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D96F02" w:rsidRDefault="00474582" w:rsidP="00474582">
      <w:pPr>
        <w:rPr>
          <w:rFonts w:cs="B Titr"/>
          <w:b/>
          <w:bCs/>
          <w:sz w:val="70"/>
          <w:szCs w:val="70"/>
          <w:rtl/>
          <w:lang w:bidi="fa-IR"/>
        </w:rPr>
      </w:pPr>
      <w:bookmarkStart w:id="0" w:name="_GoBack"/>
      <w:bookmarkEnd w:id="0"/>
    </w:p>
    <w:p w:rsidR="00474582" w:rsidRDefault="00474582" w:rsidP="00474582">
      <w:pPr>
        <w:rPr>
          <w:rFonts w:cs="B Titr"/>
          <w:b/>
          <w:bCs/>
          <w:rtl/>
          <w:lang w:bidi="fa-IR"/>
        </w:rPr>
      </w:pPr>
    </w:p>
    <w:p w:rsidR="00425182" w:rsidRPr="00D96F02" w:rsidRDefault="00425182" w:rsidP="00474582">
      <w:pPr>
        <w:rPr>
          <w:rFonts w:cs="B Titr"/>
          <w:b/>
          <w:bCs/>
          <w:rtl/>
          <w:lang w:bidi="fa-IR"/>
        </w:rPr>
      </w:pPr>
    </w:p>
    <w:p w:rsidR="00284F7F" w:rsidRDefault="00425182" w:rsidP="00474582">
      <w:pPr>
        <w:jc w:val="center"/>
        <w:rPr>
          <w:rFonts w:ascii="IRTitr" w:hAnsi="IRTitr" w:cs="IRTitr"/>
          <w:sz w:val="70"/>
          <w:szCs w:val="70"/>
          <w:rtl/>
          <w:lang w:bidi="fa-IR"/>
        </w:rPr>
      </w:pPr>
      <w:r>
        <w:rPr>
          <w:rFonts w:ascii="IRTitr" w:hAnsi="IRTitr" w:cs="IRTitr" w:hint="cs"/>
          <w:sz w:val="70"/>
          <w:szCs w:val="70"/>
          <w:rtl/>
          <w:lang w:bidi="fa-IR"/>
        </w:rPr>
        <w:t>حقوق و تکالیف زن</w:t>
      </w:r>
    </w:p>
    <w:p w:rsidR="00425182" w:rsidRPr="00D96F02" w:rsidRDefault="00425182" w:rsidP="00474582">
      <w:pPr>
        <w:jc w:val="center"/>
        <w:rPr>
          <w:rFonts w:ascii="IRTitr" w:hAnsi="IRTitr" w:cs="IRTitr"/>
          <w:sz w:val="24"/>
          <w:szCs w:val="24"/>
          <w:rtl/>
          <w:lang w:bidi="fa-IR"/>
        </w:rPr>
      </w:pPr>
      <w:r>
        <w:rPr>
          <w:rFonts w:ascii="IRTitr" w:hAnsi="IRTitr" w:cs="IRTitr" w:hint="cs"/>
          <w:sz w:val="70"/>
          <w:szCs w:val="70"/>
          <w:rtl/>
          <w:lang w:bidi="fa-IR"/>
        </w:rPr>
        <w:t>در اسلام</w:t>
      </w:r>
    </w:p>
    <w:p w:rsidR="006177DE" w:rsidRPr="00D96F02" w:rsidRDefault="006177DE" w:rsidP="00034F95">
      <w:pPr>
        <w:jc w:val="center"/>
        <w:rPr>
          <w:rFonts w:ascii="mylotus" w:hAnsi="mylotus" w:cs="mylotus"/>
          <w:b/>
          <w:bCs/>
          <w:sz w:val="48"/>
          <w:szCs w:val="48"/>
          <w:rtl/>
          <w:lang w:bidi="fa-IR"/>
        </w:rPr>
      </w:pPr>
    </w:p>
    <w:p w:rsidR="00D97A5E" w:rsidRPr="00D96F02" w:rsidRDefault="00D97A5E" w:rsidP="00AE448C">
      <w:pPr>
        <w:jc w:val="center"/>
        <w:rPr>
          <w:rFonts w:ascii="mylotus" w:hAnsi="mylotus" w:cs="mylotus"/>
          <w:b/>
          <w:bCs/>
          <w:sz w:val="44"/>
          <w:szCs w:val="44"/>
          <w:rtl/>
          <w:lang w:bidi="fa-IR"/>
        </w:rPr>
      </w:pPr>
    </w:p>
    <w:p w:rsidR="00474582" w:rsidRPr="00D96F02" w:rsidRDefault="00474582" w:rsidP="00284F7F">
      <w:pPr>
        <w:jc w:val="center"/>
        <w:rPr>
          <w:rFonts w:cs="B Yagut"/>
          <w:b/>
          <w:bCs/>
          <w:sz w:val="32"/>
          <w:szCs w:val="32"/>
          <w:rtl/>
          <w:lang w:bidi="fa-IR"/>
        </w:rPr>
      </w:pPr>
    </w:p>
    <w:p w:rsidR="00474582" w:rsidRPr="00D96F02" w:rsidRDefault="00474582" w:rsidP="00284F7F">
      <w:pPr>
        <w:jc w:val="center"/>
        <w:rPr>
          <w:rFonts w:cs="B Yagut"/>
          <w:b/>
          <w:bCs/>
          <w:sz w:val="32"/>
          <w:szCs w:val="32"/>
          <w:rtl/>
          <w:lang w:bidi="fa-IR"/>
        </w:rPr>
      </w:pPr>
    </w:p>
    <w:p w:rsidR="00284F7F" w:rsidRDefault="00425182" w:rsidP="00284F7F">
      <w:pPr>
        <w:jc w:val="center"/>
        <w:rPr>
          <w:rFonts w:ascii="IRYakout" w:hAnsi="IRYakout" w:cs="IRYakout"/>
          <w:b/>
          <w:bCs/>
          <w:sz w:val="32"/>
          <w:szCs w:val="32"/>
          <w:rtl/>
          <w:lang w:bidi="fa-IR"/>
        </w:rPr>
      </w:pPr>
      <w:r>
        <w:rPr>
          <w:rFonts w:ascii="IRYakout" w:hAnsi="IRYakout" w:cs="IRYakout" w:hint="cs"/>
          <w:b/>
          <w:bCs/>
          <w:sz w:val="32"/>
          <w:szCs w:val="32"/>
          <w:rtl/>
          <w:lang w:bidi="fa-IR"/>
        </w:rPr>
        <w:t>مؤلف</w:t>
      </w:r>
      <w:r w:rsidR="00284F7F" w:rsidRPr="00D96F02">
        <w:rPr>
          <w:rFonts w:ascii="IRYakout" w:hAnsi="IRYakout" w:cs="IRYakout"/>
          <w:b/>
          <w:bCs/>
          <w:sz w:val="32"/>
          <w:szCs w:val="32"/>
          <w:rtl/>
          <w:lang w:bidi="fa-IR"/>
        </w:rPr>
        <w:t>:</w:t>
      </w:r>
    </w:p>
    <w:p w:rsidR="00425182" w:rsidRDefault="00425182" w:rsidP="00284F7F">
      <w:pPr>
        <w:jc w:val="center"/>
        <w:rPr>
          <w:rFonts w:ascii="IRYakout" w:hAnsi="IRYakout" w:cs="IRYakout"/>
          <w:b/>
          <w:bCs/>
          <w:sz w:val="36"/>
          <w:szCs w:val="36"/>
          <w:rtl/>
          <w:lang w:bidi="fa-IR"/>
        </w:rPr>
      </w:pPr>
      <w:r>
        <w:rPr>
          <w:rFonts w:ascii="IRYakout" w:hAnsi="IRYakout" w:cs="IRYakout" w:hint="cs"/>
          <w:b/>
          <w:bCs/>
          <w:sz w:val="36"/>
          <w:szCs w:val="36"/>
          <w:rtl/>
          <w:lang w:bidi="fa-IR"/>
        </w:rPr>
        <w:t>دکتر عبدالکریم زیدان</w:t>
      </w:r>
    </w:p>
    <w:p w:rsidR="00425182" w:rsidRDefault="00425182" w:rsidP="00284F7F">
      <w:pPr>
        <w:jc w:val="center"/>
        <w:rPr>
          <w:rFonts w:ascii="IRYakout" w:hAnsi="IRYakout" w:cs="IRYakout"/>
          <w:b/>
          <w:bCs/>
          <w:sz w:val="36"/>
          <w:szCs w:val="36"/>
          <w:rtl/>
          <w:lang w:bidi="fa-IR"/>
        </w:rPr>
      </w:pPr>
    </w:p>
    <w:p w:rsidR="00425182" w:rsidRPr="00425182" w:rsidRDefault="00425182" w:rsidP="00284F7F">
      <w:pPr>
        <w:jc w:val="center"/>
        <w:rPr>
          <w:rFonts w:ascii="IRYakout" w:hAnsi="IRYakout" w:cs="IRYakout"/>
          <w:b/>
          <w:bCs/>
          <w:sz w:val="32"/>
          <w:szCs w:val="32"/>
          <w:rtl/>
          <w:lang w:bidi="fa-IR"/>
        </w:rPr>
      </w:pPr>
      <w:r w:rsidRPr="00425182">
        <w:rPr>
          <w:rFonts w:ascii="IRYakout" w:hAnsi="IRYakout" w:cs="IRYakout" w:hint="cs"/>
          <w:b/>
          <w:bCs/>
          <w:sz w:val="32"/>
          <w:szCs w:val="32"/>
          <w:rtl/>
          <w:lang w:bidi="fa-IR"/>
        </w:rPr>
        <w:t>مترجم:</w:t>
      </w:r>
    </w:p>
    <w:p w:rsidR="00425182" w:rsidRPr="00425182" w:rsidRDefault="00425182" w:rsidP="00284F7F">
      <w:pPr>
        <w:jc w:val="center"/>
        <w:rPr>
          <w:rFonts w:ascii="IRYakout" w:hAnsi="IRYakout" w:cs="IRYakout"/>
          <w:b/>
          <w:bCs/>
          <w:sz w:val="36"/>
          <w:szCs w:val="36"/>
          <w:rtl/>
          <w:lang w:bidi="fa-IR"/>
        </w:rPr>
      </w:pPr>
      <w:r>
        <w:rPr>
          <w:rFonts w:ascii="IRYakout" w:hAnsi="IRYakout" w:cs="IRYakout" w:hint="cs"/>
          <w:b/>
          <w:bCs/>
          <w:sz w:val="36"/>
          <w:szCs w:val="36"/>
          <w:rtl/>
          <w:lang w:bidi="fa-IR"/>
        </w:rPr>
        <w:t>سهیلا رستمی</w:t>
      </w:r>
    </w:p>
    <w:p w:rsidR="00EB0368" w:rsidRPr="00D96F02" w:rsidRDefault="00EB0368" w:rsidP="00FF4809">
      <w:pPr>
        <w:rPr>
          <w:rFonts w:cs="B Lotus"/>
          <w:sz w:val="24"/>
          <w:szCs w:val="24"/>
          <w:rtl/>
          <w:lang w:bidi="fa-IR"/>
        </w:rPr>
        <w:sectPr w:rsidR="00EB0368" w:rsidRPr="00D96F02" w:rsidSect="00AC3F0D">
          <w:headerReference w:type="even" r:id="rId9"/>
          <w:headerReference w:type="default" r:id="rId10"/>
          <w:footerReference w:type="even" r:id="rId11"/>
          <w:footerReference w:type="default" r:id="rId12"/>
          <w:footnotePr>
            <w:numRestart w:val="eachPage"/>
          </w:footnotePr>
          <w:pgSz w:w="9356" w:h="13608" w:code="9"/>
          <w:pgMar w:top="567" w:right="1134" w:bottom="851" w:left="1134"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E64433" w:rsidRPr="00C50D4D" w:rsidTr="00C173AB">
        <w:trPr>
          <w:jc w:val="center"/>
        </w:trPr>
        <w:tc>
          <w:tcPr>
            <w:tcW w:w="1529" w:type="pct"/>
            <w:vAlign w:val="center"/>
          </w:tcPr>
          <w:bookmarkStart w:id="1" w:name="Editing"/>
          <w:p w:rsidR="00E64433" w:rsidRPr="00855B06" w:rsidRDefault="00E64433" w:rsidP="00E64433">
            <w:pPr>
              <w:spacing w:after="60"/>
              <w:jc w:val="both"/>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68479FDF" wp14:editId="1ECD259A">
                      <wp:simplePos x="0" y="0"/>
                      <wp:positionH relativeFrom="column">
                        <wp:align>center</wp:align>
                      </wp:positionH>
                      <wp:positionV relativeFrom="page">
                        <wp:align>top</wp:align>
                      </wp:positionV>
                      <wp:extent cx="6627495" cy="2790825"/>
                      <wp:effectExtent l="0" t="0" r="1905" b="9525"/>
                      <wp:wrapNone/>
                      <wp:docPr id="10" name="Rectangle 10"/>
                      <wp:cNvGraphicFramePr/>
                      <a:graphic xmlns:a="http://schemas.openxmlformats.org/drawingml/2006/main">
                        <a:graphicData uri="http://schemas.microsoft.com/office/word/2010/wordprocessingShape">
                          <wps:wsp>
                            <wps:cNvSpPr/>
                            <wps:spPr>
                              <a:xfrm>
                                <a:off x="0" y="0"/>
                                <a:ext cx="6627600" cy="27908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0;margin-top:0;width:521.85pt;height:219.75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" o:allowincell="f" fillcolor="#f2f2f2 [3052]" stroked="f" strokeweight="2pt">
                      <w10:wrap anchory="page"/>
                    </v:rect>
                  </w:pict>
                </mc:Fallback>
              </mc:AlternateContent>
            </w:r>
            <w:bookmarkEnd w:id="1"/>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E64433" w:rsidRPr="00855B06" w:rsidRDefault="00E64433" w:rsidP="00E64433">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حقوق و تکالیف زن در اسلام</w:t>
            </w:r>
          </w:p>
        </w:tc>
      </w:tr>
      <w:tr w:rsidR="00E64433" w:rsidRPr="00C50D4D" w:rsidTr="00C173AB">
        <w:trPr>
          <w:jc w:val="center"/>
        </w:trPr>
        <w:tc>
          <w:tcPr>
            <w:tcW w:w="1529" w:type="pct"/>
            <w:vAlign w:val="center"/>
          </w:tcPr>
          <w:p w:rsidR="00E64433" w:rsidRPr="00855B06" w:rsidRDefault="00E64433" w:rsidP="00E64433">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1" w:type="pct"/>
            <w:gridSpan w:val="4"/>
            <w:vAlign w:val="center"/>
          </w:tcPr>
          <w:p w:rsidR="00E64433" w:rsidRPr="00855B06" w:rsidRDefault="00E64433" w:rsidP="00E64433">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دکتر عبدالکریم زیدان</w:t>
            </w:r>
          </w:p>
        </w:tc>
      </w:tr>
      <w:tr w:rsidR="00E64433" w:rsidRPr="00C50D4D" w:rsidTr="00C173AB">
        <w:trPr>
          <w:jc w:val="center"/>
        </w:trPr>
        <w:tc>
          <w:tcPr>
            <w:tcW w:w="1529" w:type="pct"/>
            <w:vAlign w:val="center"/>
          </w:tcPr>
          <w:p w:rsidR="00E64433" w:rsidRPr="00855B06" w:rsidRDefault="00E64433" w:rsidP="00E64433">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1" w:type="pct"/>
            <w:gridSpan w:val="4"/>
            <w:vAlign w:val="center"/>
          </w:tcPr>
          <w:p w:rsidR="00E64433" w:rsidRPr="00855B06" w:rsidRDefault="00E64433" w:rsidP="00E64433">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سهیلا رستمی</w:t>
            </w:r>
          </w:p>
        </w:tc>
      </w:tr>
      <w:tr w:rsidR="00E64433" w:rsidRPr="00C50D4D" w:rsidTr="00C173AB">
        <w:trPr>
          <w:jc w:val="center"/>
        </w:trPr>
        <w:tc>
          <w:tcPr>
            <w:tcW w:w="1529" w:type="pct"/>
            <w:vAlign w:val="center"/>
          </w:tcPr>
          <w:p w:rsidR="00E64433" w:rsidRPr="00855B06" w:rsidRDefault="00E64433" w:rsidP="00E64433">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E64433" w:rsidRPr="00855B06" w:rsidRDefault="00657B4B" w:rsidP="00E64433">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اسلام و زن</w:t>
            </w:r>
          </w:p>
        </w:tc>
      </w:tr>
      <w:tr w:rsidR="00E64433" w:rsidRPr="00C50D4D" w:rsidTr="00C173AB">
        <w:trPr>
          <w:jc w:val="center"/>
        </w:trPr>
        <w:tc>
          <w:tcPr>
            <w:tcW w:w="1529" w:type="pct"/>
            <w:vAlign w:val="center"/>
          </w:tcPr>
          <w:p w:rsidR="00E64433" w:rsidRPr="00855B06" w:rsidRDefault="00E64433" w:rsidP="00E64433">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E64433" w:rsidRPr="00855B06" w:rsidRDefault="00E64433" w:rsidP="00E64433">
            <w:pPr>
              <w:spacing w:before="60" w:after="60"/>
              <w:jc w:val="both"/>
              <w:rPr>
                <w:rFonts w:ascii="IRMitra" w:hAnsi="IRMitra" w:cs="IRMitra"/>
                <w:color w:val="244061" w:themeColor="accent1" w:themeShade="80"/>
                <w:sz w:val="30"/>
                <w:szCs w:val="30"/>
                <w:rtl/>
                <w:lang w:bidi="fa-IR"/>
              </w:rPr>
            </w:pPr>
            <w:r w:rsidRPr="00402A52">
              <w:rPr>
                <w:rFonts w:ascii="IRMitra" w:hAnsi="IRMitra" w:cs="IRMitra" w:hint="cs"/>
                <w:color w:val="244061"/>
                <w:sz w:val="30"/>
                <w:szCs w:val="30"/>
                <w:rtl/>
              </w:rPr>
              <w:t>اول (دیجیتال)</w:t>
            </w:r>
          </w:p>
        </w:tc>
      </w:tr>
      <w:tr w:rsidR="00E64433" w:rsidRPr="00C50D4D" w:rsidTr="00C173AB">
        <w:trPr>
          <w:jc w:val="center"/>
        </w:trPr>
        <w:tc>
          <w:tcPr>
            <w:tcW w:w="1529" w:type="pct"/>
            <w:vAlign w:val="center"/>
          </w:tcPr>
          <w:p w:rsidR="00E64433" w:rsidRPr="00855B06" w:rsidRDefault="00E64433" w:rsidP="00E64433">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4"/>
            </w:tblGrid>
            <w:tr w:rsidR="00FC4575" w:rsidRPr="00855B06" w:rsidTr="00983AC8">
              <w:trPr>
                <w:jc w:val="center"/>
              </w:trPr>
              <w:tc>
                <w:tcPr>
                  <w:tcW w:w="3471" w:type="pct"/>
                  <w:vAlign w:val="center"/>
                </w:tcPr>
                <w:p w:rsidR="00FC4575" w:rsidRPr="00855B06" w:rsidRDefault="00FC4575" w:rsidP="00983AC8">
                  <w:pPr>
                    <w:spacing w:before="60" w:after="60"/>
                    <w:jc w:val="both"/>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r>
                    <w:rPr>
                      <w:rFonts w:ascii="IRMitra" w:hAnsi="IRMitra" w:cs="IRMitra" w:hint="cs"/>
                      <w:color w:val="244061" w:themeColor="accent1" w:themeShade="80"/>
                      <w:sz w:val="30"/>
                      <w:szCs w:val="30"/>
                      <w:rtl/>
                      <w:lang w:bidi="fa-IR"/>
                    </w:rPr>
                    <w:t xml:space="preserve">، </w:t>
                  </w:r>
                  <w:r w:rsidR="00175469">
                    <w:rPr>
                      <w:rFonts w:ascii="IRMitra" w:hAnsi="IRMitra" w:cs="IRMitra" w:hint="cs"/>
                      <w:color w:val="244061" w:themeColor="accent1" w:themeShade="80"/>
                      <w:sz w:val="30"/>
                      <w:szCs w:val="30"/>
                      <w:rtl/>
                      <w:lang w:bidi="fa-IR"/>
                    </w:rPr>
                    <w:t xml:space="preserve">1437 </w:t>
                  </w:r>
                  <w:r>
                    <w:rPr>
                      <w:rFonts w:ascii="IRMitra" w:hAnsi="IRMitra" w:cs="IRMitra" w:hint="cs"/>
                      <w:color w:val="244061" w:themeColor="accent1" w:themeShade="80"/>
                      <w:sz w:val="30"/>
                      <w:szCs w:val="30"/>
                      <w:rtl/>
                      <w:lang w:bidi="fa-IR"/>
                    </w:rPr>
                    <w:t>قمری</w:t>
                  </w:r>
                </w:p>
              </w:tc>
            </w:tr>
          </w:tbl>
          <w:p w:rsidR="00E64433" w:rsidRPr="00855B06" w:rsidRDefault="00E64433" w:rsidP="00E64433">
            <w:pPr>
              <w:spacing w:before="60" w:after="60"/>
              <w:jc w:val="both"/>
              <w:rPr>
                <w:rFonts w:ascii="IRMitra" w:hAnsi="IRMitra" w:cs="IRMitra"/>
                <w:color w:val="244061" w:themeColor="accent1" w:themeShade="80"/>
                <w:sz w:val="30"/>
                <w:szCs w:val="30"/>
                <w:rtl/>
                <w:lang w:bidi="fa-IR"/>
              </w:rPr>
            </w:pPr>
          </w:p>
        </w:tc>
      </w:tr>
      <w:tr w:rsidR="00E64433" w:rsidRPr="00C50D4D" w:rsidTr="00C173AB">
        <w:trPr>
          <w:jc w:val="center"/>
        </w:trPr>
        <w:tc>
          <w:tcPr>
            <w:tcW w:w="1529" w:type="pct"/>
            <w:vAlign w:val="center"/>
          </w:tcPr>
          <w:p w:rsidR="00E64433" w:rsidRPr="00855B06" w:rsidRDefault="00E64433" w:rsidP="00E64433">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E64433" w:rsidRPr="00855B06" w:rsidRDefault="00E64433" w:rsidP="00E64433">
            <w:pPr>
              <w:spacing w:before="60" w:after="60"/>
              <w:jc w:val="both"/>
              <w:rPr>
                <w:rFonts w:ascii="IRMitra" w:hAnsi="IRMitra" w:cs="IRMitra"/>
                <w:color w:val="244061" w:themeColor="accent1" w:themeShade="80"/>
                <w:sz w:val="30"/>
                <w:szCs w:val="30"/>
                <w:rtl/>
                <w:lang w:bidi="fa-IR"/>
              </w:rPr>
            </w:pPr>
          </w:p>
        </w:tc>
      </w:tr>
      <w:tr w:rsidR="00E64433" w:rsidRPr="00EA1553" w:rsidTr="00C173AB">
        <w:trPr>
          <w:jc w:val="center"/>
        </w:trPr>
        <w:tc>
          <w:tcPr>
            <w:tcW w:w="1529" w:type="pct"/>
            <w:vAlign w:val="center"/>
          </w:tcPr>
          <w:p w:rsidR="00E64433" w:rsidRPr="00EA1553" w:rsidRDefault="00E64433" w:rsidP="00C173AB">
            <w:pPr>
              <w:spacing w:before="60" w:after="60"/>
              <w:rPr>
                <w:rFonts w:ascii="IRMitra" w:hAnsi="IRMitra" w:cs="IRMitra"/>
                <w:b/>
                <w:bCs/>
                <w:sz w:val="13"/>
                <w:szCs w:val="13"/>
                <w:rtl/>
                <w:lang w:bidi="fa-IR"/>
              </w:rPr>
            </w:pPr>
          </w:p>
        </w:tc>
        <w:tc>
          <w:tcPr>
            <w:tcW w:w="3471" w:type="pct"/>
            <w:gridSpan w:val="4"/>
            <w:vAlign w:val="center"/>
          </w:tcPr>
          <w:p w:rsidR="00E64433" w:rsidRPr="00EA1553" w:rsidRDefault="00E64433" w:rsidP="00C173AB">
            <w:pPr>
              <w:spacing w:before="60" w:after="60"/>
              <w:rPr>
                <w:rFonts w:ascii="IRMitra" w:hAnsi="IRMitra" w:cs="IRMitra"/>
                <w:color w:val="244061" w:themeColor="accent1" w:themeShade="80"/>
                <w:sz w:val="13"/>
                <w:szCs w:val="13"/>
                <w:rtl/>
                <w:lang w:bidi="fa-IR"/>
              </w:rPr>
            </w:pPr>
          </w:p>
        </w:tc>
      </w:tr>
      <w:tr w:rsidR="00E64433" w:rsidRPr="00C50D4D" w:rsidTr="00C173AB">
        <w:trPr>
          <w:jc w:val="center"/>
        </w:trPr>
        <w:tc>
          <w:tcPr>
            <w:tcW w:w="3469" w:type="pct"/>
            <w:gridSpan w:val="4"/>
            <w:vAlign w:val="center"/>
          </w:tcPr>
          <w:p w:rsidR="00E64433" w:rsidRPr="00AA082B" w:rsidRDefault="00E64433" w:rsidP="00C173AB">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E64433" w:rsidRPr="00855B06" w:rsidRDefault="00E64433" w:rsidP="00C173AB">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E64433" w:rsidRPr="00855B06" w:rsidRDefault="00E64433" w:rsidP="00C173AB">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2250380" wp14:editId="110442B5">
                  <wp:extent cx="943200" cy="943200"/>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E64433" w:rsidRPr="00C50D4D" w:rsidTr="00C173AB">
        <w:trPr>
          <w:jc w:val="center"/>
        </w:trPr>
        <w:tc>
          <w:tcPr>
            <w:tcW w:w="1529" w:type="pct"/>
            <w:vAlign w:val="center"/>
          </w:tcPr>
          <w:p w:rsidR="00E64433" w:rsidRPr="00855B06" w:rsidRDefault="00E64433" w:rsidP="00C173AB">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E64433" w:rsidRPr="00855B06" w:rsidRDefault="00E64433" w:rsidP="00C173AB">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E64433" w:rsidRPr="00C50D4D" w:rsidTr="00C173AB">
        <w:trPr>
          <w:jc w:val="center"/>
        </w:trPr>
        <w:tc>
          <w:tcPr>
            <w:tcW w:w="5000" w:type="pct"/>
            <w:gridSpan w:val="5"/>
            <w:vAlign w:val="bottom"/>
          </w:tcPr>
          <w:p w:rsidR="00E64433" w:rsidRPr="00855B06" w:rsidRDefault="00E64433" w:rsidP="00C173AB">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E64433" w:rsidRPr="00C50D4D" w:rsidTr="00C173AB">
        <w:trPr>
          <w:jc w:val="center"/>
        </w:trPr>
        <w:tc>
          <w:tcPr>
            <w:tcW w:w="2297" w:type="pct"/>
            <w:gridSpan w:val="2"/>
            <w:shd w:val="clear" w:color="auto" w:fill="auto"/>
          </w:tcPr>
          <w:p w:rsidR="00E64433" w:rsidRPr="00AA082B" w:rsidRDefault="00E64433" w:rsidP="00C173AB">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E64433" w:rsidRPr="00AA082B" w:rsidRDefault="00E64433" w:rsidP="00C173AB">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E64433" w:rsidRDefault="00E64433" w:rsidP="00C173AB">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E64433" w:rsidRPr="00855B06" w:rsidRDefault="00E64433" w:rsidP="00C173AB">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E64433" w:rsidRPr="00855B06" w:rsidRDefault="00E64433" w:rsidP="00C173AB">
            <w:pPr>
              <w:spacing w:before="60" w:after="60"/>
              <w:rPr>
                <w:rFonts w:ascii="IRMitra" w:hAnsi="IRMitra" w:cs="IRMitra"/>
                <w:color w:val="244061" w:themeColor="accent1" w:themeShade="80"/>
                <w:sz w:val="30"/>
                <w:szCs w:val="30"/>
                <w:rtl/>
                <w:lang w:bidi="fa-IR"/>
              </w:rPr>
            </w:pPr>
          </w:p>
        </w:tc>
        <w:tc>
          <w:tcPr>
            <w:tcW w:w="2343" w:type="pct"/>
            <w:gridSpan w:val="2"/>
          </w:tcPr>
          <w:p w:rsidR="00E64433" w:rsidRPr="00AA082B" w:rsidRDefault="00E64433" w:rsidP="00C173AB">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E64433" w:rsidRPr="00AA082B" w:rsidRDefault="00E64433" w:rsidP="00C173AB">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E64433" w:rsidRPr="00E64433" w:rsidRDefault="00C53F61" w:rsidP="00C173AB">
            <w:pPr>
              <w:widowControl w:val="0"/>
              <w:tabs>
                <w:tab w:val="right" w:leader="dot" w:pos="5138"/>
              </w:tabs>
              <w:spacing w:before="60" w:after="60"/>
              <w:rPr>
                <w:rFonts w:ascii="Literata" w:hAnsi="Literata" w:cs="Times New Roman"/>
                <w:sz w:val="24"/>
                <w:szCs w:val="24"/>
              </w:rPr>
            </w:pPr>
            <w:hyperlink r:id="rId14" w:history="1">
              <w:r w:rsidR="00E64433" w:rsidRPr="00E64433">
                <w:rPr>
                  <w:rStyle w:val="Hyperlink"/>
                  <w:rFonts w:ascii="Literata" w:hAnsi="Literata"/>
                  <w:color w:val="auto"/>
                  <w:sz w:val="24"/>
                  <w:szCs w:val="24"/>
                  <w:u w:val="none"/>
                </w:rPr>
                <w:t>www.shabnam.cc</w:t>
              </w:r>
            </w:hyperlink>
          </w:p>
          <w:p w:rsidR="00E64433" w:rsidRPr="00855B06" w:rsidRDefault="00E64433" w:rsidP="00C173AB">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E64433" w:rsidRPr="00EA1553" w:rsidTr="00C173AB">
        <w:trPr>
          <w:jc w:val="center"/>
        </w:trPr>
        <w:tc>
          <w:tcPr>
            <w:tcW w:w="2297" w:type="pct"/>
            <w:gridSpan w:val="2"/>
          </w:tcPr>
          <w:p w:rsidR="00E64433" w:rsidRPr="00EA1553" w:rsidRDefault="00E64433" w:rsidP="00C173AB">
            <w:pPr>
              <w:spacing w:before="60" w:after="60"/>
              <w:rPr>
                <w:rFonts w:ascii="IRMitra" w:hAnsi="IRMitra" w:cs="IRMitra"/>
                <w:b/>
                <w:bCs/>
                <w:sz w:val="5"/>
                <w:szCs w:val="5"/>
                <w:rtl/>
                <w:lang w:bidi="fa-IR"/>
              </w:rPr>
            </w:pPr>
          </w:p>
        </w:tc>
        <w:tc>
          <w:tcPr>
            <w:tcW w:w="2703" w:type="pct"/>
            <w:gridSpan w:val="3"/>
          </w:tcPr>
          <w:p w:rsidR="00E64433" w:rsidRPr="00EA1553" w:rsidRDefault="00E64433" w:rsidP="00C173AB">
            <w:pPr>
              <w:spacing w:before="60" w:after="60"/>
              <w:rPr>
                <w:rFonts w:ascii="IRMitra" w:hAnsi="IRMitra" w:cs="IRMitra"/>
                <w:color w:val="244061" w:themeColor="accent1" w:themeShade="80"/>
                <w:sz w:val="5"/>
                <w:szCs w:val="5"/>
                <w:rtl/>
                <w:lang w:bidi="fa-IR"/>
              </w:rPr>
            </w:pPr>
          </w:p>
        </w:tc>
      </w:tr>
      <w:tr w:rsidR="00E64433" w:rsidRPr="00C50D4D" w:rsidTr="00C173AB">
        <w:trPr>
          <w:jc w:val="center"/>
        </w:trPr>
        <w:tc>
          <w:tcPr>
            <w:tcW w:w="5000" w:type="pct"/>
            <w:gridSpan w:val="5"/>
          </w:tcPr>
          <w:p w:rsidR="00E64433" w:rsidRPr="00855B06" w:rsidRDefault="00E64433" w:rsidP="00C173AB">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1FFE426" wp14:editId="60E0670F">
                  <wp:extent cx="1576800" cy="820800"/>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E64433" w:rsidRPr="00C50D4D" w:rsidTr="00C173AB">
        <w:trPr>
          <w:jc w:val="center"/>
        </w:trPr>
        <w:tc>
          <w:tcPr>
            <w:tcW w:w="5000" w:type="pct"/>
            <w:gridSpan w:val="5"/>
            <w:vAlign w:val="center"/>
          </w:tcPr>
          <w:p w:rsidR="00E64433" w:rsidRDefault="00E64433" w:rsidP="00C173AB">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r w:rsidR="00E64433" w:rsidRPr="00EA1553" w:rsidTr="00C173AB">
        <w:trPr>
          <w:jc w:val="center"/>
        </w:trPr>
        <w:tc>
          <w:tcPr>
            <w:tcW w:w="2297" w:type="pct"/>
            <w:gridSpan w:val="2"/>
          </w:tcPr>
          <w:p w:rsidR="00E64433" w:rsidRPr="00EA1553" w:rsidRDefault="00E64433" w:rsidP="00C173AB">
            <w:pPr>
              <w:spacing w:before="60" w:after="60"/>
              <w:rPr>
                <w:rFonts w:ascii="IRMitra" w:hAnsi="IRMitra" w:cs="IRMitra"/>
                <w:b/>
                <w:bCs/>
                <w:sz w:val="7"/>
                <w:szCs w:val="7"/>
                <w:rtl/>
                <w:lang w:bidi="fa-IR"/>
              </w:rPr>
            </w:pPr>
          </w:p>
        </w:tc>
        <w:tc>
          <w:tcPr>
            <w:tcW w:w="2703" w:type="pct"/>
            <w:gridSpan w:val="3"/>
          </w:tcPr>
          <w:p w:rsidR="00E64433" w:rsidRPr="00EA1553" w:rsidRDefault="00E64433" w:rsidP="00C173AB">
            <w:pPr>
              <w:spacing w:before="60" w:after="60"/>
              <w:rPr>
                <w:rFonts w:ascii="IRMitra" w:hAnsi="IRMitra" w:cs="IRMitra"/>
                <w:color w:val="244061" w:themeColor="accent1" w:themeShade="80"/>
                <w:sz w:val="7"/>
                <w:szCs w:val="7"/>
                <w:rtl/>
                <w:lang w:bidi="fa-IR"/>
              </w:rPr>
            </w:pPr>
          </w:p>
        </w:tc>
      </w:tr>
    </w:tbl>
    <w:p w:rsidR="004E73C7" w:rsidRPr="00D96F02" w:rsidRDefault="004E73C7" w:rsidP="00E64433">
      <w:pPr>
        <w:jc w:val="both"/>
        <w:rPr>
          <w:rStyle w:val="Char4"/>
          <w:rtl/>
        </w:rPr>
        <w:sectPr w:rsidR="004E73C7" w:rsidRPr="00D96F02" w:rsidSect="00AC3F0D">
          <w:footnotePr>
            <w:numRestart w:val="eachPage"/>
          </w:footnotePr>
          <w:pgSz w:w="9356" w:h="13608" w:code="9"/>
          <w:pgMar w:top="567" w:right="1134" w:bottom="851" w:left="1134" w:header="454" w:footer="0" w:gutter="0"/>
          <w:cols w:space="708"/>
          <w:titlePg/>
          <w:bidi/>
          <w:rtlGutter/>
          <w:docGrid w:linePitch="381"/>
        </w:sectPr>
      </w:pPr>
    </w:p>
    <w:p w:rsidR="00492040" w:rsidRPr="00D96F02" w:rsidRDefault="00D643BE" w:rsidP="00796E48">
      <w:pPr>
        <w:jc w:val="center"/>
        <w:rPr>
          <w:rFonts w:ascii="IranNastaliq" w:hAnsi="IranNastaliq" w:cs="IranNastaliq"/>
          <w:sz w:val="34"/>
          <w:szCs w:val="34"/>
          <w:rtl/>
          <w:lang w:bidi="fa-IR"/>
        </w:rPr>
      </w:pPr>
      <w:bookmarkStart w:id="2" w:name="_Toc62138800"/>
      <w:bookmarkStart w:id="3" w:name="_Toc272967535"/>
      <w:r w:rsidRPr="00D96F02">
        <w:rPr>
          <w:rFonts w:ascii="IranNastaliq" w:hAnsi="IranNastaliq" w:cs="IranNastaliq"/>
          <w:sz w:val="34"/>
          <w:szCs w:val="34"/>
          <w:rtl/>
          <w:lang w:bidi="fa-IR"/>
        </w:rPr>
        <w:lastRenderedPageBreak/>
        <w:t>بسم الله الرحمن الرحیم</w:t>
      </w:r>
    </w:p>
    <w:p w:rsidR="00BB0CA3" w:rsidRPr="00D96F02" w:rsidRDefault="005037D1" w:rsidP="00356045">
      <w:pPr>
        <w:pStyle w:val="a1"/>
        <w:rPr>
          <w:rtl/>
        </w:rPr>
      </w:pPr>
      <w:bookmarkStart w:id="4" w:name="_Toc275041238"/>
      <w:bookmarkStart w:id="5" w:name="_Toc428616717"/>
      <w:bookmarkStart w:id="6" w:name="_Toc428617132"/>
      <w:bookmarkStart w:id="7" w:name="_Toc434161218"/>
      <w:bookmarkStart w:id="8" w:name="_Toc434161588"/>
      <w:r w:rsidRPr="00D96F02">
        <w:rPr>
          <w:rtl/>
        </w:rPr>
        <w:t>فهرست مطال</w:t>
      </w:r>
      <w:bookmarkEnd w:id="2"/>
      <w:bookmarkEnd w:id="3"/>
      <w:bookmarkEnd w:id="4"/>
      <w:r w:rsidR="00BB0CA3" w:rsidRPr="00D96F02">
        <w:rPr>
          <w:rtl/>
        </w:rPr>
        <w:t>ب</w:t>
      </w:r>
      <w:bookmarkEnd w:id="5"/>
      <w:bookmarkEnd w:id="6"/>
      <w:bookmarkEnd w:id="7"/>
      <w:bookmarkEnd w:id="8"/>
    </w:p>
    <w:p w:rsidR="004A539A" w:rsidRDefault="004A539A" w:rsidP="004A539A">
      <w:pPr>
        <w:pStyle w:val="TOC1"/>
        <w:tabs>
          <w:tab w:val="right" w:leader="dot" w:pos="7078"/>
        </w:tabs>
        <w:rPr>
          <w:rFonts w:asciiTheme="minorHAnsi" w:eastAsiaTheme="minorEastAsia" w:hAnsiTheme="minorHAnsi" w:cstheme="minorBidi"/>
          <w:bCs w:val="0"/>
          <w:noProof/>
          <w:sz w:val="22"/>
          <w:szCs w:val="22"/>
          <w:rtl/>
        </w:rPr>
      </w:pPr>
      <w:r>
        <w:rPr>
          <w:rFonts w:ascii="IranNastaliq" w:hAnsi="IranNastaliq" w:cs="IranNastaliq"/>
          <w:sz w:val="30"/>
          <w:szCs w:val="30"/>
          <w:rtl/>
        </w:rPr>
        <w:fldChar w:fldCharType="begin"/>
      </w:r>
      <w:r>
        <w:rPr>
          <w:rFonts w:ascii="IranNastaliq" w:hAnsi="IranNastaliq" w:cs="IranNastaliq"/>
          <w:sz w:val="30"/>
          <w:szCs w:val="30"/>
          <w:rtl/>
        </w:rPr>
        <w:instrText xml:space="preserve"> </w:instrText>
      </w:r>
      <w:r>
        <w:rPr>
          <w:rFonts w:ascii="IranNastaliq" w:hAnsi="IranNastaliq" w:cs="IranNastaliq"/>
          <w:sz w:val="30"/>
          <w:szCs w:val="30"/>
        </w:rPr>
        <w:instrText>TOC</w:instrText>
      </w:r>
      <w:r>
        <w:rPr>
          <w:rFonts w:ascii="IranNastaliq" w:hAnsi="IranNastaliq" w:cs="IranNastaliq"/>
          <w:sz w:val="30"/>
          <w:szCs w:val="30"/>
          <w:rtl/>
        </w:rPr>
        <w:instrText xml:space="preserve"> \</w:instrText>
      </w:r>
      <w:r>
        <w:rPr>
          <w:rFonts w:ascii="IranNastaliq" w:hAnsi="IranNastaliq" w:cs="IranNastaliq"/>
          <w:sz w:val="30"/>
          <w:szCs w:val="30"/>
        </w:rPr>
        <w:instrText>h \z \t</w:instrText>
      </w:r>
      <w:r>
        <w:rPr>
          <w:rFonts w:ascii="IranNastaliq" w:hAnsi="IranNastaliq" w:cs="IranNastaliq"/>
          <w:sz w:val="30"/>
          <w:szCs w:val="30"/>
          <w:rtl/>
        </w:rPr>
        <w:instrText xml:space="preserve"> "تیتر اول,1,تیتر دوم,2,تیتر سوم,3,بخش ها,4" </w:instrText>
      </w:r>
      <w:r>
        <w:rPr>
          <w:rFonts w:ascii="IranNastaliq" w:hAnsi="IranNastaliq" w:cs="IranNastaliq"/>
          <w:sz w:val="30"/>
          <w:szCs w:val="30"/>
          <w:rtl/>
        </w:rPr>
        <w:fldChar w:fldCharType="separate"/>
      </w:r>
      <w:hyperlink w:anchor="_Toc434161589" w:history="1">
        <w:r w:rsidRPr="00A943E4">
          <w:rPr>
            <w:rStyle w:val="Hyperlink"/>
            <w:rFonts w:hint="eastAsia"/>
            <w:noProof/>
            <w:rtl/>
            <w:lang w:bidi="fa-IR"/>
          </w:rPr>
          <w:t>سخن</w:t>
        </w:r>
        <w:r w:rsidRPr="00A943E4">
          <w:rPr>
            <w:rStyle w:val="Hyperlink"/>
            <w:rFonts w:hint="cs"/>
            <w:noProof/>
            <w:rtl/>
            <w:lang w:bidi="fa-IR"/>
          </w:rPr>
          <w:t>ی</w:t>
        </w:r>
        <w:r w:rsidRPr="00A943E4">
          <w:rPr>
            <w:rStyle w:val="Hyperlink"/>
            <w:noProof/>
            <w:rtl/>
            <w:lang w:bidi="fa-IR"/>
          </w:rPr>
          <w:t xml:space="preserve"> </w:t>
        </w:r>
        <w:r w:rsidRPr="00A943E4">
          <w:rPr>
            <w:rStyle w:val="Hyperlink"/>
            <w:rFonts w:hint="eastAsia"/>
            <w:noProof/>
            <w:rtl/>
            <w:lang w:bidi="fa-IR"/>
          </w:rPr>
          <w:t>از</w:t>
        </w:r>
        <w:r w:rsidRPr="00A943E4">
          <w:rPr>
            <w:rStyle w:val="Hyperlink"/>
            <w:noProof/>
            <w:rtl/>
            <w:lang w:bidi="fa-IR"/>
          </w:rPr>
          <w:t xml:space="preserve"> </w:t>
        </w:r>
        <w:r w:rsidRPr="00A943E4">
          <w:rPr>
            <w:rStyle w:val="Hyperlink"/>
            <w:rFonts w:hint="eastAsia"/>
            <w:noProof/>
            <w:rtl/>
            <w:lang w:bidi="fa-IR"/>
          </w:rPr>
          <w:t>مترجم</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434161589 </w:instrText>
        </w:r>
        <w:r>
          <w:rPr>
            <w:noProof/>
            <w:webHidden/>
          </w:rPr>
          <w:instrText>\h</w:instrText>
        </w:r>
        <w:r>
          <w:rPr>
            <w:noProof/>
            <w:webHidden/>
            <w:rtl/>
          </w:rPr>
          <w:instrText xml:space="preserve"> </w:instrText>
        </w:r>
        <w:r>
          <w:rPr>
            <w:rStyle w:val="Hyperlink"/>
            <w:noProof/>
          </w:rPr>
        </w:r>
        <w:r>
          <w:rPr>
            <w:rStyle w:val="Hyperlink"/>
            <w:noProof/>
          </w:rPr>
          <w:fldChar w:fldCharType="separate"/>
        </w:r>
        <w:r w:rsidR="00A80CCC">
          <w:rPr>
            <w:noProof/>
            <w:webHidden/>
            <w:rtl/>
          </w:rPr>
          <w:t>17</w:t>
        </w:r>
        <w:r>
          <w:rPr>
            <w:rStyle w:val="Hyperlink"/>
            <w:noProof/>
          </w:rPr>
          <w:fldChar w:fldCharType="end"/>
        </w:r>
      </w:hyperlink>
    </w:p>
    <w:p w:rsidR="004A539A" w:rsidRDefault="00C53F61">
      <w:pPr>
        <w:pStyle w:val="TOC1"/>
        <w:tabs>
          <w:tab w:val="right" w:leader="dot" w:pos="7078"/>
        </w:tabs>
        <w:rPr>
          <w:rFonts w:asciiTheme="minorHAnsi" w:eastAsiaTheme="minorEastAsia" w:hAnsiTheme="minorHAnsi" w:cstheme="minorBidi"/>
          <w:bCs w:val="0"/>
          <w:noProof/>
          <w:sz w:val="22"/>
          <w:szCs w:val="22"/>
          <w:rtl/>
        </w:rPr>
      </w:pPr>
      <w:hyperlink w:anchor="_Toc434161590" w:history="1">
        <w:r w:rsidR="004A539A" w:rsidRPr="00A943E4">
          <w:rPr>
            <w:rStyle w:val="Hyperlink"/>
            <w:rFonts w:hint="eastAsia"/>
            <w:noProof/>
            <w:rtl/>
            <w:lang w:bidi="fa-IR"/>
          </w:rPr>
          <w:t>مقدمه</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434161590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21</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591" w:history="1">
        <w:r w:rsidR="004A539A" w:rsidRPr="00A943E4">
          <w:rPr>
            <w:rStyle w:val="Hyperlink"/>
            <w:noProof/>
            <w:rtl/>
            <w:lang w:bidi="fa-IR"/>
          </w:rPr>
          <w:t xml:space="preserve">3166- </w:t>
        </w:r>
        <w:r w:rsidR="004A539A" w:rsidRPr="00A943E4">
          <w:rPr>
            <w:rStyle w:val="Hyperlink"/>
            <w:rFonts w:hint="eastAsia"/>
            <w:noProof/>
            <w:rtl/>
            <w:lang w:bidi="fa-IR"/>
          </w:rPr>
          <w:t>پ</w:t>
        </w:r>
        <w:r w:rsidR="004A539A" w:rsidRPr="00A943E4">
          <w:rPr>
            <w:rStyle w:val="Hyperlink"/>
            <w:rFonts w:hint="cs"/>
            <w:noProof/>
            <w:rtl/>
            <w:lang w:bidi="fa-IR"/>
          </w:rPr>
          <w:t>ی</w:t>
        </w:r>
        <w:r w:rsidR="004A539A" w:rsidRPr="00A943E4">
          <w:rPr>
            <w:rStyle w:val="Hyperlink"/>
            <w:rFonts w:hint="eastAsia"/>
            <w:noProof/>
            <w:rtl/>
            <w:lang w:bidi="fa-IR"/>
          </w:rPr>
          <w:t>شگفتار</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روش</w:t>
        </w:r>
        <w:r w:rsidR="004A539A" w:rsidRPr="00A943E4">
          <w:rPr>
            <w:rStyle w:val="Hyperlink"/>
            <w:noProof/>
            <w:rtl/>
            <w:lang w:bidi="fa-IR"/>
          </w:rPr>
          <w:t xml:space="preserve"> </w:t>
        </w:r>
        <w:r w:rsidR="004A539A" w:rsidRPr="00A943E4">
          <w:rPr>
            <w:rStyle w:val="Hyperlink"/>
            <w:rFonts w:hint="eastAsia"/>
            <w:noProof/>
            <w:rtl/>
            <w:lang w:bidi="fa-IR"/>
          </w:rPr>
          <w:t>بحث</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434161591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21</w:t>
        </w:r>
        <w:r w:rsidR="004A539A">
          <w:rPr>
            <w:rStyle w:val="Hyperlink"/>
            <w:noProof/>
          </w:rPr>
          <w:fldChar w:fldCharType="end"/>
        </w:r>
      </w:hyperlink>
    </w:p>
    <w:p w:rsidR="004A539A" w:rsidRDefault="00C53F61" w:rsidP="004A539A">
      <w:pPr>
        <w:pStyle w:val="TOC4"/>
        <w:rPr>
          <w:rFonts w:asciiTheme="minorHAnsi" w:eastAsiaTheme="minorEastAsia" w:hAnsiTheme="minorHAnsi" w:cstheme="minorBidi"/>
          <w:spacing w:val="0"/>
          <w:sz w:val="22"/>
          <w:szCs w:val="22"/>
          <w:rtl/>
          <w:lang w:bidi="ar-SA"/>
        </w:rPr>
      </w:pPr>
      <w:hyperlink w:anchor="_Toc434161592" w:history="1">
        <w:r w:rsidR="004A539A" w:rsidRPr="00A943E4">
          <w:rPr>
            <w:rStyle w:val="Hyperlink"/>
            <w:rFonts w:hint="eastAsia"/>
            <w:rtl/>
          </w:rPr>
          <w:t>بخش</w:t>
        </w:r>
        <w:r w:rsidR="004A539A" w:rsidRPr="00A943E4">
          <w:rPr>
            <w:rStyle w:val="Hyperlink"/>
            <w:rtl/>
          </w:rPr>
          <w:t xml:space="preserve"> </w:t>
        </w:r>
        <w:r w:rsidR="004A539A" w:rsidRPr="00A943E4">
          <w:rPr>
            <w:rStyle w:val="Hyperlink"/>
            <w:rFonts w:hint="eastAsia"/>
            <w:rtl/>
          </w:rPr>
          <w:t>اول</w:t>
        </w:r>
        <w:r w:rsidR="004A539A" w:rsidRPr="00A943E4">
          <w:rPr>
            <w:rStyle w:val="Hyperlink"/>
            <w:rtl/>
          </w:rPr>
          <w:t xml:space="preserve">: </w:t>
        </w:r>
        <w:r w:rsidR="004A539A" w:rsidRPr="00A943E4">
          <w:rPr>
            <w:rStyle w:val="Hyperlink"/>
            <w:rFonts w:hint="eastAsia"/>
            <w:rtl/>
          </w:rPr>
          <w:t>تعر</w:t>
        </w:r>
        <w:r w:rsidR="004A539A" w:rsidRPr="00A943E4">
          <w:rPr>
            <w:rStyle w:val="Hyperlink"/>
            <w:rFonts w:hint="cs"/>
            <w:rtl/>
          </w:rPr>
          <w:t>ی</w:t>
        </w:r>
        <w:r w:rsidR="004A539A" w:rsidRPr="00A943E4">
          <w:rPr>
            <w:rStyle w:val="Hyperlink"/>
            <w:rFonts w:hint="eastAsia"/>
            <w:rtl/>
          </w:rPr>
          <w:t>ف</w:t>
        </w:r>
        <w:r w:rsidR="004A539A" w:rsidRPr="00A943E4">
          <w:rPr>
            <w:rStyle w:val="Hyperlink"/>
            <w:rtl/>
          </w:rPr>
          <w:t xml:space="preserve"> </w:t>
        </w:r>
        <w:r w:rsidR="004A539A" w:rsidRPr="00A943E4">
          <w:rPr>
            <w:rStyle w:val="Hyperlink"/>
            <w:rFonts w:hint="eastAsia"/>
            <w:rtl/>
          </w:rPr>
          <w:t>حقوق</w:t>
        </w:r>
        <w:r w:rsidR="004A539A" w:rsidRPr="00A943E4">
          <w:rPr>
            <w:rStyle w:val="Hyperlink"/>
            <w:rtl/>
          </w:rPr>
          <w:t xml:space="preserve"> </w:t>
        </w:r>
        <w:r w:rsidR="004A539A" w:rsidRPr="00A943E4">
          <w:rPr>
            <w:rStyle w:val="Hyperlink"/>
            <w:rFonts w:hint="eastAsia"/>
            <w:rtl/>
          </w:rPr>
          <w:t>و</w:t>
        </w:r>
        <w:r w:rsidR="004A539A" w:rsidRPr="00A943E4">
          <w:rPr>
            <w:rStyle w:val="Hyperlink"/>
            <w:rtl/>
          </w:rPr>
          <w:t xml:space="preserve"> </w:t>
        </w:r>
        <w:r w:rsidR="004A539A" w:rsidRPr="00A943E4">
          <w:rPr>
            <w:rStyle w:val="Hyperlink"/>
            <w:rFonts w:hint="eastAsia"/>
            <w:rtl/>
          </w:rPr>
          <w:t>تکال</w:t>
        </w:r>
        <w:r w:rsidR="004A539A" w:rsidRPr="00A943E4">
          <w:rPr>
            <w:rStyle w:val="Hyperlink"/>
            <w:rFonts w:hint="cs"/>
            <w:rtl/>
          </w:rPr>
          <w:t>ی</w:t>
        </w:r>
        <w:r w:rsidR="004A539A" w:rsidRPr="00A943E4">
          <w:rPr>
            <w:rStyle w:val="Hyperlink"/>
            <w:rFonts w:hint="eastAsia"/>
            <w:rtl/>
          </w:rPr>
          <w:t>ف</w:t>
        </w:r>
        <w:r w:rsidR="004A539A" w:rsidRPr="00A943E4">
          <w:rPr>
            <w:rStyle w:val="Hyperlink"/>
            <w:rtl/>
          </w:rPr>
          <w:t xml:space="preserve"> </w:t>
        </w:r>
        <w:r w:rsidR="004A539A" w:rsidRPr="00A943E4">
          <w:rPr>
            <w:rStyle w:val="Hyperlink"/>
            <w:rFonts w:hint="eastAsia"/>
            <w:rtl/>
          </w:rPr>
          <w:t>و</w:t>
        </w:r>
        <w:r w:rsidR="004A539A" w:rsidRPr="00A943E4">
          <w:rPr>
            <w:rStyle w:val="Hyperlink"/>
            <w:rtl/>
          </w:rPr>
          <w:t xml:space="preserve"> </w:t>
        </w:r>
        <w:r w:rsidR="004A539A" w:rsidRPr="00A943E4">
          <w:rPr>
            <w:rStyle w:val="Hyperlink"/>
            <w:rFonts w:hint="eastAsia"/>
            <w:rtl/>
          </w:rPr>
          <w:t>ب</w:t>
        </w:r>
        <w:r w:rsidR="004A539A" w:rsidRPr="00A943E4">
          <w:rPr>
            <w:rStyle w:val="Hyperlink"/>
            <w:rFonts w:hint="cs"/>
            <w:rtl/>
          </w:rPr>
          <w:t>ی</w:t>
        </w:r>
        <w:r w:rsidR="004A539A" w:rsidRPr="00A943E4">
          <w:rPr>
            <w:rStyle w:val="Hyperlink"/>
            <w:rFonts w:hint="eastAsia"/>
            <w:rtl/>
          </w:rPr>
          <w:t>ان</w:t>
        </w:r>
        <w:r w:rsidR="004A539A" w:rsidRPr="00A943E4">
          <w:rPr>
            <w:rStyle w:val="Hyperlink"/>
            <w:rtl/>
          </w:rPr>
          <w:t xml:space="preserve"> </w:t>
        </w:r>
        <w:r w:rsidR="004A539A" w:rsidRPr="00A943E4">
          <w:rPr>
            <w:rStyle w:val="Hyperlink"/>
            <w:rFonts w:hint="eastAsia"/>
            <w:rtl/>
          </w:rPr>
          <w:t>اصول</w:t>
        </w:r>
        <w:r w:rsidR="004A539A" w:rsidRPr="00A943E4">
          <w:rPr>
            <w:rStyle w:val="Hyperlink"/>
            <w:rtl/>
          </w:rPr>
          <w:t xml:space="preserve"> </w:t>
        </w:r>
        <w:r w:rsidR="004A539A" w:rsidRPr="00A943E4">
          <w:rPr>
            <w:rStyle w:val="Hyperlink"/>
            <w:rFonts w:hint="eastAsia"/>
            <w:rtl/>
          </w:rPr>
          <w:t>کل</w:t>
        </w:r>
        <w:r w:rsidR="004A539A" w:rsidRPr="00A943E4">
          <w:rPr>
            <w:rStyle w:val="Hyperlink"/>
            <w:rFonts w:hint="cs"/>
            <w:rtl/>
          </w:rPr>
          <w:t>ی</w:t>
        </w:r>
        <w:r w:rsidR="004A539A" w:rsidRPr="00A943E4">
          <w:rPr>
            <w:rStyle w:val="Hyperlink"/>
            <w:rtl/>
          </w:rPr>
          <w:t xml:space="preserve"> </w:t>
        </w:r>
        <w:r w:rsidR="004A539A" w:rsidRPr="00A943E4">
          <w:rPr>
            <w:rStyle w:val="Hyperlink"/>
            <w:rFonts w:hint="eastAsia"/>
            <w:rtl/>
          </w:rPr>
          <w:t>آنها</w:t>
        </w:r>
        <w:r w:rsidR="004A539A">
          <w:rPr>
            <w:rFonts w:hint="cs"/>
            <w:webHidden/>
            <w:rtl/>
          </w:rPr>
          <w:t xml:space="preserve">  ...</w:t>
        </w:r>
        <w:r w:rsidR="004A539A">
          <w:rPr>
            <w:rStyle w:val="Hyperlink"/>
          </w:rPr>
          <w:fldChar w:fldCharType="begin"/>
        </w:r>
        <w:r w:rsidR="004A539A">
          <w:rPr>
            <w:webHidden/>
            <w:rtl/>
          </w:rPr>
          <w:instrText xml:space="preserve"> </w:instrText>
        </w:r>
        <w:r w:rsidR="004A539A">
          <w:rPr>
            <w:webHidden/>
          </w:rPr>
          <w:instrText>PAGEREF</w:instrText>
        </w:r>
        <w:r w:rsidR="004A539A">
          <w:rPr>
            <w:webHidden/>
            <w:rtl/>
          </w:rPr>
          <w:instrText xml:space="preserve"> _</w:instrText>
        </w:r>
        <w:r w:rsidR="004A539A">
          <w:rPr>
            <w:webHidden/>
          </w:rPr>
          <w:instrText>Toc</w:instrText>
        </w:r>
        <w:r w:rsidR="004A539A">
          <w:rPr>
            <w:webHidden/>
            <w:rtl/>
          </w:rPr>
          <w:instrText xml:space="preserve">434161592 </w:instrText>
        </w:r>
        <w:r w:rsidR="004A539A">
          <w:rPr>
            <w:webHidden/>
          </w:rPr>
          <w:instrText>\h</w:instrText>
        </w:r>
        <w:r w:rsidR="004A539A">
          <w:rPr>
            <w:webHidden/>
            <w:rtl/>
          </w:rPr>
          <w:instrText xml:space="preserve"> </w:instrText>
        </w:r>
        <w:r w:rsidR="004A539A">
          <w:rPr>
            <w:rStyle w:val="Hyperlink"/>
          </w:rPr>
        </w:r>
        <w:r w:rsidR="004A539A">
          <w:rPr>
            <w:rStyle w:val="Hyperlink"/>
          </w:rPr>
          <w:fldChar w:fldCharType="separate"/>
        </w:r>
        <w:r w:rsidR="00A80CCC">
          <w:rPr>
            <w:webHidden/>
            <w:rtl/>
          </w:rPr>
          <w:t>23</w:t>
        </w:r>
        <w:r w:rsidR="004A539A">
          <w:rPr>
            <w:rStyle w:val="Hyperlink"/>
          </w:rPr>
          <w:fldChar w:fldCharType="end"/>
        </w:r>
      </w:hyperlink>
    </w:p>
    <w:p w:rsidR="004A539A" w:rsidRDefault="00C53F61">
      <w:pPr>
        <w:pStyle w:val="TOC1"/>
        <w:tabs>
          <w:tab w:val="right" w:leader="dot" w:pos="7078"/>
        </w:tabs>
        <w:rPr>
          <w:rFonts w:asciiTheme="minorHAnsi" w:eastAsiaTheme="minorEastAsia" w:hAnsiTheme="minorHAnsi" w:cstheme="minorBidi"/>
          <w:bCs w:val="0"/>
          <w:noProof/>
          <w:sz w:val="22"/>
          <w:szCs w:val="22"/>
          <w:rtl/>
        </w:rPr>
      </w:pPr>
      <w:hyperlink w:anchor="_Toc434161593" w:history="1">
        <w:r w:rsidR="004A539A" w:rsidRPr="00A943E4">
          <w:rPr>
            <w:rStyle w:val="Hyperlink"/>
            <w:rFonts w:hint="eastAsia"/>
            <w:noProof/>
            <w:rtl/>
            <w:lang w:bidi="fa-IR"/>
          </w:rPr>
          <w:t>گفتار</w:t>
        </w:r>
        <w:r w:rsidR="004A539A" w:rsidRPr="00A943E4">
          <w:rPr>
            <w:rStyle w:val="Hyperlink"/>
            <w:noProof/>
            <w:rtl/>
            <w:lang w:bidi="fa-IR"/>
          </w:rPr>
          <w:t xml:space="preserve"> </w:t>
        </w:r>
        <w:r w:rsidR="004A539A" w:rsidRPr="00A943E4">
          <w:rPr>
            <w:rStyle w:val="Hyperlink"/>
            <w:rFonts w:hint="cs"/>
            <w:noProof/>
            <w:rtl/>
            <w:lang w:bidi="fa-IR"/>
          </w:rPr>
          <w:t>ی</w:t>
        </w:r>
        <w:r w:rsidR="004A539A" w:rsidRPr="00A943E4">
          <w:rPr>
            <w:rStyle w:val="Hyperlink"/>
            <w:rFonts w:hint="eastAsia"/>
            <w:noProof/>
            <w:rtl/>
            <w:lang w:bidi="fa-IR"/>
          </w:rPr>
          <w:t>کم</w:t>
        </w:r>
        <w:r w:rsidR="004A539A" w:rsidRPr="00A943E4">
          <w:rPr>
            <w:rStyle w:val="Hyperlink"/>
            <w:noProof/>
            <w:rtl/>
            <w:lang w:bidi="fa-IR"/>
          </w:rPr>
          <w:t xml:space="preserve">: </w:t>
        </w:r>
        <w:r w:rsidR="004A539A" w:rsidRPr="00A943E4">
          <w:rPr>
            <w:rStyle w:val="Hyperlink"/>
            <w:rFonts w:hint="eastAsia"/>
            <w:noProof/>
            <w:rtl/>
            <w:lang w:bidi="fa-IR"/>
          </w:rPr>
          <w:t>تعر</w:t>
        </w:r>
        <w:r w:rsidR="004A539A" w:rsidRPr="00A943E4">
          <w:rPr>
            <w:rStyle w:val="Hyperlink"/>
            <w:rFonts w:hint="cs"/>
            <w:noProof/>
            <w:rtl/>
            <w:lang w:bidi="fa-IR"/>
          </w:rPr>
          <w:t>ی</w:t>
        </w:r>
        <w:r w:rsidR="004A539A" w:rsidRPr="00A943E4">
          <w:rPr>
            <w:rStyle w:val="Hyperlink"/>
            <w:rFonts w:hint="eastAsia"/>
            <w:noProof/>
            <w:rtl/>
            <w:lang w:bidi="fa-IR"/>
          </w:rPr>
          <w:t>ف</w:t>
        </w:r>
        <w:r w:rsidR="004A539A" w:rsidRPr="00A943E4">
          <w:rPr>
            <w:rStyle w:val="Hyperlink"/>
            <w:noProof/>
            <w:rtl/>
            <w:lang w:bidi="fa-IR"/>
          </w:rPr>
          <w:t xml:space="preserve"> </w:t>
        </w:r>
        <w:r w:rsidR="004A539A" w:rsidRPr="00A943E4">
          <w:rPr>
            <w:rStyle w:val="Hyperlink"/>
            <w:rFonts w:hint="eastAsia"/>
            <w:noProof/>
            <w:rtl/>
            <w:lang w:bidi="fa-IR"/>
          </w:rPr>
          <w:t>حقوق</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تکال</w:t>
        </w:r>
        <w:r w:rsidR="004A539A" w:rsidRPr="00A943E4">
          <w:rPr>
            <w:rStyle w:val="Hyperlink"/>
            <w:rFonts w:hint="cs"/>
            <w:noProof/>
            <w:rtl/>
            <w:lang w:bidi="fa-IR"/>
          </w:rPr>
          <w:t>ی</w:t>
        </w:r>
        <w:r w:rsidR="004A539A" w:rsidRPr="00A943E4">
          <w:rPr>
            <w:rStyle w:val="Hyperlink"/>
            <w:rFonts w:hint="eastAsia"/>
            <w:noProof/>
            <w:rtl/>
            <w:lang w:bidi="fa-IR"/>
          </w:rPr>
          <w:t>ف</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434161593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25</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594" w:history="1">
        <w:r w:rsidR="004A539A" w:rsidRPr="00A943E4">
          <w:rPr>
            <w:rStyle w:val="Hyperlink"/>
            <w:noProof/>
            <w:rtl/>
            <w:lang w:bidi="fa-IR"/>
          </w:rPr>
          <w:t xml:space="preserve">3168- </w:t>
        </w:r>
        <w:r w:rsidR="004A539A" w:rsidRPr="00A943E4">
          <w:rPr>
            <w:rStyle w:val="Hyperlink"/>
            <w:rFonts w:hint="eastAsia"/>
            <w:noProof/>
            <w:rtl/>
            <w:lang w:bidi="fa-IR"/>
          </w:rPr>
          <w:t>معنا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حق</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نظر</w:t>
        </w:r>
        <w:r w:rsidR="004A539A" w:rsidRPr="00A943E4">
          <w:rPr>
            <w:rStyle w:val="Hyperlink"/>
            <w:noProof/>
            <w:rtl/>
            <w:lang w:bidi="fa-IR"/>
          </w:rPr>
          <w:t xml:space="preserve"> </w:t>
        </w:r>
        <w:r w:rsidR="004A539A" w:rsidRPr="00A943E4">
          <w:rPr>
            <w:rStyle w:val="Hyperlink"/>
            <w:rFonts w:hint="eastAsia"/>
            <w:noProof/>
            <w:rtl/>
            <w:lang w:bidi="fa-IR"/>
          </w:rPr>
          <w:t>لغو</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434161594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25</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595" w:history="1">
        <w:r w:rsidR="004A539A" w:rsidRPr="00A943E4">
          <w:rPr>
            <w:rStyle w:val="Hyperlink"/>
            <w:noProof/>
            <w:rtl/>
            <w:lang w:bidi="fa-IR"/>
          </w:rPr>
          <w:t xml:space="preserve">3169- </w:t>
        </w:r>
        <w:r w:rsidR="004A539A" w:rsidRPr="00A943E4">
          <w:rPr>
            <w:rStyle w:val="Hyperlink"/>
            <w:rFonts w:hint="eastAsia"/>
            <w:noProof/>
            <w:rtl/>
            <w:lang w:bidi="fa-IR"/>
          </w:rPr>
          <w:t>الف</w:t>
        </w:r>
        <w:r w:rsidR="004A539A" w:rsidRPr="00A943E4">
          <w:rPr>
            <w:rStyle w:val="Hyperlink"/>
            <w:noProof/>
            <w:rtl/>
            <w:lang w:bidi="fa-IR"/>
          </w:rPr>
          <w:t xml:space="preserve">) </w:t>
        </w:r>
        <w:r w:rsidR="004A539A" w:rsidRPr="00A943E4">
          <w:rPr>
            <w:rStyle w:val="Hyperlink"/>
            <w:rFonts w:hint="eastAsia"/>
            <w:noProof/>
            <w:rtl/>
            <w:lang w:bidi="fa-IR"/>
          </w:rPr>
          <w:t>حق</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اصطلاح</w:t>
        </w:r>
        <w:r w:rsidR="004A539A" w:rsidRPr="00A943E4">
          <w:rPr>
            <w:rStyle w:val="Hyperlink"/>
            <w:noProof/>
            <w:rtl/>
            <w:lang w:bidi="fa-IR"/>
          </w:rPr>
          <w:t xml:space="preserve"> </w:t>
        </w:r>
        <w:r w:rsidR="004A539A" w:rsidRPr="00A943E4">
          <w:rPr>
            <w:rStyle w:val="Hyperlink"/>
            <w:rFonts w:hint="eastAsia"/>
            <w:noProof/>
            <w:rtl/>
            <w:lang w:bidi="fa-IR"/>
          </w:rPr>
          <w:t>فق</w:t>
        </w:r>
        <w:r w:rsidR="004A539A" w:rsidRPr="00A943E4">
          <w:rPr>
            <w:rStyle w:val="Hyperlink"/>
            <w:rFonts w:hint="cs"/>
            <w:noProof/>
            <w:rtl/>
            <w:lang w:bidi="fa-IR"/>
          </w:rPr>
          <w:t>ی</w:t>
        </w:r>
        <w:r w:rsidR="004A539A" w:rsidRPr="00A943E4">
          <w:rPr>
            <w:rStyle w:val="Hyperlink"/>
            <w:rFonts w:hint="eastAsia"/>
            <w:noProof/>
            <w:rtl/>
            <w:lang w:bidi="fa-IR"/>
          </w:rPr>
          <w:t>هان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434161595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26</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596" w:history="1">
        <w:r w:rsidR="004A539A" w:rsidRPr="00A943E4">
          <w:rPr>
            <w:rStyle w:val="Hyperlink"/>
            <w:rFonts w:hint="eastAsia"/>
            <w:noProof/>
            <w:rtl/>
            <w:lang w:bidi="fa-IR"/>
          </w:rPr>
          <w:t>ب</w:t>
        </w:r>
        <w:r w:rsidR="004A539A" w:rsidRPr="00A943E4">
          <w:rPr>
            <w:rStyle w:val="Hyperlink"/>
            <w:noProof/>
            <w:rtl/>
            <w:lang w:bidi="fa-IR"/>
          </w:rPr>
          <w:t xml:space="preserve">) </w:t>
        </w:r>
        <w:r w:rsidR="004A539A" w:rsidRPr="00A943E4">
          <w:rPr>
            <w:rStyle w:val="Hyperlink"/>
            <w:rFonts w:hint="eastAsia"/>
            <w:noProof/>
            <w:rtl/>
            <w:lang w:bidi="fa-IR"/>
          </w:rPr>
          <w:t>حق</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اصطلاح</w:t>
        </w:r>
        <w:r w:rsidR="004A539A" w:rsidRPr="00A943E4">
          <w:rPr>
            <w:rStyle w:val="Hyperlink"/>
            <w:noProof/>
            <w:rtl/>
            <w:lang w:bidi="fa-IR"/>
          </w:rPr>
          <w:t xml:space="preserve"> </w:t>
        </w:r>
        <w:r w:rsidR="004A539A" w:rsidRPr="00A943E4">
          <w:rPr>
            <w:rStyle w:val="Hyperlink"/>
            <w:rFonts w:hint="eastAsia"/>
            <w:noProof/>
            <w:rtl/>
            <w:lang w:bidi="fa-IR"/>
          </w:rPr>
          <w:t>علما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اصول</w:t>
        </w:r>
        <w:r w:rsidR="004A539A" w:rsidRPr="00A943E4">
          <w:rPr>
            <w:rStyle w:val="Hyperlink"/>
            <w:noProof/>
            <w:rtl/>
            <w:lang w:bidi="fa-IR"/>
          </w:rPr>
          <w:t xml:space="preserve"> </w:t>
        </w:r>
        <w:r w:rsidR="004A539A" w:rsidRPr="00A943E4">
          <w:rPr>
            <w:rStyle w:val="Hyperlink"/>
            <w:rFonts w:hint="eastAsia"/>
            <w:noProof/>
            <w:rtl/>
            <w:lang w:bidi="fa-IR"/>
          </w:rPr>
          <w:t>فقه</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434161596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26</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597" w:history="1">
        <w:r w:rsidR="004A539A" w:rsidRPr="00A943E4">
          <w:rPr>
            <w:rStyle w:val="Hyperlink"/>
            <w:noProof/>
            <w:rtl/>
            <w:lang w:bidi="fa-IR"/>
          </w:rPr>
          <w:t xml:space="preserve">3170- </w:t>
        </w:r>
        <w:r w:rsidR="004A539A" w:rsidRPr="00A943E4">
          <w:rPr>
            <w:rStyle w:val="Hyperlink"/>
            <w:rFonts w:hint="eastAsia"/>
            <w:noProof/>
            <w:rtl/>
            <w:lang w:bidi="fa-IR"/>
          </w:rPr>
          <w:t>واجب</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نظر</w:t>
        </w:r>
        <w:r w:rsidR="004A539A" w:rsidRPr="00A943E4">
          <w:rPr>
            <w:rStyle w:val="Hyperlink"/>
            <w:noProof/>
            <w:rtl/>
            <w:lang w:bidi="fa-IR"/>
          </w:rPr>
          <w:t xml:space="preserve"> </w:t>
        </w:r>
        <w:r w:rsidR="004A539A" w:rsidRPr="00A943E4">
          <w:rPr>
            <w:rStyle w:val="Hyperlink"/>
            <w:rFonts w:hint="eastAsia"/>
            <w:noProof/>
            <w:rtl/>
            <w:lang w:bidi="fa-IR"/>
          </w:rPr>
          <w:t>لغو</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اصطلاح</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434161597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28</w:t>
        </w:r>
        <w:r w:rsidR="004A539A">
          <w:rPr>
            <w:rStyle w:val="Hyperlink"/>
            <w:noProof/>
          </w:rPr>
          <w:fldChar w:fldCharType="end"/>
        </w:r>
      </w:hyperlink>
    </w:p>
    <w:p w:rsidR="004A539A" w:rsidRDefault="00C53F61">
      <w:pPr>
        <w:pStyle w:val="TOC1"/>
        <w:tabs>
          <w:tab w:val="right" w:leader="dot" w:pos="7078"/>
        </w:tabs>
        <w:rPr>
          <w:rFonts w:asciiTheme="minorHAnsi" w:eastAsiaTheme="minorEastAsia" w:hAnsiTheme="minorHAnsi" w:cstheme="minorBidi"/>
          <w:bCs w:val="0"/>
          <w:noProof/>
          <w:sz w:val="22"/>
          <w:szCs w:val="22"/>
          <w:rtl/>
        </w:rPr>
      </w:pPr>
      <w:hyperlink w:anchor="_Toc434161598" w:history="1">
        <w:r w:rsidR="004A539A" w:rsidRPr="00A943E4">
          <w:rPr>
            <w:rStyle w:val="Hyperlink"/>
            <w:rFonts w:hint="eastAsia"/>
            <w:noProof/>
            <w:rtl/>
            <w:lang w:bidi="fa-IR"/>
          </w:rPr>
          <w:t>گفتار</w:t>
        </w:r>
        <w:r w:rsidR="004A539A" w:rsidRPr="00A943E4">
          <w:rPr>
            <w:rStyle w:val="Hyperlink"/>
            <w:noProof/>
            <w:rtl/>
            <w:lang w:bidi="fa-IR"/>
          </w:rPr>
          <w:t xml:space="preserve"> </w:t>
        </w:r>
        <w:r w:rsidR="004A539A" w:rsidRPr="00A943E4">
          <w:rPr>
            <w:rStyle w:val="Hyperlink"/>
            <w:rFonts w:hint="eastAsia"/>
            <w:noProof/>
            <w:rtl/>
            <w:lang w:bidi="fa-IR"/>
          </w:rPr>
          <w:t>دوم</w:t>
        </w:r>
        <w:r w:rsidR="004A539A" w:rsidRPr="00A943E4">
          <w:rPr>
            <w:rStyle w:val="Hyperlink"/>
            <w:noProof/>
            <w:rtl/>
            <w:lang w:bidi="fa-IR"/>
          </w:rPr>
          <w:t xml:space="preserve">: </w:t>
        </w:r>
        <w:r w:rsidR="004A539A" w:rsidRPr="00A943E4">
          <w:rPr>
            <w:rStyle w:val="Hyperlink"/>
            <w:rFonts w:hint="eastAsia"/>
            <w:noProof/>
            <w:rtl/>
            <w:lang w:bidi="fa-IR"/>
          </w:rPr>
          <w:t>اصول</w:t>
        </w:r>
        <w:r w:rsidR="004A539A" w:rsidRPr="00A943E4">
          <w:rPr>
            <w:rStyle w:val="Hyperlink"/>
            <w:noProof/>
            <w:rtl/>
            <w:lang w:bidi="fa-IR"/>
          </w:rPr>
          <w:t xml:space="preserve"> </w:t>
        </w:r>
        <w:r w:rsidR="004A539A" w:rsidRPr="00A943E4">
          <w:rPr>
            <w:rStyle w:val="Hyperlink"/>
            <w:rFonts w:hint="eastAsia"/>
            <w:noProof/>
            <w:rtl/>
            <w:lang w:bidi="fa-IR"/>
          </w:rPr>
          <w:t>کل</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حقوق</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تکال</w:t>
        </w:r>
        <w:r w:rsidR="004A539A" w:rsidRPr="00A943E4">
          <w:rPr>
            <w:rStyle w:val="Hyperlink"/>
            <w:rFonts w:hint="cs"/>
            <w:noProof/>
            <w:rtl/>
            <w:lang w:bidi="fa-IR"/>
          </w:rPr>
          <w:t>ی</w:t>
        </w:r>
        <w:r w:rsidR="004A539A" w:rsidRPr="00A943E4">
          <w:rPr>
            <w:rStyle w:val="Hyperlink"/>
            <w:rFonts w:hint="eastAsia"/>
            <w:noProof/>
            <w:rtl/>
            <w:lang w:bidi="fa-IR"/>
          </w:rPr>
          <w:t>ف</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434161598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29</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599" w:history="1">
        <w:r w:rsidR="004A539A" w:rsidRPr="00A943E4">
          <w:rPr>
            <w:rStyle w:val="Hyperlink"/>
            <w:noProof/>
            <w:rtl/>
            <w:lang w:bidi="fa-IR"/>
          </w:rPr>
          <w:t xml:space="preserve">3171- </w:t>
        </w:r>
        <w:r w:rsidR="004A539A" w:rsidRPr="00A943E4">
          <w:rPr>
            <w:rStyle w:val="Hyperlink"/>
            <w:rFonts w:hint="eastAsia"/>
            <w:noProof/>
            <w:rtl/>
            <w:lang w:bidi="fa-IR"/>
          </w:rPr>
          <w:t>پ</w:t>
        </w:r>
        <w:r w:rsidR="004A539A" w:rsidRPr="00A943E4">
          <w:rPr>
            <w:rStyle w:val="Hyperlink"/>
            <w:rFonts w:hint="cs"/>
            <w:noProof/>
            <w:rtl/>
            <w:lang w:bidi="fa-IR"/>
          </w:rPr>
          <w:t>ی</w:t>
        </w:r>
        <w:r w:rsidR="004A539A" w:rsidRPr="00A943E4">
          <w:rPr>
            <w:rStyle w:val="Hyperlink"/>
            <w:rFonts w:hint="eastAsia"/>
            <w:noProof/>
            <w:rtl/>
            <w:lang w:bidi="fa-IR"/>
          </w:rPr>
          <w:t>شگفتار</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روش</w:t>
        </w:r>
        <w:r w:rsidR="004A539A" w:rsidRPr="00A943E4">
          <w:rPr>
            <w:rStyle w:val="Hyperlink"/>
            <w:noProof/>
            <w:rtl/>
            <w:lang w:bidi="fa-IR"/>
          </w:rPr>
          <w:t xml:space="preserve"> </w:t>
        </w:r>
        <w:r w:rsidR="004A539A" w:rsidRPr="00A943E4">
          <w:rPr>
            <w:rStyle w:val="Hyperlink"/>
            <w:rFonts w:hint="eastAsia"/>
            <w:noProof/>
            <w:rtl/>
            <w:lang w:bidi="fa-IR"/>
          </w:rPr>
          <w:t>بحث</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434161599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29</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600" w:history="1">
        <w:r w:rsidR="004A539A" w:rsidRPr="00A943E4">
          <w:rPr>
            <w:rStyle w:val="Hyperlink"/>
            <w:rFonts w:hint="eastAsia"/>
            <w:noProof/>
            <w:rtl/>
            <w:lang w:bidi="fa-IR"/>
          </w:rPr>
          <w:t>جستار</w:t>
        </w:r>
        <w:r w:rsidR="004A539A" w:rsidRPr="00A943E4">
          <w:rPr>
            <w:rStyle w:val="Hyperlink"/>
            <w:noProof/>
            <w:rtl/>
            <w:lang w:bidi="fa-IR"/>
          </w:rPr>
          <w:t xml:space="preserve"> </w:t>
        </w:r>
        <w:r w:rsidR="004A539A" w:rsidRPr="00A943E4">
          <w:rPr>
            <w:rStyle w:val="Hyperlink"/>
            <w:rFonts w:hint="cs"/>
            <w:noProof/>
            <w:rtl/>
            <w:lang w:bidi="fa-IR"/>
          </w:rPr>
          <w:t>ی</w:t>
        </w:r>
        <w:r w:rsidR="004A539A" w:rsidRPr="00A943E4">
          <w:rPr>
            <w:rStyle w:val="Hyperlink"/>
            <w:rFonts w:hint="eastAsia"/>
            <w:noProof/>
            <w:rtl/>
            <w:lang w:bidi="fa-IR"/>
          </w:rPr>
          <w:t>کم</w:t>
        </w:r>
        <w:r w:rsidR="004A539A" w:rsidRPr="00A943E4">
          <w:rPr>
            <w:rStyle w:val="Hyperlink"/>
            <w:noProof/>
            <w:rtl/>
            <w:lang w:bidi="fa-IR"/>
          </w:rPr>
          <w:t xml:space="preserve">: </w:t>
        </w:r>
        <w:r w:rsidR="004A539A" w:rsidRPr="00A943E4">
          <w:rPr>
            <w:rStyle w:val="Hyperlink"/>
            <w:rFonts w:hint="eastAsia"/>
            <w:noProof/>
            <w:rtl/>
            <w:lang w:bidi="fa-IR"/>
          </w:rPr>
          <w:t>سرچشمه</w:t>
        </w:r>
        <w:r w:rsidR="004A539A" w:rsidRPr="00A943E4">
          <w:rPr>
            <w:rStyle w:val="Hyperlink"/>
            <w:noProof/>
            <w:rtl/>
            <w:lang w:bidi="fa-IR"/>
          </w:rPr>
          <w:t xml:space="preserve"> </w:t>
        </w:r>
        <w:r w:rsidR="004A539A" w:rsidRPr="00A943E4">
          <w:rPr>
            <w:rStyle w:val="Hyperlink"/>
            <w:rFonts w:hint="eastAsia"/>
            <w:noProof/>
            <w:rtl/>
            <w:lang w:bidi="fa-IR"/>
          </w:rPr>
          <w:t>حقوق</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تکال</w:t>
        </w:r>
        <w:r w:rsidR="004A539A" w:rsidRPr="00A943E4">
          <w:rPr>
            <w:rStyle w:val="Hyperlink"/>
            <w:rFonts w:hint="cs"/>
            <w:noProof/>
            <w:rtl/>
            <w:lang w:bidi="fa-IR"/>
          </w:rPr>
          <w:t>ی</w:t>
        </w:r>
        <w:r w:rsidR="004A539A" w:rsidRPr="00A943E4">
          <w:rPr>
            <w:rStyle w:val="Hyperlink"/>
            <w:rFonts w:hint="eastAsia"/>
            <w:noProof/>
            <w:rtl/>
            <w:lang w:bidi="fa-IR"/>
          </w:rPr>
          <w:t>ف</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434161600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30</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01" w:history="1">
        <w:r w:rsidR="004A539A" w:rsidRPr="00A943E4">
          <w:rPr>
            <w:rStyle w:val="Hyperlink"/>
            <w:noProof/>
            <w:rtl/>
            <w:lang w:bidi="fa-IR"/>
          </w:rPr>
          <w:t xml:space="preserve">3172- </w:t>
        </w:r>
        <w:r w:rsidR="004A539A" w:rsidRPr="00A943E4">
          <w:rPr>
            <w:rStyle w:val="Hyperlink"/>
            <w:rFonts w:hint="eastAsia"/>
            <w:noProof/>
            <w:rtl/>
            <w:lang w:bidi="fa-IR"/>
          </w:rPr>
          <w:t>خداوند،</w:t>
        </w:r>
        <w:r w:rsidR="004A539A" w:rsidRPr="00A943E4">
          <w:rPr>
            <w:rStyle w:val="Hyperlink"/>
            <w:noProof/>
            <w:rtl/>
            <w:lang w:bidi="fa-IR"/>
          </w:rPr>
          <w:t xml:space="preserve"> </w:t>
        </w:r>
        <w:r w:rsidR="004A539A" w:rsidRPr="00A943E4">
          <w:rPr>
            <w:rStyle w:val="Hyperlink"/>
            <w:rFonts w:hint="eastAsia"/>
            <w:noProof/>
            <w:rtl/>
            <w:lang w:bidi="fa-IR"/>
          </w:rPr>
          <w:t>بخشنده</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دهنده</w:t>
        </w:r>
        <w:r w:rsidR="004A539A" w:rsidRPr="00A943E4">
          <w:rPr>
            <w:rStyle w:val="Hyperlink"/>
            <w:noProof/>
            <w:rtl/>
            <w:lang w:bidi="fa-IR"/>
          </w:rPr>
          <w:t xml:space="preserve"> </w:t>
        </w:r>
        <w:r w:rsidR="004A539A" w:rsidRPr="00A943E4">
          <w:rPr>
            <w:rStyle w:val="Hyperlink"/>
            <w:rFonts w:hint="eastAsia"/>
            <w:noProof/>
            <w:rtl/>
            <w:lang w:bidi="fa-IR"/>
          </w:rPr>
          <w:t>حقوق</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سبب</w:t>
        </w:r>
        <w:r w:rsidR="004A539A" w:rsidRPr="00A943E4">
          <w:rPr>
            <w:rStyle w:val="Hyperlink"/>
            <w:noProof/>
            <w:rtl/>
            <w:lang w:bidi="fa-IR"/>
          </w:rPr>
          <w:t xml:space="preserve"> </w:t>
        </w:r>
        <w:r w:rsidR="004A539A" w:rsidRPr="00A943E4">
          <w:rPr>
            <w:rStyle w:val="Hyperlink"/>
            <w:rFonts w:hint="eastAsia"/>
            <w:noProof/>
            <w:rtl/>
            <w:lang w:bidi="fa-IR"/>
          </w:rPr>
          <w:t>وجوب</w:t>
        </w:r>
        <w:r w:rsidR="004A539A" w:rsidRPr="00A943E4">
          <w:rPr>
            <w:rStyle w:val="Hyperlink"/>
            <w:noProof/>
            <w:rtl/>
            <w:lang w:bidi="fa-IR"/>
          </w:rPr>
          <w:t xml:space="preserve"> </w:t>
        </w:r>
        <w:r w:rsidR="004A539A" w:rsidRPr="00A943E4">
          <w:rPr>
            <w:rStyle w:val="Hyperlink"/>
            <w:rFonts w:hint="eastAsia"/>
            <w:noProof/>
            <w:rtl/>
            <w:lang w:bidi="fa-IR"/>
          </w:rPr>
          <w:t>تکال</w:t>
        </w:r>
        <w:r w:rsidR="004A539A" w:rsidRPr="00A943E4">
          <w:rPr>
            <w:rStyle w:val="Hyperlink"/>
            <w:rFonts w:hint="cs"/>
            <w:noProof/>
            <w:rtl/>
            <w:lang w:bidi="fa-IR"/>
          </w:rPr>
          <w:t>ی</w:t>
        </w:r>
        <w:r w:rsidR="004A539A" w:rsidRPr="00A943E4">
          <w:rPr>
            <w:rStyle w:val="Hyperlink"/>
            <w:rFonts w:hint="eastAsia"/>
            <w:noProof/>
            <w:rtl/>
            <w:lang w:bidi="fa-IR"/>
          </w:rPr>
          <w:t>ف</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434161601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30</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02" w:history="1">
        <w:r w:rsidR="004A539A" w:rsidRPr="00A943E4">
          <w:rPr>
            <w:rStyle w:val="Hyperlink"/>
            <w:noProof/>
            <w:rtl/>
            <w:lang w:bidi="fa-IR"/>
          </w:rPr>
          <w:t xml:space="preserve">3174- </w:t>
        </w:r>
        <w:r w:rsidR="004A539A" w:rsidRPr="00A943E4">
          <w:rPr>
            <w:rStyle w:val="Hyperlink"/>
            <w:rFonts w:hint="eastAsia"/>
            <w:noProof/>
            <w:rtl/>
            <w:lang w:bidi="fa-IR"/>
          </w:rPr>
          <w:t>راه</w:t>
        </w:r>
        <w:r w:rsidR="004A539A" w:rsidRPr="00A943E4">
          <w:rPr>
            <w:rStyle w:val="Hyperlink"/>
            <w:noProof/>
            <w:rtl/>
            <w:lang w:bidi="fa-IR"/>
          </w:rPr>
          <w:t xml:space="preserve"> </w:t>
        </w:r>
        <w:r w:rsidR="004A539A" w:rsidRPr="00A943E4">
          <w:rPr>
            <w:rStyle w:val="Hyperlink"/>
            <w:rFonts w:hint="eastAsia"/>
            <w:noProof/>
            <w:rtl/>
            <w:lang w:bidi="fa-IR"/>
          </w:rPr>
          <w:t>شناخت</w:t>
        </w:r>
        <w:r w:rsidR="004A539A" w:rsidRPr="00A943E4">
          <w:rPr>
            <w:rStyle w:val="Hyperlink"/>
            <w:noProof/>
            <w:rtl/>
            <w:lang w:bidi="fa-IR"/>
          </w:rPr>
          <w:t xml:space="preserve"> </w:t>
        </w:r>
        <w:r w:rsidR="004A539A" w:rsidRPr="00A943E4">
          <w:rPr>
            <w:rStyle w:val="Hyperlink"/>
            <w:rFonts w:hint="eastAsia"/>
            <w:noProof/>
            <w:rtl/>
            <w:lang w:bidi="fa-IR"/>
          </w:rPr>
          <w:t>حقوق</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تکال</w:t>
        </w:r>
        <w:r w:rsidR="004A539A" w:rsidRPr="00A943E4">
          <w:rPr>
            <w:rStyle w:val="Hyperlink"/>
            <w:rFonts w:hint="cs"/>
            <w:noProof/>
            <w:rtl/>
            <w:lang w:bidi="fa-IR"/>
          </w:rPr>
          <w:t>ی</w:t>
        </w:r>
        <w:r w:rsidR="004A539A" w:rsidRPr="00A943E4">
          <w:rPr>
            <w:rStyle w:val="Hyperlink"/>
            <w:rFonts w:hint="eastAsia"/>
            <w:noProof/>
            <w:rtl/>
            <w:lang w:bidi="fa-IR"/>
          </w:rPr>
          <w:t>ف</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434161602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32</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03" w:history="1">
        <w:r w:rsidR="004A539A" w:rsidRPr="00A943E4">
          <w:rPr>
            <w:rStyle w:val="Hyperlink"/>
            <w:noProof/>
            <w:rtl/>
            <w:lang w:bidi="fa-IR"/>
          </w:rPr>
          <w:t xml:space="preserve">3175- </w:t>
        </w:r>
        <w:r w:rsidR="004A539A" w:rsidRPr="00A943E4">
          <w:rPr>
            <w:rStyle w:val="Hyperlink"/>
            <w:rFonts w:hint="eastAsia"/>
            <w:noProof/>
            <w:rtl/>
            <w:lang w:bidi="fa-IR"/>
          </w:rPr>
          <w:t>حکمت</w:t>
        </w:r>
        <w:r w:rsidR="004A539A" w:rsidRPr="00A943E4">
          <w:rPr>
            <w:rStyle w:val="Hyperlink"/>
            <w:noProof/>
            <w:rtl/>
            <w:lang w:bidi="fa-IR"/>
          </w:rPr>
          <w:t xml:space="preserve"> </w:t>
        </w:r>
        <w:r w:rsidR="004A539A" w:rsidRPr="00A943E4">
          <w:rPr>
            <w:rStyle w:val="Hyperlink"/>
            <w:rFonts w:hint="eastAsia"/>
            <w:noProof/>
            <w:rtl/>
            <w:lang w:bidi="fa-IR"/>
          </w:rPr>
          <w:t>اعطا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حقوق</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وجوب</w:t>
        </w:r>
        <w:r w:rsidR="004A539A" w:rsidRPr="00A943E4">
          <w:rPr>
            <w:rStyle w:val="Hyperlink"/>
            <w:noProof/>
            <w:rtl/>
            <w:lang w:bidi="fa-IR"/>
          </w:rPr>
          <w:t xml:space="preserve"> </w:t>
        </w:r>
        <w:r w:rsidR="004A539A" w:rsidRPr="00A943E4">
          <w:rPr>
            <w:rStyle w:val="Hyperlink"/>
            <w:rFonts w:hint="eastAsia"/>
            <w:noProof/>
            <w:rtl/>
            <w:lang w:bidi="fa-IR"/>
          </w:rPr>
          <w:t>تکال</w:t>
        </w:r>
        <w:r w:rsidR="004A539A" w:rsidRPr="00A943E4">
          <w:rPr>
            <w:rStyle w:val="Hyperlink"/>
            <w:rFonts w:hint="cs"/>
            <w:noProof/>
            <w:rtl/>
            <w:lang w:bidi="fa-IR"/>
          </w:rPr>
          <w:t>ی</w:t>
        </w:r>
        <w:r w:rsidR="004A539A" w:rsidRPr="00A943E4">
          <w:rPr>
            <w:rStyle w:val="Hyperlink"/>
            <w:rFonts w:hint="eastAsia"/>
            <w:noProof/>
            <w:rtl/>
            <w:lang w:bidi="fa-IR"/>
          </w:rPr>
          <w:t>ف</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434161603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32</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04" w:history="1">
        <w:r w:rsidR="004A539A" w:rsidRPr="00A943E4">
          <w:rPr>
            <w:rStyle w:val="Hyperlink"/>
            <w:noProof/>
            <w:rtl/>
            <w:lang w:bidi="fa-IR"/>
          </w:rPr>
          <w:t xml:space="preserve">3179- </w:t>
        </w:r>
        <w:r w:rsidR="004A539A" w:rsidRPr="00A943E4">
          <w:rPr>
            <w:rStyle w:val="Hyperlink"/>
            <w:rFonts w:hint="eastAsia"/>
            <w:noProof/>
            <w:rtl/>
            <w:lang w:bidi="fa-IR"/>
          </w:rPr>
          <w:t>مصالح</w:t>
        </w:r>
        <w:r w:rsidR="004A539A" w:rsidRPr="00A943E4">
          <w:rPr>
            <w:rStyle w:val="Hyperlink"/>
            <w:noProof/>
            <w:rtl/>
            <w:lang w:bidi="fa-IR"/>
          </w:rPr>
          <w:t xml:space="preserve"> </w:t>
        </w:r>
        <w:r w:rsidR="004A539A" w:rsidRPr="00A943E4">
          <w:rPr>
            <w:rStyle w:val="Hyperlink"/>
            <w:rFonts w:hint="eastAsia"/>
            <w:noProof/>
            <w:rtl/>
            <w:lang w:bidi="fa-IR"/>
          </w:rPr>
          <w:t>بندگان</w:t>
        </w:r>
        <w:r w:rsidR="004A539A" w:rsidRPr="00A943E4">
          <w:rPr>
            <w:rStyle w:val="Hyperlink"/>
            <w:noProof/>
            <w:rtl/>
            <w:lang w:bidi="fa-IR"/>
          </w:rPr>
          <w:t xml:space="preserve"> </w:t>
        </w:r>
        <w:r w:rsidR="004A539A" w:rsidRPr="00A943E4">
          <w:rPr>
            <w:rStyle w:val="Hyperlink"/>
            <w:rFonts w:hint="eastAsia"/>
            <w:noProof/>
            <w:rtl/>
            <w:lang w:bidi="fa-IR"/>
          </w:rPr>
          <w:t>ـ</w:t>
        </w:r>
        <w:r w:rsidR="004A539A" w:rsidRPr="00A943E4">
          <w:rPr>
            <w:rStyle w:val="Hyperlink"/>
            <w:noProof/>
            <w:rtl/>
            <w:lang w:bidi="fa-IR"/>
          </w:rPr>
          <w:t xml:space="preserve"> </w:t>
        </w:r>
        <w:r w:rsidR="004A539A" w:rsidRPr="00A943E4">
          <w:rPr>
            <w:rStyle w:val="Hyperlink"/>
            <w:rFonts w:hint="eastAsia"/>
            <w:noProof/>
            <w:rtl/>
            <w:lang w:bidi="fa-IR"/>
          </w:rPr>
          <w:t>که</w:t>
        </w:r>
        <w:r w:rsidR="004A539A" w:rsidRPr="00A943E4">
          <w:rPr>
            <w:rStyle w:val="Hyperlink"/>
            <w:noProof/>
            <w:rtl/>
            <w:lang w:bidi="fa-IR"/>
          </w:rPr>
          <w:t xml:space="preserve"> </w:t>
        </w:r>
        <w:r w:rsidR="004A539A" w:rsidRPr="00A943E4">
          <w:rPr>
            <w:rStyle w:val="Hyperlink"/>
            <w:rFonts w:hint="eastAsia"/>
            <w:noProof/>
            <w:rtl/>
            <w:lang w:bidi="fa-IR"/>
          </w:rPr>
          <w:t>شر</w:t>
        </w:r>
        <w:r w:rsidR="004A539A" w:rsidRPr="00A943E4">
          <w:rPr>
            <w:rStyle w:val="Hyperlink"/>
            <w:rFonts w:hint="cs"/>
            <w:noProof/>
            <w:rtl/>
            <w:lang w:bidi="fa-IR"/>
          </w:rPr>
          <w:t>ی</w:t>
        </w:r>
        <w:r w:rsidR="004A539A" w:rsidRPr="00A943E4">
          <w:rPr>
            <w:rStyle w:val="Hyperlink"/>
            <w:rFonts w:hint="eastAsia"/>
            <w:noProof/>
            <w:rtl/>
            <w:lang w:bidi="fa-IR"/>
          </w:rPr>
          <w:t>عت</w:t>
        </w:r>
        <w:r w:rsidR="004A539A" w:rsidRPr="00A943E4">
          <w:rPr>
            <w:rStyle w:val="Hyperlink"/>
            <w:noProof/>
            <w:rtl/>
            <w:lang w:bidi="fa-IR"/>
          </w:rPr>
          <w:t xml:space="preserve"> </w:t>
        </w:r>
        <w:r w:rsidR="004A539A" w:rsidRPr="00A943E4">
          <w:rPr>
            <w:rStyle w:val="Hyperlink"/>
            <w:rFonts w:hint="eastAsia"/>
            <w:noProof/>
            <w:rtl/>
            <w:lang w:bidi="fa-IR"/>
          </w:rPr>
          <w:t>برا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جلب</w:t>
        </w:r>
        <w:r w:rsidR="004A539A" w:rsidRPr="00A943E4">
          <w:rPr>
            <w:rStyle w:val="Hyperlink"/>
            <w:noProof/>
            <w:rtl/>
            <w:lang w:bidi="fa-IR"/>
          </w:rPr>
          <w:t xml:space="preserve"> </w:t>
        </w:r>
        <w:r w:rsidR="004A539A" w:rsidRPr="00A943E4">
          <w:rPr>
            <w:rStyle w:val="Hyperlink"/>
            <w:rFonts w:hint="eastAsia"/>
            <w:noProof/>
            <w:rtl/>
            <w:lang w:bidi="fa-IR"/>
          </w:rPr>
          <w:t>آنها</w:t>
        </w:r>
        <w:r w:rsidR="004A539A" w:rsidRPr="00A943E4">
          <w:rPr>
            <w:rStyle w:val="Hyperlink"/>
            <w:noProof/>
            <w:rtl/>
            <w:lang w:bidi="fa-IR"/>
          </w:rPr>
          <w:t xml:space="preserve"> </w:t>
        </w:r>
        <w:r w:rsidR="004A539A" w:rsidRPr="00A943E4">
          <w:rPr>
            <w:rStyle w:val="Hyperlink"/>
            <w:rFonts w:hint="eastAsia"/>
            <w:noProof/>
            <w:rtl/>
            <w:lang w:bidi="fa-IR"/>
          </w:rPr>
          <w:t>آمده</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احکامش</w:t>
        </w:r>
        <w:r w:rsidR="004A539A" w:rsidRPr="00A943E4">
          <w:rPr>
            <w:rStyle w:val="Hyperlink"/>
            <w:noProof/>
            <w:rtl/>
            <w:lang w:bidi="fa-IR"/>
          </w:rPr>
          <w:t xml:space="preserve"> </w:t>
        </w:r>
        <w:r w:rsidR="004A539A" w:rsidRPr="00A943E4">
          <w:rPr>
            <w:rStyle w:val="Hyperlink"/>
            <w:rFonts w:hint="eastAsia"/>
            <w:noProof/>
            <w:rtl/>
            <w:lang w:bidi="fa-IR"/>
          </w:rPr>
          <w:t>را</w:t>
        </w:r>
        <w:r w:rsidR="004A539A" w:rsidRPr="00A943E4">
          <w:rPr>
            <w:rStyle w:val="Hyperlink"/>
            <w:noProof/>
            <w:rtl/>
            <w:lang w:bidi="fa-IR"/>
          </w:rPr>
          <w:t xml:space="preserve"> </w:t>
        </w:r>
        <w:r w:rsidR="004A539A" w:rsidRPr="00A943E4">
          <w:rPr>
            <w:rStyle w:val="Hyperlink"/>
            <w:rFonts w:hint="eastAsia"/>
            <w:noProof/>
            <w:rtl/>
            <w:lang w:bidi="fa-IR"/>
          </w:rPr>
          <w:t>بر</w:t>
        </w:r>
        <w:r w:rsidR="004A539A" w:rsidRPr="00A943E4">
          <w:rPr>
            <w:rStyle w:val="Hyperlink"/>
            <w:noProof/>
            <w:rtl/>
            <w:lang w:bidi="fa-IR"/>
          </w:rPr>
          <w:t xml:space="preserve"> </w:t>
        </w:r>
        <w:r w:rsidR="004A539A" w:rsidRPr="00A943E4">
          <w:rPr>
            <w:rStyle w:val="Hyperlink"/>
            <w:rFonts w:hint="eastAsia"/>
            <w:noProof/>
            <w:rtl/>
            <w:lang w:bidi="fa-IR"/>
          </w:rPr>
          <w:t>پا</w:t>
        </w:r>
        <w:r w:rsidR="004A539A" w:rsidRPr="00A943E4">
          <w:rPr>
            <w:rStyle w:val="Hyperlink"/>
            <w:rFonts w:hint="cs"/>
            <w:noProof/>
            <w:rtl/>
            <w:lang w:bidi="fa-IR"/>
          </w:rPr>
          <w:t>ی</w:t>
        </w:r>
        <w:r w:rsidR="004A539A" w:rsidRPr="00A943E4">
          <w:rPr>
            <w:rStyle w:val="Hyperlink"/>
            <w:rFonts w:hint="eastAsia"/>
            <w:noProof/>
            <w:rtl/>
            <w:lang w:bidi="fa-IR"/>
          </w:rPr>
          <w:t>ه</w:t>
        </w:r>
        <w:r w:rsidR="004A539A" w:rsidRPr="00A943E4">
          <w:rPr>
            <w:rStyle w:val="Hyperlink"/>
            <w:noProof/>
            <w:rtl/>
            <w:lang w:bidi="fa-IR"/>
          </w:rPr>
          <w:t xml:space="preserve"> </w:t>
        </w:r>
        <w:r w:rsidR="004A539A" w:rsidRPr="00A943E4">
          <w:rPr>
            <w:rStyle w:val="Hyperlink"/>
            <w:rFonts w:hint="eastAsia"/>
            <w:noProof/>
            <w:rtl/>
            <w:lang w:bidi="fa-IR"/>
          </w:rPr>
          <w:t>آن</w:t>
        </w:r>
        <w:r w:rsidR="004A539A" w:rsidRPr="00A943E4">
          <w:rPr>
            <w:rStyle w:val="Hyperlink"/>
            <w:noProof/>
            <w:rtl/>
            <w:lang w:bidi="fa-IR"/>
          </w:rPr>
          <w:t xml:space="preserve"> </w:t>
        </w:r>
        <w:r w:rsidR="004A539A" w:rsidRPr="00A943E4">
          <w:rPr>
            <w:rStyle w:val="Hyperlink"/>
            <w:rFonts w:hint="eastAsia"/>
            <w:noProof/>
            <w:rtl/>
            <w:lang w:bidi="fa-IR"/>
          </w:rPr>
          <w:t>بنا</w:t>
        </w:r>
        <w:r w:rsidR="004A539A" w:rsidRPr="00A943E4">
          <w:rPr>
            <w:rStyle w:val="Hyperlink"/>
            <w:noProof/>
            <w:rtl/>
            <w:lang w:bidi="fa-IR"/>
          </w:rPr>
          <w:t xml:space="preserve"> </w:t>
        </w:r>
        <w:r w:rsidR="004A539A" w:rsidRPr="00A943E4">
          <w:rPr>
            <w:rStyle w:val="Hyperlink"/>
            <w:rFonts w:hint="eastAsia"/>
            <w:noProof/>
            <w:rtl/>
            <w:lang w:bidi="fa-IR"/>
          </w:rPr>
          <w:t>نهاده</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434161604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33</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05" w:history="1">
        <w:r w:rsidR="004A539A" w:rsidRPr="00A943E4">
          <w:rPr>
            <w:rStyle w:val="Hyperlink"/>
            <w:noProof/>
            <w:rtl/>
            <w:lang w:bidi="fa-IR"/>
          </w:rPr>
          <w:t xml:space="preserve">3180- </w:t>
        </w:r>
        <w:r w:rsidR="004A539A" w:rsidRPr="00A943E4">
          <w:rPr>
            <w:rStyle w:val="Hyperlink"/>
            <w:rFonts w:hint="eastAsia"/>
            <w:noProof/>
            <w:rtl/>
            <w:lang w:bidi="fa-IR"/>
          </w:rPr>
          <w:t>پشت</w:t>
        </w:r>
        <w:r w:rsidR="004A539A" w:rsidRPr="00A943E4">
          <w:rPr>
            <w:rStyle w:val="Hyperlink"/>
            <w:rFonts w:hint="cs"/>
            <w:noProof/>
            <w:rtl/>
            <w:lang w:bidi="fa-IR"/>
          </w:rPr>
          <w:t>ی</w:t>
        </w:r>
        <w:r w:rsidR="004A539A" w:rsidRPr="00A943E4">
          <w:rPr>
            <w:rStyle w:val="Hyperlink"/>
            <w:rFonts w:hint="eastAsia"/>
            <w:noProof/>
            <w:rtl/>
            <w:lang w:bidi="fa-IR"/>
          </w:rPr>
          <w:t>بان</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شرع</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حقوق</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تکال</w:t>
        </w:r>
        <w:r w:rsidR="004A539A" w:rsidRPr="00A943E4">
          <w:rPr>
            <w:rStyle w:val="Hyperlink"/>
            <w:rFonts w:hint="cs"/>
            <w:noProof/>
            <w:rtl/>
            <w:lang w:bidi="fa-IR"/>
          </w:rPr>
          <w:t>ی</w:t>
        </w:r>
        <w:r w:rsidR="004A539A" w:rsidRPr="00A943E4">
          <w:rPr>
            <w:rStyle w:val="Hyperlink"/>
            <w:rFonts w:hint="eastAsia"/>
            <w:noProof/>
            <w:rtl/>
            <w:lang w:bidi="fa-IR"/>
          </w:rPr>
          <w:t>ف</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434161605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34</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06" w:history="1">
        <w:r w:rsidR="004A539A" w:rsidRPr="00A943E4">
          <w:rPr>
            <w:rStyle w:val="Hyperlink"/>
            <w:noProof/>
            <w:rtl/>
            <w:lang w:bidi="fa-IR"/>
          </w:rPr>
          <w:t xml:space="preserve">3181- </w:t>
        </w:r>
        <w:r w:rsidR="004A539A" w:rsidRPr="00A943E4">
          <w:rPr>
            <w:rStyle w:val="Hyperlink"/>
            <w:rFonts w:hint="eastAsia"/>
            <w:noProof/>
            <w:rtl/>
            <w:lang w:bidi="fa-IR"/>
          </w:rPr>
          <w:t>حقوق</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تکال</w:t>
        </w:r>
        <w:r w:rsidR="004A539A" w:rsidRPr="00A943E4">
          <w:rPr>
            <w:rStyle w:val="Hyperlink"/>
            <w:rFonts w:hint="cs"/>
            <w:noProof/>
            <w:rtl/>
            <w:lang w:bidi="fa-IR"/>
          </w:rPr>
          <w:t>ی</w:t>
        </w:r>
        <w:r w:rsidR="004A539A" w:rsidRPr="00A943E4">
          <w:rPr>
            <w:rStyle w:val="Hyperlink"/>
            <w:rFonts w:hint="eastAsia"/>
            <w:noProof/>
            <w:rtl/>
            <w:lang w:bidi="fa-IR"/>
          </w:rPr>
          <w:t>ف</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جانب</w:t>
        </w:r>
        <w:r w:rsidR="004A539A" w:rsidRPr="00A943E4">
          <w:rPr>
            <w:rStyle w:val="Hyperlink"/>
            <w:noProof/>
            <w:rtl/>
            <w:lang w:bidi="fa-IR"/>
          </w:rPr>
          <w:t xml:space="preserve">] </w:t>
        </w:r>
        <w:r w:rsidR="004A539A" w:rsidRPr="00A943E4">
          <w:rPr>
            <w:rStyle w:val="Hyperlink"/>
            <w:rFonts w:hint="eastAsia"/>
            <w:noProof/>
            <w:rtl/>
            <w:lang w:bidi="fa-IR"/>
          </w:rPr>
          <w:t>خداوند</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434161606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34</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607" w:history="1">
        <w:r w:rsidR="004A539A" w:rsidRPr="00A943E4">
          <w:rPr>
            <w:rStyle w:val="Hyperlink"/>
            <w:rFonts w:hint="eastAsia"/>
            <w:noProof/>
            <w:rtl/>
            <w:lang w:bidi="fa-IR"/>
          </w:rPr>
          <w:t>جستار</w:t>
        </w:r>
        <w:r w:rsidR="004A539A" w:rsidRPr="00A943E4">
          <w:rPr>
            <w:rStyle w:val="Hyperlink"/>
            <w:noProof/>
            <w:rtl/>
            <w:lang w:bidi="fa-IR"/>
          </w:rPr>
          <w:t xml:space="preserve"> </w:t>
        </w:r>
        <w:r w:rsidR="004A539A" w:rsidRPr="00A943E4">
          <w:rPr>
            <w:rStyle w:val="Hyperlink"/>
            <w:rFonts w:hint="eastAsia"/>
            <w:noProof/>
            <w:rtl/>
            <w:lang w:bidi="fa-IR"/>
          </w:rPr>
          <w:t>دوم</w:t>
        </w:r>
        <w:r w:rsidR="004A539A" w:rsidRPr="00A943E4">
          <w:rPr>
            <w:rStyle w:val="Hyperlink"/>
            <w:noProof/>
            <w:rtl/>
            <w:lang w:bidi="fa-IR"/>
          </w:rPr>
          <w:t xml:space="preserve">: </w:t>
        </w:r>
        <w:r w:rsidR="004A539A" w:rsidRPr="00A943E4">
          <w:rPr>
            <w:rStyle w:val="Hyperlink"/>
            <w:rFonts w:hint="eastAsia"/>
            <w:noProof/>
            <w:rtl/>
            <w:lang w:bidi="fa-IR"/>
          </w:rPr>
          <w:t>اصل</w:t>
        </w:r>
        <w:r w:rsidR="004A539A" w:rsidRPr="00A943E4">
          <w:rPr>
            <w:rStyle w:val="Hyperlink"/>
            <w:noProof/>
            <w:rtl/>
            <w:lang w:bidi="fa-IR"/>
          </w:rPr>
          <w:t xml:space="preserve"> </w:t>
        </w:r>
        <w:r w:rsidR="004A539A" w:rsidRPr="00A943E4">
          <w:rPr>
            <w:rStyle w:val="Hyperlink"/>
            <w:rFonts w:hint="eastAsia"/>
            <w:noProof/>
            <w:rtl/>
            <w:lang w:bidi="fa-IR"/>
          </w:rPr>
          <w:t>دوم</w:t>
        </w:r>
        <w:r w:rsidR="004A539A" w:rsidRPr="00A943E4">
          <w:rPr>
            <w:rStyle w:val="Hyperlink"/>
            <w:noProof/>
            <w:rtl/>
            <w:lang w:bidi="fa-IR"/>
          </w:rPr>
          <w:t xml:space="preserve">: </w:t>
        </w:r>
        <w:r w:rsidR="004A539A" w:rsidRPr="00A943E4">
          <w:rPr>
            <w:rStyle w:val="Hyperlink"/>
            <w:rFonts w:hint="eastAsia"/>
            <w:noProof/>
            <w:rtl/>
            <w:lang w:bidi="fa-IR"/>
          </w:rPr>
          <w:t>بهره‌ور</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حقوق</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تکال</w:t>
        </w:r>
        <w:r w:rsidR="004A539A" w:rsidRPr="00A943E4">
          <w:rPr>
            <w:rStyle w:val="Hyperlink"/>
            <w:rFonts w:hint="cs"/>
            <w:noProof/>
            <w:rtl/>
            <w:lang w:bidi="fa-IR"/>
          </w:rPr>
          <w:t>ی</w:t>
        </w:r>
        <w:r w:rsidR="004A539A" w:rsidRPr="00A943E4">
          <w:rPr>
            <w:rStyle w:val="Hyperlink"/>
            <w:rFonts w:hint="eastAsia"/>
            <w:noProof/>
            <w:rtl/>
            <w:lang w:bidi="fa-IR"/>
          </w:rPr>
          <w:t>ف</w:t>
        </w:r>
        <w:r w:rsidR="004A539A" w:rsidRPr="00A943E4">
          <w:rPr>
            <w:rStyle w:val="Hyperlink"/>
            <w:noProof/>
            <w:rtl/>
            <w:lang w:bidi="fa-IR"/>
          </w:rPr>
          <w:t xml:space="preserve"> </w:t>
        </w:r>
        <w:r w:rsidR="004A539A" w:rsidRPr="00A943E4">
          <w:rPr>
            <w:rStyle w:val="Hyperlink"/>
            <w:rFonts w:hint="eastAsia"/>
            <w:noProof/>
            <w:rtl/>
            <w:lang w:bidi="fa-IR"/>
          </w:rPr>
          <w:t>بر</w:t>
        </w:r>
        <w:r w:rsidR="004A539A" w:rsidRPr="00A943E4">
          <w:rPr>
            <w:rStyle w:val="Hyperlink"/>
            <w:noProof/>
            <w:rtl/>
            <w:lang w:bidi="fa-IR"/>
          </w:rPr>
          <w:t xml:space="preserve"> </w:t>
        </w:r>
        <w:r w:rsidR="004A539A" w:rsidRPr="00A943E4">
          <w:rPr>
            <w:rStyle w:val="Hyperlink"/>
            <w:rFonts w:hint="eastAsia"/>
            <w:noProof/>
            <w:rtl/>
            <w:lang w:bidi="fa-IR"/>
          </w:rPr>
          <w:t>پا</w:t>
        </w:r>
        <w:r w:rsidR="004A539A" w:rsidRPr="00A943E4">
          <w:rPr>
            <w:rStyle w:val="Hyperlink"/>
            <w:rFonts w:hint="cs"/>
            <w:noProof/>
            <w:rtl/>
            <w:lang w:bidi="fa-IR"/>
          </w:rPr>
          <w:t>ی</w:t>
        </w:r>
        <w:r w:rsidR="004A539A" w:rsidRPr="00A943E4">
          <w:rPr>
            <w:rStyle w:val="Hyperlink"/>
            <w:rFonts w:hint="eastAsia"/>
            <w:noProof/>
            <w:rtl/>
            <w:lang w:bidi="fa-IR"/>
          </w:rPr>
          <w:t>ه</w:t>
        </w:r>
        <w:r w:rsidR="004A539A" w:rsidRPr="00A943E4">
          <w:rPr>
            <w:rStyle w:val="Hyperlink"/>
            <w:noProof/>
            <w:rtl/>
            <w:lang w:bidi="fa-IR"/>
          </w:rPr>
          <w:t xml:space="preserve"> </w:t>
        </w:r>
        <w:r w:rsidR="004A539A" w:rsidRPr="00A943E4">
          <w:rPr>
            <w:rStyle w:val="Hyperlink"/>
            <w:rFonts w:hint="eastAsia"/>
            <w:noProof/>
            <w:rtl/>
            <w:lang w:bidi="fa-IR"/>
          </w:rPr>
          <w:t>قانون</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شر</w:t>
        </w:r>
        <w:r w:rsidR="004A539A" w:rsidRPr="00A943E4">
          <w:rPr>
            <w:rStyle w:val="Hyperlink"/>
            <w:rFonts w:hint="cs"/>
            <w:noProof/>
            <w:rtl/>
            <w:lang w:bidi="fa-IR"/>
          </w:rPr>
          <w:t>ی</w:t>
        </w:r>
        <w:r w:rsidR="004A539A" w:rsidRPr="00A943E4">
          <w:rPr>
            <w:rStyle w:val="Hyperlink"/>
            <w:rFonts w:hint="eastAsia"/>
            <w:noProof/>
            <w:rtl/>
            <w:lang w:bidi="fa-IR"/>
          </w:rPr>
          <w:t>عت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434161607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35</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08" w:history="1">
        <w:r w:rsidR="004A539A" w:rsidRPr="00A943E4">
          <w:rPr>
            <w:rStyle w:val="Hyperlink"/>
            <w:noProof/>
            <w:rtl/>
            <w:lang w:bidi="fa-IR"/>
          </w:rPr>
          <w:t xml:space="preserve">3182- </w:t>
        </w:r>
        <w:r w:rsidR="004A539A" w:rsidRPr="00A943E4">
          <w:rPr>
            <w:rStyle w:val="Hyperlink"/>
            <w:rFonts w:hint="eastAsia"/>
            <w:noProof/>
            <w:rtl/>
            <w:lang w:bidi="fa-IR"/>
          </w:rPr>
          <w:t>بدعت‌گذار</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د</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noProof/>
            <w:rtl/>
            <w:lang w:bidi="fa-IR"/>
          </w:rPr>
          <w:t xml:space="preserve"> </w:t>
        </w:r>
        <w:r w:rsidR="004A539A" w:rsidRPr="00A943E4">
          <w:rPr>
            <w:rStyle w:val="Hyperlink"/>
            <w:rFonts w:hint="eastAsia"/>
            <w:noProof/>
            <w:rtl/>
            <w:lang w:bidi="fa-IR"/>
          </w:rPr>
          <w:t>ممنوع</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434161608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35</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609" w:history="1">
        <w:r w:rsidR="004A539A" w:rsidRPr="00A943E4">
          <w:rPr>
            <w:rStyle w:val="Hyperlink"/>
            <w:rFonts w:hint="eastAsia"/>
            <w:noProof/>
            <w:rtl/>
            <w:lang w:bidi="fa-IR"/>
          </w:rPr>
          <w:t>جستار</w:t>
        </w:r>
        <w:r w:rsidR="004A539A" w:rsidRPr="00A943E4">
          <w:rPr>
            <w:rStyle w:val="Hyperlink"/>
            <w:noProof/>
            <w:rtl/>
            <w:lang w:bidi="fa-IR"/>
          </w:rPr>
          <w:t xml:space="preserve"> </w:t>
        </w:r>
        <w:r w:rsidR="004A539A" w:rsidRPr="00A943E4">
          <w:rPr>
            <w:rStyle w:val="Hyperlink"/>
            <w:rFonts w:hint="eastAsia"/>
            <w:noProof/>
            <w:rtl/>
            <w:lang w:bidi="fa-IR"/>
          </w:rPr>
          <w:t>سوم</w:t>
        </w:r>
        <w:r w:rsidR="004A539A" w:rsidRPr="00A943E4">
          <w:rPr>
            <w:rStyle w:val="Hyperlink"/>
            <w:noProof/>
            <w:rtl/>
            <w:lang w:bidi="fa-IR"/>
          </w:rPr>
          <w:t xml:space="preserve">: </w:t>
        </w:r>
        <w:r w:rsidR="004A539A" w:rsidRPr="00A943E4">
          <w:rPr>
            <w:rStyle w:val="Hyperlink"/>
            <w:rFonts w:hint="eastAsia"/>
            <w:noProof/>
            <w:rtl/>
            <w:lang w:bidi="fa-IR"/>
          </w:rPr>
          <w:t>اصل</w:t>
        </w:r>
        <w:r w:rsidR="004A539A" w:rsidRPr="00A943E4">
          <w:rPr>
            <w:rStyle w:val="Hyperlink"/>
            <w:noProof/>
            <w:rtl/>
            <w:lang w:bidi="fa-IR"/>
          </w:rPr>
          <w:t xml:space="preserve"> </w:t>
        </w:r>
        <w:r w:rsidR="004A539A" w:rsidRPr="00A943E4">
          <w:rPr>
            <w:rStyle w:val="Hyperlink"/>
            <w:rFonts w:hint="eastAsia"/>
            <w:noProof/>
            <w:rtl/>
            <w:lang w:bidi="fa-IR"/>
          </w:rPr>
          <w:t>سوم</w:t>
        </w:r>
        <w:r w:rsidR="004A539A" w:rsidRPr="00A943E4">
          <w:rPr>
            <w:rStyle w:val="Hyperlink"/>
            <w:noProof/>
            <w:rtl/>
            <w:lang w:bidi="fa-IR"/>
          </w:rPr>
          <w:t xml:space="preserve">: </w:t>
        </w:r>
        <w:r w:rsidR="004A539A" w:rsidRPr="00A943E4">
          <w:rPr>
            <w:rStyle w:val="Hyperlink"/>
            <w:rFonts w:hint="eastAsia"/>
            <w:noProof/>
            <w:rtl/>
            <w:lang w:bidi="fa-IR"/>
          </w:rPr>
          <w:t>هدف</w:t>
        </w:r>
        <w:r w:rsidR="004A539A" w:rsidRPr="00A943E4">
          <w:rPr>
            <w:rStyle w:val="Hyperlink"/>
            <w:noProof/>
            <w:rtl/>
            <w:lang w:bidi="fa-IR"/>
          </w:rPr>
          <w:t xml:space="preserve"> </w:t>
        </w:r>
        <w:r w:rsidR="004A539A" w:rsidRPr="00A943E4">
          <w:rPr>
            <w:rStyle w:val="Hyperlink"/>
            <w:rFonts w:hint="eastAsia"/>
            <w:noProof/>
            <w:rtl/>
            <w:lang w:bidi="fa-IR"/>
          </w:rPr>
          <w:t>استفاده</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حقوق</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انجام</w:t>
        </w:r>
        <w:r w:rsidR="004A539A" w:rsidRPr="00A943E4">
          <w:rPr>
            <w:rStyle w:val="Hyperlink"/>
            <w:noProof/>
            <w:rtl/>
            <w:lang w:bidi="fa-IR"/>
          </w:rPr>
          <w:t xml:space="preserve"> </w:t>
        </w:r>
        <w:r w:rsidR="004A539A" w:rsidRPr="00A943E4">
          <w:rPr>
            <w:rStyle w:val="Hyperlink"/>
            <w:rFonts w:hint="eastAsia"/>
            <w:noProof/>
            <w:rtl/>
            <w:lang w:bidi="fa-IR"/>
          </w:rPr>
          <w:t>تکال</w:t>
        </w:r>
        <w:r w:rsidR="004A539A" w:rsidRPr="00A943E4">
          <w:rPr>
            <w:rStyle w:val="Hyperlink"/>
            <w:rFonts w:hint="cs"/>
            <w:noProof/>
            <w:rtl/>
            <w:lang w:bidi="fa-IR"/>
          </w:rPr>
          <w:t>ی</w:t>
        </w:r>
        <w:r w:rsidR="004A539A" w:rsidRPr="00A943E4">
          <w:rPr>
            <w:rStyle w:val="Hyperlink"/>
            <w:rFonts w:hint="eastAsia"/>
            <w:noProof/>
            <w:rtl/>
            <w:lang w:bidi="fa-IR"/>
          </w:rPr>
          <w:t>ف</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434161609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37</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10" w:history="1">
        <w:r w:rsidR="004A539A" w:rsidRPr="00A943E4">
          <w:rPr>
            <w:rStyle w:val="Hyperlink"/>
            <w:noProof/>
            <w:rtl/>
            <w:lang w:bidi="fa-IR"/>
          </w:rPr>
          <w:t xml:space="preserve">3186- </w:t>
        </w:r>
        <w:r w:rsidR="004A539A" w:rsidRPr="00A943E4">
          <w:rPr>
            <w:rStyle w:val="Hyperlink"/>
            <w:rFonts w:hint="eastAsia"/>
            <w:noProof/>
            <w:rtl/>
            <w:lang w:bidi="fa-IR"/>
          </w:rPr>
          <w:t>هماهنگ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با</w:t>
        </w:r>
        <w:r w:rsidR="004A539A" w:rsidRPr="00A943E4">
          <w:rPr>
            <w:rStyle w:val="Hyperlink"/>
            <w:noProof/>
            <w:rtl/>
            <w:lang w:bidi="fa-IR"/>
          </w:rPr>
          <w:t xml:space="preserve"> </w:t>
        </w:r>
        <w:r w:rsidR="004A539A" w:rsidRPr="00A943E4">
          <w:rPr>
            <w:rStyle w:val="Hyperlink"/>
            <w:rFonts w:hint="eastAsia"/>
            <w:noProof/>
            <w:rtl/>
            <w:lang w:bidi="fa-IR"/>
          </w:rPr>
          <w:t>قصد</w:t>
        </w:r>
        <w:r w:rsidR="004A539A" w:rsidRPr="00A943E4">
          <w:rPr>
            <w:rStyle w:val="Hyperlink"/>
            <w:noProof/>
            <w:rtl/>
            <w:lang w:bidi="fa-IR"/>
          </w:rPr>
          <w:t xml:space="preserve"> </w:t>
        </w:r>
        <w:r w:rsidR="004A539A" w:rsidRPr="00A943E4">
          <w:rPr>
            <w:rStyle w:val="Hyperlink"/>
            <w:rFonts w:hint="eastAsia"/>
            <w:noProof/>
            <w:rtl/>
            <w:lang w:bidi="fa-IR"/>
          </w:rPr>
          <w:t>مکلف</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قصد</w:t>
        </w:r>
        <w:r w:rsidR="004A539A" w:rsidRPr="00A943E4">
          <w:rPr>
            <w:rStyle w:val="Hyperlink"/>
            <w:noProof/>
            <w:rtl/>
            <w:lang w:bidi="fa-IR"/>
          </w:rPr>
          <w:t xml:space="preserve"> </w:t>
        </w:r>
        <w:r w:rsidR="004A539A" w:rsidRPr="00A943E4">
          <w:rPr>
            <w:rStyle w:val="Hyperlink"/>
            <w:rFonts w:hint="eastAsia"/>
            <w:noProof/>
            <w:rtl/>
            <w:lang w:bidi="fa-IR"/>
          </w:rPr>
          <w:t>شارع</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434161610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37</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611" w:history="1">
        <w:r w:rsidR="004A539A" w:rsidRPr="00A943E4">
          <w:rPr>
            <w:rStyle w:val="Hyperlink"/>
            <w:rFonts w:hint="eastAsia"/>
            <w:noProof/>
            <w:rtl/>
            <w:lang w:bidi="fa-IR"/>
          </w:rPr>
          <w:t>جستار</w:t>
        </w:r>
        <w:r w:rsidR="004A539A" w:rsidRPr="00A943E4">
          <w:rPr>
            <w:rStyle w:val="Hyperlink"/>
            <w:noProof/>
            <w:rtl/>
            <w:lang w:bidi="fa-IR"/>
          </w:rPr>
          <w:t xml:space="preserve"> </w:t>
        </w:r>
        <w:r w:rsidR="004A539A" w:rsidRPr="00A943E4">
          <w:rPr>
            <w:rStyle w:val="Hyperlink"/>
            <w:rFonts w:hint="eastAsia"/>
            <w:noProof/>
            <w:rtl/>
            <w:lang w:bidi="fa-IR"/>
          </w:rPr>
          <w:t>چهارم</w:t>
        </w:r>
        <w:r w:rsidR="004A539A" w:rsidRPr="00A943E4">
          <w:rPr>
            <w:rStyle w:val="Hyperlink"/>
            <w:noProof/>
            <w:rtl/>
            <w:lang w:bidi="fa-IR"/>
          </w:rPr>
          <w:t xml:space="preserve">: </w:t>
        </w:r>
        <w:r w:rsidR="004A539A" w:rsidRPr="00A943E4">
          <w:rPr>
            <w:rStyle w:val="Hyperlink"/>
            <w:rFonts w:hint="eastAsia"/>
            <w:noProof/>
            <w:rtl/>
            <w:lang w:bidi="fa-IR"/>
          </w:rPr>
          <w:t>اصل</w:t>
        </w:r>
        <w:r w:rsidR="004A539A" w:rsidRPr="00A943E4">
          <w:rPr>
            <w:rStyle w:val="Hyperlink"/>
            <w:noProof/>
            <w:rtl/>
            <w:lang w:bidi="fa-IR"/>
          </w:rPr>
          <w:t xml:space="preserve"> </w:t>
        </w:r>
        <w:r w:rsidR="004A539A" w:rsidRPr="00A943E4">
          <w:rPr>
            <w:rStyle w:val="Hyperlink"/>
            <w:rFonts w:hint="eastAsia"/>
            <w:noProof/>
            <w:rtl/>
            <w:lang w:bidi="fa-IR"/>
          </w:rPr>
          <w:t>چهارم</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انه‌رو</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استفاده</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حقوق</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انجام</w:t>
        </w:r>
        <w:r w:rsidR="004A539A" w:rsidRPr="00A943E4">
          <w:rPr>
            <w:rStyle w:val="Hyperlink"/>
            <w:noProof/>
            <w:rtl/>
            <w:lang w:bidi="fa-IR"/>
          </w:rPr>
          <w:t xml:space="preserve"> </w:t>
        </w:r>
        <w:r w:rsidR="004A539A" w:rsidRPr="00A943E4">
          <w:rPr>
            <w:rStyle w:val="Hyperlink"/>
            <w:rFonts w:hint="eastAsia"/>
            <w:noProof/>
            <w:rtl/>
            <w:lang w:bidi="fa-IR"/>
          </w:rPr>
          <w:t>تکال</w:t>
        </w:r>
        <w:r w:rsidR="004A539A" w:rsidRPr="00A943E4">
          <w:rPr>
            <w:rStyle w:val="Hyperlink"/>
            <w:rFonts w:hint="cs"/>
            <w:noProof/>
            <w:rtl/>
            <w:lang w:bidi="fa-IR"/>
          </w:rPr>
          <w:t>ی</w:t>
        </w:r>
        <w:r w:rsidR="004A539A" w:rsidRPr="00A943E4">
          <w:rPr>
            <w:rStyle w:val="Hyperlink"/>
            <w:rFonts w:hint="eastAsia"/>
            <w:noProof/>
            <w:rtl/>
            <w:lang w:bidi="fa-IR"/>
          </w:rPr>
          <w:t>ف</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434161611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38</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12" w:history="1">
        <w:r w:rsidR="004A539A" w:rsidRPr="00A943E4">
          <w:rPr>
            <w:rStyle w:val="Hyperlink"/>
            <w:noProof/>
            <w:rtl/>
            <w:lang w:bidi="fa-IR"/>
          </w:rPr>
          <w:t xml:space="preserve">3188-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انه‌رو</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تمام</w:t>
        </w:r>
        <w:r w:rsidR="004A539A" w:rsidRPr="00A943E4">
          <w:rPr>
            <w:rStyle w:val="Hyperlink"/>
            <w:noProof/>
            <w:rtl/>
            <w:lang w:bidi="fa-IR"/>
          </w:rPr>
          <w:t xml:space="preserve"> </w:t>
        </w:r>
        <w:r w:rsidR="004A539A" w:rsidRPr="00A943E4">
          <w:rPr>
            <w:rStyle w:val="Hyperlink"/>
            <w:rFonts w:hint="eastAsia"/>
            <w:noProof/>
            <w:rtl/>
            <w:lang w:bidi="fa-IR"/>
          </w:rPr>
          <w:t>کارها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شرع،</w:t>
        </w:r>
        <w:r w:rsidR="004A539A" w:rsidRPr="00A943E4">
          <w:rPr>
            <w:rStyle w:val="Hyperlink"/>
            <w:noProof/>
            <w:rtl/>
            <w:lang w:bidi="fa-IR"/>
          </w:rPr>
          <w:t xml:space="preserve"> </w:t>
        </w:r>
        <w:r w:rsidR="004A539A" w:rsidRPr="00A943E4">
          <w:rPr>
            <w:rStyle w:val="Hyperlink"/>
            <w:rFonts w:hint="eastAsia"/>
            <w:noProof/>
            <w:rtl/>
            <w:lang w:bidi="fa-IR"/>
          </w:rPr>
          <w:t>پسند</w:t>
        </w:r>
        <w:r w:rsidR="004A539A" w:rsidRPr="00A943E4">
          <w:rPr>
            <w:rStyle w:val="Hyperlink"/>
            <w:rFonts w:hint="cs"/>
            <w:noProof/>
            <w:rtl/>
            <w:lang w:bidi="fa-IR"/>
          </w:rPr>
          <w:t>ی</w:t>
        </w:r>
        <w:r w:rsidR="004A539A" w:rsidRPr="00A943E4">
          <w:rPr>
            <w:rStyle w:val="Hyperlink"/>
            <w:rFonts w:hint="eastAsia"/>
            <w:noProof/>
            <w:rtl/>
            <w:lang w:bidi="fa-IR"/>
          </w:rPr>
          <w:t>ده</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434161612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38</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13" w:history="1">
        <w:r w:rsidR="004A539A" w:rsidRPr="00A943E4">
          <w:rPr>
            <w:rStyle w:val="Hyperlink"/>
            <w:noProof/>
            <w:rtl/>
            <w:lang w:bidi="fa-IR"/>
          </w:rPr>
          <w:t xml:space="preserve">3189- </w:t>
        </w:r>
        <w:r w:rsidR="004A539A" w:rsidRPr="00A943E4">
          <w:rPr>
            <w:rStyle w:val="Hyperlink"/>
            <w:rFonts w:hint="eastAsia"/>
            <w:noProof/>
            <w:rtl/>
            <w:lang w:bidi="fa-IR"/>
          </w:rPr>
          <w:t>جلوه‌ها</w:t>
        </w:r>
        <w:r w:rsidR="004A539A" w:rsidRPr="00A943E4">
          <w:rPr>
            <w:rStyle w:val="Hyperlink"/>
            <w:rFonts w:hint="cs"/>
            <w:noProof/>
            <w:rtl/>
            <w:lang w:bidi="fa-IR"/>
          </w:rPr>
          <w:t>یی</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انه‌رو</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434161613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39</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14" w:history="1">
        <w:r w:rsidR="004A539A" w:rsidRPr="00A943E4">
          <w:rPr>
            <w:rStyle w:val="Hyperlink"/>
            <w:noProof/>
            <w:rtl/>
            <w:lang w:bidi="fa-IR"/>
          </w:rPr>
          <w:t xml:space="preserve">3191- </w:t>
        </w:r>
        <w:r w:rsidR="004A539A" w:rsidRPr="00A943E4">
          <w:rPr>
            <w:rStyle w:val="Hyperlink"/>
            <w:rFonts w:hint="eastAsia"/>
            <w:noProof/>
            <w:rtl/>
            <w:lang w:bidi="fa-IR"/>
          </w:rPr>
          <w:t>حکم</w:t>
        </w:r>
        <w:r w:rsidR="004A539A" w:rsidRPr="00A943E4">
          <w:rPr>
            <w:rStyle w:val="Hyperlink"/>
            <w:rFonts w:hint="cs"/>
            <w:noProof/>
            <w:rtl/>
            <w:lang w:bidi="fa-IR"/>
          </w:rPr>
          <w:t>ی</w:t>
        </w:r>
        <w:r w:rsidR="004A539A" w:rsidRPr="00A943E4">
          <w:rPr>
            <w:rStyle w:val="Hyperlink"/>
            <w:rFonts w:hint="eastAsia"/>
            <w:noProof/>
            <w:rtl/>
            <w:lang w:bidi="fa-IR"/>
          </w:rPr>
          <w:t>ت</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انه‌رو</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434161614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40</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15" w:history="1">
        <w:r w:rsidR="004A539A" w:rsidRPr="00A943E4">
          <w:rPr>
            <w:rStyle w:val="Hyperlink"/>
            <w:noProof/>
            <w:rtl/>
            <w:lang w:bidi="fa-IR"/>
          </w:rPr>
          <w:t xml:space="preserve">3192-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انه‌رو</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حقوق</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تکال</w:t>
        </w:r>
        <w:r w:rsidR="004A539A" w:rsidRPr="00A943E4">
          <w:rPr>
            <w:rStyle w:val="Hyperlink"/>
            <w:rFonts w:hint="cs"/>
            <w:noProof/>
            <w:rtl/>
            <w:lang w:bidi="fa-IR"/>
          </w:rPr>
          <w:t>ی</w:t>
        </w:r>
        <w:r w:rsidR="004A539A" w:rsidRPr="00A943E4">
          <w:rPr>
            <w:rStyle w:val="Hyperlink"/>
            <w:rFonts w:hint="eastAsia"/>
            <w:noProof/>
            <w:rtl/>
            <w:lang w:bidi="fa-IR"/>
          </w:rPr>
          <w:t>ف</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434161615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41</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616" w:history="1">
        <w:r w:rsidR="004A539A" w:rsidRPr="00A943E4">
          <w:rPr>
            <w:rStyle w:val="Hyperlink"/>
            <w:rFonts w:hint="eastAsia"/>
            <w:noProof/>
            <w:rtl/>
            <w:lang w:bidi="fa-IR"/>
          </w:rPr>
          <w:t>جستار</w:t>
        </w:r>
        <w:r w:rsidR="004A539A" w:rsidRPr="00A943E4">
          <w:rPr>
            <w:rStyle w:val="Hyperlink"/>
            <w:noProof/>
            <w:rtl/>
            <w:lang w:bidi="fa-IR"/>
          </w:rPr>
          <w:t xml:space="preserve"> </w:t>
        </w:r>
        <w:r w:rsidR="004A539A" w:rsidRPr="00A943E4">
          <w:rPr>
            <w:rStyle w:val="Hyperlink"/>
            <w:rFonts w:hint="eastAsia"/>
            <w:noProof/>
            <w:rtl/>
            <w:lang w:bidi="fa-IR"/>
          </w:rPr>
          <w:t>پنجم</w:t>
        </w:r>
        <w:r w:rsidR="004A539A" w:rsidRPr="00A943E4">
          <w:rPr>
            <w:rStyle w:val="Hyperlink"/>
            <w:noProof/>
            <w:rtl/>
            <w:lang w:bidi="fa-IR"/>
          </w:rPr>
          <w:t xml:space="preserve">: </w:t>
        </w:r>
        <w:r w:rsidR="004A539A" w:rsidRPr="00A943E4">
          <w:rPr>
            <w:rStyle w:val="Hyperlink"/>
            <w:rFonts w:hint="eastAsia"/>
            <w:noProof/>
            <w:rtl/>
            <w:lang w:bidi="fa-IR"/>
          </w:rPr>
          <w:t>اصل</w:t>
        </w:r>
        <w:r w:rsidR="004A539A" w:rsidRPr="00A943E4">
          <w:rPr>
            <w:rStyle w:val="Hyperlink"/>
            <w:noProof/>
            <w:rtl/>
            <w:lang w:bidi="fa-IR"/>
          </w:rPr>
          <w:t xml:space="preserve"> </w:t>
        </w:r>
        <w:r w:rsidR="004A539A" w:rsidRPr="00A943E4">
          <w:rPr>
            <w:rStyle w:val="Hyperlink"/>
            <w:rFonts w:hint="eastAsia"/>
            <w:noProof/>
            <w:rtl/>
            <w:lang w:bidi="fa-IR"/>
          </w:rPr>
          <w:t>پنجم</w:t>
        </w:r>
        <w:r w:rsidR="004A539A" w:rsidRPr="00A943E4">
          <w:rPr>
            <w:rStyle w:val="Hyperlink"/>
            <w:noProof/>
            <w:rtl/>
            <w:lang w:bidi="fa-IR"/>
          </w:rPr>
          <w:t xml:space="preserve">: </w:t>
        </w:r>
        <w:r w:rsidR="004A539A" w:rsidRPr="00A943E4">
          <w:rPr>
            <w:rStyle w:val="Hyperlink"/>
            <w:rFonts w:hint="eastAsia"/>
            <w:noProof/>
            <w:rtl/>
            <w:lang w:bidi="fa-IR"/>
          </w:rPr>
          <w:t>مقدم</w:t>
        </w:r>
        <w:r w:rsidR="004A539A" w:rsidRPr="00A943E4">
          <w:rPr>
            <w:rStyle w:val="Hyperlink"/>
            <w:noProof/>
            <w:rtl/>
            <w:lang w:bidi="fa-IR"/>
          </w:rPr>
          <w:t xml:space="preserve"> </w:t>
        </w:r>
        <w:r w:rsidR="004A539A" w:rsidRPr="00A943E4">
          <w:rPr>
            <w:rStyle w:val="Hyperlink"/>
            <w:rFonts w:hint="eastAsia"/>
            <w:noProof/>
            <w:rtl/>
            <w:lang w:bidi="fa-IR"/>
          </w:rPr>
          <w:t>کردن</w:t>
        </w:r>
        <w:r w:rsidR="004A539A" w:rsidRPr="00A943E4">
          <w:rPr>
            <w:rStyle w:val="Hyperlink"/>
            <w:noProof/>
            <w:rtl/>
            <w:lang w:bidi="fa-IR"/>
          </w:rPr>
          <w:t xml:space="preserve"> </w:t>
        </w:r>
        <w:r w:rsidR="004A539A" w:rsidRPr="00A943E4">
          <w:rPr>
            <w:rStyle w:val="Hyperlink"/>
            <w:rFonts w:hint="eastAsia"/>
            <w:noProof/>
            <w:rtl/>
            <w:lang w:bidi="fa-IR"/>
          </w:rPr>
          <w:t>حقوق</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تکال</w:t>
        </w:r>
        <w:r w:rsidR="004A539A" w:rsidRPr="00A943E4">
          <w:rPr>
            <w:rStyle w:val="Hyperlink"/>
            <w:rFonts w:hint="cs"/>
            <w:noProof/>
            <w:rtl/>
            <w:lang w:bidi="fa-IR"/>
          </w:rPr>
          <w:t>ی</w:t>
        </w:r>
        <w:r w:rsidR="004A539A" w:rsidRPr="00A943E4">
          <w:rPr>
            <w:rStyle w:val="Hyperlink"/>
            <w:rFonts w:hint="eastAsia"/>
            <w:noProof/>
            <w:rtl/>
            <w:lang w:bidi="fa-IR"/>
          </w:rPr>
          <w:t>ف</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که</w:t>
        </w:r>
        <w:r w:rsidR="004A539A" w:rsidRPr="00A943E4">
          <w:rPr>
            <w:rStyle w:val="Hyperlink"/>
            <w:noProof/>
            <w:rtl/>
            <w:lang w:bidi="fa-IR"/>
          </w:rPr>
          <w:t xml:space="preserve"> </w:t>
        </w:r>
        <w:r w:rsidR="004A539A" w:rsidRPr="00A943E4">
          <w:rPr>
            <w:rStyle w:val="Hyperlink"/>
            <w:rFonts w:hint="eastAsia"/>
            <w:noProof/>
            <w:rtl/>
            <w:lang w:bidi="fa-IR"/>
          </w:rPr>
          <w:t>تقدم</w:t>
        </w:r>
        <w:r w:rsidR="004A539A" w:rsidRPr="00A943E4">
          <w:rPr>
            <w:rStyle w:val="Hyperlink"/>
            <w:noProof/>
            <w:rtl/>
            <w:lang w:bidi="fa-IR"/>
          </w:rPr>
          <w:t xml:space="preserve"> </w:t>
        </w:r>
        <w:r w:rsidR="004A539A" w:rsidRPr="00A943E4">
          <w:rPr>
            <w:rStyle w:val="Hyperlink"/>
            <w:rFonts w:hint="eastAsia"/>
            <w:noProof/>
            <w:rtl/>
            <w:lang w:bidi="fa-IR"/>
          </w:rPr>
          <w:t>آنها</w:t>
        </w:r>
        <w:r w:rsidR="004A539A" w:rsidRPr="00A943E4">
          <w:rPr>
            <w:rStyle w:val="Hyperlink"/>
            <w:noProof/>
            <w:rtl/>
            <w:lang w:bidi="fa-IR"/>
          </w:rPr>
          <w:t xml:space="preserve"> </w:t>
        </w:r>
        <w:r w:rsidR="004A539A" w:rsidRPr="00A943E4">
          <w:rPr>
            <w:rStyle w:val="Hyperlink"/>
            <w:rFonts w:hint="eastAsia"/>
            <w:noProof/>
            <w:rtl/>
            <w:lang w:bidi="fa-IR"/>
          </w:rPr>
          <w:t>سزاوارتر</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434161616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42</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17" w:history="1">
        <w:r w:rsidR="004A539A" w:rsidRPr="00A943E4">
          <w:rPr>
            <w:rStyle w:val="Hyperlink"/>
            <w:noProof/>
            <w:rtl/>
            <w:lang w:bidi="fa-IR"/>
          </w:rPr>
          <w:t xml:space="preserve">3194- </w:t>
        </w:r>
        <w:r w:rsidR="004A539A" w:rsidRPr="00A943E4">
          <w:rPr>
            <w:rStyle w:val="Hyperlink"/>
            <w:rFonts w:hint="eastAsia"/>
            <w:noProof/>
            <w:rtl/>
            <w:lang w:bidi="fa-IR"/>
          </w:rPr>
          <w:t>هدف</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تقد</w:t>
        </w:r>
        <w:r w:rsidR="004A539A" w:rsidRPr="00A943E4">
          <w:rPr>
            <w:rStyle w:val="Hyperlink"/>
            <w:rFonts w:hint="cs"/>
            <w:noProof/>
            <w:rtl/>
            <w:lang w:bidi="fa-IR"/>
          </w:rPr>
          <w:t>ی</w:t>
        </w:r>
        <w:r w:rsidR="004A539A" w:rsidRPr="00A943E4">
          <w:rPr>
            <w:rStyle w:val="Hyperlink"/>
            <w:rFonts w:hint="eastAsia"/>
            <w:noProof/>
            <w:rtl/>
            <w:lang w:bidi="fa-IR"/>
          </w:rPr>
          <w:t>م</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چگونگ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آن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434161617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42</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18" w:history="1">
        <w:r w:rsidR="004A539A" w:rsidRPr="00A943E4">
          <w:rPr>
            <w:rStyle w:val="Hyperlink"/>
            <w:noProof/>
            <w:rtl/>
            <w:lang w:bidi="fa-IR"/>
          </w:rPr>
          <w:t xml:space="preserve">3195- </w:t>
        </w:r>
        <w:r w:rsidR="004A539A" w:rsidRPr="00A943E4">
          <w:rPr>
            <w:rStyle w:val="Hyperlink"/>
            <w:rFonts w:hint="eastAsia"/>
            <w:noProof/>
            <w:rtl/>
            <w:lang w:bidi="fa-IR"/>
          </w:rPr>
          <w:t>قواعد</w:t>
        </w:r>
        <w:r w:rsidR="004A539A" w:rsidRPr="00A943E4">
          <w:rPr>
            <w:rStyle w:val="Hyperlink"/>
            <w:noProof/>
            <w:rtl/>
            <w:lang w:bidi="fa-IR"/>
          </w:rPr>
          <w:t xml:space="preserve"> </w:t>
        </w:r>
        <w:r w:rsidR="004A539A" w:rsidRPr="00A943E4">
          <w:rPr>
            <w:rStyle w:val="Hyperlink"/>
            <w:rFonts w:hint="eastAsia"/>
            <w:noProof/>
            <w:rtl/>
            <w:lang w:bidi="fa-IR"/>
          </w:rPr>
          <w:t>تقد</w:t>
        </w:r>
        <w:r w:rsidR="004A539A" w:rsidRPr="00A943E4">
          <w:rPr>
            <w:rStyle w:val="Hyperlink"/>
            <w:rFonts w:hint="cs"/>
            <w:noProof/>
            <w:rtl/>
            <w:lang w:bidi="fa-IR"/>
          </w:rPr>
          <w:t>ی</w:t>
        </w:r>
        <w:r w:rsidR="004A539A" w:rsidRPr="00A943E4">
          <w:rPr>
            <w:rStyle w:val="Hyperlink"/>
            <w:rFonts w:hint="eastAsia"/>
            <w:noProof/>
            <w:rtl/>
            <w:lang w:bidi="fa-IR"/>
          </w:rPr>
          <w:t>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434161618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43</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19" w:history="1">
        <w:r w:rsidR="004A539A" w:rsidRPr="00A943E4">
          <w:rPr>
            <w:rStyle w:val="Hyperlink"/>
            <w:noProof/>
            <w:rtl/>
            <w:lang w:bidi="fa-IR"/>
          </w:rPr>
          <w:t xml:space="preserve">3196- </w:t>
        </w:r>
        <w:r w:rsidR="004A539A" w:rsidRPr="00A943E4">
          <w:rPr>
            <w:rStyle w:val="Hyperlink"/>
            <w:rFonts w:hint="eastAsia"/>
            <w:noProof/>
            <w:rtl/>
            <w:lang w:bidi="fa-IR"/>
          </w:rPr>
          <w:t>قاعده</w:t>
        </w:r>
        <w:r w:rsidR="004A539A" w:rsidRPr="00A943E4">
          <w:rPr>
            <w:rStyle w:val="Hyperlink"/>
            <w:noProof/>
            <w:rtl/>
            <w:lang w:bidi="fa-IR"/>
          </w:rPr>
          <w:t xml:space="preserve"> </w:t>
        </w:r>
        <w:r w:rsidR="004A539A" w:rsidRPr="00A943E4">
          <w:rPr>
            <w:rStyle w:val="Hyperlink"/>
            <w:rFonts w:hint="cs"/>
            <w:noProof/>
            <w:rtl/>
            <w:lang w:bidi="fa-IR"/>
          </w:rPr>
          <w:t>ی</w:t>
        </w:r>
        <w:r w:rsidR="004A539A" w:rsidRPr="00A943E4">
          <w:rPr>
            <w:rStyle w:val="Hyperlink"/>
            <w:rFonts w:hint="eastAsia"/>
            <w:noProof/>
            <w:rtl/>
            <w:lang w:bidi="fa-IR"/>
          </w:rPr>
          <w:t>کم</w:t>
        </w:r>
        <w:r w:rsidR="004A539A" w:rsidRPr="00A943E4">
          <w:rPr>
            <w:rStyle w:val="Hyperlink"/>
            <w:noProof/>
            <w:rtl/>
            <w:lang w:bidi="fa-IR"/>
          </w:rPr>
          <w:t xml:space="preserve">: </w:t>
        </w:r>
        <w:r w:rsidR="004A539A" w:rsidRPr="00A943E4">
          <w:rPr>
            <w:rStyle w:val="Hyperlink"/>
            <w:rFonts w:hint="eastAsia"/>
            <w:noProof/>
            <w:rtl/>
            <w:lang w:bidi="fa-IR"/>
          </w:rPr>
          <w:t>حق</w:t>
        </w:r>
        <w:r w:rsidR="004A539A" w:rsidRPr="00A943E4">
          <w:rPr>
            <w:rStyle w:val="Hyperlink"/>
            <w:noProof/>
            <w:rtl/>
            <w:lang w:bidi="fa-IR"/>
          </w:rPr>
          <w:t xml:space="preserve"> </w:t>
        </w:r>
        <w:r w:rsidR="004A539A" w:rsidRPr="00A943E4">
          <w:rPr>
            <w:rStyle w:val="Hyperlink"/>
            <w:rFonts w:hint="eastAsia"/>
            <w:noProof/>
            <w:rtl/>
            <w:lang w:bidi="fa-IR"/>
          </w:rPr>
          <w:t>جماعت</w:t>
        </w:r>
        <w:r w:rsidR="004A539A" w:rsidRPr="00A943E4">
          <w:rPr>
            <w:rStyle w:val="Hyperlink"/>
            <w:noProof/>
            <w:rtl/>
            <w:lang w:bidi="fa-IR"/>
          </w:rPr>
          <w:t xml:space="preserve"> </w:t>
        </w:r>
        <w:r w:rsidR="004A539A" w:rsidRPr="00A943E4">
          <w:rPr>
            <w:rStyle w:val="Hyperlink"/>
            <w:rFonts w:hint="eastAsia"/>
            <w:noProof/>
            <w:rtl/>
            <w:lang w:bidi="fa-IR"/>
          </w:rPr>
          <w:t>مقدم</w:t>
        </w:r>
        <w:r w:rsidR="004A539A" w:rsidRPr="00A943E4">
          <w:rPr>
            <w:rStyle w:val="Hyperlink"/>
            <w:noProof/>
            <w:rtl/>
            <w:lang w:bidi="fa-IR"/>
          </w:rPr>
          <w:t xml:space="preserve"> </w:t>
        </w:r>
        <w:r w:rsidR="004A539A" w:rsidRPr="00A943E4">
          <w:rPr>
            <w:rStyle w:val="Hyperlink"/>
            <w:rFonts w:hint="eastAsia"/>
            <w:noProof/>
            <w:rtl/>
            <w:lang w:bidi="fa-IR"/>
          </w:rPr>
          <w:t>بر</w:t>
        </w:r>
        <w:r w:rsidR="004A539A" w:rsidRPr="00A943E4">
          <w:rPr>
            <w:rStyle w:val="Hyperlink"/>
            <w:noProof/>
            <w:rtl/>
            <w:lang w:bidi="fa-IR"/>
          </w:rPr>
          <w:t xml:space="preserve"> </w:t>
        </w:r>
        <w:r w:rsidR="004A539A" w:rsidRPr="00A943E4">
          <w:rPr>
            <w:rStyle w:val="Hyperlink"/>
            <w:rFonts w:hint="eastAsia"/>
            <w:noProof/>
            <w:rtl/>
            <w:lang w:bidi="fa-IR"/>
          </w:rPr>
          <w:t>حق</w:t>
        </w:r>
        <w:r w:rsidR="004A539A" w:rsidRPr="00A943E4">
          <w:rPr>
            <w:rStyle w:val="Hyperlink"/>
            <w:noProof/>
            <w:rtl/>
            <w:lang w:bidi="fa-IR"/>
          </w:rPr>
          <w:t xml:space="preserve"> </w:t>
        </w:r>
        <w:r w:rsidR="004A539A" w:rsidRPr="00A943E4">
          <w:rPr>
            <w:rStyle w:val="Hyperlink"/>
            <w:rFonts w:hint="eastAsia"/>
            <w:noProof/>
            <w:rtl/>
            <w:lang w:bidi="fa-IR"/>
          </w:rPr>
          <w:t>فرد</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434161619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43</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20" w:history="1">
        <w:r w:rsidR="004A539A" w:rsidRPr="00A943E4">
          <w:rPr>
            <w:rStyle w:val="Hyperlink"/>
            <w:noProof/>
            <w:rtl/>
            <w:lang w:bidi="fa-IR"/>
          </w:rPr>
          <w:t xml:space="preserve">3197- </w:t>
        </w:r>
        <w:r w:rsidR="004A539A" w:rsidRPr="00A943E4">
          <w:rPr>
            <w:rStyle w:val="Hyperlink"/>
            <w:rFonts w:hint="eastAsia"/>
            <w:noProof/>
            <w:rtl/>
            <w:lang w:bidi="fa-IR"/>
          </w:rPr>
          <w:t>دفع</w:t>
        </w:r>
        <w:r w:rsidR="004A539A" w:rsidRPr="00A943E4">
          <w:rPr>
            <w:rStyle w:val="Hyperlink"/>
            <w:noProof/>
            <w:rtl/>
            <w:lang w:bidi="fa-IR"/>
          </w:rPr>
          <w:t xml:space="preserve"> </w:t>
        </w:r>
        <w:r w:rsidR="004A539A" w:rsidRPr="00A943E4">
          <w:rPr>
            <w:rStyle w:val="Hyperlink"/>
            <w:rFonts w:hint="eastAsia"/>
            <w:noProof/>
            <w:rtl/>
            <w:lang w:bidi="fa-IR"/>
          </w:rPr>
          <w:t>ضرر</w:t>
        </w:r>
        <w:r w:rsidR="004A539A" w:rsidRPr="00A943E4">
          <w:rPr>
            <w:rStyle w:val="Hyperlink"/>
            <w:noProof/>
            <w:rtl/>
            <w:lang w:bidi="fa-IR"/>
          </w:rPr>
          <w:t xml:space="preserve"> </w:t>
        </w:r>
        <w:r w:rsidR="004A539A" w:rsidRPr="00A943E4">
          <w:rPr>
            <w:rStyle w:val="Hyperlink"/>
            <w:rFonts w:hint="eastAsia"/>
            <w:noProof/>
            <w:rtl/>
            <w:lang w:bidi="fa-IR"/>
          </w:rPr>
          <w:t>عموم</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مقدم</w:t>
        </w:r>
        <w:r w:rsidR="004A539A" w:rsidRPr="00A943E4">
          <w:rPr>
            <w:rStyle w:val="Hyperlink"/>
            <w:noProof/>
            <w:rtl/>
            <w:lang w:bidi="fa-IR"/>
          </w:rPr>
          <w:t xml:space="preserve"> </w:t>
        </w:r>
        <w:r w:rsidR="004A539A" w:rsidRPr="00A943E4">
          <w:rPr>
            <w:rStyle w:val="Hyperlink"/>
            <w:rFonts w:hint="eastAsia"/>
            <w:noProof/>
            <w:rtl/>
            <w:lang w:bidi="fa-IR"/>
          </w:rPr>
          <w:t>بر</w:t>
        </w:r>
        <w:r w:rsidR="004A539A" w:rsidRPr="00A943E4">
          <w:rPr>
            <w:rStyle w:val="Hyperlink"/>
            <w:noProof/>
            <w:rtl/>
            <w:lang w:bidi="fa-IR"/>
          </w:rPr>
          <w:t xml:space="preserve"> </w:t>
        </w:r>
        <w:r w:rsidR="004A539A" w:rsidRPr="00A943E4">
          <w:rPr>
            <w:rStyle w:val="Hyperlink"/>
            <w:rFonts w:hint="eastAsia"/>
            <w:noProof/>
            <w:rtl/>
            <w:lang w:bidi="fa-IR"/>
          </w:rPr>
          <w:t>دفع</w:t>
        </w:r>
        <w:r w:rsidR="004A539A" w:rsidRPr="00A943E4">
          <w:rPr>
            <w:rStyle w:val="Hyperlink"/>
            <w:noProof/>
            <w:rtl/>
            <w:lang w:bidi="fa-IR"/>
          </w:rPr>
          <w:t xml:space="preserve"> </w:t>
        </w:r>
        <w:r w:rsidR="004A539A" w:rsidRPr="00A943E4">
          <w:rPr>
            <w:rStyle w:val="Hyperlink"/>
            <w:rFonts w:hint="eastAsia"/>
            <w:noProof/>
            <w:rtl/>
            <w:lang w:bidi="fa-IR"/>
          </w:rPr>
          <w:t>ضرر</w:t>
        </w:r>
        <w:r w:rsidR="004A539A" w:rsidRPr="00A943E4">
          <w:rPr>
            <w:rStyle w:val="Hyperlink"/>
            <w:noProof/>
            <w:rtl/>
            <w:lang w:bidi="fa-IR"/>
          </w:rPr>
          <w:t xml:space="preserve"> </w:t>
        </w:r>
        <w:r w:rsidR="004A539A" w:rsidRPr="00A943E4">
          <w:rPr>
            <w:rStyle w:val="Hyperlink"/>
            <w:rFonts w:hint="eastAsia"/>
            <w:noProof/>
            <w:rtl/>
            <w:lang w:bidi="fa-IR"/>
          </w:rPr>
          <w:t>خاص</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434161620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44</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21" w:history="1">
        <w:r w:rsidR="004A539A" w:rsidRPr="00A943E4">
          <w:rPr>
            <w:rStyle w:val="Hyperlink"/>
            <w:noProof/>
            <w:rtl/>
            <w:lang w:bidi="fa-IR"/>
          </w:rPr>
          <w:t xml:space="preserve">3198- </w:t>
        </w:r>
        <w:r w:rsidR="004A539A" w:rsidRPr="00A943E4">
          <w:rPr>
            <w:rStyle w:val="Hyperlink"/>
            <w:rFonts w:hint="eastAsia"/>
            <w:noProof/>
            <w:rtl/>
            <w:lang w:bidi="fa-IR"/>
          </w:rPr>
          <w:t>قاعده</w:t>
        </w:r>
        <w:r w:rsidR="004A539A" w:rsidRPr="00A943E4">
          <w:rPr>
            <w:rStyle w:val="Hyperlink"/>
            <w:noProof/>
            <w:rtl/>
            <w:lang w:bidi="fa-IR"/>
          </w:rPr>
          <w:t xml:space="preserve"> </w:t>
        </w:r>
        <w:r w:rsidR="004A539A" w:rsidRPr="00A943E4">
          <w:rPr>
            <w:rStyle w:val="Hyperlink"/>
            <w:rFonts w:hint="eastAsia"/>
            <w:noProof/>
            <w:rtl/>
            <w:lang w:bidi="fa-IR"/>
          </w:rPr>
          <w:t>دوم</w:t>
        </w:r>
        <w:r w:rsidR="004A539A" w:rsidRPr="00A943E4">
          <w:rPr>
            <w:rStyle w:val="Hyperlink"/>
            <w:noProof/>
            <w:rtl/>
            <w:lang w:bidi="fa-IR"/>
          </w:rPr>
          <w:t xml:space="preserve">: </w:t>
        </w:r>
        <w:r w:rsidR="004A539A" w:rsidRPr="00A943E4">
          <w:rPr>
            <w:rStyle w:val="Hyperlink"/>
            <w:rFonts w:hint="eastAsia"/>
            <w:noProof/>
            <w:rtl/>
            <w:lang w:bidi="fa-IR"/>
          </w:rPr>
          <w:t>واجب</w:t>
        </w:r>
        <w:r w:rsidR="004A539A" w:rsidRPr="00A943E4">
          <w:rPr>
            <w:rStyle w:val="Hyperlink"/>
            <w:noProof/>
            <w:rtl/>
            <w:lang w:bidi="fa-IR"/>
          </w:rPr>
          <w:t xml:space="preserve"> </w:t>
        </w:r>
        <w:r w:rsidR="004A539A" w:rsidRPr="00A943E4">
          <w:rPr>
            <w:rStyle w:val="Hyperlink"/>
            <w:rFonts w:hint="eastAsia"/>
            <w:noProof/>
            <w:rtl/>
            <w:lang w:bidi="fa-IR"/>
          </w:rPr>
          <w:t>ع</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بر</w:t>
        </w:r>
        <w:r w:rsidR="004A539A" w:rsidRPr="00A943E4">
          <w:rPr>
            <w:rStyle w:val="Hyperlink"/>
            <w:noProof/>
            <w:rtl/>
            <w:lang w:bidi="fa-IR"/>
          </w:rPr>
          <w:t xml:space="preserve"> </w:t>
        </w:r>
        <w:r w:rsidR="004A539A" w:rsidRPr="00A943E4">
          <w:rPr>
            <w:rStyle w:val="Hyperlink"/>
            <w:rFonts w:hint="eastAsia"/>
            <w:noProof/>
            <w:rtl/>
            <w:lang w:bidi="fa-IR"/>
          </w:rPr>
          <w:t>واجب</w:t>
        </w:r>
        <w:r w:rsidR="004A539A" w:rsidRPr="00A943E4">
          <w:rPr>
            <w:rStyle w:val="Hyperlink"/>
            <w:noProof/>
            <w:rtl/>
            <w:lang w:bidi="fa-IR"/>
          </w:rPr>
          <w:t xml:space="preserve"> </w:t>
        </w:r>
        <w:r w:rsidR="004A539A" w:rsidRPr="00A943E4">
          <w:rPr>
            <w:rStyle w:val="Hyperlink"/>
            <w:rFonts w:hint="eastAsia"/>
            <w:noProof/>
            <w:rtl/>
            <w:lang w:bidi="fa-IR"/>
          </w:rPr>
          <w:t>کفا</w:t>
        </w:r>
        <w:r w:rsidR="004A539A" w:rsidRPr="00A943E4">
          <w:rPr>
            <w:rStyle w:val="Hyperlink"/>
            <w:rFonts w:hint="cs"/>
            <w:noProof/>
            <w:rtl/>
            <w:lang w:bidi="fa-IR"/>
          </w:rPr>
          <w:t>یی</w:t>
        </w:r>
        <w:r w:rsidR="004A539A" w:rsidRPr="00A943E4">
          <w:rPr>
            <w:rStyle w:val="Hyperlink"/>
            <w:noProof/>
            <w:rtl/>
            <w:lang w:bidi="fa-IR"/>
          </w:rPr>
          <w:t xml:space="preserve"> </w:t>
        </w:r>
        <w:r w:rsidR="004A539A" w:rsidRPr="00A943E4">
          <w:rPr>
            <w:rStyle w:val="Hyperlink"/>
            <w:rFonts w:hint="eastAsia"/>
            <w:noProof/>
            <w:rtl/>
            <w:lang w:bidi="fa-IR"/>
          </w:rPr>
          <w:t>مقدم</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434161621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44</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22" w:history="1">
        <w:r w:rsidR="004A539A" w:rsidRPr="00A943E4">
          <w:rPr>
            <w:rStyle w:val="Hyperlink"/>
            <w:noProof/>
            <w:rtl/>
            <w:lang w:bidi="fa-IR"/>
          </w:rPr>
          <w:t xml:space="preserve">3199- </w:t>
        </w:r>
        <w:r w:rsidR="004A539A" w:rsidRPr="00A943E4">
          <w:rPr>
            <w:rStyle w:val="Hyperlink"/>
            <w:rFonts w:hint="eastAsia"/>
            <w:noProof/>
            <w:rtl/>
            <w:lang w:bidi="fa-IR"/>
          </w:rPr>
          <w:t>قاعده</w:t>
        </w:r>
        <w:r w:rsidR="004A539A" w:rsidRPr="00A943E4">
          <w:rPr>
            <w:rStyle w:val="Hyperlink"/>
            <w:noProof/>
            <w:rtl/>
            <w:lang w:bidi="fa-IR"/>
          </w:rPr>
          <w:t xml:space="preserve"> </w:t>
        </w:r>
        <w:r w:rsidR="004A539A" w:rsidRPr="00A943E4">
          <w:rPr>
            <w:rStyle w:val="Hyperlink"/>
            <w:rFonts w:hint="eastAsia"/>
            <w:noProof/>
            <w:rtl/>
            <w:lang w:bidi="fa-IR"/>
          </w:rPr>
          <w:t>سوم</w:t>
        </w:r>
        <w:r w:rsidR="004A539A" w:rsidRPr="00A943E4">
          <w:rPr>
            <w:rStyle w:val="Hyperlink"/>
            <w:noProof/>
            <w:rtl/>
            <w:lang w:bidi="fa-IR"/>
          </w:rPr>
          <w:t xml:space="preserve">: </w:t>
        </w:r>
        <w:r w:rsidR="004A539A" w:rsidRPr="00A943E4">
          <w:rPr>
            <w:rStyle w:val="Hyperlink"/>
            <w:rFonts w:hint="eastAsia"/>
            <w:noProof/>
            <w:rtl/>
            <w:lang w:bidi="fa-IR"/>
          </w:rPr>
          <w:t>واجب</w:t>
        </w:r>
        <w:r w:rsidR="004A539A" w:rsidRPr="00A943E4">
          <w:rPr>
            <w:rStyle w:val="Hyperlink"/>
            <w:noProof/>
            <w:rtl/>
            <w:lang w:bidi="fa-IR"/>
          </w:rPr>
          <w:t xml:space="preserve"> </w:t>
        </w:r>
        <w:r w:rsidR="004A539A" w:rsidRPr="00A943E4">
          <w:rPr>
            <w:rStyle w:val="Hyperlink"/>
            <w:rFonts w:hint="eastAsia"/>
            <w:noProof/>
            <w:rtl/>
            <w:lang w:bidi="fa-IR"/>
          </w:rPr>
          <w:t>بر</w:t>
        </w:r>
        <w:r w:rsidR="004A539A" w:rsidRPr="00A943E4">
          <w:rPr>
            <w:rStyle w:val="Hyperlink"/>
            <w:noProof/>
            <w:rtl/>
            <w:lang w:bidi="fa-IR"/>
          </w:rPr>
          <w:t xml:space="preserve"> </w:t>
        </w:r>
        <w:r w:rsidR="004A539A" w:rsidRPr="00A943E4">
          <w:rPr>
            <w:rStyle w:val="Hyperlink"/>
            <w:rFonts w:hint="eastAsia"/>
            <w:noProof/>
            <w:rtl/>
            <w:lang w:bidi="fa-IR"/>
          </w:rPr>
          <w:t>مندوب</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أوجب</w:t>
        </w:r>
        <w:r w:rsidR="004A539A" w:rsidRPr="00A943E4">
          <w:rPr>
            <w:rStyle w:val="Hyperlink"/>
            <w:noProof/>
            <w:rtl/>
            <w:lang w:bidi="fa-IR"/>
          </w:rPr>
          <w:t xml:space="preserve"> </w:t>
        </w:r>
        <w:r w:rsidR="004A539A" w:rsidRPr="00A943E4">
          <w:rPr>
            <w:rStyle w:val="Hyperlink"/>
            <w:rFonts w:hint="eastAsia"/>
            <w:noProof/>
            <w:rtl/>
            <w:lang w:bidi="fa-IR"/>
          </w:rPr>
          <w:t>بر</w:t>
        </w:r>
        <w:r w:rsidR="004A539A" w:rsidRPr="00A943E4">
          <w:rPr>
            <w:rStyle w:val="Hyperlink"/>
            <w:noProof/>
            <w:rtl/>
            <w:lang w:bidi="fa-IR"/>
          </w:rPr>
          <w:t xml:space="preserve"> </w:t>
        </w:r>
        <w:r w:rsidR="004A539A" w:rsidRPr="00A943E4">
          <w:rPr>
            <w:rStyle w:val="Hyperlink"/>
            <w:rFonts w:hint="eastAsia"/>
            <w:noProof/>
            <w:rtl/>
            <w:lang w:bidi="fa-IR"/>
          </w:rPr>
          <w:t>واجب</w:t>
        </w:r>
        <w:r w:rsidR="004A539A" w:rsidRPr="00A943E4">
          <w:rPr>
            <w:rStyle w:val="Hyperlink"/>
            <w:noProof/>
            <w:rtl/>
            <w:lang w:bidi="fa-IR"/>
          </w:rPr>
          <w:t xml:space="preserve"> </w:t>
        </w:r>
        <w:r w:rsidR="004A539A" w:rsidRPr="00A943E4">
          <w:rPr>
            <w:rStyle w:val="Hyperlink"/>
            <w:rFonts w:hint="eastAsia"/>
            <w:noProof/>
            <w:rtl/>
            <w:lang w:bidi="fa-IR"/>
          </w:rPr>
          <w:t>مقدم</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434161622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45</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623" w:history="1">
        <w:r w:rsidR="004A539A" w:rsidRPr="00A943E4">
          <w:rPr>
            <w:rStyle w:val="Hyperlink"/>
            <w:rFonts w:hint="eastAsia"/>
            <w:noProof/>
            <w:spacing w:val="-4"/>
            <w:rtl/>
            <w:lang w:bidi="fa-IR"/>
          </w:rPr>
          <w:t>جستار</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ششم</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اصل</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ششم</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حقوق</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و</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تکال</w:t>
        </w:r>
        <w:r w:rsidR="004A539A" w:rsidRPr="00A943E4">
          <w:rPr>
            <w:rStyle w:val="Hyperlink"/>
            <w:rFonts w:hint="cs"/>
            <w:noProof/>
            <w:spacing w:val="-4"/>
            <w:rtl/>
            <w:lang w:bidi="fa-IR"/>
          </w:rPr>
          <w:t>ی</w:t>
        </w:r>
        <w:r w:rsidR="004A539A" w:rsidRPr="00A943E4">
          <w:rPr>
            <w:rStyle w:val="Hyperlink"/>
            <w:rFonts w:hint="eastAsia"/>
            <w:noProof/>
            <w:spacing w:val="-4"/>
            <w:rtl/>
            <w:lang w:bidi="fa-IR"/>
          </w:rPr>
          <w:t>ف</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نبا</w:t>
        </w:r>
        <w:r w:rsidR="004A539A" w:rsidRPr="00A943E4">
          <w:rPr>
            <w:rStyle w:val="Hyperlink"/>
            <w:rFonts w:hint="cs"/>
            <w:noProof/>
            <w:spacing w:val="-4"/>
            <w:rtl/>
            <w:lang w:bidi="fa-IR"/>
          </w:rPr>
          <w:t>ی</w:t>
        </w:r>
        <w:r w:rsidR="004A539A" w:rsidRPr="00A943E4">
          <w:rPr>
            <w:rStyle w:val="Hyperlink"/>
            <w:rFonts w:hint="eastAsia"/>
            <w:noProof/>
            <w:spacing w:val="-4"/>
            <w:rtl/>
            <w:lang w:bidi="fa-IR"/>
          </w:rPr>
          <w:t>د</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به</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گونه‌ا</w:t>
        </w:r>
        <w:r w:rsidR="004A539A" w:rsidRPr="00A943E4">
          <w:rPr>
            <w:rStyle w:val="Hyperlink"/>
            <w:rFonts w:hint="cs"/>
            <w:noProof/>
            <w:spacing w:val="-4"/>
            <w:rtl/>
            <w:lang w:bidi="fa-IR"/>
          </w:rPr>
          <w:t>ی</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باشد</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که</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منجر</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به</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ز</w:t>
        </w:r>
        <w:r w:rsidR="004A539A" w:rsidRPr="00A943E4">
          <w:rPr>
            <w:rStyle w:val="Hyperlink"/>
            <w:rFonts w:hint="cs"/>
            <w:noProof/>
            <w:spacing w:val="-4"/>
            <w:rtl/>
            <w:lang w:bidi="fa-IR"/>
          </w:rPr>
          <w:t>ی</w:t>
        </w:r>
        <w:r w:rsidR="004A539A" w:rsidRPr="00A943E4">
          <w:rPr>
            <w:rStyle w:val="Hyperlink"/>
            <w:rFonts w:hint="eastAsia"/>
            <w:noProof/>
            <w:spacing w:val="-4"/>
            <w:rtl/>
            <w:lang w:bidi="fa-IR"/>
          </w:rPr>
          <w:t>ان</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گردد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434161623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46</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24" w:history="1">
        <w:r w:rsidR="004A539A" w:rsidRPr="00A943E4">
          <w:rPr>
            <w:rStyle w:val="Hyperlink"/>
            <w:noProof/>
            <w:rtl/>
            <w:lang w:bidi="fa-IR"/>
          </w:rPr>
          <w:t xml:space="preserve">3200- </w:t>
        </w:r>
        <w:r w:rsidR="004A539A" w:rsidRPr="00A943E4">
          <w:rPr>
            <w:rStyle w:val="Hyperlink"/>
            <w:rFonts w:hint="eastAsia"/>
            <w:noProof/>
            <w:rtl/>
            <w:lang w:bidi="fa-IR"/>
          </w:rPr>
          <w:t>لاضرر</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لاضرار</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434161624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46</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25" w:history="1">
        <w:r w:rsidR="004A539A" w:rsidRPr="00A943E4">
          <w:rPr>
            <w:rStyle w:val="Hyperlink"/>
            <w:noProof/>
            <w:rtl/>
            <w:lang w:bidi="fa-IR"/>
          </w:rPr>
          <w:t xml:space="preserve">3201-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استفاده</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حقوق</w:t>
        </w:r>
        <w:r w:rsidR="004A539A" w:rsidRPr="00A943E4">
          <w:rPr>
            <w:rStyle w:val="Hyperlink"/>
            <w:noProof/>
            <w:rtl/>
            <w:lang w:bidi="fa-IR"/>
          </w:rPr>
          <w:t xml:space="preserve"> </w:t>
        </w:r>
        <w:r w:rsidR="004A539A" w:rsidRPr="00A943E4">
          <w:rPr>
            <w:rStyle w:val="Hyperlink"/>
            <w:rFonts w:hint="eastAsia"/>
            <w:noProof/>
            <w:rtl/>
            <w:lang w:bidi="fa-IR"/>
          </w:rPr>
          <w:t>نبا</w:t>
        </w:r>
        <w:r w:rsidR="004A539A" w:rsidRPr="00A943E4">
          <w:rPr>
            <w:rStyle w:val="Hyperlink"/>
            <w:rFonts w:hint="cs"/>
            <w:noProof/>
            <w:rtl/>
            <w:lang w:bidi="fa-IR"/>
          </w:rPr>
          <w:t>ی</w:t>
        </w:r>
        <w:r w:rsidR="004A539A" w:rsidRPr="00A943E4">
          <w:rPr>
            <w:rStyle w:val="Hyperlink"/>
            <w:rFonts w:hint="eastAsia"/>
            <w:noProof/>
            <w:rtl/>
            <w:lang w:bidi="fa-IR"/>
          </w:rPr>
          <w:t>د</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د</w:t>
        </w:r>
        <w:r w:rsidR="004A539A" w:rsidRPr="00A943E4">
          <w:rPr>
            <w:rStyle w:val="Hyperlink"/>
            <w:rFonts w:hint="cs"/>
            <w:noProof/>
            <w:rtl/>
            <w:lang w:bidi="fa-IR"/>
          </w:rPr>
          <w:t>ی</w:t>
        </w:r>
        <w:r w:rsidR="004A539A" w:rsidRPr="00A943E4">
          <w:rPr>
            <w:rStyle w:val="Hyperlink"/>
            <w:rFonts w:hint="eastAsia"/>
            <w:noProof/>
            <w:rtl/>
            <w:lang w:bidi="fa-IR"/>
          </w:rPr>
          <w:t>گران</w:t>
        </w:r>
        <w:r w:rsidR="004A539A" w:rsidRPr="00A943E4">
          <w:rPr>
            <w:rStyle w:val="Hyperlink"/>
            <w:noProof/>
            <w:rtl/>
            <w:lang w:bidi="fa-IR"/>
          </w:rPr>
          <w:t xml:space="preserve"> </w:t>
        </w:r>
        <w:r w:rsidR="004A539A" w:rsidRPr="00A943E4">
          <w:rPr>
            <w:rStyle w:val="Hyperlink"/>
            <w:rFonts w:hint="eastAsia"/>
            <w:noProof/>
            <w:rtl/>
            <w:lang w:bidi="fa-IR"/>
          </w:rPr>
          <w:t>آس</w:t>
        </w:r>
        <w:r w:rsidR="004A539A" w:rsidRPr="00A943E4">
          <w:rPr>
            <w:rStyle w:val="Hyperlink"/>
            <w:rFonts w:hint="cs"/>
            <w:noProof/>
            <w:rtl/>
            <w:lang w:bidi="fa-IR"/>
          </w:rPr>
          <w:t>ی</w:t>
        </w:r>
        <w:r w:rsidR="004A539A" w:rsidRPr="00A943E4">
          <w:rPr>
            <w:rStyle w:val="Hyperlink"/>
            <w:rFonts w:hint="eastAsia"/>
            <w:noProof/>
            <w:rtl/>
            <w:lang w:bidi="fa-IR"/>
          </w:rPr>
          <w:t>ب</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برسد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434161625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47</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26" w:history="1">
        <w:r w:rsidR="004A539A" w:rsidRPr="00A943E4">
          <w:rPr>
            <w:rStyle w:val="Hyperlink"/>
            <w:noProof/>
            <w:rtl/>
            <w:lang w:bidi="fa-IR"/>
          </w:rPr>
          <w:t xml:space="preserve">3202- </w:t>
        </w:r>
        <w:r w:rsidR="004A539A" w:rsidRPr="00A943E4">
          <w:rPr>
            <w:rStyle w:val="Hyperlink"/>
            <w:rFonts w:hint="eastAsia"/>
            <w:noProof/>
            <w:rtl/>
            <w:lang w:bidi="fa-IR"/>
          </w:rPr>
          <w:t>نمونه‌ها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منع</w:t>
        </w:r>
        <w:r w:rsidR="004A539A" w:rsidRPr="00A943E4">
          <w:rPr>
            <w:rStyle w:val="Hyperlink"/>
            <w:noProof/>
            <w:rtl/>
            <w:lang w:bidi="fa-IR"/>
          </w:rPr>
          <w:t xml:space="preserve"> </w:t>
        </w:r>
        <w:r w:rsidR="004A539A" w:rsidRPr="00A943E4">
          <w:rPr>
            <w:rStyle w:val="Hyperlink"/>
            <w:rFonts w:hint="eastAsia"/>
            <w:noProof/>
            <w:rtl/>
            <w:lang w:bidi="fa-IR"/>
          </w:rPr>
          <w:t>استفاده</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حق</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دل</w:t>
        </w:r>
        <w:r w:rsidR="004A539A" w:rsidRPr="00A943E4">
          <w:rPr>
            <w:rStyle w:val="Hyperlink"/>
            <w:rFonts w:hint="cs"/>
            <w:noProof/>
            <w:rtl/>
            <w:lang w:bidi="fa-IR"/>
          </w:rPr>
          <w:t>ی</w:t>
        </w:r>
        <w:r w:rsidR="004A539A" w:rsidRPr="00A943E4">
          <w:rPr>
            <w:rStyle w:val="Hyperlink"/>
            <w:rFonts w:hint="eastAsia"/>
            <w:noProof/>
            <w:rtl/>
            <w:lang w:bidi="fa-IR"/>
          </w:rPr>
          <w:t>ل</w:t>
        </w:r>
        <w:r w:rsidR="004A539A" w:rsidRPr="00A943E4">
          <w:rPr>
            <w:rStyle w:val="Hyperlink"/>
            <w:noProof/>
            <w:rtl/>
            <w:lang w:bidi="fa-IR"/>
          </w:rPr>
          <w:t xml:space="preserve"> </w:t>
        </w:r>
        <w:r w:rsidR="004A539A" w:rsidRPr="00A943E4">
          <w:rPr>
            <w:rStyle w:val="Hyperlink"/>
            <w:rFonts w:hint="eastAsia"/>
            <w:noProof/>
            <w:rtl/>
            <w:lang w:bidi="fa-IR"/>
          </w:rPr>
          <w:t>ضرر</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ز</w:t>
        </w:r>
        <w:r w:rsidR="004A539A" w:rsidRPr="00A943E4">
          <w:rPr>
            <w:rStyle w:val="Hyperlink"/>
            <w:rFonts w:hint="cs"/>
            <w:noProof/>
            <w:rtl/>
            <w:lang w:bidi="fa-IR"/>
          </w:rPr>
          <w:t>ی</w:t>
        </w:r>
        <w:r w:rsidR="004A539A" w:rsidRPr="00A943E4">
          <w:rPr>
            <w:rStyle w:val="Hyperlink"/>
            <w:rFonts w:hint="eastAsia"/>
            <w:noProof/>
            <w:rtl/>
            <w:lang w:bidi="fa-IR"/>
          </w:rPr>
          <w:t>ان</w:t>
        </w:r>
        <w:r w:rsidR="004A539A" w:rsidRPr="00A943E4">
          <w:rPr>
            <w:rStyle w:val="Hyperlink"/>
            <w:noProof/>
            <w:rtl/>
            <w:lang w:bidi="fa-IR"/>
          </w:rPr>
          <w:t xml:space="preserve"> </w:t>
        </w:r>
        <w:r w:rsidR="004A539A" w:rsidRPr="00A943E4">
          <w:rPr>
            <w:rStyle w:val="Hyperlink"/>
            <w:rFonts w:hint="eastAsia"/>
            <w:noProof/>
            <w:rtl/>
            <w:lang w:bidi="fa-IR"/>
          </w:rPr>
          <w:t>رساندن</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د</w:t>
        </w:r>
        <w:r w:rsidR="004A539A" w:rsidRPr="00A943E4">
          <w:rPr>
            <w:rStyle w:val="Hyperlink"/>
            <w:rFonts w:hint="cs"/>
            <w:noProof/>
            <w:rtl/>
            <w:lang w:bidi="fa-IR"/>
          </w:rPr>
          <w:t>ی</w:t>
        </w:r>
        <w:r w:rsidR="004A539A" w:rsidRPr="00A943E4">
          <w:rPr>
            <w:rStyle w:val="Hyperlink"/>
            <w:rFonts w:hint="eastAsia"/>
            <w:noProof/>
            <w:rtl/>
            <w:lang w:bidi="fa-IR"/>
          </w:rPr>
          <w:t>گران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434161626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47</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27" w:history="1">
        <w:r w:rsidR="004A539A" w:rsidRPr="00A943E4">
          <w:rPr>
            <w:rStyle w:val="Hyperlink"/>
            <w:noProof/>
            <w:rtl/>
            <w:lang w:bidi="fa-IR"/>
          </w:rPr>
          <w:t xml:space="preserve">3206- </w:t>
        </w:r>
        <w:r w:rsidR="004A539A" w:rsidRPr="00A943E4">
          <w:rPr>
            <w:rStyle w:val="Hyperlink"/>
            <w:rFonts w:hint="eastAsia"/>
            <w:noProof/>
            <w:rtl/>
            <w:lang w:bidi="fa-IR"/>
          </w:rPr>
          <w:t>انجام</w:t>
        </w:r>
        <w:r w:rsidR="004A539A" w:rsidRPr="00A943E4">
          <w:rPr>
            <w:rStyle w:val="Hyperlink"/>
            <w:noProof/>
            <w:rtl/>
            <w:lang w:bidi="fa-IR"/>
          </w:rPr>
          <w:t xml:space="preserve"> </w:t>
        </w:r>
        <w:r w:rsidR="004A539A" w:rsidRPr="00A943E4">
          <w:rPr>
            <w:rStyle w:val="Hyperlink"/>
            <w:rFonts w:hint="eastAsia"/>
            <w:noProof/>
            <w:rtl/>
            <w:lang w:bidi="fa-IR"/>
          </w:rPr>
          <w:t>تکل</w:t>
        </w:r>
        <w:r w:rsidR="004A539A" w:rsidRPr="00A943E4">
          <w:rPr>
            <w:rStyle w:val="Hyperlink"/>
            <w:rFonts w:hint="cs"/>
            <w:noProof/>
            <w:rtl/>
            <w:lang w:bidi="fa-IR"/>
          </w:rPr>
          <w:t>ی</w:t>
        </w:r>
        <w:r w:rsidR="004A539A" w:rsidRPr="00A943E4">
          <w:rPr>
            <w:rStyle w:val="Hyperlink"/>
            <w:rFonts w:hint="eastAsia"/>
            <w:noProof/>
            <w:rtl/>
            <w:lang w:bidi="fa-IR"/>
          </w:rPr>
          <w:t>ف</w:t>
        </w:r>
        <w:r w:rsidR="004A539A" w:rsidRPr="00A943E4">
          <w:rPr>
            <w:rStyle w:val="Hyperlink"/>
            <w:noProof/>
            <w:rtl/>
            <w:lang w:bidi="fa-IR"/>
          </w:rPr>
          <w:t xml:space="preserve"> </w:t>
        </w:r>
        <w:r w:rsidR="004A539A" w:rsidRPr="00A943E4">
          <w:rPr>
            <w:rStyle w:val="Hyperlink"/>
            <w:rFonts w:hint="eastAsia"/>
            <w:noProof/>
            <w:rtl/>
            <w:lang w:bidi="fa-IR"/>
          </w:rPr>
          <w:t>مشروط</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ضرر</w:t>
        </w:r>
        <w:r w:rsidR="004A539A" w:rsidRPr="00A943E4">
          <w:rPr>
            <w:rStyle w:val="Hyperlink"/>
            <w:noProof/>
            <w:rtl/>
            <w:lang w:bidi="fa-IR"/>
          </w:rPr>
          <w:t xml:space="preserve"> </w:t>
        </w:r>
        <w:r w:rsidR="004A539A" w:rsidRPr="00A943E4">
          <w:rPr>
            <w:rStyle w:val="Hyperlink"/>
            <w:rFonts w:hint="eastAsia"/>
            <w:noProof/>
            <w:rtl/>
            <w:lang w:bidi="fa-IR"/>
          </w:rPr>
          <w:t>نرساندن</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د</w:t>
        </w:r>
        <w:r w:rsidR="004A539A" w:rsidRPr="00A943E4">
          <w:rPr>
            <w:rStyle w:val="Hyperlink"/>
            <w:rFonts w:hint="cs"/>
            <w:noProof/>
            <w:rtl/>
            <w:lang w:bidi="fa-IR"/>
          </w:rPr>
          <w:t>ی</w:t>
        </w:r>
        <w:r w:rsidR="004A539A" w:rsidRPr="00A943E4">
          <w:rPr>
            <w:rStyle w:val="Hyperlink"/>
            <w:rFonts w:hint="eastAsia"/>
            <w:noProof/>
            <w:rtl/>
            <w:lang w:bidi="fa-IR"/>
          </w:rPr>
          <w:t>گران</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434161627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49</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628" w:history="1">
        <w:r w:rsidR="004A539A" w:rsidRPr="00A943E4">
          <w:rPr>
            <w:rStyle w:val="Hyperlink"/>
            <w:rFonts w:hint="eastAsia"/>
            <w:noProof/>
            <w:rtl/>
            <w:lang w:bidi="fa-IR"/>
          </w:rPr>
          <w:t>جستار</w:t>
        </w:r>
        <w:r w:rsidR="004A539A" w:rsidRPr="00A943E4">
          <w:rPr>
            <w:rStyle w:val="Hyperlink"/>
            <w:noProof/>
            <w:rtl/>
            <w:lang w:bidi="fa-IR"/>
          </w:rPr>
          <w:t xml:space="preserve"> </w:t>
        </w:r>
        <w:r w:rsidR="004A539A" w:rsidRPr="00A943E4">
          <w:rPr>
            <w:rStyle w:val="Hyperlink"/>
            <w:rFonts w:hint="eastAsia"/>
            <w:noProof/>
            <w:rtl/>
            <w:lang w:bidi="fa-IR"/>
          </w:rPr>
          <w:t>هفتم</w:t>
        </w:r>
        <w:r w:rsidR="004A539A" w:rsidRPr="00A943E4">
          <w:rPr>
            <w:rStyle w:val="Hyperlink"/>
            <w:noProof/>
            <w:rtl/>
            <w:lang w:bidi="fa-IR"/>
          </w:rPr>
          <w:t xml:space="preserve">: </w:t>
        </w:r>
        <w:r w:rsidR="004A539A" w:rsidRPr="00A943E4">
          <w:rPr>
            <w:rStyle w:val="Hyperlink"/>
            <w:rFonts w:hint="eastAsia"/>
            <w:noProof/>
            <w:rtl/>
            <w:lang w:bidi="fa-IR"/>
          </w:rPr>
          <w:t>اصل</w:t>
        </w:r>
        <w:r w:rsidR="004A539A" w:rsidRPr="00A943E4">
          <w:rPr>
            <w:rStyle w:val="Hyperlink"/>
            <w:noProof/>
            <w:rtl/>
            <w:lang w:bidi="fa-IR"/>
          </w:rPr>
          <w:t xml:space="preserve"> </w:t>
        </w:r>
        <w:r w:rsidR="004A539A" w:rsidRPr="00A943E4">
          <w:rPr>
            <w:rStyle w:val="Hyperlink"/>
            <w:rFonts w:hint="eastAsia"/>
            <w:noProof/>
            <w:rtl/>
            <w:lang w:bidi="fa-IR"/>
          </w:rPr>
          <w:t>هفتم</w:t>
        </w:r>
        <w:r w:rsidR="004A539A" w:rsidRPr="00A943E4">
          <w:rPr>
            <w:rStyle w:val="Hyperlink"/>
            <w:noProof/>
            <w:rtl/>
            <w:lang w:bidi="fa-IR"/>
          </w:rPr>
          <w:t xml:space="preserve">: </w:t>
        </w:r>
        <w:r w:rsidR="004A539A" w:rsidRPr="00A943E4">
          <w:rPr>
            <w:rStyle w:val="Hyperlink"/>
            <w:rFonts w:hint="eastAsia"/>
            <w:noProof/>
            <w:rtl/>
            <w:lang w:bidi="fa-IR"/>
          </w:rPr>
          <w:t>مساوات</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مرد</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حقوق</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تکال</w:t>
        </w:r>
        <w:r w:rsidR="004A539A" w:rsidRPr="00A943E4">
          <w:rPr>
            <w:rStyle w:val="Hyperlink"/>
            <w:rFonts w:hint="cs"/>
            <w:noProof/>
            <w:rtl/>
            <w:lang w:bidi="fa-IR"/>
          </w:rPr>
          <w:t>ی</w:t>
        </w:r>
        <w:r w:rsidR="004A539A" w:rsidRPr="00A943E4">
          <w:rPr>
            <w:rStyle w:val="Hyperlink"/>
            <w:rFonts w:hint="eastAsia"/>
            <w:noProof/>
            <w:rtl/>
            <w:lang w:bidi="fa-IR"/>
          </w:rPr>
          <w:t>ف</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434161628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49</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29" w:history="1">
        <w:r w:rsidR="004A539A" w:rsidRPr="00A943E4">
          <w:rPr>
            <w:rStyle w:val="Hyperlink"/>
            <w:noProof/>
            <w:rtl/>
            <w:lang w:bidi="fa-IR"/>
          </w:rPr>
          <w:t xml:space="preserve">3207- </w:t>
        </w:r>
        <w:r w:rsidR="004A539A" w:rsidRPr="00A943E4">
          <w:rPr>
            <w:rStyle w:val="Hyperlink"/>
            <w:rFonts w:hint="eastAsia"/>
            <w:noProof/>
            <w:rtl/>
            <w:lang w:bidi="fa-IR"/>
          </w:rPr>
          <w:t>تعر</w:t>
        </w:r>
        <w:r w:rsidR="004A539A" w:rsidRPr="00A943E4">
          <w:rPr>
            <w:rStyle w:val="Hyperlink"/>
            <w:rFonts w:hint="cs"/>
            <w:noProof/>
            <w:rtl/>
            <w:lang w:bidi="fa-IR"/>
          </w:rPr>
          <w:t>ی</w:t>
        </w:r>
        <w:r w:rsidR="004A539A" w:rsidRPr="00A943E4">
          <w:rPr>
            <w:rStyle w:val="Hyperlink"/>
            <w:rFonts w:hint="eastAsia"/>
            <w:noProof/>
            <w:rtl/>
            <w:lang w:bidi="fa-IR"/>
          </w:rPr>
          <w:t>ف</w:t>
        </w:r>
        <w:r w:rsidR="004A539A" w:rsidRPr="00A943E4">
          <w:rPr>
            <w:rStyle w:val="Hyperlink"/>
            <w:noProof/>
            <w:rtl/>
            <w:lang w:bidi="fa-IR"/>
          </w:rPr>
          <w:t xml:space="preserve"> </w:t>
        </w:r>
        <w:r w:rsidR="004A539A" w:rsidRPr="00A943E4">
          <w:rPr>
            <w:rStyle w:val="Hyperlink"/>
            <w:rFonts w:hint="eastAsia"/>
            <w:noProof/>
            <w:rtl/>
            <w:lang w:bidi="fa-IR"/>
          </w:rPr>
          <w:t>مساوات</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لغو</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434161629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49</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30" w:history="1">
        <w:r w:rsidR="004A539A" w:rsidRPr="00A943E4">
          <w:rPr>
            <w:rStyle w:val="Hyperlink"/>
            <w:noProof/>
            <w:rtl/>
            <w:lang w:bidi="fa-IR"/>
          </w:rPr>
          <w:t xml:space="preserve">3208- </w:t>
        </w:r>
        <w:r w:rsidR="004A539A" w:rsidRPr="00A943E4">
          <w:rPr>
            <w:rStyle w:val="Hyperlink"/>
            <w:rFonts w:hint="eastAsia"/>
            <w:noProof/>
            <w:rtl/>
            <w:lang w:bidi="fa-IR"/>
          </w:rPr>
          <w:t>مساوات</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اصطلاح</w:t>
        </w:r>
        <w:r w:rsidR="004A539A" w:rsidRPr="00A943E4">
          <w:rPr>
            <w:rStyle w:val="Hyperlink"/>
            <w:noProof/>
            <w:rtl/>
            <w:lang w:bidi="fa-IR"/>
          </w:rPr>
          <w:t xml:space="preserve"> </w:t>
        </w:r>
        <w:r w:rsidR="004A539A" w:rsidRPr="00A943E4">
          <w:rPr>
            <w:rStyle w:val="Hyperlink"/>
            <w:rFonts w:hint="eastAsia"/>
            <w:noProof/>
            <w:rtl/>
            <w:lang w:bidi="fa-IR"/>
          </w:rPr>
          <w:t>شرع</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434161630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50</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31" w:history="1">
        <w:r w:rsidR="004A539A" w:rsidRPr="00A943E4">
          <w:rPr>
            <w:rStyle w:val="Hyperlink"/>
            <w:noProof/>
            <w:rtl/>
            <w:lang w:bidi="fa-IR"/>
          </w:rPr>
          <w:t xml:space="preserve">3209- </w:t>
        </w:r>
        <w:r w:rsidR="004A539A" w:rsidRPr="00A943E4">
          <w:rPr>
            <w:rStyle w:val="Hyperlink"/>
            <w:rFonts w:hint="eastAsia"/>
            <w:noProof/>
            <w:rtl/>
            <w:lang w:bidi="fa-IR"/>
          </w:rPr>
          <w:t>مساوات</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با</w:t>
        </w:r>
        <w:r w:rsidR="004A539A" w:rsidRPr="00A943E4">
          <w:rPr>
            <w:rStyle w:val="Hyperlink"/>
            <w:noProof/>
            <w:rtl/>
            <w:lang w:bidi="fa-IR"/>
          </w:rPr>
          <w:t xml:space="preserve"> </w:t>
        </w:r>
        <w:r w:rsidR="004A539A" w:rsidRPr="00A943E4">
          <w:rPr>
            <w:rStyle w:val="Hyperlink"/>
            <w:rFonts w:hint="eastAsia"/>
            <w:noProof/>
            <w:rtl/>
            <w:lang w:bidi="fa-IR"/>
          </w:rPr>
          <w:t>مرد</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حقوق</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تکال</w:t>
        </w:r>
        <w:r w:rsidR="004A539A" w:rsidRPr="00A943E4">
          <w:rPr>
            <w:rStyle w:val="Hyperlink"/>
            <w:rFonts w:hint="cs"/>
            <w:noProof/>
            <w:rtl/>
            <w:lang w:bidi="fa-IR"/>
          </w:rPr>
          <w:t>ی</w:t>
        </w:r>
        <w:r w:rsidR="004A539A" w:rsidRPr="00A943E4">
          <w:rPr>
            <w:rStyle w:val="Hyperlink"/>
            <w:rFonts w:hint="eastAsia"/>
            <w:noProof/>
            <w:rtl/>
            <w:lang w:bidi="fa-IR"/>
          </w:rPr>
          <w:t>ف</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434161631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50</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32" w:history="1">
        <w:r w:rsidR="004A539A" w:rsidRPr="00A943E4">
          <w:rPr>
            <w:rStyle w:val="Hyperlink"/>
            <w:noProof/>
            <w:rtl/>
            <w:lang w:bidi="fa-IR"/>
          </w:rPr>
          <w:t xml:space="preserve">3210- </w:t>
        </w:r>
        <w:r w:rsidR="004A539A" w:rsidRPr="00A943E4">
          <w:rPr>
            <w:rStyle w:val="Hyperlink"/>
            <w:rFonts w:hint="eastAsia"/>
            <w:noProof/>
            <w:rtl/>
            <w:lang w:bidi="fa-IR"/>
          </w:rPr>
          <w:t>دلا</w:t>
        </w:r>
        <w:r w:rsidR="004A539A" w:rsidRPr="00A943E4">
          <w:rPr>
            <w:rStyle w:val="Hyperlink"/>
            <w:rFonts w:hint="cs"/>
            <w:noProof/>
            <w:rtl/>
            <w:lang w:bidi="fa-IR"/>
          </w:rPr>
          <w:t>ی</w:t>
        </w:r>
        <w:r w:rsidR="004A539A" w:rsidRPr="00A943E4">
          <w:rPr>
            <w:rStyle w:val="Hyperlink"/>
            <w:rFonts w:hint="eastAsia"/>
            <w:noProof/>
            <w:rtl/>
            <w:lang w:bidi="fa-IR"/>
          </w:rPr>
          <w:t>ل</w:t>
        </w:r>
        <w:r w:rsidR="004A539A" w:rsidRPr="00A943E4">
          <w:rPr>
            <w:rStyle w:val="Hyperlink"/>
            <w:noProof/>
            <w:rtl/>
            <w:lang w:bidi="fa-IR"/>
          </w:rPr>
          <w:t xml:space="preserve"> </w:t>
        </w:r>
        <w:r w:rsidR="004A539A" w:rsidRPr="00A943E4">
          <w:rPr>
            <w:rStyle w:val="Hyperlink"/>
            <w:rFonts w:hint="eastAsia"/>
            <w:noProof/>
            <w:rtl/>
            <w:lang w:bidi="fa-IR"/>
          </w:rPr>
          <w:t>علت</w:t>
        </w:r>
        <w:r w:rsidR="004A539A" w:rsidRPr="00A943E4">
          <w:rPr>
            <w:rStyle w:val="Hyperlink"/>
            <w:noProof/>
            <w:rtl/>
            <w:lang w:bidi="fa-IR"/>
          </w:rPr>
          <w:t xml:space="preserve"> </w:t>
        </w:r>
        <w:r w:rsidR="004A539A" w:rsidRPr="00A943E4">
          <w:rPr>
            <w:rStyle w:val="Hyperlink"/>
            <w:rFonts w:hint="eastAsia"/>
            <w:noProof/>
            <w:rtl/>
            <w:lang w:bidi="fa-IR"/>
          </w:rPr>
          <w:t>ب</w:t>
        </w:r>
        <w:r w:rsidR="004A539A" w:rsidRPr="00A943E4">
          <w:rPr>
            <w:rStyle w:val="Hyperlink"/>
            <w:rFonts w:hint="cs"/>
            <w:noProof/>
            <w:rtl/>
            <w:lang w:bidi="fa-IR"/>
          </w:rPr>
          <w:t>ی</w:t>
        </w:r>
        <w:r w:rsidR="004A539A" w:rsidRPr="00A943E4">
          <w:rPr>
            <w:rStyle w:val="Hyperlink"/>
            <w:rFonts w:hint="eastAsia"/>
            <w:noProof/>
            <w:rtl/>
            <w:lang w:bidi="fa-IR"/>
          </w:rPr>
          <w:t>ان</w:t>
        </w:r>
        <w:r w:rsidR="004A539A" w:rsidRPr="00A943E4">
          <w:rPr>
            <w:rStyle w:val="Hyperlink"/>
            <w:noProof/>
            <w:rtl/>
            <w:lang w:bidi="fa-IR"/>
          </w:rPr>
          <w:t xml:space="preserve"> </w:t>
        </w:r>
        <w:r w:rsidR="004A539A" w:rsidRPr="00A943E4">
          <w:rPr>
            <w:rStyle w:val="Hyperlink"/>
            <w:rFonts w:hint="eastAsia"/>
            <w:noProof/>
            <w:rtl/>
            <w:lang w:bidi="fa-IR"/>
          </w:rPr>
          <w:t>اصل</w:t>
        </w:r>
        <w:r w:rsidR="004A539A" w:rsidRPr="00A943E4">
          <w:rPr>
            <w:rStyle w:val="Hyperlink"/>
            <w:noProof/>
            <w:rtl/>
            <w:lang w:bidi="fa-IR"/>
          </w:rPr>
          <w:t xml:space="preserve"> </w:t>
        </w:r>
        <w:r w:rsidR="004A539A" w:rsidRPr="00A943E4">
          <w:rPr>
            <w:rStyle w:val="Hyperlink"/>
            <w:rFonts w:hint="eastAsia"/>
            <w:noProof/>
            <w:rtl/>
            <w:lang w:bidi="fa-IR"/>
          </w:rPr>
          <w:t>مساوات</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مرد</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احکام</w:t>
        </w:r>
        <w:r w:rsidR="004A539A" w:rsidRPr="00A943E4">
          <w:rPr>
            <w:rStyle w:val="Hyperlink"/>
            <w:noProof/>
            <w:rtl/>
            <w:lang w:bidi="fa-IR"/>
          </w:rPr>
          <w:t xml:space="preserve"> </w:t>
        </w:r>
        <w:r w:rsidR="004A539A" w:rsidRPr="00A943E4">
          <w:rPr>
            <w:rStyle w:val="Hyperlink"/>
            <w:rFonts w:hint="eastAsia"/>
            <w:noProof/>
            <w:rtl/>
            <w:lang w:bidi="fa-IR"/>
          </w:rPr>
          <w:t>شرع</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434161632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50</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33" w:history="1">
        <w:r w:rsidR="004A539A" w:rsidRPr="00A943E4">
          <w:rPr>
            <w:rStyle w:val="Hyperlink"/>
            <w:noProof/>
            <w:rtl/>
            <w:lang w:bidi="fa-IR"/>
          </w:rPr>
          <w:t xml:space="preserve">3211- </w:t>
        </w:r>
        <w:r w:rsidR="004A539A" w:rsidRPr="00A943E4">
          <w:rPr>
            <w:rStyle w:val="Hyperlink"/>
            <w:rFonts w:hint="cs"/>
            <w:noProof/>
            <w:rtl/>
            <w:lang w:bidi="fa-IR"/>
          </w:rPr>
          <w:t>ی</w:t>
        </w:r>
        <w:r w:rsidR="004A539A" w:rsidRPr="00A943E4">
          <w:rPr>
            <w:rStyle w:val="Hyperlink"/>
            <w:rFonts w:hint="eastAsia"/>
            <w:noProof/>
            <w:rtl/>
            <w:lang w:bidi="fa-IR"/>
          </w:rPr>
          <w:t>کم</w:t>
        </w:r>
        <w:r w:rsidR="004A539A" w:rsidRPr="00A943E4">
          <w:rPr>
            <w:rStyle w:val="Hyperlink"/>
            <w:noProof/>
            <w:rtl/>
            <w:lang w:bidi="fa-IR"/>
          </w:rPr>
          <w:t xml:space="preserve">: </w:t>
        </w:r>
        <w:r w:rsidR="004A539A" w:rsidRPr="00A943E4">
          <w:rPr>
            <w:rStyle w:val="Hyperlink"/>
            <w:rFonts w:hint="eastAsia"/>
            <w:noProof/>
            <w:rtl/>
            <w:lang w:bidi="fa-IR"/>
          </w:rPr>
          <w:t>علت</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سبب</w:t>
        </w:r>
        <w:r w:rsidR="004A539A" w:rsidRPr="00A943E4">
          <w:rPr>
            <w:rStyle w:val="Hyperlink"/>
            <w:noProof/>
            <w:rtl/>
            <w:lang w:bidi="fa-IR"/>
          </w:rPr>
          <w:t xml:space="preserve"> </w:t>
        </w:r>
        <w:r w:rsidR="004A539A" w:rsidRPr="00A943E4">
          <w:rPr>
            <w:rStyle w:val="Hyperlink"/>
            <w:rFonts w:hint="eastAsia"/>
            <w:noProof/>
            <w:rtl/>
            <w:lang w:bidi="fa-IR"/>
          </w:rPr>
          <w:t>تکل</w:t>
        </w:r>
        <w:r w:rsidR="004A539A" w:rsidRPr="00A943E4">
          <w:rPr>
            <w:rStyle w:val="Hyperlink"/>
            <w:rFonts w:hint="cs"/>
            <w:noProof/>
            <w:rtl/>
            <w:lang w:bidi="fa-IR"/>
          </w:rPr>
          <w:t>ی</w:t>
        </w:r>
        <w:r w:rsidR="004A539A" w:rsidRPr="00A943E4">
          <w:rPr>
            <w:rStyle w:val="Hyperlink"/>
            <w:rFonts w:hint="eastAsia"/>
            <w:noProof/>
            <w:rtl/>
            <w:lang w:bidi="fa-IR"/>
          </w:rPr>
          <w:t>ف</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434161633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50</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34" w:history="1">
        <w:r w:rsidR="004A539A" w:rsidRPr="00A943E4">
          <w:rPr>
            <w:rStyle w:val="Hyperlink"/>
            <w:noProof/>
            <w:rtl/>
            <w:lang w:bidi="fa-IR"/>
          </w:rPr>
          <w:t xml:space="preserve">3212- </w:t>
        </w:r>
        <w:r w:rsidR="004A539A" w:rsidRPr="00A943E4">
          <w:rPr>
            <w:rStyle w:val="Hyperlink"/>
            <w:rFonts w:hint="eastAsia"/>
            <w:noProof/>
            <w:rtl/>
            <w:lang w:bidi="fa-IR"/>
          </w:rPr>
          <w:t>شروط</w:t>
        </w:r>
        <w:r w:rsidR="004A539A" w:rsidRPr="00A943E4">
          <w:rPr>
            <w:rStyle w:val="Hyperlink"/>
            <w:noProof/>
            <w:rtl/>
            <w:lang w:bidi="fa-IR"/>
          </w:rPr>
          <w:t xml:space="preserve"> </w:t>
        </w:r>
        <w:r w:rsidR="004A539A" w:rsidRPr="00A943E4">
          <w:rPr>
            <w:rStyle w:val="Hyperlink"/>
            <w:rFonts w:hint="eastAsia"/>
            <w:noProof/>
            <w:rtl/>
            <w:lang w:bidi="fa-IR"/>
          </w:rPr>
          <w:t>تکل</w:t>
        </w:r>
        <w:r w:rsidR="004A539A" w:rsidRPr="00A943E4">
          <w:rPr>
            <w:rStyle w:val="Hyperlink"/>
            <w:rFonts w:hint="cs"/>
            <w:noProof/>
            <w:rtl/>
            <w:lang w:bidi="fa-IR"/>
          </w:rPr>
          <w:t>ی</w:t>
        </w:r>
        <w:r w:rsidR="004A539A" w:rsidRPr="00A943E4">
          <w:rPr>
            <w:rStyle w:val="Hyperlink"/>
            <w:rFonts w:hint="eastAsia"/>
            <w:noProof/>
            <w:rtl/>
            <w:lang w:bidi="fa-IR"/>
          </w:rPr>
          <w:t>ف</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434161634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51</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35" w:history="1">
        <w:r w:rsidR="004A539A" w:rsidRPr="00A943E4">
          <w:rPr>
            <w:rStyle w:val="Hyperlink"/>
            <w:noProof/>
            <w:rtl/>
            <w:lang w:bidi="fa-IR"/>
          </w:rPr>
          <w:t xml:space="preserve">3215- </w:t>
        </w:r>
        <w:r w:rsidR="004A539A" w:rsidRPr="00A943E4">
          <w:rPr>
            <w:rStyle w:val="Hyperlink"/>
            <w:rFonts w:hint="eastAsia"/>
            <w:noProof/>
            <w:rtl/>
            <w:lang w:bidi="fa-IR"/>
          </w:rPr>
          <w:t>دوم</w:t>
        </w:r>
        <w:r w:rsidR="004A539A" w:rsidRPr="00A943E4">
          <w:rPr>
            <w:rStyle w:val="Hyperlink"/>
            <w:noProof/>
            <w:rtl/>
            <w:lang w:bidi="fa-IR"/>
          </w:rPr>
          <w:t xml:space="preserve">: </w:t>
        </w:r>
        <w:r w:rsidR="004A539A" w:rsidRPr="00A943E4">
          <w:rPr>
            <w:rStyle w:val="Hyperlink"/>
            <w:rFonts w:hint="eastAsia"/>
            <w:noProof/>
            <w:rtl/>
            <w:lang w:bidi="fa-IR"/>
          </w:rPr>
          <w:t>فراگ</w:t>
        </w:r>
        <w:r w:rsidR="004A539A" w:rsidRPr="00A943E4">
          <w:rPr>
            <w:rStyle w:val="Hyperlink"/>
            <w:rFonts w:hint="cs"/>
            <w:noProof/>
            <w:rtl/>
            <w:lang w:bidi="fa-IR"/>
          </w:rPr>
          <w:t>ی</w:t>
        </w:r>
        <w:r w:rsidR="004A539A" w:rsidRPr="00A943E4">
          <w:rPr>
            <w:rStyle w:val="Hyperlink"/>
            <w:rFonts w:hint="eastAsia"/>
            <w:noProof/>
            <w:rtl/>
            <w:lang w:bidi="fa-IR"/>
          </w:rPr>
          <w:t>ر</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عام</w:t>
        </w:r>
        <w:r w:rsidR="004A539A" w:rsidRPr="00A943E4">
          <w:rPr>
            <w:rStyle w:val="Hyperlink"/>
            <w:noProof/>
            <w:rtl/>
            <w:lang w:bidi="fa-IR"/>
          </w:rPr>
          <w:t xml:space="preserve"> </w:t>
        </w:r>
        <w:r w:rsidR="004A539A" w:rsidRPr="00A943E4">
          <w:rPr>
            <w:rStyle w:val="Hyperlink"/>
            <w:rFonts w:hint="eastAsia"/>
            <w:noProof/>
            <w:rtl/>
            <w:lang w:bidi="fa-IR"/>
          </w:rPr>
          <w:t>بودن</w:t>
        </w:r>
        <w:r w:rsidR="004A539A" w:rsidRPr="00A943E4">
          <w:rPr>
            <w:rStyle w:val="Hyperlink"/>
            <w:noProof/>
            <w:rtl/>
            <w:lang w:bidi="fa-IR"/>
          </w:rPr>
          <w:t xml:space="preserve"> </w:t>
        </w:r>
        <w:r w:rsidR="004A539A" w:rsidRPr="00A943E4">
          <w:rPr>
            <w:rStyle w:val="Hyperlink"/>
            <w:rFonts w:hint="eastAsia"/>
            <w:noProof/>
            <w:rtl/>
            <w:lang w:bidi="fa-IR"/>
          </w:rPr>
          <w:t>شر</w:t>
        </w:r>
        <w:r w:rsidR="004A539A" w:rsidRPr="00A943E4">
          <w:rPr>
            <w:rStyle w:val="Hyperlink"/>
            <w:rFonts w:hint="cs"/>
            <w:noProof/>
            <w:rtl/>
            <w:lang w:bidi="fa-IR"/>
          </w:rPr>
          <w:t>ی</w:t>
        </w:r>
        <w:r w:rsidR="004A539A" w:rsidRPr="00A943E4">
          <w:rPr>
            <w:rStyle w:val="Hyperlink"/>
            <w:rFonts w:hint="eastAsia"/>
            <w:noProof/>
            <w:rtl/>
            <w:lang w:bidi="fa-IR"/>
          </w:rPr>
          <w:t>عت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434161635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54</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36" w:history="1">
        <w:r w:rsidR="004A539A" w:rsidRPr="00A943E4">
          <w:rPr>
            <w:rStyle w:val="Hyperlink"/>
            <w:noProof/>
            <w:rtl/>
            <w:lang w:bidi="fa-IR"/>
          </w:rPr>
          <w:t xml:space="preserve">3216- </w:t>
        </w:r>
        <w:r w:rsidR="004A539A" w:rsidRPr="00A943E4">
          <w:rPr>
            <w:rStyle w:val="Hyperlink"/>
            <w:rFonts w:hint="eastAsia"/>
            <w:noProof/>
            <w:rtl/>
            <w:lang w:bidi="fa-IR"/>
          </w:rPr>
          <w:t>محمد</w:t>
        </w:r>
        <w:r w:rsidR="004A539A" w:rsidRPr="00A943E4">
          <w:rPr>
            <w:rStyle w:val="Hyperlink"/>
            <w:rFonts w:ascii="CTraditional Arabic" w:hAnsi="CTraditional Arabic" w:cs="CTraditional Arabic"/>
            <w:noProof/>
            <w:rtl/>
            <w:lang w:bidi="fa-IR"/>
          </w:rPr>
          <w:t xml:space="preserve"> </w:t>
        </w:r>
        <w:r w:rsidR="004A539A" w:rsidRPr="00A943E4">
          <w:rPr>
            <w:rStyle w:val="Hyperlink"/>
            <w:rFonts w:ascii="CTraditional Arabic" w:hAnsi="CTraditional Arabic" w:cs="CTraditional Arabic" w:hint="eastAsia"/>
            <w:noProof/>
            <w:rtl/>
            <w:lang w:bidi="fa-IR"/>
          </w:rPr>
          <w:t>ج</w:t>
        </w:r>
        <w:r w:rsidR="004A539A" w:rsidRPr="00A943E4">
          <w:rPr>
            <w:rStyle w:val="Hyperlink"/>
            <w:noProof/>
            <w:rtl/>
            <w:lang w:bidi="fa-IR"/>
          </w:rPr>
          <w:t xml:space="preserve"> </w:t>
        </w:r>
        <w:r w:rsidR="004A539A" w:rsidRPr="00A943E4">
          <w:rPr>
            <w:rStyle w:val="Hyperlink"/>
            <w:rFonts w:hint="eastAsia"/>
            <w:noProof/>
            <w:rtl/>
            <w:lang w:bidi="fa-IR"/>
          </w:rPr>
          <w:t>برا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هدا</w:t>
        </w:r>
        <w:r w:rsidR="004A539A" w:rsidRPr="00A943E4">
          <w:rPr>
            <w:rStyle w:val="Hyperlink"/>
            <w:rFonts w:hint="cs"/>
            <w:noProof/>
            <w:rtl/>
            <w:lang w:bidi="fa-IR"/>
          </w:rPr>
          <w:t>ی</w:t>
        </w:r>
        <w:r w:rsidR="004A539A" w:rsidRPr="00A943E4">
          <w:rPr>
            <w:rStyle w:val="Hyperlink"/>
            <w:rFonts w:hint="eastAsia"/>
            <w:noProof/>
            <w:rtl/>
            <w:lang w:bidi="fa-IR"/>
          </w:rPr>
          <w:t>ت</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مرد</w:t>
        </w:r>
        <w:r w:rsidR="004A539A" w:rsidRPr="00A943E4">
          <w:rPr>
            <w:rStyle w:val="Hyperlink"/>
            <w:noProof/>
            <w:rtl/>
            <w:lang w:bidi="fa-IR"/>
          </w:rPr>
          <w:t xml:space="preserve"> </w:t>
        </w:r>
        <w:r w:rsidR="004A539A" w:rsidRPr="00A943E4">
          <w:rPr>
            <w:rStyle w:val="Hyperlink"/>
            <w:rFonts w:hint="eastAsia"/>
            <w:noProof/>
            <w:rtl/>
            <w:lang w:bidi="fa-IR"/>
          </w:rPr>
          <w:t>مبعوث</w:t>
        </w:r>
        <w:r w:rsidR="004A539A" w:rsidRPr="00A943E4">
          <w:rPr>
            <w:rStyle w:val="Hyperlink"/>
            <w:noProof/>
            <w:rtl/>
            <w:lang w:bidi="fa-IR"/>
          </w:rPr>
          <w:t xml:space="preserve"> </w:t>
        </w:r>
        <w:r w:rsidR="004A539A" w:rsidRPr="00A943E4">
          <w:rPr>
            <w:rStyle w:val="Hyperlink"/>
            <w:rFonts w:hint="eastAsia"/>
            <w:noProof/>
            <w:rtl/>
            <w:lang w:bidi="fa-IR"/>
          </w:rPr>
          <w:t>شده</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434161636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54</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37" w:history="1">
        <w:r w:rsidR="004A539A" w:rsidRPr="00A943E4">
          <w:rPr>
            <w:rStyle w:val="Hyperlink"/>
            <w:noProof/>
            <w:rtl/>
            <w:lang w:bidi="fa-IR"/>
          </w:rPr>
          <w:t xml:space="preserve">3218- </w:t>
        </w:r>
        <w:r w:rsidR="004A539A" w:rsidRPr="00A943E4">
          <w:rPr>
            <w:rStyle w:val="Hyperlink"/>
            <w:rFonts w:hint="eastAsia"/>
            <w:noProof/>
            <w:rtl/>
            <w:lang w:bidi="fa-IR"/>
          </w:rPr>
          <w:t>ص</w:t>
        </w:r>
        <w:r w:rsidR="004A539A" w:rsidRPr="00A943E4">
          <w:rPr>
            <w:rStyle w:val="Hyperlink"/>
            <w:rFonts w:hint="cs"/>
            <w:noProof/>
            <w:rtl/>
            <w:lang w:bidi="fa-IR"/>
          </w:rPr>
          <w:t>ی</w:t>
        </w:r>
        <w:r w:rsidR="004A539A" w:rsidRPr="00A943E4">
          <w:rPr>
            <w:rStyle w:val="Hyperlink"/>
            <w:rFonts w:hint="eastAsia"/>
            <w:noProof/>
            <w:rtl/>
            <w:lang w:bidi="fa-IR"/>
          </w:rPr>
          <w:t>غه‌ها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خطاب</w:t>
        </w:r>
        <w:r w:rsidR="004A539A" w:rsidRPr="00A943E4">
          <w:rPr>
            <w:rStyle w:val="Hyperlink"/>
            <w:noProof/>
            <w:rtl/>
            <w:lang w:bidi="fa-IR"/>
          </w:rPr>
          <w:t xml:space="preserve"> </w:t>
        </w:r>
        <w:r w:rsidR="004A539A" w:rsidRPr="00A943E4">
          <w:rPr>
            <w:rStyle w:val="Hyperlink"/>
            <w:rFonts w:hint="eastAsia"/>
            <w:noProof/>
            <w:rtl/>
            <w:lang w:bidi="fa-IR"/>
          </w:rPr>
          <w:t>شر</w:t>
        </w:r>
        <w:r w:rsidR="004A539A" w:rsidRPr="00A943E4">
          <w:rPr>
            <w:rStyle w:val="Hyperlink"/>
            <w:rFonts w:hint="cs"/>
            <w:noProof/>
            <w:rtl/>
            <w:lang w:bidi="fa-IR"/>
          </w:rPr>
          <w:t>ی</w:t>
        </w:r>
        <w:r w:rsidR="004A539A" w:rsidRPr="00A943E4">
          <w:rPr>
            <w:rStyle w:val="Hyperlink"/>
            <w:rFonts w:hint="eastAsia"/>
            <w:noProof/>
            <w:rtl/>
            <w:lang w:bidi="fa-IR"/>
          </w:rPr>
          <w:t>عت</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زان</w:t>
        </w:r>
        <w:r w:rsidR="004A539A" w:rsidRPr="00A943E4">
          <w:rPr>
            <w:rStyle w:val="Hyperlink"/>
            <w:noProof/>
            <w:rtl/>
            <w:lang w:bidi="fa-IR"/>
          </w:rPr>
          <w:t xml:space="preserve"> </w:t>
        </w:r>
        <w:r w:rsidR="004A539A" w:rsidRPr="00A943E4">
          <w:rPr>
            <w:rStyle w:val="Hyperlink"/>
            <w:rFonts w:hint="eastAsia"/>
            <w:noProof/>
            <w:rtl/>
            <w:lang w:bidi="fa-IR"/>
          </w:rPr>
          <w:t>شمول</w:t>
        </w:r>
        <w:r w:rsidR="004A539A" w:rsidRPr="00A943E4">
          <w:rPr>
            <w:rStyle w:val="Hyperlink"/>
            <w:noProof/>
            <w:rtl/>
            <w:lang w:bidi="fa-IR"/>
          </w:rPr>
          <w:t xml:space="preserve"> </w:t>
        </w:r>
        <w:r w:rsidR="004A539A" w:rsidRPr="00A943E4">
          <w:rPr>
            <w:rStyle w:val="Hyperlink"/>
            <w:rFonts w:hint="eastAsia"/>
            <w:noProof/>
            <w:rtl/>
            <w:lang w:bidi="fa-IR"/>
          </w:rPr>
          <w:t>آنها</w:t>
        </w:r>
        <w:r w:rsidR="004A539A" w:rsidRPr="00A943E4">
          <w:rPr>
            <w:rStyle w:val="Hyperlink"/>
            <w:noProof/>
            <w:rtl/>
            <w:lang w:bidi="fa-IR"/>
          </w:rPr>
          <w:t xml:space="preserve"> </w:t>
        </w:r>
        <w:r w:rsidR="004A539A" w:rsidRPr="00A943E4">
          <w:rPr>
            <w:rStyle w:val="Hyperlink"/>
            <w:rFonts w:hint="eastAsia"/>
            <w:noProof/>
            <w:rtl/>
            <w:lang w:bidi="fa-IR"/>
          </w:rPr>
          <w:t>بر</w:t>
        </w:r>
        <w:r w:rsidR="004A539A" w:rsidRPr="00A943E4">
          <w:rPr>
            <w:rStyle w:val="Hyperlink"/>
            <w:noProof/>
            <w:rtl/>
            <w:lang w:bidi="fa-IR"/>
          </w:rPr>
          <w:t xml:space="preserve"> </w:t>
        </w:r>
        <w:r w:rsidR="004A539A" w:rsidRPr="00A943E4">
          <w:rPr>
            <w:rStyle w:val="Hyperlink"/>
            <w:rFonts w:hint="eastAsia"/>
            <w:noProof/>
            <w:rtl/>
            <w:lang w:bidi="fa-IR"/>
          </w:rPr>
          <w:t>زنان</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مردان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434161637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55</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38" w:history="1">
        <w:r w:rsidR="004A539A" w:rsidRPr="00A943E4">
          <w:rPr>
            <w:rStyle w:val="Hyperlink"/>
            <w:noProof/>
            <w:rtl/>
            <w:lang w:bidi="fa-IR"/>
          </w:rPr>
          <w:t xml:space="preserve">3219- </w:t>
        </w:r>
        <w:r w:rsidR="004A539A" w:rsidRPr="00A943E4">
          <w:rPr>
            <w:rStyle w:val="Hyperlink"/>
            <w:rFonts w:hint="cs"/>
            <w:noProof/>
            <w:rtl/>
            <w:lang w:bidi="fa-IR"/>
          </w:rPr>
          <w:t>ی</w:t>
        </w:r>
        <w:r w:rsidR="004A539A" w:rsidRPr="00A943E4">
          <w:rPr>
            <w:rStyle w:val="Hyperlink"/>
            <w:rFonts w:hint="eastAsia"/>
            <w:noProof/>
            <w:rtl/>
            <w:lang w:bidi="fa-IR"/>
          </w:rPr>
          <w:t>کم</w:t>
        </w:r>
        <w:r w:rsidR="004A539A" w:rsidRPr="00A943E4">
          <w:rPr>
            <w:rStyle w:val="Hyperlink"/>
            <w:noProof/>
            <w:rtl/>
            <w:lang w:bidi="fa-IR"/>
          </w:rPr>
          <w:t xml:space="preserve">: </w:t>
        </w:r>
        <w:r w:rsidR="004A539A" w:rsidRPr="00A943E4">
          <w:rPr>
            <w:rStyle w:val="Hyperlink"/>
            <w:rFonts w:hint="eastAsia"/>
            <w:noProof/>
            <w:rtl/>
            <w:lang w:bidi="fa-IR"/>
          </w:rPr>
          <w:t>الفاظ</w:t>
        </w:r>
        <w:r w:rsidR="004A539A" w:rsidRPr="00A943E4">
          <w:rPr>
            <w:rStyle w:val="Hyperlink"/>
            <w:noProof/>
            <w:rtl/>
            <w:lang w:bidi="fa-IR"/>
          </w:rPr>
          <w:t xml:space="preserve"> </w:t>
        </w:r>
        <w:r w:rsidR="004A539A" w:rsidRPr="00A943E4">
          <w:rPr>
            <w:rStyle w:val="Hyperlink"/>
            <w:rFonts w:hint="eastAsia"/>
            <w:noProof/>
            <w:rtl/>
            <w:lang w:bidi="fa-IR"/>
          </w:rPr>
          <w:t>جمع</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که</w:t>
        </w:r>
        <w:r w:rsidR="004A539A" w:rsidRPr="00A943E4">
          <w:rPr>
            <w:rStyle w:val="Hyperlink"/>
            <w:noProof/>
            <w:rtl/>
            <w:lang w:bidi="fa-IR"/>
          </w:rPr>
          <w:t xml:space="preserve"> </w:t>
        </w:r>
        <w:r w:rsidR="004A539A" w:rsidRPr="00A943E4">
          <w:rPr>
            <w:rStyle w:val="Hyperlink"/>
            <w:rFonts w:hint="eastAsia"/>
            <w:noProof/>
            <w:rtl/>
            <w:lang w:bidi="fa-IR"/>
          </w:rPr>
          <w:t>اختصاص</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مردان</w:t>
        </w:r>
        <w:r w:rsidR="004A539A" w:rsidRPr="00A943E4">
          <w:rPr>
            <w:rStyle w:val="Hyperlink"/>
            <w:noProof/>
            <w:rtl/>
            <w:lang w:bidi="fa-IR"/>
          </w:rPr>
          <w:t xml:space="preserve"> </w:t>
        </w:r>
        <w:r w:rsidR="004A539A" w:rsidRPr="00A943E4">
          <w:rPr>
            <w:rStyle w:val="Hyperlink"/>
            <w:rFonts w:hint="eastAsia"/>
            <w:noProof/>
            <w:rtl/>
            <w:lang w:bidi="fa-IR"/>
          </w:rPr>
          <w:t>دارد</w:t>
        </w:r>
        <w:r w:rsidR="004A539A" w:rsidRPr="00A943E4">
          <w:rPr>
            <w:rStyle w:val="Hyperlink"/>
            <w:noProof/>
            <w:rtl/>
            <w:lang w:bidi="fa-IR"/>
          </w:rPr>
          <w:t xml:space="preserve"> </w:t>
        </w:r>
        <w:r w:rsidR="004A539A" w:rsidRPr="00A943E4">
          <w:rPr>
            <w:rStyle w:val="Hyperlink"/>
            <w:rFonts w:hint="eastAsia"/>
            <w:noProof/>
            <w:rtl/>
            <w:lang w:bidi="fa-IR"/>
          </w:rPr>
          <w:t>زنان</w:t>
        </w:r>
        <w:r w:rsidR="004A539A" w:rsidRPr="00A943E4">
          <w:rPr>
            <w:rStyle w:val="Hyperlink"/>
            <w:noProof/>
            <w:rtl/>
            <w:lang w:bidi="fa-IR"/>
          </w:rPr>
          <w:t xml:space="preserve"> </w:t>
        </w:r>
        <w:r w:rsidR="004A539A" w:rsidRPr="00A943E4">
          <w:rPr>
            <w:rStyle w:val="Hyperlink"/>
            <w:rFonts w:hint="eastAsia"/>
            <w:noProof/>
            <w:rtl/>
            <w:lang w:bidi="fa-IR"/>
          </w:rPr>
          <w:t>را</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بر</w:t>
        </w:r>
        <w:r w:rsidR="004A539A" w:rsidRPr="00A943E4">
          <w:rPr>
            <w:rStyle w:val="Hyperlink"/>
            <w:noProof/>
            <w:rtl/>
            <w:lang w:bidi="fa-IR"/>
          </w:rPr>
          <w:t xml:space="preserve"> </w:t>
        </w:r>
        <w:r w:rsidR="004A539A" w:rsidRPr="00A943E4">
          <w:rPr>
            <w:rStyle w:val="Hyperlink"/>
            <w:rFonts w:hint="eastAsia"/>
            <w:noProof/>
            <w:rtl/>
            <w:lang w:bidi="fa-IR"/>
          </w:rPr>
          <w:t>نم</w:t>
        </w:r>
        <w:r w:rsidR="004A539A" w:rsidRPr="00A943E4">
          <w:rPr>
            <w:rStyle w:val="Hyperlink"/>
            <w:rFonts w:hint="cs"/>
            <w:noProof/>
            <w:rtl/>
            <w:lang w:bidi="fa-IR"/>
          </w:rPr>
          <w:t>ی‌</w:t>
        </w:r>
        <w:r w:rsidR="004A539A" w:rsidRPr="00A943E4">
          <w:rPr>
            <w:rStyle w:val="Hyperlink"/>
            <w:rFonts w:hint="eastAsia"/>
            <w:noProof/>
            <w:rtl/>
            <w:lang w:bidi="fa-IR"/>
          </w:rPr>
          <w:t>گ</w:t>
        </w:r>
        <w:r w:rsidR="004A539A" w:rsidRPr="00A943E4">
          <w:rPr>
            <w:rStyle w:val="Hyperlink"/>
            <w:rFonts w:hint="cs"/>
            <w:noProof/>
            <w:rtl/>
            <w:lang w:bidi="fa-IR"/>
          </w:rPr>
          <w:t>ی</w:t>
        </w:r>
        <w:r w:rsidR="004A539A" w:rsidRPr="00A943E4">
          <w:rPr>
            <w:rStyle w:val="Hyperlink"/>
            <w:rFonts w:hint="eastAsia"/>
            <w:noProof/>
            <w:rtl/>
            <w:lang w:bidi="fa-IR"/>
          </w:rPr>
          <w:t>رد</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برعکس</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434161638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56</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39" w:history="1">
        <w:r w:rsidR="004A539A" w:rsidRPr="00A943E4">
          <w:rPr>
            <w:rStyle w:val="Hyperlink"/>
            <w:noProof/>
            <w:rtl/>
            <w:lang w:bidi="fa-IR"/>
          </w:rPr>
          <w:t xml:space="preserve">3220- </w:t>
        </w:r>
        <w:r w:rsidR="004A539A" w:rsidRPr="00A943E4">
          <w:rPr>
            <w:rStyle w:val="Hyperlink"/>
            <w:rFonts w:hint="eastAsia"/>
            <w:noProof/>
            <w:rtl/>
            <w:lang w:bidi="fa-IR"/>
          </w:rPr>
          <w:t>دوم</w:t>
        </w:r>
        <w:r w:rsidR="004A539A" w:rsidRPr="00A943E4">
          <w:rPr>
            <w:rStyle w:val="Hyperlink"/>
            <w:noProof/>
            <w:rtl/>
            <w:lang w:bidi="fa-IR"/>
          </w:rPr>
          <w:t xml:space="preserve">: </w:t>
        </w:r>
        <w:r w:rsidR="004A539A" w:rsidRPr="00A943E4">
          <w:rPr>
            <w:rStyle w:val="Hyperlink"/>
            <w:rFonts w:hint="eastAsia"/>
            <w:noProof/>
            <w:rtl/>
            <w:lang w:bidi="fa-IR"/>
          </w:rPr>
          <w:t>الفاظ</w:t>
        </w:r>
        <w:r w:rsidR="004A539A" w:rsidRPr="00A943E4">
          <w:rPr>
            <w:rStyle w:val="Hyperlink"/>
            <w:noProof/>
            <w:rtl/>
            <w:lang w:bidi="fa-IR"/>
          </w:rPr>
          <w:t xml:space="preserve"> </w:t>
        </w:r>
        <w:r w:rsidR="004A539A" w:rsidRPr="00A943E4">
          <w:rPr>
            <w:rStyle w:val="Hyperlink"/>
            <w:rFonts w:hint="eastAsia"/>
            <w:noProof/>
            <w:rtl/>
            <w:lang w:bidi="fa-IR"/>
          </w:rPr>
          <w:t>جمع</w:t>
        </w:r>
        <w:r w:rsidR="004A539A" w:rsidRPr="00A943E4">
          <w:rPr>
            <w:rStyle w:val="Hyperlink"/>
            <w:noProof/>
            <w:rtl/>
            <w:lang w:bidi="fa-IR"/>
          </w:rPr>
          <w:t xml:space="preserve"> </w:t>
        </w:r>
        <w:r w:rsidR="004A539A" w:rsidRPr="00A943E4">
          <w:rPr>
            <w:rStyle w:val="Hyperlink"/>
            <w:rFonts w:hint="eastAsia"/>
            <w:noProof/>
            <w:rtl/>
            <w:lang w:bidi="fa-IR"/>
          </w:rPr>
          <w:t>باتوجه</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اصل</w:t>
        </w:r>
        <w:r w:rsidR="004A539A" w:rsidRPr="00A943E4">
          <w:rPr>
            <w:rStyle w:val="Hyperlink"/>
            <w:noProof/>
            <w:rtl/>
            <w:lang w:bidi="fa-IR"/>
          </w:rPr>
          <w:t xml:space="preserve"> </w:t>
        </w:r>
        <w:r w:rsidR="004A539A" w:rsidRPr="00A943E4">
          <w:rPr>
            <w:rStyle w:val="Hyperlink"/>
            <w:rFonts w:hint="eastAsia"/>
            <w:noProof/>
            <w:rtl/>
            <w:lang w:bidi="fa-IR"/>
          </w:rPr>
          <w:t>وضع</w:t>
        </w:r>
        <w:r w:rsidR="004A539A" w:rsidRPr="00A943E4">
          <w:rPr>
            <w:rStyle w:val="Hyperlink"/>
            <w:noProof/>
            <w:rtl/>
            <w:lang w:bidi="fa-IR"/>
          </w:rPr>
          <w:t xml:space="preserve"> </w:t>
        </w:r>
        <w:r w:rsidR="004A539A" w:rsidRPr="00A943E4">
          <w:rPr>
            <w:rStyle w:val="Hyperlink"/>
            <w:rFonts w:hint="eastAsia"/>
            <w:noProof/>
            <w:rtl/>
            <w:lang w:bidi="fa-IR"/>
          </w:rPr>
          <w:t>آنها</w:t>
        </w:r>
        <w:r w:rsidR="004A539A" w:rsidRPr="00A943E4">
          <w:rPr>
            <w:rStyle w:val="Hyperlink"/>
            <w:noProof/>
            <w:rtl/>
            <w:lang w:bidi="fa-IR"/>
          </w:rPr>
          <w:t xml:space="preserve"> </w:t>
        </w:r>
        <w:r w:rsidR="004A539A" w:rsidRPr="00A943E4">
          <w:rPr>
            <w:rStyle w:val="Hyperlink"/>
            <w:rFonts w:hint="eastAsia"/>
            <w:noProof/>
            <w:rtl/>
            <w:lang w:bidi="fa-IR"/>
          </w:rPr>
          <w:t>شامل</w:t>
        </w:r>
        <w:r w:rsidR="004A539A" w:rsidRPr="00A943E4">
          <w:rPr>
            <w:rStyle w:val="Hyperlink"/>
            <w:noProof/>
            <w:rtl/>
            <w:lang w:bidi="fa-IR"/>
          </w:rPr>
          <w:t xml:space="preserve"> </w:t>
        </w:r>
        <w:r w:rsidR="004A539A" w:rsidRPr="00A943E4">
          <w:rPr>
            <w:rStyle w:val="Hyperlink"/>
            <w:rFonts w:hint="eastAsia"/>
            <w:noProof/>
            <w:rtl/>
            <w:lang w:bidi="fa-IR"/>
          </w:rPr>
          <w:t>زنان</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مردان</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شود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434161639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56</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40" w:history="1">
        <w:r w:rsidR="004A539A" w:rsidRPr="00A943E4">
          <w:rPr>
            <w:rStyle w:val="Hyperlink"/>
            <w:noProof/>
            <w:rtl/>
            <w:lang w:bidi="fa-IR"/>
          </w:rPr>
          <w:t xml:space="preserve">3221- </w:t>
        </w:r>
        <w:r w:rsidR="004A539A" w:rsidRPr="00A943E4">
          <w:rPr>
            <w:rStyle w:val="Hyperlink"/>
            <w:rFonts w:hint="eastAsia"/>
            <w:noProof/>
            <w:rtl/>
            <w:lang w:bidi="fa-IR"/>
          </w:rPr>
          <w:t>سوم</w:t>
        </w:r>
        <w:r w:rsidR="004A539A" w:rsidRPr="00A943E4">
          <w:rPr>
            <w:rStyle w:val="Hyperlink"/>
            <w:noProof/>
            <w:rtl/>
            <w:lang w:bidi="fa-IR"/>
          </w:rPr>
          <w:t xml:space="preserve">: </w:t>
        </w:r>
        <w:r w:rsidR="004A539A" w:rsidRPr="00A943E4">
          <w:rPr>
            <w:rStyle w:val="Hyperlink"/>
            <w:rFonts w:hint="eastAsia"/>
            <w:noProof/>
            <w:rtl/>
            <w:lang w:bidi="fa-IR"/>
          </w:rPr>
          <w:t>الفاظ</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که</w:t>
        </w:r>
        <w:r w:rsidR="004A539A" w:rsidRPr="00A943E4">
          <w:rPr>
            <w:rStyle w:val="Hyperlink"/>
            <w:noProof/>
            <w:rtl/>
            <w:lang w:bidi="fa-IR"/>
          </w:rPr>
          <w:t xml:space="preserve"> </w:t>
        </w:r>
        <w:r w:rsidR="004A539A" w:rsidRPr="00A943E4">
          <w:rPr>
            <w:rStyle w:val="Hyperlink"/>
            <w:rFonts w:hint="eastAsia"/>
            <w:noProof/>
            <w:rtl/>
            <w:lang w:bidi="fa-IR"/>
          </w:rPr>
          <w:t>شامل</w:t>
        </w:r>
        <w:r w:rsidR="004A539A" w:rsidRPr="00A943E4">
          <w:rPr>
            <w:rStyle w:val="Hyperlink"/>
            <w:noProof/>
            <w:rtl/>
            <w:lang w:bidi="fa-IR"/>
          </w:rPr>
          <w:t xml:space="preserve"> </w:t>
        </w:r>
        <w:r w:rsidR="004A539A" w:rsidRPr="00A943E4">
          <w:rPr>
            <w:rStyle w:val="Hyperlink"/>
            <w:rFonts w:hint="eastAsia"/>
            <w:noProof/>
            <w:rtl/>
            <w:lang w:bidi="fa-IR"/>
          </w:rPr>
          <w:t>مردان</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زنان</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شود،</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ه</w:t>
        </w:r>
        <w:r w:rsidR="004A539A" w:rsidRPr="00A943E4">
          <w:rPr>
            <w:rStyle w:val="Hyperlink"/>
            <w:rFonts w:hint="cs"/>
            <w:noProof/>
            <w:rtl/>
            <w:lang w:bidi="fa-IR"/>
          </w:rPr>
          <w:t>ی</w:t>
        </w:r>
        <w:r w:rsidR="004A539A" w:rsidRPr="00A943E4">
          <w:rPr>
            <w:rStyle w:val="Hyperlink"/>
            <w:rFonts w:hint="eastAsia"/>
            <w:noProof/>
            <w:rtl/>
            <w:lang w:bidi="fa-IR"/>
          </w:rPr>
          <w:t>چ‌</w:t>
        </w:r>
        <w:r w:rsidR="004A539A" w:rsidRPr="00A943E4">
          <w:rPr>
            <w:rStyle w:val="Hyperlink"/>
            <w:rFonts w:hint="cs"/>
            <w:noProof/>
            <w:rtl/>
            <w:lang w:bidi="fa-IR"/>
          </w:rPr>
          <w:t>ی</w:t>
        </w:r>
        <w:r w:rsidR="004A539A" w:rsidRPr="00A943E4">
          <w:rPr>
            <w:rStyle w:val="Hyperlink"/>
            <w:rFonts w:hint="eastAsia"/>
            <w:noProof/>
            <w:rtl/>
            <w:lang w:bidi="fa-IR"/>
          </w:rPr>
          <w:t>ک</w:t>
        </w:r>
        <w:r w:rsidR="004A539A" w:rsidRPr="00A943E4">
          <w:rPr>
            <w:rStyle w:val="Hyperlink"/>
            <w:noProof/>
            <w:rtl/>
            <w:lang w:bidi="fa-IR"/>
          </w:rPr>
          <w:t xml:space="preserve"> </w:t>
        </w:r>
        <w:r w:rsidR="004A539A" w:rsidRPr="00A943E4">
          <w:rPr>
            <w:rStyle w:val="Hyperlink"/>
            <w:rFonts w:hint="eastAsia"/>
            <w:noProof/>
            <w:rtl/>
            <w:lang w:bidi="fa-IR"/>
          </w:rPr>
          <w:t>جز</w:t>
        </w:r>
        <w:r w:rsidR="004A539A" w:rsidRPr="00A943E4">
          <w:rPr>
            <w:rStyle w:val="Hyperlink"/>
            <w:noProof/>
            <w:rtl/>
            <w:lang w:bidi="fa-IR"/>
          </w:rPr>
          <w:t xml:space="preserve"> </w:t>
        </w:r>
        <w:r w:rsidR="004A539A" w:rsidRPr="00A943E4">
          <w:rPr>
            <w:rStyle w:val="Hyperlink"/>
            <w:rFonts w:hint="eastAsia"/>
            <w:noProof/>
            <w:rtl/>
            <w:lang w:bidi="fa-IR"/>
          </w:rPr>
          <w:t>با</w:t>
        </w:r>
        <w:r w:rsidR="004A539A" w:rsidRPr="00A943E4">
          <w:rPr>
            <w:rStyle w:val="Hyperlink"/>
            <w:noProof/>
            <w:rtl/>
            <w:lang w:bidi="fa-IR"/>
          </w:rPr>
          <w:t xml:space="preserve"> </w:t>
        </w:r>
        <w:r w:rsidR="004A539A" w:rsidRPr="00A943E4">
          <w:rPr>
            <w:rStyle w:val="Hyperlink"/>
            <w:rFonts w:hint="eastAsia"/>
            <w:noProof/>
            <w:rtl/>
            <w:lang w:bidi="fa-IR"/>
          </w:rPr>
          <w:t>دل</w:t>
        </w:r>
        <w:r w:rsidR="004A539A" w:rsidRPr="00A943E4">
          <w:rPr>
            <w:rStyle w:val="Hyperlink"/>
            <w:rFonts w:hint="cs"/>
            <w:noProof/>
            <w:rtl/>
            <w:lang w:bidi="fa-IR"/>
          </w:rPr>
          <w:t>ی</w:t>
        </w:r>
        <w:r w:rsidR="004A539A" w:rsidRPr="00A943E4">
          <w:rPr>
            <w:rStyle w:val="Hyperlink"/>
            <w:rFonts w:hint="eastAsia"/>
            <w:noProof/>
            <w:rtl/>
            <w:lang w:bidi="fa-IR"/>
          </w:rPr>
          <w:t>ل</w:t>
        </w:r>
        <w:r w:rsidR="004A539A" w:rsidRPr="00A943E4">
          <w:rPr>
            <w:rStyle w:val="Hyperlink"/>
            <w:noProof/>
            <w:rtl/>
            <w:lang w:bidi="fa-IR"/>
          </w:rPr>
          <w:t xml:space="preserve"> </w:t>
        </w:r>
        <w:r w:rsidR="004A539A" w:rsidRPr="00A943E4">
          <w:rPr>
            <w:rStyle w:val="Hyperlink"/>
            <w:rFonts w:hint="eastAsia"/>
            <w:noProof/>
            <w:rtl/>
            <w:lang w:bidi="fa-IR"/>
          </w:rPr>
          <w:t>اختصاص</w:t>
        </w:r>
        <w:r w:rsidR="004A539A" w:rsidRPr="00A943E4">
          <w:rPr>
            <w:rStyle w:val="Hyperlink"/>
            <w:noProof/>
            <w:rtl/>
            <w:lang w:bidi="fa-IR"/>
          </w:rPr>
          <w:t xml:space="preserve"> </w:t>
        </w:r>
        <w:r w:rsidR="004A539A" w:rsidRPr="00A943E4">
          <w:rPr>
            <w:rStyle w:val="Hyperlink"/>
            <w:rFonts w:hint="eastAsia"/>
            <w:noProof/>
            <w:rtl/>
            <w:lang w:bidi="fa-IR"/>
          </w:rPr>
          <w:t>نم</w:t>
        </w:r>
        <w:r w:rsidR="004A539A" w:rsidRPr="00A943E4">
          <w:rPr>
            <w:rStyle w:val="Hyperlink"/>
            <w:rFonts w:hint="cs"/>
            <w:noProof/>
            <w:rtl/>
            <w:lang w:bidi="fa-IR"/>
          </w:rPr>
          <w:t>ی‌ی</w:t>
        </w:r>
        <w:r w:rsidR="004A539A" w:rsidRPr="00A943E4">
          <w:rPr>
            <w:rStyle w:val="Hyperlink"/>
            <w:rFonts w:hint="eastAsia"/>
            <w:noProof/>
            <w:rtl/>
            <w:lang w:bidi="fa-IR"/>
          </w:rPr>
          <w:t>ابد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434161640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57</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41" w:history="1">
        <w:r w:rsidR="004A539A" w:rsidRPr="00A943E4">
          <w:rPr>
            <w:rStyle w:val="Hyperlink"/>
            <w:noProof/>
            <w:rtl/>
            <w:lang w:bidi="fa-IR"/>
          </w:rPr>
          <w:t xml:space="preserve">3222- </w:t>
        </w:r>
        <w:r w:rsidR="004A539A" w:rsidRPr="00A943E4">
          <w:rPr>
            <w:rStyle w:val="Hyperlink"/>
            <w:rFonts w:hint="eastAsia"/>
            <w:noProof/>
            <w:rtl/>
            <w:lang w:bidi="fa-IR"/>
          </w:rPr>
          <w:t>الفاظ</w:t>
        </w:r>
        <w:r w:rsidR="004A539A" w:rsidRPr="00A943E4">
          <w:rPr>
            <w:rStyle w:val="Hyperlink"/>
            <w:noProof/>
            <w:rtl/>
            <w:lang w:bidi="fa-IR"/>
          </w:rPr>
          <w:t xml:space="preserve"> </w:t>
        </w:r>
        <w:r w:rsidR="004A539A" w:rsidRPr="00A943E4">
          <w:rPr>
            <w:rStyle w:val="Hyperlink"/>
            <w:rFonts w:hint="eastAsia"/>
            <w:noProof/>
            <w:rtl/>
            <w:lang w:bidi="fa-IR"/>
          </w:rPr>
          <w:t>جمع</w:t>
        </w:r>
        <w:r w:rsidR="004A539A" w:rsidRPr="00A943E4">
          <w:rPr>
            <w:rStyle w:val="Hyperlink"/>
            <w:noProof/>
            <w:rtl/>
            <w:lang w:bidi="fa-IR"/>
          </w:rPr>
          <w:t xml:space="preserve"> </w:t>
        </w:r>
        <w:r w:rsidR="004A539A" w:rsidRPr="00A943E4">
          <w:rPr>
            <w:rStyle w:val="Hyperlink"/>
            <w:rFonts w:hint="cs"/>
            <w:noProof/>
            <w:rtl/>
            <w:lang w:bidi="fa-IR"/>
          </w:rPr>
          <w:t>ی</w:t>
        </w:r>
        <w:r w:rsidR="004A539A" w:rsidRPr="00A943E4">
          <w:rPr>
            <w:rStyle w:val="Hyperlink"/>
            <w:rFonts w:hint="eastAsia"/>
            <w:noProof/>
            <w:rtl/>
            <w:lang w:bidi="fa-IR"/>
          </w:rPr>
          <w:t>ا</w:t>
        </w:r>
        <w:r w:rsidR="004A539A" w:rsidRPr="00A943E4">
          <w:rPr>
            <w:rStyle w:val="Hyperlink"/>
            <w:noProof/>
            <w:rtl/>
            <w:lang w:bidi="fa-IR"/>
          </w:rPr>
          <w:t xml:space="preserve"> </w:t>
        </w:r>
        <w:r w:rsidR="004A539A" w:rsidRPr="00A943E4">
          <w:rPr>
            <w:rStyle w:val="Hyperlink"/>
            <w:rFonts w:hint="eastAsia"/>
            <w:noProof/>
            <w:rtl/>
            <w:lang w:bidi="fa-IR"/>
          </w:rPr>
          <w:t>ص</w:t>
        </w:r>
        <w:r w:rsidR="004A539A" w:rsidRPr="00A943E4">
          <w:rPr>
            <w:rStyle w:val="Hyperlink"/>
            <w:rFonts w:hint="cs"/>
            <w:noProof/>
            <w:rtl/>
            <w:lang w:bidi="fa-IR"/>
          </w:rPr>
          <w:t>ی</w:t>
        </w:r>
        <w:r w:rsidR="004A539A" w:rsidRPr="00A943E4">
          <w:rPr>
            <w:rStyle w:val="Hyperlink"/>
            <w:rFonts w:hint="eastAsia"/>
            <w:noProof/>
            <w:rtl/>
            <w:lang w:bidi="fa-IR"/>
          </w:rPr>
          <w:t>غه‌ا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که</w:t>
        </w:r>
        <w:r w:rsidR="004A539A" w:rsidRPr="00A943E4">
          <w:rPr>
            <w:rStyle w:val="Hyperlink"/>
            <w:noProof/>
            <w:rtl/>
            <w:lang w:bidi="fa-IR"/>
          </w:rPr>
          <w:t xml:space="preserve"> </w:t>
        </w:r>
        <w:r w:rsidR="004A539A" w:rsidRPr="00A943E4">
          <w:rPr>
            <w:rStyle w:val="Hyperlink"/>
            <w:rFonts w:hint="eastAsia"/>
            <w:noProof/>
            <w:rtl/>
            <w:lang w:bidi="fa-IR"/>
          </w:rPr>
          <w:t>علامت</w:t>
        </w:r>
        <w:r w:rsidR="004A539A" w:rsidRPr="00A943E4">
          <w:rPr>
            <w:rStyle w:val="Hyperlink"/>
            <w:noProof/>
            <w:rtl/>
            <w:lang w:bidi="fa-IR"/>
          </w:rPr>
          <w:t xml:space="preserve"> </w:t>
        </w:r>
        <w:r w:rsidR="004A539A" w:rsidRPr="00A943E4">
          <w:rPr>
            <w:rStyle w:val="Hyperlink"/>
            <w:rFonts w:hint="eastAsia"/>
            <w:noProof/>
            <w:rtl/>
            <w:lang w:bidi="fa-IR"/>
          </w:rPr>
          <w:t>مذکر</w:t>
        </w:r>
        <w:r w:rsidR="004A539A" w:rsidRPr="00A943E4">
          <w:rPr>
            <w:rStyle w:val="Hyperlink"/>
            <w:noProof/>
            <w:rtl/>
            <w:lang w:bidi="fa-IR"/>
          </w:rPr>
          <w:t xml:space="preserve"> </w:t>
        </w:r>
        <w:r w:rsidR="004A539A" w:rsidRPr="00A943E4">
          <w:rPr>
            <w:rStyle w:val="Hyperlink"/>
            <w:rFonts w:hint="cs"/>
            <w:noProof/>
            <w:rtl/>
            <w:lang w:bidi="fa-IR"/>
          </w:rPr>
          <w:t>ی</w:t>
        </w:r>
        <w:r w:rsidR="004A539A" w:rsidRPr="00A943E4">
          <w:rPr>
            <w:rStyle w:val="Hyperlink"/>
            <w:rFonts w:hint="eastAsia"/>
            <w:noProof/>
            <w:rtl/>
            <w:lang w:bidi="fa-IR"/>
          </w:rPr>
          <w:t>ا</w:t>
        </w:r>
        <w:r w:rsidR="004A539A" w:rsidRPr="00A943E4">
          <w:rPr>
            <w:rStyle w:val="Hyperlink"/>
            <w:noProof/>
            <w:rtl/>
            <w:lang w:bidi="fa-IR"/>
          </w:rPr>
          <w:t xml:space="preserve"> </w:t>
        </w:r>
        <w:r w:rsidR="004A539A" w:rsidRPr="00A943E4">
          <w:rPr>
            <w:rStyle w:val="Hyperlink"/>
            <w:rFonts w:hint="eastAsia"/>
            <w:noProof/>
            <w:rtl/>
            <w:lang w:bidi="fa-IR"/>
          </w:rPr>
          <w:t>مؤنث</w:t>
        </w:r>
        <w:r w:rsidR="004A539A" w:rsidRPr="00A943E4">
          <w:rPr>
            <w:rStyle w:val="Hyperlink"/>
            <w:noProof/>
            <w:rtl/>
            <w:lang w:bidi="fa-IR"/>
          </w:rPr>
          <w:t xml:space="preserve"> </w:t>
        </w:r>
        <w:r w:rsidR="004A539A" w:rsidRPr="00A943E4">
          <w:rPr>
            <w:rStyle w:val="Hyperlink"/>
            <w:rFonts w:hint="eastAsia"/>
            <w:noProof/>
            <w:rtl/>
            <w:lang w:bidi="fa-IR"/>
          </w:rPr>
          <w:t>دارد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434161641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57</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42" w:history="1">
        <w:r w:rsidR="004A539A" w:rsidRPr="00A943E4">
          <w:rPr>
            <w:rStyle w:val="Hyperlink"/>
            <w:noProof/>
            <w:rtl/>
            <w:lang w:bidi="fa-IR"/>
          </w:rPr>
          <w:t xml:space="preserve">3224- </w:t>
        </w:r>
        <w:r w:rsidR="004A539A" w:rsidRPr="00A943E4">
          <w:rPr>
            <w:rStyle w:val="Hyperlink"/>
            <w:rFonts w:hint="eastAsia"/>
            <w:noProof/>
            <w:rtl/>
            <w:lang w:bidi="fa-IR"/>
          </w:rPr>
          <w:t>ص</w:t>
        </w:r>
        <w:r w:rsidR="004A539A" w:rsidRPr="00A943E4">
          <w:rPr>
            <w:rStyle w:val="Hyperlink"/>
            <w:rFonts w:hint="cs"/>
            <w:noProof/>
            <w:rtl/>
            <w:lang w:bidi="fa-IR"/>
          </w:rPr>
          <w:t>ی</w:t>
        </w:r>
        <w:r w:rsidR="004A539A" w:rsidRPr="00A943E4">
          <w:rPr>
            <w:rStyle w:val="Hyperlink"/>
            <w:rFonts w:hint="eastAsia"/>
            <w:noProof/>
            <w:rtl/>
            <w:lang w:bidi="fa-IR"/>
          </w:rPr>
          <w:t>غه‌</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مفرد</w:t>
        </w:r>
        <w:r w:rsidR="004A539A" w:rsidRPr="00A943E4">
          <w:rPr>
            <w:rStyle w:val="Hyperlink"/>
            <w:noProof/>
            <w:rtl/>
            <w:lang w:bidi="fa-IR"/>
          </w:rPr>
          <w:t xml:space="preserve"> </w:t>
        </w:r>
        <w:r w:rsidR="004A539A" w:rsidRPr="00A943E4">
          <w:rPr>
            <w:rStyle w:val="Hyperlink"/>
            <w:rFonts w:hint="eastAsia"/>
            <w:noProof/>
            <w:rtl/>
            <w:lang w:bidi="fa-IR"/>
          </w:rPr>
          <w:t>مذکر</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زان</w:t>
        </w:r>
        <w:r w:rsidR="004A539A" w:rsidRPr="00A943E4">
          <w:rPr>
            <w:rStyle w:val="Hyperlink"/>
            <w:noProof/>
            <w:rtl/>
            <w:lang w:bidi="fa-IR"/>
          </w:rPr>
          <w:t xml:space="preserve"> </w:t>
        </w:r>
        <w:r w:rsidR="004A539A" w:rsidRPr="00A943E4">
          <w:rPr>
            <w:rStyle w:val="Hyperlink"/>
            <w:rFonts w:hint="eastAsia"/>
            <w:noProof/>
            <w:rtl/>
            <w:lang w:bidi="fa-IR"/>
          </w:rPr>
          <w:t>شمول</w:t>
        </w:r>
        <w:r w:rsidR="004A539A" w:rsidRPr="00A943E4">
          <w:rPr>
            <w:rStyle w:val="Hyperlink"/>
            <w:noProof/>
            <w:rtl/>
            <w:lang w:bidi="fa-IR"/>
          </w:rPr>
          <w:t xml:space="preserve"> </w:t>
        </w:r>
        <w:r w:rsidR="004A539A" w:rsidRPr="00A943E4">
          <w:rPr>
            <w:rStyle w:val="Hyperlink"/>
            <w:rFonts w:hint="eastAsia"/>
            <w:noProof/>
            <w:rtl/>
            <w:lang w:bidi="fa-IR"/>
          </w:rPr>
          <w:t>آن</w:t>
        </w:r>
        <w:r w:rsidR="004A539A" w:rsidRPr="00A943E4">
          <w:rPr>
            <w:rStyle w:val="Hyperlink"/>
            <w:noProof/>
            <w:rtl/>
            <w:lang w:bidi="fa-IR"/>
          </w:rPr>
          <w:t xml:space="preserve"> </w:t>
        </w:r>
        <w:r w:rsidR="004A539A" w:rsidRPr="00A943E4">
          <w:rPr>
            <w:rStyle w:val="Hyperlink"/>
            <w:rFonts w:hint="eastAsia"/>
            <w:noProof/>
            <w:rtl/>
            <w:lang w:bidi="fa-IR"/>
          </w:rPr>
          <w:t>برا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زنان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434161642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60</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643" w:history="1">
        <w:r w:rsidR="004A539A" w:rsidRPr="00A943E4">
          <w:rPr>
            <w:rStyle w:val="Hyperlink"/>
            <w:rFonts w:hint="eastAsia"/>
            <w:noProof/>
            <w:rtl/>
            <w:lang w:bidi="fa-IR"/>
          </w:rPr>
          <w:t>جستار</w:t>
        </w:r>
        <w:r w:rsidR="004A539A" w:rsidRPr="00A943E4">
          <w:rPr>
            <w:rStyle w:val="Hyperlink"/>
            <w:noProof/>
            <w:rtl/>
            <w:lang w:bidi="fa-IR"/>
          </w:rPr>
          <w:t xml:space="preserve"> </w:t>
        </w:r>
        <w:r w:rsidR="004A539A" w:rsidRPr="00A943E4">
          <w:rPr>
            <w:rStyle w:val="Hyperlink"/>
            <w:rFonts w:hint="eastAsia"/>
            <w:noProof/>
            <w:rtl/>
            <w:lang w:bidi="fa-IR"/>
          </w:rPr>
          <w:t>هشتم</w:t>
        </w:r>
        <w:r w:rsidR="004A539A" w:rsidRPr="00A943E4">
          <w:rPr>
            <w:rStyle w:val="Hyperlink"/>
            <w:noProof/>
            <w:rtl/>
            <w:lang w:bidi="fa-IR"/>
          </w:rPr>
          <w:t xml:space="preserve">: </w:t>
        </w:r>
        <w:r w:rsidR="004A539A" w:rsidRPr="00A943E4">
          <w:rPr>
            <w:rStyle w:val="Hyperlink"/>
            <w:rFonts w:hint="eastAsia"/>
            <w:noProof/>
            <w:rtl/>
            <w:lang w:bidi="fa-IR"/>
          </w:rPr>
          <w:t>تنوع</w:t>
        </w:r>
        <w:r w:rsidR="004A539A" w:rsidRPr="00A943E4">
          <w:rPr>
            <w:rStyle w:val="Hyperlink"/>
            <w:noProof/>
            <w:rtl/>
            <w:lang w:bidi="fa-IR"/>
          </w:rPr>
          <w:t xml:space="preserve"> </w:t>
        </w:r>
        <w:r w:rsidR="004A539A" w:rsidRPr="00A943E4">
          <w:rPr>
            <w:rStyle w:val="Hyperlink"/>
            <w:rFonts w:hint="eastAsia"/>
            <w:noProof/>
            <w:rtl/>
            <w:lang w:bidi="fa-IR"/>
          </w:rPr>
          <w:t>حقوق</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تکال</w:t>
        </w:r>
        <w:r w:rsidR="004A539A" w:rsidRPr="00A943E4">
          <w:rPr>
            <w:rStyle w:val="Hyperlink"/>
            <w:rFonts w:hint="cs"/>
            <w:noProof/>
            <w:rtl/>
            <w:lang w:bidi="fa-IR"/>
          </w:rPr>
          <w:t>ی</w:t>
        </w:r>
        <w:r w:rsidR="004A539A" w:rsidRPr="00A943E4">
          <w:rPr>
            <w:rStyle w:val="Hyperlink"/>
            <w:rFonts w:hint="eastAsia"/>
            <w:noProof/>
            <w:rtl/>
            <w:lang w:bidi="fa-IR"/>
          </w:rPr>
          <w:t>ف</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تفاوت</w:t>
        </w:r>
        <w:r w:rsidR="004A539A" w:rsidRPr="00A943E4">
          <w:rPr>
            <w:rStyle w:val="Hyperlink"/>
            <w:noProof/>
            <w:rtl/>
            <w:lang w:bidi="fa-IR"/>
          </w:rPr>
          <w:t xml:space="preserve"> </w:t>
        </w:r>
        <w:r w:rsidR="004A539A" w:rsidRPr="00A943E4">
          <w:rPr>
            <w:rStyle w:val="Hyperlink"/>
            <w:rFonts w:hint="eastAsia"/>
            <w:noProof/>
            <w:rtl/>
            <w:lang w:bidi="fa-IR"/>
          </w:rPr>
          <w:t>آنها</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434161643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60</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44" w:history="1">
        <w:r w:rsidR="004A539A" w:rsidRPr="00A943E4">
          <w:rPr>
            <w:rStyle w:val="Hyperlink"/>
            <w:noProof/>
            <w:rtl/>
            <w:lang w:bidi="fa-IR"/>
          </w:rPr>
          <w:t xml:space="preserve">3226- </w:t>
        </w:r>
        <w:r w:rsidR="004A539A" w:rsidRPr="00A943E4">
          <w:rPr>
            <w:rStyle w:val="Hyperlink"/>
            <w:rFonts w:hint="eastAsia"/>
            <w:noProof/>
            <w:rtl/>
            <w:lang w:bidi="fa-IR"/>
          </w:rPr>
          <w:t>تفاوت</w:t>
        </w:r>
        <w:r w:rsidR="004A539A" w:rsidRPr="00A943E4">
          <w:rPr>
            <w:rStyle w:val="Hyperlink"/>
            <w:noProof/>
            <w:rtl/>
            <w:lang w:bidi="fa-IR"/>
          </w:rPr>
          <w:t xml:space="preserve"> </w:t>
        </w:r>
        <w:r w:rsidR="004A539A" w:rsidRPr="00A943E4">
          <w:rPr>
            <w:rStyle w:val="Hyperlink"/>
            <w:rFonts w:hint="eastAsia"/>
            <w:noProof/>
            <w:rtl/>
            <w:lang w:bidi="fa-IR"/>
          </w:rPr>
          <w:t>حقوق</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تکال</w:t>
        </w:r>
        <w:r w:rsidR="004A539A" w:rsidRPr="00A943E4">
          <w:rPr>
            <w:rStyle w:val="Hyperlink"/>
            <w:rFonts w:hint="cs"/>
            <w:noProof/>
            <w:rtl/>
            <w:lang w:bidi="fa-IR"/>
          </w:rPr>
          <w:t>ی</w:t>
        </w:r>
        <w:r w:rsidR="004A539A" w:rsidRPr="00A943E4">
          <w:rPr>
            <w:rStyle w:val="Hyperlink"/>
            <w:rFonts w:hint="eastAsia"/>
            <w:noProof/>
            <w:rtl/>
            <w:lang w:bidi="fa-IR"/>
          </w:rPr>
          <w:t>ف</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ان</w:t>
        </w:r>
        <w:r w:rsidR="004A539A" w:rsidRPr="00A943E4">
          <w:rPr>
            <w:rStyle w:val="Hyperlink"/>
            <w:noProof/>
            <w:rtl/>
            <w:lang w:bidi="fa-IR"/>
          </w:rPr>
          <w:t xml:space="preserve"> </w:t>
        </w:r>
        <w:r w:rsidR="004A539A" w:rsidRPr="00A943E4">
          <w:rPr>
            <w:rStyle w:val="Hyperlink"/>
            <w:rFonts w:hint="eastAsia"/>
            <w:noProof/>
            <w:rtl/>
            <w:lang w:bidi="fa-IR"/>
          </w:rPr>
          <w:t>زنان</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مردان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434161644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60</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45" w:history="1">
        <w:r w:rsidR="004A539A" w:rsidRPr="00A943E4">
          <w:rPr>
            <w:rStyle w:val="Hyperlink"/>
            <w:noProof/>
            <w:rtl/>
            <w:lang w:bidi="fa-IR"/>
          </w:rPr>
          <w:t xml:space="preserve">3232- </w:t>
        </w:r>
        <w:r w:rsidR="004A539A" w:rsidRPr="00A943E4">
          <w:rPr>
            <w:rStyle w:val="Hyperlink"/>
            <w:rFonts w:hint="eastAsia"/>
            <w:noProof/>
            <w:rtl/>
            <w:lang w:bidi="fa-IR"/>
          </w:rPr>
          <w:t>تفاوت</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تنوع</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حقوق</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واجبات</w:t>
        </w:r>
        <w:r w:rsidR="004A539A" w:rsidRPr="00A943E4">
          <w:rPr>
            <w:rStyle w:val="Hyperlink"/>
            <w:noProof/>
            <w:rtl/>
            <w:lang w:bidi="fa-IR"/>
          </w:rPr>
          <w:t xml:space="preserve"> </w:t>
        </w:r>
        <w:r w:rsidR="004A539A" w:rsidRPr="00A943E4">
          <w:rPr>
            <w:rStyle w:val="Hyperlink"/>
            <w:rFonts w:hint="eastAsia"/>
            <w:noProof/>
            <w:rtl/>
            <w:lang w:bidi="fa-IR"/>
          </w:rPr>
          <w:t>باتوجه</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تفاوت</w:t>
        </w:r>
        <w:r w:rsidR="004A539A" w:rsidRPr="00A943E4">
          <w:rPr>
            <w:rStyle w:val="Hyperlink"/>
            <w:noProof/>
            <w:rtl/>
            <w:lang w:bidi="fa-IR"/>
          </w:rPr>
          <w:t xml:space="preserve"> </w:t>
        </w:r>
        <w:r w:rsidR="004A539A" w:rsidRPr="00A943E4">
          <w:rPr>
            <w:rStyle w:val="Hyperlink"/>
            <w:rFonts w:hint="eastAsia"/>
            <w:noProof/>
            <w:rtl/>
            <w:lang w:bidi="fa-IR"/>
          </w:rPr>
          <w:t>جا</w:t>
        </w:r>
        <w:r w:rsidR="004A539A" w:rsidRPr="00A943E4">
          <w:rPr>
            <w:rStyle w:val="Hyperlink"/>
            <w:rFonts w:hint="cs"/>
            <w:noProof/>
            <w:rtl/>
            <w:lang w:bidi="fa-IR"/>
          </w:rPr>
          <w:t>ی</w:t>
        </w:r>
        <w:r w:rsidR="004A539A" w:rsidRPr="00A943E4">
          <w:rPr>
            <w:rStyle w:val="Hyperlink"/>
            <w:rFonts w:hint="eastAsia"/>
            <w:noProof/>
            <w:rtl/>
            <w:lang w:bidi="fa-IR"/>
          </w:rPr>
          <w:t>گاه</w:t>
        </w:r>
        <w:r w:rsidR="004A539A" w:rsidRPr="00A943E4">
          <w:rPr>
            <w:rStyle w:val="Hyperlink"/>
            <w:noProof/>
            <w:rtl/>
            <w:lang w:bidi="fa-IR"/>
          </w:rPr>
          <w:t xml:space="preserve"> </w:t>
        </w:r>
        <w:r w:rsidR="004A539A" w:rsidRPr="00A943E4">
          <w:rPr>
            <w:rStyle w:val="Hyperlink"/>
            <w:rFonts w:hint="eastAsia"/>
            <w:noProof/>
            <w:rtl/>
            <w:lang w:bidi="fa-IR"/>
          </w:rPr>
          <w:t>مدن</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434161645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63</w:t>
        </w:r>
        <w:r w:rsidR="004A539A">
          <w:rPr>
            <w:rStyle w:val="Hyperlink"/>
            <w:noProof/>
          </w:rPr>
          <w:fldChar w:fldCharType="end"/>
        </w:r>
      </w:hyperlink>
    </w:p>
    <w:p w:rsidR="004A539A" w:rsidRDefault="00C53F61" w:rsidP="004A539A">
      <w:pPr>
        <w:pStyle w:val="TOC4"/>
        <w:rPr>
          <w:rFonts w:asciiTheme="minorHAnsi" w:eastAsiaTheme="minorEastAsia" w:hAnsiTheme="minorHAnsi" w:cstheme="minorBidi"/>
          <w:spacing w:val="0"/>
          <w:sz w:val="22"/>
          <w:szCs w:val="22"/>
          <w:rtl/>
          <w:lang w:bidi="ar-SA"/>
        </w:rPr>
      </w:pPr>
      <w:hyperlink w:anchor="_Toc434161646" w:history="1">
        <w:r w:rsidR="004A539A" w:rsidRPr="00A943E4">
          <w:rPr>
            <w:rStyle w:val="Hyperlink"/>
            <w:rFonts w:hint="eastAsia"/>
            <w:rtl/>
          </w:rPr>
          <w:t>بخش</w:t>
        </w:r>
        <w:r w:rsidR="004A539A" w:rsidRPr="00A943E4">
          <w:rPr>
            <w:rStyle w:val="Hyperlink"/>
            <w:rtl/>
          </w:rPr>
          <w:t xml:space="preserve"> </w:t>
        </w:r>
        <w:r w:rsidR="004A539A" w:rsidRPr="00A943E4">
          <w:rPr>
            <w:rStyle w:val="Hyperlink"/>
            <w:rFonts w:hint="eastAsia"/>
            <w:rtl/>
          </w:rPr>
          <w:t>دوم</w:t>
        </w:r>
        <w:r w:rsidR="004A539A" w:rsidRPr="00A943E4">
          <w:rPr>
            <w:rStyle w:val="Hyperlink"/>
            <w:rtl/>
          </w:rPr>
          <w:t xml:space="preserve">: </w:t>
        </w:r>
        <w:r w:rsidR="004A539A" w:rsidRPr="00A943E4">
          <w:rPr>
            <w:rStyle w:val="Hyperlink"/>
            <w:rFonts w:hint="eastAsia"/>
            <w:rtl/>
          </w:rPr>
          <w:t>حقوق</w:t>
        </w:r>
        <w:r w:rsidR="004A539A" w:rsidRPr="00A943E4">
          <w:rPr>
            <w:rStyle w:val="Hyperlink"/>
            <w:rtl/>
          </w:rPr>
          <w:t xml:space="preserve"> </w:t>
        </w:r>
        <w:r w:rsidR="004A539A" w:rsidRPr="00A943E4">
          <w:rPr>
            <w:rStyle w:val="Hyperlink"/>
            <w:rFonts w:hint="eastAsia"/>
            <w:rtl/>
          </w:rPr>
          <w:t>زن</w:t>
        </w:r>
        <w:r w:rsidR="004A539A" w:rsidRPr="00A943E4">
          <w:rPr>
            <w:rStyle w:val="Hyperlink"/>
            <w:rtl/>
          </w:rPr>
          <w:t xml:space="preserve"> </w:t>
        </w:r>
        <w:r w:rsidR="004A539A" w:rsidRPr="00A943E4">
          <w:rPr>
            <w:rStyle w:val="Hyperlink"/>
            <w:rFonts w:hint="eastAsia"/>
            <w:rtl/>
          </w:rPr>
          <w:t>مسلمان</w:t>
        </w:r>
        <w:r w:rsidR="004A539A" w:rsidRPr="00A943E4">
          <w:rPr>
            <w:rStyle w:val="Hyperlink"/>
            <w:rFonts w:hint="cs"/>
            <w:rtl/>
          </w:rPr>
          <w:t>ی</w:t>
        </w:r>
        <w:r w:rsidR="004A539A" w:rsidRPr="00A943E4">
          <w:rPr>
            <w:rStyle w:val="Hyperlink"/>
            <w:rtl/>
          </w:rPr>
          <w:t xml:space="preserve"> </w:t>
        </w:r>
        <w:r w:rsidR="004A539A" w:rsidRPr="00A943E4">
          <w:rPr>
            <w:rStyle w:val="Hyperlink"/>
            <w:rFonts w:hint="eastAsia"/>
            <w:rtl/>
          </w:rPr>
          <w:t>که</w:t>
        </w:r>
        <w:r w:rsidR="004A539A" w:rsidRPr="00A943E4">
          <w:rPr>
            <w:rStyle w:val="Hyperlink"/>
            <w:rtl/>
          </w:rPr>
          <w:t xml:space="preserve"> </w:t>
        </w:r>
        <w:r w:rsidR="004A539A" w:rsidRPr="00A943E4">
          <w:rPr>
            <w:rStyle w:val="Hyperlink"/>
            <w:rFonts w:hint="eastAsia"/>
            <w:rtl/>
          </w:rPr>
          <w:t>در</w:t>
        </w:r>
        <w:r w:rsidR="004A539A" w:rsidRPr="00A943E4">
          <w:rPr>
            <w:rStyle w:val="Hyperlink"/>
            <w:rtl/>
          </w:rPr>
          <w:t xml:space="preserve"> </w:t>
        </w:r>
        <w:r w:rsidR="004A539A" w:rsidRPr="00A943E4">
          <w:rPr>
            <w:rStyle w:val="Hyperlink"/>
            <w:rFonts w:hint="eastAsia"/>
            <w:rtl/>
          </w:rPr>
          <w:t>دارالاسلام</w:t>
        </w:r>
        <w:r w:rsidR="004A539A" w:rsidRPr="00A943E4">
          <w:rPr>
            <w:rStyle w:val="Hyperlink"/>
            <w:rtl/>
          </w:rPr>
          <w:t xml:space="preserve"> </w:t>
        </w:r>
        <w:r w:rsidR="004A539A" w:rsidRPr="00A943E4">
          <w:rPr>
            <w:rStyle w:val="Hyperlink"/>
            <w:rFonts w:hint="eastAsia"/>
            <w:rtl/>
          </w:rPr>
          <w:t>سکونت</w:t>
        </w:r>
        <w:r w:rsidR="004A539A" w:rsidRPr="00A943E4">
          <w:rPr>
            <w:rStyle w:val="Hyperlink"/>
            <w:rtl/>
          </w:rPr>
          <w:t xml:space="preserve"> </w:t>
        </w:r>
        <w:r w:rsidR="004A539A" w:rsidRPr="00A943E4">
          <w:rPr>
            <w:rStyle w:val="Hyperlink"/>
            <w:rFonts w:hint="eastAsia"/>
            <w:rtl/>
          </w:rPr>
          <w:t>دارد</w:t>
        </w:r>
        <w:r w:rsidR="004A539A">
          <w:rPr>
            <w:rFonts w:hint="cs"/>
            <w:webHidden/>
            <w:rtl/>
          </w:rPr>
          <w:t>...</w:t>
        </w:r>
        <w:r w:rsidR="004A539A">
          <w:rPr>
            <w:rStyle w:val="Hyperlink"/>
          </w:rPr>
          <w:fldChar w:fldCharType="begin"/>
        </w:r>
        <w:r w:rsidR="004A539A">
          <w:rPr>
            <w:webHidden/>
            <w:rtl/>
          </w:rPr>
          <w:instrText xml:space="preserve"> </w:instrText>
        </w:r>
        <w:r w:rsidR="004A539A">
          <w:rPr>
            <w:webHidden/>
          </w:rPr>
          <w:instrText>PAGEREF</w:instrText>
        </w:r>
        <w:r w:rsidR="004A539A">
          <w:rPr>
            <w:webHidden/>
            <w:rtl/>
          </w:rPr>
          <w:instrText xml:space="preserve"> _</w:instrText>
        </w:r>
        <w:r w:rsidR="004A539A">
          <w:rPr>
            <w:webHidden/>
          </w:rPr>
          <w:instrText>Toc</w:instrText>
        </w:r>
        <w:r w:rsidR="004A539A">
          <w:rPr>
            <w:webHidden/>
            <w:rtl/>
          </w:rPr>
          <w:instrText xml:space="preserve">434161646 </w:instrText>
        </w:r>
        <w:r w:rsidR="004A539A">
          <w:rPr>
            <w:webHidden/>
          </w:rPr>
          <w:instrText>\h</w:instrText>
        </w:r>
        <w:r w:rsidR="004A539A">
          <w:rPr>
            <w:webHidden/>
            <w:rtl/>
          </w:rPr>
          <w:instrText xml:space="preserve"> </w:instrText>
        </w:r>
        <w:r w:rsidR="004A539A">
          <w:rPr>
            <w:rStyle w:val="Hyperlink"/>
          </w:rPr>
        </w:r>
        <w:r w:rsidR="004A539A">
          <w:rPr>
            <w:rStyle w:val="Hyperlink"/>
          </w:rPr>
          <w:fldChar w:fldCharType="separate"/>
        </w:r>
        <w:r w:rsidR="00A80CCC">
          <w:rPr>
            <w:webHidden/>
            <w:rtl/>
          </w:rPr>
          <w:t>65</w:t>
        </w:r>
        <w:r w:rsidR="004A539A">
          <w:rPr>
            <w:rStyle w:val="Hyperlink"/>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647" w:history="1">
        <w:r w:rsidR="004A539A" w:rsidRPr="00A943E4">
          <w:rPr>
            <w:rStyle w:val="Hyperlink"/>
            <w:noProof/>
            <w:rtl/>
            <w:lang w:bidi="fa-IR"/>
          </w:rPr>
          <w:t xml:space="preserve">3234- </w:t>
        </w:r>
        <w:r w:rsidR="004A539A" w:rsidRPr="00A943E4">
          <w:rPr>
            <w:rStyle w:val="Hyperlink"/>
            <w:rFonts w:hint="eastAsia"/>
            <w:noProof/>
            <w:rtl/>
            <w:lang w:bidi="fa-IR"/>
          </w:rPr>
          <w:t>پ</w:t>
        </w:r>
        <w:r w:rsidR="004A539A" w:rsidRPr="00A943E4">
          <w:rPr>
            <w:rStyle w:val="Hyperlink"/>
            <w:rFonts w:hint="cs"/>
            <w:noProof/>
            <w:rtl/>
            <w:lang w:bidi="fa-IR"/>
          </w:rPr>
          <w:t>ی</w:t>
        </w:r>
        <w:r w:rsidR="004A539A" w:rsidRPr="00A943E4">
          <w:rPr>
            <w:rStyle w:val="Hyperlink"/>
            <w:rFonts w:hint="eastAsia"/>
            <w:noProof/>
            <w:rtl/>
            <w:lang w:bidi="fa-IR"/>
          </w:rPr>
          <w:t>شگفتار</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434161647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65</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648" w:history="1">
        <w:r w:rsidR="004A539A" w:rsidRPr="00A943E4">
          <w:rPr>
            <w:rStyle w:val="Hyperlink"/>
            <w:noProof/>
            <w:rtl/>
            <w:lang w:bidi="fa-IR"/>
          </w:rPr>
          <w:t xml:space="preserve">3230- </w:t>
        </w:r>
        <w:r w:rsidR="004A539A" w:rsidRPr="00A943E4">
          <w:rPr>
            <w:rStyle w:val="Hyperlink"/>
            <w:rFonts w:hint="eastAsia"/>
            <w:noProof/>
            <w:rtl/>
            <w:lang w:bidi="fa-IR"/>
          </w:rPr>
          <w:t>روش</w:t>
        </w:r>
        <w:r w:rsidR="004A539A" w:rsidRPr="00A943E4">
          <w:rPr>
            <w:rStyle w:val="Hyperlink"/>
            <w:noProof/>
            <w:rtl/>
            <w:lang w:bidi="fa-IR"/>
          </w:rPr>
          <w:t xml:space="preserve"> </w:t>
        </w:r>
        <w:r w:rsidR="004A539A" w:rsidRPr="00A943E4">
          <w:rPr>
            <w:rStyle w:val="Hyperlink"/>
            <w:rFonts w:hint="eastAsia"/>
            <w:noProof/>
            <w:rtl/>
            <w:lang w:bidi="fa-IR"/>
          </w:rPr>
          <w:t>بحث</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434161648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65</w:t>
        </w:r>
        <w:r w:rsidR="004A539A">
          <w:rPr>
            <w:rStyle w:val="Hyperlink"/>
            <w:noProof/>
          </w:rPr>
          <w:fldChar w:fldCharType="end"/>
        </w:r>
      </w:hyperlink>
    </w:p>
    <w:p w:rsidR="004A539A" w:rsidRDefault="00C53F61">
      <w:pPr>
        <w:pStyle w:val="TOC1"/>
        <w:tabs>
          <w:tab w:val="right" w:leader="dot" w:pos="7078"/>
        </w:tabs>
        <w:rPr>
          <w:rFonts w:asciiTheme="minorHAnsi" w:eastAsiaTheme="minorEastAsia" w:hAnsiTheme="minorHAnsi" w:cstheme="minorBidi"/>
          <w:bCs w:val="0"/>
          <w:noProof/>
          <w:sz w:val="22"/>
          <w:szCs w:val="22"/>
          <w:rtl/>
        </w:rPr>
      </w:pPr>
      <w:hyperlink w:anchor="_Toc434161649" w:history="1">
        <w:r w:rsidR="004A539A" w:rsidRPr="00A943E4">
          <w:rPr>
            <w:rStyle w:val="Hyperlink"/>
            <w:rFonts w:hint="eastAsia"/>
            <w:noProof/>
            <w:rtl/>
            <w:lang w:bidi="fa-IR"/>
          </w:rPr>
          <w:t>گفتار</w:t>
        </w:r>
        <w:r w:rsidR="004A539A" w:rsidRPr="00A943E4">
          <w:rPr>
            <w:rStyle w:val="Hyperlink"/>
            <w:noProof/>
            <w:rtl/>
            <w:lang w:bidi="fa-IR"/>
          </w:rPr>
          <w:t xml:space="preserve"> </w:t>
        </w:r>
        <w:r w:rsidR="004A539A" w:rsidRPr="00A943E4">
          <w:rPr>
            <w:rStyle w:val="Hyperlink"/>
            <w:rFonts w:hint="cs"/>
            <w:noProof/>
            <w:rtl/>
            <w:lang w:bidi="fa-IR"/>
          </w:rPr>
          <w:t>ی</w:t>
        </w:r>
        <w:r w:rsidR="004A539A" w:rsidRPr="00A943E4">
          <w:rPr>
            <w:rStyle w:val="Hyperlink"/>
            <w:rFonts w:hint="eastAsia"/>
            <w:noProof/>
            <w:rtl/>
            <w:lang w:bidi="fa-IR"/>
          </w:rPr>
          <w:t>کم</w:t>
        </w:r>
        <w:r w:rsidR="004A539A" w:rsidRPr="00A943E4">
          <w:rPr>
            <w:rStyle w:val="Hyperlink"/>
            <w:noProof/>
            <w:rtl/>
            <w:lang w:bidi="fa-IR"/>
          </w:rPr>
          <w:t xml:space="preserve">: </w:t>
        </w:r>
        <w:r w:rsidR="004A539A" w:rsidRPr="00A943E4">
          <w:rPr>
            <w:rStyle w:val="Hyperlink"/>
            <w:rFonts w:hint="eastAsia"/>
            <w:noProof/>
            <w:rtl/>
            <w:lang w:bidi="fa-IR"/>
          </w:rPr>
          <w:t>حقوق</w:t>
        </w:r>
        <w:r w:rsidR="004A539A" w:rsidRPr="00A943E4">
          <w:rPr>
            <w:rStyle w:val="Hyperlink"/>
            <w:noProof/>
            <w:rtl/>
            <w:lang w:bidi="fa-IR"/>
          </w:rPr>
          <w:t xml:space="preserve"> </w:t>
        </w:r>
        <w:r w:rsidR="004A539A" w:rsidRPr="00A943E4">
          <w:rPr>
            <w:rStyle w:val="Hyperlink"/>
            <w:rFonts w:hint="eastAsia"/>
            <w:noProof/>
            <w:rtl/>
            <w:lang w:bidi="fa-IR"/>
          </w:rPr>
          <w:t>عموم</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مسلمان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434161649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67</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650" w:history="1">
        <w:r w:rsidR="004A539A" w:rsidRPr="00A943E4">
          <w:rPr>
            <w:rStyle w:val="Hyperlink"/>
            <w:noProof/>
            <w:rtl/>
            <w:lang w:bidi="fa-IR"/>
          </w:rPr>
          <w:t xml:space="preserve">3236- </w:t>
        </w:r>
        <w:r w:rsidR="004A539A" w:rsidRPr="00A943E4">
          <w:rPr>
            <w:rStyle w:val="Hyperlink"/>
            <w:rFonts w:hint="eastAsia"/>
            <w:noProof/>
            <w:rtl/>
            <w:lang w:bidi="fa-IR"/>
          </w:rPr>
          <w:t>حقوق</w:t>
        </w:r>
        <w:r w:rsidR="004A539A" w:rsidRPr="00A943E4">
          <w:rPr>
            <w:rStyle w:val="Hyperlink"/>
            <w:noProof/>
            <w:rtl/>
            <w:lang w:bidi="fa-IR"/>
          </w:rPr>
          <w:t xml:space="preserve"> </w:t>
        </w:r>
        <w:r w:rsidR="004A539A" w:rsidRPr="00A943E4">
          <w:rPr>
            <w:rStyle w:val="Hyperlink"/>
            <w:rFonts w:hint="eastAsia"/>
            <w:noProof/>
            <w:rtl/>
            <w:lang w:bidi="fa-IR"/>
          </w:rPr>
          <w:t>عموم</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چ</w:t>
        </w:r>
        <w:r w:rsidR="004A539A" w:rsidRPr="00A943E4">
          <w:rPr>
            <w:rStyle w:val="Hyperlink"/>
            <w:rFonts w:hint="cs"/>
            <w:noProof/>
            <w:rtl/>
            <w:lang w:bidi="fa-IR"/>
          </w:rPr>
          <w:t>ی</w:t>
        </w:r>
        <w:r w:rsidR="004A539A" w:rsidRPr="00A943E4">
          <w:rPr>
            <w:rStyle w:val="Hyperlink"/>
            <w:rFonts w:hint="eastAsia"/>
            <w:noProof/>
            <w:rtl/>
            <w:lang w:bidi="fa-IR"/>
          </w:rPr>
          <w:t>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434161650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67</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651" w:history="1">
        <w:r w:rsidR="004A539A" w:rsidRPr="00A943E4">
          <w:rPr>
            <w:rStyle w:val="Hyperlink"/>
            <w:noProof/>
            <w:rtl/>
            <w:lang w:bidi="fa-IR"/>
          </w:rPr>
          <w:t xml:space="preserve">3237- </w:t>
        </w:r>
        <w:r w:rsidR="004A539A" w:rsidRPr="00A943E4">
          <w:rPr>
            <w:rStyle w:val="Hyperlink"/>
            <w:rFonts w:hint="eastAsia"/>
            <w:noProof/>
            <w:rtl/>
            <w:lang w:bidi="fa-IR"/>
          </w:rPr>
          <w:t>روش</w:t>
        </w:r>
        <w:r w:rsidR="004A539A" w:rsidRPr="00A943E4">
          <w:rPr>
            <w:rStyle w:val="Hyperlink"/>
            <w:noProof/>
            <w:rtl/>
            <w:lang w:bidi="fa-IR"/>
          </w:rPr>
          <w:t xml:space="preserve"> </w:t>
        </w:r>
        <w:r w:rsidR="004A539A" w:rsidRPr="00A943E4">
          <w:rPr>
            <w:rStyle w:val="Hyperlink"/>
            <w:rFonts w:hint="eastAsia"/>
            <w:noProof/>
            <w:rtl/>
            <w:lang w:bidi="fa-IR"/>
          </w:rPr>
          <w:t>بحث</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434161651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67</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652" w:history="1">
        <w:r w:rsidR="004A539A" w:rsidRPr="00A943E4">
          <w:rPr>
            <w:rStyle w:val="Hyperlink"/>
            <w:rFonts w:hint="eastAsia"/>
            <w:noProof/>
            <w:rtl/>
            <w:lang w:bidi="fa-IR"/>
          </w:rPr>
          <w:t>جستار</w:t>
        </w:r>
        <w:r w:rsidR="004A539A" w:rsidRPr="00A943E4">
          <w:rPr>
            <w:rStyle w:val="Hyperlink"/>
            <w:noProof/>
            <w:rtl/>
            <w:lang w:bidi="fa-IR"/>
          </w:rPr>
          <w:t xml:space="preserve"> </w:t>
        </w:r>
        <w:r w:rsidR="004A539A" w:rsidRPr="00A943E4">
          <w:rPr>
            <w:rStyle w:val="Hyperlink"/>
            <w:rFonts w:hint="cs"/>
            <w:noProof/>
            <w:rtl/>
            <w:lang w:bidi="fa-IR"/>
          </w:rPr>
          <w:t>ی</w:t>
        </w:r>
        <w:r w:rsidR="004A539A" w:rsidRPr="00A943E4">
          <w:rPr>
            <w:rStyle w:val="Hyperlink"/>
            <w:rFonts w:hint="eastAsia"/>
            <w:noProof/>
            <w:rtl/>
            <w:lang w:bidi="fa-IR"/>
          </w:rPr>
          <w:t>کم</w:t>
        </w:r>
        <w:r w:rsidR="004A539A" w:rsidRPr="00A943E4">
          <w:rPr>
            <w:rStyle w:val="Hyperlink"/>
            <w:noProof/>
            <w:rtl/>
            <w:lang w:bidi="fa-IR"/>
          </w:rPr>
          <w:t xml:space="preserve">: </w:t>
        </w:r>
        <w:r w:rsidR="004A539A" w:rsidRPr="00A943E4">
          <w:rPr>
            <w:rStyle w:val="Hyperlink"/>
            <w:rFonts w:hint="eastAsia"/>
            <w:noProof/>
            <w:rtl/>
            <w:lang w:bidi="fa-IR"/>
          </w:rPr>
          <w:t>آزاد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فرد</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434161652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68</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53" w:history="1">
        <w:r w:rsidR="004A539A" w:rsidRPr="00A943E4">
          <w:rPr>
            <w:rStyle w:val="Hyperlink"/>
            <w:noProof/>
            <w:rtl/>
            <w:lang w:bidi="fa-IR"/>
          </w:rPr>
          <w:t xml:space="preserve">3238- </w:t>
        </w:r>
        <w:r w:rsidR="004A539A" w:rsidRPr="00A943E4">
          <w:rPr>
            <w:rStyle w:val="Hyperlink"/>
            <w:rFonts w:hint="eastAsia"/>
            <w:noProof/>
            <w:rtl/>
            <w:lang w:bidi="fa-IR"/>
          </w:rPr>
          <w:t>آزاد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فرد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چ</w:t>
        </w:r>
        <w:r w:rsidR="004A539A" w:rsidRPr="00A943E4">
          <w:rPr>
            <w:rStyle w:val="Hyperlink"/>
            <w:rFonts w:hint="cs"/>
            <w:noProof/>
            <w:rtl/>
            <w:lang w:bidi="fa-IR"/>
          </w:rPr>
          <w:t>ی</w:t>
        </w:r>
        <w:r w:rsidR="004A539A" w:rsidRPr="00A943E4">
          <w:rPr>
            <w:rStyle w:val="Hyperlink"/>
            <w:rFonts w:hint="eastAsia"/>
            <w:noProof/>
            <w:rtl/>
            <w:lang w:bidi="fa-IR"/>
          </w:rPr>
          <w:t>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434161653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68</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54" w:history="1">
        <w:r w:rsidR="004A539A" w:rsidRPr="00A943E4">
          <w:rPr>
            <w:rStyle w:val="Hyperlink"/>
            <w:noProof/>
            <w:rtl/>
            <w:lang w:bidi="fa-IR"/>
          </w:rPr>
          <w:t xml:space="preserve">3239- </w:t>
        </w:r>
        <w:r w:rsidR="004A539A" w:rsidRPr="00A943E4">
          <w:rPr>
            <w:rStyle w:val="Hyperlink"/>
            <w:rFonts w:hint="eastAsia"/>
            <w:noProof/>
            <w:rtl/>
            <w:lang w:bidi="fa-IR"/>
          </w:rPr>
          <w:t>آزاد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فرد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برا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انسان</w:t>
        </w:r>
        <w:r w:rsidR="004A539A" w:rsidRPr="00A943E4">
          <w:rPr>
            <w:rStyle w:val="Hyperlink"/>
            <w:noProof/>
            <w:rtl/>
            <w:lang w:bidi="fa-IR"/>
          </w:rPr>
          <w:t xml:space="preserve"> </w:t>
        </w:r>
        <w:r w:rsidR="004A539A" w:rsidRPr="00A943E4">
          <w:rPr>
            <w:rStyle w:val="Hyperlink"/>
            <w:rFonts w:hint="eastAsia"/>
            <w:noProof/>
            <w:rtl/>
            <w:lang w:bidi="fa-IR"/>
          </w:rPr>
          <w:t>ضرور</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434161654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68</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655" w:history="1">
        <w:r w:rsidR="004A539A" w:rsidRPr="00A943E4">
          <w:rPr>
            <w:rStyle w:val="Hyperlink"/>
            <w:rFonts w:hint="cs"/>
            <w:noProof/>
            <w:rtl/>
            <w:lang w:bidi="fa-IR"/>
          </w:rPr>
          <w:t>ی</w:t>
        </w:r>
        <w:r w:rsidR="004A539A" w:rsidRPr="00A943E4">
          <w:rPr>
            <w:rStyle w:val="Hyperlink"/>
            <w:rFonts w:hint="eastAsia"/>
            <w:noProof/>
            <w:rtl/>
            <w:lang w:bidi="fa-IR"/>
          </w:rPr>
          <w:t>کم</w:t>
        </w:r>
        <w:r w:rsidR="004A539A" w:rsidRPr="00A943E4">
          <w:rPr>
            <w:rStyle w:val="Hyperlink"/>
            <w:noProof/>
            <w:rtl/>
            <w:lang w:bidi="fa-IR"/>
          </w:rPr>
          <w:t xml:space="preserve">: </w:t>
        </w:r>
        <w:r w:rsidR="004A539A" w:rsidRPr="00A943E4">
          <w:rPr>
            <w:rStyle w:val="Hyperlink"/>
            <w:rFonts w:hint="eastAsia"/>
            <w:noProof/>
            <w:rtl/>
            <w:lang w:bidi="fa-IR"/>
          </w:rPr>
          <w:t>پشت</w:t>
        </w:r>
        <w:r w:rsidR="004A539A" w:rsidRPr="00A943E4">
          <w:rPr>
            <w:rStyle w:val="Hyperlink"/>
            <w:rFonts w:hint="cs"/>
            <w:noProof/>
            <w:rtl/>
            <w:lang w:bidi="fa-IR"/>
          </w:rPr>
          <w:t>ی</w:t>
        </w:r>
        <w:r w:rsidR="004A539A" w:rsidRPr="00A943E4">
          <w:rPr>
            <w:rStyle w:val="Hyperlink"/>
            <w:rFonts w:hint="eastAsia"/>
            <w:noProof/>
            <w:rtl/>
            <w:lang w:bidi="fa-IR"/>
          </w:rPr>
          <w:t>بان</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فرد</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برابر</w:t>
        </w:r>
        <w:r w:rsidR="004A539A" w:rsidRPr="00A943E4">
          <w:rPr>
            <w:rStyle w:val="Hyperlink"/>
            <w:noProof/>
            <w:rtl/>
            <w:lang w:bidi="fa-IR"/>
          </w:rPr>
          <w:t xml:space="preserve"> </w:t>
        </w:r>
        <w:r w:rsidR="004A539A" w:rsidRPr="00A943E4">
          <w:rPr>
            <w:rStyle w:val="Hyperlink"/>
            <w:rFonts w:hint="eastAsia"/>
            <w:noProof/>
            <w:rtl/>
            <w:lang w:bidi="fa-IR"/>
          </w:rPr>
          <w:t>تجاوز</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434161655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69</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56" w:history="1">
        <w:r w:rsidR="004A539A" w:rsidRPr="00A943E4">
          <w:rPr>
            <w:rStyle w:val="Hyperlink"/>
            <w:noProof/>
            <w:rtl/>
            <w:lang w:bidi="fa-IR"/>
          </w:rPr>
          <w:t xml:space="preserve">3241- </w:t>
        </w:r>
        <w:r w:rsidR="004A539A" w:rsidRPr="00A943E4">
          <w:rPr>
            <w:rStyle w:val="Hyperlink"/>
            <w:rFonts w:hint="eastAsia"/>
            <w:noProof/>
            <w:rtl/>
            <w:lang w:bidi="fa-IR"/>
          </w:rPr>
          <w:t>تجاوز</w:t>
        </w:r>
        <w:r w:rsidR="004A539A" w:rsidRPr="00A943E4">
          <w:rPr>
            <w:rStyle w:val="Hyperlink"/>
            <w:noProof/>
            <w:rtl/>
            <w:lang w:bidi="fa-IR"/>
          </w:rPr>
          <w:t xml:space="preserve"> </w:t>
        </w:r>
        <w:r w:rsidR="004A539A" w:rsidRPr="00A943E4">
          <w:rPr>
            <w:rStyle w:val="Hyperlink"/>
            <w:rFonts w:hint="eastAsia"/>
            <w:noProof/>
            <w:rtl/>
            <w:lang w:bidi="fa-IR"/>
          </w:rPr>
          <w:t>ظلم</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ظلم</w:t>
        </w:r>
        <w:r w:rsidR="004A539A" w:rsidRPr="00A943E4">
          <w:rPr>
            <w:rStyle w:val="Hyperlink"/>
            <w:noProof/>
            <w:rtl/>
            <w:lang w:bidi="fa-IR"/>
          </w:rPr>
          <w:t xml:space="preserve"> </w:t>
        </w:r>
        <w:r w:rsidR="004A539A" w:rsidRPr="00A943E4">
          <w:rPr>
            <w:rStyle w:val="Hyperlink"/>
            <w:rFonts w:hint="eastAsia"/>
            <w:noProof/>
            <w:rtl/>
            <w:lang w:bidi="fa-IR"/>
          </w:rPr>
          <w:t>حرام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434161656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69</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57" w:history="1">
        <w:r w:rsidR="004A539A" w:rsidRPr="00A943E4">
          <w:rPr>
            <w:rStyle w:val="Hyperlink"/>
            <w:noProof/>
            <w:rtl/>
            <w:lang w:bidi="fa-IR"/>
          </w:rPr>
          <w:t xml:space="preserve">3243- </w:t>
        </w:r>
        <w:r w:rsidR="004A539A" w:rsidRPr="00A943E4">
          <w:rPr>
            <w:rStyle w:val="Hyperlink"/>
            <w:rFonts w:hint="eastAsia"/>
            <w:noProof/>
            <w:rtl/>
            <w:lang w:bidi="fa-IR"/>
          </w:rPr>
          <w:t>زندگ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حق</w:t>
        </w:r>
        <w:r w:rsidR="004A539A" w:rsidRPr="00A943E4">
          <w:rPr>
            <w:rStyle w:val="Hyperlink"/>
            <w:noProof/>
            <w:rtl/>
            <w:lang w:bidi="fa-IR"/>
          </w:rPr>
          <w:t xml:space="preserve"> </w:t>
        </w:r>
        <w:r w:rsidR="004A539A" w:rsidRPr="00A943E4">
          <w:rPr>
            <w:rStyle w:val="Hyperlink"/>
            <w:rFonts w:hint="eastAsia"/>
            <w:noProof/>
            <w:rtl/>
            <w:lang w:bidi="fa-IR"/>
          </w:rPr>
          <w:t>انسان</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قتل</w:t>
        </w:r>
        <w:r w:rsidR="004A539A" w:rsidRPr="00A943E4">
          <w:rPr>
            <w:rStyle w:val="Hyperlink"/>
            <w:noProof/>
            <w:rtl/>
            <w:lang w:bidi="fa-IR"/>
          </w:rPr>
          <w:t xml:space="preserve"> </w:t>
        </w:r>
        <w:r w:rsidR="004A539A" w:rsidRPr="00A943E4">
          <w:rPr>
            <w:rStyle w:val="Hyperlink"/>
            <w:rFonts w:hint="eastAsia"/>
            <w:noProof/>
            <w:rtl/>
            <w:lang w:bidi="fa-IR"/>
          </w:rPr>
          <w:t>نفس</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گناهان</w:t>
        </w:r>
        <w:r w:rsidR="004A539A" w:rsidRPr="00A943E4">
          <w:rPr>
            <w:rStyle w:val="Hyperlink"/>
            <w:noProof/>
            <w:rtl/>
            <w:lang w:bidi="fa-IR"/>
          </w:rPr>
          <w:t xml:space="preserve"> </w:t>
        </w:r>
        <w:r w:rsidR="004A539A" w:rsidRPr="00A943E4">
          <w:rPr>
            <w:rStyle w:val="Hyperlink"/>
            <w:rFonts w:hint="eastAsia"/>
            <w:noProof/>
            <w:rtl/>
            <w:lang w:bidi="fa-IR"/>
          </w:rPr>
          <w:t>کب</w:t>
        </w:r>
        <w:r w:rsidR="004A539A" w:rsidRPr="00A943E4">
          <w:rPr>
            <w:rStyle w:val="Hyperlink"/>
            <w:rFonts w:hint="cs"/>
            <w:noProof/>
            <w:rtl/>
            <w:lang w:bidi="fa-IR"/>
          </w:rPr>
          <w:t>ی</w:t>
        </w:r>
        <w:r w:rsidR="004A539A" w:rsidRPr="00A943E4">
          <w:rPr>
            <w:rStyle w:val="Hyperlink"/>
            <w:rFonts w:hint="eastAsia"/>
            <w:noProof/>
            <w:rtl/>
            <w:lang w:bidi="fa-IR"/>
          </w:rPr>
          <w:t>ره</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شمار</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آ</w:t>
        </w:r>
        <w:r w:rsidR="004A539A" w:rsidRPr="00A943E4">
          <w:rPr>
            <w:rStyle w:val="Hyperlink"/>
            <w:rFonts w:hint="cs"/>
            <w:noProof/>
            <w:rtl/>
            <w:lang w:bidi="fa-IR"/>
          </w:rPr>
          <w:t>ی</w:t>
        </w:r>
        <w:r w:rsidR="004A539A" w:rsidRPr="00A943E4">
          <w:rPr>
            <w:rStyle w:val="Hyperlink"/>
            <w:rFonts w:hint="eastAsia"/>
            <w:noProof/>
            <w:rtl/>
            <w:lang w:bidi="fa-IR"/>
          </w:rPr>
          <w:t>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434161657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70</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58" w:history="1">
        <w:r w:rsidR="004A539A" w:rsidRPr="00A943E4">
          <w:rPr>
            <w:rStyle w:val="Hyperlink"/>
            <w:noProof/>
            <w:rtl/>
            <w:lang w:bidi="fa-IR"/>
          </w:rPr>
          <w:t xml:space="preserve">3244- </w:t>
        </w:r>
        <w:r w:rsidR="004A539A" w:rsidRPr="00A943E4">
          <w:rPr>
            <w:rStyle w:val="Hyperlink"/>
            <w:rFonts w:hint="eastAsia"/>
            <w:noProof/>
            <w:rtl/>
            <w:lang w:bidi="fa-IR"/>
          </w:rPr>
          <w:t>زنده</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گور</w:t>
        </w:r>
        <w:r w:rsidR="004A539A" w:rsidRPr="00A943E4">
          <w:rPr>
            <w:rStyle w:val="Hyperlink"/>
            <w:noProof/>
            <w:rtl/>
            <w:lang w:bidi="fa-IR"/>
          </w:rPr>
          <w:t xml:space="preserve"> </w:t>
        </w:r>
        <w:r w:rsidR="004A539A" w:rsidRPr="00A943E4">
          <w:rPr>
            <w:rStyle w:val="Hyperlink"/>
            <w:rFonts w:hint="eastAsia"/>
            <w:noProof/>
            <w:rtl/>
            <w:lang w:bidi="fa-IR"/>
          </w:rPr>
          <w:t>کردن</w:t>
        </w:r>
        <w:r w:rsidR="004A539A" w:rsidRPr="00A943E4">
          <w:rPr>
            <w:rStyle w:val="Hyperlink"/>
            <w:noProof/>
            <w:rtl/>
            <w:lang w:bidi="fa-IR"/>
          </w:rPr>
          <w:t xml:space="preserve"> </w:t>
        </w:r>
        <w:r w:rsidR="004A539A" w:rsidRPr="00A943E4">
          <w:rPr>
            <w:rStyle w:val="Hyperlink"/>
            <w:rFonts w:hint="eastAsia"/>
            <w:noProof/>
            <w:rtl/>
            <w:lang w:bidi="fa-IR"/>
          </w:rPr>
          <w:t>دختران</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کارها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دوران</w:t>
        </w:r>
        <w:r w:rsidR="004A539A" w:rsidRPr="00A943E4">
          <w:rPr>
            <w:rStyle w:val="Hyperlink"/>
            <w:noProof/>
            <w:rtl/>
            <w:lang w:bidi="fa-IR"/>
          </w:rPr>
          <w:t xml:space="preserve"> </w:t>
        </w:r>
        <w:r w:rsidR="004A539A" w:rsidRPr="00A943E4">
          <w:rPr>
            <w:rStyle w:val="Hyperlink"/>
            <w:rFonts w:hint="eastAsia"/>
            <w:noProof/>
            <w:rtl/>
            <w:lang w:bidi="fa-IR"/>
          </w:rPr>
          <w:t>جاهل</w:t>
        </w:r>
        <w:r w:rsidR="004A539A" w:rsidRPr="00A943E4">
          <w:rPr>
            <w:rStyle w:val="Hyperlink"/>
            <w:rFonts w:hint="cs"/>
            <w:noProof/>
            <w:rtl/>
            <w:lang w:bidi="fa-IR"/>
          </w:rPr>
          <w:t>ی</w:t>
        </w:r>
        <w:r w:rsidR="004A539A" w:rsidRPr="00A943E4">
          <w:rPr>
            <w:rStyle w:val="Hyperlink"/>
            <w:rFonts w:hint="eastAsia"/>
            <w:noProof/>
            <w:rtl/>
            <w:lang w:bidi="fa-IR"/>
          </w:rPr>
          <w:t>ت</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434161658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71</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59" w:history="1">
        <w:r w:rsidR="004A539A" w:rsidRPr="00A943E4">
          <w:rPr>
            <w:rStyle w:val="Hyperlink"/>
            <w:noProof/>
            <w:rtl/>
            <w:lang w:bidi="fa-IR"/>
          </w:rPr>
          <w:t xml:space="preserve">3245- </w:t>
        </w:r>
        <w:r w:rsidR="004A539A" w:rsidRPr="00A943E4">
          <w:rPr>
            <w:rStyle w:val="Hyperlink"/>
            <w:rFonts w:hint="eastAsia"/>
            <w:noProof/>
            <w:rtl/>
            <w:lang w:bidi="fa-IR"/>
          </w:rPr>
          <w:t>کشتن</w:t>
        </w:r>
        <w:r w:rsidR="004A539A" w:rsidRPr="00A943E4">
          <w:rPr>
            <w:rStyle w:val="Hyperlink"/>
            <w:noProof/>
            <w:rtl/>
            <w:lang w:bidi="fa-IR"/>
          </w:rPr>
          <w:t xml:space="preserve"> </w:t>
        </w:r>
        <w:r w:rsidR="004A539A" w:rsidRPr="00A943E4">
          <w:rPr>
            <w:rStyle w:val="Hyperlink"/>
            <w:rFonts w:hint="eastAsia"/>
            <w:noProof/>
            <w:rtl/>
            <w:lang w:bidi="fa-IR"/>
          </w:rPr>
          <w:t>انسان</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ناحق</w:t>
        </w:r>
        <w:r w:rsidR="004A539A" w:rsidRPr="00A943E4">
          <w:rPr>
            <w:rStyle w:val="Hyperlink"/>
            <w:noProof/>
            <w:rtl/>
            <w:lang w:bidi="fa-IR"/>
          </w:rPr>
          <w:t xml:space="preserve"> </w:t>
        </w:r>
        <w:r w:rsidR="004A539A" w:rsidRPr="00A943E4">
          <w:rPr>
            <w:rStyle w:val="Hyperlink"/>
            <w:rFonts w:hint="eastAsia"/>
            <w:noProof/>
            <w:rtl/>
            <w:lang w:bidi="fa-IR"/>
          </w:rPr>
          <w:t>مانند</w:t>
        </w:r>
        <w:r w:rsidR="004A539A" w:rsidRPr="00A943E4">
          <w:rPr>
            <w:rStyle w:val="Hyperlink"/>
            <w:noProof/>
            <w:rtl/>
            <w:lang w:bidi="fa-IR"/>
          </w:rPr>
          <w:t xml:space="preserve"> </w:t>
        </w:r>
        <w:r w:rsidR="004A539A" w:rsidRPr="00A943E4">
          <w:rPr>
            <w:rStyle w:val="Hyperlink"/>
            <w:rFonts w:hint="eastAsia"/>
            <w:noProof/>
            <w:rtl/>
            <w:lang w:bidi="fa-IR"/>
          </w:rPr>
          <w:t>کشتن</w:t>
        </w:r>
        <w:r w:rsidR="004A539A" w:rsidRPr="00A943E4">
          <w:rPr>
            <w:rStyle w:val="Hyperlink"/>
            <w:noProof/>
            <w:rtl/>
            <w:lang w:bidi="fa-IR"/>
          </w:rPr>
          <w:t xml:space="preserve"> </w:t>
        </w:r>
        <w:r w:rsidR="004A539A" w:rsidRPr="00A943E4">
          <w:rPr>
            <w:rStyle w:val="Hyperlink"/>
            <w:rFonts w:hint="eastAsia"/>
            <w:noProof/>
            <w:rtl/>
            <w:lang w:bidi="fa-IR"/>
          </w:rPr>
          <w:t>همه</w:t>
        </w:r>
        <w:r w:rsidR="004A539A" w:rsidRPr="00A943E4">
          <w:rPr>
            <w:rStyle w:val="Hyperlink"/>
            <w:noProof/>
            <w:rtl/>
            <w:lang w:bidi="fa-IR"/>
          </w:rPr>
          <w:t xml:space="preserve"> </w:t>
        </w:r>
        <w:r w:rsidR="004A539A" w:rsidRPr="00A943E4">
          <w:rPr>
            <w:rStyle w:val="Hyperlink"/>
            <w:rFonts w:hint="eastAsia"/>
            <w:noProof/>
            <w:rtl/>
            <w:lang w:bidi="fa-IR"/>
          </w:rPr>
          <w:t>مردم</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434161659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71</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60" w:history="1">
        <w:r w:rsidR="004A539A" w:rsidRPr="00A943E4">
          <w:rPr>
            <w:rStyle w:val="Hyperlink"/>
            <w:noProof/>
            <w:rtl/>
            <w:lang w:bidi="fa-IR"/>
          </w:rPr>
          <w:t xml:space="preserve">3246- </w:t>
        </w:r>
        <w:r w:rsidR="004A539A" w:rsidRPr="00A943E4">
          <w:rPr>
            <w:rStyle w:val="Hyperlink"/>
            <w:rFonts w:hint="eastAsia"/>
            <w:noProof/>
            <w:rtl/>
            <w:lang w:bidi="fa-IR"/>
          </w:rPr>
          <w:t>تشر</w:t>
        </w:r>
        <w:r w:rsidR="004A539A" w:rsidRPr="00A943E4">
          <w:rPr>
            <w:rStyle w:val="Hyperlink"/>
            <w:rFonts w:hint="cs"/>
            <w:noProof/>
            <w:rtl/>
            <w:lang w:bidi="fa-IR"/>
          </w:rPr>
          <w:t>ی</w:t>
        </w:r>
        <w:r w:rsidR="004A539A" w:rsidRPr="00A943E4">
          <w:rPr>
            <w:rStyle w:val="Hyperlink"/>
            <w:rFonts w:hint="eastAsia"/>
            <w:noProof/>
            <w:rtl/>
            <w:lang w:bidi="fa-IR"/>
          </w:rPr>
          <w:t>ع</w:t>
        </w:r>
        <w:r w:rsidR="004A539A" w:rsidRPr="00A943E4">
          <w:rPr>
            <w:rStyle w:val="Hyperlink"/>
            <w:noProof/>
            <w:rtl/>
            <w:lang w:bidi="fa-IR"/>
          </w:rPr>
          <w:t xml:space="preserve"> </w:t>
        </w:r>
        <w:r w:rsidR="004A539A" w:rsidRPr="00A943E4">
          <w:rPr>
            <w:rStyle w:val="Hyperlink"/>
            <w:rFonts w:hint="eastAsia"/>
            <w:noProof/>
            <w:rtl/>
            <w:lang w:bidi="fa-IR"/>
          </w:rPr>
          <w:t>قصاص</w:t>
        </w:r>
        <w:r w:rsidR="004A539A" w:rsidRPr="00A943E4">
          <w:rPr>
            <w:rStyle w:val="Hyperlink"/>
            <w:noProof/>
            <w:rtl/>
            <w:lang w:bidi="fa-IR"/>
          </w:rPr>
          <w:t xml:space="preserve"> </w:t>
        </w:r>
        <w:r w:rsidR="004A539A" w:rsidRPr="00A943E4">
          <w:rPr>
            <w:rStyle w:val="Hyperlink"/>
            <w:rFonts w:hint="eastAsia"/>
            <w:noProof/>
            <w:rtl/>
            <w:lang w:bidi="fa-IR"/>
          </w:rPr>
          <w:t>برا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پشت</w:t>
        </w:r>
        <w:r w:rsidR="004A539A" w:rsidRPr="00A943E4">
          <w:rPr>
            <w:rStyle w:val="Hyperlink"/>
            <w:rFonts w:hint="cs"/>
            <w:noProof/>
            <w:rtl/>
            <w:lang w:bidi="fa-IR"/>
          </w:rPr>
          <w:t>ی</w:t>
        </w:r>
        <w:r w:rsidR="004A539A" w:rsidRPr="00A943E4">
          <w:rPr>
            <w:rStyle w:val="Hyperlink"/>
            <w:rFonts w:hint="eastAsia"/>
            <w:noProof/>
            <w:rtl/>
            <w:lang w:bidi="fa-IR"/>
          </w:rPr>
          <w:t>بان</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حق</w:t>
        </w:r>
        <w:r w:rsidR="004A539A" w:rsidRPr="00A943E4">
          <w:rPr>
            <w:rStyle w:val="Hyperlink"/>
            <w:noProof/>
            <w:rtl/>
            <w:lang w:bidi="fa-IR"/>
          </w:rPr>
          <w:t xml:space="preserve"> </w:t>
        </w:r>
        <w:r w:rsidR="004A539A" w:rsidRPr="00A943E4">
          <w:rPr>
            <w:rStyle w:val="Hyperlink"/>
            <w:rFonts w:hint="eastAsia"/>
            <w:noProof/>
            <w:rtl/>
            <w:lang w:bidi="fa-IR"/>
          </w:rPr>
          <w:t>زندگ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مردم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434161660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72</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61" w:history="1">
        <w:r w:rsidR="004A539A" w:rsidRPr="00A943E4">
          <w:rPr>
            <w:rStyle w:val="Hyperlink"/>
            <w:noProof/>
            <w:rtl/>
            <w:lang w:bidi="fa-IR"/>
          </w:rPr>
          <w:t xml:space="preserve">3247- </w:t>
        </w:r>
        <w:r w:rsidR="004A539A" w:rsidRPr="00A943E4">
          <w:rPr>
            <w:rStyle w:val="Hyperlink"/>
            <w:rFonts w:hint="eastAsia"/>
            <w:noProof/>
            <w:rtl/>
            <w:lang w:bidi="fa-IR"/>
          </w:rPr>
          <w:t>تجاوز</w:t>
        </w:r>
        <w:r w:rsidR="004A539A" w:rsidRPr="00A943E4">
          <w:rPr>
            <w:rStyle w:val="Hyperlink"/>
            <w:noProof/>
            <w:rtl/>
            <w:lang w:bidi="fa-IR"/>
          </w:rPr>
          <w:t xml:space="preserve"> </w:t>
        </w:r>
        <w:r w:rsidR="004A539A" w:rsidRPr="00A943E4">
          <w:rPr>
            <w:rStyle w:val="Hyperlink"/>
            <w:rFonts w:hint="eastAsia"/>
            <w:noProof/>
            <w:rtl/>
            <w:lang w:bidi="fa-IR"/>
          </w:rPr>
          <w:t>بر</w:t>
        </w:r>
        <w:r w:rsidR="004A539A" w:rsidRPr="00A943E4">
          <w:rPr>
            <w:rStyle w:val="Hyperlink"/>
            <w:noProof/>
            <w:rtl/>
            <w:lang w:bidi="fa-IR"/>
          </w:rPr>
          <w:t xml:space="preserve"> </w:t>
        </w:r>
        <w:r w:rsidR="004A539A" w:rsidRPr="00A943E4">
          <w:rPr>
            <w:rStyle w:val="Hyperlink"/>
            <w:rFonts w:hint="eastAsia"/>
            <w:noProof/>
            <w:rtl/>
            <w:lang w:bidi="fa-IR"/>
          </w:rPr>
          <w:t>اعضا</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جوارح</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434161661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72</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62" w:history="1">
        <w:r w:rsidR="004A539A" w:rsidRPr="00A943E4">
          <w:rPr>
            <w:rStyle w:val="Hyperlink"/>
            <w:noProof/>
            <w:rtl/>
            <w:lang w:bidi="fa-IR"/>
          </w:rPr>
          <w:t xml:space="preserve">3248- </w:t>
        </w:r>
        <w:r w:rsidR="004A539A" w:rsidRPr="00A943E4">
          <w:rPr>
            <w:rStyle w:val="Hyperlink"/>
            <w:rFonts w:hint="eastAsia"/>
            <w:noProof/>
            <w:rtl/>
            <w:lang w:bidi="fa-IR"/>
          </w:rPr>
          <w:t>دفع</w:t>
        </w:r>
        <w:r w:rsidR="004A539A" w:rsidRPr="00A943E4">
          <w:rPr>
            <w:rStyle w:val="Hyperlink"/>
            <w:noProof/>
            <w:rtl/>
            <w:lang w:bidi="fa-IR"/>
          </w:rPr>
          <w:t xml:space="preserve"> </w:t>
        </w:r>
        <w:r w:rsidR="004A539A" w:rsidRPr="00A943E4">
          <w:rPr>
            <w:rStyle w:val="Hyperlink"/>
            <w:rFonts w:hint="eastAsia"/>
            <w:noProof/>
            <w:rtl/>
            <w:lang w:bidi="fa-IR"/>
          </w:rPr>
          <w:t>تجاوز</w:t>
        </w:r>
        <w:r w:rsidR="004A539A" w:rsidRPr="00A943E4">
          <w:rPr>
            <w:rStyle w:val="Hyperlink"/>
            <w:noProof/>
            <w:rtl/>
            <w:lang w:bidi="fa-IR"/>
          </w:rPr>
          <w:t xml:space="preserve"> </w:t>
        </w:r>
        <w:r w:rsidR="004A539A" w:rsidRPr="00A943E4">
          <w:rPr>
            <w:rStyle w:val="Hyperlink"/>
            <w:rFonts w:hint="eastAsia"/>
            <w:noProof/>
            <w:rtl/>
            <w:lang w:bidi="fa-IR"/>
          </w:rPr>
          <w:t>واجب</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434161662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73</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63" w:history="1">
        <w:r w:rsidR="004A539A" w:rsidRPr="00A943E4">
          <w:rPr>
            <w:rStyle w:val="Hyperlink"/>
            <w:noProof/>
            <w:rtl/>
            <w:lang w:bidi="fa-IR"/>
          </w:rPr>
          <w:t xml:space="preserve">3249- </w:t>
        </w:r>
        <w:r w:rsidR="004A539A" w:rsidRPr="00A943E4">
          <w:rPr>
            <w:rStyle w:val="Hyperlink"/>
            <w:rFonts w:hint="eastAsia"/>
            <w:noProof/>
            <w:rtl/>
            <w:lang w:bidi="fa-IR"/>
          </w:rPr>
          <w:t>تجاوز</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آزاد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فرد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جا</w:t>
        </w:r>
        <w:r w:rsidR="004A539A" w:rsidRPr="00A943E4">
          <w:rPr>
            <w:rStyle w:val="Hyperlink"/>
            <w:rFonts w:hint="cs"/>
            <w:noProof/>
            <w:rtl/>
            <w:lang w:bidi="fa-IR"/>
          </w:rPr>
          <w:t>ی</w:t>
        </w:r>
        <w:r w:rsidR="004A539A" w:rsidRPr="00A943E4">
          <w:rPr>
            <w:rStyle w:val="Hyperlink"/>
            <w:rFonts w:hint="eastAsia"/>
            <w:noProof/>
            <w:rtl/>
            <w:lang w:bidi="fa-IR"/>
          </w:rPr>
          <w:t>ز</w:t>
        </w:r>
        <w:r w:rsidR="004A539A" w:rsidRPr="00A943E4">
          <w:rPr>
            <w:rStyle w:val="Hyperlink"/>
            <w:noProof/>
            <w:rtl/>
            <w:lang w:bidi="fa-IR"/>
          </w:rPr>
          <w:t xml:space="preserve"> </w:t>
        </w:r>
        <w:r w:rsidR="004A539A" w:rsidRPr="00A943E4">
          <w:rPr>
            <w:rStyle w:val="Hyperlink"/>
            <w:rFonts w:hint="eastAsia"/>
            <w:noProof/>
            <w:rtl/>
            <w:lang w:bidi="fa-IR"/>
          </w:rPr>
          <w:t>ن</w:t>
        </w:r>
        <w:r w:rsidR="004A539A" w:rsidRPr="00A943E4">
          <w:rPr>
            <w:rStyle w:val="Hyperlink"/>
            <w:rFonts w:hint="cs"/>
            <w:noProof/>
            <w:rtl/>
            <w:lang w:bidi="fa-IR"/>
          </w:rPr>
          <w:t>ی</w:t>
        </w:r>
        <w:r w:rsidR="004A539A" w:rsidRPr="00A943E4">
          <w:rPr>
            <w:rStyle w:val="Hyperlink"/>
            <w:rFonts w:hint="eastAsia"/>
            <w:noProof/>
            <w:rtl/>
            <w:lang w:bidi="fa-IR"/>
          </w:rPr>
          <w:t>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434161663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73</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64" w:history="1">
        <w:r w:rsidR="004A539A" w:rsidRPr="00A943E4">
          <w:rPr>
            <w:rStyle w:val="Hyperlink"/>
            <w:noProof/>
            <w:rtl/>
            <w:lang w:bidi="fa-IR"/>
          </w:rPr>
          <w:t xml:space="preserve">3251- </w:t>
        </w:r>
        <w:r w:rsidR="004A539A" w:rsidRPr="00A943E4">
          <w:rPr>
            <w:rStyle w:val="Hyperlink"/>
            <w:rFonts w:hint="eastAsia"/>
            <w:noProof/>
            <w:rtl/>
            <w:lang w:bidi="fa-IR"/>
          </w:rPr>
          <w:t>شکنجه</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آزار</w:t>
        </w:r>
        <w:r w:rsidR="004A539A" w:rsidRPr="00A943E4">
          <w:rPr>
            <w:rStyle w:val="Hyperlink"/>
            <w:noProof/>
            <w:rtl/>
            <w:lang w:bidi="fa-IR"/>
          </w:rPr>
          <w:t xml:space="preserve"> </w:t>
        </w:r>
        <w:r w:rsidR="004A539A" w:rsidRPr="00A943E4">
          <w:rPr>
            <w:rStyle w:val="Hyperlink"/>
            <w:rFonts w:hint="eastAsia"/>
            <w:noProof/>
            <w:rtl/>
            <w:lang w:bidi="fa-IR"/>
          </w:rPr>
          <w:t>متهمان</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زندان</w:t>
        </w:r>
        <w:r w:rsidR="004A539A" w:rsidRPr="00A943E4">
          <w:rPr>
            <w:rStyle w:val="Hyperlink"/>
            <w:rFonts w:hint="cs"/>
            <w:noProof/>
            <w:rtl/>
            <w:lang w:bidi="fa-IR"/>
          </w:rPr>
          <w:t>ی</w:t>
        </w:r>
        <w:r w:rsidR="004A539A" w:rsidRPr="00A943E4">
          <w:rPr>
            <w:rStyle w:val="Hyperlink"/>
            <w:rFonts w:hint="eastAsia"/>
            <w:noProof/>
            <w:rtl/>
            <w:lang w:bidi="fa-IR"/>
          </w:rPr>
          <w:t>ان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434161664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74</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65" w:history="1">
        <w:r w:rsidR="004A539A" w:rsidRPr="00A943E4">
          <w:rPr>
            <w:rStyle w:val="Hyperlink"/>
            <w:noProof/>
            <w:rtl/>
            <w:lang w:bidi="fa-IR"/>
          </w:rPr>
          <w:t xml:space="preserve">3252- </w:t>
        </w:r>
        <w:r w:rsidR="004A539A" w:rsidRPr="00A943E4">
          <w:rPr>
            <w:rStyle w:val="Hyperlink"/>
            <w:rFonts w:hint="eastAsia"/>
            <w:noProof/>
            <w:rtl/>
            <w:lang w:bidi="fa-IR"/>
          </w:rPr>
          <w:t>آنچه</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نامه</w:t>
        </w:r>
        <w:r w:rsidR="004A539A" w:rsidRPr="00A943E4">
          <w:rPr>
            <w:rStyle w:val="Hyperlink"/>
            <w:noProof/>
            <w:rtl/>
            <w:lang w:bidi="fa-IR"/>
          </w:rPr>
          <w:t xml:space="preserve"> </w:t>
        </w:r>
        <w:r w:rsidR="004A539A" w:rsidRPr="00A943E4">
          <w:rPr>
            <w:rStyle w:val="Hyperlink"/>
            <w:rFonts w:hint="eastAsia"/>
            <w:noProof/>
            <w:rtl/>
            <w:lang w:bidi="fa-IR"/>
          </w:rPr>
          <w:t>ابو</w:t>
        </w:r>
        <w:r w:rsidR="004A539A" w:rsidRPr="00A943E4">
          <w:rPr>
            <w:rStyle w:val="Hyperlink"/>
            <w:rFonts w:hint="cs"/>
            <w:noProof/>
            <w:rtl/>
            <w:lang w:bidi="fa-IR"/>
          </w:rPr>
          <w:t>ی</w:t>
        </w:r>
        <w:r w:rsidR="004A539A" w:rsidRPr="00A943E4">
          <w:rPr>
            <w:rStyle w:val="Hyperlink"/>
            <w:rFonts w:hint="eastAsia"/>
            <w:noProof/>
            <w:rtl/>
            <w:lang w:bidi="fa-IR"/>
          </w:rPr>
          <w:t>وسف</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خل</w:t>
        </w:r>
        <w:r w:rsidR="004A539A" w:rsidRPr="00A943E4">
          <w:rPr>
            <w:rStyle w:val="Hyperlink"/>
            <w:rFonts w:hint="cs"/>
            <w:noProof/>
            <w:rtl/>
            <w:lang w:bidi="fa-IR"/>
          </w:rPr>
          <w:t>ی</w:t>
        </w:r>
        <w:r w:rsidR="004A539A" w:rsidRPr="00A943E4">
          <w:rPr>
            <w:rStyle w:val="Hyperlink"/>
            <w:rFonts w:hint="eastAsia"/>
            <w:noProof/>
            <w:rtl/>
            <w:lang w:bidi="fa-IR"/>
          </w:rPr>
          <w:t>فه</w:t>
        </w:r>
        <w:r w:rsidR="004A539A" w:rsidRPr="00A943E4">
          <w:rPr>
            <w:rStyle w:val="Hyperlink"/>
            <w:noProof/>
            <w:rtl/>
            <w:lang w:bidi="fa-IR"/>
          </w:rPr>
          <w:t xml:space="preserve"> </w:t>
        </w:r>
        <w:r w:rsidR="004A539A" w:rsidRPr="00A943E4">
          <w:rPr>
            <w:rStyle w:val="Hyperlink"/>
            <w:rFonts w:hint="eastAsia"/>
            <w:noProof/>
            <w:rtl/>
            <w:lang w:bidi="fa-IR"/>
          </w:rPr>
          <w:t>برداشت</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شود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434161665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75</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66" w:history="1">
        <w:r w:rsidR="004A539A" w:rsidRPr="00A943E4">
          <w:rPr>
            <w:rStyle w:val="Hyperlink"/>
            <w:noProof/>
            <w:rtl/>
            <w:lang w:bidi="fa-IR"/>
          </w:rPr>
          <w:t xml:space="preserve">3253- </w:t>
        </w:r>
        <w:r w:rsidR="004A539A" w:rsidRPr="00A943E4">
          <w:rPr>
            <w:rStyle w:val="Hyperlink"/>
            <w:rFonts w:hint="eastAsia"/>
            <w:noProof/>
            <w:rtl/>
            <w:lang w:bidi="fa-IR"/>
          </w:rPr>
          <w:t>تحق</w:t>
        </w:r>
        <w:r w:rsidR="004A539A" w:rsidRPr="00A943E4">
          <w:rPr>
            <w:rStyle w:val="Hyperlink"/>
            <w:rFonts w:hint="cs"/>
            <w:noProof/>
            <w:rtl/>
            <w:lang w:bidi="fa-IR"/>
          </w:rPr>
          <w:t>ی</w:t>
        </w:r>
        <w:r w:rsidR="004A539A" w:rsidRPr="00A943E4">
          <w:rPr>
            <w:rStyle w:val="Hyperlink"/>
            <w:rFonts w:hint="eastAsia"/>
            <w:noProof/>
            <w:rtl/>
            <w:lang w:bidi="fa-IR"/>
          </w:rPr>
          <w:t>ر</w:t>
        </w:r>
        <w:r w:rsidR="004A539A" w:rsidRPr="00A943E4">
          <w:rPr>
            <w:rStyle w:val="Hyperlink"/>
            <w:noProof/>
            <w:rtl/>
            <w:lang w:bidi="fa-IR"/>
          </w:rPr>
          <w:t xml:space="preserve"> </w:t>
        </w:r>
        <w:r w:rsidR="004A539A" w:rsidRPr="00A943E4">
          <w:rPr>
            <w:rStyle w:val="Hyperlink"/>
            <w:rFonts w:hint="eastAsia"/>
            <w:noProof/>
            <w:rtl/>
            <w:lang w:bidi="fa-IR"/>
          </w:rPr>
          <w:t>مسلمانان</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تجاوز</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کرامت</w:t>
        </w:r>
        <w:r w:rsidR="004A539A" w:rsidRPr="00A943E4">
          <w:rPr>
            <w:rStyle w:val="Hyperlink"/>
            <w:noProof/>
            <w:rtl/>
            <w:lang w:bidi="fa-IR"/>
          </w:rPr>
          <w:t xml:space="preserve"> </w:t>
        </w:r>
        <w:r w:rsidR="004A539A" w:rsidRPr="00A943E4">
          <w:rPr>
            <w:rStyle w:val="Hyperlink"/>
            <w:rFonts w:hint="eastAsia"/>
            <w:noProof/>
            <w:rtl/>
            <w:lang w:bidi="fa-IR"/>
          </w:rPr>
          <w:t>آنها</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434161666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75</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67" w:history="1">
        <w:r w:rsidR="004A539A" w:rsidRPr="00A943E4">
          <w:rPr>
            <w:rStyle w:val="Hyperlink"/>
            <w:noProof/>
            <w:rtl/>
            <w:lang w:bidi="fa-IR"/>
          </w:rPr>
          <w:t xml:space="preserve">3254- </w:t>
        </w:r>
        <w:r w:rsidR="004A539A" w:rsidRPr="00A943E4">
          <w:rPr>
            <w:rStyle w:val="Hyperlink"/>
            <w:rFonts w:hint="eastAsia"/>
            <w:noProof/>
            <w:rtl/>
            <w:lang w:bidi="fa-IR"/>
          </w:rPr>
          <w:t>عزت</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احترام</w:t>
        </w:r>
        <w:r w:rsidR="004A539A" w:rsidRPr="00A943E4">
          <w:rPr>
            <w:rStyle w:val="Hyperlink"/>
            <w:noProof/>
            <w:rtl/>
            <w:lang w:bidi="fa-IR"/>
          </w:rPr>
          <w:t xml:space="preserve"> </w:t>
        </w:r>
        <w:r w:rsidR="004A539A" w:rsidRPr="00A943E4">
          <w:rPr>
            <w:rStyle w:val="Hyperlink"/>
            <w:rFonts w:hint="eastAsia"/>
            <w:noProof/>
            <w:rtl/>
            <w:lang w:bidi="fa-IR"/>
          </w:rPr>
          <w:t>نسبت</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عدم</w:t>
        </w:r>
        <w:r w:rsidR="004A539A" w:rsidRPr="00A943E4">
          <w:rPr>
            <w:rStyle w:val="Hyperlink"/>
            <w:noProof/>
            <w:rtl/>
            <w:lang w:bidi="fa-IR"/>
          </w:rPr>
          <w:t xml:space="preserve"> </w:t>
        </w:r>
        <w:r w:rsidR="004A539A" w:rsidRPr="00A943E4">
          <w:rPr>
            <w:rStyle w:val="Hyperlink"/>
            <w:rFonts w:hint="eastAsia"/>
            <w:noProof/>
            <w:rtl/>
            <w:lang w:bidi="fa-IR"/>
          </w:rPr>
          <w:t>تحق</w:t>
        </w:r>
        <w:r w:rsidR="004A539A" w:rsidRPr="00A943E4">
          <w:rPr>
            <w:rStyle w:val="Hyperlink"/>
            <w:rFonts w:hint="cs"/>
            <w:noProof/>
            <w:rtl/>
            <w:lang w:bidi="fa-IR"/>
          </w:rPr>
          <w:t>ی</w:t>
        </w:r>
        <w:r w:rsidR="004A539A" w:rsidRPr="00A943E4">
          <w:rPr>
            <w:rStyle w:val="Hyperlink"/>
            <w:rFonts w:hint="eastAsia"/>
            <w:noProof/>
            <w:rtl/>
            <w:lang w:bidi="fa-IR"/>
          </w:rPr>
          <w:t>ر</w:t>
        </w:r>
        <w:r w:rsidR="004A539A" w:rsidRPr="00A943E4">
          <w:rPr>
            <w:rStyle w:val="Hyperlink"/>
            <w:noProof/>
            <w:rtl/>
            <w:lang w:bidi="fa-IR"/>
          </w:rPr>
          <w:t xml:space="preserve"> </w:t>
        </w:r>
        <w:r w:rsidR="004A539A" w:rsidRPr="00A943E4">
          <w:rPr>
            <w:rStyle w:val="Hyperlink"/>
            <w:rFonts w:hint="eastAsia"/>
            <w:noProof/>
            <w:rtl/>
            <w:lang w:bidi="fa-IR"/>
          </w:rPr>
          <w:t>او،</w:t>
        </w:r>
        <w:r w:rsidR="004A539A" w:rsidRPr="00A943E4">
          <w:rPr>
            <w:rStyle w:val="Hyperlink"/>
            <w:noProof/>
            <w:rtl/>
            <w:lang w:bidi="fa-IR"/>
          </w:rPr>
          <w:t xml:space="preserve"> </w:t>
        </w:r>
        <w:r w:rsidR="004A539A" w:rsidRPr="00A943E4">
          <w:rPr>
            <w:rStyle w:val="Hyperlink"/>
            <w:rFonts w:hint="eastAsia"/>
            <w:noProof/>
            <w:rtl/>
            <w:lang w:bidi="fa-IR"/>
          </w:rPr>
          <w:t>سزاوارتر</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434161667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76</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68" w:history="1">
        <w:r w:rsidR="004A539A" w:rsidRPr="00A943E4">
          <w:rPr>
            <w:rStyle w:val="Hyperlink"/>
            <w:noProof/>
            <w:rtl/>
            <w:lang w:bidi="fa-IR"/>
          </w:rPr>
          <w:t xml:space="preserve">3255- </w:t>
        </w:r>
        <w:r w:rsidR="004A539A" w:rsidRPr="00A943E4">
          <w:rPr>
            <w:rStyle w:val="Hyperlink"/>
            <w:rFonts w:hint="eastAsia"/>
            <w:noProof/>
            <w:rtl/>
            <w:lang w:bidi="fa-IR"/>
          </w:rPr>
          <w:t>اهل</w:t>
        </w:r>
        <w:r w:rsidR="004A539A" w:rsidRPr="00A943E4">
          <w:rPr>
            <w:rStyle w:val="Hyperlink"/>
            <w:noProof/>
            <w:rtl/>
            <w:lang w:bidi="fa-IR"/>
          </w:rPr>
          <w:t xml:space="preserve"> </w:t>
        </w:r>
        <w:r w:rsidR="004A539A" w:rsidRPr="00A943E4">
          <w:rPr>
            <w:rStyle w:val="Hyperlink"/>
            <w:rFonts w:hint="eastAsia"/>
            <w:noProof/>
            <w:rtl/>
            <w:lang w:bidi="fa-IR"/>
          </w:rPr>
          <w:t>ذمه</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دارالاسلام</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آزاد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فرد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برخوردارند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434161668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77</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669" w:history="1">
        <w:r w:rsidR="004A539A" w:rsidRPr="00A943E4">
          <w:rPr>
            <w:rStyle w:val="Hyperlink"/>
            <w:rFonts w:hint="eastAsia"/>
            <w:noProof/>
            <w:rtl/>
            <w:lang w:bidi="fa-IR"/>
          </w:rPr>
          <w:t>دوم</w:t>
        </w:r>
        <w:r w:rsidR="004A539A" w:rsidRPr="00A943E4">
          <w:rPr>
            <w:rStyle w:val="Hyperlink"/>
            <w:noProof/>
            <w:rtl/>
            <w:lang w:bidi="fa-IR"/>
          </w:rPr>
          <w:t xml:space="preserve">: </w:t>
        </w:r>
        <w:r w:rsidR="004A539A" w:rsidRPr="00A943E4">
          <w:rPr>
            <w:rStyle w:val="Hyperlink"/>
            <w:rFonts w:hint="eastAsia"/>
            <w:noProof/>
            <w:rtl/>
            <w:lang w:bidi="fa-IR"/>
          </w:rPr>
          <w:t>آزاد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مسافرت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434161669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78</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70" w:history="1">
        <w:r w:rsidR="004A539A" w:rsidRPr="00A943E4">
          <w:rPr>
            <w:rStyle w:val="Hyperlink"/>
            <w:noProof/>
            <w:rtl/>
            <w:lang w:bidi="fa-IR"/>
          </w:rPr>
          <w:t xml:space="preserve">3256- </w:t>
        </w:r>
        <w:r w:rsidR="004A539A" w:rsidRPr="00A943E4">
          <w:rPr>
            <w:rStyle w:val="Hyperlink"/>
            <w:rFonts w:hint="eastAsia"/>
            <w:noProof/>
            <w:rtl/>
            <w:lang w:bidi="fa-IR"/>
          </w:rPr>
          <w:t>آزاد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مسافرت</w:t>
        </w:r>
        <w:r w:rsidR="004A539A" w:rsidRPr="00A943E4">
          <w:rPr>
            <w:rStyle w:val="Hyperlink"/>
            <w:noProof/>
            <w:rtl/>
            <w:lang w:bidi="fa-IR"/>
          </w:rPr>
          <w:t xml:space="preserve"> </w:t>
        </w:r>
        <w:r w:rsidR="004A539A" w:rsidRPr="00A943E4">
          <w:rPr>
            <w:rStyle w:val="Hyperlink"/>
            <w:rFonts w:hint="eastAsia"/>
            <w:noProof/>
            <w:rtl/>
            <w:lang w:bidi="fa-IR"/>
          </w:rPr>
          <w:t>چ</w:t>
        </w:r>
        <w:r w:rsidR="004A539A" w:rsidRPr="00A943E4">
          <w:rPr>
            <w:rStyle w:val="Hyperlink"/>
            <w:rFonts w:hint="cs"/>
            <w:noProof/>
            <w:rtl/>
            <w:lang w:bidi="fa-IR"/>
          </w:rPr>
          <w:t>ی</w:t>
        </w:r>
        <w:r w:rsidR="004A539A" w:rsidRPr="00A943E4">
          <w:rPr>
            <w:rStyle w:val="Hyperlink"/>
            <w:rFonts w:hint="eastAsia"/>
            <w:noProof/>
            <w:rtl/>
            <w:lang w:bidi="fa-IR"/>
          </w:rPr>
          <w:t>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434161670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78</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71" w:history="1">
        <w:r w:rsidR="004A539A" w:rsidRPr="00A943E4">
          <w:rPr>
            <w:rStyle w:val="Hyperlink"/>
            <w:noProof/>
            <w:rtl/>
            <w:lang w:bidi="fa-IR"/>
          </w:rPr>
          <w:t xml:space="preserve">3257- </w:t>
        </w:r>
        <w:r w:rsidR="004A539A" w:rsidRPr="00A943E4">
          <w:rPr>
            <w:rStyle w:val="Hyperlink"/>
            <w:rFonts w:hint="eastAsia"/>
            <w:noProof/>
            <w:rtl/>
            <w:lang w:bidi="fa-IR"/>
          </w:rPr>
          <w:t>شر</w:t>
        </w:r>
        <w:r w:rsidR="004A539A" w:rsidRPr="00A943E4">
          <w:rPr>
            <w:rStyle w:val="Hyperlink"/>
            <w:rFonts w:hint="cs"/>
            <w:noProof/>
            <w:rtl/>
            <w:lang w:bidi="fa-IR"/>
          </w:rPr>
          <w:t>ی</w:t>
        </w:r>
        <w:r w:rsidR="004A539A" w:rsidRPr="00A943E4">
          <w:rPr>
            <w:rStyle w:val="Hyperlink"/>
            <w:rFonts w:hint="eastAsia"/>
            <w:noProof/>
            <w:rtl/>
            <w:lang w:bidi="fa-IR"/>
          </w:rPr>
          <w:t>عت</w:t>
        </w:r>
        <w:r w:rsidR="004A539A" w:rsidRPr="00A943E4">
          <w:rPr>
            <w:rStyle w:val="Hyperlink"/>
            <w:noProof/>
            <w:rtl/>
            <w:lang w:bidi="fa-IR"/>
          </w:rPr>
          <w:t xml:space="preserve"> </w:t>
        </w:r>
        <w:r w:rsidR="004A539A" w:rsidRPr="00A943E4">
          <w:rPr>
            <w:rStyle w:val="Hyperlink"/>
            <w:rFonts w:hint="eastAsia"/>
            <w:noProof/>
            <w:rtl/>
            <w:lang w:bidi="fa-IR"/>
          </w:rPr>
          <w:t>اسلام</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آزاد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مسافرت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434161671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78</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72" w:history="1">
        <w:r w:rsidR="004A539A" w:rsidRPr="00A943E4">
          <w:rPr>
            <w:rStyle w:val="Hyperlink"/>
            <w:noProof/>
            <w:rtl/>
            <w:lang w:bidi="fa-IR"/>
          </w:rPr>
          <w:t xml:space="preserve">3258- </w:t>
        </w:r>
        <w:r w:rsidR="004A539A" w:rsidRPr="00A943E4">
          <w:rPr>
            <w:rStyle w:val="Hyperlink"/>
            <w:rFonts w:hint="eastAsia"/>
            <w:noProof/>
            <w:rtl/>
            <w:lang w:bidi="fa-IR"/>
          </w:rPr>
          <w:t>سفر</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حق</w:t>
        </w:r>
        <w:r w:rsidR="004A539A" w:rsidRPr="00A943E4">
          <w:rPr>
            <w:rStyle w:val="Hyperlink"/>
            <w:noProof/>
            <w:rtl/>
            <w:lang w:bidi="fa-IR"/>
          </w:rPr>
          <w:t xml:space="preserve"> </w:t>
        </w:r>
        <w:r w:rsidR="004A539A" w:rsidRPr="00A943E4">
          <w:rPr>
            <w:rStyle w:val="Hyperlink"/>
            <w:rFonts w:hint="eastAsia"/>
            <w:noProof/>
            <w:rtl/>
            <w:lang w:bidi="fa-IR"/>
          </w:rPr>
          <w:t>انسان</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434161672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78</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73" w:history="1">
        <w:r w:rsidR="004A539A" w:rsidRPr="00A943E4">
          <w:rPr>
            <w:rStyle w:val="Hyperlink"/>
            <w:noProof/>
            <w:rtl/>
            <w:lang w:bidi="fa-IR"/>
          </w:rPr>
          <w:t xml:space="preserve">3259- </w:t>
        </w:r>
        <w:r w:rsidR="004A539A" w:rsidRPr="00A943E4">
          <w:rPr>
            <w:rStyle w:val="Hyperlink"/>
            <w:rFonts w:hint="cs"/>
            <w:noProof/>
            <w:rtl/>
            <w:lang w:bidi="fa-IR"/>
          </w:rPr>
          <w:t>ی</w:t>
        </w:r>
        <w:r w:rsidR="004A539A" w:rsidRPr="00A943E4">
          <w:rPr>
            <w:rStyle w:val="Hyperlink"/>
            <w:rFonts w:hint="eastAsia"/>
            <w:noProof/>
            <w:rtl/>
            <w:lang w:bidi="fa-IR"/>
          </w:rPr>
          <w:t>کم</w:t>
        </w:r>
        <w:r w:rsidR="004A539A" w:rsidRPr="00A943E4">
          <w:rPr>
            <w:rStyle w:val="Hyperlink"/>
            <w:noProof/>
            <w:rtl/>
            <w:lang w:bidi="fa-IR"/>
          </w:rPr>
          <w:t xml:space="preserve">: </w:t>
        </w:r>
        <w:r w:rsidR="004A539A" w:rsidRPr="00A943E4">
          <w:rPr>
            <w:rStyle w:val="Hyperlink"/>
            <w:rFonts w:hint="eastAsia"/>
            <w:noProof/>
            <w:rtl/>
            <w:lang w:bidi="fa-IR"/>
          </w:rPr>
          <w:t>مسافرت</w:t>
        </w:r>
        <w:r w:rsidR="004A539A" w:rsidRPr="00A943E4">
          <w:rPr>
            <w:rStyle w:val="Hyperlink"/>
            <w:noProof/>
            <w:rtl/>
            <w:lang w:bidi="fa-IR"/>
          </w:rPr>
          <w:t xml:space="preserve"> </w:t>
        </w:r>
        <w:r w:rsidR="004A539A" w:rsidRPr="00A943E4">
          <w:rPr>
            <w:rStyle w:val="Hyperlink"/>
            <w:rFonts w:hint="eastAsia"/>
            <w:noProof/>
            <w:rtl/>
            <w:lang w:bidi="fa-IR"/>
          </w:rPr>
          <w:t>مباح</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434161673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79</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74" w:history="1">
        <w:r w:rsidR="004A539A" w:rsidRPr="00A943E4">
          <w:rPr>
            <w:rStyle w:val="Hyperlink"/>
            <w:noProof/>
            <w:rtl/>
            <w:lang w:bidi="fa-IR"/>
          </w:rPr>
          <w:t xml:space="preserve">3260- </w:t>
        </w:r>
        <w:r w:rsidR="004A539A" w:rsidRPr="00A943E4">
          <w:rPr>
            <w:rStyle w:val="Hyperlink"/>
            <w:rFonts w:hint="eastAsia"/>
            <w:noProof/>
            <w:rtl/>
            <w:lang w:bidi="fa-IR"/>
          </w:rPr>
          <w:t>دوم</w:t>
        </w:r>
        <w:r w:rsidR="004A539A" w:rsidRPr="00A943E4">
          <w:rPr>
            <w:rStyle w:val="Hyperlink"/>
            <w:noProof/>
            <w:rtl/>
            <w:lang w:bidi="fa-IR"/>
          </w:rPr>
          <w:t xml:space="preserve">: </w:t>
        </w:r>
        <w:r w:rsidR="004A539A" w:rsidRPr="00A943E4">
          <w:rPr>
            <w:rStyle w:val="Hyperlink"/>
            <w:rFonts w:hint="eastAsia"/>
            <w:noProof/>
            <w:rtl/>
            <w:lang w:bidi="fa-IR"/>
          </w:rPr>
          <w:t>مسافرت</w:t>
        </w:r>
        <w:r w:rsidR="004A539A" w:rsidRPr="00A943E4">
          <w:rPr>
            <w:rStyle w:val="Hyperlink"/>
            <w:noProof/>
            <w:rtl/>
            <w:lang w:bidi="fa-IR"/>
          </w:rPr>
          <w:t xml:space="preserve"> </w:t>
        </w:r>
        <w:r w:rsidR="004A539A" w:rsidRPr="00A943E4">
          <w:rPr>
            <w:rStyle w:val="Hyperlink"/>
            <w:rFonts w:hint="eastAsia"/>
            <w:noProof/>
            <w:rtl/>
            <w:lang w:bidi="fa-IR"/>
          </w:rPr>
          <w:t>مستحب</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434161674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79</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75" w:history="1">
        <w:r w:rsidR="004A539A" w:rsidRPr="00A943E4">
          <w:rPr>
            <w:rStyle w:val="Hyperlink"/>
            <w:noProof/>
            <w:rtl/>
            <w:lang w:bidi="fa-IR"/>
          </w:rPr>
          <w:t xml:space="preserve">3263- </w:t>
        </w:r>
        <w:r w:rsidR="004A539A" w:rsidRPr="00A943E4">
          <w:rPr>
            <w:rStyle w:val="Hyperlink"/>
            <w:rFonts w:hint="eastAsia"/>
            <w:noProof/>
            <w:rtl/>
            <w:lang w:bidi="fa-IR"/>
          </w:rPr>
          <w:t>مسافرت‌ها</w:t>
        </w:r>
        <w:r w:rsidR="004A539A" w:rsidRPr="00A943E4">
          <w:rPr>
            <w:rStyle w:val="Hyperlink"/>
            <w:rFonts w:hint="cs"/>
            <w:noProof/>
            <w:rtl/>
            <w:lang w:bidi="fa-IR"/>
          </w:rPr>
          <w:t>یی</w:t>
        </w:r>
        <w:r w:rsidR="004A539A" w:rsidRPr="00A943E4">
          <w:rPr>
            <w:rStyle w:val="Hyperlink"/>
            <w:noProof/>
            <w:rtl/>
            <w:lang w:bidi="fa-IR"/>
          </w:rPr>
          <w:t xml:space="preserve"> </w:t>
        </w:r>
        <w:r w:rsidR="004A539A" w:rsidRPr="00A943E4">
          <w:rPr>
            <w:rStyle w:val="Hyperlink"/>
            <w:rFonts w:hint="eastAsia"/>
            <w:noProof/>
            <w:rtl/>
            <w:lang w:bidi="fa-IR"/>
          </w:rPr>
          <w:t>که</w:t>
        </w:r>
        <w:r w:rsidR="004A539A" w:rsidRPr="00A943E4">
          <w:rPr>
            <w:rStyle w:val="Hyperlink"/>
            <w:noProof/>
            <w:rtl/>
            <w:lang w:bidi="fa-IR"/>
          </w:rPr>
          <w:t xml:space="preserve"> </w:t>
        </w:r>
        <w:r w:rsidR="004A539A" w:rsidRPr="00A943E4">
          <w:rPr>
            <w:rStyle w:val="Hyperlink"/>
            <w:rFonts w:hint="eastAsia"/>
            <w:noProof/>
            <w:rtl/>
            <w:lang w:bidi="fa-IR"/>
          </w:rPr>
          <w:t>بر</w:t>
        </w:r>
        <w:r w:rsidR="004A539A" w:rsidRPr="00A943E4">
          <w:rPr>
            <w:rStyle w:val="Hyperlink"/>
            <w:noProof/>
            <w:rtl/>
            <w:lang w:bidi="fa-IR"/>
          </w:rPr>
          <w:t xml:space="preserve"> </w:t>
        </w:r>
        <w:r w:rsidR="004A539A" w:rsidRPr="00A943E4">
          <w:rPr>
            <w:rStyle w:val="Hyperlink"/>
            <w:rFonts w:hint="eastAsia"/>
            <w:noProof/>
            <w:rtl/>
            <w:lang w:bidi="fa-IR"/>
          </w:rPr>
          <w:t>انسان</w:t>
        </w:r>
        <w:r w:rsidR="004A539A" w:rsidRPr="00A943E4">
          <w:rPr>
            <w:rStyle w:val="Hyperlink"/>
            <w:noProof/>
            <w:rtl/>
            <w:lang w:bidi="fa-IR"/>
          </w:rPr>
          <w:t xml:space="preserve"> </w:t>
        </w:r>
        <w:r w:rsidR="004A539A" w:rsidRPr="00A943E4">
          <w:rPr>
            <w:rStyle w:val="Hyperlink"/>
            <w:rFonts w:hint="eastAsia"/>
            <w:noProof/>
            <w:rtl/>
            <w:lang w:bidi="fa-IR"/>
          </w:rPr>
          <w:t>مسلمان</w:t>
        </w:r>
        <w:r w:rsidR="004A539A" w:rsidRPr="00A943E4">
          <w:rPr>
            <w:rStyle w:val="Hyperlink"/>
            <w:noProof/>
            <w:rtl/>
            <w:lang w:bidi="fa-IR"/>
          </w:rPr>
          <w:t xml:space="preserve"> </w:t>
        </w:r>
        <w:r w:rsidR="004A539A" w:rsidRPr="00A943E4">
          <w:rPr>
            <w:rStyle w:val="Hyperlink"/>
            <w:rFonts w:hint="eastAsia"/>
            <w:noProof/>
            <w:rtl/>
            <w:lang w:bidi="fa-IR"/>
          </w:rPr>
          <w:t>واجب</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434161675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81</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76" w:history="1">
        <w:r w:rsidR="004A539A" w:rsidRPr="00A943E4">
          <w:rPr>
            <w:rStyle w:val="Hyperlink"/>
            <w:noProof/>
            <w:rtl/>
            <w:lang w:bidi="fa-IR"/>
          </w:rPr>
          <w:t xml:space="preserve">3264- </w:t>
        </w:r>
        <w:r w:rsidR="004A539A" w:rsidRPr="00A943E4">
          <w:rPr>
            <w:rStyle w:val="Hyperlink"/>
            <w:rFonts w:hint="eastAsia"/>
            <w:noProof/>
            <w:rtl/>
            <w:lang w:bidi="fa-IR"/>
          </w:rPr>
          <w:t>آ</w:t>
        </w:r>
        <w:r w:rsidR="004A539A" w:rsidRPr="00A943E4">
          <w:rPr>
            <w:rStyle w:val="Hyperlink"/>
            <w:rFonts w:hint="cs"/>
            <w:noProof/>
            <w:rtl/>
            <w:lang w:bidi="fa-IR"/>
          </w:rPr>
          <w:t>ی</w:t>
        </w:r>
        <w:r w:rsidR="004A539A" w:rsidRPr="00A943E4">
          <w:rPr>
            <w:rStyle w:val="Hyperlink"/>
            <w:rFonts w:hint="eastAsia"/>
            <w:noProof/>
            <w:rtl/>
            <w:lang w:bidi="fa-IR"/>
          </w:rPr>
          <w:t>ا</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آزاد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مسافرت</w:t>
        </w:r>
        <w:r w:rsidR="004A539A" w:rsidRPr="00A943E4">
          <w:rPr>
            <w:rStyle w:val="Hyperlink"/>
            <w:noProof/>
            <w:rtl/>
            <w:lang w:bidi="fa-IR"/>
          </w:rPr>
          <w:t xml:space="preserve"> </w:t>
        </w:r>
        <w:r w:rsidR="004A539A" w:rsidRPr="00A943E4">
          <w:rPr>
            <w:rStyle w:val="Hyperlink"/>
            <w:rFonts w:hint="eastAsia"/>
            <w:noProof/>
            <w:rtl/>
            <w:lang w:bidi="fa-IR"/>
          </w:rPr>
          <w:t>دارد؟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434161676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81</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77" w:history="1">
        <w:r w:rsidR="004A539A" w:rsidRPr="00A943E4">
          <w:rPr>
            <w:rStyle w:val="Hyperlink"/>
            <w:noProof/>
            <w:rtl/>
            <w:lang w:bidi="fa-IR"/>
          </w:rPr>
          <w:t xml:space="preserve">3266- </w:t>
        </w:r>
        <w:r w:rsidR="004A539A" w:rsidRPr="00A943E4">
          <w:rPr>
            <w:rStyle w:val="Hyperlink"/>
            <w:rFonts w:hint="eastAsia"/>
            <w:noProof/>
            <w:rtl/>
            <w:lang w:bidi="fa-IR"/>
          </w:rPr>
          <w:t>احاد</w:t>
        </w:r>
        <w:r w:rsidR="004A539A" w:rsidRPr="00A943E4">
          <w:rPr>
            <w:rStyle w:val="Hyperlink"/>
            <w:rFonts w:hint="cs"/>
            <w:noProof/>
            <w:rtl/>
            <w:lang w:bidi="fa-IR"/>
          </w:rPr>
          <w:t>ی</w:t>
        </w:r>
        <w:r w:rsidR="004A539A" w:rsidRPr="00A943E4">
          <w:rPr>
            <w:rStyle w:val="Hyperlink"/>
            <w:rFonts w:hint="eastAsia"/>
            <w:noProof/>
            <w:rtl/>
            <w:lang w:bidi="fa-IR"/>
          </w:rPr>
          <w:t>ث</w:t>
        </w:r>
        <w:r w:rsidR="004A539A" w:rsidRPr="00A943E4">
          <w:rPr>
            <w:rStyle w:val="Hyperlink"/>
            <w:noProof/>
            <w:rtl/>
            <w:lang w:bidi="fa-IR"/>
          </w:rPr>
          <w:t xml:space="preserve"> </w:t>
        </w:r>
        <w:r w:rsidR="004A539A" w:rsidRPr="00A943E4">
          <w:rPr>
            <w:rStyle w:val="Hyperlink"/>
            <w:rFonts w:hint="eastAsia"/>
            <w:noProof/>
            <w:rtl/>
            <w:lang w:bidi="fa-IR"/>
          </w:rPr>
          <w:t>سفر</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434161677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82</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78" w:history="1">
        <w:r w:rsidR="004A539A" w:rsidRPr="00A943E4">
          <w:rPr>
            <w:rStyle w:val="Hyperlink"/>
            <w:noProof/>
            <w:rtl/>
            <w:lang w:bidi="fa-IR"/>
          </w:rPr>
          <w:t xml:space="preserve">3267- </w:t>
        </w:r>
        <w:r w:rsidR="004A539A" w:rsidRPr="00A943E4">
          <w:rPr>
            <w:rStyle w:val="Hyperlink"/>
            <w:rFonts w:hint="eastAsia"/>
            <w:noProof/>
            <w:rtl/>
            <w:lang w:bidi="fa-IR"/>
          </w:rPr>
          <w:t>جمع‌بند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احاد</w:t>
        </w:r>
        <w:r w:rsidR="004A539A" w:rsidRPr="00A943E4">
          <w:rPr>
            <w:rStyle w:val="Hyperlink"/>
            <w:rFonts w:hint="cs"/>
            <w:noProof/>
            <w:rtl/>
            <w:lang w:bidi="fa-IR"/>
          </w:rPr>
          <w:t>ی</w:t>
        </w:r>
        <w:r w:rsidR="004A539A" w:rsidRPr="00A943E4">
          <w:rPr>
            <w:rStyle w:val="Hyperlink"/>
            <w:rFonts w:hint="eastAsia"/>
            <w:noProof/>
            <w:rtl/>
            <w:lang w:bidi="fa-IR"/>
          </w:rPr>
          <w:t>ث</w:t>
        </w:r>
        <w:r w:rsidR="004A539A" w:rsidRPr="00A943E4">
          <w:rPr>
            <w:rStyle w:val="Hyperlink"/>
            <w:noProof/>
            <w:rtl/>
            <w:lang w:bidi="fa-IR"/>
          </w:rPr>
          <w:t xml:space="preserve"> </w:t>
        </w:r>
        <w:r w:rsidR="004A539A" w:rsidRPr="00A943E4">
          <w:rPr>
            <w:rStyle w:val="Hyperlink"/>
            <w:rFonts w:hint="eastAsia"/>
            <w:noProof/>
            <w:rtl/>
            <w:lang w:bidi="fa-IR"/>
          </w:rPr>
          <w:t>سفر</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434161678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83</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79" w:history="1">
        <w:r w:rsidR="004A539A" w:rsidRPr="00A943E4">
          <w:rPr>
            <w:rStyle w:val="Hyperlink"/>
            <w:noProof/>
            <w:rtl/>
            <w:lang w:bidi="fa-IR"/>
          </w:rPr>
          <w:t xml:space="preserve">3269- </w:t>
        </w:r>
        <w:r w:rsidR="004A539A" w:rsidRPr="00A943E4">
          <w:rPr>
            <w:rStyle w:val="Hyperlink"/>
            <w:rFonts w:hint="eastAsia"/>
            <w:noProof/>
            <w:rtl/>
            <w:lang w:bidi="fa-IR"/>
          </w:rPr>
          <w:t>مسافرت</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کشورها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اسلام</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434161679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83</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80" w:history="1">
        <w:r w:rsidR="004A539A" w:rsidRPr="00A943E4">
          <w:rPr>
            <w:rStyle w:val="Hyperlink"/>
            <w:noProof/>
            <w:rtl/>
            <w:lang w:bidi="fa-IR"/>
          </w:rPr>
          <w:t xml:space="preserve">3271- </w:t>
        </w:r>
        <w:r w:rsidR="004A539A" w:rsidRPr="00A943E4">
          <w:rPr>
            <w:rStyle w:val="Hyperlink"/>
            <w:rFonts w:hint="eastAsia"/>
            <w:noProof/>
            <w:rtl/>
            <w:lang w:bidi="fa-IR"/>
          </w:rPr>
          <w:t>حق</w:t>
        </w:r>
        <w:r w:rsidR="004A539A" w:rsidRPr="00A943E4">
          <w:rPr>
            <w:rStyle w:val="Hyperlink"/>
            <w:noProof/>
            <w:rtl/>
            <w:lang w:bidi="fa-IR"/>
          </w:rPr>
          <w:t xml:space="preserve"> </w:t>
        </w:r>
        <w:r w:rsidR="004A539A" w:rsidRPr="00A943E4">
          <w:rPr>
            <w:rStyle w:val="Hyperlink"/>
            <w:rFonts w:hint="eastAsia"/>
            <w:noProof/>
            <w:rtl/>
            <w:lang w:bidi="fa-IR"/>
          </w:rPr>
          <w:t>حاکم</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محدود</w:t>
        </w:r>
        <w:r w:rsidR="004A539A" w:rsidRPr="00A943E4">
          <w:rPr>
            <w:rStyle w:val="Hyperlink"/>
            <w:noProof/>
            <w:rtl/>
            <w:lang w:bidi="fa-IR"/>
          </w:rPr>
          <w:t xml:space="preserve"> </w:t>
        </w:r>
        <w:r w:rsidR="004A539A" w:rsidRPr="00A943E4">
          <w:rPr>
            <w:rStyle w:val="Hyperlink"/>
            <w:rFonts w:hint="eastAsia"/>
            <w:noProof/>
            <w:rtl/>
            <w:lang w:bidi="fa-IR"/>
          </w:rPr>
          <w:t>نمودن</w:t>
        </w:r>
        <w:r w:rsidR="004A539A" w:rsidRPr="00A943E4">
          <w:rPr>
            <w:rStyle w:val="Hyperlink"/>
            <w:noProof/>
            <w:rtl/>
            <w:lang w:bidi="fa-IR"/>
          </w:rPr>
          <w:t xml:space="preserve"> </w:t>
        </w:r>
        <w:r w:rsidR="004A539A" w:rsidRPr="00A943E4">
          <w:rPr>
            <w:rStyle w:val="Hyperlink"/>
            <w:rFonts w:hint="eastAsia"/>
            <w:noProof/>
            <w:rtl/>
            <w:lang w:bidi="fa-IR"/>
          </w:rPr>
          <w:t>آزاد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سفر</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434161680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84</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681" w:history="1">
        <w:r w:rsidR="004A539A" w:rsidRPr="00A943E4">
          <w:rPr>
            <w:rStyle w:val="Hyperlink"/>
            <w:rFonts w:hint="eastAsia"/>
            <w:noProof/>
            <w:rtl/>
            <w:lang w:bidi="fa-IR"/>
          </w:rPr>
          <w:t>جستار</w:t>
        </w:r>
        <w:r w:rsidR="004A539A" w:rsidRPr="00A943E4">
          <w:rPr>
            <w:rStyle w:val="Hyperlink"/>
            <w:noProof/>
            <w:rtl/>
            <w:lang w:bidi="fa-IR"/>
          </w:rPr>
          <w:t xml:space="preserve"> </w:t>
        </w:r>
        <w:r w:rsidR="004A539A" w:rsidRPr="00A943E4">
          <w:rPr>
            <w:rStyle w:val="Hyperlink"/>
            <w:rFonts w:hint="eastAsia"/>
            <w:noProof/>
            <w:rtl/>
            <w:lang w:bidi="fa-IR"/>
          </w:rPr>
          <w:t>دوم</w:t>
        </w:r>
        <w:r w:rsidR="004A539A" w:rsidRPr="00A943E4">
          <w:rPr>
            <w:rStyle w:val="Hyperlink"/>
            <w:noProof/>
            <w:rtl/>
            <w:lang w:bidi="fa-IR"/>
          </w:rPr>
          <w:t xml:space="preserve">: </w:t>
        </w:r>
        <w:r w:rsidR="004A539A" w:rsidRPr="00A943E4">
          <w:rPr>
            <w:rStyle w:val="Hyperlink"/>
            <w:rFonts w:hint="eastAsia"/>
            <w:noProof/>
            <w:rtl/>
            <w:lang w:bidi="fa-IR"/>
          </w:rPr>
          <w:t>حرمت</w:t>
        </w:r>
        <w:r w:rsidR="004A539A" w:rsidRPr="00A943E4">
          <w:rPr>
            <w:rStyle w:val="Hyperlink"/>
            <w:noProof/>
            <w:rtl/>
            <w:lang w:bidi="fa-IR"/>
          </w:rPr>
          <w:t xml:space="preserve"> </w:t>
        </w:r>
        <w:r w:rsidR="004A539A" w:rsidRPr="00A943E4">
          <w:rPr>
            <w:rStyle w:val="Hyperlink"/>
            <w:rFonts w:hint="eastAsia"/>
            <w:noProof/>
            <w:rtl/>
            <w:lang w:bidi="fa-IR"/>
          </w:rPr>
          <w:t>مسکن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434161681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85</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82" w:history="1">
        <w:r w:rsidR="004A539A" w:rsidRPr="00A943E4">
          <w:rPr>
            <w:rStyle w:val="Hyperlink"/>
            <w:noProof/>
            <w:rtl/>
            <w:lang w:bidi="fa-IR"/>
          </w:rPr>
          <w:t xml:space="preserve">3274- </w:t>
        </w:r>
        <w:r w:rsidR="004A539A" w:rsidRPr="00A943E4">
          <w:rPr>
            <w:rStyle w:val="Hyperlink"/>
            <w:rFonts w:hint="eastAsia"/>
            <w:noProof/>
            <w:rtl/>
            <w:lang w:bidi="fa-IR"/>
          </w:rPr>
          <w:t>هدف</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حرمت</w:t>
        </w:r>
        <w:r w:rsidR="004A539A" w:rsidRPr="00A943E4">
          <w:rPr>
            <w:rStyle w:val="Hyperlink"/>
            <w:noProof/>
            <w:rtl/>
            <w:lang w:bidi="fa-IR"/>
          </w:rPr>
          <w:t xml:space="preserve"> </w:t>
        </w:r>
        <w:r w:rsidR="004A539A" w:rsidRPr="00A943E4">
          <w:rPr>
            <w:rStyle w:val="Hyperlink"/>
            <w:rFonts w:hint="eastAsia"/>
            <w:noProof/>
            <w:rtl/>
            <w:lang w:bidi="fa-IR"/>
          </w:rPr>
          <w:t>مسکن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434161682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85</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83" w:history="1">
        <w:r w:rsidR="004A539A" w:rsidRPr="00A943E4">
          <w:rPr>
            <w:rStyle w:val="Hyperlink"/>
            <w:noProof/>
            <w:rtl/>
            <w:lang w:bidi="fa-IR"/>
          </w:rPr>
          <w:t xml:space="preserve">3275- </w:t>
        </w:r>
        <w:r w:rsidR="004A539A" w:rsidRPr="00A943E4">
          <w:rPr>
            <w:rStyle w:val="Hyperlink"/>
            <w:rFonts w:hint="eastAsia"/>
            <w:noProof/>
            <w:rtl/>
            <w:lang w:bidi="fa-IR"/>
          </w:rPr>
          <w:t>وجوب</w:t>
        </w:r>
        <w:r w:rsidR="004A539A" w:rsidRPr="00A943E4">
          <w:rPr>
            <w:rStyle w:val="Hyperlink"/>
            <w:noProof/>
            <w:rtl/>
            <w:lang w:bidi="fa-IR"/>
          </w:rPr>
          <w:t xml:space="preserve"> </w:t>
        </w:r>
        <w:r w:rsidR="004A539A" w:rsidRPr="00A943E4">
          <w:rPr>
            <w:rStyle w:val="Hyperlink"/>
            <w:rFonts w:hint="eastAsia"/>
            <w:noProof/>
            <w:rtl/>
            <w:lang w:bidi="fa-IR"/>
          </w:rPr>
          <w:t>کسب</w:t>
        </w:r>
        <w:r w:rsidR="004A539A" w:rsidRPr="00A943E4">
          <w:rPr>
            <w:rStyle w:val="Hyperlink"/>
            <w:noProof/>
            <w:rtl/>
            <w:lang w:bidi="fa-IR"/>
          </w:rPr>
          <w:t xml:space="preserve"> </w:t>
        </w:r>
        <w:r w:rsidR="004A539A" w:rsidRPr="00A943E4">
          <w:rPr>
            <w:rStyle w:val="Hyperlink"/>
            <w:rFonts w:hint="eastAsia"/>
            <w:noProof/>
            <w:rtl/>
            <w:lang w:bidi="fa-IR"/>
          </w:rPr>
          <w:t>اجازه</w:t>
        </w:r>
        <w:r w:rsidR="004A539A" w:rsidRPr="00A943E4">
          <w:rPr>
            <w:rStyle w:val="Hyperlink"/>
            <w:noProof/>
            <w:rtl/>
            <w:lang w:bidi="fa-IR"/>
          </w:rPr>
          <w:t xml:space="preserve"> </w:t>
        </w:r>
        <w:r w:rsidR="004A539A" w:rsidRPr="00A943E4">
          <w:rPr>
            <w:rStyle w:val="Hyperlink"/>
            <w:rFonts w:hint="eastAsia"/>
            <w:noProof/>
            <w:rtl/>
            <w:lang w:bidi="fa-IR"/>
          </w:rPr>
          <w:t>برا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ورود</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خانه‌ها،</w:t>
        </w:r>
        <w:r w:rsidR="004A539A" w:rsidRPr="00A943E4">
          <w:rPr>
            <w:rStyle w:val="Hyperlink"/>
            <w:noProof/>
            <w:rtl/>
            <w:lang w:bidi="fa-IR"/>
          </w:rPr>
          <w:t xml:space="preserve"> </w:t>
        </w:r>
        <w:r w:rsidR="004A539A" w:rsidRPr="00A943E4">
          <w:rPr>
            <w:rStyle w:val="Hyperlink"/>
            <w:rFonts w:hint="eastAsia"/>
            <w:noProof/>
            <w:rtl/>
            <w:lang w:bidi="fa-IR"/>
          </w:rPr>
          <w:t>تأک</w:t>
        </w:r>
        <w:r w:rsidR="004A539A" w:rsidRPr="00A943E4">
          <w:rPr>
            <w:rStyle w:val="Hyperlink"/>
            <w:rFonts w:hint="cs"/>
            <w:noProof/>
            <w:rtl/>
            <w:lang w:bidi="fa-IR"/>
          </w:rPr>
          <w:t>ی</w:t>
        </w:r>
        <w:r w:rsidR="004A539A" w:rsidRPr="00A943E4">
          <w:rPr>
            <w:rStyle w:val="Hyperlink"/>
            <w:rFonts w:hint="eastAsia"/>
            <w:noProof/>
            <w:rtl/>
            <w:lang w:bidi="fa-IR"/>
          </w:rPr>
          <w:t>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بر</w:t>
        </w:r>
        <w:r w:rsidR="004A539A" w:rsidRPr="00A943E4">
          <w:rPr>
            <w:rStyle w:val="Hyperlink"/>
            <w:noProof/>
            <w:rtl/>
            <w:lang w:bidi="fa-IR"/>
          </w:rPr>
          <w:t xml:space="preserve"> </w:t>
        </w:r>
        <w:r w:rsidR="004A539A" w:rsidRPr="00A943E4">
          <w:rPr>
            <w:rStyle w:val="Hyperlink"/>
            <w:rFonts w:hint="eastAsia"/>
            <w:noProof/>
            <w:rtl/>
            <w:lang w:bidi="fa-IR"/>
          </w:rPr>
          <w:t>حرمت</w:t>
        </w:r>
        <w:r w:rsidR="004A539A" w:rsidRPr="00A943E4">
          <w:rPr>
            <w:rStyle w:val="Hyperlink"/>
            <w:noProof/>
            <w:rtl/>
            <w:lang w:bidi="fa-IR"/>
          </w:rPr>
          <w:t xml:space="preserve"> </w:t>
        </w:r>
        <w:r w:rsidR="004A539A" w:rsidRPr="00A943E4">
          <w:rPr>
            <w:rStyle w:val="Hyperlink"/>
            <w:rFonts w:hint="eastAsia"/>
            <w:noProof/>
            <w:rtl/>
            <w:lang w:bidi="fa-IR"/>
          </w:rPr>
          <w:t>آنهاست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434161683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86</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84" w:history="1">
        <w:r w:rsidR="004A539A" w:rsidRPr="00A943E4">
          <w:rPr>
            <w:rStyle w:val="Hyperlink"/>
            <w:noProof/>
            <w:rtl/>
            <w:lang w:bidi="fa-IR"/>
          </w:rPr>
          <w:t xml:space="preserve">3276-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حرمت</w:t>
        </w:r>
        <w:r w:rsidR="004A539A" w:rsidRPr="00A943E4">
          <w:rPr>
            <w:rStyle w:val="Hyperlink"/>
            <w:noProof/>
            <w:rtl/>
            <w:lang w:bidi="fa-IR"/>
          </w:rPr>
          <w:t xml:space="preserve"> </w:t>
        </w:r>
        <w:r w:rsidR="004A539A" w:rsidRPr="00A943E4">
          <w:rPr>
            <w:rStyle w:val="Hyperlink"/>
            <w:rFonts w:hint="eastAsia"/>
            <w:noProof/>
            <w:rtl/>
            <w:lang w:bidi="fa-IR"/>
          </w:rPr>
          <w:t>مانند</w:t>
        </w:r>
        <w:r w:rsidR="004A539A" w:rsidRPr="00A943E4">
          <w:rPr>
            <w:rStyle w:val="Hyperlink"/>
            <w:noProof/>
            <w:rtl/>
            <w:lang w:bidi="fa-IR"/>
          </w:rPr>
          <w:t xml:space="preserve"> </w:t>
        </w:r>
        <w:r w:rsidR="004A539A" w:rsidRPr="00A943E4">
          <w:rPr>
            <w:rStyle w:val="Hyperlink"/>
            <w:rFonts w:hint="eastAsia"/>
            <w:noProof/>
            <w:rtl/>
            <w:lang w:bidi="fa-IR"/>
          </w:rPr>
          <w:t>مرد</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434161684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86</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85" w:history="1">
        <w:r w:rsidR="004A539A" w:rsidRPr="00A943E4">
          <w:rPr>
            <w:rStyle w:val="Hyperlink"/>
            <w:noProof/>
            <w:rtl/>
            <w:lang w:bidi="fa-IR"/>
          </w:rPr>
          <w:t xml:space="preserve">3277- </w:t>
        </w:r>
        <w:r w:rsidR="004A539A" w:rsidRPr="00A943E4">
          <w:rPr>
            <w:rStyle w:val="Hyperlink"/>
            <w:rFonts w:hint="eastAsia"/>
            <w:noProof/>
            <w:rtl/>
            <w:lang w:bidi="fa-IR"/>
          </w:rPr>
          <w:t>جاسوس</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کردن</w:t>
        </w:r>
        <w:r w:rsidR="004A539A" w:rsidRPr="00A943E4">
          <w:rPr>
            <w:rStyle w:val="Hyperlink"/>
            <w:noProof/>
            <w:rtl/>
            <w:lang w:bidi="fa-IR"/>
          </w:rPr>
          <w:t xml:space="preserve"> </w:t>
        </w:r>
        <w:r w:rsidR="004A539A" w:rsidRPr="00A943E4">
          <w:rPr>
            <w:rStyle w:val="Hyperlink"/>
            <w:rFonts w:hint="eastAsia"/>
            <w:noProof/>
            <w:rtl/>
            <w:lang w:bidi="fa-IR"/>
          </w:rPr>
          <w:t>خانه‌ها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مردم</w:t>
        </w:r>
        <w:r w:rsidR="004A539A" w:rsidRPr="00A943E4">
          <w:rPr>
            <w:rStyle w:val="Hyperlink"/>
            <w:noProof/>
            <w:rtl/>
            <w:lang w:bidi="fa-IR"/>
          </w:rPr>
          <w:t xml:space="preserve"> </w:t>
        </w:r>
        <w:r w:rsidR="004A539A" w:rsidRPr="00A943E4">
          <w:rPr>
            <w:rStyle w:val="Hyperlink"/>
            <w:rFonts w:hint="eastAsia"/>
            <w:noProof/>
            <w:rtl/>
            <w:lang w:bidi="fa-IR"/>
          </w:rPr>
          <w:t>حرام</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434161685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86</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86" w:history="1">
        <w:r w:rsidR="004A539A" w:rsidRPr="00A943E4">
          <w:rPr>
            <w:rStyle w:val="Hyperlink"/>
            <w:noProof/>
            <w:rtl/>
            <w:lang w:bidi="fa-IR"/>
          </w:rPr>
          <w:t xml:space="preserve">3280- </w:t>
        </w:r>
        <w:r w:rsidR="004A539A" w:rsidRPr="00A943E4">
          <w:rPr>
            <w:rStyle w:val="Hyperlink"/>
            <w:rFonts w:hint="eastAsia"/>
            <w:noProof/>
            <w:rtl/>
            <w:lang w:bidi="fa-IR"/>
          </w:rPr>
          <w:t>امر</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معروف</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نه</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منکر</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تعد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خانه‌ها</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434161686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87</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87" w:history="1">
        <w:r w:rsidR="004A539A" w:rsidRPr="00A943E4">
          <w:rPr>
            <w:rStyle w:val="Hyperlink"/>
            <w:noProof/>
            <w:rtl/>
            <w:lang w:bidi="fa-IR"/>
          </w:rPr>
          <w:t xml:space="preserve">3283- </w:t>
        </w:r>
        <w:r w:rsidR="004A539A" w:rsidRPr="00A943E4">
          <w:rPr>
            <w:rStyle w:val="Hyperlink"/>
            <w:rFonts w:hint="eastAsia"/>
            <w:noProof/>
            <w:rtl/>
            <w:lang w:bidi="fa-IR"/>
          </w:rPr>
          <w:t>ورود</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خانه</w:t>
        </w:r>
        <w:r w:rsidR="004A539A" w:rsidRPr="00A943E4">
          <w:rPr>
            <w:rStyle w:val="Hyperlink"/>
            <w:noProof/>
            <w:rtl/>
            <w:lang w:bidi="fa-IR"/>
          </w:rPr>
          <w:t xml:space="preserve"> </w:t>
        </w:r>
        <w:r w:rsidR="004A539A" w:rsidRPr="00A943E4">
          <w:rPr>
            <w:rStyle w:val="Hyperlink"/>
            <w:rFonts w:hint="eastAsia"/>
            <w:noProof/>
            <w:rtl/>
            <w:lang w:bidi="fa-IR"/>
          </w:rPr>
          <w:t>مردم</w:t>
        </w:r>
        <w:r w:rsidR="004A539A" w:rsidRPr="00A943E4">
          <w:rPr>
            <w:rStyle w:val="Hyperlink"/>
            <w:noProof/>
            <w:rtl/>
            <w:lang w:bidi="fa-IR"/>
          </w:rPr>
          <w:t xml:space="preserve"> </w:t>
        </w:r>
        <w:r w:rsidR="004A539A" w:rsidRPr="00A943E4">
          <w:rPr>
            <w:rStyle w:val="Hyperlink"/>
            <w:rFonts w:hint="eastAsia"/>
            <w:noProof/>
            <w:rtl/>
            <w:lang w:bidi="fa-IR"/>
          </w:rPr>
          <w:t>ب</w:t>
        </w:r>
        <w:r w:rsidR="004A539A" w:rsidRPr="00A943E4">
          <w:rPr>
            <w:rStyle w:val="Hyperlink"/>
            <w:rFonts w:hint="cs"/>
            <w:noProof/>
            <w:rtl/>
            <w:lang w:bidi="fa-IR"/>
          </w:rPr>
          <w:t>ی‌</w:t>
        </w:r>
        <w:r w:rsidR="004A539A" w:rsidRPr="00A943E4">
          <w:rPr>
            <w:rStyle w:val="Hyperlink"/>
            <w:rFonts w:hint="eastAsia"/>
            <w:noProof/>
            <w:rtl/>
            <w:lang w:bidi="fa-IR"/>
          </w:rPr>
          <w:t>اجازه</w:t>
        </w:r>
        <w:r w:rsidR="004A539A" w:rsidRPr="00A943E4">
          <w:rPr>
            <w:rStyle w:val="Hyperlink"/>
            <w:noProof/>
            <w:rtl/>
            <w:lang w:bidi="fa-IR"/>
          </w:rPr>
          <w:t xml:space="preserve"> </w:t>
        </w:r>
        <w:r w:rsidR="004A539A" w:rsidRPr="00A943E4">
          <w:rPr>
            <w:rStyle w:val="Hyperlink"/>
            <w:rFonts w:hint="eastAsia"/>
            <w:noProof/>
            <w:rtl/>
            <w:lang w:bidi="fa-IR"/>
          </w:rPr>
          <w:t>هنگام</w:t>
        </w:r>
        <w:r w:rsidR="004A539A" w:rsidRPr="00A943E4">
          <w:rPr>
            <w:rStyle w:val="Hyperlink"/>
            <w:noProof/>
            <w:rtl/>
            <w:lang w:bidi="fa-IR"/>
          </w:rPr>
          <w:t xml:space="preserve"> </w:t>
        </w:r>
        <w:r w:rsidR="004A539A" w:rsidRPr="00A943E4">
          <w:rPr>
            <w:rStyle w:val="Hyperlink"/>
            <w:rFonts w:hint="eastAsia"/>
            <w:noProof/>
            <w:rtl/>
            <w:lang w:bidi="fa-IR"/>
          </w:rPr>
          <w:t>ضرورت</w:t>
        </w:r>
        <w:r w:rsidR="004A539A" w:rsidRPr="00A943E4">
          <w:rPr>
            <w:rStyle w:val="Hyperlink"/>
            <w:noProof/>
            <w:rtl/>
            <w:lang w:bidi="fa-IR"/>
          </w:rPr>
          <w:t xml:space="preserve"> </w:t>
        </w:r>
        <w:r w:rsidR="004A539A" w:rsidRPr="00A943E4">
          <w:rPr>
            <w:rStyle w:val="Hyperlink"/>
            <w:rFonts w:hint="eastAsia"/>
            <w:noProof/>
            <w:rtl/>
            <w:lang w:bidi="fa-IR"/>
          </w:rPr>
          <w:t>جا</w:t>
        </w:r>
        <w:r w:rsidR="004A539A" w:rsidRPr="00A943E4">
          <w:rPr>
            <w:rStyle w:val="Hyperlink"/>
            <w:rFonts w:hint="cs"/>
            <w:noProof/>
            <w:rtl/>
            <w:lang w:bidi="fa-IR"/>
          </w:rPr>
          <w:t>ی</w:t>
        </w:r>
        <w:r w:rsidR="004A539A" w:rsidRPr="00A943E4">
          <w:rPr>
            <w:rStyle w:val="Hyperlink"/>
            <w:rFonts w:hint="eastAsia"/>
            <w:noProof/>
            <w:rtl/>
            <w:lang w:bidi="fa-IR"/>
          </w:rPr>
          <w:t>ز</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434161687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89</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88" w:history="1">
        <w:r w:rsidR="004A539A" w:rsidRPr="00A943E4">
          <w:rPr>
            <w:rStyle w:val="Hyperlink"/>
            <w:noProof/>
            <w:rtl/>
            <w:lang w:bidi="fa-IR"/>
          </w:rPr>
          <w:t xml:space="preserve">3284- </w:t>
        </w:r>
        <w:r w:rsidR="004A539A" w:rsidRPr="00A943E4">
          <w:rPr>
            <w:rStyle w:val="Hyperlink"/>
            <w:rFonts w:hint="eastAsia"/>
            <w:noProof/>
            <w:rtl/>
            <w:lang w:bidi="fa-IR"/>
          </w:rPr>
          <w:t>بازرس</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هنگام</w:t>
        </w:r>
        <w:r w:rsidR="004A539A" w:rsidRPr="00A943E4">
          <w:rPr>
            <w:rStyle w:val="Hyperlink"/>
            <w:noProof/>
            <w:rtl/>
            <w:lang w:bidi="fa-IR"/>
          </w:rPr>
          <w:t xml:space="preserve"> </w:t>
        </w:r>
        <w:r w:rsidR="004A539A" w:rsidRPr="00A943E4">
          <w:rPr>
            <w:rStyle w:val="Hyperlink"/>
            <w:rFonts w:hint="eastAsia"/>
            <w:noProof/>
            <w:rtl/>
            <w:lang w:bidi="fa-IR"/>
          </w:rPr>
          <w:t>ضرورت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434161688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89</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689" w:history="1">
        <w:r w:rsidR="004A539A" w:rsidRPr="00A943E4">
          <w:rPr>
            <w:rStyle w:val="Hyperlink"/>
            <w:rFonts w:hint="eastAsia"/>
            <w:noProof/>
            <w:rtl/>
            <w:lang w:bidi="fa-IR"/>
          </w:rPr>
          <w:t>جستار</w:t>
        </w:r>
        <w:r w:rsidR="004A539A" w:rsidRPr="00A943E4">
          <w:rPr>
            <w:rStyle w:val="Hyperlink"/>
            <w:noProof/>
            <w:rtl/>
            <w:lang w:bidi="fa-IR"/>
          </w:rPr>
          <w:t xml:space="preserve"> </w:t>
        </w:r>
        <w:r w:rsidR="004A539A" w:rsidRPr="00A943E4">
          <w:rPr>
            <w:rStyle w:val="Hyperlink"/>
            <w:rFonts w:hint="eastAsia"/>
            <w:noProof/>
            <w:rtl/>
            <w:lang w:bidi="fa-IR"/>
          </w:rPr>
          <w:t>سوم</w:t>
        </w:r>
        <w:r w:rsidR="004A539A" w:rsidRPr="00A943E4">
          <w:rPr>
            <w:rStyle w:val="Hyperlink"/>
            <w:noProof/>
            <w:rtl/>
            <w:lang w:bidi="fa-IR"/>
          </w:rPr>
          <w:t xml:space="preserve">: </w:t>
        </w:r>
        <w:r w:rsidR="004A539A" w:rsidRPr="00A943E4">
          <w:rPr>
            <w:rStyle w:val="Hyperlink"/>
            <w:rFonts w:hint="eastAsia"/>
            <w:noProof/>
            <w:rtl/>
            <w:lang w:bidi="fa-IR"/>
          </w:rPr>
          <w:t>آزاد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را</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434161689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90</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90" w:history="1">
        <w:r w:rsidR="004A539A" w:rsidRPr="00A943E4">
          <w:rPr>
            <w:rStyle w:val="Hyperlink"/>
            <w:rFonts w:hint="eastAsia"/>
            <w:noProof/>
            <w:rtl/>
            <w:lang w:bidi="fa-IR"/>
          </w:rPr>
          <w:t>سخن</w:t>
        </w:r>
        <w:r w:rsidR="004A539A" w:rsidRPr="00A943E4">
          <w:rPr>
            <w:rStyle w:val="Hyperlink"/>
            <w:noProof/>
            <w:rtl/>
            <w:lang w:bidi="fa-IR"/>
          </w:rPr>
          <w:t xml:space="preserve"> </w:t>
        </w:r>
        <w:r w:rsidR="004A539A" w:rsidRPr="00A943E4">
          <w:rPr>
            <w:rStyle w:val="Hyperlink"/>
            <w:rFonts w:hint="cs"/>
            <w:noProof/>
            <w:rtl/>
            <w:lang w:bidi="fa-IR"/>
          </w:rPr>
          <w:t>ی</w:t>
        </w:r>
        <w:r w:rsidR="004A539A" w:rsidRPr="00A943E4">
          <w:rPr>
            <w:rStyle w:val="Hyperlink"/>
            <w:rFonts w:hint="eastAsia"/>
            <w:noProof/>
            <w:rtl/>
            <w:lang w:bidi="fa-IR"/>
          </w:rPr>
          <w:t>کم</w:t>
        </w:r>
        <w:r w:rsidR="004A539A" w:rsidRPr="00A943E4">
          <w:rPr>
            <w:rStyle w:val="Hyperlink"/>
            <w:noProof/>
            <w:rtl/>
            <w:lang w:bidi="fa-IR"/>
          </w:rPr>
          <w:t xml:space="preserve"> </w:t>
        </w:r>
        <w:r w:rsidR="004A539A" w:rsidRPr="00A943E4">
          <w:rPr>
            <w:rStyle w:val="Hyperlink"/>
            <w:rFonts w:hint="eastAsia"/>
            <w:noProof/>
            <w:rtl/>
            <w:lang w:bidi="fa-IR"/>
          </w:rPr>
          <w:t>ـ</w:t>
        </w:r>
        <w:r w:rsidR="004A539A" w:rsidRPr="00A943E4">
          <w:rPr>
            <w:rStyle w:val="Hyperlink"/>
            <w:noProof/>
            <w:rtl/>
            <w:lang w:bidi="fa-IR"/>
          </w:rPr>
          <w:t xml:space="preserve"> </w:t>
        </w:r>
        <w:r w:rsidR="004A539A" w:rsidRPr="00A943E4">
          <w:rPr>
            <w:rStyle w:val="Hyperlink"/>
            <w:rFonts w:hint="eastAsia"/>
            <w:noProof/>
            <w:rtl/>
            <w:lang w:bidi="fa-IR"/>
          </w:rPr>
          <w:t>آزاد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را</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434161690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90</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91" w:history="1">
        <w:r w:rsidR="004A539A" w:rsidRPr="00A943E4">
          <w:rPr>
            <w:rStyle w:val="Hyperlink"/>
            <w:noProof/>
            <w:rtl/>
            <w:lang w:bidi="fa-IR"/>
          </w:rPr>
          <w:t xml:space="preserve">3286- </w:t>
        </w:r>
        <w:r w:rsidR="004A539A" w:rsidRPr="00A943E4">
          <w:rPr>
            <w:rStyle w:val="Hyperlink"/>
            <w:rFonts w:hint="eastAsia"/>
            <w:noProof/>
            <w:rtl/>
            <w:lang w:bidi="fa-IR"/>
          </w:rPr>
          <w:t>آزاد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را</w:t>
        </w:r>
        <w:r w:rsidR="004A539A" w:rsidRPr="00A943E4">
          <w:rPr>
            <w:rStyle w:val="Hyperlink"/>
            <w:rFonts w:hint="cs"/>
            <w:noProof/>
            <w:rtl/>
            <w:lang w:bidi="fa-IR"/>
          </w:rPr>
          <w:t>ی</w:t>
        </w:r>
        <w:r w:rsidR="004A539A" w:rsidRPr="00A943E4">
          <w:rPr>
            <w:rStyle w:val="Hyperlink"/>
            <w:rFonts w:hint="eastAsia"/>
            <w:noProof/>
            <w:rtl/>
            <w:lang w:bidi="fa-IR"/>
          </w:rPr>
          <w:t>،</w:t>
        </w:r>
        <w:r w:rsidR="004A539A" w:rsidRPr="00A943E4">
          <w:rPr>
            <w:rStyle w:val="Hyperlink"/>
            <w:noProof/>
            <w:rtl/>
            <w:lang w:bidi="fa-IR"/>
          </w:rPr>
          <w:t xml:space="preserve"> </w:t>
        </w:r>
        <w:r w:rsidR="004A539A" w:rsidRPr="00A943E4">
          <w:rPr>
            <w:rStyle w:val="Hyperlink"/>
            <w:rFonts w:hint="eastAsia"/>
            <w:noProof/>
            <w:rtl/>
            <w:lang w:bidi="fa-IR"/>
          </w:rPr>
          <w:t>حق</w:t>
        </w:r>
        <w:r w:rsidR="004A539A" w:rsidRPr="00A943E4">
          <w:rPr>
            <w:rStyle w:val="Hyperlink"/>
            <w:noProof/>
            <w:rtl/>
            <w:lang w:bidi="fa-IR"/>
          </w:rPr>
          <w:t xml:space="preserve"> </w:t>
        </w:r>
        <w:r w:rsidR="004A539A" w:rsidRPr="00A943E4">
          <w:rPr>
            <w:rStyle w:val="Hyperlink"/>
            <w:rFonts w:hint="eastAsia"/>
            <w:noProof/>
            <w:rtl/>
            <w:lang w:bidi="fa-IR"/>
          </w:rPr>
          <w:t>هر</w:t>
        </w:r>
        <w:r w:rsidR="004A539A" w:rsidRPr="00A943E4">
          <w:rPr>
            <w:rStyle w:val="Hyperlink"/>
            <w:noProof/>
            <w:rtl/>
            <w:lang w:bidi="fa-IR"/>
          </w:rPr>
          <w:t xml:space="preserve"> </w:t>
        </w:r>
        <w:r w:rsidR="004A539A" w:rsidRPr="00A943E4">
          <w:rPr>
            <w:rStyle w:val="Hyperlink"/>
            <w:rFonts w:hint="eastAsia"/>
            <w:noProof/>
            <w:rtl/>
            <w:lang w:bidi="fa-IR"/>
          </w:rPr>
          <w:t>مسلمان</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434161691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90</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92" w:history="1">
        <w:r w:rsidR="004A539A" w:rsidRPr="00A943E4">
          <w:rPr>
            <w:rStyle w:val="Hyperlink"/>
            <w:noProof/>
            <w:rtl/>
            <w:lang w:bidi="fa-IR"/>
          </w:rPr>
          <w:t xml:space="preserve">3287- </w:t>
        </w:r>
        <w:r w:rsidR="004A539A" w:rsidRPr="00A943E4">
          <w:rPr>
            <w:rStyle w:val="Hyperlink"/>
            <w:rFonts w:hint="eastAsia"/>
            <w:noProof/>
            <w:rtl/>
            <w:lang w:bidi="fa-IR"/>
          </w:rPr>
          <w:t>اساس</w:t>
        </w:r>
        <w:r w:rsidR="004A539A" w:rsidRPr="00A943E4">
          <w:rPr>
            <w:rStyle w:val="Hyperlink"/>
            <w:noProof/>
            <w:rtl/>
            <w:lang w:bidi="fa-IR"/>
          </w:rPr>
          <w:t xml:space="preserve"> </w:t>
        </w:r>
        <w:r w:rsidR="004A539A" w:rsidRPr="00A943E4">
          <w:rPr>
            <w:rStyle w:val="Hyperlink"/>
            <w:rFonts w:hint="eastAsia"/>
            <w:noProof/>
            <w:rtl/>
            <w:lang w:bidi="fa-IR"/>
          </w:rPr>
          <w:t>حق</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آزاد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را</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434161692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90</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93" w:history="1">
        <w:r w:rsidR="004A539A" w:rsidRPr="00A943E4">
          <w:rPr>
            <w:rStyle w:val="Hyperlink"/>
            <w:noProof/>
            <w:rtl/>
            <w:lang w:bidi="fa-IR"/>
          </w:rPr>
          <w:t xml:space="preserve">3288- </w:t>
        </w:r>
        <w:r w:rsidR="004A539A" w:rsidRPr="00A943E4">
          <w:rPr>
            <w:rStyle w:val="Hyperlink"/>
            <w:rFonts w:hint="eastAsia"/>
            <w:noProof/>
            <w:rtl/>
            <w:lang w:bidi="fa-IR"/>
          </w:rPr>
          <w:t>ضرورت</w:t>
        </w:r>
        <w:r w:rsidR="004A539A" w:rsidRPr="00A943E4">
          <w:rPr>
            <w:rStyle w:val="Hyperlink"/>
            <w:noProof/>
            <w:rtl/>
            <w:lang w:bidi="fa-IR"/>
          </w:rPr>
          <w:t xml:space="preserve"> </w:t>
        </w:r>
        <w:r w:rsidR="004A539A" w:rsidRPr="00A943E4">
          <w:rPr>
            <w:rStyle w:val="Hyperlink"/>
            <w:rFonts w:hint="eastAsia"/>
            <w:noProof/>
            <w:rtl/>
            <w:lang w:bidi="fa-IR"/>
          </w:rPr>
          <w:t>آزاد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را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برا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هر</w:t>
        </w:r>
        <w:r w:rsidR="004A539A" w:rsidRPr="00A943E4">
          <w:rPr>
            <w:rStyle w:val="Hyperlink"/>
            <w:noProof/>
            <w:rtl/>
            <w:lang w:bidi="fa-IR"/>
          </w:rPr>
          <w:t xml:space="preserve"> </w:t>
        </w:r>
        <w:r w:rsidR="004A539A" w:rsidRPr="00A943E4">
          <w:rPr>
            <w:rStyle w:val="Hyperlink"/>
            <w:rFonts w:hint="eastAsia"/>
            <w:noProof/>
            <w:rtl/>
            <w:lang w:bidi="fa-IR"/>
          </w:rPr>
          <w:t>مسلمان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434161693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91</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94" w:history="1">
        <w:r w:rsidR="004A539A" w:rsidRPr="00A943E4">
          <w:rPr>
            <w:rStyle w:val="Hyperlink"/>
            <w:noProof/>
            <w:rtl/>
            <w:lang w:bidi="fa-IR"/>
          </w:rPr>
          <w:t xml:space="preserve">3289- </w:t>
        </w:r>
        <w:r w:rsidR="004A539A" w:rsidRPr="00A943E4">
          <w:rPr>
            <w:rStyle w:val="Hyperlink"/>
            <w:rFonts w:hint="eastAsia"/>
            <w:noProof/>
            <w:rtl/>
            <w:lang w:bidi="fa-IR"/>
          </w:rPr>
          <w:t>آزاد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را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مشورت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434161694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91</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95" w:history="1">
        <w:r w:rsidR="004A539A" w:rsidRPr="00A943E4">
          <w:rPr>
            <w:rStyle w:val="Hyperlink"/>
            <w:noProof/>
            <w:rtl/>
            <w:lang w:bidi="fa-IR"/>
          </w:rPr>
          <w:t xml:space="preserve">3291- </w:t>
        </w:r>
        <w:r w:rsidR="004A539A" w:rsidRPr="00A943E4">
          <w:rPr>
            <w:rStyle w:val="Hyperlink"/>
            <w:rFonts w:hint="eastAsia"/>
            <w:noProof/>
            <w:rtl/>
            <w:lang w:bidi="fa-IR"/>
          </w:rPr>
          <w:t>زنان</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آزاد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را</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434161695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92</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96" w:history="1">
        <w:r w:rsidR="004A539A" w:rsidRPr="00A943E4">
          <w:rPr>
            <w:rStyle w:val="Hyperlink"/>
            <w:noProof/>
            <w:rtl/>
            <w:lang w:bidi="fa-IR"/>
          </w:rPr>
          <w:t xml:space="preserve">3292- </w:t>
        </w:r>
        <w:r w:rsidR="004A539A" w:rsidRPr="00A943E4">
          <w:rPr>
            <w:rStyle w:val="Hyperlink"/>
            <w:rFonts w:hint="eastAsia"/>
            <w:noProof/>
            <w:rtl/>
            <w:lang w:bidi="fa-IR"/>
          </w:rPr>
          <w:t>رو</w:t>
        </w:r>
        <w:r w:rsidR="004A539A" w:rsidRPr="00A943E4">
          <w:rPr>
            <w:rStyle w:val="Hyperlink"/>
            <w:rFonts w:hint="cs"/>
            <w:noProof/>
            <w:rtl/>
            <w:lang w:bidi="fa-IR"/>
          </w:rPr>
          <w:t>ی</w:t>
        </w:r>
        <w:r w:rsidR="004A539A" w:rsidRPr="00A943E4">
          <w:rPr>
            <w:rStyle w:val="Hyperlink"/>
            <w:rFonts w:hint="eastAsia"/>
            <w:noProof/>
            <w:rtl/>
            <w:lang w:bidi="fa-IR"/>
          </w:rPr>
          <w:t>دادها</w:t>
        </w:r>
        <w:r w:rsidR="004A539A" w:rsidRPr="00A943E4">
          <w:rPr>
            <w:rStyle w:val="Hyperlink"/>
            <w:rFonts w:hint="cs"/>
            <w:noProof/>
            <w:rtl/>
            <w:lang w:bidi="fa-IR"/>
          </w:rPr>
          <w:t>یی</w:t>
        </w:r>
        <w:r w:rsidR="004A539A" w:rsidRPr="00A943E4">
          <w:rPr>
            <w:rStyle w:val="Hyperlink"/>
            <w:noProof/>
            <w:rtl/>
            <w:lang w:bidi="fa-IR"/>
          </w:rPr>
          <w:t xml:space="preserve"> </w:t>
        </w:r>
        <w:r w:rsidR="004A539A" w:rsidRPr="00A943E4">
          <w:rPr>
            <w:rStyle w:val="Hyperlink"/>
            <w:rFonts w:hint="eastAsia"/>
            <w:noProof/>
            <w:rtl/>
            <w:lang w:bidi="fa-IR"/>
          </w:rPr>
          <w:t>که</w:t>
        </w:r>
        <w:r w:rsidR="004A539A" w:rsidRPr="00A943E4">
          <w:rPr>
            <w:rStyle w:val="Hyperlink"/>
            <w:noProof/>
            <w:rtl/>
            <w:lang w:bidi="fa-IR"/>
          </w:rPr>
          <w:t xml:space="preserve"> </w:t>
        </w:r>
        <w:r w:rsidR="004A539A" w:rsidRPr="00A943E4">
          <w:rPr>
            <w:rStyle w:val="Hyperlink"/>
            <w:rFonts w:hint="eastAsia"/>
            <w:noProof/>
            <w:rtl/>
            <w:lang w:bidi="fa-IR"/>
          </w:rPr>
          <w:t>آزاد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رأ</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را</w:t>
        </w:r>
        <w:r w:rsidR="004A539A" w:rsidRPr="00A943E4">
          <w:rPr>
            <w:rStyle w:val="Hyperlink"/>
            <w:noProof/>
            <w:rtl/>
            <w:lang w:bidi="fa-IR"/>
          </w:rPr>
          <w:t xml:space="preserve"> </w:t>
        </w:r>
        <w:r w:rsidR="004A539A" w:rsidRPr="00A943E4">
          <w:rPr>
            <w:rStyle w:val="Hyperlink"/>
            <w:rFonts w:hint="eastAsia"/>
            <w:noProof/>
            <w:rtl/>
            <w:lang w:bidi="fa-IR"/>
          </w:rPr>
          <w:t>اثبات</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کند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434161696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92</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97" w:history="1">
        <w:r w:rsidR="004A539A" w:rsidRPr="00A943E4">
          <w:rPr>
            <w:rStyle w:val="Hyperlink"/>
            <w:noProof/>
            <w:rtl/>
            <w:lang w:bidi="fa-IR"/>
          </w:rPr>
          <w:t xml:space="preserve">3295- </w:t>
        </w:r>
        <w:r w:rsidR="004A539A" w:rsidRPr="00A943E4">
          <w:rPr>
            <w:rStyle w:val="Hyperlink"/>
            <w:rFonts w:hint="eastAsia"/>
            <w:noProof/>
            <w:rtl/>
            <w:lang w:bidi="fa-IR"/>
          </w:rPr>
          <w:t>زن</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نظرش</w:t>
        </w:r>
        <w:r w:rsidR="004A539A" w:rsidRPr="00A943E4">
          <w:rPr>
            <w:rStyle w:val="Hyperlink"/>
            <w:noProof/>
            <w:rtl/>
            <w:lang w:bidi="fa-IR"/>
          </w:rPr>
          <w:t xml:space="preserve"> </w:t>
        </w:r>
        <w:r w:rsidR="004A539A" w:rsidRPr="00A943E4">
          <w:rPr>
            <w:rStyle w:val="Hyperlink"/>
            <w:rFonts w:hint="eastAsia"/>
            <w:noProof/>
            <w:rtl/>
            <w:lang w:bidi="fa-IR"/>
          </w:rPr>
          <w:t>را</w:t>
        </w:r>
        <w:r w:rsidR="004A539A" w:rsidRPr="00A943E4">
          <w:rPr>
            <w:rStyle w:val="Hyperlink"/>
            <w:noProof/>
            <w:rtl/>
            <w:lang w:bidi="fa-IR"/>
          </w:rPr>
          <w:t xml:space="preserve"> </w:t>
        </w:r>
        <w:r w:rsidR="004A539A" w:rsidRPr="00A943E4">
          <w:rPr>
            <w:rStyle w:val="Hyperlink"/>
            <w:rFonts w:hint="eastAsia"/>
            <w:noProof/>
            <w:rtl/>
            <w:lang w:bidi="fa-IR"/>
          </w:rPr>
          <w:t>درباره</w:t>
        </w:r>
        <w:r w:rsidR="004A539A" w:rsidRPr="00A943E4">
          <w:rPr>
            <w:rStyle w:val="Hyperlink"/>
            <w:noProof/>
            <w:rtl/>
            <w:lang w:bidi="fa-IR"/>
          </w:rPr>
          <w:t xml:space="preserve"> </w:t>
        </w:r>
        <w:r w:rsidR="004A539A" w:rsidRPr="00A943E4">
          <w:rPr>
            <w:rStyle w:val="Hyperlink"/>
            <w:rFonts w:hint="eastAsia"/>
            <w:noProof/>
            <w:rtl/>
            <w:lang w:bidi="fa-IR"/>
          </w:rPr>
          <w:t>ازدواج</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رسول</w:t>
        </w:r>
        <w:r w:rsidR="004A539A" w:rsidRPr="00A943E4">
          <w:rPr>
            <w:rStyle w:val="Hyperlink"/>
            <w:noProof/>
            <w:rtl/>
            <w:lang w:bidi="fa-IR"/>
          </w:rPr>
          <w:t xml:space="preserve"> </w:t>
        </w:r>
        <w:r w:rsidR="004A539A" w:rsidRPr="00A943E4">
          <w:rPr>
            <w:rStyle w:val="Hyperlink"/>
            <w:rFonts w:hint="eastAsia"/>
            <w:noProof/>
            <w:rtl/>
            <w:lang w:bidi="fa-IR"/>
          </w:rPr>
          <w:t>خدا</w:t>
        </w:r>
        <w:r w:rsidR="004A539A" w:rsidRPr="00A943E4">
          <w:rPr>
            <w:rStyle w:val="Hyperlink"/>
            <w:rFonts w:ascii="CTraditional Arabic" w:hAnsi="CTraditional Arabic" w:cs="CTraditional Arabic"/>
            <w:noProof/>
            <w:rtl/>
            <w:lang w:bidi="fa-IR"/>
          </w:rPr>
          <w:t xml:space="preserve"> </w:t>
        </w:r>
        <w:r w:rsidR="004A539A" w:rsidRPr="00A943E4">
          <w:rPr>
            <w:rStyle w:val="Hyperlink"/>
            <w:rFonts w:ascii="CTraditional Arabic" w:hAnsi="CTraditional Arabic" w:cs="CTraditional Arabic" w:hint="eastAsia"/>
            <w:noProof/>
            <w:rtl/>
            <w:lang w:bidi="fa-IR"/>
          </w:rPr>
          <w:t>ج</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گو</w:t>
        </w:r>
        <w:r w:rsidR="004A539A" w:rsidRPr="00A943E4">
          <w:rPr>
            <w:rStyle w:val="Hyperlink"/>
            <w:rFonts w:hint="cs"/>
            <w:noProof/>
            <w:rtl/>
            <w:lang w:bidi="fa-IR"/>
          </w:rPr>
          <w:t>ی</w:t>
        </w:r>
        <w:r w:rsidR="004A539A" w:rsidRPr="00A943E4">
          <w:rPr>
            <w:rStyle w:val="Hyperlink"/>
            <w:rFonts w:hint="eastAsia"/>
            <w:noProof/>
            <w:rtl/>
            <w:lang w:bidi="fa-IR"/>
          </w:rPr>
          <w:t>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434161697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95</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98" w:history="1">
        <w:r w:rsidR="004A539A" w:rsidRPr="00A943E4">
          <w:rPr>
            <w:rStyle w:val="Hyperlink"/>
            <w:noProof/>
            <w:rtl/>
            <w:lang w:bidi="fa-IR"/>
          </w:rPr>
          <w:t xml:space="preserve">3296- </w:t>
        </w:r>
        <w:r w:rsidR="004A539A" w:rsidRPr="00A943E4">
          <w:rPr>
            <w:rStyle w:val="Hyperlink"/>
            <w:rFonts w:hint="eastAsia"/>
            <w:noProof/>
            <w:rtl/>
            <w:lang w:bidi="fa-IR"/>
          </w:rPr>
          <w:t>زن</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نظرش</w:t>
        </w:r>
        <w:r w:rsidR="004A539A" w:rsidRPr="00A943E4">
          <w:rPr>
            <w:rStyle w:val="Hyperlink"/>
            <w:noProof/>
            <w:rtl/>
            <w:lang w:bidi="fa-IR"/>
          </w:rPr>
          <w:t xml:space="preserve"> </w:t>
        </w:r>
        <w:r w:rsidR="004A539A" w:rsidRPr="00A943E4">
          <w:rPr>
            <w:rStyle w:val="Hyperlink"/>
            <w:rFonts w:hint="eastAsia"/>
            <w:noProof/>
            <w:rtl/>
            <w:lang w:bidi="fa-IR"/>
          </w:rPr>
          <w:t>را</w:t>
        </w:r>
        <w:r w:rsidR="004A539A" w:rsidRPr="00A943E4">
          <w:rPr>
            <w:rStyle w:val="Hyperlink"/>
            <w:noProof/>
            <w:rtl/>
            <w:lang w:bidi="fa-IR"/>
          </w:rPr>
          <w:t xml:space="preserve"> </w:t>
        </w:r>
        <w:r w:rsidR="004A539A" w:rsidRPr="00A943E4">
          <w:rPr>
            <w:rStyle w:val="Hyperlink"/>
            <w:rFonts w:hint="eastAsia"/>
            <w:noProof/>
            <w:rtl/>
            <w:lang w:bidi="fa-IR"/>
          </w:rPr>
          <w:t>ب</w:t>
        </w:r>
        <w:r w:rsidR="004A539A" w:rsidRPr="00A943E4">
          <w:rPr>
            <w:rStyle w:val="Hyperlink"/>
            <w:rFonts w:hint="cs"/>
            <w:noProof/>
            <w:rtl/>
            <w:lang w:bidi="fa-IR"/>
          </w:rPr>
          <w:t>ی</w:t>
        </w:r>
        <w:r w:rsidR="004A539A" w:rsidRPr="00A943E4">
          <w:rPr>
            <w:rStyle w:val="Hyperlink"/>
            <w:rFonts w:hint="eastAsia"/>
            <w:noProof/>
            <w:rtl/>
            <w:lang w:bidi="fa-IR"/>
          </w:rPr>
          <w:t>ان</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کند</w:t>
        </w:r>
        <w:r w:rsidR="004A539A" w:rsidRPr="00A943E4">
          <w:rPr>
            <w:rStyle w:val="Hyperlink"/>
            <w:noProof/>
            <w:rtl/>
            <w:lang w:bidi="fa-IR"/>
          </w:rPr>
          <w:t xml:space="preserve"> </w:t>
        </w:r>
        <w:r w:rsidR="004A539A" w:rsidRPr="00A943E4">
          <w:rPr>
            <w:rStyle w:val="Hyperlink"/>
            <w:rFonts w:hint="eastAsia"/>
            <w:noProof/>
            <w:rtl/>
            <w:lang w:bidi="fa-IR"/>
          </w:rPr>
          <w:t>تا</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حقوق</w:t>
        </w:r>
        <w:r w:rsidR="004A539A" w:rsidRPr="00A943E4">
          <w:rPr>
            <w:rStyle w:val="Hyperlink"/>
            <w:noProof/>
            <w:rtl/>
            <w:lang w:bidi="fa-IR"/>
          </w:rPr>
          <w:t xml:space="preserve"> </w:t>
        </w:r>
        <w:r w:rsidR="004A539A" w:rsidRPr="00A943E4">
          <w:rPr>
            <w:rStyle w:val="Hyperlink"/>
            <w:rFonts w:hint="eastAsia"/>
            <w:noProof/>
            <w:rtl/>
            <w:lang w:bidi="fa-IR"/>
          </w:rPr>
          <w:t>خود</w:t>
        </w:r>
        <w:r w:rsidR="004A539A" w:rsidRPr="00A943E4">
          <w:rPr>
            <w:rStyle w:val="Hyperlink"/>
            <w:noProof/>
            <w:rtl/>
            <w:lang w:bidi="fa-IR"/>
          </w:rPr>
          <w:t xml:space="preserve"> </w:t>
        </w:r>
        <w:r w:rsidR="004A539A" w:rsidRPr="00A943E4">
          <w:rPr>
            <w:rStyle w:val="Hyperlink"/>
            <w:rFonts w:hint="eastAsia"/>
            <w:noProof/>
            <w:rtl/>
            <w:lang w:bidi="fa-IR"/>
          </w:rPr>
          <w:t>آگاه</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cs"/>
            <w:noProof/>
            <w:rtl/>
            <w:lang w:bidi="fa-IR"/>
          </w:rPr>
          <w:t>ی</w:t>
        </w:r>
        <w:r w:rsidR="004A539A" w:rsidRPr="00A943E4">
          <w:rPr>
            <w:rStyle w:val="Hyperlink"/>
            <w:rFonts w:hint="eastAsia"/>
            <w:noProof/>
            <w:rtl/>
            <w:lang w:bidi="fa-IR"/>
          </w:rPr>
          <w:t>ابد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434161698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95</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699" w:history="1">
        <w:r w:rsidR="004A539A" w:rsidRPr="00A943E4">
          <w:rPr>
            <w:rStyle w:val="Hyperlink"/>
            <w:noProof/>
            <w:rtl/>
            <w:lang w:bidi="fa-IR"/>
          </w:rPr>
          <w:t xml:space="preserve">3297- </w:t>
        </w:r>
        <w:r w:rsidR="004A539A" w:rsidRPr="00A943E4">
          <w:rPr>
            <w:rStyle w:val="Hyperlink"/>
            <w:rFonts w:hint="eastAsia"/>
            <w:noProof/>
            <w:rtl/>
            <w:lang w:bidi="fa-IR"/>
          </w:rPr>
          <w:t>بر</w:t>
        </w:r>
        <w:r w:rsidR="004A539A" w:rsidRPr="00A943E4">
          <w:rPr>
            <w:rStyle w:val="Hyperlink"/>
            <w:rFonts w:hint="cs"/>
            <w:noProof/>
            <w:rtl/>
            <w:lang w:bidi="fa-IR"/>
          </w:rPr>
          <w:t>ی</w:t>
        </w:r>
        <w:r w:rsidR="004A539A" w:rsidRPr="00A943E4">
          <w:rPr>
            <w:rStyle w:val="Hyperlink"/>
            <w:rFonts w:hint="eastAsia"/>
            <w:noProof/>
            <w:rtl/>
            <w:lang w:bidi="fa-IR"/>
          </w:rPr>
          <w:t>ره</w:t>
        </w:r>
        <w:r w:rsidR="004A539A" w:rsidRPr="00A943E4">
          <w:rPr>
            <w:rStyle w:val="Hyperlink"/>
            <w:rFonts w:ascii="CTraditional Arabic" w:hAnsi="CTraditional Arabic" w:cs="CTraditional Arabic" w:hint="eastAsia"/>
            <w:noProof/>
            <w:rtl/>
            <w:lang w:bidi="fa-IR"/>
          </w:rPr>
          <w:t>ل</w:t>
        </w:r>
        <w:r w:rsidR="004A539A" w:rsidRPr="00A943E4">
          <w:rPr>
            <w:rStyle w:val="Hyperlink"/>
            <w:noProof/>
            <w:rtl/>
            <w:lang w:bidi="fa-IR"/>
          </w:rPr>
          <w:t xml:space="preserve"> </w:t>
        </w:r>
        <w:r w:rsidR="004A539A" w:rsidRPr="00A943E4">
          <w:rPr>
            <w:rStyle w:val="Hyperlink"/>
            <w:rFonts w:hint="eastAsia"/>
            <w:noProof/>
            <w:rtl/>
            <w:lang w:bidi="fa-IR"/>
          </w:rPr>
          <w:t>نظرش</w:t>
        </w:r>
        <w:r w:rsidR="004A539A" w:rsidRPr="00A943E4">
          <w:rPr>
            <w:rStyle w:val="Hyperlink"/>
            <w:noProof/>
            <w:rtl/>
            <w:lang w:bidi="fa-IR"/>
          </w:rPr>
          <w:t xml:space="preserve"> </w:t>
        </w:r>
        <w:r w:rsidR="004A539A" w:rsidRPr="00A943E4">
          <w:rPr>
            <w:rStyle w:val="Hyperlink"/>
            <w:rFonts w:hint="eastAsia"/>
            <w:noProof/>
            <w:rtl/>
            <w:lang w:bidi="fa-IR"/>
          </w:rPr>
          <w:t>را</w:t>
        </w:r>
        <w:r w:rsidR="004A539A" w:rsidRPr="00A943E4">
          <w:rPr>
            <w:rStyle w:val="Hyperlink"/>
            <w:noProof/>
            <w:rtl/>
            <w:lang w:bidi="fa-IR"/>
          </w:rPr>
          <w:t xml:space="preserve"> </w:t>
        </w:r>
        <w:r w:rsidR="004A539A" w:rsidRPr="00A943E4">
          <w:rPr>
            <w:rStyle w:val="Hyperlink"/>
            <w:rFonts w:hint="eastAsia"/>
            <w:noProof/>
            <w:rtl/>
            <w:lang w:bidi="fa-IR"/>
          </w:rPr>
          <w:t>درباره</w:t>
        </w:r>
        <w:r w:rsidR="004A539A" w:rsidRPr="00A943E4">
          <w:rPr>
            <w:rStyle w:val="Hyperlink"/>
            <w:noProof/>
            <w:rtl/>
            <w:lang w:bidi="fa-IR"/>
          </w:rPr>
          <w:t xml:space="preserve"> </w:t>
        </w:r>
        <w:r w:rsidR="004A539A" w:rsidRPr="00A943E4">
          <w:rPr>
            <w:rStyle w:val="Hyperlink"/>
            <w:rFonts w:hint="eastAsia"/>
            <w:noProof/>
            <w:rtl/>
            <w:lang w:bidi="fa-IR"/>
          </w:rPr>
          <w:t>همسرش</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حضور</w:t>
        </w:r>
        <w:r w:rsidR="004A539A" w:rsidRPr="00A943E4">
          <w:rPr>
            <w:rStyle w:val="Hyperlink"/>
            <w:noProof/>
            <w:rtl/>
            <w:lang w:bidi="fa-IR"/>
          </w:rPr>
          <w:t xml:space="preserve"> </w:t>
        </w:r>
        <w:r w:rsidR="004A539A" w:rsidRPr="00A943E4">
          <w:rPr>
            <w:rStyle w:val="Hyperlink"/>
            <w:rFonts w:hint="eastAsia"/>
            <w:noProof/>
            <w:rtl/>
            <w:lang w:bidi="fa-IR"/>
          </w:rPr>
          <w:t>پ</w:t>
        </w:r>
        <w:r w:rsidR="004A539A" w:rsidRPr="00A943E4">
          <w:rPr>
            <w:rStyle w:val="Hyperlink"/>
            <w:rFonts w:hint="cs"/>
            <w:noProof/>
            <w:rtl/>
            <w:lang w:bidi="fa-IR"/>
          </w:rPr>
          <w:t>ی</w:t>
        </w:r>
        <w:r w:rsidR="004A539A" w:rsidRPr="00A943E4">
          <w:rPr>
            <w:rStyle w:val="Hyperlink"/>
            <w:rFonts w:hint="eastAsia"/>
            <w:noProof/>
            <w:rtl/>
            <w:lang w:bidi="fa-IR"/>
          </w:rPr>
          <w:t>امبر</w:t>
        </w:r>
        <w:r w:rsidR="004A539A" w:rsidRPr="00A943E4">
          <w:rPr>
            <w:rStyle w:val="Hyperlink"/>
            <w:rFonts w:ascii="CTraditional Arabic" w:hAnsi="CTraditional Arabic" w:cs="CTraditional Arabic"/>
            <w:noProof/>
            <w:rtl/>
            <w:lang w:bidi="fa-IR"/>
          </w:rPr>
          <w:t xml:space="preserve"> </w:t>
        </w:r>
        <w:r w:rsidR="004A539A" w:rsidRPr="00A943E4">
          <w:rPr>
            <w:rStyle w:val="Hyperlink"/>
            <w:rFonts w:ascii="CTraditional Arabic" w:hAnsi="CTraditional Arabic" w:cs="CTraditional Arabic" w:hint="eastAsia"/>
            <w:noProof/>
            <w:rtl/>
            <w:lang w:bidi="fa-IR"/>
          </w:rPr>
          <w:t>ج</w:t>
        </w:r>
        <w:r w:rsidR="004A539A" w:rsidRPr="00A943E4">
          <w:rPr>
            <w:rStyle w:val="Hyperlink"/>
            <w:noProof/>
            <w:rtl/>
            <w:lang w:bidi="fa-IR"/>
          </w:rPr>
          <w:t xml:space="preserve"> </w:t>
        </w:r>
        <w:r w:rsidR="004A539A" w:rsidRPr="00A943E4">
          <w:rPr>
            <w:rStyle w:val="Hyperlink"/>
            <w:rFonts w:hint="eastAsia"/>
            <w:noProof/>
            <w:rtl/>
            <w:lang w:bidi="fa-IR"/>
          </w:rPr>
          <w:t>اظهار</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نما</w:t>
        </w:r>
        <w:r w:rsidR="004A539A" w:rsidRPr="00A943E4">
          <w:rPr>
            <w:rStyle w:val="Hyperlink"/>
            <w:rFonts w:hint="cs"/>
            <w:noProof/>
            <w:rtl/>
            <w:lang w:bidi="fa-IR"/>
          </w:rPr>
          <w:t>ی</w:t>
        </w:r>
        <w:r w:rsidR="004A539A" w:rsidRPr="00A943E4">
          <w:rPr>
            <w:rStyle w:val="Hyperlink"/>
            <w:rFonts w:hint="eastAsia"/>
            <w:noProof/>
            <w:rtl/>
            <w:lang w:bidi="fa-IR"/>
          </w:rPr>
          <w:t>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434161699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95</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00" w:history="1">
        <w:r w:rsidR="004A539A" w:rsidRPr="00A943E4">
          <w:rPr>
            <w:rStyle w:val="Hyperlink"/>
            <w:noProof/>
            <w:rtl/>
            <w:lang w:bidi="fa-IR"/>
          </w:rPr>
          <w:t xml:space="preserve">3298- </w:t>
        </w:r>
        <w:r w:rsidR="004A539A" w:rsidRPr="00A943E4">
          <w:rPr>
            <w:rStyle w:val="Hyperlink"/>
            <w:rFonts w:hint="eastAsia"/>
            <w:noProof/>
            <w:rtl/>
            <w:lang w:bidi="fa-IR"/>
          </w:rPr>
          <w:t>زن</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که</w:t>
        </w:r>
        <w:r w:rsidR="004A539A" w:rsidRPr="00A943E4">
          <w:rPr>
            <w:rStyle w:val="Hyperlink"/>
            <w:noProof/>
            <w:rtl/>
            <w:lang w:bidi="fa-IR"/>
          </w:rPr>
          <w:t xml:space="preserve"> </w:t>
        </w:r>
        <w:r w:rsidR="004A539A" w:rsidRPr="00A943E4">
          <w:rPr>
            <w:rStyle w:val="Hyperlink"/>
            <w:rFonts w:hint="eastAsia"/>
            <w:noProof/>
            <w:rtl/>
            <w:lang w:bidi="fa-IR"/>
          </w:rPr>
          <w:t>نظرش</w:t>
        </w:r>
        <w:r w:rsidR="004A539A" w:rsidRPr="00A943E4">
          <w:rPr>
            <w:rStyle w:val="Hyperlink"/>
            <w:noProof/>
            <w:rtl/>
            <w:lang w:bidi="fa-IR"/>
          </w:rPr>
          <w:t xml:space="preserve"> </w:t>
        </w:r>
        <w:r w:rsidR="004A539A" w:rsidRPr="00A943E4">
          <w:rPr>
            <w:rStyle w:val="Hyperlink"/>
            <w:rFonts w:hint="eastAsia"/>
            <w:noProof/>
            <w:rtl/>
            <w:lang w:bidi="fa-IR"/>
          </w:rPr>
          <w:t>را</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تأخ</w:t>
        </w:r>
        <w:r w:rsidR="004A539A" w:rsidRPr="00A943E4">
          <w:rPr>
            <w:rStyle w:val="Hyperlink"/>
            <w:rFonts w:hint="cs"/>
            <w:noProof/>
            <w:rtl/>
            <w:lang w:bidi="fa-IR"/>
          </w:rPr>
          <w:t>ی</w:t>
        </w:r>
        <w:r w:rsidR="004A539A" w:rsidRPr="00A943E4">
          <w:rPr>
            <w:rStyle w:val="Hyperlink"/>
            <w:rFonts w:hint="eastAsia"/>
            <w:noProof/>
            <w:rtl/>
            <w:lang w:bidi="fa-IR"/>
          </w:rPr>
          <w:t>ر</w:t>
        </w:r>
        <w:r w:rsidR="004A539A" w:rsidRPr="00A943E4">
          <w:rPr>
            <w:rStyle w:val="Hyperlink"/>
            <w:noProof/>
            <w:rtl/>
            <w:lang w:bidi="fa-IR"/>
          </w:rPr>
          <w:t xml:space="preserve"> </w:t>
        </w:r>
        <w:r w:rsidR="004A539A" w:rsidRPr="00A943E4">
          <w:rPr>
            <w:rStyle w:val="Hyperlink"/>
            <w:rFonts w:hint="eastAsia"/>
            <w:noProof/>
            <w:rtl/>
            <w:lang w:bidi="fa-IR"/>
          </w:rPr>
          <w:t>ب</w:t>
        </w:r>
        <w:r w:rsidR="004A539A" w:rsidRPr="00A943E4">
          <w:rPr>
            <w:rStyle w:val="Hyperlink"/>
            <w:rFonts w:hint="cs"/>
            <w:noProof/>
            <w:rtl/>
            <w:lang w:bidi="fa-IR"/>
          </w:rPr>
          <w:t>ی</w:t>
        </w:r>
        <w:r w:rsidR="004A539A" w:rsidRPr="00A943E4">
          <w:rPr>
            <w:rStyle w:val="Hyperlink"/>
            <w:rFonts w:hint="eastAsia"/>
            <w:noProof/>
            <w:rtl/>
            <w:lang w:bidi="fa-IR"/>
          </w:rPr>
          <w:t>عت</w:t>
        </w:r>
        <w:r w:rsidR="004A539A" w:rsidRPr="00A943E4">
          <w:rPr>
            <w:rStyle w:val="Hyperlink"/>
            <w:noProof/>
            <w:rtl/>
            <w:lang w:bidi="fa-IR"/>
          </w:rPr>
          <w:t xml:space="preserve"> </w:t>
        </w:r>
        <w:r w:rsidR="004A539A" w:rsidRPr="00A943E4">
          <w:rPr>
            <w:rStyle w:val="Hyperlink"/>
            <w:rFonts w:hint="eastAsia"/>
            <w:noProof/>
            <w:rtl/>
            <w:lang w:bidi="fa-IR"/>
          </w:rPr>
          <w:t>با</w:t>
        </w:r>
        <w:r w:rsidR="004A539A" w:rsidRPr="00A943E4">
          <w:rPr>
            <w:rStyle w:val="Hyperlink"/>
            <w:noProof/>
            <w:rtl/>
            <w:lang w:bidi="fa-IR"/>
          </w:rPr>
          <w:t xml:space="preserve"> </w:t>
        </w:r>
        <w:r w:rsidR="004A539A" w:rsidRPr="00A943E4">
          <w:rPr>
            <w:rStyle w:val="Hyperlink"/>
            <w:rFonts w:hint="eastAsia"/>
            <w:noProof/>
            <w:rtl/>
            <w:lang w:bidi="fa-IR"/>
          </w:rPr>
          <w:t>پ</w:t>
        </w:r>
        <w:r w:rsidR="004A539A" w:rsidRPr="00A943E4">
          <w:rPr>
            <w:rStyle w:val="Hyperlink"/>
            <w:rFonts w:hint="cs"/>
            <w:noProof/>
            <w:rtl/>
            <w:lang w:bidi="fa-IR"/>
          </w:rPr>
          <w:t>ی</w:t>
        </w:r>
        <w:r w:rsidR="004A539A" w:rsidRPr="00A943E4">
          <w:rPr>
            <w:rStyle w:val="Hyperlink"/>
            <w:rFonts w:hint="eastAsia"/>
            <w:noProof/>
            <w:rtl/>
            <w:lang w:bidi="fa-IR"/>
          </w:rPr>
          <w:t>امبر</w:t>
        </w:r>
        <w:r w:rsidR="004A539A" w:rsidRPr="00A943E4">
          <w:rPr>
            <w:rStyle w:val="Hyperlink"/>
            <w:rFonts w:ascii="CTraditional Arabic" w:hAnsi="CTraditional Arabic" w:cs="CTraditional Arabic"/>
            <w:noProof/>
            <w:rtl/>
            <w:lang w:bidi="fa-IR"/>
          </w:rPr>
          <w:t xml:space="preserve"> </w:t>
        </w:r>
        <w:r w:rsidR="004A539A" w:rsidRPr="00A943E4">
          <w:rPr>
            <w:rStyle w:val="Hyperlink"/>
            <w:rFonts w:ascii="CTraditional Arabic" w:hAnsi="CTraditional Arabic" w:cs="CTraditional Arabic" w:hint="eastAsia"/>
            <w:noProof/>
            <w:rtl/>
            <w:lang w:bidi="fa-IR"/>
          </w:rPr>
          <w:t>ج</w:t>
        </w:r>
        <w:r w:rsidR="004A539A" w:rsidRPr="00A943E4">
          <w:rPr>
            <w:rStyle w:val="Hyperlink"/>
            <w:noProof/>
            <w:rtl/>
            <w:lang w:bidi="fa-IR"/>
          </w:rPr>
          <w:t xml:space="preserve"> </w:t>
        </w:r>
        <w:r w:rsidR="004A539A" w:rsidRPr="00A943E4">
          <w:rPr>
            <w:rStyle w:val="Hyperlink"/>
            <w:rFonts w:hint="eastAsia"/>
            <w:noProof/>
            <w:rtl/>
            <w:lang w:bidi="fa-IR"/>
          </w:rPr>
          <w:t>اظهار</w:t>
        </w:r>
        <w:r w:rsidR="004A539A" w:rsidRPr="00A943E4">
          <w:rPr>
            <w:rStyle w:val="Hyperlink"/>
            <w:noProof/>
            <w:rtl/>
            <w:lang w:bidi="fa-IR"/>
          </w:rPr>
          <w:t xml:space="preserve"> </w:t>
        </w:r>
        <w:r w:rsidR="004A539A" w:rsidRPr="00A943E4">
          <w:rPr>
            <w:rStyle w:val="Hyperlink"/>
            <w:rFonts w:hint="eastAsia"/>
            <w:noProof/>
            <w:rtl/>
            <w:lang w:bidi="fa-IR"/>
          </w:rPr>
          <w:t>داشت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434161700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96</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01" w:history="1">
        <w:r w:rsidR="004A539A" w:rsidRPr="00A943E4">
          <w:rPr>
            <w:rStyle w:val="Hyperlink"/>
            <w:noProof/>
            <w:rtl/>
            <w:lang w:bidi="fa-IR"/>
          </w:rPr>
          <w:t xml:space="preserve">3202-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نما</w:t>
        </w:r>
        <w:r w:rsidR="004A539A" w:rsidRPr="00A943E4">
          <w:rPr>
            <w:rStyle w:val="Hyperlink"/>
            <w:rFonts w:hint="cs"/>
            <w:noProof/>
            <w:rtl/>
            <w:lang w:bidi="fa-IR"/>
          </w:rPr>
          <w:t>ی</w:t>
        </w:r>
        <w:r w:rsidR="004A539A" w:rsidRPr="00A943E4">
          <w:rPr>
            <w:rStyle w:val="Hyperlink"/>
            <w:rFonts w:hint="eastAsia"/>
            <w:noProof/>
            <w:rtl/>
            <w:lang w:bidi="fa-IR"/>
          </w:rPr>
          <w:t>نده</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434161701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98</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02" w:history="1">
        <w:r w:rsidR="004A539A" w:rsidRPr="00A943E4">
          <w:rPr>
            <w:rStyle w:val="Hyperlink"/>
            <w:noProof/>
            <w:rtl/>
            <w:lang w:bidi="fa-IR"/>
          </w:rPr>
          <w:t xml:space="preserve">3303-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پاسخگو</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434161702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98</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03" w:history="1">
        <w:r w:rsidR="004A539A" w:rsidRPr="00A943E4">
          <w:rPr>
            <w:rStyle w:val="Hyperlink"/>
            <w:noProof/>
            <w:rtl/>
            <w:lang w:bidi="fa-IR"/>
          </w:rPr>
          <w:t xml:space="preserve">3305- </w:t>
        </w:r>
        <w:r w:rsidR="004A539A" w:rsidRPr="00A943E4">
          <w:rPr>
            <w:rStyle w:val="Hyperlink"/>
            <w:rFonts w:hint="eastAsia"/>
            <w:noProof/>
            <w:rtl/>
            <w:lang w:bidi="fa-IR"/>
          </w:rPr>
          <w:t>اسما،</w:t>
        </w:r>
        <w:r w:rsidR="004A539A" w:rsidRPr="00A943E4">
          <w:rPr>
            <w:rStyle w:val="Hyperlink"/>
            <w:noProof/>
            <w:rtl/>
            <w:lang w:bidi="fa-IR"/>
          </w:rPr>
          <w:t xml:space="preserve"> </w:t>
        </w:r>
        <w:r w:rsidR="004A539A" w:rsidRPr="00A943E4">
          <w:rPr>
            <w:rStyle w:val="Hyperlink"/>
            <w:rFonts w:hint="eastAsia"/>
            <w:noProof/>
            <w:rtl/>
            <w:lang w:bidi="fa-IR"/>
          </w:rPr>
          <w:t>ذات‌النطاق</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noProof/>
            <w:rtl/>
            <w:lang w:bidi="fa-IR"/>
          </w:rPr>
          <w:t xml:space="preserve"> </w:t>
        </w:r>
        <w:r w:rsidR="004A539A" w:rsidRPr="00A943E4">
          <w:rPr>
            <w:rStyle w:val="Hyperlink"/>
            <w:rFonts w:hint="eastAsia"/>
            <w:noProof/>
            <w:rtl/>
            <w:lang w:bidi="fa-IR"/>
          </w:rPr>
          <w:t>با</w:t>
        </w:r>
        <w:r w:rsidR="004A539A" w:rsidRPr="00A943E4">
          <w:rPr>
            <w:rStyle w:val="Hyperlink"/>
            <w:noProof/>
            <w:rtl/>
            <w:lang w:bidi="fa-IR"/>
          </w:rPr>
          <w:t xml:space="preserve"> </w:t>
        </w:r>
        <w:r w:rsidR="004A539A" w:rsidRPr="00A943E4">
          <w:rPr>
            <w:rStyle w:val="Hyperlink"/>
            <w:rFonts w:hint="eastAsia"/>
            <w:noProof/>
            <w:rtl/>
            <w:lang w:bidi="fa-IR"/>
          </w:rPr>
          <w:t>حجاج</w:t>
        </w:r>
        <w:r w:rsidR="004A539A" w:rsidRPr="00A943E4">
          <w:rPr>
            <w:rStyle w:val="Hyperlink"/>
            <w:noProof/>
            <w:rtl/>
            <w:lang w:bidi="fa-IR"/>
          </w:rPr>
          <w:t xml:space="preserve"> </w:t>
        </w:r>
        <w:r w:rsidR="004A539A" w:rsidRPr="00A943E4">
          <w:rPr>
            <w:rStyle w:val="Hyperlink"/>
            <w:rFonts w:hint="eastAsia"/>
            <w:noProof/>
            <w:rtl/>
            <w:lang w:bidi="fa-IR"/>
          </w:rPr>
          <w:t>مجادله</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سخن</w:t>
        </w:r>
        <w:r w:rsidR="004A539A" w:rsidRPr="00A943E4">
          <w:rPr>
            <w:rStyle w:val="Hyperlink"/>
            <w:noProof/>
            <w:rtl/>
            <w:lang w:bidi="fa-IR"/>
          </w:rPr>
          <w:t xml:space="preserve"> </w:t>
        </w:r>
        <w:r w:rsidR="004A539A" w:rsidRPr="00A943E4">
          <w:rPr>
            <w:rStyle w:val="Hyperlink"/>
            <w:rFonts w:hint="eastAsia"/>
            <w:noProof/>
            <w:rtl/>
            <w:lang w:bidi="fa-IR"/>
          </w:rPr>
          <w:t>او</w:t>
        </w:r>
        <w:r w:rsidR="004A539A" w:rsidRPr="00A943E4">
          <w:rPr>
            <w:rStyle w:val="Hyperlink"/>
            <w:noProof/>
            <w:rtl/>
            <w:lang w:bidi="fa-IR"/>
          </w:rPr>
          <w:t xml:space="preserve"> </w:t>
        </w:r>
        <w:r w:rsidR="004A539A" w:rsidRPr="00A943E4">
          <w:rPr>
            <w:rStyle w:val="Hyperlink"/>
            <w:rFonts w:hint="eastAsia"/>
            <w:noProof/>
            <w:rtl/>
            <w:lang w:bidi="fa-IR"/>
          </w:rPr>
          <w:t>را</w:t>
        </w:r>
        <w:r w:rsidR="004A539A" w:rsidRPr="00A943E4">
          <w:rPr>
            <w:rStyle w:val="Hyperlink"/>
            <w:noProof/>
            <w:rtl/>
            <w:lang w:bidi="fa-IR"/>
          </w:rPr>
          <w:t xml:space="preserve"> </w:t>
        </w:r>
        <w:r w:rsidR="004A539A" w:rsidRPr="00A943E4">
          <w:rPr>
            <w:rStyle w:val="Hyperlink"/>
            <w:rFonts w:hint="eastAsia"/>
            <w:noProof/>
            <w:rtl/>
            <w:lang w:bidi="fa-IR"/>
          </w:rPr>
          <w:t>رد</w:t>
        </w:r>
        <w:r w:rsidR="004A539A" w:rsidRPr="00A943E4">
          <w:rPr>
            <w:rStyle w:val="Hyperlink"/>
            <w:noProof/>
            <w:rtl/>
            <w:lang w:bidi="fa-IR"/>
          </w:rPr>
          <w:t xml:space="preserve"> </w:t>
        </w:r>
        <w:r w:rsidR="004A539A" w:rsidRPr="00A943E4">
          <w:rPr>
            <w:rStyle w:val="Hyperlink"/>
            <w:rFonts w:hint="eastAsia"/>
            <w:noProof/>
            <w:rtl/>
            <w:lang w:bidi="fa-IR"/>
          </w:rPr>
          <w:t>نمود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434161703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100</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04" w:history="1">
        <w:r w:rsidR="004A539A" w:rsidRPr="00A943E4">
          <w:rPr>
            <w:rStyle w:val="Hyperlink"/>
            <w:noProof/>
            <w:rtl/>
            <w:lang w:bidi="fa-IR"/>
          </w:rPr>
          <w:t xml:space="preserve">3306- </w:t>
        </w:r>
        <w:r w:rsidR="004A539A" w:rsidRPr="00A943E4">
          <w:rPr>
            <w:rStyle w:val="Hyperlink"/>
            <w:rFonts w:hint="eastAsia"/>
            <w:noProof/>
            <w:rtl/>
            <w:lang w:bidi="fa-IR"/>
          </w:rPr>
          <w:t>آزار</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اذ</w:t>
        </w:r>
        <w:r w:rsidR="004A539A" w:rsidRPr="00A943E4">
          <w:rPr>
            <w:rStyle w:val="Hyperlink"/>
            <w:rFonts w:hint="cs"/>
            <w:noProof/>
            <w:rtl/>
            <w:lang w:bidi="fa-IR"/>
          </w:rPr>
          <w:t>ی</w:t>
        </w:r>
        <w:r w:rsidR="004A539A" w:rsidRPr="00A943E4">
          <w:rPr>
            <w:rStyle w:val="Hyperlink"/>
            <w:rFonts w:hint="eastAsia"/>
            <w:noProof/>
            <w:rtl/>
            <w:lang w:bidi="fa-IR"/>
          </w:rPr>
          <w:t>ت</w:t>
        </w:r>
        <w:r w:rsidR="004A539A" w:rsidRPr="00A943E4">
          <w:rPr>
            <w:rStyle w:val="Hyperlink"/>
            <w:noProof/>
            <w:rtl/>
            <w:lang w:bidi="fa-IR"/>
          </w:rPr>
          <w:t xml:space="preserve"> </w:t>
        </w:r>
        <w:r w:rsidR="004A539A" w:rsidRPr="00A943E4">
          <w:rPr>
            <w:rStyle w:val="Hyperlink"/>
            <w:rFonts w:hint="eastAsia"/>
            <w:noProof/>
            <w:rtl/>
            <w:lang w:bidi="fa-IR"/>
          </w:rPr>
          <w:t>انسان</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خاطر</w:t>
        </w:r>
        <w:r w:rsidR="004A539A" w:rsidRPr="00A943E4">
          <w:rPr>
            <w:rStyle w:val="Hyperlink"/>
            <w:noProof/>
            <w:rtl/>
            <w:lang w:bidi="fa-IR"/>
          </w:rPr>
          <w:t xml:space="preserve"> </w:t>
        </w:r>
        <w:r w:rsidR="004A539A" w:rsidRPr="00A943E4">
          <w:rPr>
            <w:rStyle w:val="Hyperlink"/>
            <w:rFonts w:hint="eastAsia"/>
            <w:noProof/>
            <w:rtl/>
            <w:lang w:bidi="fa-IR"/>
          </w:rPr>
          <w:t>اظهار</w:t>
        </w:r>
        <w:r w:rsidR="004A539A" w:rsidRPr="00A943E4">
          <w:rPr>
            <w:rStyle w:val="Hyperlink"/>
            <w:noProof/>
            <w:rtl/>
            <w:lang w:bidi="fa-IR"/>
          </w:rPr>
          <w:t xml:space="preserve"> </w:t>
        </w:r>
        <w:r w:rsidR="004A539A" w:rsidRPr="00A943E4">
          <w:rPr>
            <w:rStyle w:val="Hyperlink"/>
            <w:rFonts w:hint="eastAsia"/>
            <w:noProof/>
            <w:rtl/>
            <w:lang w:bidi="fa-IR"/>
          </w:rPr>
          <w:t>را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جا</w:t>
        </w:r>
        <w:r w:rsidR="004A539A" w:rsidRPr="00A943E4">
          <w:rPr>
            <w:rStyle w:val="Hyperlink"/>
            <w:rFonts w:hint="cs"/>
            <w:noProof/>
            <w:rtl/>
            <w:lang w:bidi="fa-IR"/>
          </w:rPr>
          <w:t>ی</w:t>
        </w:r>
        <w:r w:rsidR="004A539A" w:rsidRPr="00A943E4">
          <w:rPr>
            <w:rStyle w:val="Hyperlink"/>
            <w:rFonts w:hint="eastAsia"/>
            <w:noProof/>
            <w:rtl/>
            <w:lang w:bidi="fa-IR"/>
          </w:rPr>
          <w:t>ز</w:t>
        </w:r>
        <w:r w:rsidR="004A539A" w:rsidRPr="00A943E4">
          <w:rPr>
            <w:rStyle w:val="Hyperlink"/>
            <w:noProof/>
            <w:rtl/>
            <w:lang w:bidi="fa-IR"/>
          </w:rPr>
          <w:t xml:space="preserve"> </w:t>
        </w:r>
        <w:r w:rsidR="004A539A" w:rsidRPr="00A943E4">
          <w:rPr>
            <w:rStyle w:val="Hyperlink"/>
            <w:rFonts w:hint="eastAsia"/>
            <w:noProof/>
            <w:rtl/>
            <w:lang w:bidi="fa-IR"/>
          </w:rPr>
          <w:t>ن</w:t>
        </w:r>
        <w:r w:rsidR="004A539A" w:rsidRPr="00A943E4">
          <w:rPr>
            <w:rStyle w:val="Hyperlink"/>
            <w:rFonts w:hint="cs"/>
            <w:noProof/>
            <w:rtl/>
            <w:lang w:bidi="fa-IR"/>
          </w:rPr>
          <w:t>ی</w:t>
        </w:r>
        <w:r w:rsidR="004A539A" w:rsidRPr="00A943E4">
          <w:rPr>
            <w:rStyle w:val="Hyperlink"/>
            <w:rFonts w:hint="eastAsia"/>
            <w:noProof/>
            <w:rtl/>
            <w:lang w:bidi="fa-IR"/>
          </w:rPr>
          <w:t>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434161704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101</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05" w:history="1">
        <w:r w:rsidR="004A539A" w:rsidRPr="00A943E4">
          <w:rPr>
            <w:rStyle w:val="Hyperlink"/>
            <w:noProof/>
            <w:rtl/>
            <w:lang w:bidi="fa-IR"/>
          </w:rPr>
          <w:t xml:space="preserve">3307- </w:t>
        </w:r>
        <w:r w:rsidR="004A539A" w:rsidRPr="00A943E4">
          <w:rPr>
            <w:rStyle w:val="Hyperlink"/>
            <w:rFonts w:hint="eastAsia"/>
            <w:noProof/>
            <w:rtl/>
            <w:lang w:bidi="fa-IR"/>
          </w:rPr>
          <w:t>حدود</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مواز</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noProof/>
            <w:rtl/>
            <w:lang w:bidi="fa-IR"/>
          </w:rPr>
          <w:t xml:space="preserve"> </w:t>
        </w:r>
        <w:r w:rsidR="004A539A" w:rsidRPr="00A943E4">
          <w:rPr>
            <w:rStyle w:val="Hyperlink"/>
            <w:rFonts w:hint="eastAsia"/>
            <w:noProof/>
            <w:rtl/>
            <w:lang w:bidi="fa-IR"/>
          </w:rPr>
          <w:t>آزاد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را</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434161705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101</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06" w:history="1">
        <w:r w:rsidR="004A539A" w:rsidRPr="00A943E4">
          <w:rPr>
            <w:rStyle w:val="Hyperlink"/>
            <w:noProof/>
            <w:rtl/>
            <w:lang w:bidi="fa-IR"/>
          </w:rPr>
          <w:t xml:space="preserve">3310- </w:t>
        </w:r>
        <w:r w:rsidR="004A539A" w:rsidRPr="00A943E4">
          <w:rPr>
            <w:rStyle w:val="Hyperlink"/>
            <w:rFonts w:hint="eastAsia"/>
            <w:noProof/>
            <w:rtl/>
            <w:lang w:bidi="fa-IR"/>
          </w:rPr>
          <w:t>موارد</w:t>
        </w:r>
        <w:r w:rsidR="004A539A" w:rsidRPr="00A943E4">
          <w:rPr>
            <w:rStyle w:val="Hyperlink"/>
            <w:noProof/>
            <w:rtl/>
            <w:lang w:bidi="fa-IR"/>
          </w:rPr>
          <w:t xml:space="preserve"> </w:t>
        </w:r>
        <w:r w:rsidR="004A539A" w:rsidRPr="00A943E4">
          <w:rPr>
            <w:rStyle w:val="Hyperlink"/>
            <w:rFonts w:hint="eastAsia"/>
            <w:noProof/>
            <w:rtl/>
            <w:lang w:bidi="fa-IR"/>
          </w:rPr>
          <w:t>قابل</w:t>
        </w:r>
        <w:r w:rsidR="004A539A" w:rsidRPr="00A943E4">
          <w:rPr>
            <w:rStyle w:val="Hyperlink"/>
            <w:noProof/>
            <w:rtl/>
            <w:lang w:bidi="fa-IR"/>
          </w:rPr>
          <w:t xml:space="preserve"> </w:t>
        </w:r>
        <w:r w:rsidR="004A539A" w:rsidRPr="00A943E4">
          <w:rPr>
            <w:rStyle w:val="Hyperlink"/>
            <w:rFonts w:hint="eastAsia"/>
            <w:noProof/>
            <w:rtl/>
            <w:lang w:bidi="fa-IR"/>
          </w:rPr>
          <w:t>توجه</w:t>
        </w:r>
        <w:r w:rsidR="004A539A" w:rsidRPr="00A943E4">
          <w:rPr>
            <w:rStyle w:val="Hyperlink"/>
            <w:noProof/>
            <w:rtl/>
            <w:lang w:bidi="fa-IR"/>
          </w:rPr>
          <w:t xml:space="preserve"> </w:t>
        </w:r>
        <w:r w:rsidR="004A539A" w:rsidRPr="00A943E4">
          <w:rPr>
            <w:rStyle w:val="Hyperlink"/>
            <w:rFonts w:hint="eastAsia"/>
            <w:noProof/>
            <w:rtl/>
            <w:lang w:bidi="fa-IR"/>
          </w:rPr>
          <w:t>برا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هر</w:t>
        </w:r>
        <w:r w:rsidR="004A539A" w:rsidRPr="00A943E4">
          <w:rPr>
            <w:rStyle w:val="Hyperlink"/>
            <w:noProof/>
            <w:rtl/>
            <w:lang w:bidi="fa-IR"/>
          </w:rPr>
          <w:t xml:space="preserve"> </w:t>
        </w:r>
        <w:r w:rsidR="004A539A" w:rsidRPr="00A943E4">
          <w:rPr>
            <w:rStyle w:val="Hyperlink"/>
            <w:rFonts w:hint="eastAsia"/>
            <w:noProof/>
            <w:rtl/>
            <w:lang w:bidi="fa-IR"/>
          </w:rPr>
          <w:t>مسلمان</w:t>
        </w:r>
        <w:r w:rsidR="004A539A" w:rsidRPr="00A943E4">
          <w:rPr>
            <w:rStyle w:val="Hyperlink"/>
            <w:noProof/>
            <w:rtl/>
            <w:lang w:bidi="fa-IR"/>
          </w:rPr>
          <w:t xml:space="preserve"> </w:t>
        </w:r>
        <w:r w:rsidR="004A539A" w:rsidRPr="00A943E4">
          <w:rPr>
            <w:rStyle w:val="Hyperlink"/>
            <w:rFonts w:hint="eastAsia"/>
            <w:noProof/>
            <w:rtl/>
            <w:lang w:bidi="fa-IR"/>
          </w:rPr>
          <w:t>درباره</w:t>
        </w:r>
        <w:r w:rsidR="004A539A" w:rsidRPr="00A943E4">
          <w:rPr>
            <w:rStyle w:val="Hyperlink"/>
            <w:noProof/>
            <w:rtl/>
            <w:lang w:bidi="fa-IR"/>
          </w:rPr>
          <w:t xml:space="preserve"> </w:t>
        </w:r>
        <w:r w:rsidR="004A539A" w:rsidRPr="00A943E4">
          <w:rPr>
            <w:rStyle w:val="Hyperlink"/>
            <w:rFonts w:hint="eastAsia"/>
            <w:noProof/>
            <w:rtl/>
            <w:lang w:bidi="fa-IR"/>
          </w:rPr>
          <w:t>آزاد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را</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434161706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105</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707" w:history="1">
        <w:r w:rsidR="004A539A" w:rsidRPr="00A943E4">
          <w:rPr>
            <w:rStyle w:val="Hyperlink"/>
            <w:rFonts w:hint="eastAsia"/>
            <w:noProof/>
            <w:rtl/>
            <w:lang w:bidi="fa-IR"/>
          </w:rPr>
          <w:t>جستار</w:t>
        </w:r>
        <w:r w:rsidR="004A539A" w:rsidRPr="00A943E4">
          <w:rPr>
            <w:rStyle w:val="Hyperlink"/>
            <w:noProof/>
            <w:rtl/>
            <w:lang w:bidi="fa-IR"/>
          </w:rPr>
          <w:t xml:space="preserve"> </w:t>
        </w:r>
        <w:r w:rsidR="004A539A" w:rsidRPr="00A943E4">
          <w:rPr>
            <w:rStyle w:val="Hyperlink"/>
            <w:rFonts w:hint="eastAsia"/>
            <w:noProof/>
            <w:rtl/>
            <w:lang w:bidi="fa-IR"/>
          </w:rPr>
          <w:t>سوم</w:t>
        </w:r>
        <w:r w:rsidR="004A539A" w:rsidRPr="00A943E4">
          <w:rPr>
            <w:rStyle w:val="Hyperlink"/>
            <w:noProof/>
            <w:rtl/>
            <w:lang w:bidi="fa-IR"/>
          </w:rPr>
          <w:t xml:space="preserve">: </w:t>
        </w:r>
        <w:r w:rsidR="004A539A" w:rsidRPr="00A943E4">
          <w:rPr>
            <w:rStyle w:val="Hyperlink"/>
            <w:rFonts w:hint="eastAsia"/>
            <w:noProof/>
            <w:rtl/>
            <w:lang w:bidi="fa-IR"/>
          </w:rPr>
          <w:t>آزاد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عق</w:t>
        </w:r>
        <w:r w:rsidR="004A539A" w:rsidRPr="00A943E4">
          <w:rPr>
            <w:rStyle w:val="Hyperlink"/>
            <w:rFonts w:hint="cs"/>
            <w:noProof/>
            <w:rtl/>
            <w:lang w:bidi="fa-IR"/>
          </w:rPr>
          <w:t>ی</w:t>
        </w:r>
        <w:r w:rsidR="004A539A" w:rsidRPr="00A943E4">
          <w:rPr>
            <w:rStyle w:val="Hyperlink"/>
            <w:rFonts w:hint="eastAsia"/>
            <w:noProof/>
            <w:rtl/>
            <w:lang w:bidi="fa-IR"/>
          </w:rPr>
          <w:t>ده</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434161707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107</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08" w:history="1">
        <w:r w:rsidR="004A539A" w:rsidRPr="00A943E4">
          <w:rPr>
            <w:rStyle w:val="Hyperlink"/>
            <w:noProof/>
            <w:rtl/>
            <w:lang w:bidi="fa-IR"/>
          </w:rPr>
          <w:t xml:space="preserve">3312- </w:t>
        </w:r>
        <w:r w:rsidR="004A539A" w:rsidRPr="00A943E4">
          <w:rPr>
            <w:rStyle w:val="Hyperlink"/>
            <w:rFonts w:hint="eastAsia"/>
            <w:noProof/>
            <w:rtl/>
            <w:lang w:bidi="fa-IR"/>
          </w:rPr>
          <w:t>هدف</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آزاد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عق</w:t>
        </w:r>
        <w:r w:rsidR="004A539A" w:rsidRPr="00A943E4">
          <w:rPr>
            <w:rStyle w:val="Hyperlink"/>
            <w:rFonts w:hint="cs"/>
            <w:noProof/>
            <w:rtl/>
            <w:lang w:bidi="fa-IR"/>
          </w:rPr>
          <w:t>ی</w:t>
        </w:r>
        <w:r w:rsidR="004A539A" w:rsidRPr="00A943E4">
          <w:rPr>
            <w:rStyle w:val="Hyperlink"/>
            <w:rFonts w:hint="eastAsia"/>
            <w:noProof/>
            <w:rtl/>
            <w:lang w:bidi="fa-IR"/>
          </w:rPr>
          <w:t>ده</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434161708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107</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09" w:history="1">
        <w:r w:rsidR="004A539A" w:rsidRPr="00A943E4">
          <w:rPr>
            <w:rStyle w:val="Hyperlink"/>
            <w:noProof/>
            <w:rtl/>
            <w:lang w:bidi="fa-IR"/>
          </w:rPr>
          <w:t xml:space="preserve">3313- </w:t>
        </w:r>
        <w:r w:rsidR="004A539A" w:rsidRPr="00A943E4">
          <w:rPr>
            <w:rStyle w:val="Hyperlink"/>
            <w:rFonts w:hint="eastAsia"/>
            <w:noProof/>
            <w:rtl/>
            <w:lang w:bidi="fa-IR"/>
          </w:rPr>
          <w:t>اکراه</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اجبار</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پذ</w:t>
        </w:r>
        <w:r w:rsidR="004A539A" w:rsidRPr="00A943E4">
          <w:rPr>
            <w:rStyle w:val="Hyperlink"/>
            <w:rFonts w:hint="cs"/>
            <w:noProof/>
            <w:rtl/>
            <w:lang w:bidi="fa-IR"/>
          </w:rPr>
          <w:t>ی</w:t>
        </w:r>
        <w:r w:rsidR="004A539A" w:rsidRPr="00A943E4">
          <w:rPr>
            <w:rStyle w:val="Hyperlink"/>
            <w:rFonts w:hint="eastAsia"/>
            <w:noProof/>
            <w:rtl/>
            <w:lang w:bidi="fa-IR"/>
          </w:rPr>
          <w:t>رش</w:t>
        </w:r>
        <w:r w:rsidR="004A539A" w:rsidRPr="00A943E4">
          <w:rPr>
            <w:rStyle w:val="Hyperlink"/>
            <w:noProof/>
            <w:rtl/>
            <w:lang w:bidi="fa-IR"/>
          </w:rPr>
          <w:t xml:space="preserve"> </w:t>
        </w:r>
        <w:r w:rsidR="004A539A" w:rsidRPr="00A943E4">
          <w:rPr>
            <w:rStyle w:val="Hyperlink"/>
            <w:rFonts w:hint="eastAsia"/>
            <w:noProof/>
            <w:rtl/>
            <w:lang w:bidi="fa-IR"/>
          </w:rPr>
          <w:t>د</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noProof/>
            <w:rtl/>
            <w:lang w:bidi="fa-IR"/>
          </w:rPr>
          <w:t xml:space="preserve"> </w:t>
        </w:r>
        <w:r w:rsidR="004A539A" w:rsidRPr="00A943E4">
          <w:rPr>
            <w:rStyle w:val="Hyperlink"/>
            <w:rFonts w:hint="eastAsia"/>
            <w:noProof/>
            <w:rtl/>
            <w:lang w:bidi="fa-IR"/>
          </w:rPr>
          <w:t>ن</w:t>
        </w:r>
        <w:r w:rsidR="004A539A" w:rsidRPr="00A943E4">
          <w:rPr>
            <w:rStyle w:val="Hyperlink"/>
            <w:rFonts w:hint="cs"/>
            <w:noProof/>
            <w:rtl/>
            <w:lang w:bidi="fa-IR"/>
          </w:rPr>
          <w:t>ی</w:t>
        </w:r>
        <w:r w:rsidR="004A539A" w:rsidRPr="00A943E4">
          <w:rPr>
            <w:rStyle w:val="Hyperlink"/>
            <w:rFonts w:hint="eastAsia"/>
            <w:noProof/>
            <w:rtl/>
            <w:lang w:bidi="fa-IR"/>
          </w:rPr>
          <w:t>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434161709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107</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10" w:history="1">
        <w:r w:rsidR="004A539A" w:rsidRPr="00A943E4">
          <w:rPr>
            <w:rStyle w:val="Hyperlink"/>
            <w:noProof/>
            <w:rtl/>
            <w:lang w:bidi="fa-IR"/>
          </w:rPr>
          <w:t xml:space="preserve">3314- </w:t>
        </w:r>
        <w:r w:rsidR="004A539A" w:rsidRPr="00A943E4">
          <w:rPr>
            <w:rStyle w:val="Hyperlink"/>
            <w:rFonts w:hint="eastAsia"/>
            <w:noProof/>
            <w:rtl/>
            <w:lang w:bidi="fa-IR"/>
          </w:rPr>
          <w:t>حدود</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مواز</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noProof/>
            <w:rtl/>
            <w:lang w:bidi="fa-IR"/>
          </w:rPr>
          <w:t xml:space="preserve"> </w:t>
        </w:r>
        <w:r w:rsidR="004A539A" w:rsidRPr="00A943E4">
          <w:rPr>
            <w:rStyle w:val="Hyperlink"/>
            <w:rFonts w:hint="eastAsia"/>
            <w:noProof/>
            <w:rtl/>
            <w:lang w:bidi="fa-IR"/>
          </w:rPr>
          <w:t>آزاد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عق</w:t>
        </w:r>
        <w:r w:rsidR="004A539A" w:rsidRPr="00A943E4">
          <w:rPr>
            <w:rStyle w:val="Hyperlink"/>
            <w:rFonts w:hint="cs"/>
            <w:noProof/>
            <w:rtl/>
            <w:lang w:bidi="fa-IR"/>
          </w:rPr>
          <w:t>ی</w:t>
        </w:r>
        <w:r w:rsidR="004A539A" w:rsidRPr="00A943E4">
          <w:rPr>
            <w:rStyle w:val="Hyperlink"/>
            <w:rFonts w:hint="eastAsia"/>
            <w:noProof/>
            <w:rtl/>
            <w:lang w:bidi="fa-IR"/>
          </w:rPr>
          <w:t>ده</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434161710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108</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11" w:history="1">
        <w:r w:rsidR="004A539A" w:rsidRPr="00A943E4">
          <w:rPr>
            <w:rStyle w:val="Hyperlink"/>
            <w:noProof/>
            <w:rtl/>
            <w:lang w:bidi="fa-IR"/>
          </w:rPr>
          <w:t xml:space="preserve">3315- </w:t>
        </w:r>
        <w:r w:rsidR="004A539A" w:rsidRPr="00A943E4">
          <w:rPr>
            <w:rStyle w:val="Hyperlink"/>
            <w:rFonts w:hint="eastAsia"/>
            <w:noProof/>
            <w:rtl/>
            <w:lang w:bidi="fa-IR"/>
          </w:rPr>
          <w:t>برگشتن</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اسلام</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آزاد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عق</w:t>
        </w:r>
        <w:r w:rsidR="004A539A" w:rsidRPr="00A943E4">
          <w:rPr>
            <w:rStyle w:val="Hyperlink"/>
            <w:rFonts w:hint="cs"/>
            <w:noProof/>
            <w:rtl/>
            <w:lang w:bidi="fa-IR"/>
          </w:rPr>
          <w:t>ی</w:t>
        </w:r>
        <w:r w:rsidR="004A539A" w:rsidRPr="00A943E4">
          <w:rPr>
            <w:rStyle w:val="Hyperlink"/>
            <w:rFonts w:hint="eastAsia"/>
            <w:noProof/>
            <w:rtl/>
            <w:lang w:bidi="fa-IR"/>
          </w:rPr>
          <w:t>ده</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434161711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108</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12" w:history="1">
        <w:r w:rsidR="004A539A" w:rsidRPr="00A943E4">
          <w:rPr>
            <w:rStyle w:val="Hyperlink"/>
            <w:noProof/>
            <w:rtl/>
            <w:lang w:bidi="fa-IR"/>
          </w:rPr>
          <w:t xml:space="preserve">3316- </w:t>
        </w:r>
        <w:r w:rsidR="004A539A" w:rsidRPr="00A943E4">
          <w:rPr>
            <w:rStyle w:val="Hyperlink"/>
            <w:rFonts w:hint="eastAsia"/>
            <w:noProof/>
            <w:rtl/>
            <w:lang w:bidi="fa-IR"/>
          </w:rPr>
          <w:t>نظر</w:t>
        </w:r>
        <w:r w:rsidR="004A539A" w:rsidRPr="00A943E4">
          <w:rPr>
            <w:rStyle w:val="Hyperlink"/>
            <w:noProof/>
            <w:rtl/>
            <w:lang w:bidi="fa-IR"/>
          </w:rPr>
          <w:t xml:space="preserve"> </w:t>
        </w:r>
        <w:r w:rsidR="004A539A" w:rsidRPr="00A943E4">
          <w:rPr>
            <w:rStyle w:val="Hyperlink"/>
            <w:rFonts w:hint="eastAsia"/>
            <w:noProof/>
            <w:rtl/>
            <w:lang w:bidi="fa-IR"/>
          </w:rPr>
          <w:t>فقها</w:t>
        </w:r>
        <w:r w:rsidR="004A539A" w:rsidRPr="00A943E4">
          <w:rPr>
            <w:rStyle w:val="Hyperlink"/>
            <w:noProof/>
            <w:rtl/>
            <w:lang w:bidi="fa-IR"/>
          </w:rPr>
          <w:t xml:space="preserve"> </w:t>
        </w:r>
        <w:r w:rsidR="004A539A" w:rsidRPr="00A943E4">
          <w:rPr>
            <w:rStyle w:val="Hyperlink"/>
            <w:rFonts w:hint="eastAsia"/>
            <w:noProof/>
            <w:rtl/>
            <w:lang w:bidi="fa-IR"/>
          </w:rPr>
          <w:t>درباره</w:t>
        </w:r>
        <w:r w:rsidR="004A539A" w:rsidRPr="00A943E4">
          <w:rPr>
            <w:rStyle w:val="Hyperlink"/>
            <w:noProof/>
            <w:rtl/>
            <w:lang w:bidi="fa-IR"/>
          </w:rPr>
          <w:t xml:space="preserve"> </w:t>
        </w:r>
        <w:r w:rsidR="004A539A" w:rsidRPr="00A943E4">
          <w:rPr>
            <w:rStyle w:val="Hyperlink"/>
            <w:rFonts w:hint="eastAsia"/>
            <w:noProof/>
            <w:rtl/>
            <w:lang w:bidi="fa-IR"/>
          </w:rPr>
          <w:t>اجبار</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د</w:t>
        </w:r>
        <w:r w:rsidR="004A539A" w:rsidRPr="00A943E4">
          <w:rPr>
            <w:rStyle w:val="Hyperlink"/>
            <w:rFonts w:hint="cs"/>
            <w:noProof/>
            <w:rtl/>
            <w:lang w:bidi="fa-IR"/>
          </w:rPr>
          <w:t>ی</w:t>
        </w:r>
        <w:r w:rsidR="004A539A" w:rsidRPr="00A943E4">
          <w:rPr>
            <w:rStyle w:val="Hyperlink"/>
            <w:rFonts w:hint="eastAsia"/>
            <w:noProof/>
            <w:rtl/>
            <w:lang w:bidi="fa-IR"/>
          </w:rPr>
          <w:t>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434161712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109</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713" w:history="1">
        <w:r w:rsidR="004A539A" w:rsidRPr="00A943E4">
          <w:rPr>
            <w:rStyle w:val="Hyperlink"/>
            <w:rFonts w:hint="eastAsia"/>
            <w:noProof/>
            <w:rtl/>
            <w:lang w:bidi="fa-IR"/>
          </w:rPr>
          <w:t>جستار</w:t>
        </w:r>
        <w:r w:rsidR="004A539A" w:rsidRPr="00A943E4">
          <w:rPr>
            <w:rStyle w:val="Hyperlink"/>
            <w:noProof/>
            <w:rtl/>
            <w:lang w:bidi="fa-IR"/>
          </w:rPr>
          <w:t xml:space="preserve"> </w:t>
        </w:r>
        <w:r w:rsidR="004A539A" w:rsidRPr="00A943E4">
          <w:rPr>
            <w:rStyle w:val="Hyperlink"/>
            <w:rFonts w:hint="eastAsia"/>
            <w:noProof/>
            <w:rtl/>
            <w:lang w:bidi="fa-IR"/>
          </w:rPr>
          <w:t>چهارم</w:t>
        </w:r>
        <w:r w:rsidR="004A539A" w:rsidRPr="00A943E4">
          <w:rPr>
            <w:rStyle w:val="Hyperlink"/>
            <w:noProof/>
            <w:rtl/>
            <w:lang w:bidi="fa-IR"/>
          </w:rPr>
          <w:t xml:space="preserve">: </w:t>
        </w:r>
        <w:r w:rsidR="004A539A" w:rsidRPr="00A943E4">
          <w:rPr>
            <w:rStyle w:val="Hyperlink"/>
            <w:rFonts w:hint="eastAsia"/>
            <w:noProof/>
            <w:rtl/>
            <w:lang w:bidi="fa-IR"/>
          </w:rPr>
          <w:t>آزاد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آموزش</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434161713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109</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14" w:history="1">
        <w:r w:rsidR="004A539A" w:rsidRPr="00A943E4">
          <w:rPr>
            <w:rStyle w:val="Hyperlink"/>
            <w:noProof/>
            <w:rtl/>
            <w:lang w:bidi="fa-IR"/>
          </w:rPr>
          <w:t xml:space="preserve">3317- </w:t>
        </w:r>
        <w:r w:rsidR="004A539A" w:rsidRPr="00A943E4">
          <w:rPr>
            <w:rStyle w:val="Hyperlink"/>
            <w:rFonts w:hint="eastAsia"/>
            <w:noProof/>
            <w:rtl/>
            <w:lang w:bidi="fa-IR"/>
          </w:rPr>
          <w:t>پ</w:t>
        </w:r>
        <w:r w:rsidR="004A539A" w:rsidRPr="00A943E4">
          <w:rPr>
            <w:rStyle w:val="Hyperlink"/>
            <w:rFonts w:hint="cs"/>
            <w:noProof/>
            <w:rtl/>
            <w:lang w:bidi="fa-IR"/>
          </w:rPr>
          <w:t>ی</w:t>
        </w:r>
        <w:r w:rsidR="004A539A" w:rsidRPr="00A943E4">
          <w:rPr>
            <w:rStyle w:val="Hyperlink"/>
            <w:rFonts w:hint="eastAsia"/>
            <w:noProof/>
            <w:rtl/>
            <w:lang w:bidi="fa-IR"/>
          </w:rPr>
          <w:t>شگفتار</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روش</w:t>
        </w:r>
        <w:r w:rsidR="004A539A" w:rsidRPr="00A943E4">
          <w:rPr>
            <w:rStyle w:val="Hyperlink"/>
            <w:noProof/>
            <w:rtl/>
            <w:lang w:bidi="fa-IR"/>
          </w:rPr>
          <w:t xml:space="preserve"> </w:t>
        </w:r>
        <w:r w:rsidR="004A539A" w:rsidRPr="00A943E4">
          <w:rPr>
            <w:rStyle w:val="Hyperlink"/>
            <w:rFonts w:hint="eastAsia"/>
            <w:noProof/>
            <w:rtl/>
            <w:lang w:bidi="fa-IR"/>
          </w:rPr>
          <w:t>بحث</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434161714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109</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715" w:history="1">
        <w:r w:rsidR="004A539A" w:rsidRPr="00A943E4">
          <w:rPr>
            <w:rStyle w:val="Hyperlink"/>
            <w:rFonts w:hint="cs"/>
            <w:noProof/>
            <w:rtl/>
            <w:lang w:bidi="fa-IR"/>
          </w:rPr>
          <w:t>ی</w:t>
        </w:r>
        <w:r w:rsidR="004A539A" w:rsidRPr="00A943E4">
          <w:rPr>
            <w:rStyle w:val="Hyperlink"/>
            <w:rFonts w:hint="eastAsia"/>
            <w:noProof/>
            <w:rtl/>
            <w:lang w:bidi="fa-IR"/>
          </w:rPr>
          <w:t>کم</w:t>
        </w:r>
        <w:r w:rsidR="004A539A" w:rsidRPr="00A943E4">
          <w:rPr>
            <w:rStyle w:val="Hyperlink"/>
            <w:noProof/>
            <w:rtl/>
            <w:lang w:bidi="fa-IR"/>
          </w:rPr>
          <w:t xml:space="preserve">: </w:t>
        </w:r>
        <w:r w:rsidR="004A539A" w:rsidRPr="00A943E4">
          <w:rPr>
            <w:rStyle w:val="Hyperlink"/>
            <w:rFonts w:hint="eastAsia"/>
            <w:noProof/>
            <w:rtl/>
            <w:lang w:bidi="fa-IR"/>
          </w:rPr>
          <w:t>برتر</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علم</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علما</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434161715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110</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16" w:history="1">
        <w:r w:rsidR="004A539A" w:rsidRPr="00A943E4">
          <w:rPr>
            <w:rStyle w:val="Hyperlink"/>
            <w:noProof/>
            <w:rtl/>
            <w:lang w:bidi="fa-IR"/>
          </w:rPr>
          <w:t xml:space="preserve">3318- </w:t>
        </w:r>
        <w:r w:rsidR="004A539A" w:rsidRPr="00A943E4">
          <w:rPr>
            <w:rStyle w:val="Hyperlink"/>
            <w:rFonts w:hint="eastAsia"/>
            <w:noProof/>
            <w:rtl/>
            <w:lang w:bidi="fa-IR"/>
          </w:rPr>
          <w:t>آ</w:t>
        </w:r>
        <w:r w:rsidR="004A539A" w:rsidRPr="00A943E4">
          <w:rPr>
            <w:rStyle w:val="Hyperlink"/>
            <w:rFonts w:hint="cs"/>
            <w:noProof/>
            <w:rtl/>
            <w:lang w:bidi="fa-IR"/>
          </w:rPr>
          <w:t>ی</w:t>
        </w:r>
        <w:r w:rsidR="004A539A" w:rsidRPr="00A943E4">
          <w:rPr>
            <w:rStyle w:val="Hyperlink"/>
            <w:rFonts w:hint="eastAsia"/>
            <w:noProof/>
            <w:rtl/>
            <w:lang w:bidi="fa-IR"/>
          </w:rPr>
          <w:t>ات</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قرآن</w:t>
        </w:r>
        <w:r w:rsidR="004A539A" w:rsidRPr="00A943E4">
          <w:rPr>
            <w:rStyle w:val="Hyperlink"/>
            <w:noProof/>
            <w:rtl/>
            <w:lang w:bidi="fa-IR"/>
          </w:rPr>
          <w:t xml:space="preserve"> </w:t>
        </w:r>
        <w:r w:rsidR="004A539A" w:rsidRPr="00A943E4">
          <w:rPr>
            <w:rStyle w:val="Hyperlink"/>
            <w:rFonts w:hint="eastAsia"/>
            <w:noProof/>
            <w:rtl/>
            <w:lang w:bidi="fa-IR"/>
          </w:rPr>
          <w:t>که</w:t>
        </w:r>
        <w:r w:rsidR="004A539A" w:rsidRPr="00A943E4">
          <w:rPr>
            <w:rStyle w:val="Hyperlink"/>
            <w:noProof/>
            <w:rtl/>
            <w:lang w:bidi="fa-IR"/>
          </w:rPr>
          <w:t xml:space="preserve"> </w:t>
        </w:r>
        <w:r w:rsidR="004A539A" w:rsidRPr="00A943E4">
          <w:rPr>
            <w:rStyle w:val="Hyperlink"/>
            <w:rFonts w:hint="eastAsia"/>
            <w:noProof/>
            <w:rtl/>
            <w:lang w:bidi="fa-IR"/>
          </w:rPr>
          <w:t>درباره</w:t>
        </w:r>
        <w:r w:rsidR="004A539A" w:rsidRPr="00A943E4">
          <w:rPr>
            <w:rStyle w:val="Hyperlink"/>
            <w:noProof/>
            <w:rtl/>
            <w:lang w:bidi="fa-IR"/>
          </w:rPr>
          <w:t xml:space="preserve"> </w:t>
        </w:r>
        <w:r w:rsidR="004A539A" w:rsidRPr="00A943E4">
          <w:rPr>
            <w:rStyle w:val="Hyperlink"/>
            <w:rFonts w:hint="eastAsia"/>
            <w:noProof/>
            <w:rtl/>
            <w:lang w:bidi="fa-IR"/>
          </w:rPr>
          <w:t>برتر</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علم</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علما</w:t>
        </w:r>
        <w:r w:rsidR="004A539A" w:rsidRPr="00A943E4">
          <w:rPr>
            <w:rStyle w:val="Hyperlink"/>
            <w:noProof/>
            <w:rtl/>
            <w:lang w:bidi="fa-IR"/>
          </w:rPr>
          <w:t xml:space="preserve"> </w:t>
        </w:r>
        <w:r w:rsidR="004A539A" w:rsidRPr="00A943E4">
          <w:rPr>
            <w:rStyle w:val="Hyperlink"/>
            <w:rFonts w:hint="eastAsia"/>
            <w:noProof/>
            <w:rtl/>
            <w:lang w:bidi="fa-IR"/>
          </w:rPr>
          <w:t>آمده</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شرح</w:t>
        </w:r>
        <w:r w:rsidR="004A539A" w:rsidRPr="00A943E4">
          <w:rPr>
            <w:rStyle w:val="Hyperlink"/>
            <w:noProof/>
            <w:rtl/>
            <w:lang w:bidi="fa-IR"/>
          </w:rPr>
          <w:t xml:space="preserve"> </w:t>
        </w:r>
        <w:r w:rsidR="004A539A" w:rsidRPr="00A943E4">
          <w:rPr>
            <w:rStyle w:val="Hyperlink"/>
            <w:rFonts w:hint="eastAsia"/>
            <w:noProof/>
            <w:rtl/>
            <w:lang w:bidi="fa-IR"/>
          </w:rPr>
          <w:t>ز</w:t>
        </w:r>
        <w:r w:rsidR="004A539A" w:rsidRPr="00A943E4">
          <w:rPr>
            <w:rStyle w:val="Hyperlink"/>
            <w:rFonts w:hint="cs"/>
            <w:noProof/>
            <w:rtl/>
            <w:lang w:bidi="fa-IR"/>
          </w:rPr>
          <w:t>ی</w:t>
        </w:r>
        <w:r w:rsidR="004A539A" w:rsidRPr="00A943E4">
          <w:rPr>
            <w:rStyle w:val="Hyperlink"/>
            <w:rFonts w:hint="eastAsia"/>
            <w:noProof/>
            <w:rtl/>
            <w:lang w:bidi="fa-IR"/>
          </w:rPr>
          <w:t>ر</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434161716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110</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17" w:history="1">
        <w:r w:rsidR="004A539A" w:rsidRPr="00A943E4">
          <w:rPr>
            <w:rStyle w:val="Hyperlink"/>
            <w:noProof/>
            <w:rtl/>
            <w:lang w:bidi="fa-IR"/>
          </w:rPr>
          <w:t xml:space="preserve">3319- </w:t>
        </w:r>
        <w:r w:rsidR="004A539A" w:rsidRPr="00A943E4">
          <w:rPr>
            <w:rStyle w:val="Hyperlink"/>
            <w:rFonts w:hint="eastAsia"/>
            <w:noProof/>
            <w:rtl/>
            <w:lang w:bidi="fa-IR"/>
          </w:rPr>
          <w:t>احاد</w:t>
        </w:r>
        <w:r w:rsidR="004A539A" w:rsidRPr="00A943E4">
          <w:rPr>
            <w:rStyle w:val="Hyperlink"/>
            <w:rFonts w:hint="cs"/>
            <w:noProof/>
            <w:rtl/>
            <w:lang w:bidi="fa-IR"/>
          </w:rPr>
          <w:t>ی</w:t>
        </w:r>
        <w:r w:rsidR="004A539A" w:rsidRPr="00A943E4">
          <w:rPr>
            <w:rStyle w:val="Hyperlink"/>
            <w:rFonts w:hint="eastAsia"/>
            <w:noProof/>
            <w:rtl/>
            <w:lang w:bidi="fa-IR"/>
          </w:rPr>
          <w:t>ث</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که</w:t>
        </w:r>
        <w:r w:rsidR="004A539A" w:rsidRPr="00A943E4">
          <w:rPr>
            <w:rStyle w:val="Hyperlink"/>
            <w:noProof/>
            <w:rtl/>
            <w:lang w:bidi="fa-IR"/>
          </w:rPr>
          <w:t xml:space="preserve"> </w:t>
        </w:r>
        <w:r w:rsidR="004A539A" w:rsidRPr="00A943E4">
          <w:rPr>
            <w:rStyle w:val="Hyperlink"/>
            <w:rFonts w:hint="eastAsia"/>
            <w:noProof/>
            <w:rtl/>
            <w:lang w:bidi="fa-IR"/>
          </w:rPr>
          <w:t>درباره</w:t>
        </w:r>
        <w:r w:rsidR="004A539A" w:rsidRPr="00A943E4">
          <w:rPr>
            <w:rStyle w:val="Hyperlink"/>
            <w:noProof/>
            <w:rtl/>
            <w:lang w:bidi="fa-IR"/>
          </w:rPr>
          <w:t xml:space="preserve"> </w:t>
        </w:r>
        <w:r w:rsidR="004A539A" w:rsidRPr="00A943E4">
          <w:rPr>
            <w:rStyle w:val="Hyperlink"/>
            <w:rFonts w:hint="eastAsia"/>
            <w:noProof/>
            <w:rtl/>
            <w:lang w:bidi="fa-IR"/>
          </w:rPr>
          <w:t>برتر</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علم</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علما</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سنت</w:t>
        </w:r>
        <w:r w:rsidR="004A539A" w:rsidRPr="00A943E4">
          <w:rPr>
            <w:rStyle w:val="Hyperlink"/>
            <w:noProof/>
            <w:rtl/>
            <w:lang w:bidi="fa-IR"/>
          </w:rPr>
          <w:t xml:space="preserve"> </w:t>
        </w:r>
        <w:r w:rsidR="004A539A" w:rsidRPr="00A943E4">
          <w:rPr>
            <w:rStyle w:val="Hyperlink"/>
            <w:rFonts w:hint="eastAsia"/>
            <w:noProof/>
            <w:rtl/>
            <w:lang w:bidi="fa-IR"/>
          </w:rPr>
          <w:t>پ</w:t>
        </w:r>
        <w:r w:rsidR="004A539A" w:rsidRPr="00A943E4">
          <w:rPr>
            <w:rStyle w:val="Hyperlink"/>
            <w:rFonts w:hint="cs"/>
            <w:noProof/>
            <w:rtl/>
            <w:lang w:bidi="fa-IR"/>
          </w:rPr>
          <w:t>ی</w:t>
        </w:r>
        <w:r w:rsidR="004A539A" w:rsidRPr="00A943E4">
          <w:rPr>
            <w:rStyle w:val="Hyperlink"/>
            <w:rFonts w:hint="eastAsia"/>
            <w:noProof/>
            <w:rtl/>
            <w:lang w:bidi="fa-IR"/>
          </w:rPr>
          <w:t>امبر</w:t>
        </w:r>
        <w:r w:rsidR="004A539A" w:rsidRPr="00A943E4">
          <w:rPr>
            <w:rStyle w:val="Hyperlink"/>
            <w:rFonts w:ascii="CTraditional Arabic" w:hAnsi="CTraditional Arabic" w:cs="CTraditional Arabic"/>
            <w:noProof/>
            <w:rtl/>
            <w:lang w:bidi="fa-IR"/>
          </w:rPr>
          <w:t xml:space="preserve"> </w:t>
        </w:r>
        <w:r w:rsidR="004A539A" w:rsidRPr="00A943E4">
          <w:rPr>
            <w:rStyle w:val="Hyperlink"/>
            <w:rFonts w:ascii="CTraditional Arabic" w:hAnsi="CTraditional Arabic" w:cs="CTraditional Arabic" w:hint="eastAsia"/>
            <w:noProof/>
            <w:rtl/>
            <w:lang w:bidi="fa-IR"/>
          </w:rPr>
          <w:t>ج</w:t>
        </w:r>
        <w:r w:rsidR="004A539A" w:rsidRPr="00A943E4">
          <w:rPr>
            <w:rStyle w:val="Hyperlink"/>
            <w:noProof/>
            <w:rtl/>
            <w:lang w:bidi="fa-IR"/>
          </w:rPr>
          <w:t xml:space="preserve"> </w:t>
        </w:r>
        <w:r w:rsidR="004A539A" w:rsidRPr="00A943E4">
          <w:rPr>
            <w:rStyle w:val="Hyperlink"/>
            <w:rFonts w:hint="eastAsia"/>
            <w:noProof/>
            <w:rtl/>
            <w:lang w:bidi="fa-IR"/>
          </w:rPr>
          <w:t>آمده</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434161717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112</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718" w:history="1">
        <w:r w:rsidR="004A539A" w:rsidRPr="00A943E4">
          <w:rPr>
            <w:rStyle w:val="Hyperlink"/>
            <w:rFonts w:hint="eastAsia"/>
            <w:noProof/>
            <w:rtl/>
            <w:lang w:bidi="fa-IR"/>
          </w:rPr>
          <w:t>دوم</w:t>
        </w:r>
        <w:r w:rsidR="004A539A" w:rsidRPr="00A943E4">
          <w:rPr>
            <w:rStyle w:val="Hyperlink"/>
            <w:noProof/>
            <w:rtl/>
            <w:lang w:bidi="fa-IR"/>
          </w:rPr>
          <w:t xml:space="preserve">: </w:t>
        </w:r>
        <w:r w:rsidR="004A539A" w:rsidRPr="00A943E4">
          <w:rPr>
            <w:rStyle w:val="Hyperlink"/>
            <w:rFonts w:hint="eastAsia"/>
            <w:noProof/>
            <w:rtl/>
            <w:lang w:bidi="fa-IR"/>
          </w:rPr>
          <w:t>آزاد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فراگ</w:t>
        </w:r>
        <w:r w:rsidR="004A539A" w:rsidRPr="00A943E4">
          <w:rPr>
            <w:rStyle w:val="Hyperlink"/>
            <w:rFonts w:hint="cs"/>
            <w:noProof/>
            <w:rtl/>
            <w:lang w:bidi="fa-IR"/>
          </w:rPr>
          <w:t>ی</w:t>
        </w:r>
        <w:r w:rsidR="004A539A" w:rsidRPr="00A943E4">
          <w:rPr>
            <w:rStyle w:val="Hyperlink"/>
            <w:rFonts w:hint="eastAsia"/>
            <w:noProof/>
            <w:rtl/>
            <w:lang w:bidi="fa-IR"/>
          </w:rPr>
          <w:t>ر</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دانش</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434161718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113</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19" w:history="1">
        <w:r w:rsidR="004A539A" w:rsidRPr="00A943E4">
          <w:rPr>
            <w:rStyle w:val="Hyperlink"/>
            <w:noProof/>
            <w:rtl/>
            <w:lang w:bidi="fa-IR"/>
          </w:rPr>
          <w:t xml:space="preserve">3320- </w:t>
        </w:r>
        <w:r w:rsidR="004A539A" w:rsidRPr="00A943E4">
          <w:rPr>
            <w:rStyle w:val="Hyperlink"/>
            <w:rFonts w:hint="eastAsia"/>
            <w:noProof/>
            <w:rtl/>
            <w:lang w:bidi="fa-IR"/>
          </w:rPr>
          <w:t>فراگ</w:t>
        </w:r>
        <w:r w:rsidR="004A539A" w:rsidRPr="00A943E4">
          <w:rPr>
            <w:rStyle w:val="Hyperlink"/>
            <w:rFonts w:hint="cs"/>
            <w:noProof/>
            <w:rtl/>
            <w:lang w:bidi="fa-IR"/>
          </w:rPr>
          <w:t>ی</w:t>
        </w:r>
        <w:r w:rsidR="004A539A" w:rsidRPr="00A943E4">
          <w:rPr>
            <w:rStyle w:val="Hyperlink"/>
            <w:rFonts w:hint="eastAsia"/>
            <w:noProof/>
            <w:rtl/>
            <w:lang w:bidi="fa-IR"/>
          </w:rPr>
          <w:t>ر</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برتر</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دانش</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د</w:t>
        </w:r>
        <w:r w:rsidR="004A539A" w:rsidRPr="00A943E4">
          <w:rPr>
            <w:rStyle w:val="Hyperlink"/>
            <w:rFonts w:hint="cs"/>
            <w:noProof/>
            <w:rtl/>
            <w:lang w:bidi="fa-IR"/>
          </w:rPr>
          <w:t>ی</w:t>
        </w:r>
        <w:r w:rsidR="004A539A" w:rsidRPr="00A943E4">
          <w:rPr>
            <w:rStyle w:val="Hyperlink"/>
            <w:rFonts w:hint="eastAsia"/>
            <w:noProof/>
            <w:rtl/>
            <w:lang w:bidi="fa-IR"/>
          </w:rPr>
          <w:t>دگاه</w:t>
        </w:r>
        <w:r w:rsidR="004A539A" w:rsidRPr="00A943E4">
          <w:rPr>
            <w:rStyle w:val="Hyperlink"/>
            <w:noProof/>
            <w:rtl/>
            <w:lang w:bidi="fa-IR"/>
          </w:rPr>
          <w:t xml:space="preserve"> </w:t>
        </w:r>
        <w:r w:rsidR="004A539A" w:rsidRPr="00A943E4">
          <w:rPr>
            <w:rStyle w:val="Hyperlink"/>
            <w:rFonts w:hint="eastAsia"/>
            <w:noProof/>
            <w:rtl/>
            <w:lang w:bidi="fa-IR"/>
          </w:rPr>
          <w:t>نصوص</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434161719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113</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20" w:history="1">
        <w:r w:rsidR="004A539A" w:rsidRPr="00A943E4">
          <w:rPr>
            <w:rStyle w:val="Hyperlink"/>
            <w:noProof/>
            <w:rtl/>
            <w:lang w:bidi="fa-IR"/>
          </w:rPr>
          <w:t xml:space="preserve">3321- </w:t>
        </w:r>
        <w:r w:rsidR="004A539A" w:rsidRPr="00A943E4">
          <w:rPr>
            <w:rStyle w:val="Hyperlink"/>
            <w:rFonts w:hint="eastAsia"/>
            <w:noProof/>
            <w:rtl/>
            <w:lang w:bidi="fa-IR"/>
          </w:rPr>
          <w:t>کتب</w:t>
        </w:r>
        <w:r w:rsidR="004A539A" w:rsidRPr="00A943E4">
          <w:rPr>
            <w:rStyle w:val="Hyperlink"/>
            <w:noProof/>
            <w:rtl/>
            <w:lang w:bidi="fa-IR"/>
          </w:rPr>
          <w:t xml:space="preserve"> </w:t>
        </w:r>
        <w:r w:rsidR="004A539A" w:rsidRPr="00A943E4">
          <w:rPr>
            <w:rStyle w:val="Hyperlink"/>
            <w:rFonts w:hint="eastAsia"/>
            <w:noProof/>
            <w:rtl/>
            <w:lang w:bidi="fa-IR"/>
          </w:rPr>
          <w:t>علم</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ن</w:t>
        </w:r>
        <w:r w:rsidR="004A539A" w:rsidRPr="00A943E4">
          <w:rPr>
            <w:rStyle w:val="Hyperlink"/>
            <w:rFonts w:hint="cs"/>
            <w:noProof/>
            <w:rtl/>
            <w:lang w:bidi="fa-IR"/>
          </w:rPr>
          <w:t>ی</w:t>
        </w:r>
        <w:r w:rsidR="004A539A" w:rsidRPr="00A943E4">
          <w:rPr>
            <w:rStyle w:val="Hyperlink"/>
            <w:rFonts w:hint="eastAsia"/>
            <w:noProof/>
            <w:rtl/>
            <w:lang w:bidi="fa-IR"/>
          </w:rPr>
          <w:t>ازها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بن</w:t>
        </w:r>
        <w:r w:rsidR="004A539A" w:rsidRPr="00A943E4">
          <w:rPr>
            <w:rStyle w:val="Hyperlink"/>
            <w:rFonts w:hint="cs"/>
            <w:noProof/>
            <w:rtl/>
            <w:lang w:bidi="fa-IR"/>
          </w:rPr>
          <w:t>ی</w:t>
        </w:r>
        <w:r w:rsidR="004A539A" w:rsidRPr="00A943E4">
          <w:rPr>
            <w:rStyle w:val="Hyperlink"/>
            <w:rFonts w:hint="eastAsia"/>
            <w:noProof/>
            <w:rtl/>
            <w:lang w:bidi="fa-IR"/>
          </w:rPr>
          <w:t>اد</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noProof/>
            <w:rtl/>
            <w:lang w:bidi="fa-IR"/>
          </w:rPr>
          <w:t xml:space="preserve"> </w:t>
        </w:r>
        <w:r w:rsidR="004A539A" w:rsidRPr="00A943E4">
          <w:rPr>
            <w:rStyle w:val="Hyperlink"/>
            <w:rFonts w:hint="eastAsia"/>
            <w:noProof/>
            <w:rtl/>
            <w:lang w:bidi="fa-IR"/>
          </w:rPr>
          <w:t>اهل</w:t>
        </w:r>
        <w:r w:rsidR="004A539A" w:rsidRPr="00A943E4">
          <w:rPr>
            <w:rStyle w:val="Hyperlink"/>
            <w:noProof/>
            <w:rtl/>
            <w:lang w:bidi="fa-IR"/>
          </w:rPr>
          <w:t xml:space="preserve"> </w:t>
        </w:r>
        <w:r w:rsidR="004A539A" w:rsidRPr="00A943E4">
          <w:rPr>
            <w:rStyle w:val="Hyperlink"/>
            <w:rFonts w:hint="eastAsia"/>
            <w:noProof/>
            <w:rtl/>
            <w:lang w:bidi="fa-IR"/>
          </w:rPr>
          <w:t>دانش‌اند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434161720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115</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21" w:history="1">
        <w:r w:rsidR="004A539A" w:rsidRPr="00A943E4">
          <w:rPr>
            <w:rStyle w:val="Hyperlink"/>
            <w:noProof/>
            <w:rtl/>
            <w:lang w:bidi="fa-IR"/>
          </w:rPr>
          <w:t xml:space="preserve">3322- </w:t>
        </w:r>
        <w:r w:rsidR="004A539A" w:rsidRPr="00A943E4">
          <w:rPr>
            <w:rStyle w:val="Hyperlink"/>
            <w:rFonts w:hint="eastAsia"/>
            <w:noProof/>
            <w:rtl/>
            <w:lang w:bidi="fa-IR"/>
          </w:rPr>
          <w:t>تشو</w:t>
        </w:r>
        <w:r w:rsidR="004A539A" w:rsidRPr="00A943E4">
          <w:rPr>
            <w:rStyle w:val="Hyperlink"/>
            <w:rFonts w:hint="cs"/>
            <w:noProof/>
            <w:rtl/>
            <w:lang w:bidi="fa-IR"/>
          </w:rPr>
          <w:t>ی</w:t>
        </w:r>
        <w:r w:rsidR="004A539A" w:rsidRPr="00A943E4">
          <w:rPr>
            <w:rStyle w:val="Hyperlink"/>
            <w:rFonts w:hint="eastAsia"/>
            <w:noProof/>
            <w:rtl/>
            <w:lang w:bidi="fa-IR"/>
          </w:rPr>
          <w:t>ق</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cs"/>
            <w:noProof/>
            <w:rtl/>
            <w:lang w:bidi="fa-IR"/>
          </w:rPr>
          <w:t>ی</w:t>
        </w:r>
        <w:r w:rsidR="004A539A" w:rsidRPr="00A943E4">
          <w:rPr>
            <w:rStyle w:val="Hyperlink"/>
            <w:rFonts w:hint="eastAsia"/>
            <w:noProof/>
            <w:rtl/>
            <w:lang w:bidi="fa-IR"/>
          </w:rPr>
          <w:t>ادگ</w:t>
        </w:r>
        <w:r w:rsidR="004A539A" w:rsidRPr="00A943E4">
          <w:rPr>
            <w:rStyle w:val="Hyperlink"/>
            <w:rFonts w:hint="cs"/>
            <w:noProof/>
            <w:rtl/>
            <w:lang w:bidi="fa-IR"/>
          </w:rPr>
          <w:t>ی</w:t>
        </w:r>
        <w:r w:rsidR="004A539A" w:rsidRPr="00A943E4">
          <w:rPr>
            <w:rStyle w:val="Hyperlink"/>
            <w:rFonts w:hint="eastAsia"/>
            <w:noProof/>
            <w:rtl/>
            <w:lang w:bidi="fa-IR"/>
          </w:rPr>
          <w:t>ر</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علم</w:t>
        </w:r>
        <w:r w:rsidR="004A539A" w:rsidRPr="00A943E4">
          <w:rPr>
            <w:rStyle w:val="Hyperlink"/>
            <w:noProof/>
            <w:rtl/>
            <w:lang w:bidi="fa-IR"/>
          </w:rPr>
          <w:t xml:space="preserve"> </w:t>
        </w:r>
        <w:r w:rsidR="004A539A" w:rsidRPr="00A943E4">
          <w:rPr>
            <w:rStyle w:val="Hyperlink"/>
            <w:rFonts w:hint="eastAsia"/>
            <w:noProof/>
            <w:rtl/>
            <w:lang w:bidi="fa-IR"/>
          </w:rPr>
          <w:t>فرائض</w:t>
        </w:r>
        <w:r w:rsidR="004A539A" w:rsidRPr="00A943E4">
          <w:rPr>
            <w:rStyle w:val="Hyperlink"/>
            <w:noProof/>
            <w:rtl/>
            <w:lang w:bidi="fa-IR"/>
          </w:rPr>
          <w:t xml:space="preserve"> (</w:t>
        </w:r>
        <w:r w:rsidR="004A539A" w:rsidRPr="00A943E4">
          <w:rPr>
            <w:rStyle w:val="Hyperlink"/>
            <w:rFonts w:hint="eastAsia"/>
            <w:noProof/>
            <w:rtl/>
            <w:lang w:bidi="fa-IR"/>
          </w:rPr>
          <w:t>ارث</w:t>
        </w:r>
        <w:r w:rsidR="004A539A" w:rsidRPr="00A943E4">
          <w:rPr>
            <w:rStyle w:val="Hyperlink"/>
            <w:noProof/>
            <w:rtl/>
            <w:lang w:bidi="fa-IR"/>
          </w:rPr>
          <w:t>)</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434161721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115</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22" w:history="1">
        <w:r w:rsidR="004A539A" w:rsidRPr="00A943E4">
          <w:rPr>
            <w:rStyle w:val="Hyperlink"/>
            <w:noProof/>
            <w:rtl/>
            <w:lang w:bidi="fa-IR"/>
          </w:rPr>
          <w:t xml:space="preserve">3323- </w:t>
        </w:r>
        <w:r w:rsidR="004A539A" w:rsidRPr="00A943E4">
          <w:rPr>
            <w:rStyle w:val="Hyperlink"/>
            <w:rFonts w:hint="eastAsia"/>
            <w:noProof/>
            <w:rtl/>
            <w:lang w:bidi="fa-IR"/>
          </w:rPr>
          <w:t>نصوص</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درباره</w:t>
        </w:r>
        <w:r w:rsidR="004A539A" w:rsidRPr="00A943E4">
          <w:rPr>
            <w:rStyle w:val="Hyperlink"/>
            <w:noProof/>
            <w:rtl/>
            <w:lang w:bidi="fa-IR"/>
          </w:rPr>
          <w:t xml:space="preserve"> </w:t>
        </w:r>
        <w:r w:rsidR="004A539A" w:rsidRPr="00A943E4">
          <w:rPr>
            <w:rStyle w:val="Hyperlink"/>
            <w:rFonts w:hint="eastAsia"/>
            <w:noProof/>
            <w:rtl/>
            <w:lang w:bidi="fa-IR"/>
          </w:rPr>
          <w:t>فراگ</w:t>
        </w:r>
        <w:r w:rsidR="004A539A" w:rsidRPr="00A943E4">
          <w:rPr>
            <w:rStyle w:val="Hyperlink"/>
            <w:rFonts w:hint="cs"/>
            <w:noProof/>
            <w:rtl/>
            <w:lang w:bidi="fa-IR"/>
          </w:rPr>
          <w:t>ی</w:t>
        </w:r>
        <w:r w:rsidR="004A539A" w:rsidRPr="00A943E4">
          <w:rPr>
            <w:rStyle w:val="Hyperlink"/>
            <w:rFonts w:hint="eastAsia"/>
            <w:noProof/>
            <w:rtl/>
            <w:lang w:bidi="fa-IR"/>
          </w:rPr>
          <w:t>ر</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علوم</w:t>
        </w:r>
        <w:r w:rsidR="004A539A" w:rsidRPr="00A943E4">
          <w:rPr>
            <w:rStyle w:val="Hyperlink"/>
            <w:noProof/>
            <w:rtl/>
            <w:lang w:bidi="fa-IR"/>
          </w:rPr>
          <w:t xml:space="preserve"> </w:t>
        </w:r>
        <w:r w:rsidR="004A539A" w:rsidRPr="00A943E4">
          <w:rPr>
            <w:rStyle w:val="Hyperlink"/>
            <w:rFonts w:hint="eastAsia"/>
            <w:noProof/>
            <w:rtl/>
            <w:lang w:bidi="fa-IR"/>
          </w:rPr>
          <w:t>د</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434161722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116</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23" w:history="1">
        <w:r w:rsidR="004A539A" w:rsidRPr="00A943E4">
          <w:rPr>
            <w:rStyle w:val="Hyperlink"/>
            <w:noProof/>
            <w:rtl/>
            <w:lang w:bidi="fa-IR"/>
          </w:rPr>
          <w:t xml:space="preserve">3324- </w:t>
        </w:r>
        <w:r w:rsidR="004A539A" w:rsidRPr="00A943E4">
          <w:rPr>
            <w:rStyle w:val="Hyperlink"/>
            <w:rFonts w:hint="eastAsia"/>
            <w:noProof/>
            <w:rtl/>
            <w:lang w:bidi="fa-IR"/>
          </w:rPr>
          <w:t>حکم</w:t>
        </w:r>
        <w:r w:rsidR="004A539A" w:rsidRPr="00A943E4">
          <w:rPr>
            <w:rStyle w:val="Hyperlink"/>
            <w:noProof/>
            <w:rtl/>
            <w:lang w:bidi="fa-IR"/>
          </w:rPr>
          <w:t xml:space="preserve"> </w:t>
        </w:r>
        <w:r w:rsidR="004A539A" w:rsidRPr="00A943E4">
          <w:rPr>
            <w:rStyle w:val="Hyperlink"/>
            <w:rFonts w:hint="cs"/>
            <w:noProof/>
            <w:rtl/>
            <w:lang w:bidi="fa-IR"/>
          </w:rPr>
          <w:t>ی</w:t>
        </w:r>
        <w:r w:rsidR="004A539A" w:rsidRPr="00A943E4">
          <w:rPr>
            <w:rStyle w:val="Hyperlink"/>
            <w:rFonts w:hint="eastAsia"/>
            <w:noProof/>
            <w:rtl/>
            <w:lang w:bidi="fa-IR"/>
          </w:rPr>
          <w:t>ادگ</w:t>
        </w:r>
        <w:r w:rsidR="004A539A" w:rsidRPr="00A943E4">
          <w:rPr>
            <w:rStyle w:val="Hyperlink"/>
            <w:rFonts w:hint="cs"/>
            <w:noProof/>
            <w:rtl/>
            <w:lang w:bidi="fa-IR"/>
          </w:rPr>
          <w:t>ی</w:t>
        </w:r>
        <w:r w:rsidR="004A539A" w:rsidRPr="00A943E4">
          <w:rPr>
            <w:rStyle w:val="Hyperlink"/>
            <w:rFonts w:hint="eastAsia"/>
            <w:noProof/>
            <w:rtl/>
            <w:lang w:bidi="fa-IR"/>
          </w:rPr>
          <w:t>ر</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امور</w:t>
        </w:r>
        <w:r w:rsidR="004A539A" w:rsidRPr="00A943E4">
          <w:rPr>
            <w:rStyle w:val="Hyperlink"/>
            <w:noProof/>
            <w:rtl/>
            <w:lang w:bidi="fa-IR"/>
          </w:rPr>
          <w:t xml:space="preserve"> </w:t>
        </w:r>
        <w:r w:rsidR="004A539A" w:rsidRPr="00A943E4">
          <w:rPr>
            <w:rStyle w:val="Hyperlink"/>
            <w:rFonts w:hint="eastAsia"/>
            <w:noProof/>
            <w:rtl/>
            <w:lang w:bidi="fa-IR"/>
          </w:rPr>
          <w:t>د</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434161723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117</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24" w:history="1">
        <w:r w:rsidR="004A539A" w:rsidRPr="00A943E4">
          <w:rPr>
            <w:rStyle w:val="Hyperlink"/>
            <w:noProof/>
            <w:rtl/>
            <w:lang w:bidi="fa-IR"/>
          </w:rPr>
          <w:t xml:space="preserve">3325- </w:t>
        </w:r>
        <w:r w:rsidR="004A539A" w:rsidRPr="00A943E4">
          <w:rPr>
            <w:rStyle w:val="Hyperlink"/>
            <w:rFonts w:hint="cs"/>
            <w:noProof/>
            <w:rtl/>
            <w:lang w:bidi="fa-IR"/>
          </w:rPr>
          <w:t>ی</w:t>
        </w:r>
        <w:r w:rsidR="004A539A" w:rsidRPr="00A943E4">
          <w:rPr>
            <w:rStyle w:val="Hyperlink"/>
            <w:rFonts w:hint="eastAsia"/>
            <w:noProof/>
            <w:rtl/>
            <w:lang w:bidi="fa-IR"/>
          </w:rPr>
          <w:t>ادگ</w:t>
        </w:r>
        <w:r w:rsidR="004A539A" w:rsidRPr="00A943E4">
          <w:rPr>
            <w:rStyle w:val="Hyperlink"/>
            <w:rFonts w:hint="cs"/>
            <w:noProof/>
            <w:rtl/>
            <w:lang w:bidi="fa-IR"/>
          </w:rPr>
          <w:t>ی</w:t>
        </w:r>
        <w:r w:rsidR="004A539A" w:rsidRPr="00A943E4">
          <w:rPr>
            <w:rStyle w:val="Hyperlink"/>
            <w:rFonts w:hint="eastAsia"/>
            <w:noProof/>
            <w:rtl/>
            <w:lang w:bidi="fa-IR"/>
          </w:rPr>
          <w:t>ر</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علوم</w:t>
        </w:r>
        <w:r w:rsidR="004A539A" w:rsidRPr="00A943E4">
          <w:rPr>
            <w:rStyle w:val="Hyperlink"/>
            <w:noProof/>
            <w:rtl/>
            <w:lang w:bidi="fa-IR"/>
          </w:rPr>
          <w:t xml:space="preserve"> </w:t>
        </w:r>
        <w:r w:rsidR="004A539A" w:rsidRPr="00A943E4">
          <w:rPr>
            <w:rStyle w:val="Hyperlink"/>
            <w:rFonts w:hint="eastAsia"/>
            <w:noProof/>
            <w:rtl/>
            <w:lang w:bidi="fa-IR"/>
          </w:rPr>
          <w:t>مرتبط</w:t>
        </w:r>
        <w:r w:rsidR="004A539A" w:rsidRPr="00A943E4">
          <w:rPr>
            <w:rStyle w:val="Hyperlink"/>
            <w:noProof/>
            <w:rtl/>
            <w:lang w:bidi="fa-IR"/>
          </w:rPr>
          <w:t xml:space="preserve"> </w:t>
        </w:r>
        <w:r w:rsidR="004A539A" w:rsidRPr="00A943E4">
          <w:rPr>
            <w:rStyle w:val="Hyperlink"/>
            <w:rFonts w:hint="eastAsia"/>
            <w:noProof/>
            <w:rtl/>
            <w:lang w:bidi="fa-IR"/>
          </w:rPr>
          <w:t>با</w:t>
        </w:r>
        <w:r w:rsidR="004A539A" w:rsidRPr="00A943E4">
          <w:rPr>
            <w:rStyle w:val="Hyperlink"/>
            <w:noProof/>
            <w:rtl/>
            <w:lang w:bidi="fa-IR"/>
          </w:rPr>
          <w:t xml:space="preserve"> </w:t>
        </w:r>
        <w:r w:rsidR="004A539A" w:rsidRPr="00A943E4">
          <w:rPr>
            <w:rStyle w:val="Hyperlink"/>
            <w:rFonts w:hint="eastAsia"/>
            <w:noProof/>
            <w:rtl/>
            <w:lang w:bidi="fa-IR"/>
          </w:rPr>
          <w:t>د</w:t>
        </w:r>
        <w:r w:rsidR="004A539A" w:rsidRPr="00A943E4">
          <w:rPr>
            <w:rStyle w:val="Hyperlink"/>
            <w:rFonts w:hint="cs"/>
            <w:noProof/>
            <w:rtl/>
            <w:lang w:bidi="fa-IR"/>
          </w:rPr>
          <w:t>ی</w:t>
        </w:r>
        <w:r w:rsidR="004A539A" w:rsidRPr="00A943E4">
          <w:rPr>
            <w:rStyle w:val="Hyperlink"/>
            <w:rFonts w:hint="eastAsia"/>
            <w:noProof/>
            <w:rtl/>
            <w:lang w:bidi="fa-IR"/>
          </w:rPr>
          <w:t>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434161724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118</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25" w:history="1">
        <w:r w:rsidR="004A539A" w:rsidRPr="00A943E4">
          <w:rPr>
            <w:rStyle w:val="Hyperlink"/>
            <w:noProof/>
            <w:rtl/>
            <w:lang w:bidi="fa-IR"/>
          </w:rPr>
          <w:t xml:space="preserve">3326- </w:t>
        </w:r>
        <w:r w:rsidR="004A539A" w:rsidRPr="00A943E4">
          <w:rPr>
            <w:rStyle w:val="Hyperlink"/>
            <w:rFonts w:hint="eastAsia"/>
            <w:noProof/>
            <w:rtl/>
            <w:lang w:bidi="fa-IR"/>
          </w:rPr>
          <w:t>آموختن</w:t>
        </w:r>
        <w:r w:rsidR="004A539A" w:rsidRPr="00A943E4">
          <w:rPr>
            <w:rStyle w:val="Hyperlink"/>
            <w:noProof/>
            <w:rtl/>
            <w:lang w:bidi="fa-IR"/>
          </w:rPr>
          <w:t xml:space="preserve"> </w:t>
        </w:r>
        <w:r w:rsidR="004A539A" w:rsidRPr="00A943E4">
          <w:rPr>
            <w:rStyle w:val="Hyperlink"/>
            <w:rFonts w:hint="eastAsia"/>
            <w:noProof/>
            <w:rtl/>
            <w:lang w:bidi="fa-IR"/>
          </w:rPr>
          <w:t>دانش</w:t>
        </w:r>
        <w:r w:rsidR="004A539A" w:rsidRPr="00A943E4">
          <w:rPr>
            <w:rStyle w:val="Hyperlink"/>
            <w:noProof/>
            <w:rtl/>
            <w:lang w:bidi="fa-IR"/>
          </w:rPr>
          <w:t xml:space="preserve"> </w:t>
        </w:r>
        <w:r w:rsidR="004A539A" w:rsidRPr="00A943E4">
          <w:rPr>
            <w:rStyle w:val="Hyperlink"/>
            <w:rFonts w:hint="eastAsia"/>
            <w:noProof/>
            <w:rtl/>
            <w:lang w:bidi="fa-IR"/>
          </w:rPr>
          <w:t>ستاره‌شناس</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اندازه</w:t>
        </w:r>
        <w:r w:rsidR="004A539A" w:rsidRPr="00A943E4">
          <w:rPr>
            <w:rStyle w:val="Hyperlink"/>
            <w:noProof/>
            <w:rtl/>
            <w:lang w:bidi="fa-IR"/>
          </w:rPr>
          <w:t xml:space="preserve"> </w:t>
        </w:r>
        <w:r w:rsidR="004A539A" w:rsidRPr="00A943E4">
          <w:rPr>
            <w:rStyle w:val="Hyperlink"/>
            <w:rFonts w:hint="cs"/>
            <w:noProof/>
            <w:rtl/>
            <w:lang w:bidi="fa-IR"/>
          </w:rPr>
          <w:t>ی</w:t>
        </w:r>
        <w:r w:rsidR="004A539A" w:rsidRPr="00A943E4">
          <w:rPr>
            <w:rStyle w:val="Hyperlink"/>
            <w:rFonts w:hint="eastAsia"/>
            <w:noProof/>
            <w:rtl/>
            <w:lang w:bidi="fa-IR"/>
          </w:rPr>
          <w:t>افتن</w:t>
        </w:r>
        <w:r w:rsidR="004A539A" w:rsidRPr="00A943E4">
          <w:rPr>
            <w:rStyle w:val="Hyperlink"/>
            <w:noProof/>
            <w:rtl/>
            <w:lang w:bidi="fa-IR"/>
          </w:rPr>
          <w:t xml:space="preserve"> </w:t>
        </w:r>
        <w:r w:rsidR="004A539A" w:rsidRPr="00A943E4">
          <w:rPr>
            <w:rStyle w:val="Hyperlink"/>
            <w:rFonts w:hint="eastAsia"/>
            <w:noProof/>
            <w:rtl/>
            <w:lang w:bidi="fa-IR"/>
          </w:rPr>
          <w:t>راه</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434161725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118</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26" w:history="1">
        <w:r w:rsidR="004A539A" w:rsidRPr="00A943E4">
          <w:rPr>
            <w:rStyle w:val="Hyperlink"/>
            <w:noProof/>
            <w:rtl/>
            <w:lang w:bidi="fa-IR"/>
          </w:rPr>
          <w:t xml:space="preserve">3327- </w:t>
        </w:r>
        <w:r w:rsidR="004A539A" w:rsidRPr="00A943E4">
          <w:rPr>
            <w:rStyle w:val="Hyperlink"/>
            <w:rFonts w:hint="eastAsia"/>
            <w:noProof/>
            <w:rtl/>
            <w:lang w:bidi="fa-IR"/>
          </w:rPr>
          <w:t>مسافرت</w:t>
        </w:r>
        <w:r w:rsidR="004A539A" w:rsidRPr="00A943E4">
          <w:rPr>
            <w:rStyle w:val="Hyperlink"/>
            <w:noProof/>
            <w:rtl/>
            <w:lang w:bidi="fa-IR"/>
          </w:rPr>
          <w:t xml:space="preserve"> </w:t>
        </w:r>
        <w:r w:rsidR="004A539A" w:rsidRPr="00A943E4">
          <w:rPr>
            <w:rStyle w:val="Hyperlink"/>
            <w:rFonts w:hint="eastAsia"/>
            <w:noProof/>
            <w:rtl/>
            <w:lang w:bidi="fa-IR"/>
          </w:rPr>
          <w:t>برا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cs"/>
            <w:noProof/>
            <w:rtl/>
            <w:lang w:bidi="fa-IR"/>
          </w:rPr>
          <w:t>ی</w:t>
        </w:r>
        <w:r w:rsidR="004A539A" w:rsidRPr="00A943E4">
          <w:rPr>
            <w:rStyle w:val="Hyperlink"/>
            <w:rFonts w:hint="eastAsia"/>
            <w:noProof/>
            <w:rtl/>
            <w:lang w:bidi="fa-IR"/>
          </w:rPr>
          <w:t>ادگ</w:t>
        </w:r>
        <w:r w:rsidR="004A539A" w:rsidRPr="00A943E4">
          <w:rPr>
            <w:rStyle w:val="Hyperlink"/>
            <w:rFonts w:hint="cs"/>
            <w:noProof/>
            <w:rtl/>
            <w:lang w:bidi="fa-IR"/>
          </w:rPr>
          <w:t>ی</w:t>
        </w:r>
        <w:r w:rsidR="004A539A" w:rsidRPr="00A943E4">
          <w:rPr>
            <w:rStyle w:val="Hyperlink"/>
            <w:rFonts w:hint="eastAsia"/>
            <w:noProof/>
            <w:rtl/>
            <w:lang w:bidi="fa-IR"/>
          </w:rPr>
          <w:t>ر</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علوم</w:t>
        </w:r>
        <w:r w:rsidR="004A539A" w:rsidRPr="00A943E4">
          <w:rPr>
            <w:rStyle w:val="Hyperlink"/>
            <w:noProof/>
            <w:rtl/>
            <w:lang w:bidi="fa-IR"/>
          </w:rPr>
          <w:t xml:space="preserve"> </w:t>
        </w:r>
        <w:r w:rsidR="004A539A" w:rsidRPr="00A943E4">
          <w:rPr>
            <w:rStyle w:val="Hyperlink"/>
            <w:rFonts w:hint="eastAsia"/>
            <w:noProof/>
            <w:rtl/>
            <w:lang w:bidi="fa-IR"/>
          </w:rPr>
          <w:t>د</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434161726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119</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27" w:history="1">
        <w:r w:rsidR="004A539A" w:rsidRPr="00A943E4">
          <w:rPr>
            <w:rStyle w:val="Hyperlink"/>
            <w:noProof/>
            <w:rtl/>
            <w:lang w:bidi="fa-IR"/>
          </w:rPr>
          <w:t xml:space="preserve">3328- </w:t>
        </w:r>
        <w:r w:rsidR="004A539A" w:rsidRPr="00A943E4">
          <w:rPr>
            <w:rStyle w:val="Hyperlink"/>
            <w:rFonts w:hint="cs"/>
            <w:noProof/>
            <w:rtl/>
            <w:lang w:bidi="fa-IR"/>
          </w:rPr>
          <w:t>ی</w:t>
        </w:r>
        <w:r w:rsidR="004A539A" w:rsidRPr="00A943E4">
          <w:rPr>
            <w:rStyle w:val="Hyperlink"/>
            <w:rFonts w:hint="eastAsia"/>
            <w:noProof/>
            <w:rtl/>
            <w:lang w:bidi="fa-IR"/>
          </w:rPr>
          <w:t>ادگ</w:t>
        </w:r>
        <w:r w:rsidR="004A539A" w:rsidRPr="00A943E4">
          <w:rPr>
            <w:rStyle w:val="Hyperlink"/>
            <w:rFonts w:hint="cs"/>
            <w:noProof/>
            <w:rtl/>
            <w:lang w:bidi="fa-IR"/>
          </w:rPr>
          <w:t>ی</w:t>
        </w:r>
        <w:r w:rsidR="004A539A" w:rsidRPr="00A943E4">
          <w:rPr>
            <w:rStyle w:val="Hyperlink"/>
            <w:rFonts w:hint="eastAsia"/>
            <w:noProof/>
            <w:rtl/>
            <w:lang w:bidi="fa-IR"/>
          </w:rPr>
          <w:t>ر</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علوم</w:t>
        </w:r>
        <w:r w:rsidR="004A539A" w:rsidRPr="00A943E4">
          <w:rPr>
            <w:rStyle w:val="Hyperlink"/>
            <w:noProof/>
            <w:rtl/>
            <w:lang w:bidi="fa-IR"/>
          </w:rPr>
          <w:t xml:space="preserve"> </w:t>
        </w:r>
        <w:r w:rsidR="004A539A" w:rsidRPr="00A943E4">
          <w:rPr>
            <w:rStyle w:val="Hyperlink"/>
            <w:rFonts w:hint="eastAsia"/>
            <w:noProof/>
            <w:rtl/>
            <w:lang w:bidi="fa-IR"/>
          </w:rPr>
          <w:t>دن</w:t>
        </w:r>
        <w:r w:rsidR="004A539A" w:rsidRPr="00A943E4">
          <w:rPr>
            <w:rStyle w:val="Hyperlink"/>
            <w:rFonts w:hint="cs"/>
            <w:noProof/>
            <w:rtl/>
            <w:lang w:bidi="fa-IR"/>
          </w:rPr>
          <w:t>ی</w:t>
        </w:r>
        <w:r w:rsidR="004A539A" w:rsidRPr="00A943E4">
          <w:rPr>
            <w:rStyle w:val="Hyperlink"/>
            <w:rFonts w:hint="eastAsia"/>
            <w:noProof/>
            <w:rtl/>
            <w:lang w:bidi="fa-IR"/>
          </w:rPr>
          <w:t>و</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434161727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120</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28" w:history="1">
        <w:r w:rsidR="004A539A" w:rsidRPr="00A943E4">
          <w:rPr>
            <w:rStyle w:val="Hyperlink"/>
            <w:noProof/>
            <w:rtl/>
            <w:lang w:bidi="fa-IR"/>
          </w:rPr>
          <w:t xml:space="preserve">3332- </w:t>
        </w:r>
        <w:r w:rsidR="004A539A" w:rsidRPr="00A943E4">
          <w:rPr>
            <w:rStyle w:val="Hyperlink"/>
            <w:rFonts w:hint="eastAsia"/>
            <w:noProof/>
            <w:rtl/>
            <w:lang w:bidi="fa-IR"/>
          </w:rPr>
          <w:t>مسافرت</w:t>
        </w:r>
        <w:r w:rsidR="004A539A" w:rsidRPr="00A943E4">
          <w:rPr>
            <w:rStyle w:val="Hyperlink"/>
            <w:noProof/>
            <w:rtl/>
            <w:lang w:bidi="fa-IR"/>
          </w:rPr>
          <w:t xml:space="preserve"> </w:t>
        </w:r>
        <w:r w:rsidR="004A539A" w:rsidRPr="00A943E4">
          <w:rPr>
            <w:rStyle w:val="Hyperlink"/>
            <w:rFonts w:hint="eastAsia"/>
            <w:noProof/>
            <w:rtl/>
            <w:lang w:bidi="fa-IR"/>
          </w:rPr>
          <w:t>برا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cs"/>
            <w:noProof/>
            <w:rtl/>
            <w:lang w:bidi="fa-IR"/>
          </w:rPr>
          <w:t>ی</w:t>
        </w:r>
        <w:r w:rsidR="004A539A" w:rsidRPr="00A943E4">
          <w:rPr>
            <w:rStyle w:val="Hyperlink"/>
            <w:rFonts w:hint="eastAsia"/>
            <w:noProof/>
            <w:rtl/>
            <w:lang w:bidi="fa-IR"/>
          </w:rPr>
          <w:t>ادگ</w:t>
        </w:r>
        <w:r w:rsidR="004A539A" w:rsidRPr="00A943E4">
          <w:rPr>
            <w:rStyle w:val="Hyperlink"/>
            <w:rFonts w:hint="cs"/>
            <w:noProof/>
            <w:rtl/>
            <w:lang w:bidi="fa-IR"/>
          </w:rPr>
          <w:t>ی</w:t>
        </w:r>
        <w:r w:rsidR="004A539A" w:rsidRPr="00A943E4">
          <w:rPr>
            <w:rStyle w:val="Hyperlink"/>
            <w:rFonts w:hint="eastAsia"/>
            <w:noProof/>
            <w:rtl/>
            <w:lang w:bidi="fa-IR"/>
          </w:rPr>
          <w:t>ر</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علوم</w:t>
        </w:r>
        <w:r w:rsidR="004A539A" w:rsidRPr="00A943E4">
          <w:rPr>
            <w:rStyle w:val="Hyperlink"/>
            <w:noProof/>
            <w:rtl/>
            <w:lang w:bidi="fa-IR"/>
          </w:rPr>
          <w:t xml:space="preserve"> </w:t>
        </w:r>
        <w:r w:rsidR="004A539A" w:rsidRPr="00A943E4">
          <w:rPr>
            <w:rStyle w:val="Hyperlink"/>
            <w:rFonts w:hint="eastAsia"/>
            <w:noProof/>
            <w:rtl/>
            <w:lang w:bidi="fa-IR"/>
          </w:rPr>
          <w:t>دن</w:t>
        </w:r>
        <w:r w:rsidR="004A539A" w:rsidRPr="00A943E4">
          <w:rPr>
            <w:rStyle w:val="Hyperlink"/>
            <w:rFonts w:hint="cs"/>
            <w:noProof/>
            <w:rtl/>
            <w:lang w:bidi="fa-IR"/>
          </w:rPr>
          <w:t>ی</w:t>
        </w:r>
        <w:r w:rsidR="004A539A" w:rsidRPr="00A943E4">
          <w:rPr>
            <w:rStyle w:val="Hyperlink"/>
            <w:rFonts w:hint="eastAsia"/>
            <w:noProof/>
            <w:rtl/>
            <w:lang w:bidi="fa-IR"/>
          </w:rPr>
          <w:t>و</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434161728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121</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29" w:history="1">
        <w:r w:rsidR="004A539A" w:rsidRPr="00A943E4">
          <w:rPr>
            <w:rStyle w:val="Hyperlink"/>
            <w:noProof/>
            <w:rtl/>
            <w:lang w:bidi="fa-IR"/>
          </w:rPr>
          <w:t xml:space="preserve">3333- </w:t>
        </w:r>
        <w:r w:rsidR="004A539A" w:rsidRPr="00A943E4">
          <w:rPr>
            <w:rStyle w:val="Hyperlink"/>
            <w:rFonts w:hint="cs"/>
            <w:noProof/>
            <w:rtl/>
            <w:lang w:bidi="fa-IR"/>
          </w:rPr>
          <w:t>ی</w:t>
        </w:r>
        <w:r w:rsidR="004A539A" w:rsidRPr="00A943E4">
          <w:rPr>
            <w:rStyle w:val="Hyperlink"/>
            <w:rFonts w:hint="eastAsia"/>
            <w:noProof/>
            <w:rtl/>
            <w:lang w:bidi="fa-IR"/>
          </w:rPr>
          <w:t>ادگ</w:t>
        </w:r>
        <w:r w:rsidR="004A539A" w:rsidRPr="00A943E4">
          <w:rPr>
            <w:rStyle w:val="Hyperlink"/>
            <w:rFonts w:hint="cs"/>
            <w:noProof/>
            <w:rtl/>
            <w:lang w:bidi="fa-IR"/>
          </w:rPr>
          <w:t>ی</w:t>
        </w:r>
        <w:r w:rsidR="004A539A" w:rsidRPr="00A943E4">
          <w:rPr>
            <w:rStyle w:val="Hyperlink"/>
            <w:rFonts w:hint="eastAsia"/>
            <w:noProof/>
            <w:rtl/>
            <w:lang w:bidi="fa-IR"/>
          </w:rPr>
          <w:t>ر</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علوم</w:t>
        </w:r>
        <w:r w:rsidR="004A539A" w:rsidRPr="00A943E4">
          <w:rPr>
            <w:rStyle w:val="Hyperlink"/>
            <w:noProof/>
            <w:rtl/>
            <w:lang w:bidi="fa-IR"/>
          </w:rPr>
          <w:t xml:space="preserve"> </w:t>
        </w:r>
        <w:r w:rsidR="004A539A" w:rsidRPr="00A943E4">
          <w:rPr>
            <w:rStyle w:val="Hyperlink"/>
            <w:rFonts w:hint="eastAsia"/>
            <w:noProof/>
            <w:rtl/>
            <w:lang w:bidi="fa-IR"/>
          </w:rPr>
          <w:t>دن</w:t>
        </w:r>
        <w:r w:rsidR="004A539A" w:rsidRPr="00A943E4">
          <w:rPr>
            <w:rStyle w:val="Hyperlink"/>
            <w:rFonts w:hint="cs"/>
            <w:noProof/>
            <w:rtl/>
            <w:lang w:bidi="fa-IR"/>
          </w:rPr>
          <w:t>ی</w:t>
        </w:r>
        <w:r w:rsidR="004A539A" w:rsidRPr="00A943E4">
          <w:rPr>
            <w:rStyle w:val="Hyperlink"/>
            <w:rFonts w:hint="eastAsia"/>
            <w:noProof/>
            <w:rtl/>
            <w:lang w:bidi="fa-IR"/>
          </w:rPr>
          <w:t>و</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غ</w:t>
        </w:r>
        <w:r w:rsidR="004A539A" w:rsidRPr="00A943E4">
          <w:rPr>
            <w:rStyle w:val="Hyperlink"/>
            <w:rFonts w:hint="cs"/>
            <w:noProof/>
            <w:rtl/>
            <w:lang w:bidi="fa-IR"/>
          </w:rPr>
          <w:t>ی</w:t>
        </w:r>
        <w:r w:rsidR="004A539A" w:rsidRPr="00A943E4">
          <w:rPr>
            <w:rStyle w:val="Hyperlink"/>
            <w:rFonts w:hint="eastAsia"/>
            <w:noProof/>
            <w:rtl/>
            <w:lang w:bidi="fa-IR"/>
          </w:rPr>
          <w:t>رمسلمان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434161729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122</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30" w:history="1">
        <w:r w:rsidR="004A539A" w:rsidRPr="00A943E4">
          <w:rPr>
            <w:rStyle w:val="Hyperlink"/>
            <w:noProof/>
            <w:rtl/>
            <w:lang w:bidi="fa-IR"/>
          </w:rPr>
          <w:t xml:space="preserve">3334-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cs"/>
            <w:noProof/>
            <w:rtl/>
            <w:lang w:bidi="fa-IR"/>
          </w:rPr>
          <w:t>ی</w:t>
        </w:r>
        <w:r w:rsidR="004A539A" w:rsidRPr="00A943E4">
          <w:rPr>
            <w:rStyle w:val="Hyperlink"/>
            <w:rFonts w:hint="eastAsia"/>
            <w:noProof/>
            <w:rtl/>
            <w:lang w:bidi="fa-IR"/>
          </w:rPr>
          <w:t>ادگ</w:t>
        </w:r>
        <w:r w:rsidR="004A539A" w:rsidRPr="00A943E4">
          <w:rPr>
            <w:rStyle w:val="Hyperlink"/>
            <w:rFonts w:hint="cs"/>
            <w:noProof/>
            <w:rtl/>
            <w:lang w:bidi="fa-IR"/>
          </w:rPr>
          <w:t>ی</w:t>
        </w:r>
        <w:r w:rsidR="004A539A" w:rsidRPr="00A943E4">
          <w:rPr>
            <w:rStyle w:val="Hyperlink"/>
            <w:rFonts w:hint="eastAsia"/>
            <w:noProof/>
            <w:rtl/>
            <w:lang w:bidi="fa-IR"/>
          </w:rPr>
          <w:t>ر</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دانش‌ها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د</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rFonts w:hint="cs"/>
            <w:noProof/>
            <w:rtl/>
            <w:lang w:bidi="fa-IR"/>
          </w:rPr>
          <w:t>ی</w:t>
        </w:r>
        <w:r w:rsidR="004A539A" w:rsidRPr="00A943E4">
          <w:rPr>
            <w:rStyle w:val="Hyperlink"/>
            <w:rFonts w:hint="eastAsia"/>
            <w:noProof/>
            <w:rtl/>
            <w:lang w:bidi="fa-IR"/>
          </w:rPr>
          <w:t>،</w:t>
        </w:r>
        <w:r w:rsidR="004A539A" w:rsidRPr="00A943E4">
          <w:rPr>
            <w:rStyle w:val="Hyperlink"/>
            <w:noProof/>
            <w:rtl/>
            <w:lang w:bidi="fa-IR"/>
          </w:rPr>
          <w:t xml:space="preserve"> </w:t>
        </w:r>
        <w:r w:rsidR="004A539A" w:rsidRPr="00A943E4">
          <w:rPr>
            <w:rStyle w:val="Hyperlink"/>
            <w:rFonts w:hint="eastAsia"/>
            <w:noProof/>
            <w:rtl/>
            <w:lang w:bidi="fa-IR"/>
          </w:rPr>
          <w:t>مانند</w:t>
        </w:r>
        <w:r w:rsidR="004A539A" w:rsidRPr="00A943E4">
          <w:rPr>
            <w:rStyle w:val="Hyperlink"/>
            <w:noProof/>
            <w:rtl/>
            <w:lang w:bidi="fa-IR"/>
          </w:rPr>
          <w:t xml:space="preserve"> </w:t>
        </w:r>
        <w:r w:rsidR="004A539A" w:rsidRPr="00A943E4">
          <w:rPr>
            <w:rStyle w:val="Hyperlink"/>
            <w:rFonts w:hint="eastAsia"/>
            <w:noProof/>
            <w:rtl/>
            <w:lang w:bidi="fa-IR"/>
          </w:rPr>
          <w:t>مرد</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434161730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122</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31" w:history="1">
        <w:r w:rsidR="004A539A" w:rsidRPr="00A943E4">
          <w:rPr>
            <w:rStyle w:val="Hyperlink"/>
            <w:noProof/>
            <w:rtl/>
            <w:lang w:bidi="fa-IR"/>
          </w:rPr>
          <w:t xml:space="preserve">3335- </w:t>
        </w:r>
        <w:r w:rsidR="004A539A" w:rsidRPr="00A943E4">
          <w:rPr>
            <w:rStyle w:val="Hyperlink"/>
            <w:rFonts w:hint="eastAsia"/>
            <w:noProof/>
            <w:rtl/>
            <w:lang w:bidi="fa-IR"/>
          </w:rPr>
          <w:t>فهم</w:t>
        </w:r>
        <w:r w:rsidR="004A539A" w:rsidRPr="00A943E4">
          <w:rPr>
            <w:rStyle w:val="Hyperlink"/>
            <w:noProof/>
            <w:rtl/>
            <w:lang w:bidi="fa-IR"/>
          </w:rPr>
          <w:t xml:space="preserve"> </w:t>
        </w:r>
        <w:r w:rsidR="004A539A" w:rsidRPr="00A943E4">
          <w:rPr>
            <w:rStyle w:val="Hyperlink"/>
            <w:rFonts w:hint="eastAsia"/>
            <w:noProof/>
            <w:rtl/>
            <w:lang w:bidi="fa-IR"/>
          </w:rPr>
          <w:t>د</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حقوق</w:t>
        </w:r>
        <w:r w:rsidR="004A539A" w:rsidRPr="00A943E4">
          <w:rPr>
            <w:rStyle w:val="Hyperlink"/>
            <w:noProof/>
            <w:rtl/>
            <w:lang w:bidi="fa-IR"/>
          </w:rPr>
          <w:t xml:space="preserve"> </w:t>
        </w:r>
        <w:r w:rsidR="004A539A" w:rsidRPr="00A943E4">
          <w:rPr>
            <w:rStyle w:val="Hyperlink"/>
            <w:rFonts w:hint="eastAsia"/>
            <w:noProof/>
            <w:rtl/>
            <w:lang w:bidi="fa-IR"/>
          </w:rPr>
          <w:t>واجب</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434161731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123</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32" w:history="1">
        <w:r w:rsidR="004A539A" w:rsidRPr="00A943E4">
          <w:rPr>
            <w:rStyle w:val="Hyperlink"/>
            <w:noProof/>
            <w:rtl/>
            <w:lang w:bidi="fa-IR"/>
          </w:rPr>
          <w:t xml:space="preserve">3339-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با</w:t>
        </w:r>
        <w:r w:rsidR="004A539A" w:rsidRPr="00A943E4">
          <w:rPr>
            <w:rStyle w:val="Hyperlink"/>
            <w:rFonts w:hint="cs"/>
            <w:noProof/>
            <w:rtl/>
            <w:lang w:bidi="fa-IR"/>
          </w:rPr>
          <w:t>ی</w:t>
        </w:r>
        <w:r w:rsidR="004A539A" w:rsidRPr="00A943E4">
          <w:rPr>
            <w:rStyle w:val="Hyperlink"/>
            <w:rFonts w:hint="eastAsia"/>
            <w:noProof/>
            <w:rtl/>
            <w:lang w:bidi="fa-IR"/>
          </w:rPr>
          <w:t>د</w:t>
        </w:r>
        <w:r w:rsidR="004A539A" w:rsidRPr="00A943E4">
          <w:rPr>
            <w:rStyle w:val="Hyperlink"/>
            <w:noProof/>
            <w:rtl/>
            <w:lang w:bidi="fa-IR"/>
          </w:rPr>
          <w:t xml:space="preserve"> </w:t>
        </w:r>
        <w:r w:rsidR="004A539A" w:rsidRPr="00A943E4">
          <w:rPr>
            <w:rStyle w:val="Hyperlink"/>
            <w:rFonts w:hint="eastAsia"/>
            <w:noProof/>
            <w:rtl/>
            <w:lang w:bidi="fa-IR"/>
          </w:rPr>
          <w:t>نزد</w:t>
        </w:r>
        <w:r w:rsidR="004A539A" w:rsidRPr="00A943E4">
          <w:rPr>
            <w:rStyle w:val="Hyperlink"/>
            <w:noProof/>
            <w:rtl/>
            <w:lang w:bidi="fa-IR"/>
          </w:rPr>
          <w:t xml:space="preserve"> </w:t>
        </w:r>
        <w:r w:rsidR="004A539A" w:rsidRPr="00A943E4">
          <w:rPr>
            <w:rStyle w:val="Hyperlink"/>
            <w:rFonts w:hint="eastAsia"/>
            <w:noProof/>
            <w:rtl/>
            <w:lang w:bidi="fa-IR"/>
          </w:rPr>
          <w:t>کس</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برود</w:t>
        </w:r>
        <w:r w:rsidR="004A539A" w:rsidRPr="00A943E4">
          <w:rPr>
            <w:rStyle w:val="Hyperlink"/>
            <w:noProof/>
            <w:rtl/>
            <w:lang w:bidi="fa-IR"/>
          </w:rPr>
          <w:t xml:space="preserve"> </w:t>
        </w:r>
        <w:r w:rsidR="004A539A" w:rsidRPr="00A943E4">
          <w:rPr>
            <w:rStyle w:val="Hyperlink"/>
            <w:rFonts w:hint="eastAsia"/>
            <w:noProof/>
            <w:rtl/>
            <w:lang w:bidi="fa-IR"/>
          </w:rPr>
          <w:t>تا</w:t>
        </w:r>
        <w:r w:rsidR="004A539A" w:rsidRPr="00A943E4">
          <w:rPr>
            <w:rStyle w:val="Hyperlink"/>
            <w:noProof/>
            <w:rtl/>
            <w:lang w:bidi="fa-IR"/>
          </w:rPr>
          <w:t xml:space="preserve"> </w:t>
        </w:r>
        <w:r w:rsidR="004A539A" w:rsidRPr="00A943E4">
          <w:rPr>
            <w:rStyle w:val="Hyperlink"/>
            <w:rFonts w:hint="eastAsia"/>
            <w:noProof/>
            <w:rtl/>
            <w:lang w:bidi="fa-IR"/>
          </w:rPr>
          <w:t>امور</w:t>
        </w:r>
        <w:r w:rsidR="004A539A" w:rsidRPr="00A943E4">
          <w:rPr>
            <w:rStyle w:val="Hyperlink"/>
            <w:noProof/>
            <w:rtl/>
            <w:lang w:bidi="fa-IR"/>
          </w:rPr>
          <w:t xml:space="preserve"> </w:t>
        </w:r>
        <w:r w:rsidR="004A539A" w:rsidRPr="00A943E4">
          <w:rPr>
            <w:rStyle w:val="Hyperlink"/>
            <w:rFonts w:hint="eastAsia"/>
            <w:noProof/>
            <w:rtl/>
            <w:lang w:bidi="fa-IR"/>
          </w:rPr>
          <w:t>د</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rFonts w:hint="cs"/>
            <w:noProof/>
            <w:rtl/>
            <w:lang w:bidi="fa-IR"/>
          </w:rPr>
          <w:t>ی‌</w:t>
        </w:r>
        <w:r w:rsidR="004A539A" w:rsidRPr="00A943E4">
          <w:rPr>
            <w:rStyle w:val="Hyperlink"/>
            <w:rFonts w:hint="eastAsia"/>
            <w:noProof/>
            <w:rtl/>
            <w:lang w:bidi="fa-IR"/>
          </w:rPr>
          <w:t>اش</w:t>
        </w:r>
        <w:r w:rsidR="004A539A" w:rsidRPr="00A943E4">
          <w:rPr>
            <w:rStyle w:val="Hyperlink"/>
            <w:noProof/>
            <w:rtl/>
            <w:lang w:bidi="fa-IR"/>
          </w:rPr>
          <w:t xml:space="preserve"> </w:t>
        </w:r>
        <w:r w:rsidR="004A539A" w:rsidRPr="00A943E4">
          <w:rPr>
            <w:rStyle w:val="Hyperlink"/>
            <w:rFonts w:hint="eastAsia"/>
            <w:noProof/>
            <w:rtl/>
            <w:lang w:bidi="fa-IR"/>
          </w:rPr>
          <w:t>را</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او</w:t>
        </w:r>
        <w:r w:rsidR="004A539A" w:rsidRPr="00A943E4">
          <w:rPr>
            <w:rStyle w:val="Hyperlink"/>
            <w:noProof/>
            <w:rtl/>
            <w:lang w:bidi="fa-IR"/>
          </w:rPr>
          <w:t xml:space="preserve"> </w:t>
        </w:r>
        <w:r w:rsidR="004A539A" w:rsidRPr="00A943E4">
          <w:rPr>
            <w:rStyle w:val="Hyperlink"/>
            <w:rFonts w:hint="eastAsia"/>
            <w:noProof/>
            <w:rtl/>
            <w:lang w:bidi="fa-IR"/>
          </w:rPr>
          <w:t>ب</w:t>
        </w:r>
        <w:r w:rsidR="004A539A" w:rsidRPr="00A943E4">
          <w:rPr>
            <w:rStyle w:val="Hyperlink"/>
            <w:rFonts w:hint="cs"/>
            <w:noProof/>
            <w:rtl/>
            <w:lang w:bidi="fa-IR"/>
          </w:rPr>
          <w:t>ی</w:t>
        </w:r>
        <w:r w:rsidR="004A539A" w:rsidRPr="00A943E4">
          <w:rPr>
            <w:rStyle w:val="Hyperlink"/>
            <w:rFonts w:hint="eastAsia"/>
            <w:noProof/>
            <w:rtl/>
            <w:lang w:bidi="fa-IR"/>
          </w:rPr>
          <w:t>اموزد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434161732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124</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33" w:history="1">
        <w:r w:rsidR="004A539A" w:rsidRPr="00A943E4">
          <w:rPr>
            <w:rStyle w:val="Hyperlink"/>
            <w:noProof/>
            <w:rtl/>
            <w:lang w:bidi="fa-IR"/>
          </w:rPr>
          <w:t xml:space="preserve">3340- </w:t>
        </w:r>
        <w:r w:rsidR="004A539A" w:rsidRPr="00A943E4">
          <w:rPr>
            <w:rStyle w:val="Hyperlink"/>
            <w:rFonts w:hint="cs"/>
            <w:noProof/>
            <w:rtl/>
            <w:lang w:bidi="fa-IR"/>
          </w:rPr>
          <w:t>ی</w:t>
        </w:r>
        <w:r w:rsidR="004A539A" w:rsidRPr="00A943E4">
          <w:rPr>
            <w:rStyle w:val="Hyperlink"/>
            <w:rFonts w:hint="eastAsia"/>
            <w:noProof/>
            <w:rtl/>
            <w:lang w:bidi="fa-IR"/>
          </w:rPr>
          <w:t>ادگ</w:t>
        </w:r>
        <w:r w:rsidR="004A539A" w:rsidRPr="00A943E4">
          <w:rPr>
            <w:rStyle w:val="Hyperlink"/>
            <w:rFonts w:hint="cs"/>
            <w:noProof/>
            <w:rtl/>
            <w:lang w:bidi="fa-IR"/>
          </w:rPr>
          <w:t>ی</w:t>
        </w:r>
        <w:r w:rsidR="004A539A" w:rsidRPr="00A943E4">
          <w:rPr>
            <w:rStyle w:val="Hyperlink"/>
            <w:rFonts w:hint="eastAsia"/>
            <w:noProof/>
            <w:rtl/>
            <w:lang w:bidi="fa-IR"/>
          </w:rPr>
          <w:t>ر</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علوم</w:t>
        </w:r>
        <w:r w:rsidR="004A539A" w:rsidRPr="00A943E4">
          <w:rPr>
            <w:rStyle w:val="Hyperlink"/>
            <w:noProof/>
            <w:rtl/>
            <w:lang w:bidi="fa-IR"/>
          </w:rPr>
          <w:t xml:space="preserve"> </w:t>
        </w:r>
        <w:r w:rsidR="004A539A" w:rsidRPr="00A943E4">
          <w:rPr>
            <w:rStyle w:val="Hyperlink"/>
            <w:rFonts w:hint="eastAsia"/>
            <w:noProof/>
            <w:rtl/>
            <w:lang w:bidi="fa-IR"/>
          </w:rPr>
          <w:t>دن</w:t>
        </w:r>
        <w:r w:rsidR="004A539A" w:rsidRPr="00A943E4">
          <w:rPr>
            <w:rStyle w:val="Hyperlink"/>
            <w:rFonts w:hint="cs"/>
            <w:noProof/>
            <w:rtl/>
            <w:lang w:bidi="fa-IR"/>
          </w:rPr>
          <w:t>ی</w:t>
        </w:r>
        <w:r w:rsidR="004A539A" w:rsidRPr="00A943E4">
          <w:rPr>
            <w:rStyle w:val="Hyperlink"/>
            <w:rFonts w:hint="eastAsia"/>
            <w:noProof/>
            <w:rtl/>
            <w:lang w:bidi="fa-IR"/>
          </w:rPr>
          <w:t>و</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برا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434161733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124</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34" w:history="1">
        <w:r w:rsidR="004A539A" w:rsidRPr="00A943E4">
          <w:rPr>
            <w:rStyle w:val="Hyperlink"/>
            <w:noProof/>
            <w:rtl/>
            <w:lang w:bidi="fa-IR"/>
          </w:rPr>
          <w:t xml:space="preserve">3343- </w:t>
        </w:r>
        <w:r w:rsidR="004A539A" w:rsidRPr="00A943E4">
          <w:rPr>
            <w:rStyle w:val="Hyperlink"/>
            <w:rFonts w:hint="eastAsia"/>
            <w:noProof/>
            <w:rtl/>
            <w:lang w:bidi="fa-IR"/>
          </w:rPr>
          <w:t>مسافرت</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برا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کسب</w:t>
        </w:r>
        <w:r w:rsidR="004A539A" w:rsidRPr="00A943E4">
          <w:rPr>
            <w:rStyle w:val="Hyperlink"/>
            <w:noProof/>
            <w:rtl/>
            <w:lang w:bidi="fa-IR"/>
          </w:rPr>
          <w:t xml:space="preserve"> </w:t>
        </w:r>
        <w:r w:rsidR="004A539A" w:rsidRPr="00A943E4">
          <w:rPr>
            <w:rStyle w:val="Hyperlink"/>
            <w:rFonts w:hint="eastAsia"/>
            <w:noProof/>
            <w:rtl/>
            <w:lang w:bidi="fa-IR"/>
          </w:rPr>
          <w:t>علم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434161734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125</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735" w:history="1">
        <w:r w:rsidR="004A539A" w:rsidRPr="00A943E4">
          <w:rPr>
            <w:rStyle w:val="Hyperlink"/>
            <w:rFonts w:hint="eastAsia"/>
            <w:noProof/>
            <w:rtl/>
            <w:lang w:bidi="fa-IR"/>
          </w:rPr>
          <w:t>سوم</w:t>
        </w:r>
        <w:r w:rsidR="004A539A" w:rsidRPr="00A943E4">
          <w:rPr>
            <w:rStyle w:val="Hyperlink"/>
            <w:noProof/>
            <w:rtl/>
            <w:lang w:bidi="fa-IR"/>
          </w:rPr>
          <w:t xml:space="preserve">: </w:t>
        </w:r>
        <w:r w:rsidR="004A539A" w:rsidRPr="00A943E4">
          <w:rPr>
            <w:rStyle w:val="Hyperlink"/>
            <w:rFonts w:hint="eastAsia"/>
            <w:noProof/>
            <w:rtl/>
            <w:lang w:bidi="fa-IR"/>
          </w:rPr>
          <w:t>آزاد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آموزش</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434161735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126</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36" w:history="1">
        <w:r w:rsidR="004A539A" w:rsidRPr="00A943E4">
          <w:rPr>
            <w:rStyle w:val="Hyperlink"/>
            <w:noProof/>
            <w:rtl/>
            <w:lang w:bidi="fa-IR"/>
          </w:rPr>
          <w:t xml:space="preserve">3344- </w:t>
        </w:r>
        <w:r w:rsidR="004A539A" w:rsidRPr="00A943E4">
          <w:rPr>
            <w:rStyle w:val="Hyperlink"/>
            <w:rFonts w:hint="eastAsia"/>
            <w:noProof/>
            <w:rtl/>
            <w:lang w:bidi="fa-IR"/>
          </w:rPr>
          <w:t>فض</w:t>
        </w:r>
        <w:r w:rsidR="004A539A" w:rsidRPr="00A943E4">
          <w:rPr>
            <w:rStyle w:val="Hyperlink"/>
            <w:rFonts w:hint="cs"/>
            <w:noProof/>
            <w:rtl/>
            <w:lang w:bidi="fa-IR"/>
          </w:rPr>
          <w:t>ی</w:t>
        </w:r>
        <w:r w:rsidR="004A539A" w:rsidRPr="00A943E4">
          <w:rPr>
            <w:rStyle w:val="Hyperlink"/>
            <w:rFonts w:hint="eastAsia"/>
            <w:noProof/>
            <w:rtl/>
            <w:lang w:bidi="fa-IR"/>
          </w:rPr>
          <w:t>لت</w:t>
        </w:r>
        <w:r w:rsidR="004A539A" w:rsidRPr="00A943E4">
          <w:rPr>
            <w:rStyle w:val="Hyperlink"/>
            <w:noProof/>
            <w:rtl/>
            <w:lang w:bidi="fa-IR"/>
          </w:rPr>
          <w:t xml:space="preserve"> </w:t>
        </w:r>
        <w:r w:rsidR="004A539A" w:rsidRPr="00A943E4">
          <w:rPr>
            <w:rStyle w:val="Hyperlink"/>
            <w:rFonts w:hint="eastAsia"/>
            <w:noProof/>
            <w:rtl/>
            <w:lang w:bidi="fa-IR"/>
          </w:rPr>
          <w:t>آموزش</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434161736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126</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37" w:history="1">
        <w:r w:rsidR="004A539A" w:rsidRPr="00A943E4">
          <w:rPr>
            <w:rStyle w:val="Hyperlink"/>
            <w:noProof/>
            <w:rtl/>
            <w:lang w:bidi="fa-IR"/>
          </w:rPr>
          <w:t xml:space="preserve">3345- </w:t>
        </w:r>
        <w:r w:rsidR="004A539A" w:rsidRPr="00A943E4">
          <w:rPr>
            <w:rStyle w:val="Hyperlink"/>
            <w:rFonts w:hint="eastAsia"/>
            <w:noProof/>
            <w:rtl/>
            <w:lang w:bidi="fa-IR"/>
          </w:rPr>
          <w:t>حکم</w:t>
        </w:r>
        <w:r w:rsidR="004A539A" w:rsidRPr="00A943E4">
          <w:rPr>
            <w:rStyle w:val="Hyperlink"/>
            <w:noProof/>
            <w:rtl/>
            <w:lang w:bidi="fa-IR"/>
          </w:rPr>
          <w:t xml:space="preserve"> </w:t>
        </w:r>
        <w:r w:rsidR="004A539A" w:rsidRPr="00A943E4">
          <w:rPr>
            <w:rStyle w:val="Hyperlink"/>
            <w:rFonts w:hint="eastAsia"/>
            <w:noProof/>
            <w:rtl/>
            <w:lang w:bidi="fa-IR"/>
          </w:rPr>
          <w:t>آموزش</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434161737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128</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38" w:history="1">
        <w:r w:rsidR="004A539A" w:rsidRPr="00A943E4">
          <w:rPr>
            <w:rStyle w:val="Hyperlink"/>
            <w:noProof/>
            <w:rtl/>
            <w:lang w:bidi="fa-IR"/>
          </w:rPr>
          <w:t xml:space="preserve">3349- </w:t>
        </w:r>
        <w:r w:rsidR="004A539A" w:rsidRPr="00A943E4">
          <w:rPr>
            <w:rStyle w:val="Hyperlink"/>
            <w:rFonts w:hint="eastAsia"/>
            <w:noProof/>
            <w:rtl/>
            <w:lang w:bidi="fa-IR"/>
          </w:rPr>
          <w:t>پ</w:t>
        </w:r>
        <w:r w:rsidR="004A539A" w:rsidRPr="00A943E4">
          <w:rPr>
            <w:rStyle w:val="Hyperlink"/>
            <w:rFonts w:hint="cs"/>
            <w:noProof/>
            <w:rtl/>
            <w:lang w:bidi="fa-IR"/>
          </w:rPr>
          <w:t>ی</w:t>
        </w:r>
        <w:r w:rsidR="004A539A" w:rsidRPr="00A943E4">
          <w:rPr>
            <w:rStyle w:val="Hyperlink"/>
            <w:rFonts w:hint="eastAsia"/>
            <w:noProof/>
            <w:rtl/>
            <w:lang w:bidi="fa-IR"/>
          </w:rPr>
          <w:t>امبر</w:t>
        </w:r>
        <w:r w:rsidR="004A539A" w:rsidRPr="00A943E4">
          <w:rPr>
            <w:rStyle w:val="Hyperlink"/>
            <w:rFonts w:ascii="CTraditional Arabic" w:hAnsi="CTraditional Arabic" w:cs="CTraditional Arabic"/>
            <w:noProof/>
            <w:rtl/>
            <w:lang w:bidi="fa-IR"/>
          </w:rPr>
          <w:t xml:space="preserve"> </w:t>
        </w:r>
        <w:r w:rsidR="004A539A" w:rsidRPr="00A943E4">
          <w:rPr>
            <w:rStyle w:val="Hyperlink"/>
            <w:rFonts w:ascii="CTraditional Arabic" w:hAnsi="CTraditional Arabic" w:cs="CTraditional Arabic" w:hint="eastAsia"/>
            <w:noProof/>
            <w:rtl/>
            <w:lang w:bidi="fa-IR"/>
          </w:rPr>
          <w:t>ج</w:t>
        </w:r>
        <w:r w:rsidR="004A539A" w:rsidRPr="00A943E4">
          <w:rPr>
            <w:rStyle w:val="Hyperlink"/>
            <w:noProof/>
            <w:rtl/>
            <w:lang w:bidi="fa-IR"/>
          </w:rPr>
          <w:t xml:space="preserve"> </w:t>
        </w:r>
        <w:r w:rsidR="004A539A" w:rsidRPr="00A943E4">
          <w:rPr>
            <w:rStyle w:val="Hyperlink"/>
            <w:rFonts w:hint="eastAsia"/>
            <w:noProof/>
            <w:rtl/>
            <w:lang w:bidi="fa-IR"/>
          </w:rPr>
          <w:t>معلمان</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را</w:t>
        </w:r>
        <w:r w:rsidR="004A539A" w:rsidRPr="00A943E4">
          <w:rPr>
            <w:rStyle w:val="Hyperlink"/>
            <w:noProof/>
            <w:rtl/>
            <w:lang w:bidi="fa-IR"/>
          </w:rPr>
          <w:t xml:space="preserve"> </w:t>
        </w:r>
        <w:r w:rsidR="004A539A" w:rsidRPr="00A943E4">
          <w:rPr>
            <w:rStyle w:val="Hyperlink"/>
            <w:rFonts w:hint="eastAsia"/>
            <w:noProof/>
            <w:rtl/>
            <w:lang w:bidi="fa-IR"/>
          </w:rPr>
          <w:t>برا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آموزش</w:t>
        </w:r>
        <w:r w:rsidR="004A539A" w:rsidRPr="00A943E4">
          <w:rPr>
            <w:rStyle w:val="Hyperlink"/>
            <w:noProof/>
            <w:rtl/>
            <w:lang w:bidi="fa-IR"/>
          </w:rPr>
          <w:t xml:space="preserve"> </w:t>
        </w:r>
        <w:r w:rsidR="004A539A" w:rsidRPr="00A943E4">
          <w:rPr>
            <w:rStyle w:val="Hyperlink"/>
            <w:rFonts w:hint="eastAsia"/>
            <w:noProof/>
            <w:rtl/>
            <w:lang w:bidi="fa-IR"/>
          </w:rPr>
          <w:t>مردم</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فرستاد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434161738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130</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39" w:history="1">
        <w:r w:rsidR="004A539A" w:rsidRPr="00A943E4">
          <w:rPr>
            <w:rStyle w:val="Hyperlink"/>
            <w:noProof/>
            <w:rtl/>
            <w:lang w:bidi="fa-IR"/>
          </w:rPr>
          <w:t xml:space="preserve">3351- </w:t>
        </w:r>
        <w:r w:rsidR="004A539A" w:rsidRPr="00A943E4">
          <w:rPr>
            <w:rStyle w:val="Hyperlink"/>
            <w:rFonts w:hint="eastAsia"/>
            <w:noProof/>
            <w:rtl/>
            <w:lang w:bidi="fa-IR"/>
          </w:rPr>
          <w:t>حاکمان</w:t>
        </w:r>
        <w:r w:rsidR="004A539A" w:rsidRPr="00A943E4">
          <w:rPr>
            <w:rStyle w:val="Hyperlink"/>
            <w:noProof/>
            <w:rtl/>
            <w:lang w:bidi="fa-IR"/>
          </w:rPr>
          <w:t xml:space="preserve"> </w:t>
        </w:r>
        <w:r w:rsidR="004A539A" w:rsidRPr="00A943E4">
          <w:rPr>
            <w:rStyle w:val="Hyperlink"/>
            <w:rFonts w:hint="eastAsia"/>
            <w:noProof/>
            <w:rtl/>
            <w:lang w:bidi="fa-IR"/>
          </w:rPr>
          <w:t>با</w:t>
        </w:r>
        <w:r w:rsidR="004A539A" w:rsidRPr="00A943E4">
          <w:rPr>
            <w:rStyle w:val="Hyperlink"/>
            <w:rFonts w:hint="cs"/>
            <w:noProof/>
            <w:rtl/>
            <w:lang w:bidi="fa-IR"/>
          </w:rPr>
          <w:t>ی</w:t>
        </w:r>
        <w:r w:rsidR="004A539A" w:rsidRPr="00A943E4">
          <w:rPr>
            <w:rStyle w:val="Hyperlink"/>
            <w:rFonts w:hint="eastAsia"/>
            <w:noProof/>
            <w:rtl/>
            <w:lang w:bidi="fa-IR"/>
          </w:rPr>
          <w:t>د</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پ</w:t>
        </w:r>
        <w:r w:rsidR="004A539A" w:rsidRPr="00A943E4">
          <w:rPr>
            <w:rStyle w:val="Hyperlink"/>
            <w:rFonts w:hint="cs"/>
            <w:noProof/>
            <w:rtl/>
            <w:lang w:bidi="fa-IR"/>
          </w:rPr>
          <w:t>ی</w:t>
        </w:r>
        <w:r w:rsidR="004A539A" w:rsidRPr="00A943E4">
          <w:rPr>
            <w:rStyle w:val="Hyperlink"/>
            <w:rFonts w:hint="eastAsia"/>
            <w:noProof/>
            <w:rtl/>
            <w:lang w:bidi="fa-IR"/>
          </w:rPr>
          <w:t>امبر</w:t>
        </w:r>
        <w:r w:rsidR="004A539A" w:rsidRPr="00A943E4">
          <w:rPr>
            <w:rStyle w:val="Hyperlink"/>
            <w:noProof/>
            <w:rtl/>
            <w:lang w:bidi="fa-IR"/>
          </w:rPr>
          <w:t xml:space="preserve"> </w:t>
        </w:r>
        <w:r w:rsidR="004A539A" w:rsidRPr="00A943E4">
          <w:rPr>
            <w:rStyle w:val="Hyperlink"/>
            <w:rFonts w:hint="eastAsia"/>
            <w:noProof/>
            <w:rtl/>
            <w:lang w:bidi="fa-IR"/>
          </w:rPr>
          <w:t>خدا</w:t>
        </w:r>
        <w:r w:rsidR="004A539A" w:rsidRPr="00A943E4">
          <w:rPr>
            <w:rStyle w:val="Hyperlink"/>
            <w:rFonts w:ascii="CTraditional Arabic" w:hAnsi="CTraditional Arabic" w:cs="CTraditional Arabic"/>
            <w:noProof/>
            <w:rtl/>
            <w:lang w:bidi="fa-IR"/>
          </w:rPr>
          <w:t xml:space="preserve"> </w:t>
        </w:r>
        <w:r w:rsidR="004A539A" w:rsidRPr="00A943E4">
          <w:rPr>
            <w:rStyle w:val="Hyperlink"/>
            <w:rFonts w:ascii="CTraditional Arabic" w:hAnsi="CTraditional Arabic" w:cs="CTraditional Arabic" w:hint="eastAsia"/>
            <w:noProof/>
            <w:rtl/>
            <w:lang w:bidi="fa-IR"/>
          </w:rPr>
          <w:t>ج</w:t>
        </w:r>
        <w:r w:rsidR="004A539A" w:rsidRPr="00A943E4">
          <w:rPr>
            <w:rStyle w:val="Hyperlink"/>
            <w:noProof/>
            <w:rtl/>
            <w:lang w:bidi="fa-IR"/>
          </w:rPr>
          <w:t xml:space="preserve"> </w:t>
        </w:r>
        <w:r w:rsidR="004A539A" w:rsidRPr="00A943E4">
          <w:rPr>
            <w:rStyle w:val="Hyperlink"/>
            <w:rFonts w:hint="eastAsia"/>
            <w:noProof/>
            <w:rtl/>
            <w:lang w:bidi="fa-IR"/>
          </w:rPr>
          <w:t>اقتدا</w:t>
        </w:r>
        <w:r w:rsidR="004A539A" w:rsidRPr="00A943E4">
          <w:rPr>
            <w:rStyle w:val="Hyperlink"/>
            <w:noProof/>
            <w:rtl/>
            <w:lang w:bidi="fa-IR"/>
          </w:rPr>
          <w:t xml:space="preserve"> </w:t>
        </w:r>
        <w:r w:rsidR="004A539A" w:rsidRPr="00A943E4">
          <w:rPr>
            <w:rStyle w:val="Hyperlink"/>
            <w:rFonts w:hint="eastAsia"/>
            <w:noProof/>
            <w:rtl/>
            <w:lang w:bidi="fa-IR"/>
          </w:rPr>
          <w:t>نما</w:t>
        </w:r>
        <w:r w:rsidR="004A539A" w:rsidRPr="00A943E4">
          <w:rPr>
            <w:rStyle w:val="Hyperlink"/>
            <w:rFonts w:hint="cs"/>
            <w:noProof/>
            <w:rtl/>
            <w:lang w:bidi="fa-IR"/>
          </w:rPr>
          <w:t>ی</w:t>
        </w:r>
        <w:r w:rsidR="004A539A" w:rsidRPr="00A943E4">
          <w:rPr>
            <w:rStyle w:val="Hyperlink"/>
            <w:rFonts w:hint="eastAsia"/>
            <w:noProof/>
            <w:rtl/>
            <w:lang w:bidi="fa-IR"/>
          </w:rPr>
          <w:t>ند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434161739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131</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40" w:history="1">
        <w:r w:rsidR="004A539A" w:rsidRPr="00A943E4">
          <w:rPr>
            <w:rStyle w:val="Hyperlink"/>
            <w:noProof/>
            <w:rtl/>
            <w:lang w:bidi="fa-IR"/>
          </w:rPr>
          <w:t xml:space="preserve">3352- </w:t>
        </w:r>
        <w:r w:rsidR="004A539A" w:rsidRPr="00A943E4">
          <w:rPr>
            <w:rStyle w:val="Hyperlink"/>
            <w:rFonts w:hint="eastAsia"/>
            <w:noProof/>
            <w:rtl/>
            <w:lang w:bidi="fa-IR"/>
          </w:rPr>
          <w:t>مرد،</w:t>
        </w:r>
        <w:r w:rsidR="004A539A" w:rsidRPr="00A943E4">
          <w:rPr>
            <w:rStyle w:val="Hyperlink"/>
            <w:noProof/>
            <w:rtl/>
            <w:lang w:bidi="fa-IR"/>
          </w:rPr>
          <w:t xml:space="preserve"> </w:t>
        </w:r>
        <w:r w:rsidR="004A539A" w:rsidRPr="00A943E4">
          <w:rPr>
            <w:rStyle w:val="Hyperlink"/>
            <w:rFonts w:hint="eastAsia"/>
            <w:noProof/>
            <w:rtl/>
            <w:lang w:bidi="fa-IR"/>
          </w:rPr>
          <w:t>آموزگار</w:t>
        </w:r>
        <w:r w:rsidR="004A539A" w:rsidRPr="00A943E4">
          <w:rPr>
            <w:rStyle w:val="Hyperlink"/>
            <w:noProof/>
            <w:rtl/>
            <w:lang w:bidi="fa-IR"/>
          </w:rPr>
          <w:t xml:space="preserve"> </w:t>
        </w:r>
        <w:r w:rsidR="004A539A" w:rsidRPr="00A943E4">
          <w:rPr>
            <w:rStyle w:val="Hyperlink"/>
            <w:rFonts w:hint="eastAsia"/>
            <w:noProof/>
            <w:rtl/>
            <w:lang w:bidi="fa-IR"/>
          </w:rPr>
          <w:t>خانواده</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434161740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131</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41" w:history="1">
        <w:r w:rsidR="004A539A" w:rsidRPr="00A943E4">
          <w:rPr>
            <w:rStyle w:val="Hyperlink"/>
            <w:noProof/>
            <w:rtl/>
            <w:lang w:bidi="fa-IR"/>
          </w:rPr>
          <w:t xml:space="preserve">3353- </w:t>
        </w:r>
        <w:r w:rsidR="004A539A" w:rsidRPr="00A943E4">
          <w:rPr>
            <w:rStyle w:val="Hyperlink"/>
            <w:rFonts w:hint="eastAsia"/>
            <w:noProof/>
            <w:rtl/>
            <w:lang w:bidi="fa-IR"/>
          </w:rPr>
          <w:t>واجب</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sidRPr="00A943E4">
          <w:rPr>
            <w:rStyle w:val="Hyperlink"/>
            <w:noProof/>
            <w:rtl/>
            <w:lang w:bidi="fa-IR"/>
          </w:rPr>
          <w:t xml:space="preserve"> </w:t>
        </w:r>
        <w:r w:rsidR="004A539A" w:rsidRPr="00A943E4">
          <w:rPr>
            <w:rStyle w:val="Hyperlink"/>
            <w:rFonts w:hint="eastAsia"/>
            <w:noProof/>
            <w:rtl/>
            <w:lang w:bidi="fa-IR"/>
          </w:rPr>
          <w:t>که</w:t>
        </w:r>
        <w:r w:rsidR="004A539A" w:rsidRPr="00A943E4">
          <w:rPr>
            <w:rStyle w:val="Hyperlink"/>
            <w:noProof/>
            <w:rtl/>
            <w:lang w:bidi="fa-IR"/>
          </w:rPr>
          <w:t xml:space="preserve"> </w:t>
        </w:r>
        <w:r w:rsidR="004A539A" w:rsidRPr="00A943E4">
          <w:rPr>
            <w:rStyle w:val="Hyperlink"/>
            <w:rFonts w:hint="eastAsia"/>
            <w:noProof/>
            <w:rtl/>
            <w:lang w:bidi="fa-IR"/>
          </w:rPr>
          <w:t>مرد</w:t>
        </w:r>
        <w:r w:rsidR="004A539A" w:rsidRPr="00A943E4">
          <w:rPr>
            <w:rStyle w:val="Hyperlink"/>
            <w:noProof/>
            <w:rtl/>
            <w:lang w:bidi="fa-IR"/>
          </w:rPr>
          <w:t xml:space="preserve"> </w:t>
        </w:r>
        <w:r w:rsidR="004A539A" w:rsidRPr="00A943E4">
          <w:rPr>
            <w:rStyle w:val="Hyperlink"/>
            <w:rFonts w:hint="eastAsia"/>
            <w:noProof/>
            <w:rtl/>
            <w:lang w:bidi="fa-IR"/>
          </w:rPr>
          <w:t>مسا</w:t>
        </w:r>
        <w:r w:rsidR="004A539A" w:rsidRPr="00A943E4">
          <w:rPr>
            <w:rStyle w:val="Hyperlink"/>
            <w:rFonts w:hint="cs"/>
            <w:noProof/>
            <w:rtl/>
            <w:lang w:bidi="fa-IR"/>
          </w:rPr>
          <w:t>ی</w:t>
        </w:r>
        <w:r w:rsidR="004A539A" w:rsidRPr="00A943E4">
          <w:rPr>
            <w:rStyle w:val="Hyperlink"/>
            <w:rFonts w:hint="eastAsia"/>
            <w:noProof/>
            <w:rtl/>
            <w:lang w:bidi="fa-IR"/>
          </w:rPr>
          <w:t>ل</w:t>
        </w:r>
        <w:r w:rsidR="004A539A" w:rsidRPr="00A943E4">
          <w:rPr>
            <w:rStyle w:val="Hyperlink"/>
            <w:noProof/>
            <w:rtl/>
            <w:lang w:bidi="fa-IR"/>
          </w:rPr>
          <w:t xml:space="preserve"> </w:t>
        </w:r>
        <w:r w:rsidR="004A539A" w:rsidRPr="00A943E4">
          <w:rPr>
            <w:rStyle w:val="Hyperlink"/>
            <w:rFonts w:hint="eastAsia"/>
            <w:noProof/>
            <w:rtl/>
            <w:lang w:bidi="fa-IR"/>
          </w:rPr>
          <w:t>د</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را</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خانواده‌اش</w:t>
        </w:r>
        <w:r w:rsidR="004A539A" w:rsidRPr="00A943E4">
          <w:rPr>
            <w:rStyle w:val="Hyperlink"/>
            <w:noProof/>
            <w:rtl/>
            <w:lang w:bidi="fa-IR"/>
          </w:rPr>
          <w:t xml:space="preserve"> </w:t>
        </w:r>
        <w:r w:rsidR="004A539A" w:rsidRPr="00A943E4">
          <w:rPr>
            <w:rStyle w:val="Hyperlink"/>
            <w:rFonts w:hint="eastAsia"/>
            <w:noProof/>
            <w:rtl/>
            <w:lang w:bidi="fa-IR"/>
          </w:rPr>
          <w:t>ب</w:t>
        </w:r>
        <w:r w:rsidR="004A539A" w:rsidRPr="00A943E4">
          <w:rPr>
            <w:rStyle w:val="Hyperlink"/>
            <w:rFonts w:hint="cs"/>
            <w:noProof/>
            <w:rtl/>
            <w:lang w:bidi="fa-IR"/>
          </w:rPr>
          <w:t>ی</w:t>
        </w:r>
        <w:r w:rsidR="004A539A" w:rsidRPr="00A943E4">
          <w:rPr>
            <w:rStyle w:val="Hyperlink"/>
            <w:rFonts w:hint="eastAsia"/>
            <w:noProof/>
            <w:rtl/>
            <w:lang w:bidi="fa-IR"/>
          </w:rPr>
          <w:t>اموزد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434161741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132</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42" w:history="1">
        <w:r w:rsidR="004A539A" w:rsidRPr="00A943E4">
          <w:rPr>
            <w:rStyle w:val="Hyperlink"/>
            <w:noProof/>
            <w:rtl/>
            <w:lang w:bidi="fa-IR"/>
          </w:rPr>
          <w:t xml:space="preserve">3354- </w:t>
        </w:r>
        <w:r w:rsidR="004A539A" w:rsidRPr="00A943E4">
          <w:rPr>
            <w:rStyle w:val="Hyperlink"/>
            <w:rFonts w:hint="eastAsia"/>
            <w:noProof/>
            <w:rtl/>
            <w:lang w:bidi="fa-IR"/>
          </w:rPr>
          <w:t>پ</w:t>
        </w:r>
        <w:r w:rsidR="004A539A" w:rsidRPr="00A943E4">
          <w:rPr>
            <w:rStyle w:val="Hyperlink"/>
            <w:rFonts w:hint="cs"/>
            <w:noProof/>
            <w:rtl/>
            <w:lang w:bidi="fa-IR"/>
          </w:rPr>
          <w:t>ی</w:t>
        </w:r>
        <w:r w:rsidR="004A539A" w:rsidRPr="00A943E4">
          <w:rPr>
            <w:rStyle w:val="Hyperlink"/>
            <w:rFonts w:hint="eastAsia"/>
            <w:noProof/>
            <w:rtl/>
            <w:lang w:bidi="fa-IR"/>
          </w:rPr>
          <w:t>امبر</w:t>
        </w:r>
        <w:r w:rsidR="004A539A" w:rsidRPr="00A943E4">
          <w:rPr>
            <w:rStyle w:val="Hyperlink"/>
            <w:rFonts w:ascii="CTraditional Arabic" w:hAnsi="CTraditional Arabic" w:cs="CTraditional Arabic"/>
            <w:noProof/>
            <w:rtl/>
            <w:lang w:bidi="fa-IR"/>
          </w:rPr>
          <w:t xml:space="preserve"> </w:t>
        </w:r>
        <w:r w:rsidR="004A539A" w:rsidRPr="00A943E4">
          <w:rPr>
            <w:rStyle w:val="Hyperlink"/>
            <w:rFonts w:ascii="CTraditional Arabic" w:hAnsi="CTraditional Arabic" w:cs="CTraditional Arabic" w:hint="eastAsia"/>
            <w:noProof/>
            <w:rtl/>
            <w:lang w:bidi="fa-IR"/>
          </w:rPr>
          <w:t>ج</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زنان</w:t>
        </w:r>
        <w:r w:rsidR="004A539A" w:rsidRPr="00A943E4">
          <w:rPr>
            <w:rStyle w:val="Hyperlink"/>
            <w:noProof/>
            <w:rtl/>
            <w:lang w:bidi="fa-IR"/>
          </w:rPr>
          <w:t xml:space="preserve"> </w:t>
        </w:r>
        <w:r w:rsidR="004A539A" w:rsidRPr="00A943E4">
          <w:rPr>
            <w:rStyle w:val="Hyperlink"/>
            <w:rFonts w:hint="eastAsia"/>
            <w:noProof/>
            <w:rtl/>
            <w:lang w:bidi="fa-IR"/>
          </w:rPr>
          <w:t>آموزش</w:t>
        </w:r>
        <w:r w:rsidR="004A539A" w:rsidRPr="00A943E4">
          <w:rPr>
            <w:rStyle w:val="Hyperlink"/>
            <w:noProof/>
            <w:rtl/>
            <w:lang w:bidi="fa-IR"/>
          </w:rPr>
          <w:t xml:space="preserve"> </w:t>
        </w:r>
        <w:r w:rsidR="004A539A" w:rsidRPr="00A943E4">
          <w:rPr>
            <w:rStyle w:val="Hyperlink"/>
            <w:rFonts w:hint="eastAsia"/>
            <w:noProof/>
            <w:rtl/>
            <w:lang w:bidi="fa-IR"/>
          </w:rPr>
          <w:t>داد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434161742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132</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43" w:history="1">
        <w:r w:rsidR="004A539A" w:rsidRPr="00A943E4">
          <w:rPr>
            <w:rStyle w:val="Hyperlink"/>
            <w:noProof/>
            <w:rtl/>
            <w:lang w:bidi="fa-IR"/>
          </w:rPr>
          <w:t xml:space="preserve">3355-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د</w:t>
        </w:r>
        <w:r w:rsidR="004A539A" w:rsidRPr="00A943E4">
          <w:rPr>
            <w:rStyle w:val="Hyperlink"/>
            <w:rFonts w:hint="cs"/>
            <w:noProof/>
            <w:rtl/>
            <w:lang w:bidi="fa-IR"/>
          </w:rPr>
          <w:t>ی</w:t>
        </w:r>
        <w:r w:rsidR="004A539A" w:rsidRPr="00A943E4">
          <w:rPr>
            <w:rStyle w:val="Hyperlink"/>
            <w:rFonts w:hint="eastAsia"/>
            <w:noProof/>
            <w:rtl/>
            <w:lang w:bidi="fa-IR"/>
          </w:rPr>
          <w:t>گران</w:t>
        </w:r>
        <w:r w:rsidR="004A539A" w:rsidRPr="00A943E4">
          <w:rPr>
            <w:rStyle w:val="Hyperlink"/>
            <w:noProof/>
            <w:rtl/>
            <w:lang w:bidi="fa-IR"/>
          </w:rPr>
          <w:t xml:space="preserve"> </w:t>
        </w:r>
        <w:r w:rsidR="004A539A" w:rsidRPr="00A943E4">
          <w:rPr>
            <w:rStyle w:val="Hyperlink"/>
            <w:rFonts w:hint="eastAsia"/>
            <w:noProof/>
            <w:rtl/>
            <w:lang w:bidi="fa-IR"/>
          </w:rPr>
          <w:t>آموزش</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دهد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434161743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133</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44" w:history="1">
        <w:r w:rsidR="004A539A" w:rsidRPr="00A943E4">
          <w:rPr>
            <w:rStyle w:val="Hyperlink"/>
            <w:noProof/>
            <w:rtl/>
            <w:lang w:bidi="fa-IR"/>
          </w:rPr>
          <w:t xml:space="preserve">3356- </w:t>
        </w:r>
        <w:r w:rsidR="004A539A" w:rsidRPr="00A943E4">
          <w:rPr>
            <w:rStyle w:val="Hyperlink"/>
            <w:rFonts w:hint="eastAsia"/>
            <w:noProof/>
            <w:rtl/>
            <w:lang w:bidi="fa-IR"/>
          </w:rPr>
          <w:t>آموزش</w:t>
        </w:r>
        <w:r w:rsidR="004A539A" w:rsidRPr="00A943E4">
          <w:rPr>
            <w:rStyle w:val="Hyperlink"/>
            <w:noProof/>
            <w:rtl/>
            <w:lang w:bidi="fa-IR"/>
          </w:rPr>
          <w:t xml:space="preserve"> </w:t>
        </w:r>
        <w:r w:rsidR="004A539A" w:rsidRPr="00A943E4">
          <w:rPr>
            <w:rStyle w:val="Hyperlink"/>
            <w:rFonts w:hint="eastAsia"/>
            <w:noProof/>
            <w:rtl/>
            <w:lang w:bidi="fa-IR"/>
          </w:rPr>
          <w:t>زنان</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دوره</w:t>
        </w:r>
        <w:r w:rsidR="004A539A" w:rsidRPr="00A943E4">
          <w:rPr>
            <w:rStyle w:val="Hyperlink"/>
            <w:noProof/>
            <w:rtl/>
            <w:lang w:bidi="fa-IR"/>
          </w:rPr>
          <w:t xml:space="preserve"> </w:t>
        </w:r>
        <w:r w:rsidR="004A539A" w:rsidRPr="00A943E4">
          <w:rPr>
            <w:rStyle w:val="Hyperlink"/>
            <w:rFonts w:hint="eastAsia"/>
            <w:noProof/>
            <w:rtl/>
            <w:lang w:bidi="fa-IR"/>
          </w:rPr>
          <w:t>کنون</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434161744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134</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45" w:history="1">
        <w:r w:rsidR="004A539A" w:rsidRPr="00A943E4">
          <w:rPr>
            <w:rStyle w:val="Hyperlink"/>
            <w:noProof/>
            <w:rtl/>
            <w:lang w:bidi="fa-IR"/>
          </w:rPr>
          <w:t xml:space="preserve">3357- </w:t>
        </w:r>
        <w:r w:rsidR="004A539A" w:rsidRPr="00A943E4">
          <w:rPr>
            <w:rStyle w:val="Hyperlink"/>
            <w:rFonts w:hint="eastAsia"/>
            <w:noProof/>
            <w:rtl/>
            <w:lang w:bidi="fa-IR"/>
          </w:rPr>
          <w:t>موضوع</w:t>
        </w:r>
        <w:r w:rsidR="004A539A" w:rsidRPr="00A943E4">
          <w:rPr>
            <w:rStyle w:val="Hyperlink"/>
            <w:noProof/>
            <w:rtl/>
            <w:lang w:bidi="fa-IR"/>
          </w:rPr>
          <w:t xml:space="preserve"> </w:t>
        </w:r>
        <w:r w:rsidR="004A539A" w:rsidRPr="00A943E4">
          <w:rPr>
            <w:rStyle w:val="Hyperlink"/>
            <w:rFonts w:hint="eastAsia"/>
            <w:noProof/>
            <w:rtl/>
            <w:lang w:bidi="fa-IR"/>
          </w:rPr>
          <w:t>آموزش</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434161745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134</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46" w:history="1">
        <w:r w:rsidR="004A539A" w:rsidRPr="00A943E4">
          <w:rPr>
            <w:rStyle w:val="Hyperlink"/>
            <w:noProof/>
            <w:rtl/>
            <w:lang w:bidi="fa-IR"/>
          </w:rPr>
          <w:t xml:space="preserve">1- </w:t>
        </w:r>
        <w:r w:rsidR="004A539A" w:rsidRPr="00A943E4">
          <w:rPr>
            <w:rStyle w:val="Hyperlink"/>
            <w:rFonts w:hint="eastAsia"/>
            <w:noProof/>
            <w:rtl/>
            <w:lang w:bidi="fa-IR"/>
          </w:rPr>
          <w:t>آموزش</w:t>
        </w:r>
        <w:r w:rsidR="004A539A" w:rsidRPr="00A943E4">
          <w:rPr>
            <w:rStyle w:val="Hyperlink"/>
            <w:noProof/>
            <w:rtl/>
            <w:lang w:bidi="fa-IR"/>
          </w:rPr>
          <w:t xml:space="preserve"> </w:t>
        </w:r>
        <w:r w:rsidR="004A539A" w:rsidRPr="00A943E4">
          <w:rPr>
            <w:rStyle w:val="Hyperlink"/>
            <w:rFonts w:hint="eastAsia"/>
            <w:noProof/>
            <w:rtl/>
            <w:lang w:bidi="fa-IR"/>
          </w:rPr>
          <w:t>علوم</w:t>
        </w:r>
        <w:r w:rsidR="004A539A" w:rsidRPr="00A943E4">
          <w:rPr>
            <w:rStyle w:val="Hyperlink"/>
            <w:noProof/>
            <w:rtl/>
            <w:lang w:bidi="fa-IR"/>
          </w:rPr>
          <w:t xml:space="preserve"> </w:t>
        </w:r>
        <w:r w:rsidR="004A539A" w:rsidRPr="00A943E4">
          <w:rPr>
            <w:rStyle w:val="Hyperlink"/>
            <w:rFonts w:hint="eastAsia"/>
            <w:noProof/>
            <w:rtl/>
            <w:lang w:bidi="fa-IR"/>
          </w:rPr>
          <w:t>شرع</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434161746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135</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47" w:history="1">
        <w:r w:rsidR="004A539A" w:rsidRPr="00A943E4">
          <w:rPr>
            <w:rStyle w:val="Hyperlink"/>
            <w:noProof/>
            <w:rtl/>
            <w:lang w:bidi="fa-IR"/>
          </w:rPr>
          <w:t xml:space="preserve">3358- </w:t>
        </w:r>
        <w:r w:rsidR="004A539A" w:rsidRPr="00A943E4">
          <w:rPr>
            <w:rStyle w:val="Hyperlink"/>
            <w:rFonts w:hint="eastAsia"/>
            <w:noProof/>
            <w:rtl/>
            <w:lang w:bidi="fa-IR"/>
          </w:rPr>
          <w:t>آموزش</w:t>
        </w:r>
        <w:r w:rsidR="004A539A" w:rsidRPr="00A943E4">
          <w:rPr>
            <w:rStyle w:val="Hyperlink"/>
            <w:noProof/>
            <w:rtl/>
            <w:lang w:bidi="fa-IR"/>
          </w:rPr>
          <w:t xml:space="preserve"> </w:t>
        </w:r>
        <w:r w:rsidR="004A539A" w:rsidRPr="00A943E4">
          <w:rPr>
            <w:rStyle w:val="Hyperlink"/>
            <w:rFonts w:hint="eastAsia"/>
            <w:noProof/>
            <w:rtl/>
            <w:lang w:bidi="fa-IR"/>
          </w:rPr>
          <w:t>علوم</w:t>
        </w:r>
        <w:r w:rsidR="004A539A" w:rsidRPr="00A943E4">
          <w:rPr>
            <w:rStyle w:val="Hyperlink"/>
            <w:noProof/>
            <w:rtl/>
            <w:lang w:bidi="fa-IR"/>
          </w:rPr>
          <w:t xml:space="preserve"> </w:t>
        </w:r>
        <w:r w:rsidR="004A539A" w:rsidRPr="00A943E4">
          <w:rPr>
            <w:rStyle w:val="Hyperlink"/>
            <w:rFonts w:hint="eastAsia"/>
            <w:noProof/>
            <w:rtl/>
            <w:lang w:bidi="fa-IR"/>
          </w:rPr>
          <w:t>دن</w:t>
        </w:r>
        <w:r w:rsidR="004A539A" w:rsidRPr="00A943E4">
          <w:rPr>
            <w:rStyle w:val="Hyperlink"/>
            <w:rFonts w:hint="cs"/>
            <w:noProof/>
            <w:rtl/>
            <w:lang w:bidi="fa-IR"/>
          </w:rPr>
          <w:t>ی</w:t>
        </w:r>
        <w:r w:rsidR="004A539A" w:rsidRPr="00A943E4">
          <w:rPr>
            <w:rStyle w:val="Hyperlink"/>
            <w:rFonts w:hint="eastAsia"/>
            <w:noProof/>
            <w:rtl/>
            <w:lang w:bidi="fa-IR"/>
          </w:rPr>
          <w:t>و</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434161747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135</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48" w:history="1">
        <w:r w:rsidR="004A539A" w:rsidRPr="00A943E4">
          <w:rPr>
            <w:rStyle w:val="Hyperlink"/>
            <w:noProof/>
            <w:rtl/>
            <w:lang w:bidi="fa-IR"/>
          </w:rPr>
          <w:t xml:space="preserve">3361- </w:t>
        </w:r>
        <w:r w:rsidR="004A539A" w:rsidRPr="00A943E4">
          <w:rPr>
            <w:rStyle w:val="Hyperlink"/>
            <w:rFonts w:hint="eastAsia"/>
            <w:noProof/>
            <w:rtl/>
            <w:lang w:bidi="fa-IR"/>
          </w:rPr>
          <w:t>ک</w:t>
        </w:r>
        <w:r w:rsidR="004A539A" w:rsidRPr="00A943E4">
          <w:rPr>
            <w:rStyle w:val="Hyperlink"/>
            <w:rFonts w:hint="cs"/>
            <w:noProof/>
            <w:rtl/>
            <w:lang w:bidi="fa-IR"/>
          </w:rPr>
          <w:t>ی</w:t>
        </w:r>
        <w:r w:rsidR="004A539A" w:rsidRPr="00A943E4">
          <w:rPr>
            <w:rStyle w:val="Hyperlink"/>
            <w:rFonts w:hint="eastAsia"/>
            <w:noProof/>
            <w:rtl/>
            <w:lang w:bidi="fa-IR"/>
          </w:rPr>
          <w:t>ف</w:t>
        </w:r>
        <w:r w:rsidR="004A539A" w:rsidRPr="00A943E4">
          <w:rPr>
            <w:rStyle w:val="Hyperlink"/>
            <w:rFonts w:hint="cs"/>
            <w:noProof/>
            <w:rtl/>
            <w:lang w:bidi="fa-IR"/>
          </w:rPr>
          <w:t>ی</w:t>
        </w:r>
        <w:r w:rsidR="004A539A" w:rsidRPr="00A943E4">
          <w:rPr>
            <w:rStyle w:val="Hyperlink"/>
            <w:rFonts w:hint="eastAsia"/>
            <w:noProof/>
            <w:rtl/>
            <w:lang w:bidi="fa-IR"/>
          </w:rPr>
          <w:t>ت</w:t>
        </w:r>
        <w:r w:rsidR="004A539A" w:rsidRPr="00A943E4">
          <w:rPr>
            <w:rStyle w:val="Hyperlink"/>
            <w:noProof/>
            <w:rtl/>
            <w:lang w:bidi="fa-IR"/>
          </w:rPr>
          <w:t xml:space="preserve"> </w:t>
        </w:r>
        <w:r w:rsidR="004A539A" w:rsidRPr="00A943E4">
          <w:rPr>
            <w:rStyle w:val="Hyperlink"/>
            <w:rFonts w:hint="eastAsia"/>
            <w:noProof/>
            <w:rtl/>
            <w:lang w:bidi="fa-IR"/>
          </w:rPr>
          <w:t>آموزش</w:t>
        </w:r>
        <w:r w:rsidR="004A539A" w:rsidRPr="00A943E4">
          <w:rPr>
            <w:rStyle w:val="Hyperlink"/>
            <w:noProof/>
            <w:rtl/>
            <w:lang w:bidi="fa-IR"/>
          </w:rPr>
          <w:t xml:space="preserve"> </w:t>
        </w:r>
        <w:r w:rsidR="004A539A" w:rsidRPr="00A943E4">
          <w:rPr>
            <w:rStyle w:val="Hyperlink"/>
            <w:rFonts w:hint="eastAsia"/>
            <w:noProof/>
            <w:rtl/>
            <w:lang w:bidi="fa-IR"/>
          </w:rPr>
          <w:t>زنان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434161748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136</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49" w:history="1">
        <w:r w:rsidR="004A539A" w:rsidRPr="00A943E4">
          <w:rPr>
            <w:rStyle w:val="Hyperlink"/>
            <w:noProof/>
            <w:rtl/>
            <w:lang w:bidi="fa-IR"/>
          </w:rPr>
          <w:t xml:space="preserve">3362- </w:t>
        </w:r>
        <w:r w:rsidR="004A539A" w:rsidRPr="00A943E4">
          <w:rPr>
            <w:rStyle w:val="Hyperlink"/>
            <w:rFonts w:hint="eastAsia"/>
            <w:noProof/>
            <w:rtl/>
            <w:lang w:bidi="fa-IR"/>
          </w:rPr>
          <w:t>اول</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noProof/>
            <w:rtl/>
            <w:lang w:bidi="fa-IR"/>
          </w:rPr>
          <w:t xml:space="preserve"> </w:t>
        </w:r>
        <w:r w:rsidR="004A539A" w:rsidRPr="00A943E4">
          <w:rPr>
            <w:rStyle w:val="Hyperlink"/>
            <w:rFonts w:hint="eastAsia"/>
            <w:noProof/>
            <w:rtl/>
            <w:lang w:bidi="fa-IR"/>
          </w:rPr>
          <w:t>مرحله</w:t>
        </w:r>
        <w:r w:rsidR="004A539A" w:rsidRPr="00A943E4">
          <w:rPr>
            <w:rStyle w:val="Hyperlink"/>
            <w:noProof/>
            <w:rtl/>
            <w:lang w:bidi="fa-IR"/>
          </w:rPr>
          <w:t xml:space="preserve"> </w:t>
        </w:r>
        <w:r w:rsidR="004A539A" w:rsidRPr="00A943E4">
          <w:rPr>
            <w:rStyle w:val="Hyperlink"/>
            <w:rFonts w:hint="eastAsia"/>
            <w:noProof/>
            <w:rtl/>
            <w:lang w:bidi="fa-IR"/>
          </w:rPr>
          <w:t>آموزش</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434161749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136</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50" w:history="1">
        <w:r w:rsidR="004A539A" w:rsidRPr="00A943E4">
          <w:rPr>
            <w:rStyle w:val="Hyperlink"/>
            <w:noProof/>
            <w:rtl/>
            <w:lang w:bidi="fa-IR"/>
          </w:rPr>
          <w:t xml:space="preserve">3363- </w:t>
        </w:r>
        <w:r w:rsidR="004A539A" w:rsidRPr="00A943E4">
          <w:rPr>
            <w:rStyle w:val="Hyperlink"/>
            <w:rFonts w:hint="eastAsia"/>
            <w:noProof/>
            <w:rtl/>
            <w:lang w:bidi="fa-IR"/>
          </w:rPr>
          <w:t>دوم</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noProof/>
            <w:rtl/>
            <w:lang w:bidi="fa-IR"/>
          </w:rPr>
          <w:t xml:space="preserve"> </w:t>
        </w:r>
        <w:r w:rsidR="004A539A" w:rsidRPr="00A943E4">
          <w:rPr>
            <w:rStyle w:val="Hyperlink"/>
            <w:rFonts w:hint="eastAsia"/>
            <w:noProof/>
            <w:rtl/>
            <w:lang w:bidi="fa-IR"/>
          </w:rPr>
          <w:t>مرحله</w:t>
        </w:r>
        <w:r w:rsidR="004A539A" w:rsidRPr="00A943E4">
          <w:rPr>
            <w:rStyle w:val="Hyperlink"/>
            <w:noProof/>
            <w:rtl/>
            <w:lang w:bidi="fa-IR"/>
          </w:rPr>
          <w:t xml:space="preserve"> </w:t>
        </w:r>
        <w:r w:rsidR="004A539A" w:rsidRPr="00A943E4">
          <w:rPr>
            <w:rStyle w:val="Hyperlink"/>
            <w:rFonts w:hint="eastAsia"/>
            <w:noProof/>
            <w:rtl/>
            <w:lang w:bidi="fa-IR"/>
          </w:rPr>
          <w:t>آموزش</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434161750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137</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51" w:history="1">
        <w:r w:rsidR="004A539A" w:rsidRPr="00A943E4">
          <w:rPr>
            <w:rStyle w:val="Hyperlink"/>
            <w:noProof/>
            <w:rtl/>
            <w:lang w:bidi="fa-IR"/>
          </w:rPr>
          <w:t xml:space="preserve">3364- </w:t>
        </w:r>
        <w:r w:rsidR="004A539A" w:rsidRPr="00A943E4">
          <w:rPr>
            <w:rStyle w:val="Hyperlink"/>
            <w:rFonts w:hint="eastAsia"/>
            <w:noProof/>
            <w:rtl/>
            <w:lang w:bidi="fa-IR"/>
          </w:rPr>
          <w:t>سوم</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noProof/>
            <w:rtl/>
            <w:lang w:bidi="fa-IR"/>
          </w:rPr>
          <w:t xml:space="preserve"> </w:t>
        </w:r>
        <w:r w:rsidR="004A539A" w:rsidRPr="00A943E4">
          <w:rPr>
            <w:rStyle w:val="Hyperlink"/>
            <w:rFonts w:hint="eastAsia"/>
            <w:noProof/>
            <w:rtl/>
            <w:lang w:bidi="fa-IR"/>
          </w:rPr>
          <w:t>مرحله</w:t>
        </w:r>
        <w:r w:rsidR="004A539A" w:rsidRPr="00A943E4">
          <w:rPr>
            <w:rStyle w:val="Hyperlink"/>
            <w:noProof/>
            <w:rtl/>
            <w:lang w:bidi="fa-IR"/>
          </w:rPr>
          <w:t xml:space="preserve"> </w:t>
        </w:r>
        <w:r w:rsidR="004A539A" w:rsidRPr="00A943E4">
          <w:rPr>
            <w:rStyle w:val="Hyperlink"/>
            <w:rFonts w:hint="eastAsia"/>
            <w:noProof/>
            <w:rtl/>
            <w:lang w:bidi="fa-IR"/>
          </w:rPr>
          <w:t>آموزش</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434161751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137</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52" w:history="1">
        <w:r w:rsidR="004A539A" w:rsidRPr="00A943E4">
          <w:rPr>
            <w:rStyle w:val="Hyperlink"/>
            <w:noProof/>
            <w:rtl/>
            <w:lang w:bidi="fa-IR"/>
          </w:rPr>
          <w:t xml:space="preserve">3365- </w:t>
        </w:r>
        <w:r w:rsidR="004A539A" w:rsidRPr="00A943E4">
          <w:rPr>
            <w:rStyle w:val="Hyperlink"/>
            <w:rFonts w:hint="eastAsia"/>
            <w:noProof/>
            <w:rtl/>
            <w:lang w:bidi="fa-IR"/>
          </w:rPr>
          <w:t>ضوابط</w:t>
        </w:r>
        <w:r w:rsidR="004A539A" w:rsidRPr="00A943E4">
          <w:rPr>
            <w:rStyle w:val="Hyperlink"/>
            <w:noProof/>
            <w:rtl/>
            <w:lang w:bidi="fa-IR"/>
          </w:rPr>
          <w:t xml:space="preserve"> </w:t>
        </w:r>
        <w:r w:rsidR="004A539A" w:rsidRPr="00A943E4">
          <w:rPr>
            <w:rStyle w:val="Hyperlink"/>
            <w:rFonts w:hint="eastAsia"/>
            <w:noProof/>
            <w:rtl/>
            <w:lang w:bidi="fa-IR"/>
          </w:rPr>
          <w:t>آموزش</w:t>
        </w:r>
        <w:r w:rsidR="004A539A" w:rsidRPr="00A943E4">
          <w:rPr>
            <w:rStyle w:val="Hyperlink"/>
            <w:noProof/>
            <w:rtl/>
            <w:lang w:bidi="fa-IR"/>
          </w:rPr>
          <w:t xml:space="preserve"> </w:t>
        </w:r>
        <w:r w:rsidR="004A539A" w:rsidRPr="00A943E4">
          <w:rPr>
            <w:rStyle w:val="Hyperlink"/>
            <w:rFonts w:hint="eastAsia"/>
            <w:noProof/>
            <w:rtl/>
            <w:lang w:bidi="fa-IR"/>
          </w:rPr>
          <w:t>دختران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434161752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138</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53" w:history="1">
        <w:r w:rsidR="004A539A" w:rsidRPr="00A943E4">
          <w:rPr>
            <w:rStyle w:val="Hyperlink"/>
            <w:rFonts w:hint="cs"/>
            <w:noProof/>
            <w:rtl/>
            <w:lang w:bidi="fa-IR"/>
          </w:rPr>
          <w:t>ی</w:t>
        </w:r>
        <w:r w:rsidR="004A539A" w:rsidRPr="00A943E4">
          <w:rPr>
            <w:rStyle w:val="Hyperlink"/>
            <w:rFonts w:hint="eastAsia"/>
            <w:noProof/>
            <w:rtl/>
            <w:lang w:bidi="fa-IR"/>
          </w:rPr>
          <w:t>کم</w:t>
        </w:r>
        <w:r w:rsidR="004A539A" w:rsidRPr="00A943E4">
          <w:rPr>
            <w:rStyle w:val="Hyperlink"/>
            <w:noProof/>
            <w:rtl/>
            <w:lang w:bidi="fa-IR"/>
          </w:rPr>
          <w:t xml:space="preserve">: </w:t>
        </w:r>
        <w:r w:rsidR="004A539A" w:rsidRPr="00A943E4">
          <w:rPr>
            <w:rStyle w:val="Hyperlink"/>
            <w:rFonts w:hint="eastAsia"/>
            <w:noProof/>
            <w:rtl/>
            <w:lang w:bidi="fa-IR"/>
          </w:rPr>
          <w:t>جدا</w:t>
        </w:r>
        <w:r w:rsidR="004A539A" w:rsidRPr="00A943E4">
          <w:rPr>
            <w:rStyle w:val="Hyperlink"/>
            <w:rFonts w:hint="cs"/>
            <w:noProof/>
            <w:rtl/>
            <w:lang w:bidi="fa-IR"/>
          </w:rPr>
          <w:t>یی</w:t>
        </w:r>
        <w:r w:rsidR="004A539A" w:rsidRPr="00A943E4">
          <w:rPr>
            <w:rStyle w:val="Hyperlink"/>
            <w:noProof/>
            <w:rtl/>
            <w:lang w:bidi="fa-IR"/>
          </w:rPr>
          <w:t xml:space="preserve"> </w:t>
        </w:r>
        <w:r w:rsidR="004A539A" w:rsidRPr="00A943E4">
          <w:rPr>
            <w:rStyle w:val="Hyperlink"/>
            <w:rFonts w:hint="eastAsia"/>
            <w:noProof/>
            <w:rtl/>
            <w:lang w:bidi="fa-IR"/>
          </w:rPr>
          <w:t>ب</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noProof/>
            <w:rtl/>
            <w:lang w:bidi="fa-IR"/>
          </w:rPr>
          <w:t xml:space="preserve"> </w:t>
        </w:r>
        <w:r w:rsidR="004A539A" w:rsidRPr="00A943E4">
          <w:rPr>
            <w:rStyle w:val="Hyperlink"/>
            <w:rFonts w:hint="eastAsia"/>
            <w:noProof/>
            <w:rtl/>
            <w:lang w:bidi="fa-IR"/>
          </w:rPr>
          <w:t>پسران</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دختران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434161753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138</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54" w:history="1">
        <w:r w:rsidR="004A539A" w:rsidRPr="00A943E4">
          <w:rPr>
            <w:rStyle w:val="Hyperlink"/>
            <w:noProof/>
            <w:rtl/>
            <w:lang w:bidi="fa-IR"/>
          </w:rPr>
          <w:t xml:space="preserve">3366- </w:t>
        </w:r>
        <w:r w:rsidR="004A539A" w:rsidRPr="00A943E4">
          <w:rPr>
            <w:rStyle w:val="Hyperlink"/>
            <w:rFonts w:hint="eastAsia"/>
            <w:noProof/>
            <w:rtl/>
            <w:lang w:bidi="fa-IR"/>
          </w:rPr>
          <w:t>دوم</w:t>
        </w:r>
        <w:r w:rsidR="004A539A" w:rsidRPr="00A943E4">
          <w:rPr>
            <w:rStyle w:val="Hyperlink"/>
            <w:noProof/>
            <w:rtl/>
            <w:lang w:bidi="fa-IR"/>
          </w:rPr>
          <w:t xml:space="preserve">: </w:t>
        </w:r>
        <w:r w:rsidR="004A539A" w:rsidRPr="00A943E4">
          <w:rPr>
            <w:rStyle w:val="Hyperlink"/>
            <w:rFonts w:hint="eastAsia"/>
            <w:noProof/>
            <w:rtl/>
            <w:lang w:bidi="fa-IR"/>
          </w:rPr>
          <w:t>پوش</w:t>
        </w:r>
        <w:r w:rsidR="004A539A" w:rsidRPr="00A943E4">
          <w:rPr>
            <w:rStyle w:val="Hyperlink"/>
            <w:rFonts w:hint="cs"/>
            <w:noProof/>
            <w:rtl/>
            <w:lang w:bidi="fa-IR"/>
          </w:rPr>
          <w:t>ی</w:t>
        </w:r>
        <w:r w:rsidR="004A539A" w:rsidRPr="00A943E4">
          <w:rPr>
            <w:rStyle w:val="Hyperlink"/>
            <w:rFonts w:hint="eastAsia"/>
            <w:noProof/>
            <w:rtl/>
            <w:lang w:bidi="fa-IR"/>
          </w:rPr>
          <w:t>دن</w:t>
        </w:r>
        <w:r w:rsidR="004A539A" w:rsidRPr="00A943E4">
          <w:rPr>
            <w:rStyle w:val="Hyperlink"/>
            <w:noProof/>
            <w:rtl/>
            <w:lang w:bidi="fa-IR"/>
          </w:rPr>
          <w:t xml:space="preserve"> </w:t>
        </w:r>
        <w:r w:rsidR="004A539A" w:rsidRPr="00A943E4">
          <w:rPr>
            <w:rStyle w:val="Hyperlink"/>
            <w:rFonts w:hint="eastAsia"/>
            <w:noProof/>
            <w:rtl/>
            <w:lang w:bidi="fa-IR"/>
          </w:rPr>
          <w:t>لباس</w:t>
        </w:r>
        <w:r w:rsidR="004A539A" w:rsidRPr="00A943E4">
          <w:rPr>
            <w:rStyle w:val="Hyperlink"/>
            <w:noProof/>
            <w:rtl/>
            <w:lang w:bidi="fa-IR"/>
          </w:rPr>
          <w:t xml:space="preserve"> </w:t>
        </w:r>
        <w:r w:rsidR="004A539A" w:rsidRPr="00A943E4">
          <w:rPr>
            <w:rStyle w:val="Hyperlink"/>
            <w:rFonts w:hint="eastAsia"/>
            <w:noProof/>
            <w:rtl/>
            <w:lang w:bidi="fa-IR"/>
          </w:rPr>
          <w:t>شرع</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434161754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139</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55" w:history="1">
        <w:r w:rsidR="004A539A" w:rsidRPr="00A943E4">
          <w:rPr>
            <w:rStyle w:val="Hyperlink"/>
            <w:noProof/>
            <w:rtl/>
            <w:lang w:bidi="fa-IR"/>
          </w:rPr>
          <w:t xml:space="preserve">3367- </w:t>
        </w:r>
        <w:r w:rsidR="004A539A" w:rsidRPr="00A943E4">
          <w:rPr>
            <w:rStyle w:val="Hyperlink"/>
            <w:rFonts w:hint="eastAsia"/>
            <w:noProof/>
            <w:rtl/>
            <w:lang w:bidi="fa-IR"/>
          </w:rPr>
          <w:t>سوم</w:t>
        </w:r>
        <w:r w:rsidR="004A539A" w:rsidRPr="00A943E4">
          <w:rPr>
            <w:rStyle w:val="Hyperlink"/>
            <w:noProof/>
            <w:rtl/>
            <w:lang w:bidi="fa-IR"/>
          </w:rPr>
          <w:t xml:space="preserve">: </w:t>
        </w:r>
        <w:r w:rsidR="004A539A" w:rsidRPr="00A943E4">
          <w:rPr>
            <w:rStyle w:val="Hyperlink"/>
            <w:rFonts w:hint="eastAsia"/>
            <w:noProof/>
            <w:rtl/>
            <w:lang w:bidi="fa-IR"/>
          </w:rPr>
          <w:t>زنان</w:t>
        </w:r>
        <w:r w:rsidR="004A539A" w:rsidRPr="00A943E4">
          <w:rPr>
            <w:rStyle w:val="Hyperlink"/>
            <w:noProof/>
            <w:rtl/>
            <w:lang w:bidi="fa-IR"/>
          </w:rPr>
          <w:t xml:space="preserve"> </w:t>
        </w:r>
        <w:r w:rsidR="004A539A" w:rsidRPr="00A943E4">
          <w:rPr>
            <w:rStyle w:val="Hyperlink"/>
            <w:rFonts w:hint="eastAsia"/>
            <w:noProof/>
            <w:rtl/>
            <w:lang w:bidi="fa-IR"/>
          </w:rPr>
          <w:t>مسئول</w:t>
        </w:r>
        <w:r w:rsidR="004A539A" w:rsidRPr="00A943E4">
          <w:rPr>
            <w:rStyle w:val="Hyperlink"/>
            <w:noProof/>
            <w:rtl/>
            <w:lang w:bidi="fa-IR"/>
          </w:rPr>
          <w:t xml:space="preserve"> </w:t>
        </w:r>
        <w:r w:rsidR="004A539A" w:rsidRPr="00A943E4">
          <w:rPr>
            <w:rStyle w:val="Hyperlink"/>
            <w:rFonts w:hint="eastAsia"/>
            <w:noProof/>
            <w:rtl/>
            <w:lang w:bidi="fa-IR"/>
          </w:rPr>
          <w:t>آموزش</w:t>
        </w:r>
        <w:r w:rsidR="004A539A" w:rsidRPr="00A943E4">
          <w:rPr>
            <w:rStyle w:val="Hyperlink"/>
            <w:noProof/>
            <w:rtl/>
            <w:lang w:bidi="fa-IR"/>
          </w:rPr>
          <w:t xml:space="preserve"> </w:t>
        </w:r>
        <w:r w:rsidR="004A539A" w:rsidRPr="00A943E4">
          <w:rPr>
            <w:rStyle w:val="Hyperlink"/>
            <w:rFonts w:hint="eastAsia"/>
            <w:noProof/>
            <w:rtl/>
            <w:lang w:bidi="fa-IR"/>
          </w:rPr>
          <w:t>دختران</w:t>
        </w:r>
        <w:r w:rsidR="004A539A" w:rsidRPr="00A943E4">
          <w:rPr>
            <w:rStyle w:val="Hyperlink"/>
            <w:noProof/>
            <w:rtl/>
            <w:lang w:bidi="fa-IR"/>
          </w:rPr>
          <w:t xml:space="preserve"> </w:t>
        </w:r>
        <w:r w:rsidR="004A539A" w:rsidRPr="00A943E4">
          <w:rPr>
            <w:rStyle w:val="Hyperlink"/>
            <w:rFonts w:hint="eastAsia"/>
            <w:noProof/>
            <w:rtl/>
            <w:lang w:bidi="fa-IR"/>
          </w:rPr>
          <w:t>باشند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434161755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139</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56" w:history="1">
        <w:r w:rsidR="004A539A" w:rsidRPr="00A943E4">
          <w:rPr>
            <w:rStyle w:val="Hyperlink"/>
            <w:noProof/>
            <w:rtl/>
            <w:lang w:bidi="fa-IR"/>
          </w:rPr>
          <w:t xml:space="preserve">3368- </w:t>
        </w:r>
        <w:r w:rsidR="004A539A" w:rsidRPr="00A943E4">
          <w:rPr>
            <w:rStyle w:val="Hyperlink"/>
            <w:rFonts w:hint="eastAsia"/>
            <w:noProof/>
            <w:rtl/>
            <w:lang w:bidi="fa-IR"/>
          </w:rPr>
          <w:t>چهارم</w:t>
        </w:r>
        <w:r w:rsidR="004A539A" w:rsidRPr="00A943E4">
          <w:rPr>
            <w:rStyle w:val="Hyperlink"/>
            <w:noProof/>
            <w:rtl/>
            <w:lang w:bidi="fa-IR"/>
          </w:rPr>
          <w:t xml:space="preserve">: </w:t>
        </w:r>
        <w:r w:rsidR="004A539A" w:rsidRPr="00A943E4">
          <w:rPr>
            <w:rStyle w:val="Hyperlink"/>
            <w:rFonts w:hint="eastAsia"/>
            <w:noProof/>
            <w:rtl/>
            <w:lang w:bidi="fa-IR"/>
          </w:rPr>
          <w:t>خروج</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خانه</w:t>
        </w:r>
        <w:r w:rsidR="004A539A" w:rsidRPr="00A943E4">
          <w:rPr>
            <w:rStyle w:val="Hyperlink"/>
            <w:noProof/>
            <w:rtl/>
            <w:lang w:bidi="fa-IR"/>
          </w:rPr>
          <w:t xml:space="preserve"> </w:t>
        </w:r>
        <w:r w:rsidR="004A539A" w:rsidRPr="00A943E4">
          <w:rPr>
            <w:rStyle w:val="Hyperlink"/>
            <w:rFonts w:hint="eastAsia"/>
            <w:noProof/>
            <w:rtl/>
            <w:lang w:bidi="fa-IR"/>
          </w:rPr>
          <w:t>با</w:t>
        </w:r>
        <w:r w:rsidR="004A539A" w:rsidRPr="00A943E4">
          <w:rPr>
            <w:rStyle w:val="Hyperlink"/>
            <w:noProof/>
            <w:rtl/>
            <w:lang w:bidi="fa-IR"/>
          </w:rPr>
          <w:t xml:space="preserve"> </w:t>
        </w:r>
        <w:r w:rsidR="004A539A" w:rsidRPr="00A943E4">
          <w:rPr>
            <w:rStyle w:val="Hyperlink"/>
            <w:rFonts w:hint="eastAsia"/>
            <w:noProof/>
            <w:rtl/>
            <w:lang w:bidi="fa-IR"/>
          </w:rPr>
          <w:t>اجازه</w:t>
        </w:r>
        <w:r w:rsidR="004A539A" w:rsidRPr="00A943E4">
          <w:rPr>
            <w:rStyle w:val="Hyperlink"/>
            <w:noProof/>
            <w:rtl/>
            <w:lang w:bidi="fa-IR"/>
          </w:rPr>
          <w:t xml:space="preserve"> </w:t>
        </w:r>
        <w:r w:rsidR="004A539A" w:rsidRPr="00A943E4">
          <w:rPr>
            <w:rStyle w:val="Hyperlink"/>
            <w:rFonts w:hint="eastAsia"/>
            <w:noProof/>
            <w:rtl/>
            <w:lang w:bidi="fa-IR"/>
          </w:rPr>
          <w:t>شوهر</w:t>
        </w:r>
        <w:r w:rsidR="004A539A" w:rsidRPr="00A943E4">
          <w:rPr>
            <w:rStyle w:val="Hyperlink"/>
            <w:noProof/>
            <w:rtl/>
            <w:lang w:bidi="fa-IR"/>
          </w:rPr>
          <w:t xml:space="preserve"> </w:t>
        </w:r>
        <w:r w:rsidR="004A539A" w:rsidRPr="00A943E4">
          <w:rPr>
            <w:rStyle w:val="Hyperlink"/>
            <w:rFonts w:hint="cs"/>
            <w:noProof/>
            <w:rtl/>
            <w:lang w:bidi="fa-IR"/>
          </w:rPr>
          <w:t>ی</w:t>
        </w:r>
        <w:r w:rsidR="004A539A" w:rsidRPr="00A943E4">
          <w:rPr>
            <w:rStyle w:val="Hyperlink"/>
            <w:rFonts w:hint="eastAsia"/>
            <w:noProof/>
            <w:rtl/>
            <w:lang w:bidi="fa-IR"/>
          </w:rPr>
          <w:t>ا</w:t>
        </w:r>
        <w:r w:rsidR="004A539A" w:rsidRPr="00A943E4">
          <w:rPr>
            <w:rStyle w:val="Hyperlink"/>
            <w:noProof/>
            <w:rtl/>
            <w:lang w:bidi="fa-IR"/>
          </w:rPr>
          <w:t xml:space="preserve"> </w:t>
        </w:r>
        <w:r w:rsidR="004A539A" w:rsidRPr="00A943E4">
          <w:rPr>
            <w:rStyle w:val="Hyperlink"/>
            <w:rFonts w:hint="eastAsia"/>
            <w:noProof/>
            <w:rtl/>
            <w:lang w:bidi="fa-IR"/>
          </w:rPr>
          <w:t>پدر</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434161756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140</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57" w:history="1">
        <w:r w:rsidR="004A539A" w:rsidRPr="00A943E4">
          <w:rPr>
            <w:rStyle w:val="Hyperlink"/>
            <w:noProof/>
            <w:rtl/>
            <w:lang w:bidi="fa-IR"/>
          </w:rPr>
          <w:t xml:space="preserve">3369- </w:t>
        </w:r>
        <w:r w:rsidR="004A539A" w:rsidRPr="00A943E4">
          <w:rPr>
            <w:rStyle w:val="Hyperlink"/>
            <w:rFonts w:hint="eastAsia"/>
            <w:noProof/>
            <w:rtl/>
            <w:lang w:bidi="fa-IR"/>
          </w:rPr>
          <w:t>استفاده</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راد</w:t>
        </w:r>
        <w:r w:rsidR="004A539A" w:rsidRPr="00A943E4">
          <w:rPr>
            <w:rStyle w:val="Hyperlink"/>
            <w:rFonts w:hint="cs"/>
            <w:noProof/>
            <w:rtl/>
            <w:lang w:bidi="fa-IR"/>
          </w:rPr>
          <w:t>ی</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تلو</w:t>
        </w:r>
        <w:r w:rsidR="004A539A" w:rsidRPr="00A943E4">
          <w:rPr>
            <w:rStyle w:val="Hyperlink"/>
            <w:rFonts w:hint="cs"/>
            <w:noProof/>
            <w:rtl/>
            <w:lang w:bidi="fa-IR"/>
          </w:rPr>
          <w:t>ی</w:t>
        </w:r>
        <w:r w:rsidR="004A539A" w:rsidRPr="00A943E4">
          <w:rPr>
            <w:rStyle w:val="Hyperlink"/>
            <w:rFonts w:hint="eastAsia"/>
            <w:noProof/>
            <w:rtl/>
            <w:lang w:bidi="fa-IR"/>
          </w:rPr>
          <w:t>ز</w:t>
        </w:r>
        <w:r w:rsidR="004A539A" w:rsidRPr="00A943E4">
          <w:rPr>
            <w:rStyle w:val="Hyperlink"/>
            <w:rFonts w:hint="cs"/>
            <w:noProof/>
            <w:rtl/>
            <w:lang w:bidi="fa-IR"/>
          </w:rPr>
          <w:t>ی</w:t>
        </w:r>
        <w:r w:rsidR="004A539A" w:rsidRPr="00A943E4">
          <w:rPr>
            <w:rStyle w:val="Hyperlink"/>
            <w:rFonts w:hint="eastAsia"/>
            <w:noProof/>
            <w:rtl/>
            <w:lang w:bidi="fa-IR"/>
          </w:rPr>
          <w:t>ون</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روزنامه</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مجلات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434161757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140</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758" w:history="1">
        <w:r w:rsidR="004A539A" w:rsidRPr="00A943E4">
          <w:rPr>
            <w:rStyle w:val="Hyperlink"/>
            <w:rFonts w:hint="eastAsia"/>
            <w:noProof/>
            <w:rtl/>
            <w:lang w:bidi="fa-IR"/>
          </w:rPr>
          <w:t>جستار</w:t>
        </w:r>
        <w:r w:rsidR="004A539A" w:rsidRPr="00A943E4">
          <w:rPr>
            <w:rStyle w:val="Hyperlink"/>
            <w:noProof/>
            <w:rtl/>
            <w:lang w:bidi="fa-IR"/>
          </w:rPr>
          <w:t xml:space="preserve"> </w:t>
        </w:r>
        <w:r w:rsidR="004A539A" w:rsidRPr="00A943E4">
          <w:rPr>
            <w:rStyle w:val="Hyperlink"/>
            <w:rFonts w:hint="eastAsia"/>
            <w:noProof/>
            <w:rtl/>
            <w:lang w:bidi="fa-IR"/>
          </w:rPr>
          <w:t>پنجم</w:t>
        </w:r>
        <w:r w:rsidR="004A539A" w:rsidRPr="00A943E4">
          <w:rPr>
            <w:rStyle w:val="Hyperlink"/>
            <w:noProof/>
            <w:rtl/>
            <w:lang w:bidi="fa-IR"/>
          </w:rPr>
          <w:t xml:space="preserve">: </w:t>
        </w:r>
        <w:r w:rsidR="004A539A" w:rsidRPr="00A943E4">
          <w:rPr>
            <w:rStyle w:val="Hyperlink"/>
            <w:rFonts w:hint="eastAsia"/>
            <w:noProof/>
            <w:rtl/>
            <w:lang w:bidi="fa-IR"/>
          </w:rPr>
          <w:t>آزاد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کار</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434161758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140</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59" w:history="1">
        <w:r w:rsidR="004A539A" w:rsidRPr="00A943E4">
          <w:rPr>
            <w:rStyle w:val="Hyperlink"/>
            <w:noProof/>
            <w:rtl/>
            <w:lang w:bidi="fa-IR"/>
          </w:rPr>
          <w:t xml:space="preserve">3370- </w:t>
        </w:r>
        <w:r w:rsidR="004A539A" w:rsidRPr="00A943E4">
          <w:rPr>
            <w:rStyle w:val="Hyperlink"/>
            <w:rFonts w:hint="eastAsia"/>
            <w:noProof/>
            <w:rtl/>
            <w:lang w:bidi="fa-IR"/>
          </w:rPr>
          <w:t>کار،</w:t>
        </w:r>
        <w:r w:rsidR="004A539A" w:rsidRPr="00A943E4">
          <w:rPr>
            <w:rStyle w:val="Hyperlink"/>
            <w:noProof/>
            <w:rtl/>
            <w:lang w:bidi="fa-IR"/>
          </w:rPr>
          <w:t xml:space="preserve"> </w:t>
        </w:r>
        <w:r w:rsidR="004A539A" w:rsidRPr="00A943E4">
          <w:rPr>
            <w:rStyle w:val="Hyperlink"/>
            <w:rFonts w:hint="eastAsia"/>
            <w:noProof/>
            <w:rtl/>
            <w:lang w:bidi="fa-IR"/>
          </w:rPr>
          <w:t>فض</w:t>
        </w:r>
        <w:r w:rsidR="004A539A" w:rsidRPr="00A943E4">
          <w:rPr>
            <w:rStyle w:val="Hyperlink"/>
            <w:rFonts w:hint="cs"/>
            <w:noProof/>
            <w:rtl/>
            <w:lang w:bidi="fa-IR"/>
          </w:rPr>
          <w:t>ی</w:t>
        </w:r>
        <w:r w:rsidR="004A539A" w:rsidRPr="00A943E4">
          <w:rPr>
            <w:rStyle w:val="Hyperlink"/>
            <w:rFonts w:hint="eastAsia"/>
            <w:noProof/>
            <w:rtl/>
            <w:lang w:bidi="fa-IR"/>
          </w:rPr>
          <w:t>لت</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جا</w:t>
        </w:r>
        <w:r w:rsidR="004A539A" w:rsidRPr="00A943E4">
          <w:rPr>
            <w:rStyle w:val="Hyperlink"/>
            <w:rFonts w:hint="cs"/>
            <w:noProof/>
            <w:rtl/>
            <w:lang w:bidi="fa-IR"/>
          </w:rPr>
          <w:t>ی</w:t>
        </w:r>
        <w:r w:rsidR="004A539A" w:rsidRPr="00A943E4">
          <w:rPr>
            <w:rStyle w:val="Hyperlink"/>
            <w:rFonts w:hint="eastAsia"/>
            <w:noProof/>
            <w:rtl/>
            <w:lang w:bidi="fa-IR"/>
          </w:rPr>
          <w:t>گاه</w:t>
        </w:r>
        <w:r w:rsidR="004A539A" w:rsidRPr="00A943E4">
          <w:rPr>
            <w:rStyle w:val="Hyperlink"/>
            <w:noProof/>
            <w:rtl/>
            <w:lang w:bidi="fa-IR"/>
          </w:rPr>
          <w:t xml:space="preserve"> </w:t>
        </w:r>
        <w:r w:rsidR="004A539A" w:rsidRPr="00A943E4">
          <w:rPr>
            <w:rStyle w:val="Hyperlink"/>
            <w:rFonts w:hint="eastAsia"/>
            <w:noProof/>
            <w:rtl/>
            <w:lang w:bidi="fa-IR"/>
          </w:rPr>
          <w:t>آن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434161759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140</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60" w:history="1">
        <w:r w:rsidR="004A539A" w:rsidRPr="00A943E4">
          <w:rPr>
            <w:rStyle w:val="Hyperlink"/>
            <w:noProof/>
            <w:rtl/>
            <w:lang w:bidi="fa-IR"/>
          </w:rPr>
          <w:t xml:space="preserve">3378- </w:t>
        </w:r>
        <w:r w:rsidR="004A539A" w:rsidRPr="00A943E4">
          <w:rPr>
            <w:rStyle w:val="Hyperlink"/>
            <w:rFonts w:hint="eastAsia"/>
            <w:noProof/>
            <w:rtl/>
            <w:lang w:bidi="fa-IR"/>
          </w:rPr>
          <w:t>آموزش</w:t>
        </w:r>
        <w:r w:rsidR="004A539A" w:rsidRPr="00A943E4">
          <w:rPr>
            <w:rStyle w:val="Hyperlink"/>
            <w:noProof/>
            <w:rtl/>
            <w:lang w:bidi="fa-IR"/>
          </w:rPr>
          <w:t xml:space="preserve"> </w:t>
        </w:r>
        <w:r w:rsidR="004A539A" w:rsidRPr="00A943E4">
          <w:rPr>
            <w:rStyle w:val="Hyperlink"/>
            <w:rFonts w:hint="eastAsia"/>
            <w:noProof/>
            <w:rtl/>
            <w:lang w:bidi="fa-IR"/>
          </w:rPr>
          <w:t>صنا</w:t>
        </w:r>
        <w:r w:rsidR="004A539A" w:rsidRPr="00A943E4">
          <w:rPr>
            <w:rStyle w:val="Hyperlink"/>
            <w:rFonts w:hint="cs"/>
            <w:noProof/>
            <w:rtl/>
            <w:lang w:bidi="fa-IR"/>
          </w:rPr>
          <w:t>ی</w:t>
        </w:r>
        <w:r w:rsidR="004A539A" w:rsidRPr="00A943E4">
          <w:rPr>
            <w:rStyle w:val="Hyperlink"/>
            <w:rFonts w:hint="eastAsia"/>
            <w:noProof/>
            <w:rtl/>
            <w:lang w:bidi="fa-IR"/>
          </w:rPr>
          <w:t>ع</w:t>
        </w:r>
        <w:r w:rsidR="004A539A" w:rsidRPr="00A943E4">
          <w:rPr>
            <w:rStyle w:val="Hyperlink"/>
            <w:noProof/>
            <w:rtl/>
            <w:lang w:bidi="fa-IR"/>
          </w:rPr>
          <w:t xml:space="preserve"> </w:t>
        </w:r>
        <w:r w:rsidR="004A539A" w:rsidRPr="00A943E4">
          <w:rPr>
            <w:rStyle w:val="Hyperlink"/>
            <w:rFonts w:hint="eastAsia"/>
            <w:noProof/>
            <w:rtl/>
            <w:lang w:bidi="fa-IR"/>
          </w:rPr>
          <w:t>مستحب</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434161760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145</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61" w:history="1">
        <w:r w:rsidR="004A539A" w:rsidRPr="00A943E4">
          <w:rPr>
            <w:rStyle w:val="Hyperlink"/>
            <w:noProof/>
            <w:rtl/>
            <w:lang w:bidi="fa-IR"/>
          </w:rPr>
          <w:t xml:space="preserve">3379- </w:t>
        </w:r>
        <w:r w:rsidR="004A539A" w:rsidRPr="00A943E4">
          <w:rPr>
            <w:rStyle w:val="Hyperlink"/>
            <w:rFonts w:hint="eastAsia"/>
            <w:noProof/>
            <w:rtl/>
            <w:lang w:bidi="fa-IR"/>
          </w:rPr>
          <w:t>کار،</w:t>
        </w:r>
        <w:r w:rsidR="004A539A" w:rsidRPr="00A943E4">
          <w:rPr>
            <w:rStyle w:val="Hyperlink"/>
            <w:noProof/>
            <w:rtl/>
            <w:lang w:bidi="fa-IR"/>
          </w:rPr>
          <w:t xml:space="preserve"> </w:t>
        </w:r>
        <w:r w:rsidR="004A539A" w:rsidRPr="00A943E4">
          <w:rPr>
            <w:rStyle w:val="Hyperlink"/>
            <w:rFonts w:hint="eastAsia"/>
            <w:noProof/>
            <w:rtl/>
            <w:lang w:bidi="fa-IR"/>
          </w:rPr>
          <w:t>حق</w:t>
        </w:r>
        <w:r w:rsidR="004A539A" w:rsidRPr="00A943E4">
          <w:rPr>
            <w:rStyle w:val="Hyperlink"/>
            <w:noProof/>
            <w:rtl/>
            <w:lang w:bidi="fa-IR"/>
          </w:rPr>
          <w:t xml:space="preserve"> </w:t>
        </w:r>
        <w:r w:rsidR="004A539A" w:rsidRPr="00A943E4">
          <w:rPr>
            <w:rStyle w:val="Hyperlink"/>
            <w:rFonts w:hint="eastAsia"/>
            <w:noProof/>
            <w:rtl/>
            <w:lang w:bidi="fa-IR"/>
          </w:rPr>
          <w:t>انسان</w:t>
        </w:r>
        <w:r w:rsidR="004A539A" w:rsidRPr="00A943E4">
          <w:rPr>
            <w:rStyle w:val="Hyperlink"/>
            <w:noProof/>
            <w:rtl/>
            <w:lang w:bidi="fa-IR"/>
          </w:rPr>
          <w:t xml:space="preserve"> </w:t>
        </w:r>
        <w:r w:rsidR="004A539A" w:rsidRPr="00A943E4">
          <w:rPr>
            <w:rStyle w:val="Hyperlink"/>
            <w:rFonts w:hint="eastAsia"/>
            <w:noProof/>
            <w:rtl/>
            <w:lang w:bidi="fa-IR"/>
          </w:rPr>
          <w:t>مسلمان</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شرع</w:t>
        </w:r>
        <w:r w:rsidR="004A539A" w:rsidRPr="00A943E4">
          <w:rPr>
            <w:rStyle w:val="Hyperlink"/>
            <w:noProof/>
            <w:rtl/>
            <w:lang w:bidi="fa-IR"/>
          </w:rPr>
          <w:t xml:space="preserve"> </w:t>
        </w:r>
        <w:r w:rsidR="004A539A" w:rsidRPr="00A943E4">
          <w:rPr>
            <w:rStyle w:val="Hyperlink"/>
            <w:rFonts w:hint="eastAsia"/>
            <w:noProof/>
            <w:rtl/>
            <w:lang w:bidi="fa-IR"/>
          </w:rPr>
          <w:t>بر</w:t>
        </w:r>
        <w:r w:rsidR="004A539A" w:rsidRPr="00A943E4">
          <w:rPr>
            <w:rStyle w:val="Hyperlink"/>
            <w:noProof/>
            <w:rtl/>
            <w:lang w:bidi="fa-IR"/>
          </w:rPr>
          <w:t xml:space="preserve"> </w:t>
        </w:r>
        <w:r w:rsidR="004A539A" w:rsidRPr="00A943E4">
          <w:rPr>
            <w:rStyle w:val="Hyperlink"/>
            <w:rFonts w:hint="eastAsia"/>
            <w:noProof/>
            <w:rtl/>
            <w:lang w:bidi="fa-IR"/>
          </w:rPr>
          <w:t>انجام</w:t>
        </w:r>
        <w:r w:rsidR="004A539A" w:rsidRPr="00A943E4">
          <w:rPr>
            <w:rStyle w:val="Hyperlink"/>
            <w:noProof/>
            <w:rtl/>
            <w:lang w:bidi="fa-IR"/>
          </w:rPr>
          <w:t xml:space="preserve"> </w:t>
        </w:r>
        <w:r w:rsidR="004A539A" w:rsidRPr="00A943E4">
          <w:rPr>
            <w:rStyle w:val="Hyperlink"/>
            <w:rFonts w:hint="eastAsia"/>
            <w:noProof/>
            <w:rtl/>
            <w:lang w:bidi="fa-IR"/>
          </w:rPr>
          <w:t>آن</w:t>
        </w:r>
        <w:r w:rsidR="004A539A" w:rsidRPr="00A943E4">
          <w:rPr>
            <w:rStyle w:val="Hyperlink"/>
            <w:noProof/>
            <w:rtl/>
            <w:lang w:bidi="fa-IR"/>
          </w:rPr>
          <w:t xml:space="preserve"> </w:t>
        </w:r>
        <w:r w:rsidR="004A539A" w:rsidRPr="00A943E4">
          <w:rPr>
            <w:rStyle w:val="Hyperlink"/>
            <w:rFonts w:hint="eastAsia"/>
            <w:noProof/>
            <w:rtl/>
            <w:lang w:bidi="fa-IR"/>
          </w:rPr>
          <w:t>تشو</w:t>
        </w:r>
        <w:r w:rsidR="004A539A" w:rsidRPr="00A943E4">
          <w:rPr>
            <w:rStyle w:val="Hyperlink"/>
            <w:rFonts w:hint="cs"/>
            <w:noProof/>
            <w:rtl/>
            <w:lang w:bidi="fa-IR"/>
          </w:rPr>
          <w:t>ی</w:t>
        </w:r>
        <w:r w:rsidR="004A539A" w:rsidRPr="00A943E4">
          <w:rPr>
            <w:rStyle w:val="Hyperlink"/>
            <w:rFonts w:hint="eastAsia"/>
            <w:noProof/>
            <w:rtl/>
            <w:lang w:bidi="fa-IR"/>
          </w:rPr>
          <w:t>ق</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نما</w:t>
        </w:r>
        <w:r w:rsidR="004A539A" w:rsidRPr="00A943E4">
          <w:rPr>
            <w:rStyle w:val="Hyperlink"/>
            <w:rFonts w:hint="cs"/>
            <w:noProof/>
            <w:rtl/>
            <w:lang w:bidi="fa-IR"/>
          </w:rPr>
          <w:t>ی</w:t>
        </w:r>
        <w:r w:rsidR="004A539A" w:rsidRPr="00A943E4">
          <w:rPr>
            <w:rStyle w:val="Hyperlink"/>
            <w:rFonts w:hint="eastAsia"/>
            <w:noProof/>
            <w:rtl/>
            <w:lang w:bidi="fa-IR"/>
          </w:rPr>
          <w:t>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434161761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146</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62" w:history="1">
        <w:r w:rsidR="004A539A" w:rsidRPr="00A943E4">
          <w:rPr>
            <w:rStyle w:val="Hyperlink"/>
            <w:noProof/>
            <w:rtl/>
            <w:lang w:bidi="fa-IR"/>
          </w:rPr>
          <w:t xml:space="preserve">3380-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زان</w:t>
        </w:r>
        <w:r w:rsidR="004A539A" w:rsidRPr="00A943E4">
          <w:rPr>
            <w:rStyle w:val="Hyperlink"/>
            <w:noProof/>
            <w:rtl/>
            <w:lang w:bidi="fa-IR"/>
          </w:rPr>
          <w:t xml:space="preserve"> </w:t>
        </w:r>
        <w:r w:rsidR="004A539A" w:rsidRPr="00A943E4">
          <w:rPr>
            <w:rStyle w:val="Hyperlink"/>
            <w:rFonts w:hint="eastAsia"/>
            <w:noProof/>
            <w:rtl/>
            <w:lang w:bidi="fa-IR"/>
          </w:rPr>
          <w:t>مشروع</w:t>
        </w:r>
        <w:r w:rsidR="004A539A" w:rsidRPr="00A943E4">
          <w:rPr>
            <w:rStyle w:val="Hyperlink"/>
            <w:rFonts w:hint="cs"/>
            <w:noProof/>
            <w:rtl/>
            <w:lang w:bidi="fa-IR"/>
          </w:rPr>
          <w:t>ی</w:t>
        </w:r>
        <w:r w:rsidR="004A539A" w:rsidRPr="00A943E4">
          <w:rPr>
            <w:rStyle w:val="Hyperlink"/>
            <w:rFonts w:hint="eastAsia"/>
            <w:noProof/>
            <w:rtl/>
            <w:lang w:bidi="fa-IR"/>
          </w:rPr>
          <w:t>ت</w:t>
        </w:r>
        <w:r w:rsidR="004A539A" w:rsidRPr="00A943E4">
          <w:rPr>
            <w:rStyle w:val="Hyperlink"/>
            <w:noProof/>
            <w:rtl/>
            <w:lang w:bidi="fa-IR"/>
          </w:rPr>
          <w:t xml:space="preserve"> </w:t>
        </w:r>
        <w:r w:rsidR="004A539A" w:rsidRPr="00A943E4">
          <w:rPr>
            <w:rStyle w:val="Hyperlink"/>
            <w:rFonts w:hint="eastAsia"/>
            <w:noProof/>
            <w:rtl/>
            <w:lang w:bidi="fa-IR"/>
          </w:rPr>
          <w:t>کار</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434161762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146</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63" w:history="1">
        <w:r w:rsidR="004A539A" w:rsidRPr="00A943E4">
          <w:rPr>
            <w:rStyle w:val="Hyperlink"/>
            <w:noProof/>
            <w:rtl/>
            <w:lang w:bidi="fa-IR"/>
          </w:rPr>
          <w:t xml:space="preserve">3381- </w:t>
        </w:r>
        <w:r w:rsidR="004A539A" w:rsidRPr="00A943E4">
          <w:rPr>
            <w:rStyle w:val="Hyperlink"/>
            <w:rFonts w:hint="eastAsia"/>
            <w:noProof/>
            <w:rtl/>
            <w:lang w:bidi="fa-IR"/>
          </w:rPr>
          <w:t>حق</w:t>
        </w:r>
        <w:r w:rsidR="004A539A" w:rsidRPr="00A943E4">
          <w:rPr>
            <w:rStyle w:val="Hyperlink"/>
            <w:noProof/>
            <w:rtl/>
            <w:lang w:bidi="fa-IR"/>
          </w:rPr>
          <w:t xml:space="preserve"> </w:t>
        </w:r>
        <w:r w:rsidR="004A539A" w:rsidRPr="00A943E4">
          <w:rPr>
            <w:rStyle w:val="Hyperlink"/>
            <w:rFonts w:hint="eastAsia"/>
            <w:noProof/>
            <w:rtl/>
            <w:lang w:bidi="fa-IR"/>
          </w:rPr>
          <w:t>کار</w:t>
        </w:r>
        <w:r w:rsidR="004A539A" w:rsidRPr="00A943E4">
          <w:rPr>
            <w:rStyle w:val="Hyperlink"/>
            <w:noProof/>
            <w:rtl/>
            <w:lang w:bidi="fa-IR"/>
          </w:rPr>
          <w:t xml:space="preserve"> </w:t>
        </w:r>
        <w:r w:rsidR="004A539A" w:rsidRPr="00A943E4">
          <w:rPr>
            <w:rStyle w:val="Hyperlink"/>
            <w:rFonts w:hint="eastAsia"/>
            <w:noProof/>
            <w:rtl/>
            <w:lang w:bidi="fa-IR"/>
          </w:rPr>
          <w:t>کردن</w:t>
        </w:r>
        <w:r w:rsidR="004A539A" w:rsidRPr="00A943E4">
          <w:rPr>
            <w:rStyle w:val="Hyperlink"/>
            <w:noProof/>
            <w:rtl/>
            <w:lang w:bidi="fa-IR"/>
          </w:rPr>
          <w:t xml:space="preserve"> </w:t>
        </w:r>
        <w:r w:rsidR="004A539A" w:rsidRPr="00A943E4">
          <w:rPr>
            <w:rStyle w:val="Hyperlink"/>
            <w:rFonts w:hint="eastAsia"/>
            <w:noProof/>
            <w:rtl/>
            <w:lang w:bidi="fa-IR"/>
          </w:rPr>
          <w:t>مستلزم</w:t>
        </w:r>
        <w:r w:rsidR="004A539A" w:rsidRPr="00A943E4">
          <w:rPr>
            <w:rStyle w:val="Hyperlink"/>
            <w:noProof/>
            <w:rtl/>
            <w:lang w:bidi="fa-IR"/>
          </w:rPr>
          <w:t xml:space="preserve"> </w:t>
        </w:r>
        <w:r w:rsidR="004A539A" w:rsidRPr="00A943E4">
          <w:rPr>
            <w:rStyle w:val="Hyperlink"/>
            <w:rFonts w:hint="eastAsia"/>
            <w:noProof/>
            <w:rtl/>
            <w:lang w:bidi="fa-IR"/>
          </w:rPr>
          <w:t>حق</w:t>
        </w:r>
        <w:r w:rsidR="004A539A" w:rsidRPr="00A943E4">
          <w:rPr>
            <w:rStyle w:val="Hyperlink"/>
            <w:noProof/>
            <w:rtl/>
            <w:lang w:bidi="fa-IR"/>
          </w:rPr>
          <w:t xml:space="preserve"> </w:t>
        </w:r>
        <w:r w:rsidR="004A539A" w:rsidRPr="00A943E4">
          <w:rPr>
            <w:rStyle w:val="Hyperlink"/>
            <w:rFonts w:hint="eastAsia"/>
            <w:noProof/>
            <w:rtl/>
            <w:lang w:bidi="fa-IR"/>
          </w:rPr>
          <w:t>آزاد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434161763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146</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64" w:history="1">
        <w:r w:rsidR="004A539A" w:rsidRPr="00A943E4">
          <w:rPr>
            <w:rStyle w:val="Hyperlink"/>
            <w:noProof/>
            <w:rtl/>
            <w:lang w:bidi="fa-IR"/>
          </w:rPr>
          <w:t xml:space="preserve">3382- </w:t>
        </w:r>
        <w:r w:rsidR="004A539A" w:rsidRPr="00A943E4">
          <w:rPr>
            <w:rStyle w:val="Hyperlink"/>
            <w:rFonts w:hint="eastAsia"/>
            <w:noProof/>
            <w:rtl/>
            <w:lang w:bidi="fa-IR"/>
          </w:rPr>
          <w:t>منع</w:t>
        </w:r>
        <w:r w:rsidR="004A539A" w:rsidRPr="00A943E4">
          <w:rPr>
            <w:rStyle w:val="Hyperlink"/>
            <w:noProof/>
            <w:rtl/>
            <w:lang w:bidi="fa-IR"/>
          </w:rPr>
          <w:t xml:space="preserve"> </w:t>
        </w:r>
        <w:r w:rsidR="004A539A" w:rsidRPr="00A943E4">
          <w:rPr>
            <w:rStyle w:val="Hyperlink"/>
            <w:rFonts w:hint="eastAsia"/>
            <w:noProof/>
            <w:rtl/>
            <w:lang w:bidi="fa-IR"/>
          </w:rPr>
          <w:t>انسان</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کار</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cs"/>
            <w:noProof/>
            <w:rtl/>
            <w:lang w:bidi="fa-IR"/>
          </w:rPr>
          <w:t>ی</w:t>
        </w:r>
        <w:r w:rsidR="004A539A" w:rsidRPr="00A943E4">
          <w:rPr>
            <w:rStyle w:val="Hyperlink"/>
            <w:rFonts w:hint="eastAsia"/>
            <w:noProof/>
            <w:rtl/>
            <w:lang w:bidi="fa-IR"/>
          </w:rPr>
          <w:t>ا</w:t>
        </w:r>
        <w:r w:rsidR="004A539A" w:rsidRPr="00A943E4">
          <w:rPr>
            <w:rStyle w:val="Hyperlink"/>
            <w:noProof/>
            <w:rtl/>
            <w:lang w:bidi="fa-IR"/>
          </w:rPr>
          <w:t xml:space="preserve"> </w:t>
        </w:r>
        <w:r w:rsidR="004A539A" w:rsidRPr="00A943E4">
          <w:rPr>
            <w:rStyle w:val="Hyperlink"/>
            <w:rFonts w:hint="eastAsia"/>
            <w:noProof/>
            <w:rtl/>
            <w:lang w:bidi="fa-IR"/>
          </w:rPr>
          <w:t>اجبار</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آن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434161764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147</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65" w:history="1">
        <w:r w:rsidR="004A539A" w:rsidRPr="00A943E4">
          <w:rPr>
            <w:rStyle w:val="Hyperlink"/>
            <w:noProof/>
            <w:rtl/>
            <w:lang w:bidi="fa-IR"/>
          </w:rPr>
          <w:t xml:space="preserve">3383- </w:t>
        </w:r>
        <w:r w:rsidR="004A539A" w:rsidRPr="00A943E4">
          <w:rPr>
            <w:rStyle w:val="Hyperlink"/>
            <w:rFonts w:hint="eastAsia"/>
            <w:noProof/>
            <w:rtl/>
            <w:lang w:bidi="fa-IR"/>
          </w:rPr>
          <w:t>حکمت</w:t>
        </w:r>
        <w:r w:rsidR="004A539A" w:rsidRPr="00A943E4">
          <w:rPr>
            <w:rStyle w:val="Hyperlink"/>
            <w:noProof/>
            <w:rtl/>
            <w:lang w:bidi="fa-IR"/>
          </w:rPr>
          <w:t xml:space="preserve"> </w:t>
        </w:r>
        <w:r w:rsidR="004A539A" w:rsidRPr="00A943E4">
          <w:rPr>
            <w:rStyle w:val="Hyperlink"/>
            <w:rFonts w:hint="eastAsia"/>
            <w:noProof/>
            <w:rtl/>
            <w:lang w:bidi="fa-IR"/>
          </w:rPr>
          <w:t>مشروع</w:t>
        </w:r>
        <w:r w:rsidR="004A539A" w:rsidRPr="00A943E4">
          <w:rPr>
            <w:rStyle w:val="Hyperlink"/>
            <w:rFonts w:hint="cs"/>
            <w:noProof/>
            <w:rtl/>
            <w:lang w:bidi="fa-IR"/>
          </w:rPr>
          <w:t>ی</w:t>
        </w:r>
        <w:r w:rsidR="004A539A" w:rsidRPr="00A943E4">
          <w:rPr>
            <w:rStyle w:val="Hyperlink"/>
            <w:rFonts w:hint="eastAsia"/>
            <w:noProof/>
            <w:rtl/>
            <w:lang w:bidi="fa-IR"/>
          </w:rPr>
          <w:t>ت</w:t>
        </w:r>
        <w:r w:rsidR="004A539A" w:rsidRPr="00A943E4">
          <w:rPr>
            <w:rStyle w:val="Hyperlink"/>
            <w:noProof/>
            <w:rtl/>
            <w:lang w:bidi="fa-IR"/>
          </w:rPr>
          <w:t xml:space="preserve"> </w:t>
        </w:r>
        <w:r w:rsidR="004A539A" w:rsidRPr="00A943E4">
          <w:rPr>
            <w:rStyle w:val="Hyperlink"/>
            <w:rFonts w:hint="eastAsia"/>
            <w:noProof/>
            <w:rtl/>
            <w:lang w:bidi="fa-IR"/>
          </w:rPr>
          <w:t>کار</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شرا</w:t>
        </w:r>
        <w:r w:rsidR="004A539A" w:rsidRPr="00A943E4">
          <w:rPr>
            <w:rStyle w:val="Hyperlink"/>
            <w:rFonts w:hint="cs"/>
            <w:noProof/>
            <w:rtl/>
            <w:lang w:bidi="fa-IR"/>
          </w:rPr>
          <w:t>ی</w:t>
        </w:r>
        <w:r w:rsidR="004A539A" w:rsidRPr="00A943E4">
          <w:rPr>
            <w:rStyle w:val="Hyperlink"/>
            <w:rFonts w:hint="eastAsia"/>
            <w:noProof/>
            <w:rtl/>
            <w:lang w:bidi="fa-IR"/>
          </w:rPr>
          <w:t>ط</w:t>
        </w:r>
        <w:r w:rsidR="004A539A" w:rsidRPr="00A943E4">
          <w:rPr>
            <w:rStyle w:val="Hyperlink"/>
            <w:noProof/>
            <w:rtl/>
            <w:lang w:bidi="fa-IR"/>
          </w:rPr>
          <w:t xml:space="preserve"> </w:t>
        </w:r>
        <w:r w:rsidR="004A539A" w:rsidRPr="00A943E4">
          <w:rPr>
            <w:rStyle w:val="Hyperlink"/>
            <w:rFonts w:hint="eastAsia"/>
            <w:noProof/>
            <w:rtl/>
            <w:lang w:bidi="fa-IR"/>
          </w:rPr>
          <w:t>آن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434161765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147</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66" w:history="1">
        <w:r w:rsidR="004A539A" w:rsidRPr="00A943E4">
          <w:rPr>
            <w:rStyle w:val="Hyperlink"/>
            <w:noProof/>
            <w:rtl/>
            <w:lang w:bidi="fa-IR"/>
          </w:rPr>
          <w:t xml:space="preserve">3384-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آزاد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کار</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434161766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147</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67" w:history="1">
        <w:r w:rsidR="004A539A" w:rsidRPr="00A943E4">
          <w:rPr>
            <w:rStyle w:val="Hyperlink"/>
            <w:noProof/>
            <w:rtl/>
            <w:lang w:bidi="fa-IR"/>
          </w:rPr>
          <w:t xml:space="preserve">3385- </w:t>
        </w:r>
        <w:r w:rsidR="004A539A" w:rsidRPr="00A943E4">
          <w:rPr>
            <w:rStyle w:val="Hyperlink"/>
            <w:rFonts w:hint="eastAsia"/>
            <w:noProof/>
            <w:rtl/>
            <w:lang w:bidi="fa-IR"/>
          </w:rPr>
          <w:t>کار</w:t>
        </w:r>
        <w:r w:rsidR="004A539A" w:rsidRPr="00A943E4">
          <w:rPr>
            <w:rStyle w:val="Hyperlink"/>
            <w:noProof/>
            <w:rtl/>
            <w:lang w:bidi="fa-IR"/>
          </w:rPr>
          <w:t xml:space="preserve"> </w:t>
        </w:r>
        <w:r w:rsidR="004A539A" w:rsidRPr="00A943E4">
          <w:rPr>
            <w:rStyle w:val="Hyperlink"/>
            <w:rFonts w:hint="eastAsia"/>
            <w:noProof/>
            <w:rtl/>
            <w:lang w:bidi="fa-IR"/>
          </w:rPr>
          <w:t>مباح</w:t>
        </w:r>
        <w:r w:rsidR="004A539A" w:rsidRPr="00A943E4">
          <w:rPr>
            <w:rStyle w:val="Hyperlink"/>
            <w:noProof/>
            <w:rtl/>
            <w:lang w:bidi="fa-IR"/>
          </w:rPr>
          <w:t xml:space="preserve"> </w:t>
        </w:r>
        <w:r w:rsidR="004A539A" w:rsidRPr="00A943E4">
          <w:rPr>
            <w:rStyle w:val="Hyperlink"/>
            <w:rFonts w:hint="eastAsia"/>
            <w:noProof/>
            <w:rtl/>
            <w:lang w:bidi="fa-IR"/>
          </w:rPr>
          <w:t>نبا</w:t>
        </w:r>
        <w:r w:rsidR="004A539A" w:rsidRPr="00A943E4">
          <w:rPr>
            <w:rStyle w:val="Hyperlink"/>
            <w:rFonts w:hint="cs"/>
            <w:noProof/>
            <w:rtl/>
            <w:lang w:bidi="fa-IR"/>
          </w:rPr>
          <w:t>ی</w:t>
        </w:r>
        <w:r w:rsidR="004A539A" w:rsidRPr="00A943E4">
          <w:rPr>
            <w:rStyle w:val="Hyperlink"/>
            <w:rFonts w:hint="eastAsia"/>
            <w:noProof/>
            <w:rtl/>
            <w:lang w:bidi="fa-IR"/>
          </w:rPr>
          <w:t>د</w:t>
        </w:r>
        <w:r w:rsidR="004A539A" w:rsidRPr="00A943E4">
          <w:rPr>
            <w:rStyle w:val="Hyperlink"/>
            <w:noProof/>
            <w:rtl/>
            <w:lang w:bidi="fa-IR"/>
          </w:rPr>
          <w:t xml:space="preserve"> </w:t>
        </w:r>
        <w:r w:rsidR="004A539A" w:rsidRPr="00A943E4">
          <w:rPr>
            <w:rStyle w:val="Hyperlink"/>
            <w:rFonts w:hint="eastAsia"/>
            <w:noProof/>
            <w:rtl/>
            <w:lang w:bidi="fa-IR"/>
          </w:rPr>
          <w:t>مزاحم</w:t>
        </w:r>
        <w:r w:rsidR="004A539A" w:rsidRPr="00A943E4">
          <w:rPr>
            <w:rStyle w:val="Hyperlink"/>
            <w:noProof/>
            <w:rtl/>
            <w:lang w:bidi="fa-IR"/>
          </w:rPr>
          <w:t xml:space="preserve"> </w:t>
        </w:r>
        <w:r w:rsidR="004A539A" w:rsidRPr="00A943E4">
          <w:rPr>
            <w:rStyle w:val="Hyperlink"/>
            <w:rFonts w:hint="eastAsia"/>
            <w:noProof/>
            <w:rtl/>
            <w:lang w:bidi="fa-IR"/>
          </w:rPr>
          <w:t>تکال</w:t>
        </w:r>
        <w:r w:rsidR="004A539A" w:rsidRPr="00A943E4">
          <w:rPr>
            <w:rStyle w:val="Hyperlink"/>
            <w:rFonts w:hint="cs"/>
            <w:noProof/>
            <w:rtl/>
            <w:lang w:bidi="fa-IR"/>
          </w:rPr>
          <w:t>ی</w:t>
        </w:r>
        <w:r w:rsidR="004A539A" w:rsidRPr="00A943E4">
          <w:rPr>
            <w:rStyle w:val="Hyperlink"/>
            <w:rFonts w:hint="eastAsia"/>
            <w:noProof/>
            <w:rtl/>
            <w:lang w:bidi="fa-IR"/>
          </w:rPr>
          <w:t>ف</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شود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434161767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148</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68" w:history="1">
        <w:r w:rsidR="004A539A" w:rsidRPr="00A943E4">
          <w:rPr>
            <w:rStyle w:val="Hyperlink"/>
            <w:noProof/>
            <w:rtl/>
            <w:lang w:bidi="fa-IR"/>
          </w:rPr>
          <w:t xml:space="preserve">3386- </w:t>
        </w:r>
        <w:r w:rsidR="004A539A" w:rsidRPr="00A943E4">
          <w:rPr>
            <w:rStyle w:val="Hyperlink"/>
            <w:rFonts w:hint="eastAsia"/>
            <w:noProof/>
            <w:rtl/>
            <w:lang w:bidi="fa-IR"/>
          </w:rPr>
          <w:t>منع</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کار</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ب</w:t>
        </w:r>
        <w:r w:rsidR="004A539A" w:rsidRPr="00A943E4">
          <w:rPr>
            <w:rStyle w:val="Hyperlink"/>
            <w:rFonts w:hint="cs"/>
            <w:noProof/>
            <w:rtl/>
            <w:lang w:bidi="fa-IR"/>
          </w:rPr>
          <w:t>ی</w:t>
        </w:r>
        <w:r w:rsidR="004A539A" w:rsidRPr="00A943E4">
          <w:rPr>
            <w:rStyle w:val="Hyperlink"/>
            <w:rFonts w:hint="eastAsia"/>
            <w:noProof/>
            <w:rtl/>
            <w:lang w:bidi="fa-IR"/>
          </w:rPr>
          <w:t>رون</w:t>
        </w:r>
        <w:r w:rsidR="004A539A" w:rsidRPr="00A943E4">
          <w:rPr>
            <w:rStyle w:val="Hyperlink"/>
            <w:noProof/>
            <w:rtl/>
            <w:lang w:bidi="fa-IR"/>
          </w:rPr>
          <w:t xml:space="preserve"> </w:t>
        </w:r>
        <w:r w:rsidR="004A539A" w:rsidRPr="00A943E4">
          <w:rPr>
            <w:rStyle w:val="Hyperlink"/>
            <w:rFonts w:hint="eastAsia"/>
            <w:noProof/>
            <w:rtl/>
            <w:lang w:bidi="fa-IR"/>
          </w:rPr>
          <w:t>خانه،</w:t>
        </w:r>
        <w:r w:rsidR="004A539A" w:rsidRPr="00A943E4">
          <w:rPr>
            <w:rStyle w:val="Hyperlink"/>
            <w:noProof/>
            <w:rtl/>
            <w:lang w:bidi="fa-IR"/>
          </w:rPr>
          <w:t xml:space="preserve"> </w:t>
        </w:r>
        <w:r w:rsidR="004A539A" w:rsidRPr="00A943E4">
          <w:rPr>
            <w:rStyle w:val="Hyperlink"/>
            <w:rFonts w:hint="eastAsia"/>
            <w:noProof/>
            <w:rtl/>
            <w:lang w:bidi="fa-IR"/>
          </w:rPr>
          <w:t>اصل</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434161768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148</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69" w:history="1">
        <w:r w:rsidR="004A539A" w:rsidRPr="00A943E4">
          <w:rPr>
            <w:rStyle w:val="Hyperlink"/>
            <w:noProof/>
            <w:rtl/>
            <w:lang w:bidi="fa-IR"/>
          </w:rPr>
          <w:t xml:space="preserve">3387- </w:t>
        </w:r>
        <w:r w:rsidR="004A539A" w:rsidRPr="00A943E4">
          <w:rPr>
            <w:rStyle w:val="Hyperlink"/>
            <w:rFonts w:hint="eastAsia"/>
            <w:noProof/>
            <w:rtl/>
            <w:lang w:bidi="fa-IR"/>
          </w:rPr>
          <w:t>اعتراض</w:t>
        </w:r>
        <w:r w:rsidR="004A539A" w:rsidRPr="00A943E4">
          <w:rPr>
            <w:rStyle w:val="Hyperlink"/>
            <w:noProof/>
            <w:rtl/>
            <w:lang w:bidi="fa-IR"/>
          </w:rPr>
          <w:t xml:space="preserve"> </w:t>
        </w:r>
        <w:r w:rsidR="004A539A" w:rsidRPr="00A943E4">
          <w:rPr>
            <w:rStyle w:val="Hyperlink"/>
            <w:rFonts w:hint="cs"/>
            <w:noProof/>
            <w:rtl/>
            <w:lang w:bidi="fa-IR"/>
          </w:rPr>
          <w:t>ی</w:t>
        </w:r>
        <w:r w:rsidR="004A539A" w:rsidRPr="00A943E4">
          <w:rPr>
            <w:rStyle w:val="Hyperlink"/>
            <w:rFonts w:hint="eastAsia"/>
            <w:noProof/>
            <w:rtl/>
            <w:lang w:bidi="fa-IR"/>
          </w:rPr>
          <w:t>کم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434161769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148</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70" w:history="1">
        <w:r w:rsidR="004A539A" w:rsidRPr="00A943E4">
          <w:rPr>
            <w:rStyle w:val="Hyperlink"/>
            <w:noProof/>
            <w:rtl/>
            <w:lang w:bidi="fa-IR"/>
          </w:rPr>
          <w:t xml:space="preserve">3388- </w:t>
        </w:r>
        <w:r w:rsidR="004A539A" w:rsidRPr="00A943E4">
          <w:rPr>
            <w:rStyle w:val="Hyperlink"/>
            <w:rFonts w:hint="eastAsia"/>
            <w:noProof/>
            <w:rtl/>
            <w:lang w:bidi="fa-IR"/>
          </w:rPr>
          <w:t>اعتراض</w:t>
        </w:r>
        <w:r w:rsidR="004A539A" w:rsidRPr="00A943E4">
          <w:rPr>
            <w:rStyle w:val="Hyperlink"/>
            <w:noProof/>
            <w:rtl/>
            <w:lang w:bidi="fa-IR"/>
          </w:rPr>
          <w:t xml:space="preserve"> </w:t>
        </w:r>
        <w:r w:rsidR="004A539A" w:rsidRPr="00A943E4">
          <w:rPr>
            <w:rStyle w:val="Hyperlink"/>
            <w:rFonts w:hint="eastAsia"/>
            <w:noProof/>
            <w:rtl/>
            <w:lang w:bidi="fa-IR"/>
          </w:rPr>
          <w:t>دوم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434161770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149</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71" w:history="1">
        <w:r w:rsidR="004A539A" w:rsidRPr="00A943E4">
          <w:rPr>
            <w:rStyle w:val="Hyperlink"/>
            <w:noProof/>
            <w:rtl/>
            <w:lang w:bidi="fa-IR"/>
          </w:rPr>
          <w:t xml:space="preserve">3389- </w:t>
        </w:r>
        <w:r w:rsidR="004A539A" w:rsidRPr="00A943E4">
          <w:rPr>
            <w:rStyle w:val="Hyperlink"/>
            <w:rFonts w:hint="eastAsia"/>
            <w:noProof/>
            <w:rtl/>
            <w:lang w:bidi="fa-IR"/>
          </w:rPr>
          <w:t>اعتراض</w:t>
        </w:r>
        <w:r w:rsidR="004A539A" w:rsidRPr="00A943E4">
          <w:rPr>
            <w:rStyle w:val="Hyperlink"/>
            <w:noProof/>
            <w:rtl/>
            <w:lang w:bidi="fa-IR"/>
          </w:rPr>
          <w:t xml:space="preserve"> </w:t>
        </w:r>
        <w:r w:rsidR="004A539A" w:rsidRPr="00A943E4">
          <w:rPr>
            <w:rStyle w:val="Hyperlink"/>
            <w:rFonts w:hint="eastAsia"/>
            <w:noProof/>
            <w:rtl/>
            <w:lang w:bidi="fa-IR"/>
          </w:rPr>
          <w:t>سوم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434161771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149</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72" w:history="1">
        <w:r w:rsidR="004A539A" w:rsidRPr="00A943E4">
          <w:rPr>
            <w:rStyle w:val="Hyperlink"/>
            <w:noProof/>
            <w:rtl/>
            <w:lang w:bidi="fa-IR"/>
          </w:rPr>
          <w:t xml:space="preserve">3390-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هنگام</w:t>
        </w:r>
        <w:r w:rsidR="004A539A" w:rsidRPr="00A943E4">
          <w:rPr>
            <w:rStyle w:val="Hyperlink"/>
            <w:noProof/>
            <w:rtl/>
            <w:lang w:bidi="fa-IR"/>
          </w:rPr>
          <w:t xml:space="preserve"> </w:t>
        </w:r>
        <w:r w:rsidR="004A539A" w:rsidRPr="00A943E4">
          <w:rPr>
            <w:rStyle w:val="Hyperlink"/>
            <w:rFonts w:hint="eastAsia"/>
            <w:noProof/>
            <w:rtl/>
            <w:lang w:bidi="fa-IR"/>
          </w:rPr>
          <w:t>ضرورت</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تواند</w:t>
        </w:r>
        <w:r w:rsidR="004A539A" w:rsidRPr="00A943E4">
          <w:rPr>
            <w:rStyle w:val="Hyperlink"/>
            <w:noProof/>
            <w:rtl/>
            <w:lang w:bidi="fa-IR"/>
          </w:rPr>
          <w:t xml:space="preserve"> </w:t>
        </w:r>
        <w:r w:rsidR="004A539A" w:rsidRPr="00A943E4">
          <w:rPr>
            <w:rStyle w:val="Hyperlink"/>
            <w:rFonts w:hint="eastAsia"/>
            <w:noProof/>
            <w:rtl/>
            <w:lang w:bidi="fa-IR"/>
          </w:rPr>
          <w:t>ب</w:t>
        </w:r>
        <w:r w:rsidR="004A539A" w:rsidRPr="00A943E4">
          <w:rPr>
            <w:rStyle w:val="Hyperlink"/>
            <w:rFonts w:hint="cs"/>
            <w:noProof/>
            <w:rtl/>
            <w:lang w:bidi="fa-IR"/>
          </w:rPr>
          <w:t>ی</w:t>
        </w:r>
        <w:r w:rsidR="004A539A" w:rsidRPr="00A943E4">
          <w:rPr>
            <w:rStyle w:val="Hyperlink"/>
            <w:rFonts w:hint="eastAsia"/>
            <w:noProof/>
            <w:rtl/>
            <w:lang w:bidi="fa-IR"/>
          </w:rPr>
          <w:t>رون</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خانه</w:t>
        </w:r>
        <w:r w:rsidR="004A539A" w:rsidRPr="00A943E4">
          <w:rPr>
            <w:rStyle w:val="Hyperlink"/>
            <w:noProof/>
            <w:rtl/>
            <w:lang w:bidi="fa-IR"/>
          </w:rPr>
          <w:t xml:space="preserve"> </w:t>
        </w:r>
        <w:r w:rsidR="004A539A" w:rsidRPr="00A943E4">
          <w:rPr>
            <w:rStyle w:val="Hyperlink"/>
            <w:rFonts w:hint="eastAsia"/>
            <w:noProof/>
            <w:rtl/>
            <w:lang w:bidi="fa-IR"/>
          </w:rPr>
          <w:t>کار</w:t>
        </w:r>
        <w:r w:rsidR="004A539A" w:rsidRPr="00A943E4">
          <w:rPr>
            <w:rStyle w:val="Hyperlink"/>
            <w:noProof/>
            <w:rtl/>
            <w:lang w:bidi="fa-IR"/>
          </w:rPr>
          <w:t xml:space="preserve"> </w:t>
        </w:r>
        <w:r w:rsidR="004A539A" w:rsidRPr="00A943E4">
          <w:rPr>
            <w:rStyle w:val="Hyperlink"/>
            <w:rFonts w:hint="eastAsia"/>
            <w:noProof/>
            <w:rtl/>
            <w:lang w:bidi="fa-IR"/>
          </w:rPr>
          <w:t>کند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434161772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150</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73" w:history="1">
        <w:r w:rsidR="004A539A" w:rsidRPr="00A943E4">
          <w:rPr>
            <w:rStyle w:val="Hyperlink"/>
            <w:noProof/>
            <w:rtl/>
            <w:lang w:bidi="fa-IR"/>
          </w:rPr>
          <w:t xml:space="preserve">3391- </w:t>
        </w:r>
        <w:r w:rsidR="004A539A" w:rsidRPr="00A943E4">
          <w:rPr>
            <w:rStyle w:val="Hyperlink"/>
            <w:rFonts w:hint="eastAsia"/>
            <w:noProof/>
            <w:rtl/>
            <w:lang w:bidi="fa-IR"/>
          </w:rPr>
          <w:t>آ</w:t>
        </w:r>
        <w:r w:rsidR="004A539A" w:rsidRPr="00A943E4">
          <w:rPr>
            <w:rStyle w:val="Hyperlink"/>
            <w:rFonts w:hint="cs"/>
            <w:noProof/>
            <w:rtl/>
            <w:lang w:bidi="fa-IR"/>
          </w:rPr>
          <w:t>ی</w:t>
        </w:r>
        <w:r w:rsidR="004A539A" w:rsidRPr="00A943E4">
          <w:rPr>
            <w:rStyle w:val="Hyperlink"/>
            <w:rFonts w:hint="eastAsia"/>
            <w:noProof/>
            <w:rtl/>
            <w:lang w:bidi="fa-IR"/>
          </w:rPr>
          <w:t>ات</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قرآن</w:t>
        </w:r>
        <w:r w:rsidR="004A539A" w:rsidRPr="00A943E4">
          <w:rPr>
            <w:rStyle w:val="Hyperlink"/>
            <w:noProof/>
            <w:rtl/>
            <w:lang w:bidi="fa-IR"/>
          </w:rPr>
          <w:t xml:space="preserve"> </w:t>
        </w:r>
        <w:r w:rsidR="004A539A" w:rsidRPr="00A943E4">
          <w:rPr>
            <w:rStyle w:val="Hyperlink"/>
            <w:rFonts w:hint="eastAsia"/>
            <w:noProof/>
            <w:rtl/>
            <w:lang w:bidi="fa-IR"/>
          </w:rPr>
          <w:t>که</w:t>
        </w:r>
        <w:r w:rsidR="004A539A" w:rsidRPr="00A943E4">
          <w:rPr>
            <w:rStyle w:val="Hyperlink"/>
            <w:noProof/>
            <w:rtl/>
            <w:lang w:bidi="fa-IR"/>
          </w:rPr>
          <w:t xml:space="preserve"> </w:t>
        </w:r>
        <w:r w:rsidR="004A539A" w:rsidRPr="00A943E4">
          <w:rPr>
            <w:rStyle w:val="Hyperlink"/>
            <w:rFonts w:hint="eastAsia"/>
            <w:noProof/>
            <w:rtl/>
            <w:lang w:bidi="fa-IR"/>
          </w:rPr>
          <w:t>درباره</w:t>
        </w:r>
        <w:r w:rsidR="004A539A" w:rsidRPr="00A943E4">
          <w:rPr>
            <w:rStyle w:val="Hyperlink"/>
            <w:noProof/>
            <w:rtl/>
            <w:lang w:bidi="fa-IR"/>
          </w:rPr>
          <w:t xml:space="preserve"> </w:t>
        </w:r>
        <w:r w:rsidR="004A539A" w:rsidRPr="00A943E4">
          <w:rPr>
            <w:rStyle w:val="Hyperlink"/>
            <w:rFonts w:hint="eastAsia"/>
            <w:noProof/>
            <w:rtl/>
            <w:lang w:bidi="fa-IR"/>
          </w:rPr>
          <w:t>کار</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ب</w:t>
        </w:r>
        <w:r w:rsidR="004A539A" w:rsidRPr="00A943E4">
          <w:rPr>
            <w:rStyle w:val="Hyperlink"/>
            <w:rFonts w:hint="cs"/>
            <w:noProof/>
            <w:rtl/>
            <w:lang w:bidi="fa-IR"/>
          </w:rPr>
          <w:t>ی</w:t>
        </w:r>
        <w:r w:rsidR="004A539A" w:rsidRPr="00A943E4">
          <w:rPr>
            <w:rStyle w:val="Hyperlink"/>
            <w:rFonts w:hint="eastAsia"/>
            <w:noProof/>
            <w:rtl/>
            <w:lang w:bidi="fa-IR"/>
          </w:rPr>
          <w:t>رون</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خانه</w:t>
        </w:r>
        <w:r w:rsidR="004A539A" w:rsidRPr="00A943E4">
          <w:rPr>
            <w:rStyle w:val="Hyperlink"/>
            <w:noProof/>
            <w:rtl/>
            <w:lang w:bidi="fa-IR"/>
          </w:rPr>
          <w:t xml:space="preserve"> </w:t>
        </w:r>
        <w:r w:rsidR="004A539A" w:rsidRPr="00A943E4">
          <w:rPr>
            <w:rStyle w:val="Hyperlink"/>
            <w:rFonts w:hint="eastAsia"/>
            <w:noProof/>
            <w:rtl/>
            <w:lang w:bidi="fa-IR"/>
          </w:rPr>
          <w:t>هنگام</w:t>
        </w:r>
        <w:r w:rsidR="004A539A" w:rsidRPr="00A943E4">
          <w:rPr>
            <w:rStyle w:val="Hyperlink"/>
            <w:noProof/>
            <w:rtl/>
            <w:lang w:bidi="fa-IR"/>
          </w:rPr>
          <w:t xml:space="preserve"> </w:t>
        </w:r>
        <w:r w:rsidR="004A539A" w:rsidRPr="00A943E4">
          <w:rPr>
            <w:rStyle w:val="Hyperlink"/>
            <w:rFonts w:hint="eastAsia"/>
            <w:noProof/>
            <w:rtl/>
            <w:lang w:bidi="fa-IR"/>
          </w:rPr>
          <w:t>ضرورت،</w:t>
        </w:r>
        <w:r w:rsidR="004A539A" w:rsidRPr="00A943E4">
          <w:rPr>
            <w:rStyle w:val="Hyperlink"/>
            <w:noProof/>
            <w:rtl/>
            <w:lang w:bidi="fa-IR"/>
          </w:rPr>
          <w:t xml:space="preserve"> </w:t>
        </w:r>
        <w:r w:rsidR="004A539A" w:rsidRPr="00A943E4">
          <w:rPr>
            <w:rStyle w:val="Hyperlink"/>
            <w:rFonts w:hint="eastAsia"/>
            <w:noProof/>
            <w:rtl/>
            <w:lang w:bidi="fa-IR"/>
          </w:rPr>
          <w:t>آورده</w:t>
        </w:r>
        <w:r w:rsidR="004A539A" w:rsidRPr="00A943E4">
          <w:rPr>
            <w:rStyle w:val="Hyperlink"/>
            <w:noProof/>
            <w:rtl/>
            <w:lang w:bidi="fa-IR"/>
          </w:rPr>
          <w:t xml:space="preserve"> </w:t>
        </w:r>
        <w:r w:rsidR="004A539A" w:rsidRPr="00A943E4">
          <w:rPr>
            <w:rStyle w:val="Hyperlink"/>
            <w:rFonts w:hint="eastAsia"/>
            <w:noProof/>
            <w:rtl/>
            <w:lang w:bidi="fa-IR"/>
          </w:rPr>
          <w:t>شده</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434161773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150</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74" w:history="1">
        <w:r w:rsidR="004A539A" w:rsidRPr="00A943E4">
          <w:rPr>
            <w:rStyle w:val="Hyperlink"/>
            <w:noProof/>
            <w:rtl/>
            <w:lang w:bidi="fa-IR"/>
          </w:rPr>
          <w:t xml:space="preserve">3392- </w:t>
        </w:r>
        <w:r w:rsidR="004A539A" w:rsidRPr="00A943E4">
          <w:rPr>
            <w:rStyle w:val="Hyperlink"/>
            <w:rFonts w:hint="eastAsia"/>
            <w:noProof/>
            <w:rtl/>
            <w:lang w:bidi="fa-IR"/>
          </w:rPr>
          <w:t>سنت</w:t>
        </w:r>
        <w:r w:rsidR="004A539A" w:rsidRPr="00A943E4">
          <w:rPr>
            <w:rStyle w:val="Hyperlink"/>
            <w:noProof/>
            <w:rtl/>
            <w:lang w:bidi="fa-IR"/>
          </w:rPr>
          <w:t xml:space="preserve"> </w:t>
        </w:r>
        <w:r w:rsidR="004A539A" w:rsidRPr="00A943E4">
          <w:rPr>
            <w:rStyle w:val="Hyperlink"/>
            <w:rFonts w:hint="eastAsia"/>
            <w:noProof/>
            <w:rtl/>
            <w:lang w:bidi="fa-IR"/>
          </w:rPr>
          <w:t>پ</w:t>
        </w:r>
        <w:r w:rsidR="004A539A" w:rsidRPr="00A943E4">
          <w:rPr>
            <w:rStyle w:val="Hyperlink"/>
            <w:rFonts w:hint="cs"/>
            <w:noProof/>
            <w:rtl/>
            <w:lang w:bidi="fa-IR"/>
          </w:rPr>
          <w:t>ی</w:t>
        </w:r>
        <w:r w:rsidR="004A539A" w:rsidRPr="00A943E4">
          <w:rPr>
            <w:rStyle w:val="Hyperlink"/>
            <w:rFonts w:hint="eastAsia"/>
            <w:noProof/>
            <w:rtl/>
            <w:lang w:bidi="fa-IR"/>
          </w:rPr>
          <w:t>امبر</w:t>
        </w:r>
        <w:r w:rsidR="004A539A" w:rsidRPr="00A943E4">
          <w:rPr>
            <w:rStyle w:val="Hyperlink"/>
            <w:rFonts w:ascii="CTraditional Arabic" w:hAnsi="CTraditional Arabic" w:cs="CTraditional Arabic"/>
            <w:noProof/>
            <w:rtl/>
            <w:lang w:bidi="fa-IR"/>
          </w:rPr>
          <w:t xml:space="preserve"> </w:t>
        </w:r>
        <w:r w:rsidR="004A539A" w:rsidRPr="00A943E4">
          <w:rPr>
            <w:rStyle w:val="Hyperlink"/>
            <w:rFonts w:ascii="CTraditional Arabic" w:hAnsi="CTraditional Arabic" w:cs="CTraditional Arabic" w:hint="eastAsia"/>
            <w:noProof/>
            <w:rtl/>
            <w:lang w:bidi="fa-IR"/>
          </w:rPr>
          <w:t>ج</w:t>
        </w:r>
        <w:r w:rsidR="004A539A" w:rsidRPr="00A943E4">
          <w:rPr>
            <w:rStyle w:val="Hyperlink"/>
            <w:noProof/>
            <w:rtl/>
            <w:lang w:bidi="fa-IR"/>
          </w:rPr>
          <w:t xml:space="preserve"> </w:t>
        </w:r>
        <w:r w:rsidR="004A539A" w:rsidRPr="00A943E4">
          <w:rPr>
            <w:rStyle w:val="Hyperlink"/>
            <w:rFonts w:hint="eastAsia"/>
            <w:noProof/>
            <w:rtl/>
            <w:lang w:bidi="fa-IR"/>
          </w:rPr>
          <w:t>بر</w:t>
        </w:r>
        <w:r w:rsidR="004A539A" w:rsidRPr="00A943E4">
          <w:rPr>
            <w:rStyle w:val="Hyperlink"/>
            <w:noProof/>
            <w:rtl/>
            <w:lang w:bidi="fa-IR"/>
          </w:rPr>
          <w:t xml:space="preserve"> </w:t>
        </w:r>
        <w:r w:rsidR="004A539A" w:rsidRPr="00A943E4">
          <w:rPr>
            <w:rStyle w:val="Hyperlink"/>
            <w:rFonts w:hint="eastAsia"/>
            <w:noProof/>
            <w:rtl/>
            <w:lang w:bidi="fa-IR"/>
          </w:rPr>
          <w:t>کار</w:t>
        </w:r>
        <w:r w:rsidR="004A539A" w:rsidRPr="00A943E4">
          <w:rPr>
            <w:rStyle w:val="Hyperlink"/>
            <w:noProof/>
            <w:rtl/>
            <w:lang w:bidi="fa-IR"/>
          </w:rPr>
          <w:t xml:space="preserve"> </w:t>
        </w:r>
        <w:r w:rsidR="004A539A" w:rsidRPr="00A943E4">
          <w:rPr>
            <w:rStyle w:val="Hyperlink"/>
            <w:rFonts w:hint="eastAsia"/>
            <w:noProof/>
            <w:rtl/>
            <w:lang w:bidi="fa-IR"/>
          </w:rPr>
          <w:t>ب</w:t>
        </w:r>
        <w:r w:rsidR="004A539A" w:rsidRPr="00A943E4">
          <w:rPr>
            <w:rStyle w:val="Hyperlink"/>
            <w:rFonts w:hint="cs"/>
            <w:noProof/>
            <w:rtl/>
            <w:lang w:bidi="fa-IR"/>
          </w:rPr>
          <w:t>ی</w:t>
        </w:r>
        <w:r w:rsidR="004A539A" w:rsidRPr="00A943E4">
          <w:rPr>
            <w:rStyle w:val="Hyperlink"/>
            <w:rFonts w:hint="eastAsia"/>
            <w:noProof/>
            <w:rtl/>
            <w:lang w:bidi="fa-IR"/>
          </w:rPr>
          <w:t>رون</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خانه</w:t>
        </w:r>
        <w:r w:rsidR="004A539A" w:rsidRPr="00A943E4">
          <w:rPr>
            <w:rStyle w:val="Hyperlink"/>
            <w:noProof/>
            <w:rtl/>
            <w:lang w:bidi="fa-IR"/>
          </w:rPr>
          <w:t xml:space="preserve"> </w:t>
        </w:r>
        <w:r w:rsidR="004A539A" w:rsidRPr="00A943E4">
          <w:rPr>
            <w:rStyle w:val="Hyperlink"/>
            <w:rFonts w:hint="eastAsia"/>
            <w:noProof/>
            <w:rtl/>
            <w:lang w:bidi="fa-IR"/>
          </w:rPr>
          <w:t>هنگام</w:t>
        </w:r>
        <w:r w:rsidR="004A539A" w:rsidRPr="00A943E4">
          <w:rPr>
            <w:rStyle w:val="Hyperlink"/>
            <w:noProof/>
            <w:rtl/>
            <w:lang w:bidi="fa-IR"/>
          </w:rPr>
          <w:t xml:space="preserve"> </w:t>
        </w:r>
        <w:r w:rsidR="004A539A" w:rsidRPr="00A943E4">
          <w:rPr>
            <w:rStyle w:val="Hyperlink"/>
            <w:rFonts w:hint="eastAsia"/>
            <w:noProof/>
            <w:rtl/>
            <w:lang w:bidi="fa-IR"/>
          </w:rPr>
          <w:t>ضرورت</w:t>
        </w:r>
        <w:r w:rsidR="004A539A" w:rsidRPr="00A943E4">
          <w:rPr>
            <w:rStyle w:val="Hyperlink"/>
            <w:noProof/>
            <w:rtl/>
            <w:lang w:bidi="fa-IR"/>
          </w:rPr>
          <w:t xml:space="preserve"> </w:t>
        </w:r>
        <w:r w:rsidR="004A539A" w:rsidRPr="00A943E4">
          <w:rPr>
            <w:rStyle w:val="Hyperlink"/>
            <w:rFonts w:hint="eastAsia"/>
            <w:noProof/>
            <w:rtl/>
            <w:lang w:bidi="fa-IR"/>
          </w:rPr>
          <w:t>امر</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نما</w:t>
        </w:r>
        <w:r w:rsidR="004A539A" w:rsidRPr="00A943E4">
          <w:rPr>
            <w:rStyle w:val="Hyperlink"/>
            <w:rFonts w:hint="cs"/>
            <w:noProof/>
            <w:rtl/>
            <w:lang w:bidi="fa-IR"/>
          </w:rPr>
          <w:t>ی</w:t>
        </w:r>
        <w:r w:rsidR="004A539A" w:rsidRPr="00A943E4">
          <w:rPr>
            <w:rStyle w:val="Hyperlink"/>
            <w:rFonts w:hint="eastAsia"/>
            <w:noProof/>
            <w:rtl/>
            <w:lang w:bidi="fa-IR"/>
          </w:rPr>
          <w:t>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434161774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152</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75" w:history="1">
        <w:r w:rsidR="004A539A" w:rsidRPr="00A943E4">
          <w:rPr>
            <w:rStyle w:val="Hyperlink"/>
            <w:noProof/>
            <w:rtl/>
            <w:lang w:bidi="fa-IR"/>
          </w:rPr>
          <w:t xml:space="preserve">3395- </w:t>
        </w:r>
        <w:r w:rsidR="004A539A" w:rsidRPr="00A943E4">
          <w:rPr>
            <w:rStyle w:val="Hyperlink"/>
            <w:rFonts w:hint="eastAsia"/>
            <w:noProof/>
            <w:rtl/>
            <w:lang w:bidi="fa-IR"/>
          </w:rPr>
          <w:t>حالت‌ها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ضرورت</w:t>
        </w:r>
        <w:r w:rsidR="004A539A" w:rsidRPr="00A943E4">
          <w:rPr>
            <w:rStyle w:val="Hyperlink"/>
            <w:noProof/>
            <w:rtl/>
            <w:lang w:bidi="fa-IR"/>
          </w:rPr>
          <w:t xml:space="preserve"> </w:t>
        </w:r>
        <w:r w:rsidR="004A539A" w:rsidRPr="00A943E4">
          <w:rPr>
            <w:rStyle w:val="Hyperlink"/>
            <w:rFonts w:hint="eastAsia"/>
            <w:noProof/>
            <w:rtl/>
            <w:lang w:bidi="fa-IR"/>
          </w:rPr>
          <w:t>کار</w:t>
        </w:r>
        <w:r w:rsidR="004A539A" w:rsidRPr="00A943E4">
          <w:rPr>
            <w:rStyle w:val="Hyperlink"/>
            <w:noProof/>
            <w:rtl/>
            <w:lang w:bidi="fa-IR"/>
          </w:rPr>
          <w:t xml:space="preserve"> </w:t>
        </w:r>
        <w:r w:rsidR="004A539A" w:rsidRPr="00A943E4">
          <w:rPr>
            <w:rStyle w:val="Hyperlink"/>
            <w:rFonts w:hint="eastAsia"/>
            <w:noProof/>
            <w:rtl/>
            <w:lang w:bidi="fa-IR"/>
          </w:rPr>
          <w:t>ب</w:t>
        </w:r>
        <w:r w:rsidR="004A539A" w:rsidRPr="00A943E4">
          <w:rPr>
            <w:rStyle w:val="Hyperlink"/>
            <w:rFonts w:hint="cs"/>
            <w:noProof/>
            <w:rtl/>
            <w:lang w:bidi="fa-IR"/>
          </w:rPr>
          <w:t>ی</w:t>
        </w:r>
        <w:r w:rsidR="004A539A" w:rsidRPr="00A943E4">
          <w:rPr>
            <w:rStyle w:val="Hyperlink"/>
            <w:rFonts w:hint="eastAsia"/>
            <w:noProof/>
            <w:rtl/>
            <w:lang w:bidi="fa-IR"/>
          </w:rPr>
          <w:t>رون</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خانه</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434161775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154</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76" w:history="1">
        <w:r w:rsidR="004A539A" w:rsidRPr="00A943E4">
          <w:rPr>
            <w:rStyle w:val="Hyperlink"/>
            <w:noProof/>
            <w:rtl/>
            <w:lang w:bidi="fa-IR"/>
          </w:rPr>
          <w:t xml:space="preserve">3396- </w:t>
        </w:r>
        <w:r w:rsidR="004A539A" w:rsidRPr="00A943E4">
          <w:rPr>
            <w:rStyle w:val="Hyperlink"/>
            <w:rFonts w:hint="eastAsia"/>
            <w:noProof/>
            <w:rtl/>
            <w:lang w:bidi="fa-IR"/>
          </w:rPr>
          <w:t>ضرورت‌ها</w:t>
        </w:r>
        <w:r w:rsidR="004A539A" w:rsidRPr="00A943E4">
          <w:rPr>
            <w:rStyle w:val="Hyperlink"/>
            <w:noProof/>
            <w:rtl/>
            <w:lang w:bidi="fa-IR"/>
          </w:rPr>
          <w:t xml:space="preserve"> </w:t>
        </w:r>
        <w:r w:rsidR="004A539A" w:rsidRPr="00A943E4">
          <w:rPr>
            <w:rStyle w:val="Hyperlink"/>
            <w:rFonts w:hint="eastAsia"/>
            <w:noProof/>
            <w:rtl/>
            <w:lang w:bidi="fa-IR"/>
          </w:rPr>
          <w:t>با</w:t>
        </w:r>
        <w:r w:rsidR="004A539A" w:rsidRPr="00A943E4">
          <w:rPr>
            <w:rStyle w:val="Hyperlink"/>
            <w:noProof/>
            <w:rtl/>
            <w:lang w:bidi="fa-IR"/>
          </w:rPr>
          <w:t xml:space="preserve"> </w:t>
        </w:r>
        <w:r w:rsidR="004A539A" w:rsidRPr="00A943E4">
          <w:rPr>
            <w:rStyle w:val="Hyperlink"/>
            <w:rFonts w:hint="eastAsia"/>
            <w:noProof/>
            <w:rtl/>
            <w:lang w:bidi="fa-IR"/>
          </w:rPr>
          <w:t>مع</w:t>
        </w:r>
        <w:r w:rsidR="004A539A" w:rsidRPr="00A943E4">
          <w:rPr>
            <w:rStyle w:val="Hyperlink"/>
            <w:rFonts w:hint="cs"/>
            <w:noProof/>
            <w:rtl/>
            <w:lang w:bidi="fa-IR"/>
          </w:rPr>
          <w:t>ی</w:t>
        </w:r>
        <w:r w:rsidR="004A539A" w:rsidRPr="00A943E4">
          <w:rPr>
            <w:rStyle w:val="Hyperlink"/>
            <w:rFonts w:hint="eastAsia"/>
            <w:noProof/>
            <w:rtl/>
            <w:lang w:bidi="fa-IR"/>
          </w:rPr>
          <w:t>ار</w:t>
        </w:r>
        <w:r w:rsidR="004A539A" w:rsidRPr="00A943E4">
          <w:rPr>
            <w:rStyle w:val="Hyperlink"/>
            <w:noProof/>
            <w:rtl/>
            <w:lang w:bidi="fa-IR"/>
          </w:rPr>
          <w:t xml:space="preserve"> </w:t>
        </w:r>
        <w:r w:rsidR="004A539A" w:rsidRPr="00A943E4">
          <w:rPr>
            <w:rStyle w:val="Hyperlink"/>
            <w:rFonts w:hint="eastAsia"/>
            <w:noProof/>
            <w:rtl/>
            <w:lang w:bidi="fa-IR"/>
          </w:rPr>
          <w:t>خود،</w:t>
        </w:r>
        <w:r w:rsidR="004A539A" w:rsidRPr="00A943E4">
          <w:rPr>
            <w:rStyle w:val="Hyperlink"/>
            <w:noProof/>
            <w:rtl/>
            <w:lang w:bidi="fa-IR"/>
          </w:rPr>
          <w:t xml:space="preserve"> </w:t>
        </w:r>
        <w:r w:rsidR="004A539A" w:rsidRPr="00A943E4">
          <w:rPr>
            <w:rStyle w:val="Hyperlink"/>
            <w:rFonts w:hint="eastAsia"/>
            <w:noProof/>
            <w:rtl/>
            <w:lang w:bidi="fa-IR"/>
          </w:rPr>
          <w:t>اندازه‌گ</w:t>
        </w:r>
        <w:r w:rsidR="004A539A" w:rsidRPr="00A943E4">
          <w:rPr>
            <w:rStyle w:val="Hyperlink"/>
            <w:rFonts w:hint="cs"/>
            <w:noProof/>
            <w:rtl/>
            <w:lang w:bidi="fa-IR"/>
          </w:rPr>
          <w:t>ی</w:t>
        </w:r>
        <w:r w:rsidR="004A539A" w:rsidRPr="00A943E4">
          <w:rPr>
            <w:rStyle w:val="Hyperlink"/>
            <w:rFonts w:hint="eastAsia"/>
            <w:noProof/>
            <w:rtl/>
            <w:lang w:bidi="fa-IR"/>
          </w:rPr>
          <w:t>ر</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شوند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434161776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154</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77" w:history="1">
        <w:r w:rsidR="004A539A" w:rsidRPr="00A943E4">
          <w:rPr>
            <w:rStyle w:val="Hyperlink"/>
            <w:noProof/>
            <w:rtl/>
            <w:lang w:bidi="fa-IR"/>
          </w:rPr>
          <w:t xml:space="preserve">3397-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تواند</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عنوان</w:t>
        </w:r>
        <w:r w:rsidR="004A539A" w:rsidRPr="00A943E4">
          <w:rPr>
            <w:rStyle w:val="Hyperlink"/>
            <w:noProof/>
            <w:rtl/>
            <w:lang w:bidi="fa-IR"/>
          </w:rPr>
          <w:t xml:space="preserve"> </w:t>
        </w:r>
        <w:r w:rsidR="004A539A" w:rsidRPr="00A943E4">
          <w:rPr>
            <w:rStyle w:val="Hyperlink"/>
            <w:rFonts w:hint="eastAsia"/>
            <w:noProof/>
            <w:rtl/>
            <w:lang w:bidi="fa-IR"/>
          </w:rPr>
          <w:t>جهاد</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راه</w:t>
        </w:r>
        <w:r w:rsidR="004A539A" w:rsidRPr="00A943E4">
          <w:rPr>
            <w:rStyle w:val="Hyperlink"/>
            <w:noProof/>
            <w:rtl/>
            <w:lang w:bidi="fa-IR"/>
          </w:rPr>
          <w:t xml:space="preserve"> </w:t>
        </w:r>
        <w:r w:rsidR="004A539A" w:rsidRPr="00A943E4">
          <w:rPr>
            <w:rStyle w:val="Hyperlink"/>
            <w:rFonts w:hint="eastAsia"/>
            <w:noProof/>
            <w:rtl/>
            <w:lang w:bidi="fa-IR"/>
          </w:rPr>
          <w:t>خدا</w:t>
        </w:r>
        <w:r w:rsidR="004A539A" w:rsidRPr="00A943E4">
          <w:rPr>
            <w:rStyle w:val="Hyperlink"/>
            <w:noProof/>
            <w:rtl/>
            <w:lang w:bidi="fa-IR"/>
          </w:rPr>
          <w:t xml:space="preserve"> </w:t>
        </w:r>
        <w:r w:rsidR="004A539A" w:rsidRPr="00A943E4">
          <w:rPr>
            <w:rStyle w:val="Hyperlink"/>
            <w:rFonts w:hint="eastAsia"/>
            <w:noProof/>
            <w:rtl/>
            <w:lang w:bidi="fa-IR"/>
          </w:rPr>
          <w:t>ب</w:t>
        </w:r>
        <w:r w:rsidR="004A539A" w:rsidRPr="00A943E4">
          <w:rPr>
            <w:rStyle w:val="Hyperlink"/>
            <w:rFonts w:hint="cs"/>
            <w:noProof/>
            <w:rtl/>
            <w:lang w:bidi="fa-IR"/>
          </w:rPr>
          <w:t>ی</w:t>
        </w:r>
        <w:r w:rsidR="004A539A" w:rsidRPr="00A943E4">
          <w:rPr>
            <w:rStyle w:val="Hyperlink"/>
            <w:rFonts w:hint="eastAsia"/>
            <w:noProof/>
            <w:rtl/>
            <w:lang w:bidi="fa-IR"/>
          </w:rPr>
          <w:t>رون</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خانه</w:t>
        </w:r>
        <w:r w:rsidR="004A539A" w:rsidRPr="00A943E4">
          <w:rPr>
            <w:rStyle w:val="Hyperlink"/>
            <w:noProof/>
            <w:rtl/>
            <w:lang w:bidi="fa-IR"/>
          </w:rPr>
          <w:t xml:space="preserve"> </w:t>
        </w:r>
        <w:r w:rsidR="004A539A" w:rsidRPr="00A943E4">
          <w:rPr>
            <w:rStyle w:val="Hyperlink"/>
            <w:rFonts w:hint="eastAsia"/>
            <w:noProof/>
            <w:rtl/>
            <w:lang w:bidi="fa-IR"/>
          </w:rPr>
          <w:t>کار</w:t>
        </w:r>
        <w:r w:rsidR="004A539A" w:rsidRPr="00A943E4">
          <w:rPr>
            <w:rStyle w:val="Hyperlink"/>
            <w:noProof/>
            <w:rtl/>
            <w:lang w:bidi="fa-IR"/>
          </w:rPr>
          <w:t xml:space="preserve"> </w:t>
        </w:r>
        <w:r w:rsidR="004A539A" w:rsidRPr="00A943E4">
          <w:rPr>
            <w:rStyle w:val="Hyperlink"/>
            <w:rFonts w:hint="eastAsia"/>
            <w:noProof/>
            <w:rtl/>
            <w:lang w:bidi="fa-IR"/>
          </w:rPr>
          <w:t>کند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434161777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155</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78" w:history="1">
        <w:r w:rsidR="004A539A" w:rsidRPr="00A943E4">
          <w:rPr>
            <w:rStyle w:val="Hyperlink"/>
            <w:noProof/>
            <w:rtl/>
            <w:lang w:bidi="fa-IR"/>
          </w:rPr>
          <w:t xml:space="preserve">3398-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تواند</w:t>
        </w:r>
        <w:r w:rsidR="004A539A" w:rsidRPr="00A943E4">
          <w:rPr>
            <w:rStyle w:val="Hyperlink"/>
            <w:noProof/>
            <w:rtl/>
            <w:lang w:bidi="fa-IR"/>
          </w:rPr>
          <w:t xml:space="preserve"> </w:t>
        </w:r>
        <w:r w:rsidR="004A539A" w:rsidRPr="00A943E4">
          <w:rPr>
            <w:rStyle w:val="Hyperlink"/>
            <w:rFonts w:hint="eastAsia"/>
            <w:noProof/>
            <w:rtl/>
            <w:lang w:bidi="fa-IR"/>
          </w:rPr>
          <w:t>زخم</w:t>
        </w:r>
        <w:r w:rsidR="004A539A" w:rsidRPr="00A943E4">
          <w:rPr>
            <w:rStyle w:val="Hyperlink"/>
            <w:rFonts w:hint="cs"/>
            <w:noProof/>
            <w:rtl/>
            <w:lang w:bidi="fa-IR"/>
          </w:rPr>
          <w:t>ی‌</w:t>
        </w:r>
        <w:r w:rsidR="004A539A" w:rsidRPr="00A943E4">
          <w:rPr>
            <w:rStyle w:val="Hyperlink"/>
            <w:rFonts w:hint="eastAsia"/>
            <w:noProof/>
            <w:rtl/>
            <w:lang w:bidi="fa-IR"/>
          </w:rPr>
          <w:t>ها</w:t>
        </w:r>
        <w:r w:rsidR="004A539A" w:rsidRPr="00A943E4">
          <w:rPr>
            <w:rStyle w:val="Hyperlink"/>
            <w:noProof/>
            <w:rtl/>
            <w:lang w:bidi="fa-IR"/>
          </w:rPr>
          <w:t xml:space="preserve"> </w:t>
        </w:r>
        <w:r w:rsidR="004A539A" w:rsidRPr="00A943E4">
          <w:rPr>
            <w:rStyle w:val="Hyperlink"/>
            <w:rFonts w:hint="eastAsia"/>
            <w:noProof/>
            <w:rtl/>
            <w:lang w:bidi="fa-IR"/>
          </w:rPr>
          <w:t>را</w:t>
        </w:r>
        <w:r w:rsidR="004A539A" w:rsidRPr="00A943E4">
          <w:rPr>
            <w:rStyle w:val="Hyperlink"/>
            <w:noProof/>
            <w:rtl/>
            <w:lang w:bidi="fa-IR"/>
          </w:rPr>
          <w:t xml:space="preserve"> </w:t>
        </w:r>
        <w:r w:rsidR="004A539A" w:rsidRPr="00A943E4">
          <w:rPr>
            <w:rStyle w:val="Hyperlink"/>
            <w:rFonts w:hint="eastAsia"/>
            <w:noProof/>
            <w:rtl/>
            <w:lang w:bidi="fa-IR"/>
          </w:rPr>
          <w:t>ب</w:t>
        </w:r>
        <w:r w:rsidR="004A539A" w:rsidRPr="00A943E4">
          <w:rPr>
            <w:rStyle w:val="Hyperlink"/>
            <w:rFonts w:hint="cs"/>
            <w:noProof/>
            <w:rtl/>
            <w:lang w:bidi="fa-IR"/>
          </w:rPr>
          <w:t>ی</w:t>
        </w:r>
        <w:r w:rsidR="004A539A" w:rsidRPr="00A943E4">
          <w:rPr>
            <w:rStyle w:val="Hyperlink"/>
            <w:rFonts w:hint="eastAsia"/>
            <w:noProof/>
            <w:rtl/>
            <w:lang w:bidi="fa-IR"/>
          </w:rPr>
          <w:t>رون</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دان</w:t>
        </w:r>
        <w:r w:rsidR="004A539A" w:rsidRPr="00A943E4">
          <w:rPr>
            <w:rStyle w:val="Hyperlink"/>
            <w:noProof/>
            <w:rtl/>
            <w:lang w:bidi="fa-IR"/>
          </w:rPr>
          <w:t xml:space="preserve"> </w:t>
        </w:r>
        <w:r w:rsidR="004A539A" w:rsidRPr="00A943E4">
          <w:rPr>
            <w:rStyle w:val="Hyperlink"/>
            <w:rFonts w:hint="eastAsia"/>
            <w:noProof/>
            <w:rtl/>
            <w:lang w:bidi="fa-IR"/>
          </w:rPr>
          <w:t>جنگ</w:t>
        </w:r>
        <w:r w:rsidR="004A539A" w:rsidRPr="00A943E4">
          <w:rPr>
            <w:rStyle w:val="Hyperlink"/>
            <w:noProof/>
            <w:rtl/>
            <w:lang w:bidi="fa-IR"/>
          </w:rPr>
          <w:t xml:space="preserve"> </w:t>
        </w:r>
        <w:r w:rsidR="004A539A" w:rsidRPr="00A943E4">
          <w:rPr>
            <w:rStyle w:val="Hyperlink"/>
            <w:rFonts w:hint="eastAsia"/>
            <w:noProof/>
            <w:rtl/>
            <w:lang w:bidi="fa-IR"/>
          </w:rPr>
          <w:t>درمان</w:t>
        </w:r>
        <w:r w:rsidR="004A539A" w:rsidRPr="00A943E4">
          <w:rPr>
            <w:rStyle w:val="Hyperlink"/>
            <w:noProof/>
            <w:rtl/>
            <w:lang w:bidi="fa-IR"/>
          </w:rPr>
          <w:t xml:space="preserve"> </w:t>
        </w:r>
        <w:r w:rsidR="004A539A" w:rsidRPr="00A943E4">
          <w:rPr>
            <w:rStyle w:val="Hyperlink"/>
            <w:rFonts w:hint="eastAsia"/>
            <w:noProof/>
            <w:rtl/>
            <w:lang w:bidi="fa-IR"/>
          </w:rPr>
          <w:t>کند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434161778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155</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79" w:history="1">
        <w:r w:rsidR="004A539A" w:rsidRPr="00A943E4">
          <w:rPr>
            <w:rStyle w:val="Hyperlink"/>
            <w:noProof/>
            <w:spacing w:val="-4"/>
            <w:rtl/>
            <w:lang w:bidi="fa-IR"/>
          </w:rPr>
          <w:t xml:space="preserve">3399- </w:t>
        </w:r>
        <w:r w:rsidR="004A539A" w:rsidRPr="00A943E4">
          <w:rPr>
            <w:rStyle w:val="Hyperlink"/>
            <w:rFonts w:hint="eastAsia"/>
            <w:noProof/>
            <w:spacing w:val="-4"/>
            <w:rtl/>
            <w:lang w:bidi="fa-IR"/>
          </w:rPr>
          <w:t>آ</w:t>
        </w:r>
        <w:r w:rsidR="004A539A" w:rsidRPr="00A943E4">
          <w:rPr>
            <w:rStyle w:val="Hyperlink"/>
            <w:rFonts w:hint="cs"/>
            <w:noProof/>
            <w:spacing w:val="-4"/>
            <w:rtl/>
            <w:lang w:bidi="fa-IR"/>
          </w:rPr>
          <w:t>ی</w:t>
        </w:r>
        <w:r w:rsidR="004A539A" w:rsidRPr="00A943E4">
          <w:rPr>
            <w:rStyle w:val="Hyperlink"/>
            <w:rFonts w:hint="eastAsia"/>
            <w:noProof/>
            <w:spacing w:val="-4"/>
            <w:rtl/>
            <w:lang w:bidi="fa-IR"/>
          </w:rPr>
          <w:t>ا</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اشتغال</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زن</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به</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کارها</w:t>
        </w:r>
        <w:r w:rsidR="004A539A" w:rsidRPr="00A943E4">
          <w:rPr>
            <w:rStyle w:val="Hyperlink"/>
            <w:rFonts w:hint="cs"/>
            <w:noProof/>
            <w:spacing w:val="-4"/>
            <w:rtl/>
            <w:lang w:bidi="fa-IR"/>
          </w:rPr>
          <w:t>یی</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که</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در</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آن</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تخصص</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دارد،</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ب</w:t>
        </w:r>
        <w:r w:rsidR="004A539A" w:rsidRPr="00A943E4">
          <w:rPr>
            <w:rStyle w:val="Hyperlink"/>
            <w:rFonts w:hint="cs"/>
            <w:noProof/>
            <w:spacing w:val="-4"/>
            <w:rtl/>
            <w:lang w:bidi="fa-IR"/>
          </w:rPr>
          <w:t>ی</w:t>
        </w:r>
        <w:r w:rsidR="004A539A" w:rsidRPr="00A943E4">
          <w:rPr>
            <w:rStyle w:val="Hyperlink"/>
            <w:rFonts w:hint="eastAsia"/>
            <w:noProof/>
            <w:spacing w:val="-4"/>
            <w:rtl/>
            <w:lang w:bidi="fa-IR"/>
          </w:rPr>
          <w:t>رون</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از</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خانه</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جا</w:t>
        </w:r>
        <w:r w:rsidR="004A539A" w:rsidRPr="00A943E4">
          <w:rPr>
            <w:rStyle w:val="Hyperlink"/>
            <w:rFonts w:hint="cs"/>
            <w:noProof/>
            <w:spacing w:val="-4"/>
            <w:rtl/>
            <w:lang w:bidi="fa-IR"/>
          </w:rPr>
          <w:t>ی</w:t>
        </w:r>
        <w:r w:rsidR="004A539A" w:rsidRPr="00A943E4">
          <w:rPr>
            <w:rStyle w:val="Hyperlink"/>
            <w:rFonts w:hint="eastAsia"/>
            <w:noProof/>
            <w:spacing w:val="-4"/>
            <w:rtl/>
            <w:lang w:bidi="fa-IR"/>
          </w:rPr>
          <w:t>ز</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434161779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156</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80" w:history="1">
        <w:r w:rsidR="004A539A" w:rsidRPr="00A943E4">
          <w:rPr>
            <w:rStyle w:val="Hyperlink"/>
            <w:noProof/>
            <w:rtl/>
            <w:lang w:bidi="fa-IR"/>
          </w:rPr>
          <w:t xml:space="preserve">3400- </w:t>
        </w:r>
        <w:r w:rsidR="004A539A" w:rsidRPr="00A943E4">
          <w:rPr>
            <w:rStyle w:val="Hyperlink"/>
            <w:rFonts w:hint="eastAsia"/>
            <w:noProof/>
            <w:rtl/>
            <w:lang w:bidi="fa-IR"/>
          </w:rPr>
          <w:t>آ</w:t>
        </w:r>
        <w:r w:rsidR="004A539A" w:rsidRPr="00A943E4">
          <w:rPr>
            <w:rStyle w:val="Hyperlink"/>
            <w:rFonts w:hint="cs"/>
            <w:noProof/>
            <w:rtl/>
            <w:lang w:bidi="fa-IR"/>
          </w:rPr>
          <w:t>ی</w:t>
        </w:r>
        <w:r w:rsidR="004A539A" w:rsidRPr="00A943E4">
          <w:rPr>
            <w:rStyle w:val="Hyperlink"/>
            <w:rFonts w:hint="eastAsia"/>
            <w:noProof/>
            <w:rtl/>
            <w:lang w:bidi="fa-IR"/>
          </w:rPr>
          <w:t>ا</w:t>
        </w:r>
        <w:r w:rsidR="004A539A" w:rsidRPr="00A943E4">
          <w:rPr>
            <w:rStyle w:val="Hyperlink"/>
            <w:noProof/>
            <w:rtl/>
            <w:lang w:bidi="fa-IR"/>
          </w:rPr>
          <w:t xml:space="preserve"> </w:t>
        </w:r>
        <w:r w:rsidR="004A539A" w:rsidRPr="00A943E4">
          <w:rPr>
            <w:rStyle w:val="Hyperlink"/>
            <w:rFonts w:hint="eastAsia"/>
            <w:noProof/>
            <w:rtl/>
            <w:lang w:bidi="fa-IR"/>
          </w:rPr>
          <w:t>برا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پزشک</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جا</w:t>
        </w:r>
        <w:r w:rsidR="004A539A" w:rsidRPr="00A943E4">
          <w:rPr>
            <w:rStyle w:val="Hyperlink"/>
            <w:rFonts w:hint="cs"/>
            <w:noProof/>
            <w:rtl/>
            <w:lang w:bidi="fa-IR"/>
          </w:rPr>
          <w:t>ی</w:t>
        </w:r>
        <w:r w:rsidR="004A539A" w:rsidRPr="00A943E4">
          <w:rPr>
            <w:rStyle w:val="Hyperlink"/>
            <w:rFonts w:hint="eastAsia"/>
            <w:noProof/>
            <w:rtl/>
            <w:lang w:bidi="fa-IR"/>
          </w:rPr>
          <w:t>ز</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sidRPr="00A943E4">
          <w:rPr>
            <w:rStyle w:val="Hyperlink"/>
            <w:noProof/>
            <w:rtl/>
            <w:lang w:bidi="fa-IR"/>
          </w:rPr>
          <w:t xml:space="preserve"> </w:t>
        </w:r>
        <w:r w:rsidR="004A539A" w:rsidRPr="00A943E4">
          <w:rPr>
            <w:rStyle w:val="Hyperlink"/>
            <w:rFonts w:hint="eastAsia"/>
            <w:noProof/>
            <w:rtl/>
            <w:lang w:bidi="fa-IR"/>
          </w:rPr>
          <w:t>که</w:t>
        </w:r>
        <w:r w:rsidR="004A539A" w:rsidRPr="00A943E4">
          <w:rPr>
            <w:rStyle w:val="Hyperlink"/>
            <w:noProof/>
            <w:rtl/>
            <w:lang w:bidi="fa-IR"/>
          </w:rPr>
          <w:t xml:space="preserve"> </w:t>
        </w:r>
        <w:r w:rsidR="004A539A" w:rsidRPr="00A943E4">
          <w:rPr>
            <w:rStyle w:val="Hyperlink"/>
            <w:rFonts w:hint="eastAsia"/>
            <w:noProof/>
            <w:rtl/>
            <w:lang w:bidi="fa-IR"/>
          </w:rPr>
          <w:t>ب</w:t>
        </w:r>
        <w:r w:rsidR="004A539A" w:rsidRPr="00A943E4">
          <w:rPr>
            <w:rStyle w:val="Hyperlink"/>
            <w:rFonts w:hint="cs"/>
            <w:noProof/>
            <w:rtl/>
            <w:lang w:bidi="fa-IR"/>
          </w:rPr>
          <w:t>ی</w:t>
        </w:r>
        <w:r w:rsidR="004A539A" w:rsidRPr="00A943E4">
          <w:rPr>
            <w:rStyle w:val="Hyperlink"/>
            <w:rFonts w:hint="eastAsia"/>
            <w:noProof/>
            <w:rtl/>
            <w:lang w:bidi="fa-IR"/>
          </w:rPr>
          <w:t>رون</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خانه</w:t>
        </w:r>
        <w:r w:rsidR="004A539A" w:rsidRPr="00A943E4">
          <w:rPr>
            <w:rStyle w:val="Hyperlink"/>
            <w:noProof/>
            <w:rtl/>
            <w:lang w:bidi="fa-IR"/>
          </w:rPr>
          <w:t xml:space="preserve"> </w:t>
        </w:r>
        <w:r w:rsidR="004A539A" w:rsidRPr="00A943E4">
          <w:rPr>
            <w:rStyle w:val="Hyperlink"/>
            <w:rFonts w:hint="eastAsia"/>
            <w:noProof/>
            <w:rtl/>
            <w:lang w:bidi="fa-IR"/>
          </w:rPr>
          <w:t>مطب</w:t>
        </w:r>
        <w:r w:rsidR="004A539A" w:rsidRPr="00A943E4">
          <w:rPr>
            <w:rStyle w:val="Hyperlink"/>
            <w:noProof/>
            <w:rtl/>
            <w:lang w:bidi="fa-IR"/>
          </w:rPr>
          <w:t xml:space="preserve"> </w:t>
        </w:r>
        <w:r w:rsidR="004A539A" w:rsidRPr="00A943E4">
          <w:rPr>
            <w:rStyle w:val="Hyperlink"/>
            <w:rFonts w:hint="eastAsia"/>
            <w:noProof/>
            <w:rtl/>
            <w:lang w:bidi="fa-IR"/>
          </w:rPr>
          <w:t>باز</w:t>
        </w:r>
        <w:r w:rsidR="004A539A" w:rsidRPr="00A943E4">
          <w:rPr>
            <w:rStyle w:val="Hyperlink"/>
            <w:noProof/>
            <w:rtl/>
            <w:lang w:bidi="fa-IR"/>
          </w:rPr>
          <w:t xml:space="preserve"> </w:t>
        </w:r>
        <w:r w:rsidR="004A539A" w:rsidRPr="00A943E4">
          <w:rPr>
            <w:rStyle w:val="Hyperlink"/>
            <w:rFonts w:hint="eastAsia"/>
            <w:noProof/>
            <w:rtl/>
            <w:lang w:bidi="fa-IR"/>
          </w:rPr>
          <w:t>کند؟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434161780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157</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81" w:history="1">
        <w:r w:rsidR="004A539A" w:rsidRPr="00A943E4">
          <w:rPr>
            <w:rStyle w:val="Hyperlink"/>
            <w:noProof/>
            <w:rtl/>
            <w:lang w:bidi="fa-IR"/>
          </w:rPr>
          <w:t xml:space="preserve">3401- </w:t>
        </w:r>
        <w:r w:rsidR="004A539A" w:rsidRPr="00A943E4">
          <w:rPr>
            <w:rStyle w:val="Hyperlink"/>
            <w:rFonts w:hint="eastAsia"/>
            <w:noProof/>
            <w:rtl/>
            <w:lang w:bidi="fa-IR"/>
          </w:rPr>
          <w:t>کار</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خانه</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434161781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157</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82" w:history="1">
        <w:r w:rsidR="004A539A" w:rsidRPr="00A943E4">
          <w:rPr>
            <w:rStyle w:val="Hyperlink"/>
            <w:noProof/>
            <w:rtl/>
            <w:lang w:bidi="fa-IR"/>
          </w:rPr>
          <w:t xml:space="preserve">3402- </w:t>
        </w:r>
        <w:r w:rsidR="004A539A" w:rsidRPr="00A943E4">
          <w:rPr>
            <w:rStyle w:val="Hyperlink"/>
            <w:rFonts w:hint="eastAsia"/>
            <w:noProof/>
            <w:rtl/>
            <w:lang w:bidi="fa-IR"/>
          </w:rPr>
          <w:t>اصل</w:t>
        </w:r>
        <w:r w:rsidR="004A539A" w:rsidRPr="00A943E4">
          <w:rPr>
            <w:rStyle w:val="Hyperlink"/>
            <w:noProof/>
            <w:rtl/>
            <w:lang w:bidi="fa-IR"/>
          </w:rPr>
          <w:t xml:space="preserve"> </w:t>
        </w:r>
        <w:r w:rsidR="004A539A" w:rsidRPr="00A943E4">
          <w:rPr>
            <w:rStyle w:val="Hyperlink"/>
            <w:rFonts w:hint="eastAsia"/>
            <w:noProof/>
            <w:rtl/>
            <w:lang w:bidi="fa-IR"/>
          </w:rPr>
          <w:t>جا</w:t>
        </w:r>
        <w:r w:rsidR="004A539A" w:rsidRPr="00A943E4">
          <w:rPr>
            <w:rStyle w:val="Hyperlink"/>
            <w:rFonts w:hint="cs"/>
            <w:noProof/>
            <w:rtl/>
            <w:lang w:bidi="fa-IR"/>
          </w:rPr>
          <w:t>ی</w:t>
        </w:r>
        <w:r w:rsidR="004A539A" w:rsidRPr="00A943E4">
          <w:rPr>
            <w:rStyle w:val="Hyperlink"/>
            <w:rFonts w:hint="eastAsia"/>
            <w:noProof/>
            <w:rtl/>
            <w:lang w:bidi="fa-IR"/>
          </w:rPr>
          <w:t>ز</w:t>
        </w:r>
        <w:r w:rsidR="004A539A" w:rsidRPr="00A943E4">
          <w:rPr>
            <w:rStyle w:val="Hyperlink"/>
            <w:noProof/>
            <w:rtl/>
            <w:lang w:bidi="fa-IR"/>
          </w:rPr>
          <w:t xml:space="preserve"> </w:t>
        </w:r>
        <w:r w:rsidR="004A539A" w:rsidRPr="00A943E4">
          <w:rPr>
            <w:rStyle w:val="Hyperlink"/>
            <w:rFonts w:hint="eastAsia"/>
            <w:noProof/>
            <w:rtl/>
            <w:lang w:bidi="fa-IR"/>
          </w:rPr>
          <w:t>بودن</w:t>
        </w:r>
        <w:r w:rsidR="004A539A" w:rsidRPr="00A943E4">
          <w:rPr>
            <w:rStyle w:val="Hyperlink"/>
            <w:noProof/>
            <w:rtl/>
            <w:lang w:bidi="fa-IR"/>
          </w:rPr>
          <w:t xml:space="preserve"> </w:t>
        </w:r>
        <w:r w:rsidR="004A539A" w:rsidRPr="00A943E4">
          <w:rPr>
            <w:rStyle w:val="Hyperlink"/>
            <w:rFonts w:hint="eastAsia"/>
            <w:noProof/>
            <w:rtl/>
            <w:lang w:bidi="fa-IR"/>
          </w:rPr>
          <w:t>کار</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خانه</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434161782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157</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83" w:history="1">
        <w:r w:rsidR="004A539A" w:rsidRPr="00A943E4">
          <w:rPr>
            <w:rStyle w:val="Hyperlink"/>
            <w:noProof/>
            <w:rtl/>
            <w:lang w:bidi="fa-IR"/>
          </w:rPr>
          <w:t xml:space="preserve">3403- </w:t>
        </w:r>
        <w:r w:rsidR="004A539A" w:rsidRPr="00A943E4">
          <w:rPr>
            <w:rStyle w:val="Hyperlink"/>
            <w:rFonts w:hint="eastAsia"/>
            <w:noProof/>
            <w:rtl/>
            <w:lang w:bidi="fa-IR"/>
          </w:rPr>
          <w:t>آنچه</w:t>
        </w:r>
        <w:r w:rsidR="004A539A" w:rsidRPr="00A943E4">
          <w:rPr>
            <w:rStyle w:val="Hyperlink"/>
            <w:noProof/>
            <w:rtl/>
            <w:lang w:bidi="fa-IR"/>
          </w:rPr>
          <w:t xml:space="preserve"> </w:t>
        </w:r>
        <w:r w:rsidR="004A539A" w:rsidRPr="00A943E4">
          <w:rPr>
            <w:rStyle w:val="Hyperlink"/>
            <w:rFonts w:hint="eastAsia"/>
            <w:noProof/>
            <w:rtl/>
            <w:lang w:bidi="fa-IR"/>
          </w:rPr>
          <w:t>بر</w:t>
        </w:r>
        <w:r w:rsidR="004A539A" w:rsidRPr="00A943E4">
          <w:rPr>
            <w:rStyle w:val="Hyperlink"/>
            <w:noProof/>
            <w:rtl/>
            <w:lang w:bidi="fa-IR"/>
          </w:rPr>
          <w:t xml:space="preserve"> </w:t>
        </w:r>
        <w:r w:rsidR="004A539A" w:rsidRPr="00A943E4">
          <w:rPr>
            <w:rStyle w:val="Hyperlink"/>
            <w:rFonts w:hint="eastAsia"/>
            <w:noProof/>
            <w:rtl/>
            <w:lang w:bidi="fa-IR"/>
          </w:rPr>
          <w:t>ر</w:t>
        </w:r>
        <w:r w:rsidR="004A539A" w:rsidRPr="00A943E4">
          <w:rPr>
            <w:rStyle w:val="Hyperlink"/>
            <w:rFonts w:hint="cs"/>
            <w:noProof/>
            <w:rtl/>
            <w:lang w:bidi="fa-IR"/>
          </w:rPr>
          <w:t>ی</w:t>
        </w:r>
        <w:r w:rsidR="004A539A" w:rsidRPr="00A943E4">
          <w:rPr>
            <w:rStyle w:val="Hyperlink"/>
            <w:rFonts w:hint="eastAsia"/>
            <w:noProof/>
            <w:rtl/>
            <w:lang w:bidi="fa-IR"/>
          </w:rPr>
          <w:t>سندگ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ق</w:t>
        </w:r>
        <w:r w:rsidR="004A539A" w:rsidRPr="00A943E4">
          <w:rPr>
            <w:rStyle w:val="Hyperlink"/>
            <w:rFonts w:hint="cs"/>
            <w:noProof/>
            <w:rtl/>
            <w:lang w:bidi="fa-IR"/>
          </w:rPr>
          <w:t>ی</w:t>
        </w:r>
        <w:r w:rsidR="004A539A" w:rsidRPr="00A943E4">
          <w:rPr>
            <w:rStyle w:val="Hyperlink"/>
            <w:rFonts w:hint="eastAsia"/>
            <w:noProof/>
            <w:rtl/>
            <w:lang w:bidi="fa-IR"/>
          </w:rPr>
          <w:t>اس</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شود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434161783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158</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84" w:history="1">
        <w:r w:rsidR="004A539A" w:rsidRPr="00A943E4">
          <w:rPr>
            <w:rStyle w:val="Hyperlink"/>
            <w:noProof/>
            <w:rtl/>
            <w:lang w:bidi="fa-IR"/>
          </w:rPr>
          <w:t xml:space="preserve">3404- </w:t>
        </w:r>
        <w:r w:rsidR="004A539A" w:rsidRPr="00A943E4">
          <w:rPr>
            <w:rStyle w:val="Hyperlink"/>
            <w:rFonts w:hint="eastAsia"/>
            <w:noProof/>
            <w:rtl/>
            <w:lang w:bidi="fa-IR"/>
          </w:rPr>
          <w:t>الف</w:t>
        </w:r>
        <w:r w:rsidR="004A539A" w:rsidRPr="00A943E4">
          <w:rPr>
            <w:rStyle w:val="Hyperlink"/>
            <w:noProof/>
            <w:rtl/>
            <w:lang w:bidi="fa-IR"/>
          </w:rPr>
          <w:t xml:space="preserve">) </w:t>
        </w:r>
        <w:r w:rsidR="004A539A" w:rsidRPr="00A943E4">
          <w:rPr>
            <w:rStyle w:val="Hyperlink"/>
            <w:rFonts w:hint="eastAsia"/>
            <w:noProof/>
            <w:rtl/>
            <w:lang w:bidi="fa-IR"/>
          </w:rPr>
          <w:t>شرا</w:t>
        </w:r>
        <w:r w:rsidR="004A539A" w:rsidRPr="00A943E4">
          <w:rPr>
            <w:rStyle w:val="Hyperlink"/>
            <w:rFonts w:hint="cs"/>
            <w:noProof/>
            <w:rtl/>
            <w:lang w:bidi="fa-IR"/>
          </w:rPr>
          <w:t>ی</w:t>
        </w:r>
        <w:r w:rsidR="004A539A" w:rsidRPr="00A943E4">
          <w:rPr>
            <w:rStyle w:val="Hyperlink"/>
            <w:rFonts w:hint="eastAsia"/>
            <w:noProof/>
            <w:rtl/>
            <w:lang w:bidi="fa-IR"/>
          </w:rPr>
          <w:t>ط</w:t>
        </w:r>
        <w:r w:rsidR="004A539A" w:rsidRPr="00A943E4">
          <w:rPr>
            <w:rStyle w:val="Hyperlink"/>
            <w:noProof/>
            <w:rtl/>
            <w:lang w:bidi="fa-IR"/>
          </w:rPr>
          <w:t xml:space="preserve"> </w:t>
        </w:r>
        <w:r w:rsidR="004A539A" w:rsidRPr="00A943E4">
          <w:rPr>
            <w:rStyle w:val="Hyperlink"/>
            <w:rFonts w:hint="eastAsia"/>
            <w:noProof/>
            <w:rtl/>
            <w:lang w:bidi="fa-IR"/>
          </w:rPr>
          <w:t>کار</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ب</w:t>
        </w:r>
        <w:r w:rsidR="004A539A" w:rsidRPr="00A943E4">
          <w:rPr>
            <w:rStyle w:val="Hyperlink"/>
            <w:rFonts w:hint="cs"/>
            <w:noProof/>
            <w:rtl/>
            <w:lang w:bidi="fa-IR"/>
          </w:rPr>
          <w:t>ی</w:t>
        </w:r>
        <w:r w:rsidR="004A539A" w:rsidRPr="00A943E4">
          <w:rPr>
            <w:rStyle w:val="Hyperlink"/>
            <w:rFonts w:hint="eastAsia"/>
            <w:noProof/>
            <w:rtl/>
            <w:lang w:bidi="fa-IR"/>
          </w:rPr>
          <w:t>رون</w:t>
        </w:r>
        <w:r w:rsidR="004A539A" w:rsidRPr="00A943E4">
          <w:rPr>
            <w:rStyle w:val="Hyperlink"/>
            <w:noProof/>
            <w:rtl/>
            <w:lang w:bidi="fa-IR"/>
          </w:rPr>
          <w:t xml:space="preserve"> </w:t>
        </w:r>
        <w:r w:rsidR="004A539A" w:rsidRPr="00A943E4">
          <w:rPr>
            <w:rStyle w:val="Hyperlink"/>
            <w:rFonts w:hint="eastAsia"/>
            <w:noProof/>
            <w:rtl/>
            <w:lang w:bidi="fa-IR"/>
          </w:rPr>
          <w:t>خانه</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434161784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158</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785" w:history="1">
        <w:r w:rsidR="004A539A" w:rsidRPr="00A943E4">
          <w:rPr>
            <w:rStyle w:val="Hyperlink"/>
            <w:rFonts w:hint="eastAsia"/>
            <w:noProof/>
            <w:rtl/>
            <w:lang w:bidi="fa-IR"/>
          </w:rPr>
          <w:t>جستار</w:t>
        </w:r>
        <w:r w:rsidR="004A539A" w:rsidRPr="00A943E4">
          <w:rPr>
            <w:rStyle w:val="Hyperlink"/>
            <w:noProof/>
            <w:rtl/>
            <w:lang w:bidi="fa-IR"/>
          </w:rPr>
          <w:t xml:space="preserve"> </w:t>
        </w:r>
        <w:r w:rsidR="004A539A" w:rsidRPr="00A943E4">
          <w:rPr>
            <w:rStyle w:val="Hyperlink"/>
            <w:rFonts w:hint="eastAsia"/>
            <w:noProof/>
            <w:rtl/>
            <w:lang w:bidi="fa-IR"/>
          </w:rPr>
          <w:t>ششم</w:t>
        </w:r>
        <w:r w:rsidR="004A539A" w:rsidRPr="00A943E4">
          <w:rPr>
            <w:rStyle w:val="Hyperlink"/>
            <w:noProof/>
            <w:rtl/>
            <w:lang w:bidi="fa-IR"/>
          </w:rPr>
          <w:t xml:space="preserve">: </w:t>
        </w:r>
        <w:r w:rsidR="004A539A" w:rsidRPr="00A943E4">
          <w:rPr>
            <w:rStyle w:val="Hyperlink"/>
            <w:rFonts w:hint="eastAsia"/>
            <w:noProof/>
            <w:rtl/>
            <w:lang w:bidi="fa-IR"/>
          </w:rPr>
          <w:t>حق</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مسلمان</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داشتن</w:t>
        </w:r>
        <w:r w:rsidR="004A539A" w:rsidRPr="00A943E4">
          <w:rPr>
            <w:rStyle w:val="Hyperlink"/>
            <w:noProof/>
            <w:rtl/>
            <w:lang w:bidi="fa-IR"/>
          </w:rPr>
          <w:t xml:space="preserve"> </w:t>
        </w:r>
        <w:r w:rsidR="004A539A" w:rsidRPr="00A943E4">
          <w:rPr>
            <w:rStyle w:val="Hyperlink"/>
            <w:rFonts w:hint="eastAsia"/>
            <w:noProof/>
            <w:rtl/>
            <w:lang w:bidi="fa-IR"/>
          </w:rPr>
          <w:t>تأم</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noProof/>
            <w:rtl/>
            <w:lang w:bidi="fa-IR"/>
          </w:rPr>
          <w:t xml:space="preserve"> </w:t>
        </w:r>
        <w:r w:rsidR="004A539A" w:rsidRPr="00A943E4">
          <w:rPr>
            <w:rStyle w:val="Hyperlink"/>
            <w:rFonts w:hint="eastAsia"/>
            <w:noProof/>
            <w:rtl/>
            <w:lang w:bidi="fa-IR"/>
          </w:rPr>
          <w:t>اجتماع</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434161785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159</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86" w:history="1">
        <w:r w:rsidR="004A539A" w:rsidRPr="00A943E4">
          <w:rPr>
            <w:rStyle w:val="Hyperlink"/>
            <w:noProof/>
            <w:rtl/>
            <w:lang w:bidi="fa-IR"/>
          </w:rPr>
          <w:t xml:space="preserve">3404- </w:t>
        </w:r>
        <w:r w:rsidR="004A539A" w:rsidRPr="00A943E4">
          <w:rPr>
            <w:rStyle w:val="Hyperlink"/>
            <w:rFonts w:hint="eastAsia"/>
            <w:noProof/>
            <w:rtl/>
            <w:lang w:bidi="fa-IR"/>
          </w:rPr>
          <w:t>ب</w:t>
        </w:r>
        <w:r w:rsidR="004A539A" w:rsidRPr="00A943E4">
          <w:rPr>
            <w:rStyle w:val="Hyperlink"/>
            <w:noProof/>
            <w:rtl/>
            <w:lang w:bidi="fa-IR"/>
          </w:rPr>
          <w:t xml:space="preserve">) </w:t>
        </w:r>
        <w:r w:rsidR="004A539A" w:rsidRPr="00A943E4">
          <w:rPr>
            <w:rStyle w:val="Hyperlink"/>
            <w:rFonts w:hint="eastAsia"/>
            <w:noProof/>
            <w:rtl/>
            <w:lang w:bidi="fa-IR"/>
          </w:rPr>
          <w:t>هدف</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تأم</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noProof/>
            <w:rtl/>
            <w:lang w:bidi="fa-IR"/>
          </w:rPr>
          <w:t xml:space="preserve"> </w:t>
        </w:r>
        <w:r w:rsidR="004A539A" w:rsidRPr="00A943E4">
          <w:rPr>
            <w:rStyle w:val="Hyperlink"/>
            <w:rFonts w:hint="eastAsia"/>
            <w:noProof/>
            <w:rtl/>
            <w:lang w:bidi="fa-IR"/>
          </w:rPr>
          <w:t>اجتماع</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ب</w:t>
        </w:r>
        <w:r w:rsidR="004A539A" w:rsidRPr="00A943E4">
          <w:rPr>
            <w:rStyle w:val="Hyperlink"/>
            <w:rFonts w:hint="cs"/>
            <w:noProof/>
            <w:rtl/>
            <w:lang w:bidi="fa-IR"/>
          </w:rPr>
          <w:t>ی</w:t>
        </w:r>
        <w:r w:rsidR="004A539A" w:rsidRPr="00A943E4">
          <w:rPr>
            <w:rStyle w:val="Hyperlink"/>
            <w:rFonts w:hint="eastAsia"/>
            <w:noProof/>
            <w:rtl/>
            <w:lang w:bidi="fa-IR"/>
          </w:rPr>
          <w:t>مه</w:t>
        </w:r>
        <w:r w:rsidR="004A539A" w:rsidRPr="00A943E4">
          <w:rPr>
            <w:rStyle w:val="Hyperlink"/>
            <w:noProof/>
            <w:rtl/>
            <w:lang w:bidi="fa-IR"/>
          </w:rPr>
          <w:t>]</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434161786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159</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87" w:history="1">
        <w:r w:rsidR="004A539A" w:rsidRPr="00A943E4">
          <w:rPr>
            <w:rStyle w:val="Hyperlink"/>
            <w:noProof/>
            <w:rtl/>
            <w:lang w:bidi="fa-IR"/>
          </w:rPr>
          <w:t xml:space="preserve">3404- </w:t>
        </w:r>
        <w:r w:rsidR="004A539A" w:rsidRPr="00A943E4">
          <w:rPr>
            <w:rStyle w:val="Hyperlink"/>
            <w:rFonts w:hint="eastAsia"/>
            <w:noProof/>
            <w:rtl/>
            <w:lang w:bidi="fa-IR"/>
          </w:rPr>
          <w:t>ج</w:t>
        </w:r>
        <w:r w:rsidR="004A539A" w:rsidRPr="00A943E4">
          <w:rPr>
            <w:rStyle w:val="Hyperlink"/>
            <w:noProof/>
            <w:rtl/>
            <w:lang w:bidi="fa-IR"/>
          </w:rPr>
          <w:t xml:space="preserve">) </w:t>
        </w:r>
        <w:r w:rsidR="004A539A" w:rsidRPr="00A943E4">
          <w:rPr>
            <w:rStyle w:val="Hyperlink"/>
            <w:rFonts w:hint="eastAsia"/>
            <w:noProof/>
            <w:rtl/>
            <w:lang w:bidi="fa-IR"/>
          </w:rPr>
          <w:t>تأم</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noProof/>
            <w:rtl/>
            <w:lang w:bidi="fa-IR"/>
          </w:rPr>
          <w:t xml:space="preserve"> </w:t>
        </w:r>
        <w:r w:rsidR="004A539A" w:rsidRPr="00A943E4">
          <w:rPr>
            <w:rStyle w:val="Hyperlink"/>
            <w:rFonts w:hint="eastAsia"/>
            <w:noProof/>
            <w:rtl/>
            <w:lang w:bidi="fa-IR"/>
          </w:rPr>
          <w:t>اجتماع</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اسلام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434161787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159</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88" w:history="1">
        <w:r w:rsidR="004A539A" w:rsidRPr="00A943E4">
          <w:rPr>
            <w:rStyle w:val="Hyperlink"/>
            <w:noProof/>
            <w:rtl/>
            <w:lang w:bidi="fa-IR"/>
          </w:rPr>
          <w:t xml:space="preserve">3405- </w:t>
        </w:r>
        <w:r w:rsidR="004A539A" w:rsidRPr="00A943E4">
          <w:rPr>
            <w:rStyle w:val="Hyperlink"/>
            <w:rFonts w:hint="eastAsia"/>
            <w:noProof/>
            <w:rtl/>
            <w:lang w:bidi="fa-IR"/>
          </w:rPr>
          <w:t>دلا</w:t>
        </w:r>
        <w:r w:rsidR="004A539A" w:rsidRPr="00A943E4">
          <w:rPr>
            <w:rStyle w:val="Hyperlink"/>
            <w:rFonts w:hint="cs"/>
            <w:noProof/>
            <w:rtl/>
            <w:lang w:bidi="fa-IR"/>
          </w:rPr>
          <w:t>ی</w:t>
        </w:r>
        <w:r w:rsidR="004A539A" w:rsidRPr="00A943E4">
          <w:rPr>
            <w:rStyle w:val="Hyperlink"/>
            <w:rFonts w:hint="eastAsia"/>
            <w:noProof/>
            <w:rtl/>
            <w:lang w:bidi="fa-IR"/>
          </w:rPr>
          <w:t>ل</w:t>
        </w:r>
        <w:r w:rsidR="004A539A" w:rsidRPr="00A943E4">
          <w:rPr>
            <w:rStyle w:val="Hyperlink"/>
            <w:noProof/>
            <w:rtl/>
            <w:lang w:bidi="fa-IR"/>
          </w:rPr>
          <w:t xml:space="preserve"> </w:t>
        </w:r>
        <w:r w:rsidR="004A539A" w:rsidRPr="00A943E4">
          <w:rPr>
            <w:rStyle w:val="Hyperlink"/>
            <w:rFonts w:hint="eastAsia"/>
            <w:noProof/>
            <w:rtl/>
            <w:lang w:bidi="fa-IR"/>
          </w:rPr>
          <w:t>وجود</w:t>
        </w:r>
        <w:r w:rsidR="004A539A" w:rsidRPr="00A943E4">
          <w:rPr>
            <w:rStyle w:val="Hyperlink"/>
            <w:noProof/>
            <w:rtl/>
            <w:lang w:bidi="fa-IR"/>
          </w:rPr>
          <w:t xml:space="preserve"> </w:t>
        </w:r>
        <w:r w:rsidR="004A539A" w:rsidRPr="00A943E4">
          <w:rPr>
            <w:rStyle w:val="Hyperlink"/>
            <w:rFonts w:hint="eastAsia"/>
            <w:noProof/>
            <w:rtl/>
            <w:lang w:bidi="fa-IR"/>
          </w:rPr>
          <w:t>تام</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noProof/>
            <w:rtl/>
            <w:lang w:bidi="fa-IR"/>
          </w:rPr>
          <w:t xml:space="preserve"> </w:t>
        </w:r>
        <w:r w:rsidR="004A539A" w:rsidRPr="00A943E4">
          <w:rPr>
            <w:rStyle w:val="Hyperlink"/>
            <w:rFonts w:hint="eastAsia"/>
            <w:noProof/>
            <w:rtl/>
            <w:lang w:bidi="fa-IR"/>
          </w:rPr>
          <w:t>اجتماع</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ب</w:t>
        </w:r>
        <w:r w:rsidR="004A539A" w:rsidRPr="00A943E4">
          <w:rPr>
            <w:rStyle w:val="Hyperlink"/>
            <w:rFonts w:hint="cs"/>
            <w:noProof/>
            <w:rtl/>
            <w:lang w:bidi="fa-IR"/>
          </w:rPr>
          <w:t>ی</w:t>
        </w:r>
        <w:r w:rsidR="004A539A" w:rsidRPr="00A943E4">
          <w:rPr>
            <w:rStyle w:val="Hyperlink"/>
            <w:rFonts w:hint="eastAsia"/>
            <w:noProof/>
            <w:rtl/>
            <w:lang w:bidi="fa-IR"/>
          </w:rPr>
          <w:t>مه</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اسلام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434161788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159</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89" w:history="1">
        <w:r w:rsidR="004A539A" w:rsidRPr="00A943E4">
          <w:rPr>
            <w:rStyle w:val="Hyperlink"/>
            <w:noProof/>
            <w:rtl/>
            <w:lang w:bidi="fa-IR"/>
          </w:rPr>
          <w:t xml:space="preserve">3406- </w:t>
        </w:r>
        <w:r w:rsidR="004A539A" w:rsidRPr="00A943E4">
          <w:rPr>
            <w:rStyle w:val="Hyperlink"/>
            <w:rFonts w:hint="eastAsia"/>
            <w:noProof/>
            <w:rtl/>
            <w:lang w:bidi="fa-IR"/>
          </w:rPr>
          <w:t>دوم</w:t>
        </w:r>
        <w:r w:rsidR="004A539A" w:rsidRPr="00A943E4">
          <w:rPr>
            <w:rStyle w:val="Hyperlink"/>
            <w:noProof/>
            <w:rtl/>
            <w:lang w:bidi="fa-IR"/>
          </w:rPr>
          <w:t>)</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434161789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160</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90" w:history="1">
        <w:r w:rsidR="004A539A" w:rsidRPr="00A943E4">
          <w:rPr>
            <w:rStyle w:val="Hyperlink"/>
            <w:noProof/>
            <w:rtl/>
            <w:lang w:bidi="fa-IR"/>
          </w:rPr>
          <w:t xml:space="preserve">3407- </w:t>
        </w:r>
        <w:r w:rsidR="004A539A" w:rsidRPr="00A943E4">
          <w:rPr>
            <w:rStyle w:val="Hyperlink"/>
            <w:rFonts w:hint="eastAsia"/>
            <w:noProof/>
            <w:rtl/>
            <w:lang w:bidi="fa-IR"/>
          </w:rPr>
          <w:t>سوم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434161790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161</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91" w:history="1">
        <w:r w:rsidR="004A539A" w:rsidRPr="00A943E4">
          <w:rPr>
            <w:rStyle w:val="Hyperlink"/>
            <w:noProof/>
            <w:rtl/>
            <w:lang w:bidi="fa-IR"/>
          </w:rPr>
          <w:t xml:space="preserve">3408- </w:t>
        </w:r>
        <w:r w:rsidR="004A539A" w:rsidRPr="00A943E4">
          <w:rPr>
            <w:rStyle w:val="Hyperlink"/>
            <w:rFonts w:hint="eastAsia"/>
            <w:noProof/>
            <w:rtl/>
            <w:lang w:bidi="fa-IR"/>
          </w:rPr>
          <w:t>چهارم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434161791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161</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92" w:history="1">
        <w:r w:rsidR="004A539A" w:rsidRPr="00A943E4">
          <w:rPr>
            <w:rStyle w:val="Hyperlink"/>
            <w:noProof/>
            <w:rtl/>
            <w:lang w:bidi="fa-IR"/>
          </w:rPr>
          <w:t xml:space="preserve">3409- </w:t>
        </w:r>
        <w:r w:rsidR="004A539A" w:rsidRPr="00A943E4">
          <w:rPr>
            <w:rStyle w:val="Hyperlink"/>
            <w:rFonts w:hint="eastAsia"/>
            <w:noProof/>
            <w:rtl/>
            <w:lang w:bidi="fa-IR"/>
          </w:rPr>
          <w:t>پنجم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434161792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162</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93" w:history="1">
        <w:r w:rsidR="004A539A" w:rsidRPr="00A943E4">
          <w:rPr>
            <w:rStyle w:val="Hyperlink"/>
            <w:noProof/>
            <w:rtl/>
            <w:lang w:bidi="fa-IR"/>
          </w:rPr>
          <w:t xml:space="preserve">3410- </w:t>
        </w:r>
        <w:r w:rsidR="004A539A" w:rsidRPr="00A943E4">
          <w:rPr>
            <w:rStyle w:val="Hyperlink"/>
            <w:rFonts w:hint="eastAsia"/>
            <w:noProof/>
            <w:rtl/>
            <w:lang w:bidi="fa-IR"/>
          </w:rPr>
          <w:t>نت</w:t>
        </w:r>
        <w:r w:rsidR="004A539A" w:rsidRPr="00A943E4">
          <w:rPr>
            <w:rStyle w:val="Hyperlink"/>
            <w:rFonts w:hint="cs"/>
            <w:noProof/>
            <w:rtl/>
            <w:lang w:bidi="fa-IR"/>
          </w:rPr>
          <w:t>ی</w:t>
        </w:r>
        <w:r w:rsidR="004A539A" w:rsidRPr="00A943E4">
          <w:rPr>
            <w:rStyle w:val="Hyperlink"/>
            <w:rFonts w:hint="eastAsia"/>
            <w:noProof/>
            <w:rtl/>
            <w:lang w:bidi="fa-IR"/>
          </w:rPr>
          <w:t>جه</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434161793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163</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94" w:history="1">
        <w:r w:rsidR="004A539A" w:rsidRPr="00A943E4">
          <w:rPr>
            <w:rStyle w:val="Hyperlink"/>
            <w:noProof/>
            <w:rtl/>
            <w:lang w:bidi="fa-IR"/>
          </w:rPr>
          <w:t xml:space="preserve">3411- </w:t>
        </w:r>
        <w:r w:rsidR="004A539A" w:rsidRPr="00A943E4">
          <w:rPr>
            <w:rStyle w:val="Hyperlink"/>
            <w:rFonts w:hint="eastAsia"/>
            <w:noProof/>
            <w:rtl/>
            <w:lang w:bidi="fa-IR"/>
          </w:rPr>
          <w:t>قانون</w:t>
        </w:r>
        <w:r w:rsidR="004A539A" w:rsidRPr="00A943E4">
          <w:rPr>
            <w:rStyle w:val="Hyperlink"/>
            <w:noProof/>
            <w:rtl/>
            <w:lang w:bidi="fa-IR"/>
          </w:rPr>
          <w:t xml:space="preserve"> «</w:t>
        </w:r>
        <w:r w:rsidR="004A539A" w:rsidRPr="00A943E4">
          <w:rPr>
            <w:rStyle w:val="Hyperlink"/>
            <w:rFonts w:hint="eastAsia"/>
            <w:noProof/>
            <w:rtl/>
            <w:lang w:bidi="fa-IR"/>
          </w:rPr>
          <w:t>الغرم</w:t>
        </w:r>
        <w:r w:rsidR="004A539A" w:rsidRPr="00A943E4">
          <w:rPr>
            <w:rStyle w:val="Hyperlink"/>
            <w:noProof/>
            <w:rtl/>
            <w:lang w:bidi="fa-IR"/>
          </w:rPr>
          <w:t xml:space="preserve"> </w:t>
        </w:r>
        <w:r w:rsidR="004A539A" w:rsidRPr="00A943E4">
          <w:rPr>
            <w:rStyle w:val="Hyperlink"/>
            <w:rFonts w:hint="eastAsia"/>
            <w:noProof/>
            <w:rtl/>
            <w:lang w:bidi="fa-IR"/>
          </w:rPr>
          <w:t>بالغنم»</w:t>
        </w:r>
        <w:r w:rsidR="004A539A" w:rsidRPr="00A943E4">
          <w:rPr>
            <w:rStyle w:val="Hyperlink"/>
            <w:noProof/>
            <w:rtl/>
            <w:lang w:bidi="fa-IR"/>
          </w:rPr>
          <w:t xml:space="preserve"> </w:t>
        </w:r>
        <w:r w:rsidR="004A539A" w:rsidRPr="00A943E4">
          <w:rPr>
            <w:rStyle w:val="Hyperlink"/>
            <w:rFonts w:hint="eastAsia"/>
            <w:noProof/>
            <w:rtl/>
            <w:lang w:bidi="fa-IR"/>
          </w:rPr>
          <w:t>بر</w:t>
        </w:r>
        <w:r w:rsidR="004A539A" w:rsidRPr="00A943E4">
          <w:rPr>
            <w:rStyle w:val="Hyperlink"/>
            <w:noProof/>
            <w:rtl/>
            <w:lang w:bidi="fa-IR"/>
          </w:rPr>
          <w:t xml:space="preserve"> </w:t>
        </w:r>
        <w:r w:rsidR="004A539A" w:rsidRPr="00A943E4">
          <w:rPr>
            <w:rStyle w:val="Hyperlink"/>
            <w:rFonts w:hint="eastAsia"/>
            <w:noProof/>
            <w:rtl/>
            <w:lang w:bidi="fa-IR"/>
          </w:rPr>
          <w:t>ثبوت</w:t>
        </w:r>
        <w:r w:rsidR="004A539A" w:rsidRPr="00A943E4">
          <w:rPr>
            <w:rStyle w:val="Hyperlink"/>
            <w:noProof/>
            <w:rtl/>
            <w:lang w:bidi="fa-IR"/>
          </w:rPr>
          <w:t xml:space="preserve"> </w:t>
        </w:r>
        <w:r w:rsidR="004A539A" w:rsidRPr="00A943E4">
          <w:rPr>
            <w:rStyle w:val="Hyperlink"/>
            <w:rFonts w:hint="eastAsia"/>
            <w:noProof/>
            <w:rtl/>
            <w:lang w:bidi="fa-IR"/>
          </w:rPr>
          <w:t>تام</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noProof/>
            <w:rtl/>
            <w:lang w:bidi="fa-IR"/>
          </w:rPr>
          <w:t xml:space="preserve"> </w:t>
        </w:r>
        <w:r w:rsidR="004A539A" w:rsidRPr="00A943E4">
          <w:rPr>
            <w:rStyle w:val="Hyperlink"/>
            <w:rFonts w:hint="eastAsia"/>
            <w:noProof/>
            <w:rtl/>
            <w:lang w:bidi="fa-IR"/>
          </w:rPr>
          <w:t>اجتماع</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تاک</w:t>
        </w:r>
        <w:r w:rsidR="004A539A" w:rsidRPr="00A943E4">
          <w:rPr>
            <w:rStyle w:val="Hyperlink"/>
            <w:rFonts w:hint="cs"/>
            <w:noProof/>
            <w:rtl/>
            <w:lang w:bidi="fa-IR"/>
          </w:rPr>
          <w:t>ی</w:t>
        </w:r>
        <w:r w:rsidR="004A539A" w:rsidRPr="00A943E4">
          <w:rPr>
            <w:rStyle w:val="Hyperlink"/>
            <w:rFonts w:hint="eastAsia"/>
            <w:noProof/>
            <w:rtl/>
            <w:lang w:bidi="fa-IR"/>
          </w:rPr>
          <w:t>د</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نما</w:t>
        </w:r>
        <w:r w:rsidR="004A539A" w:rsidRPr="00A943E4">
          <w:rPr>
            <w:rStyle w:val="Hyperlink"/>
            <w:rFonts w:hint="cs"/>
            <w:noProof/>
            <w:rtl/>
            <w:lang w:bidi="fa-IR"/>
          </w:rPr>
          <w:t>ی</w:t>
        </w:r>
        <w:r w:rsidR="004A539A" w:rsidRPr="00A943E4">
          <w:rPr>
            <w:rStyle w:val="Hyperlink"/>
            <w:rFonts w:hint="eastAsia"/>
            <w:noProof/>
            <w:rtl/>
            <w:lang w:bidi="fa-IR"/>
          </w:rPr>
          <w:t>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434161794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163</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95" w:history="1">
        <w:r w:rsidR="004A539A" w:rsidRPr="00A943E4">
          <w:rPr>
            <w:rStyle w:val="Hyperlink"/>
            <w:noProof/>
            <w:rtl/>
            <w:lang w:bidi="fa-IR"/>
          </w:rPr>
          <w:t xml:space="preserve">3412-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ته</w:t>
        </w:r>
        <w:r w:rsidR="004A539A" w:rsidRPr="00A943E4">
          <w:rPr>
            <w:rStyle w:val="Hyperlink"/>
            <w:rFonts w:hint="cs"/>
            <w:noProof/>
            <w:rtl/>
            <w:lang w:bidi="fa-IR"/>
          </w:rPr>
          <w:t>ی</w:t>
        </w:r>
        <w:r w:rsidR="004A539A" w:rsidRPr="00A943E4">
          <w:rPr>
            <w:rStyle w:val="Hyperlink"/>
            <w:rFonts w:hint="eastAsia"/>
            <w:noProof/>
            <w:rtl/>
            <w:lang w:bidi="fa-IR"/>
          </w:rPr>
          <w:t>دست</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تام</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noProof/>
            <w:rtl/>
            <w:lang w:bidi="fa-IR"/>
          </w:rPr>
          <w:t xml:space="preserve"> </w:t>
        </w:r>
        <w:r w:rsidR="004A539A" w:rsidRPr="00A943E4">
          <w:rPr>
            <w:rStyle w:val="Hyperlink"/>
            <w:rFonts w:hint="eastAsia"/>
            <w:noProof/>
            <w:rtl/>
            <w:lang w:bidi="fa-IR"/>
          </w:rPr>
          <w:t>اجتماع</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434161795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164</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96" w:history="1">
        <w:r w:rsidR="004A539A" w:rsidRPr="00A943E4">
          <w:rPr>
            <w:rStyle w:val="Hyperlink"/>
            <w:noProof/>
            <w:rtl/>
            <w:lang w:bidi="fa-IR"/>
          </w:rPr>
          <w:t xml:space="preserve">3413- </w:t>
        </w:r>
        <w:r w:rsidR="004A539A" w:rsidRPr="00A943E4">
          <w:rPr>
            <w:rStyle w:val="Hyperlink"/>
            <w:rFonts w:hint="eastAsia"/>
            <w:noProof/>
            <w:rtl/>
            <w:lang w:bidi="fa-IR"/>
          </w:rPr>
          <w:t>ثروتمندان</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صاحبان</w:t>
        </w:r>
        <w:r w:rsidR="004A539A" w:rsidRPr="00A943E4">
          <w:rPr>
            <w:rStyle w:val="Hyperlink"/>
            <w:noProof/>
            <w:rtl/>
            <w:lang w:bidi="fa-IR"/>
          </w:rPr>
          <w:t xml:space="preserve"> </w:t>
        </w:r>
        <w:r w:rsidR="004A539A" w:rsidRPr="00A943E4">
          <w:rPr>
            <w:rStyle w:val="Hyperlink"/>
            <w:rFonts w:hint="eastAsia"/>
            <w:noProof/>
            <w:rtl/>
            <w:lang w:bidi="fa-IR"/>
          </w:rPr>
          <w:t>درآمد،</w:t>
        </w:r>
        <w:r w:rsidR="004A539A" w:rsidRPr="00A943E4">
          <w:rPr>
            <w:rStyle w:val="Hyperlink"/>
            <w:noProof/>
            <w:rtl/>
            <w:lang w:bidi="fa-IR"/>
          </w:rPr>
          <w:t xml:space="preserve"> </w:t>
        </w:r>
        <w:r w:rsidR="004A539A" w:rsidRPr="00A943E4">
          <w:rPr>
            <w:rStyle w:val="Hyperlink"/>
            <w:rFonts w:hint="eastAsia"/>
            <w:noProof/>
            <w:rtl/>
            <w:lang w:bidi="fa-IR"/>
          </w:rPr>
          <w:t>تام</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noProof/>
            <w:rtl/>
            <w:lang w:bidi="fa-IR"/>
          </w:rPr>
          <w:t xml:space="preserve"> </w:t>
        </w:r>
        <w:r w:rsidR="004A539A" w:rsidRPr="00A943E4">
          <w:rPr>
            <w:rStyle w:val="Hyperlink"/>
            <w:rFonts w:hint="eastAsia"/>
            <w:noProof/>
            <w:rtl/>
            <w:lang w:bidi="fa-IR"/>
          </w:rPr>
          <w:t>اجتماع</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ندارند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434161796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164</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97" w:history="1">
        <w:r w:rsidR="004A539A" w:rsidRPr="00A943E4">
          <w:rPr>
            <w:rStyle w:val="Hyperlink"/>
            <w:noProof/>
            <w:rtl/>
            <w:lang w:bidi="fa-IR"/>
          </w:rPr>
          <w:t xml:space="preserve">3414- </w:t>
        </w:r>
        <w:r w:rsidR="004A539A" w:rsidRPr="00A943E4">
          <w:rPr>
            <w:rStyle w:val="Hyperlink"/>
            <w:rFonts w:hint="eastAsia"/>
            <w:noProof/>
            <w:rtl/>
            <w:lang w:bidi="fa-IR"/>
          </w:rPr>
          <w:t>دولت</w:t>
        </w:r>
        <w:r w:rsidR="004A539A" w:rsidRPr="00A943E4">
          <w:rPr>
            <w:rStyle w:val="Hyperlink"/>
            <w:noProof/>
            <w:rtl/>
            <w:lang w:bidi="fa-IR"/>
          </w:rPr>
          <w:t xml:space="preserve"> </w:t>
        </w:r>
        <w:r w:rsidR="004A539A" w:rsidRPr="00A943E4">
          <w:rPr>
            <w:rStyle w:val="Hyperlink"/>
            <w:rFonts w:hint="eastAsia"/>
            <w:noProof/>
            <w:rtl/>
            <w:lang w:bidi="fa-IR"/>
          </w:rPr>
          <w:t>با</w:t>
        </w:r>
        <w:r w:rsidR="004A539A" w:rsidRPr="00A943E4">
          <w:rPr>
            <w:rStyle w:val="Hyperlink"/>
            <w:rFonts w:hint="cs"/>
            <w:noProof/>
            <w:rtl/>
            <w:lang w:bidi="fa-IR"/>
          </w:rPr>
          <w:t>ی</w:t>
        </w:r>
        <w:r w:rsidR="004A539A" w:rsidRPr="00A943E4">
          <w:rPr>
            <w:rStyle w:val="Hyperlink"/>
            <w:rFonts w:hint="eastAsia"/>
            <w:noProof/>
            <w:rtl/>
            <w:lang w:bidi="fa-IR"/>
          </w:rPr>
          <w:t>د</w:t>
        </w:r>
        <w:r w:rsidR="004A539A" w:rsidRPr="00A943E4">
          <w:rPr>
            <w:rStyle w:val="Hyperlink"/>
            <w:noProof/>
            <w:rtl/>
            <w:lang w:bidi="fa-IR"/>
          </w:rPr>
          <w:t xml:space="preserve"> </w:t>
        </w:r>
        <w:r w:rsidR="004A539A" w:rsidRPr="00A943E4">
          <w:rPr>
            <w:rStyle w:val="Hyperlink"/>
            <w:rFonts w:hint="eastAsia"/>
            <w:noProof/>
            <w:rtl/>
            <w:lang w:bidi="fa-IR"/>
          </w:rPr>
          <w:t>برا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کسان</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که</w:t>
        </w:r>
        <w:r w:rsidR="004A539A" w:rsidRPr="00A943E4">
          <w:rPr>
            <w:rStyle w:val="Hyperlink"/>
            <w:noProof/>
            <w:rtl/>
            <w:lang w:bidi="fa-IR"/>
          </w:rPr>
          <w:t xml:space="preserve"> </w:t>
        </w:r>
        <w:r w:rsidR="004A539A" w:rsidRPr="00A943E4">
          <w:rPr>
            <w:rStyle w:val="Hyperlink"/>
            <w:rFonts w:hint="eastAsia"/>
            <w:noProof/>
            <w:rtl/>
            <w:lang w:bidi="fa-IR"/>
          </w:rPr>
          <w:t>توانا</w:t>
        </w:r>
        <w:r w:rsidR="004A539A" w:rsidRPr="00A943E4">
          <w:rPr>
            <w:rStyle w:val="Hyperlink"/>
            <w:rFonts w:hint="cs"/>
            <w:noProof/>
            <w:rtl/>
            <w:lang w:bidi="fa-IR"/>
          </w:rPr>
          <w:t>یی</w:t>
        </w:r>
        <w:r w:rsidR="004A539A" w:rsidRPr="00A943E4">
          <w:rPr>
            <w:rStyle w:val="Hyperlink"/>
            <w:noProof/>
            <w:rtl/>
            <w:lang w:bidi="fa-IR"/>
          </w:rPr>
          <w:t xml:space="preserve"> </w:t>
        </w:r>
        <w:r w:rsidR="004A539A" w:rsidRPr="00A943E4">
          <w:rPr>
            <w:rStyle w:val="Hyperlink"/>
            <w:rFonts w:hint="eastAsia"/>
            <w:noProof/>
            <w:rtl/>
            <w:lang w:bidi="fa-IR"/>
          </w:rPr>
          <w:t>کار</w:t>
        </w:r>
        <w:r w:rsidR="004A539A" w:rsidRPr="00A943E4">
          <w:rPr>
            <w:rStyle w:val="Hyperlink"/>
            <w:noProof/>
            <w:rtl/>
            <w:lang w:bidi="fa-IR"/>
          </w:rPr>
          <w:t xml:space="preserve"> </w:t>
        </w:r>
        <w:r w:rsidR="004A539A" w:rsidRPr="00A943E4">
          <w:rPr>
            <w:rStyle w:val="Hyperlink"/>
            <w:rFonts w:hint="eastAsia"/>
            <w:noProof/>
            <w:rtl/>
            <w:lang w:bidi="fa-IR"/>
          </w:rPr>
          <w:t>دارند،</w:t>
        </w:r>
        <w:r w:rsidR="004A539A" w:rsidRPr="00A943E4">
          <w:rPr>
            <w:rStyle w:val="Hyperlink"/>
            <w:noProof/>
            <w:rtl/>
            <w:lang w:bidi="fa-IR"/>
          </w:rPr>
          <w:t xml:space="preserve"> </w:t>
        </w:r>
        <w:r w:rsidR="004A539A" w:rsidRPr="00A943E4">
          <w:rPr>
            <w:rStyle w:val="Hyperlink"/>
            <w:rFonts w:hint="eastAsia"/>
            <w:noProof/>
            <w:rtl/>
            <w:lang w:bidi="fa-IR"/>
          </w:rPr>
          <w:t>اشتغال‌زا</w:t>
        </w:r>
        <w:r w:rsidR="004A539A" w:rsidRPr="00A943E4">
          <w:rPr>
            <w:rStyle w:val="Hyperlink"/>
            <w:rFonts w:hint="cs"/>
            <w:noProof/>
            <w:rtl/>
            <w:lang w:bidi="fa-IR"/>
          </w:rPr>
          <w:t>یی</w:t>
        </w:r>
        <w:r w:rsidR="004A539A" w:rsidRPr="00A943E4">
          <w:rPr>
            <w:rStyle w:val="Hyperlink"/>
            <w:noProof/>
            <w:rtl/>
            <w:lang w:bidi="fa-IR"/>
          </w:rPr>
          <w:t xml:space="preserve"> </w:t>
        </w:r>
        <w:r w:rsidR="004A539A" w:rsidRPr="00A943E4">
          <w:rPr>
            <w:rStyle w:val="Hyperlink"/>
            <w:rFonts w:hint="eastAsia"/>
            <w:noProof/>
            <w:rtl/>
            <w:lang w:bidi="fa-IR"/>
          </w:rPr>
          <w:t>کند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434161797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164</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98" w:history="1">
        <w:r w:rsidR="004A539A" w:rsidRPr="00A943E4">
          <w:rPr>
            <w:rStyle w:val="Hyperlink"/>
            <w:noProof/>
            <w:rtl/>
            <w:lang w:bidi="fa-IR"/>
          </w:rPr>
          <w:t xml:space="preserve">3415- </w:t>
        </w:r>
        <w:r w:rsidR="004A539A" w:rsidRPr="00A943E4">
          <w:rPr>
            <w:rStyle w:val="Hyperlink"/>
            <w:rFonts w:hint="eastAsia"/>
            <w:noProof/>
            <w:rtl/>
            <w:lang w:bidi="fa-IR"/>
          </w:rPr>
          <w:t>پرداخت</w:t>
        </w:r>
        <w:r w:rsidR="004A539A" w:rsidRPr="00A943E4">
          <w:rPr>
            <w:rStyle w:val="Hyperlink"/>
            <w:noProof/>
            <w:rtl/>
            <w:lang w:bidi="fa-IR"/>
          </w:rPr>
          <w:t xml:space="preserve"> </w:t>
        </w:r>
        <w:r w:rsidR="004A539A" w:rsidRPr="00A943E4">
          <w:rPr>
            <w:rStyle w:val="Hyperlink"/>
            <w:rFonts w:hint="eastAsia"/>
            <w:noProof/>
            <w:rtl/>
            <w:lang w:bidi="fa-IR"/>
          </w:rPr>
          <w:t>نفقه</w:t>
        </w:r>
        <w:r w:rsidR="004A539A" w:rsidRPr="00A943E4">
          <w:rPr>
            <w:rStyle w:val="Hyperlink"/>
            <w:noProof/>
            <w:rtl/>
            <w:lang w:bidi="fa-IR"/>
          </w:rPr>
          <w:t xml:space="preserve"> </w:t>
        </w:r>
        <w:r w:rsidR="004A539A" w:rsidRPr="00A943E4">
          <w:rPr>
            <w:rStyle w:val="Hyperlink"/>
            <w:rFonts w:hint="eastAsia"/>
            <w:noProof/>
            <w:rtl/>
            <w:lang w:bidi="fa-IR"/>
          </w:rPr>
          <w:t>پ</w:t>
        </w:r>
        <w:r w:rsidR="004A539A" w:rsidRPr="00A943E4">
          <w:rPr>
            <w:rStyle w:val="Hyperlink"/>
            <w:rFonts w:hint="cs"/>
            <w:noProof/>
            <w:rtl/>
            <w:lang w:bidi="fa-IR"/>
          </w:rPr>
          <w:t>ی</w:t>
        </w:r>
        <w:r w:rsidR="004A539A" w:rsidRPr="00A943E4">
          <w:rPr>
            <w:rStyle w:val="Hyperlink"/>
            <w:rFonts w:hint="eastAsia"/>
            <w:noProof/>
            <w:rtl/>
            <w:lang w:bidi="fa-IR"/>
          </w:rPr>
          <w:t>ش</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کفالت</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ضمانت</w:t>
        </w:r>
        <w:r w:rsidR="004A539A" w:rsidRPr="00A943E4">
          <w:rPr>
            <w:rStyle w:val="Hyperlink"/>
            <w:noProof/>
            <w:rtl/>
            <w:lang w:bidi="fa-IR"/>
          </w:rPr>
          <w:t xml:space="preserve"> </w:t>
        </w:r>
        <w:r w:rsidR="004A539A" w:rsidRPr="00A943E4">
          <w:rPr>
            <w:rStyle w:val="Hyperlink"/>
            <w:rFonts w:hint="eastAsia"/>
            <w:noProof/>
            <w:rtl/>
            <w:lang w:bidi="fa-IR"/>
          </w:rPr>
          <w:t>دولت،</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عهده</w:t>
        </w:r>
        <w:r w:rsidR="004A539A" w:rsidRPr="00A943E4">
          <w:rPr>
            <w:rStyle w:val="Hyperlink"/>
            <w:noProof/>
            <w:rtl/>
            <w:lang w:bidi="fa-IR"/>
          </w:rPr>
          <w:t xml:space="preserve"> </w:t>
        </w:r>
        <w:r w:rsidR="004A539A" w:rsidRPr="00A943E4">
          <w:rPr>
            <w:rStyle w:val="Hyperlink"/>
            <w:rFonts w:hint="eastAsia"/>
            <w:noProof/>
            <w:rtl/>
            <w:lang w:bidi="fa-IR"/>
          </w:rPr>
          <w:t>نزد</w:t>
        </w:r>
        <w:r w:rsidR="004A539A" w:rsidRPr="00A943E4">
          <w:rPr>
            <w:rStyle w:val="Hyperlink"/>
            <w:rFonts w:hint="cs"/>
            <w:noProof/>
            <w:rtl/>
            <w:lang w:bidi="fa-IR"/>
          </w:rPr>
          <w:t>ی</w:t>
        </w:r>
        <w:r w:rsidR="004A539A" w:rsidRPr="00A943E4">
          <w:rPr>
            <w:rStyle w:val="Hyperlink"/>
            <w:rFonts w:hint="eastAsia"/>
            <w:noProof/>
            <w:rtl/>
            <w:lang w:bidi="fa-IR"/>
          </w:rPr>
          <w:t>کان</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خو</w:t>
        </w:r>
        <w:r w:rsidR="004A539A" w:rsidRPr="00A943E4">
          <w:rPr>
            <w:rStyle w:val="Hyperlink"/>
            <w:rFonts w:hint="cs"/>
            <w:noProof/>
            <w:rtl/>
            <w:lang w:bidi="fa-IR"/>
          </w:rPr>
          <w:t>ی</w:t>
        </w:r>
        <w:r w:rsidR="004A539A" w:rsidRPr="00A943E4">
          <w:rPr>
            <w:rStyle w:val="Hyperlink"/>
            <w:rFonts w:hint="eastAsia"/>
            <w:noProof/>
            <w:rtl/>
            <w:lang w:bidi="fa-IR"/>
          </w:rPr>
          <w:t>شان</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434161798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165</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799" w:history="1">
        <w:r w:rsidR="004A539A" w:rsidRPr="00A943E4">
          <w:rPr>
            <w:rStyle w:val="Hyperlink"/>
            <w:noProof/>
            <w:rtl/>
            <w:lang w:bidi="fa-IR"/>
          </w:rPr>
          <w:t xml:space="preserve">3416- </w:t>
        </w:r>
        <w:r w:rsidR="004A539A" w:rsidRPr="00A943E4">
          <w:rPr>
            <w:rStyle w:val="Hyperlink"/>
            <w:rFonts w:hint="eastAsia"/>
            <w:noProof/>
            <w:rtl/>
            <w:lang w:bidi="fa-IR"/>
          </w:rPr>
          <w:t>زکات،</w:t>
        </w:r>
        <w:r w:rsidR="004A539A" w:rsidRPr="00A943E4">
          <w:rPr>
            <w:rStyle w:val="Hyperlink"/>
            <w:noProof/>
            <w:rtl/>
            <w:lang w:bidi="fa-IR"/>
          </w:rPr>
          <w:t xml:space="preserve"> </w:t>
        </w:r>
        <w:r w:rsidR="004A539A" w:rsidRPr="00A943E4">
          <w:rPr>
            <w:rStyle w:val="Hyperlink"/>
            <w:rFonts w:hint="eastAsia"/>
            <w:noProof/>
            <w:rtl/>
            <w:lang w:bidi="fa-IR"/>
          </w:rPr>
          <w:t>ضمانت</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اجتماع</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برا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ته</w:t>
        </w:r>
        <w:r w:rsidR="004A539A" w:rsidRPr="00A943E4">
          <w:rPr>
            <w:rStyle w:val="Hyperlink"/>
            <w:rFonts w:hint="cs"/>
            <w:noProof/>
            <w:rtl/>
            <w:lang w:bidi="fa-IR"/>
          </w:rPr>
          <w:t>ی</w:t>
        </w:r>
        <w:r w:rsidR="004A539A" w:rsidRPr="00A943E4">
          <w:rPr>
            <w:rStyle w:val="Hyperlink"/>
            <w:rFonts w:hint="eastAsia"/>
            <w:noProof/>
            <w:rtl/>
            <w:lang w:bidi="fa-IR"/>
          </w:rPr>
          <w:t>دستان</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434161799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165</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00" w:history="1">
        <w:r w:rsidR="004A539A" w:rsidRPr="00A943E4">
          <w:rPr>
            <w:rStyle w:val="Hyperlink"/>
            <w:noProof/>
            <w:rtl/>
            <w:lang w:bidi="fa-IR"/>
          </w:rPr>
          <w:t xml:space="preserve">3417- </w:t>
        </w:r>
        <w:r w:rsidR="004A539A" w:rsidRPr="00A943E4">
          <w:rPr>
            <w:rStyle w:val="Hyperlink"/>
            <w:rFonts w:hint="eastAsia"/>
            <w:noProof/>
            <w:rtl/>
            <w:lang w:bidi="fa-IR"/>
          </w:rPr>
          <w:t>ب</w:t>
        </w:r>
        <w:r w:rsidR="004A539A" w:rsidRPr="00A943E4">
          <w:rPr>
            <w:rStyle w:val="Hyperlink"/>
            <w:rFonts w:hint="cs"/>
            <w:noProof/>
            <w:rtl/>
            <w:lang w:bidi="fa-IR"/>
          </w:rPr>
          <w:t>ی</w:t>
        </w:r>
        <w:r w:rsidR="004A539A" w:rsidRPr="00A943E4">
          <w:rPr>
            <w:rStyle w:val="Hyperlink"/>
            <w:rFonts w:hint="eastAsia"/>
            <w:noProof/>
            <w:rtl/>
            <w:lang w:bidi="fa-IR"/>
          </w:rPr>
          <w:t>ت‌المال،</w:t>
        </w:r>
        <w:r w:rsidR="004A539A" w:rsidRPr="00A943E4">
          <w:rPr>
            <w:rStyle w:val="Hyperlink"/>
            <w:noProof/>
            <w:rtl/>
            <w:lang w:bidi="fa-IR"/>
          </w:rPr>
          <w:t xml:space="preserve"> </w:t>
        </w:r>
        <w:r w:rsidR="004A539A" w:rsidRPr="00A943E4">
          <w:rPr>
            <w:rStyle w:val="Hyperlink"/>
            <w:rFonts w:hint="eastAsia"/>
            <w:noProof/>
            <w:rtl/>
            <w:lang w:bidi="fa-IR"/>
          </w:rPr>
          <w:t>آخر</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noProof/>
            <w:rtl/>
            <w:lang w:bidi="fa-IR"/>
          </w:rPr>
          <w:t xml:space="preserve"> </w:t>
        </w:r>
        <w:r w:rsidR="004A539A" w:rsidRPr="00A943E4">
          <w:rPr>
            <w:rStyle w:val="Hyperlink"/>
            <w:rFonts w:hint="eastAsia"/>
            <w:noProof/>
            <w:rtl/>
            <w:lang w:bidi="fa-IR"/>
          </w:rPr>
          <w:t>منبع</w:t>
        </w:r>
        <w:r w:rsidR="004A539A" w:rsidRPr="00A943E4">
          <w:rPr>
            <w:rStyle w:val="Hyperlink"/>
            <w:noProof/>
            <w:rtl/>
            <w:lang w:bidi="fa-IR"/>
          </w:rPr>
          <w:t xml:space="preserve"> </w:t>
        </w:r>
        <w:r w:rsidR="004A539A" w:rsidRPr="00A943E4">
          <w:rPr>
            <w:rStyle w:val="Hyperlink"/>
            <w:rFonts w:hint="eastAsia"/>
            <w:noProof/>
            <w:rtl/>
            <w:lang w:bidi="fa-IR"/>
          </w:rPr>
          <w:t>تأم</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noProof/>
            <w:rtl/>
            <w:lang w:bidi="fa-IR"/>
          </w:rPr>
          <w:t xml:space="preserve"> </w:t>
        </w:r>
        <w:r w:rsidR="004A539A" w:rsidRPr="00A943E4">
          <w:rPr>
            <w:rStyle w:val="Hyperlink"/>
            <w:rFonts w:hint="eastAsia"/>
            <w:noProof/>
            <w:rtl/>
            <w:lang w:bidi="fa-IR"/>
          </w:rPr>
          <w:t>اجتماع</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434161800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165</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01" w:history="1">
        <w:r w:rsidR="004A539A" w:rsidRPr="00A943E4">
          <w:rPr>
            <w:rStyle w:val="Hyperlink"/>
            <w:noProof/>
            <w:rtl/>
            <w:lang w:bidi="fa-IR"/>
          </w:rPr>
          <w:t xml:space="preserve">3418-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ن</w:t>
        </w:r>
        <w:r w:rsidR="004A539A" w:rsidRPr="00A943E4">
          <w:rPr>
            <w:rStyle w:val="Hyperlink"/>
            <w:rFonts w:hint="cs"/>
            <w:noProof/>
            <w:rtl/>
            <w:lang w:bidi="fa-IR"/>
          </w:rPr>
          <w:t>ی</w:t>
        </w:r>
        <w:r w:rsidR="004A539A" w:rsidRPr="00A943E4">
          <w:rPr>
            <w:rStyle w:val="Hyperlink"/>
            <w:rFonts w:hint="eastAsia"/>
            <w:noProof/>
            <w:rtl/>
            <w:lang w:bidi="fa-IR"/>
          </w:rPr>
          <w:t>ازمند</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تأم</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noProof/>
            <w:rtl/>
            <w:lang w:bidi="fa-IR"/>
          </w:rPr>
          <w:t xml:space="preserve"> </w:t>
        </w:r>
        <w:r w:rsidR="004A539A" w:rsidRPr="00A943E4">
          <w:rPr>
            <w:rStyle w:val="Hyperlink"/>
            <w:rFonts w:hint="eastAsia"/>
            <w:noProof/>
            <w:rtl/>
            <w:lang w:bidi="fa-IR"/>
          </w:rPr>
          <w:t>اجتماع</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اولو</w:t>
        </w:r>
        <w:r w:rsidR="004A539A" w:rsidRPr="00A943E4">
          <w:rPr>
            <w:rStyle w:val="Hyperlink"/>
            <w:rFonts w:hint="cs"/>
            <w:noProof/>
            <w:rtl/>
            <w:lang w:bidi="fa-IR"/>
          </w:rPr>
          <w:t>ی</w:t>
        </w:r>
        <w:r w:rsidR="004A539A" w:rsidRPr="00A943E4">
          <w:rPr>
            <w:rStyle w:val="Hyperlink"/>
            <w:rFonts w:hint="eastAsia"/>
            <w:noProof/>
            <w:rtl/>
            <w:lang w:bidi="fa-IR"/>
          </w:rPr>
          <w:t>ت</w:t>
        </w:r>
        <w:r w:rsidR="004A539A" w:rsidRPr="00A943E4">
          <w:rPr>
            <w:rStyle w:val="Hyperlink"/>
            <w:noProof/>
            <w:rtl/>
            <w:lang w:bidi="fa-IR"/>
          </w:rPr>
          <w:t xml:space="preserve"> </w:t>
        </w:r>
        <w:r w:rsidR="004A539A" w:rsidRPr="00A943E4">
          <w:rPr>
            <w:rStyle w:val="Hyperlink"/>
            <w:rFonts w:hint="eastAsia"/>
            <w:noProof/>
            <w:rtl/>
            <w:lang w:bidi="fa-IR"/>
          </w:rPr>
          <w:t>دارد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434161801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166</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02" w:history="1">
        <w:r w:rsidR="004A539A" w:rsidRPr="00A943E4">
          <w:rPr>
            <w:rStyle w:val="Hyperlink"/>
            <w:noProof/>
            <w:rtl/>
            <w:lang w:bidi="fa-IR"/>
          </w:rPr>
          <w:t>3419</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سرعت</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عمل</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در</w:t>
        </w:r>
        <w:r w:rsidR="004A539A" w:rsidRPr="00A943E4">
          <w:rPr>
            <w:rStyle w:val="Hyperlink"/>
            <w:noProof/>
            <w:spacing w:val="-4"/>
            <w:rtl/>
            <w:lang w:bidi="fa-IR"/>
          </w:rPr>
          <w:t xml:space="preserve"> </w:t>
        </w:r>
        <w:r w:rsidR="004A539A" w:rsidRPr="00A943E4">
          <w:rPr>
            <w:rStyle w:val="Hyperlink"/>
            <w:rFonts w:hint="cs"/>
            <w:noProof/>
            <w:spacing w:val="-4"/>
            <w:rtl/>
            <w:lang w:bidi="fa-IR"/>
          </w:rPr>
          <w:t>ی</w:t>
        </w:r>
        <w:r w:rsidR="004A539A" w:rsidRPr="00A943E4">
          <w:rPr>
            <w:rStyle w:val="Hyperlink"/>
            <w:rFonts w:hint="eastAsia"/>
            <w:noProof/>
            <w:spacing w:val="-4"/>
            <w:rtl/>
            <w:lang w:bidi="fa-IR"/>
          </w:rPr>
          <w:t>ار</w:t>
        </w:r>
        <w:r w:rsidR="004A539A" w:rsidRPr="00A943E4">
          <w:rPr>
            <w:rStyle w:val="Hyperlink"/>
            <w:rFonts w:hint="cs"/>
            <w:noProof/>
            <w:spacing w:val="-4"/>
            <w:rtl/>
            <w:lang w:bidi="fa-IR"/>
          </w:rPr>
          <w:t>ی</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رساندن</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به</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کسان</w:t>
        </w:r>
        <w:r w:rsidR="004A539A" w:rsidRPr="00A943E4">
          <w:rPr>
            <w:rStyle w:val="Hyperlink"/>
            <w:rFonts w:hint="cs"/>
            <w:noProof/>
            <w:spacing w:val="-4"/>
            <w:rtl/>
            <w:lang w:bidi="fa-IR"/>
          </w:rPr>
          <w:t>ی</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که</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مشمول</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ب</w:t>
        </w:r>
        <w:r w:rsidR="004A539A" w:rsidRPr="00A943E4">
          <w:rPr>
            <w:rStyle w:val="Hyperlink"/>
            <w:rFonts w:hint="cs"/>
            <w:noProof/>
            <w:spacing w:val="-4"/>
            <w:rtl/>
            <w:lang w:bidi="fa-IR"/>
          </w:rPr>
          <w:t>ی</w:t>
        </w:r>
        <w:r w:rsidR="004A539A" w:rsidRPr="00A943E4">
          <w:rPr>
            <w:rStyle w:val="Hyperlink"/>
            <w:rFonts w:hint="eastAsia"/>
            <w:noProof/>
            <w:spacing w:val="-4"/>
            <w:rtl/>
            <w:lang w:bidi="fa-IR"/>
          </w:rPr>
          <w:t>مه</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اجتماع</w:t>
        </w:r>
        <w:r w:rsidR="004A539A" w:rsidRPr="00A943E4">
          <w:rPr>
            <w:rStyle w:val="Hyperlink"/>
            <w:rFonts w:hint="cs"/>
            <w:noProof/>
            <w:spacing w:val="-4"/>
            <w:rtl/>
            <w:lang w:bidi="fa-IR"/>
          </w:rPr>
          <w:t>ی</w:t>
        </w:r>
        <w:r w:rsidR="004A539A" w:rsidRPr="00A943E4">
          <w:rPr>
            <w:rStyle w:val="Hyperlink"/>
            <w:noProof/>
            <w:spacing w:val="-4"/>
            <w:rtl/>
            <w:lang w:bidi="fa-IR"/>
          </w:rPr>
          <w:t xml:space="preserve"> </w:t>
        </w:r>
        <w:r w:rsidR="004A539A" w:rsidRPr="00A943E4">
          <w:rPr>
            <w:rStyle w:val="Hyperlink"/>
            <w:rFonts w:hint="eastAsia"/>
            <w:noProof/>
            <w:spacing w:val="-4"/>
            <w:rtl/>
            <w:lang w:bidi="fa-IR"/>
          </w:rPr>
          <w:t>هستند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434161802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166</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03" w:history="1">
        <w:r w:rsidR="004A539A" w:rsidRPr="00A943E4">
          <w:rPr>
            <w:rStyle w:val="Hyperlink"/>
            <w:noProof/>
            <w:rtl/>
            <w:lang w:bidi="fa-IR"/>
          </w:rPr>
          <w:t xml:space="preserve">3420- </w:t>
        </w:r>
        <w:r w:rsidR="004A539A" w:rsidRPr="00A943E4">
          <w:rPr>
            <w:rStyle w:val="Hyperlink"/>
            <w:rFonts w:hint="eastAsia"/>
            <w:noProof/>
            <w:rtl/>
            <w:lang w:bidi="fa-IR"/>
          </w:rPr>
          <w:t>اگر</w:t>
        </w:r>
        <w:r w:rsidR="004A539A" w:rsidRPr="00A943E4">
          <w:rPr>
            <w:rStyle w:val="Hyperlink"/>
            <w:noProof/>
            <w:rtl/>
            <w:lang w:bidi="fa-IR"/>
          </w:rPr>
          <w:t xml:space="preserve"> </w:t>
        </w:r>
        <w:r w:rsidR="004A539A" w:rsidRPr="00A943E4">
          <w:rPr>
            <w:rStyle w:val="Hyperlink"/>
            <w:rFonts w:hint="eastAsia"/>
            <w:noProof/>
            <w:rtl/>
            <w:lang w:bidi="fa-IR"/>
          </w:rPr>
          <w:t>دولت</w:t>
        </w:r>
        <w:r w:rsidR="004A539A" w:rsidRPr="00A943E4">
          <w:rPr>
            <w:rStyle w:val="Hyperlink"/>
            <w:noProof/>
            <w:rtl/>
            <w:lang w:bidi="fa-IR"/>
          </w:rPr>
          <w:t xml:space="preserve"> </w:t>
        </w:r>
        <w:r w:rsidR="004A539A" w:rsidRPr="00A943E4">
          <w:rPr>
            <w:rStyle w:val="Hyperlink"/>
            <w:rFonts w:hint="eastAsia"/>
            <w:noProof/>
            <w:rtl/>
            <w:lang w:bidi="fa-IR"/>
          </w:rPr>
          <w:t>نتواند</w:t>
        </w:r>
        <w:r w:rsidR="004A539A" w:rsidRPr="00A943E4">
          <w:rPr>
            <w:rStyle w:val="Hyperlink"/>
            <w:noProof/>
            <w:rtl/>
            <w:lang w:bidi="fa-IR"/>
          </w:rPr>
          <w:t xml:space="preserve"> </w:t>
        </w:r>
        <w:r w:rsidR="004A539A" w:rsidRPr="00A943E4">
          <w:rPr>
            <w:rStyle w:val="Hyperlink"/>
            <w:rFonts w:hint="eastAsia"/>
            <w:noProof/>
            <w:rtl/>
            <w:lang w:bidi="fa-IR"/>
          </w:rPr>
          <w:t>ب</w:t>
        </w:r>
        <w:r w:rsidR="004A539A" w:rsidRPr="00A943E4">
          <w:rPr>
            <w:rStyle w:val="Hyperlink"/>
            <w:rFonts w:hint="cs"/>
            <w:noProof/>
            <w:rtl/>
            <w:lang w:bidi="fa-IR"/>
          </w:rPr>
          <w:t>ی</w:t>
        </w:r>
        <w:r w:rsidR="004A539A" w:rsidRPr="00A943E4">
          <w:rPr>
            <w:rStyle w:val="Hyperlink"/>
            <w:rFonts w:hint="eastAsia"/>
            <w:noProof/>
            <w:rtl/>
            <w:lang w:bidi="fa-IR"/>
          </w:rPr>
          <w:t>مه</w:t>
        </w:r>
        <w:r w:rsidR="004A539A" w:rsidRPr="00A943E4">
          <w:rPr>
            <w:rStyle w:val="Hyperlink"/>
            <w:noProof/>
            <w:rtl/>
            <w:lang w:bidi="fa-IR"/>
          </w:rPr>
          <w:t xml:space="preserve"> </w:t>
        </w:r>
        <w:r w:rsidR="004A539A" w:rsidRPr="00A943E4">
          <w:rPr>
            <w:rStyle w:val="Hyperlink"/>
            <w:rFonts w:hint="eastAsia"/>
            <w:noProof/>
            <w:rtl/>
            <w:lang w:bidi="fa-IR"/>
          </w:rPr>
          <w:t>اجتماع</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را</w:t>
        </w:r>
        <w:r w:rsidR="004A539A" w:rsidRPr="00A943E4">
          <w:rPr>
            <w:rStyle w:val="Hyperlink"/>
            <w:noProof/>
            <w:rtl/>
            <w:lang w:bidi="fa-IR"/>
          </w:rPr>
          <w:t xml:space="preserve"> </w:t>
        </w:r>
        <w:r w:rsidR="004A539A" w:rsidRPr="00A943E4">
          <w:rPr>
            <w:rStyle w:val="Hyperlink"/>
            <w:rFonts w:hint="eastAsia"/>
            <w:noProof/>
            <w:rtl/>
            <w:lang w:bidi="fa-IR"/>
          </w:rPr>
          <w:t>تأم</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noProof/>
            <w:rtl/>
            <w:lang w:bidi="fa-IR"/>
          </w:rPr>
          <w:t xml:space="preserve"> </w:t>
        </w:r>
        <w:r w:rsidR="004A539A" w:rsidRPr="00A943E4">
          <w:rPr>
            <w:rStyle w:val="Hyperlink"/>
            <w:rFonts w:hint="eastAsia"/>
            <w:noProof/>
            <w:rtl/>
            <w:lang w:bidi="fa-IR"/>
          </w:rPr>
          <w:t>کند</w:t>
        </w:r>
        <w:r w:rsidR="004A539A" w:rsidRPr="00A943E4">
          <w:rPr>
            <w:rStyle w:val="Hyperlink"/>
            <w:noProof/>
            <w:rtl/>
            <w:lang w:bidi="fa-IR"/>
          </w:rPr>
          <w:t xml:space="preserve"> </w:t>
        </w:r>
        <w:r w:rsidR="004A539A" w:rsidRPr="00A943E4">
          <w:rPr>
            <w:rStyle w:val="Hyperlink"/>
            <w:rFonts w:hint="eastAsia"/>
            <w:noProof/>
            <w:rtl/>
            <w:lang w:bidi="fa-IR"/>
          </w:rPr>
          <w:t>تکل</w:t>
        </w:r>
        <w:r w:rsidR="004A539A" w:rsidRPr="00A943E4">
          <w:rPr>
            <w:rStyle w:val="Hyperlink"/>
            <w:rFonts w:hint="cs"/>
            <w:noProof/>
            <w:rtl/>
            <w:lang w:bidi="fa-IR"/>
          </w:rPr>
          <w:t>ی</w:t>
        </w:r>
        <w:r w:rsidR="004A539A" w:rsidRPr="00A943E4">
          <w:rPr>
            <w:rStyle w:val="Hyperlink"/>
            <w:rFonts w:hint="eastAsia"/>
            <w:noProof/>
            <w:rtl/>
            <w:lang w:bidi="fa-IR"/>
          </w:rPr>
          <w:t>ف</w:t>
        </w:r>
        <w:r w:rsidR="004A539A" w:rsidRPr="00A943E4">
          <w:rPr>
            <w:rStyle w:val="Hyperlink"/>
            <w:noProof/>
            <w:rtl/>
            <w:lang w:bidi="fa-IR"/>
          </w:rPr>
          <w:t xml:space="preserve"> </w:t>
        </w:r>
        <w:r w:rsidR="004A539A" w:rsidRPr="00A943E4">
          <w:rPr>
            <w:rStyle w:val="Hyperlink"/>
            <w:rFonts w:hint="eastAsia"/>
            <w:noProof/>
            <w:rtl/>
            <w:lang w:bidi="fa-IR"/>
          </w:rPr>
          <w:t>چ</w:t>
        </w:r>
        <w:r w:rsidR="004A539A" w:rsidRPr="00A943E4">
          <w:rPr>
            <w:rStyle w:val="Hyperlink"/>
            <w:rFonts w:hint="cs"/>
            <w:noProof/>
            <w:rtl/>
            <w:lang w:bidi="fa-IR"/>
          </w:rPr>
          <w:t>ی</w:t>
        </w:r>
        <w:r w:rsidR="004A539A" w:rsidRPr="00A943E4">
          <w:rPr>
            <w:rStyle w:val="Hyperlink"/>
            <w:rFonts w:hint="eastAsia"/>
            <w:noProof/>
            <w:rtl/>
            <w:lang w:bidi="fa-IR"/>
          </w:rPr>
          <w:t>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434161803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167</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04" w:history="1">
        <w:r w:rsidR="004A539A" w:rsidRPr="00A943E4">
          <w:rPr>
            <w:rStyle w:val="Hyperlink"/>
            <w:noProof/>
            <w:rtl/>
            <w:lang w:bidi="fa-IR"/>
          </w:rPr>
          <w:t xml:space="preserve">3421- </w:t>
        </w:r>
        <w:r w:rsidR="004A539A" w:rsidRPr="00A943E4">
          <w:rPr>
            <w:rStyle w:val="Hyperlink"/>
            <w:rFonts w:hint="eastAsia"/>
            <w:noProof/>
            <w:rtl/>
            <w:lang w:bidi="fa-IR"/>
          </w:rPr>
          <w:t>تنظ</w:t>
        </w:r>
        <w:r w:rsidR="004A539A" w:rsidRPr="00A943E4">
          <w:rPr>
            <w:rStyle w:val="Hyperlink"/>
            <w:rFonts w:hint="cs"/>
            <w:noProof/>
            <w:rtl/>
            <w:lang w:bidi="fa-IR"/>
          </w:rPr>
          <w:t>ی</w:t>
        </w:r>
        <w:r w:rsidR="004A539A" w:rsidRPr="00A943E4">
          <w:rPr>
            <w:rStyle w:val="Hyperlink"/>
            <w:rFonts w:hint="eastAsia"/>
            <w:noProof/>
            <w:rtl/>
            <w:lang w:bidi="fa-IR"/>
          </w:rPr>
          <w:t>م</w:t>
        </w:r>
        <w:r w:rsidR="004A539A" w:rsidRPr="00A943E4">
          <w:rPr>
            <w:rStyle w:val="Hyperlink"/>
            <w:noProof/>
            <w:rtl/>
            <w:lang w:bidi="fa-IR"/>
          </w:rPr>
          <w:t xml:space="preserve"> </w:t>
        </w:r>
        <w:r w:rsidR="004A539A" w:rsidRPr="00A943E4">
          <w:rPr>
            <w:rStyle w:val="Hyperlink"/>
            <w:rFonts w:hint="eastAsia"/>
            <w:noProof/>
            <w:rtl/>
            <w:lang w:bidi="fa-IR"/>
          </w:rPr>
          <w:t>تأم</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noProof/>
            <w:rtl/>
            <w:lang w:bidi="fa-IR"/>
          </w:rPr>
          <w:t xml:space="preserve"> </w:t>
        </w:r>
        <w:r w:rsidR="004A539A" w:rsidRPr="00A943E4">
          <w:rPr>
            <w:rStyle w:val="Hyperlink"/>
            <w:rFonts w:hint="eastAsia"/>
            <w:noProof/>
            <w:rtl/>
            <w:lang w:bidi="fa-IR"/>
          </w:rPr>
          <w:t>اجتماع</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دوره</w:t>
        </w:r>
        <w:r w:rsidR="004A539A" w:rsidRPr="00A943E4">
          <w:rPr>
            <w:rStyle w:val="Hyperlink"/>
            <w:noProof/>
            <w:rtl/>
            <w:lang w:bidi="fa-IR"/>
          </w:rPr>
          <w:t xml:space="preserve"> </w:t>
        </w:r>
        <w:r w:rsidR="004A539A" w:rsidRPr="00A943E4">
          <w:rPr>
            <w:rStyle w:val="Hyperlink"/>
            <w:rFonts w:hint="eastAsia"/>
            <w:noProof/>
            <w:rtl/>
            <w:lang w:bidi="fa-IR"/>
          </w:rPr>
          <w:t>کنون</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434161804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168</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05" w:history="1">
        <w:r w:rsidR="004A539A" w:rsidRPr="00A943E4">
          <w:rPr>
            <w:rStyle w:val="Hyperlink"/>
            <w:noProof/>
            <w:rtl/>
            <w:lang w:bidi="fa-IR"/>
          </w:rPr>
          <w:t xml:space="preserve">3425- </w:t>
        </w:r>
        <w:r w:rsidR="004A539A" w:rsidRPr="00A943E4">
          <w:rPr>
            <w:rStyle w:val="Hyperlink"/>
            <w:rFonts w:hint="eastAsia"/>
            <w:noProof/>
            <w:rtl/>
            <w:lang w:bidi="fa-IR"/>
          </w:rPr>
          <w:t>تام</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noProof/>
            <w:rtl/>
            <w:lang w:bidi="fa-IR"/>
          </w:rPr>
          <w:t xml:space="preserve"> </w:t>
        </w:r>
        <w:r w:rsidR="004A539A" w:rsidRPr="00A943E4">
          <w:rPr>
            <w:rStyle w:val="Hyperlink"/>
            <w:rFonts w:hint="eastAsia"/>
            <w:noProof/>
            <w:rtl/>
            <w:lang w:bidi="fa-IR"/>
          </w:rPr>
          <w:t>اجتماع</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برا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غ</w:t>
        </w:r>
        <w:r w:rsidR="004A539A" w:rsidRPr="00A943E4">
          <w:rPr>
            <w:rStyle w:val="Hyperlink"/>
            <w:rFonts w:hint="cs"/>
            <w:noProof/>
            <w:rtl/>
            <w:lang w:bidi="fa-IR"/>
          </w:rPr>
          <w:t>ی</w:t>
        </w:r>
        <w:r w:rsidR="004A539A" w:rsidRPr="00A943E4">
          <w:rPr>
            <w:rStyle w:val="Hyperlink"/>
            <w:rFonts w:hint="eastAsia"/>
            <w:noProof/>
            <w:rtl/>
            <w:lang w:bidi="fa-IR"/>
          </w:rPr>
          <w:t>رمسلمان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434161805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170</w:t>
        </w:r>
        <w:r w:rsidR="004A539A">
          <w:rPr>
            <w:rStyle w:val="Hyperlink"/>
            <w:noProof/>
          </w:rPr>
          <w:fldChar w:fldCharType="end"/>
        </w:r>
      </w:hyperlink>
    </w:p>
    <w:p w:rsidR="004A539A" w:rsidRDefault="00C53F61">
      <w:pPr>
        <w:pStyle w:val="TOC1"/>
        <w:tabs>
          <w:tab w:val="right" w:leader="dot" w:pos="7078"/>
        </w:tabs>
        <w:rPr>
          <w:rFonts w:asciiTheme="minorHAnsi" w:eastAsiaTheme="minorEastAsia" w:hAnsiTheme="minorHAnsi" w:cstheme="minorBidi"/>
          <w:bCs w:val="0"/>
          <w:noProof/>
          <w:sz w:val="22"/>
          <w:szCs w:val="22"/>
          <w:rtl/>
        </w:rPr>
      </w:pPr>
      <w:hyperlink w:anchor="_Toc434161806" w:history="1">
        <w:r w:rsidR="004A539A" w:rsidRPr="00A943E4">
          <w:rPr>
            <w:rStyle w:val="Hyperlink"/>
            <w:rFonts w:hint="eastAsia"/>
            <w:noProof/>
            <w:rtl/>
            <w:lang w:bidi="fa-IR"/>
          </w:rPr>
          <w:t>گفتار</w:t>
        </w:r>
        <w:r w:rsidR="004A539A" w:rsidRPr="00A943E4">
          <w:rPr>
            <w:rStyle w:val="Hyperlink"/>
            <w:noProof/>
            <w:rtl/>
            <w:lang w:bidi="fa-IR"/>
          </w:rPr>
          <w:t xml:space="preserve"> </w:t>
        </w:r>
        <w:r w:rsidR="004A539A" w:rsidRPr="00A943E4">
          <w:rPr>
            <w:rStyle w:val="Hyperlink"/>
            <w:rFonts w:hint="eastAsia"/>
            <w:noProof/>
            <w:rtl/>
            <w:lang w:bidi="fa-IR"/>
          </w:rPr>
          <w:t>دوم</w:t>
        </w:r>
        <w:r w:rsidR="004A539A" w:rsidRPr="00A943E4">
          <w:rPr>
            <w:rStyle w:val="Hyperlink"/>
            <w:noProof/>
            <w:rtl/>
            <w:lang w:bidi="fa-IR"/>
          </w:rPr>
          <w:t xml:space="preserve">: </w:t>
        </w:r>
        <w:r w:rsidR="004A539A" w:rsidRPr="00A943E4">
          <w:rPr>
            <w:rStyle w:val="Hyperlink"/>
            <w:rFonts w:hint="eastAsia"/>
            <w:noProof/>
            <w:rtl/>
            <w:lang w:bidi="fa-IR"/>
          </w:rPr>
          <w:t>حقوق</w:t>
        </w:r>
        <w:r w:rsidR="004A539A" w:rsidRPr="00A943E4">
          <w:rPr>
            <w:rStyle w:val="Hyperlink"/>
            <w:noProof/>
            <w:rtl/>
            <w:lang w:bidi="fa-IR"/>
          </w:rPr>
          <w:t xml:space="preserve"> </w:t>
        </w:r>
        <w:r w:rsidR="004A539A" w:rsidRPr="00A943E4">
          <w:rPr>
            <w:rStyle w:val="Hyperlink"/>
            <w:rFonts w:hint="eastAsia"/>
            <w:noProof/>
            <w:rtl/>
            <w:lang w:bidi="fa-IR"/>
          </w:rPr>
          <w:t>اختصاص</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434161806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171</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807" w:history="1">
        <w:r w:rsidR="004A539A" w:rsidRPr="00A943E4">
          <w:rPr>
            <w:rStyle w:val="Hyperlink"/>
            <w:noProof/>
            <w:rtl/>
            <w:lang w:bidi="fa-IR"/>
          </w:rPr>
          <w:t xml:space="preserve">3426- </w:t>
        </w:r>
        <w:r w:rsidR="004A539A" w:rsidRPr="00A943E4">
          <w:rPr>
            <w:rStyle w:val="Hyperlink"/>
            <w:rFonts w:hint="eastAsia"/>
            <w:noProof/>
            <w:rtl/>
            <w:lang w:bidi="fa-IR"/>
          </w:rPr>
          <w:t>هدف</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حقوق</w:t>
        </w:r>
        <w:r w:rsidR="004A539A" w:rsidRPr="00A943E4">
          <w:rPr>
            <w:rStyle w:val="Hyperlink"/>
            <w:noProof/>
            <w:rtl/>
            <w:lang w:bidi="fa-IR"/>
          </w:rPr>
          <w:t xml:space="preserve"> </w:t>
        </w:r>
        <w:r w:rsidR="004A539A" w:rsidRPr="00A943E4">
          <w:rPr>
            <w:rStyle w:val="Hyperlink"/>
            <w:rFonts w:hint="eastAsia"/>
            <w:noProof/>
            <w:rtl/>
            <w:lang w:bidi="fa-IR"/>
          </w:rPr>
          <w:t>اختصاص</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434161807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171</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808" w:history="1">
        <w:r w:rsidR="004A539A" w:rsidRPr="00A943E4">
          <w:rPr>
            <w:rStyle w:val="Hyperlink"/>
            <w:noProof/>
            <w:rtl/>
            <w:lang w:bidi="fa-IR"/>
          </w:rPr>
          <w:t xml:space="preserve">3427- </w:t>
        </w:r>
        <w:r w:rsidR="004A539A" w:rsidRPr="00A943E4">
          <w:rPr>
            <w:rStyle w:val="Hyperlink"/>
            <w:rFonts w:hint="eastAsia"/>
            <w:noProof/>
            <w:rtl/>
            <w:lang w:bidi="fa-IR"/>
          </w:rPr>
          <w:t>اصل</w:t>
        </w:r>
        <w:r w:rsidR="004A539A" w:rsidRPr="00A943E4">
          <w:rPr>
            <w:rStyle w:val="Hyperlink"/>
            <w:noProof/>
            <w:rtl/>
            <w:lang w:bidi="fa-IR"/>
          </w:rPr>
          <w:t xml:space="preserve"> </w:t>
        </w:r>
        <w:r w:rsidR="004A539A" w:rsidRPr="00A943E4">
          <w:rPr>
            <w:rStyle w:val="Hyperlink"/>
            <w:rFonts w:hint="eastAsia"/>
            <w:noProof/>
            <w:rtl/>
            <w:lang w:bidi="fa-IR"/>
          </w:rPr>
          <w:t>داشتن</w:t>
        </w:r>
        <w:r w:rsidR="004A539A" w:rsidRPr="00A943E4">
          <w:rPr>
            <w:rStyle w:val="Hyperlink"/>
            <w:noProof/>
            <w:rtl/>
            <w:lang w:bidi="fa-IR"/>
          </w:rPr>
          <w:t xml:space="preserve"> </w:t>
        </w:r>
        <w:r w:rsidR="004A539A" w:rsidRPr="00A943E4">
          <w:rPr>
            <w:rStyle w:val="Hyperlink"/>
            <w:rFonts w:hint="eastAsia"/>
            <w:noProof/>
            <w:rtl/>
            <w:lang w:bidi="fa-IR"/>
          </w:rPr>
          <w:t>حقوق</w:t>
        </w:r>
        <w:r w:rsidR="004A539A" w:rsidRPr="00A943E4">
          <w:rPr>
            <w:rStyle w:val="Hyperlink"/>
            <w:noProof/>
            <w:rtl/>
            <w:lang w:bidi="fa-IR"/>
          </w:rPr>
          <w:t xml:space="preserve"> </w:t>
        </w:r>
        <w:r w:rsidR="004A539A" w:rsidRPr="00A943E4">
          <w:rPr>
            <w:rStyle w:val="Hyperlink"/>
            <w:rFonts w:hint="eastAsia"/>
            <w:noProof/>
            <w:rtl/>
            <w:lang w:bidi="fa-IR"/>
          </w:rPr>
          <w:t>اختصاص</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434161808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171</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809" w:history="1">
        <w:r w:rsidR="004A539A" w:rsidRPr="00A943E4">
          <w:rPr>
            <w:rStyle w:val="Hyperlink"/>
            <w:noProof/>
            <w:rtl/>
            <w:lang w:bidi="fa-IR"/>
          </w:rPr>
          <w:t xml:space="preserve">3428- </w:t>
        </w:r>
        <w:r w:rsidR="004A539A" w:rsidRPr="00A943E4">
          <w:rPr>
            <w:rStyle w:val="Hyperlink"/>
            <w:rFonts w:hint="eastAsia"/>
            <w:noProof/>
            <w:rtl/>
            <w:lang w:bidi="fa-IR"/>
          </w:rPr>
          <w:t>اهل</w:t>
        </w:r>
        <w:r w:rsidR="004A539A" w:rsidRPr="00A943E4">
          <w:rPr>
            <w:rStyle w:val="Hyperlink"/>
            <w:rFonts w:hint="cs"/>
            <w:noProof/>
            <w:rtl/>
            <w:lang w:bidi="fa-IR"/>
          </w:rPr>
          <w:t>ی</w:t>
        </w:r>
        <w:r w:rsidR="004A539A" w:rsidRPr="00A943E4">
          <w:rPr>
            <w:rStyle w:val="Hyperlink"/>
            <w:rFonts w:hint="eastAsia"/>
            <w:noProof/>
            <w:rtl/>
            <w:lang w:bidi="fa-IR"/>
          </w:rPr>
          <w:t>ت</w:t>
        </w:r>
        <w:r w:rsidR="004A539A" w:rsidRPr="00A943E4">
          <w:rPr>
            <w:rStyle w:val="Hyperlink"/>
            <w:noProof/>
            <w:rtl/>
            <w:lang w:bidi="fa-IR"/>
          </w:rPr>
          <w:t xml:space="preserve"> </w:t>
        </w:r>
        <w:r w:rsidR="004A539A" w:rsidRPr="00A943E4">
          <w:rPr>
            <w:rStyle w:val="Hyperlink"/>
            <w:rFonts w:hint="eastAsia"/>
            <w:noProof/>
            <w:rtl/>
            <w:lang w:bidi="fa-IR"/>
          </w:rPr>
          <w:t>وجوب</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434161809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171</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810" w:history="1">
        <w:r w:rsidR="004A539A" w:rsidRPr="00A943E4">
          <w:rPr>
            <w:rStyle w:val="Hyperlink"/>
            <w:noProof/>
            <w:rtl/>
            <w:lang w:bidi="fa-IR"/>
          </w:rPr>
          <w:t xml:space="preserve">3429- </w:t>
        </w:r>
        <w:r w:rsidR="004A539A" w:rsidRPr="00A943E4">
          <w:rPr>
            <w:rStyle w:val="Hyperlink"/>
            <w:rFonts w:hint="eastAsia"/>
            <w:noProof/>
            <w:rtl/>
            <w:lang w:bidi="fa-IR"/>
          </w:rPr>
          <w:t>اهل</w:t>
        </w:r>
        <w:r w:rsidR="004A539A" w:rsidRPr="00A943E4">
          <w:rPr>
            <w:rStyle w:val="Hyperlink"/>
            <w:rFonts w:hint="cs"/>
            <w:noProof/>
            <w:rtl/>
            <w:lang w:bidi="fa-IR"/>
          </w:rPr>
          <w:t>ی</w:t>
        </w:r>
        <w:r w:rsidR="004A539A" w:rsidRPr="00A943E4">
          <w:rPr>
            <w:rStyle w:val="Hyperlink"/>
            <w:rFonts w:hint="eastAsia"/>
            <w:noProof/>
            <w:rtl/>
            <w:lang w:bidi="fa-IR"/>
          </w:rPr>
          <w:t>ت</w:t>
        </w:r>
        <w:r w:rsidR="004A539A" w:rsidRPr="00A943E4">
          <w:rPr>
            <w:rStyle w:val="Hyperlink"/>
            <w:noProof/>
            <w:rtl/>
            <w:lang w:bidi="fa-IR"/>
          </w:rPr>
          <w:t xml:space="preserve"> </w:t>
        </w:r>
        <w:r w:rsidR="004A539A" w:rsidRPr="00A943E4">
          <w:rPr>
            <w:rStyle w:val="Hyperlink"/>
            <w:rFonts w:hint="eastAsia"/>
            <w:noProof/>
            <w:rtl/>
            <w:lang w:bidi="fa-IR"/>
          </w:rPr>
          <w:t>ادا</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434161810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172</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811" w:history="1">
        <w:r w:rsidR="004A539A" w:rsidRPr="00A943E4">
          <w:rPr>
            <w:rStyle w:val="Hyperlink"/>
            <w:noProof/>
            <w:rtl/>
            <w:lang w:bidi="fa-IR"/>
          </w:rPr>
          <w:t xml:space="preserve">3430-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مانند</w:t>
        </w:r>
        <w:r w:rsidR="004A539A" w:rsidRPr="00A943E4">
          <w:rPr>
            <w:rStyle w:val="Hyperlink"/>
            <w:noProof/>
            <w:rtl/>
            <w:lang w:bidi="fa-IR"/>
          </w:rPr>
          <w:t xml:space="preserve"> </w:t>
        </w:r>
        <w:r w:rsidR="004A539A" w:rsidRPr="00A943E4">
          <w:rPr>
            <w:rStyle w:val="Hyperlink"/>
            <w:rFonts w:hint="eastAsia"/>
            <w:noProof/>
            <w:rtl/>
            <w:lang w:bidi="fa-IR"/>
          </w:rPr>
          <w:t>مرد</w:t>
        </w:r>
        <w:r w:rsidR="004A539A" w:rsidRPr="00A943E4">
          <w:rPr>
            <w:rStyle w:val="Hyperlink"/>
            <w:noProof/>
            <w:rtl/>
            <w:lang w:bidi="fa-IR"/>
          </w:rPr>
          <w:t xml:space="preserve"> </w:t>
        </w:r>
        <w:r w:rsidR="004A539A" w:rsidRPr="00A943E4">
          <w:rPr>
            <w:rStyle w:val="Hyperlink"/>
            <w:rFonts w:hint="eastAsia"/>
            <w:noProof/>
            <w:rtl/>
            <w:lang w:bidi="fa-IR"/>
          </w:rPr>
          <w:t>دارا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اهل</w:t>
        </w:r>
        <w:r w:rsidR="004A539A" w:rsidRPr="00A943E4">
          <w:rPr>
            <w:rStyle w:val="Hyperlink"/>
            <w:rFonts w:hint="cs"/>
            <w:noProof/>
            <w:rtl/>
            <w:lang w:bidi="fa-IR"/>
          </w:rPr>
          <w:t>ی</w:t>
        </w:r>
        <w:r w:rsidR="004A539A" w:rsidRPr="00A943E4">
          <w:rPr>
            <w:rStyle w:val="Hyperlink"/>
            <w:rFonts w:hint="eastAsia"/>
            <w:noProof/>
            <w:rtl/>
            <w:lang w:bidi="fa-IR"/>
          </w:rPr>
          <w:t>ت</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434161811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172</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812" w:history="1">
        <w:r w:rsidR="004A539A" w:rsidRPr="00A943E4">
          <w:rPr>
            <w:rStyle w:val="Hyperlink"/>
            <w:noProof/>
            <w:rtl/>
            <w:lang w:bidi="fa-IR"/>
          </w:rPr>
          <w:t xml:space="preserve">3431-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حقوق</w:t>
        </w:r>
        <w:r w:rsidR="004A539A" w:rsidRPr="00A943E4">
          <w:rPr>
            <w:rStyle w:val="Hyperlink"/>
            <w:noProof/>
            <w:rtl/>
            <w:lang w:bidi="fa-IR"/>
          </w:rPr>
          <w:t xml:space="preserve"> </w:t>
        </w:r>
        <w:r w:rsidR="004A539A" w:rsidRPr="00A943E4">
          <w:rPr>
            <w:rStyle w:val="Hyperlink"/>
            <w:rFonts w:hint="eastAsia"/>
            <w:noProof/>
            <w:rtl/>
            <w:lang w:bidi="fa-IR"/>
          </w:rPr>
          <w:t>اختصاص</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خانوادگ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برخوردار</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434161812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172</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813" w:history="1">
        <w:r w:rsidR="004A539A" w:rsidRPr="00A943E4">
          <w:rPr>
            <w:rStyle w:val="Hyperlink"/>
            <w:noProof/>
            <w:rtl/>
            <w:lang w:bidi="fa-IR"/>
          </w:rPr>
          <w:t xml:space="preserve">3432-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حقوق</w:t>
        </w:r>
        <w:r w:rsidR="004A539A" w:rsidRPr="00A943E4">
          <w:rPr>
            <w:rStyle w:val="Hyperlink"/>
            <w:noProof/>
            <w:rtl/>
            <w:lang w:bidi="fa-IR"/>
          </w:rPr>
          <w:t xml:space="preserve"> </w:t>
        </w:r>
        <w:r w:rsidR="004A539A" w:rsidRPr="00A943E4">
          <w:rPr>
            <w:rStyle w:val="Hyperlink"/>
            <w:rFonts w:hint="eastAsia"/>
            <w:noProof/>
            <w:rtl/>
            <w:lang w:bidi="fa-IR"/>
          </w:rPr>
          <w:t>اختصاص</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مال</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برخوردار</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434161813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173</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814" w:history="1">
        <w:r w:rsidR="004A539A" w:rsidRPr="00A943E4">
          <w:rPr>
            <w:rStyle w:val="Hyperlink"/>
            <w:noProof/>
            <w:rtl/>
            <w:lang w:bidi="fa-IR"/>
          </w:rPr>
          <w:t xml:space="preserve">3435-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تواند</w:t>
        </w:r>
        <w:r w:rsidR="004A539A" w:rsidRPr="00A943E4">
          <w:rPr>
            <w:rStyle w:val="Hyperlink"/>
            <w:noProof/>
            <w:rtl/>
            <w:lang w:bidi="fa-IR"/>
          </w:rPr>
          <w:t xml:space="preserve"> </w:t>
        </w:r>
        <w:r w:rsidR="004A539A" w:rsidRPr="00A943E4">
          <w:rPr>
            <w:rStyle w:val="Hyperlink"/>
            <w:rFonts w:hint="eastAsia"/>
            <w:noProof/>
            <w:rtl/>
            <w:lang w:bidi="fa-IR"/>
          </w:rPr>
          <w:t>اموال</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دارا</w:t>
        </w:r>
        <w:r w:rsidR="004A539A" w:rsidRPr="00A943E4">
          <w:rPr>
            <w:rStyle w:val="Hyperlink"/>
            <w:rFonts w:hint="cs"/>
            <w:noProof/>
            <w:rtl/>
            <w:lang w:bidi="fa-IR"/>
          </w:rPr>
          <w:t>یی</w:t>
        </w:r>
        <w:r w:rsidR="004A539A" w:rsidRPr="00A943E4">
          <w:rPr>
            <w:rStyle w:val="Hyperlink"/>
            <w:noProof/>
            <w:rtl/>
            <w:lang w:bidi="fa-IR"/>
          </w:rPr>
          <w:t xml:space="preserve"> </w:t>
        </w:r>
        <w:r w:rsidR="004A539A" w:rsidRPr="00A943E4">
          <w:rPr>
            <w:rStyle w:val="Hyperlink"/>
            <w:rFonts w:hint="eastAsia"/>
            <w:noProof/>
            <w:rtl/>
            <w:lang w:bidi="fa-IR"/>
          </w:rPr>
          <w:t>خود</w:t>
        </w:r>
        <w:r w:rsidR="004A539A" w:rsidRPr="00A943E4">
          <w:rPr>
            <w:rStyle w:val="Hyperlink"/>
            <w:noProof/>
            <w:rtl/>
            <w:lang w:bidi="fa-IR"/>
          </w:rPr>
          <w:t xml:space="preserve"> </w:t>
        </w:r>
        <w:r w:rsidR="004A539A" w:rsidRPr="00A943E4">
          <w:rPr>
            <w:rStyle w:val="Hyperlink"/>
            <w:rFonts w:hint="eastAsia"/>
            <w:noProof/>
            <w:rtl/>
            <w:lang w:bidi="fa-IR"/>
          </w:rPr>
          <w:t>را</w:t>
        </w:r>
        <w:r w:rsidR="004A539A" w:rsidRPr="00A943E4">
          <w:rPr>
            <w:rStyle w:val="Hyperlink"/>
            <w:noProof/>
            <w:rtl/>
            <w:lang w:bidi="fa-IR"/>
          </w:rPr>
          <w:t xml:space="preserve"> </w:t>
        </w:r>
        <w:r w:rsidR="004A539A" w:rsidRPr="00A943E4">
          <w:rPr>
            <w:rStyle w:val="Hyperlink"/>
            <w:rFonts w:hint="eastAsia"/>
            <w:noProof/>
            <w:rtl/>
            <w:lang w:bidi="fa-IR"/>
          </w:rPr>
          <w:t>ببخشد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434161814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174</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815" w:history="1">
        <w:r w:rsidR="004A539A" w:rsidRPr="00A943E4">
          <w:rPr>
            <w:rStyle w:val="Hyperlink"/>
            <w:noProof/>
            <w:rtl/>
            <w:lang w:bidi="fa-IR"/>
          </w:rPr>
          <w:t xml:space="preserve">3436- </w:t>
        </w:r>
        <w:r w:rsidR="004A539A" w:rsidRPr="00A943E4">
          <w:rPr>
            <w:rStyle w:val="Hyperlink"/>
            <w:rFonts w:hint="cs"/>
            <w:noProof/>
            <w:rtl/>
            <w:lang w:bidi="fa-IR"/>
          </w:rPr>
          <w:t>ی</w:t>
        </w:r>
        <w:r w:rsidR="004A539A" w:rsidRPr="00A943E4">
          <w:rPr>
            <w:rStyle w:val="Hyperlink"/>
            <w:rFonts w:hint="eastAsia"/>
            <w:noProof/>
            <w:rtl/>
            <w:lang w:bidi="fa-IR"/>
          </w:rPr>
          <w:t>کم</w:t>
        </w:r>
        <w:r w:rsidR="004A539A" w:rsidRPr="00A943E4">
          <w:rPr>
            <w:rStyle w:val="Hyperlink"/>
            <w:noProof/>
            <w:rtl/>
            <w:lang w:bidi="fa-IR"/>
          </w:rPr>
          <w:t xml:space="preserve">) </w:t>
        </w:r>
        <w:r w:rsidR="004A539A" w:rsidRPr="00A943E4">
          <w:rPr>
            <w:rStyle w:val="Hyperlink"/>
            <w:rFonts w:hint="eastAsia"/>
            <w:noProof/>
            <w:rtl/>
            <w:lang w:bidi="fa-IR"/>
          </w:rPr>
          <w:t>نظر</w:t>
        </w:r>
        <w:r w:rsidR="004A539A" w:rsidRPr="00A943E4">
          <w:rPr>
            <w:rStyle w:val="Hyperlink"/>
            <w:noProof/>
            <w:rtl/>
            <w:lang w:bidi="fa-IR"/>
          </w:rPr>
          <w:t xml:space="preserve"> </w:t>
        </w:r>
        <w:r w:rsidR="004A539A" w:rsidRPr="00A943E4">
          <w:rPr>
            <w:rStyle w:val="Hyperlink"/>
            <w:rFonts w:hint="eastAsia"/>
            <w:noProof/>
            <w:rtl/>
            <w:lang w:bidi="fa-IR"/>
          </w:rPr>
          <w:t>جمهور</w:t>
        </w:r>
        <w:r w:rsidR="004A539A" w:rsidRPr="00A943E4">
          <w:rPr>
            <w:rStyle w:val="Hyperlink"/>
            <w:noProof/>
            <w:rtl/>
            <w:lang w:bidi="fa-IR"/>
          </w:rPr>
          <w:t xml:space="preserve"> </w:t>
        </w:r>
        <w:r w:rsidR="004A539A" w:rsidRPr="00A943E4">
          <w:rPr>
            <w:rStyle w:val="Hyperlink"/>
            <w:rFonts w:hint="eastAsia"/>
            <w:noProof/>
            <w:rtl/>
            <w:lang w:bidi="fa-IR"/>
          </w:rPr>
          <w:t>درباره</w:t>
        </w:r>
        <w:r w:rsidR="004A539A" w:rsidRPr="00A943E4">
          <w:rPr>
            <w:rStyle w:val="Hyperlink"/>
            <w:noProof/>
            <w:rtl/>
            <w:lang w:bidi="fa-IR"/>
          </w:rPr>
          <w:t xml:space="preserve"> </w:t>
        </w:r>
        <w:r w:rsidR="004A539A" w:rsidRPr="00A943E4">
          <w:rPr>
            <w:rStyle w:val="Hyperlink"/>
            <w:rFonts w:hint="eastAsia"/>
            <w:noProof/>
            <w:rtl/>
            <w:lang w:bidi="fa-IR"/>
          </w:rPr>
          <w:t>بخشش</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مال</w:t>
        </w:r>
        <w:r w:rsidR="004A539A" w:rsidRPr="00A943E4">
          <w:rPr>
            <w:rStyle w:val="Hyperlink"/>
            <w:noProof/>
            <w:rtl/>
            <w:lang w:bidi="fa-IR"/>
          </w:rPr>
          <w:t xml:space="preserve"> </w:t>
        </w:r>
        <w:r w:rsidR="004A539A" w:rsidRPr="00A943E4">
          <w:rPr>
            <w:rStyle w:val="Hyperlink"/>
            <w:rFonts w:hint="eastAsia"/>
            <w:noProof/>
            <w:rtl/>
            <w:lang w:bidi="fa-IR"/>
          </w:rPr>
          <w:t>خود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434161815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174</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816" w:history="1">
        <w:r w:rsidR="004A539A" w:rsidRPr="00A943E4">
          <w:rPr>
            <w:rStyle w:val="Hyperlink"/>
            <w:noProof/>
            <w:rtl/>
            <w:lang w:bidi="fa-IR"/>
          </w:rPr>
          <w:t xml:space="preserve">3438- </w:t>
        </w:r>
        <w:r w:rsidR="004A539A" w:rsidRPr="00A943E4">
          <w:rPr>
            <w:rStyle w:val="Hyperlink"/>
            <w:rFonts w:hint="eastAsia"/>
            <w:noProof/>
            <w:rtl/>
            <w:lang w:bidi="fa-IR"/>
          </w:rPr>
          <w:t>دوم</w:t>
        </w:r>
        <w:r w:rsidR="004A539A" w:rsidRPr="00A943E4">
          <w:rPr>
            <w:rStyle w:val="Hyperlink"/>
            <w:noProof/>
            <w:rtl/>
            <w:lang w:bidi="fa-IR"/>
          </w:rPr>
          <w:t xml:space="preserve">) </w:t>
        </w:r>
        <w:r w:rsidR="004A539A" w:rsidRPr="00A943E4">
          <w:rPr>
            <w:rStyle w:val="Hyperlink"/>
            <w:rFonts w:hint="eastAsia"/>
            <w:noProof/>
            <w:rtl/>
            <w:lang w:bidi="fa-IR"/>
          </w:rPr>
          <w:t>نظر</w:t>
        </w:r>
        <w:r w:rsidR="004A539A" w:rsidRPr="00A943E4">
          <w:rPr>
            <w:rStyle w:val="Hyperlink"/>
            <w:noProof/>
            <w:rtl/>
            <w:lang w:bidi="fa-IR"/>
          </w:rPr>
          <w:t xml:space="preserve"> </w:t>
        </w:r>
        <w:r w:rsidR="004A539A" w:rsidRPr="00A943E4">
          <w:rPr>
            <w:rStyle w:val="Hyperlink"/>
            <w:rFonts w:hint="eastAsia"/>
            <w:noProof/>
            <w:rtl/>
            <w:lang w:bidi="fa-IR"/>
          </w:rPr>
          <w:t>مخالفان</w:t>
        </w:r>
        <w:r w:rsidR="004A539A" w:rsidRPr="00A943E4">
          <w:rPr>
            <w:rStyle w:val="Hyperlink"/>
            <w:noProof/>
            <w:rtl/>
            <w:lang w:bidi="fa-IR"/>
          </w:rPr>
          <w:t xml:space="preserve"> </w:t>
        </w:r>
        <w:r w:rsidR="004A539A" w:rsidRPr="00A943E4">
          <w:rPr>
            <w:rStyle w:val="Hyperlink"/>
            <w:rFonts w:hint="eastAsia"/>
            <w:noProof/>
            <w:rtl/>
            <w:lang w:bidi="fa-IR"/>
          </w:rPr>
          <w:t>جمهور</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434161816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175</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817" w:history="1">
        <w:r w:rsidR="004A539A" w:rsidRPr="00A943E4">
          <w:rPr>
            <w:rStyle w:val="Hyperlink"/>
            <w:noProof/>
            <w:rtl/>
            <w:lang w:bidi="fa-IR"/>
          </w:rPr>
          <w:t xml:space="preserve">3439- </w:t>
        </w:r>
        <w:r w:rsidR="004A539A" w:rsidRPr="00A943E4">
          <w:rPr>
            <w:rStyle w:val="Hyperlink"/>
            <w:rFonts w:hint="eastAsia"/>
            <w:noProof/>
            <w:rtl/>
            <w:lang w:bidi="fa-IR"/>
          </w:rPr>
          <w:t>دلا</w:t>
        </w:r>
        <w:r w:rsidR="004A539A" w:rsidRPr="00A943E4">
          <w:rPr>
            <w:rStyle w:val="Hyperlink"/>
            <w:rFonts w:hint="cs"/>
            <w:noProof/>
            <w:rtl/>
            <w:lang w:bidi="fa-IR"/>
          </w:rPr>
          <w:t>ی</w:t>
        </w:r>
        <w:r w:rsidR="004A539A" w:rsidRPr="00A943E4">
          <w:rPr>
            <w:rStyle w:val="Hyperlink"/>
            <w:rFonts w:hint="eastAsia"/>
            <w:noProof/>
            <w:rtl/>
            <w:lang w:bidi="fa-IR"/>
          </w:rPr>
          <w:t>ل</w:t>
        </w:r>
        <w:r w:rsidR="004A539A" w:rsidRPr="00A943E4">
          <w:rPr>
            <w:rStyle w:val="Hyperlink"/>
            <w:noProof/>
            <w:rtl/>
            <w:lang w:bidi="fa-IR"/>
          </w:rPr>
          <w:t xml:space="preserve"> </w:t>
        </w:r>
        <w:r w:rsidR="004A539A" w:rsidRPr="00A943E4">
          <w:rPr>
            <w:rStyle w:val="Hyperlink"/>
            <w:rFonts w:hint="eastAsia"/>
            <w:noProof/>
            <w:rtl/>
            <w:lang w:bidi="fa-IR"/>
          </w:rPr>
          <w:t>جمهور</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434161817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175</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18" w:history="1">
        <w:r w:rsidR="004A539A" w:rsidRPr="00A943E4">
          <w:rPr>
            <w:rStyle w:val="Hyperlink"/>
            <w:noProof/>
            <w:rtl/>
            <w:lang w:bidi="fa-IR"/>
          </w:rPr>
          <w:t xml:space="preserve">3440- </w:t>
        </w:r>
        <w:r w:rsidR="004A539A" w:rsidRPr="00A943E4">
          <w:rPr>
            <w:rStyle w:val="Hyperlink"/>
            <w:rFonts w:hint="eastAsia"/>
            <w:noProof/>
            <w:rtl/>
            <w:lang w:bidi="fa-IR"/>
          </w:rPr>
          <w:t>ب</w:t>
        </w:r>
        <w:r w:rsidR="004A539A" w:rsidRPr="00A943E4">
          <w:rPr>
            <w:rStyle w:val="Hyperlink"/>
            <w:noProof/>
            <w:rtl/>
            <w:lang w:bidi="fa-IR"/>
          </w:rPr>
          <w:t>)</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434161818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176</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19" w:history="1">
        <w:r w:rsidR="004A539A" w:rsidRPr="00A943E4">
          <w:rPr>
            <w:rStyle w:val="Hyperlink"/>
            <w:noProof/>
            <w:rtl/>
            <w:lang w:bidi="fa-IR"/>
          </w:rPr>
          <w:t xml:space="preserve">3441- </w:t>
        </w:r>
        <w:r w:rsidR="004A539A" w:rsidRPr="00A943E4">
          <w:rPr>
            <w:rStyle w:val="Hyperlink"/>
            <w:rFonts w:hint="eastAsia"/>
            <w:noProof/>
            <w:rtl/>
            <w:lang w:bidi="fa-IR"/>
          </w:rPr>
          <w:t>ج</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434161819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177</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820" w:history="1">
        <w:r w:rsidR="004A539A" w:rsidRPr="00A943E4">
          <w:rPr>
            <w:rStyle w:val="Hyperlink"/>
            <w:noProof/>
            <w:rtl/>
            <w:lang w:bidi="fa-IR"/>
          </w:rPr>
          <w:t xml:space="preserve">3442- </w:t>
        </w:r>
        <w:r w:rsidR="004A539A" w:rsidRPr="00A943E4">
          <w:rPr>
            <w:rStyle w:val="Hyperlink"/>
            <w:rFonts w:hint="eastAsia"/>
            <w:noProof/>
            <w:rtl/>
            <w:lang w:bidi="fa-IR"/>
          </w:rPr>
          <w:t>دلا</w:t>
        </w:r>
        <w:r w:rsidR="004A539A" w:rsidRPr="00A943E4">
          <w:rPr>
            <w:rStyle w:val="Hyperlink"/>
            <w:rFonts w:hint="cs"/>
            <w:noProof/>
            <w:rtl/>
            <w:lang w:bidi="fa-IR"/>
          </w:rPr>
          <w:t>ی</w:t>
        </w:r>
        <w:r w:rsidR="004A539A" w:rsidRPr="00A943E4">
          <w:rPr>
            <w:rStyle w:val="Hyperlink"/>
            <w:rFonts w:hint="eastAsia"/>
            <w:noProof/>
            <w:rtl/>
            <w:lang w:bidi="fa-IR"/>
          </w:rPr>
          <w:t>ل</w:t>
        </w:r>
        <w:r w:rsidR="004A539A" w:rsidRPr="00A943E4">
          <w:rPr>
            <w:rStyle w:val="Hyperlink"/>
            <w:noProof/>
            <w:rtl/>
            <w:lang w:bidi="fa-IR"/>
          </w:rPr>
          <w:t xml:space="preserve"> </w:t>
        </w:r>
        <w:r w:rsidR="004A539A" w:rsidRPr="00A943E4">
          <w:rPr>
            <w:rStyle w:val="Hyperlink"/>
            <w:rFonts w:hint="eastAsia"/>
            <w:noProof/>
            <w:rtl/>
            <w:lang w:bidi="fa-IR"/>
          </w:rPr>
          <w:t>مخالفان</w:t>
        </w:r>
        <w:r w:rsidR="004A539A" w:rsidRPr="00A943E4">
          <w:rPr>
            <w:rStyle w:val="Hyperlink"/>
            <w:noProof/>
            <w:rtl/>
            <w:lang w:bidi="fa-IR"/>
          </w:rPr>
          <w:t xml:space="preserve"> </w:t>
        </w:r>
        <w:r w:rsidR="004A539A" w:rsidRPr="00A943E4">
          <w:rPr>
            <w:rStyle w:val="Hyperlink"/>
            <w:rFonts w:hint="eastAsia"/>
            <w:noProof/>
            <w:rtl/>
            <w:lang w:bidi="fa-IR"/>
          </w:rPr>
          <w:t>جمهور</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434161820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177</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821" w:history="1">
        <w:r w:rsidR="004A539A" w:rsidRPr="00A943E4">
          <w:rPr>
            <w:rStyle w:val="Hyperlink"/>
            <w:noProof/>
            <w:rtl/>
            <w:lang w:bidi="fa-IR"/>
          </w:rPr>
          <w:t xml:space="preserve">3443- </w:t>
        </w:r>
        <w:r w:rsidR="004A539A" w:rsidRPr="00A943E4">
          <w:rPr>
            <w:rStyle w:val="Hyperlink"/>
            <w:rFonts w:hint="eastAsia"/>
            <w:noProof/>
            <w:rtl/>
            <w:lang w:bidi="fa-IR"/>
          </w:rPr>
          <w:t>دوم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434161821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178</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822" w:history="1">
        <w:r w:rsidR="004A539A" w:rsidRPr="00A943E4">
          <w:rPr>
            <w:rStyle w:val="Hyperlink"/>
            <w:noProof/>
            <w:rtl/>
            <w:lang w:bidi="fa-IR"/>
          </w:rPr>
          <w:t xml:space="preserve">3445- </w:t>
        </w:r>
        <w:r w:rsidR="004A539A" w:rsidRPr="00A943E4">
          <w:rPr>
            <w:rStyle w:val="Hyperlink"/>
            <w:rFonts w:hint="eastAsia"/>
            <w:noProof/>
            <w:rtl/>
            <w:lang w:bidi="fa-IR"/>
          </w:rPr>
          <w:t>مناقشه</w:t>
        </w:r>
        <w:r w:rsidR="004A539A" w:rsidRPr="00A943E4">
          <w:rPr>
            <w:rStyle w:val="Hyperlink"/>
            <w:noProof/>
            <w:rtl/>
            <w:lang w:bidi="fa-IR"/>
          </w:rPr>
          <w:t xml:space="preserve"> </w:t>
        </w:r>
        <w:r w:rsidR="004A539A" w:rsidRPr="00A943E4">
          <w:rPr>
            <w:rStyle w:val="Hyperlink"/>
            <w:rFonts w:hint="eastAsia"/>
            <w:noProof/>
            <w:rtl/>
            <w:lang w:bidi="fa-IR"/>
          </w:rPr>
          <w:t>دلا</w:t>
        </w:r>
        <w:r w:rsidR="004A539A" w:rsidRPr="00A943E4">
          <w:rPr>
            <w:rStyle w:val="Hyperlink"/>
            <w:rFonts w:hint="cs"/>
            <w:noProof/>
            <w:rtl/>
            <w:lang w:bidi="fa-IR"/>
          </w:rPr>
          <w:t>ی</w:t>
        </w:r>
        <w:r w:rsidR="004A539A" w:rsidRPr="00A943E4">
          <w:rPr>
            <w:rStyle w:val="Hyperlink"/>
            <w:rFonts w:hint="eastAsia"/>
            <w:noProof/>
            <w:rtl/>
            <w:lang w:bidi="fa-IR"/>
          </w:rPr>
          <w:t>ل</w:t>
        </w:r>
        <w:r w:rsidR="004A539A" w:rsidRPr="00A943E4">
          <w:rPr>
            <w:rStyle w:val="Hyperlink"/>
            <w:noProof/>
            <w:rtl/>
            <w:lang w:bidi="fa-IR"/>
          </w:rPr>
          <w:t xml:space="preserve"> [</w:t>
        </w:r>
        <w:r w:rsidR="004A539A" w:rsidRPr="00A943E4">
          <w:rPr>
            <w:rStyle w:val="Hyperlink"/>
            <w:rFonts w:hint="eastAsia"/>
            <w:noProof/>
            <w:rtl/>
            <w:lang w:bidi="fa-IR"/>
          </w:rPr>
          <w:t>جمهور</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مخالفان</w:t>
        </w:r>
        <w:r w:rsidR="004A539A" w:rsidRPr="00A943E4">
          <w:rPr>
            <w:rStyle w:val="Hyperlink"/>
            <w:noProof/>
            <w:rtl/>
            <w:lang w:bidi="fa-IR"/>
          </w:rPr>
          <w:t>]</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434161822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178</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823" w:history="1">
        <w:r w:rsidR="004A539A" w:rsidRPr="00A943E4">
          <w:rPr>
            <w:rStyle w:val="Hyperlink"/>
            <w:noProof/>
            <w:rtl/>
            <w:lang w:bidi="fa-IR"/>
          </w:rPr>
          <w:t xml:space="preserve">3446- </w:t>
        </w:r>
        <w:r w:rsidR="004A539A" w:rsidRPr="00A943E4">
          <w:rPr>
            <w:rStyle w:val="Hyperlink"/>
            <w:rFonts w:hint="eastAsia"/>
            <w:noProof/>
            <w:rtl/>
            <w:lang w:bidi="fa-IR"/>
          </w:rPr>
          <w:t>ترج</w:t>
        </w:r>
        <w:r w:rsidR="004A539A" w:rsidRPr="00A943E4">
          <w:rPr>
            <w:rStyle w:val="Hyperlink"/>
            <w:rFonts w:hint="cs"/>
            <w:noProof/>
            <w:rtl/>
            <w:lang w:bidi="fa-IR"/>
          </w:rPr>
          <w:t>ی</w:t>
        </w:r>
        <w:r w:rsidR="004A539A" w:rsidRPr="00A943E4">
          <w:rPr>
            <w:rStyle w:val="Hyperlink"/>
            <w:rFonts w:hint="eastAsia"/>
            <w:noProof/>
            <w:rtl/>
            <w:lang w:bidi="fa-IR"/>
          </w:rPr>
          <w:t>ح</w:t>
        </w:r>
        <w:r w:rsidR="004A539A" w:rsidRPr="00A943E4">
          <w:rPr>
            <w:rStyle w:val="Hyperlink"/>
            <w:noProof/>
            <w:rtl/>
            <w:lang w:bidi="fa-IR"/>
          </w:rPr>
          <w:t xml:space="preserve"> </w:t>
        </w:r>
        <w:r w:rsidR="004A539A" w:rsidRPr="00A943E4">
          <w:rPr>
            <w:rStyle w:val="Hyperlink"/>
            <w:rFonts w:hint="eastAsia"/>
            <w:noProof/>
            <w:rtl/>
            <w:lang w:bidi="fa-IR"/>
          </w:rPr>
          <w:t>ب</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noProof/>
            <w:rtl/>
            <w:lang w:bidi="fa-IR"/>
          </w:rPr>
          <w:t xml:space="preserve"> </w:t>
        </w:r>
        <w:r w:rsidR="004A539A" w:rsidRPr="00A943E4">
          <w:rPr>
            <w:rStyle w:val="Hyperlink"/>
            <w:rFonts w:hint="eastAsia"/>
            <w:noProof/>
            <w:rtl/>
            <w:lang w:bidi="fa-IR"/>
          </w:rPr>
          <w:t>دو</w:t>
        </w:r>
        <w:r w:rsidR="004A539A" w:rsidRPr="00A943E4">
          <w:rPr>
            <w:rStyle w:val="Hyperlink"/>
            <w:noProof/>
            <w:rtl/>
            <w:lang w:bidi="fa-IR"/>
          </w:rPr>
          <w:t xml:space="preserve"> </w:t>
        </w:r>
        <w:r w:rsidR="004A539A" w:rsidRPr="00A943E4">
          <w:rPr>
            <w:rStyle w:val="Hyperlink"/>
            <w:rFonts w:hint="eastAsia"/>
            <w:noProof/>
            <w:rtl/>
            <w:lang w:bidi="fa-IR"/>
          </w:rPr>
          <w:t>قول</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434161823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179</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824" w:history="1">
        <w:r w:rsidR="004A539A" w:rsidRPr="00A943E4">
          <w:rPr>
            <w:rStyle w:val="Hyperlink"/>
            <w:noProof/>
            <w:rtl/>
            <w:lang w:bidi="fa-IR"/>
          </w:rPr>
          <w:t xml:space="preserve">3447- </w:t>
        </w:r>
        <w:r w:rsidR="004A539A" w:rsidRPr="00A943E4">
          <w:rPr>
            <w:rStyle w:val="Hyperlink"/>
            <w:rFonts w:hint="eastAsia"/>
            <w:noProof/>
            <w:rtl/>
            <w:lang w:bidi="fa-IR"/>
          </w:rPr>
          <w:t>د</w:t>
        </w:r>
        <w:r w:rsidR="004A539A" w:rsidRPr="00A943E4">
          <w:rPr>
            <w:rStyle w:val="Hyperlink"/>
            <w:rFonts w:hint="cs"/>
            <w:noProof/>
            <w:rtl/>
            <w:lang w:bidi="fa-IR"/>
          </w:rPr>
          <w:t>ی</w:t>
        </w:r>
        <w:r w:rsidR="004A539A" w:rsidRPr="00A943E4">
          <w:rPr>
            <w:rStyle w:val="Hyperlink"/>
            <w:rFonts w:hint="eastAsia"/>
            <w:noProof/>
            <w:rtl/>
            <w:lang w:bidi="fa-IR"/>
          </w:rPr>
          <w:t>دگاه</w:t>
        </w:r>
        <w:r w:rsidR="004A539A" w:rsidRPr="00A943E4">
          <w:rPr>
            <w:rStyle w:val="Hyperlink"/>
            <w:noProof/>
            <w:rtl/>
            <w:lang w:bidi="fa-IR"/>
          </w:rPr>
          <w:t xml:space="preserve"> </w:t>
        </w:r>
        <w:r w:rsidR="004A539A" w:rsidRPr="00A943E4">
          <w:rPr>
            <w:rStyle w:val="Hyperlink"/>
            <w:rFonts w:hint="eastAsia"/>
            <w:noProof/>
            <w:rtl/>
            <w:lang w:bidi="fa-IR"/>
          </w:rPr>
          <w:t>برتر</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434161824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180</w:t>
        </w:r>
        <w:r w:rsidR="004A539A">
          <w:rPr>
            <w:rStyle w:val="Hyperlink"/>
            <w:noProof/>
          </w:rPr>
          <w:fldChar w:fldCharType="end"/>
        </w:r>
      </w:hyperlink>
    </w:p>
    <w:p w:rsidR="004A539A" w:rsidRDefault="00C53F61">
      <w:pPr>
        <w:pStyle w:val="TOC1"/>
        <w:tabs>
          <w:tab w:val="right" w:leader="dot" w:pos="7078"/>
        </w:tabs>
        <w:rPr>
          <w:rFonts w:asciiTheme="minorHAnsi" w:eastAsiaTheme="minorEastAsia" w:hAnsiTheme="minorHAnsi" w:cstheme="minorBidi"/>
          <w:bCs w:val="0"/>
          <w:noProof/>
          <w:sz w:val="22"/>
          <w:szCs w:val="22"/>
          <w:rtl/>
        </w:rPr>
      </w:pPr>
      <w:hyperlink w:anchor="_Toc434161825" w:history="1">
        <w:r w:rsidR="004A539A" w:rsidRPr="00A943E4">
          <w:rPr>
            <w:rStyle w:val="Hyperlink"/>
            <w:rFonts w:hint="eastAsia"/>
            <w:noProof/>
            <w:rtl/>
            <w:lang w:bidi="fa-IR"/>
          </w:rPr>
          <w:t>گفتار</w:t>
        </w:r>
        <w:r w:rsidR="004A539A" w:rsidRPr="00A943E4">
          <w:rPr>
            <w:rStyle w:val="Hyperlink"/>
            <w:noProof/>
            <w:rtl/>
            <w:lang w:bidi="fa-IR"/>
          </w:rPr>
          <w:t xml:space="preserve"> </w:t>
        </w:r>
        <w:r w:rsidR="004A539A" w:rsidRPr="00A943E4">
          <w:rPr>
            <w:rStyle w:val="Hyperlink"/>
            <w:rFonts w:hint="eastAsia"/>
            <w:noProof/>
            <w:rtl/>
            <w:lang w:bidi="fa-IR"/>
          </w:rPr>
          <w:t>سوم</w:t>
        </w:r>
        <w:r w:rsidR="004A539A" w:rsidRPr="00A943E4">
          <w:rPr>
            <w:rStyle w:val="Hyperlink"/>
            <w:noProof/>
            <w:rtl/>
            <w:lang w:bidi="fa-IR"/>
          </w:rPr>
          <w:t xml:space="preserve">: </w:t>
        </w:r>
        <w:r w:rsidR="004A539A" w:rsidRPr="00A943E4">
          <w:rPr>
            <w:rStyle w:val="Hyperlink"/>
            <w:rFonts w:hint="eastAsia"/>
            <w:noProof/>
            <w:rtl/>
            <w:lang w:bidi="fa-IR"/>
          </w:rPr>
          <w:t>حقوق</w:t>
        </w:r>
        <w:r w:rsidR="004A539A" w:rsidRPr="00A943E4">
          <w:rPr>
            <w:rStyle w:val="Hyperlink"/>
            <w:noProof/>
            <w:rtl/>
            <w:lang w:bidi="fa-IR"/>
          </w:rPr>
          <w:t xml:space="preserve"> </w:t>
        </w:r>
        <w:r w:rsidR="004A539A" w:rsidRPr="00A943E4">
          <w:rPr>
            <w:rStyle w:val="Hyperlink"/>
            <w:rFonts w:hint="eastAsia"/>
            <w:noProof/>
            <w:rtl/>
            <w:lang w:bidi="fa-IR"/>
          </w:rPr>
          <w:t>س</w:t>
        </w:r>
        <w:r w:rsidR="004A539A" w:rsidRPr="00A943E4">
          <w:rPr>
            <w:rStyle w:val="Hyperlink"/>
            <w:rFonts w:hint="cs"/>
            <w:noProof/>
            <w:rtl/>
            <w:lang w:bidi="fa-IR"/>
          </w:rPr>
          <w:t>ی</w:t>
        </w:r>
        <w:r w:rsidR="004A539A" w:rsidRPr="00A943E4">
          <w:rPr>
            <w:rStyle w:val="Hyperlink"/>
            <w:rFonts w:hint="eastAsia"/>
            <w:noProof/>
            <w:rtl/>
            <w:lang w:bidi="fa-IR"/>
          </w:rPr>
          <w:t>اس</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434161825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181</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826" w:history="1">
        <w:r w:rsidR="004A539A" w:rsidRPr="00A943E4">
          <w:rPr>
            <w:rStyle w:val="Hyperlink"/>
            <w:noProof/>
            <w:rtl/>
            <w:lang w:bidi="fa-IR"/>
          </w:rPr>
          <w:t xml:space="preserve">3448- </w:t>
        </w:r>
        <w:r w:rsidR="004A539A" w:rsidRPr="00A943E4">
          <w:rPr>
            <w:rStyle w:val="Hyperlink"/>
            <w:rFonts w:hint="eastAsia"/>
            <w:noProof/>
            <w:rtl/>
            <w:lang w:bidi="fa-IR"/>
          </w:rPr>
          <w:t>تعر</w:t>
        </w:r>
        <w:r w:rsidR="004A539A" w:rsidRPr="00A943E4">
          <w:rPr>
            <w:rStyle w:val="Hyperlink"/>
            <w:rFonts w:hint="cs"/>
            <w:noProof/>
            <w:rtl/>
            <w:lang w:bidi="fa-IR"/>
          </w:rPr>
          <w:t>ی</w:t>
        </w:r>
        <w:r w:rsidR="004A539A" w:rsidRPr="00A943E4">
          <w:rPr>
            <w:rStyle w:val="Hyperlink"/>
            <w:rFonts w:hint="eastAsia"/>
            <w:noProof/>
            <w:rtl/>
            <w:lang w:bidi="fa-IR"/>
          </w:rPr>
          <w:t>ف</w:t>
        </w:r>
        <w:r w:rsidR="004A539A" w:rsidRPr="00A943E4">
          <w:rPr>
            <w:rStyle w:val="Hyperlink"/>
            <w:noProof/>
            <w:rtl/>
            <w:lang w:bidi="fa-IR"/>
          </w:rPr>
          <w:t xml:space="preserve"> </w:t>
        </w:r>
        <w:r w:rsidR="004A539A" w:rsidRPr="00A943E4">
          <w:rPr>
            <w:rStyle w:val="Hyperlink"/>
            <w:rFonts w:hint="eastAsia"/>
            <w:noProof/>
            <w:rtl/>
            <w:lang w:bidi="fa-IR"/>
          </w:rPr>
          <w:t>حقوق</w:t>
        </w:r>
        <w:r w:rsidR="004A539A" w:rsidRPr="00A943E4">
          <w:rPr>
            <w:rStyle w:val="Hyperlink"/>
            <w:noProof/>
            <w:rtl/>
            <w:lang w:bidi="fa-IR"/>
          </w:rPr>
          <w:t xml:space="preserve"> </w:t>
        </w:r>
        <w:r w:rsidR="004A539A" w:rsidRPr="00A943E4">
          <w:rPr>
            <w:rStyle w:val="Hyperlink"/>
            <w:rFonts w:hint="eastAsia"/>
            <w:noProof/>
            <w:rtl/>
            <w:lang w:bidi="fa-IR"/>
          </w:rPr>
          <w:t>س</w:t>
        </w:r>
        <w:r w:rsidR="004A539A" w:rsidRPr="00A943E4">
          <w:rPr>
            <w:rStyle w:val="Hyperlink"/>
            <w:rFonts w:hint="cs"/>
            <w:noProof/>
            <w:rtl/>
            <w:lang w:bidi="fa-IR"/>
          </w:rPr>
          <w:t>ی</w:t>
        </w:r>
        <w:r w:rsidR="004A539A" w:rsidRPr="00A943E4">
          <w:rPr>
            <w:rStyle w:val="Hyperlink"/>
            <w:rFonts w:hint="eastAsia"/>
            <w:noProof/>
            <w:rtl/>
            <w:lang w:bidi="fa-IR"/>
          </w:rPr>
          <w:t>اس</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434161826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181</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827" w:history="1">
        <w:r w:rsidR="004A539A" w:rsidRPr="00A943E4">
          <w:rPr>
            <w:rStyle w:val="Hyperlink"/>
            <w:noProof/>
            <w:rtl/>
            <w:lang w:bidi="fa-IR"/>
          </w:rPr>
          <w:t xml:space="preserve">3449- </w:t>
        </w:r>
        <w:r w:rsidR="004A539A" w:rsidRPr="00A943E4">
          <w:rPr>
            <w:rStyle w:val="Hyperlink"/>
            <w:rFonts w:hint="eastAsia"/>
            <w:noProof/>
            <w:rtl/>
            <w:lang w:bidi="fa-IR"/>
          </w:rPr>
          <w:t>داشتن</w:t>
        </w:r>
        <w:r w:rsidR="004A539A" w:rsidRPr="00A943E4">
          <w:rPr>
            <w:rStyle w:val="Hyperlink"/>
            <w:noProof/>
            <w:rtl/>
            <w:lang w:bidi="fa-IR"/>
          </w:rPr>
          <w:t xml:space="preserve"> </w:t>
        </w:r>
        <w:r w:rsidR="004A539A" w:rsidRPr="00A943E4">
          <w:rPr>
            <w:rStyle w:val="Hyperlink"/>
            <w:rFonts w:hint="eastAsia"/>
            <w:noProof/>
            <w:rtl/>
            <w:lang w:bidi="fa-IR"/>
          </w:rPr>
          <w:t>حقوق</w:t>
        </w:r>
        <w:r w:rsidR="004A539A" w:rsidRPr="00A943E4">
          <w:rPr>
            <w:rStyle w:val="Hyperlink"/>
            <w:noProof/>
            <w:rtl/>
            <w:lang w:bidi="fa-IR"/>
          </w:rPr>
          <w:t xml:space="preserve"> </w:t>
        </w:r>
        <w:r w:rsidR="004A539A" w:rsidRPr="00A943E4">
          <w:rPr>
            <w:rStyle w:val="Hyperlink"/>
            <w:rFonts w:hint="eastAsia"/>
            <w:noProof/>
            <w:rtl/>
            <w:lang w:bidi="fa-IR"/>
          </w:rPr>
          <w:t>س</w:t>
        </w:r>
        <w:r w:rsidR="004A539A" w:rsidRPr="00A943E4">
          <w:rPr>
            <w:rStyle w:val="Hyperlink"/>
            <w:rFonts w:hint="cs"/>
            <w:noProof/>
            <w:rtl/>
            <w:lang w:bidi="fa-IR"/>
          </w:rPr>
          <w:t>ی</w:t>
        </w:r>
        <w:r w:rsidR="004A539A" w:rsidRPr="00A943E4">
          <w:rPr>
            <w:rStyle w:val="Hyperlink"/>
            <w:rFonts w:hint="eastAsia"/>
            <w:noProof/>
            <w:rtl/>
            <w:lang w:bidi="fa-IR"/>
          </w:rPr>
          <w:t>اس</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434161827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181</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828" w:history="1">
        <w:r w:rsidR="004A539A" w:rsidRPr="00A943E4">
          <w:rPr>
            <w:rStyle w:val="Hyperlink"/>
            <w:noProof/>
            <w:rtl/>
            <w:lang w:bidi="fa-IR"/>
          </w:rPr>
          <w:t xml:space="preserve">3450- </w:t>
        </w:r>
        <w:r w:rsidR="004A539A" w:rsidRPr="00A943E4">
          <w:rPr>
            <w:rStyle w:val="Hyperlink"/>
            <w:rFonts w:hint="eastAsia"/>
            <w:noProof/>
            <w:rtl/>
            <w:lang w:bidi="fa-IR"/>
          </w:rPr>
          <w:t>روش</w:t>
        </w:r>
        <w:r w:rsidR="004A539A" w:rsidRPr="00A943E4">
          <w:rPr>
            <w:rStyle w:val="Hyperlink"/>
            <w:noProof/>
            <w:rtl/>
            <w:lang w:bidi="fa-IR"/>
          </w:rPr>
          <w:t xml:space="preserve"> </w:t>
        </w:r>
        <w:r w:rsidR="004A539A" w:rsidRPr="00A943E4">
          <w:rPr>
            <w:rStyle w:val="Hyperlink"/>
            <w:rFonts w:hint="eastAsia"/>
            <w:noProof/>
            <w:rtl/>
            <w:lang w:bidi="fa-IR"/>
          </w:rPr>
          <w:t>بحث</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434161828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182</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829" w:history="1">
        <w:r w:rsidR="004A539A" w:rsidRPr="00A943E4">
          <w:rPr>
            <w:rStyle w:val="Hyperlink"/>
            <w:rFonts w:hint="eastAsia"/>
            <w:noProof/>
            <w:rtl/>
            <w:lang w:bidi="fa-IR"/>
          </w:rPr>
          <w:t>جستار</w:t>
        </w:r>
        <w:r w:rsidR="004A539A" w:rsidRPr="00A943E4">
          <w:rPr>
            <w:rStyle w:val="Hyperlink"/>
            <w:noProof/>
            <w:rtl/>
            <w:lang w:bidi="fa-IR"/>
          </w:rPr>
          <w:t xml:space="preserve"> </w:t>
        </w:r>
        <w:r w:rsidR="004A539A" w:rsidRPr="00A943E4">
          <w:rPr>
            <w:rStyle w:val="Hyperlink"/>
            <w:rFonts w:hint="cs"/>
            <w:noProof/>
            <w:rtl/>
            <w:lang w:bidi="fa-IR"/>
          </w:rPr>
          <w:t>ی</w:t>
        </w:r>
        <w:r w:rsidR="004A539A" w:rsidRPr="00A943E4">
          <w:rPr>
            <w:rStyle w:val="Hyperlink"/>
            <w:rFonts w:hint="eastAsia"/>
            <w:noProof/>
            <w:rtl/>
            <w:lang w:bidi="fa-IR"/>
          </w:rPr>
          <w:t>کم</w:t>
        </w:r>
        <w:r w:rsidR="004A539A" w:rsidRPr="00A943E4">
          <w:rPr>
            <w:rStyle w:val="Hyperlink"/>
            <w:noProof/>
            <w:rtl/>
            <w:lang w:bidi="fa-IR"/>
          </w:rPr>
          <w:t xml:space="preserve">: </w:t>
        </w:r>
        <w:r w:rsidR="004A539A" w:rsidRPr="00A943E4">
          <w:rPr>
            <w:rStyle w:val="Hyperlink"/>
            <w:rFonts w:hint="eastAsia"/>
            <w:noProof/>
            <w:rtl/>
            <w:lang w:bidi="fa-IR"/>
          </w:rPr>
          <w:t>حق</w:t>
        </w:r>
        <w:r w:rsidR="004A539A" w:rsidRPr="00A943E4">
          <w:rPr>
            <w:rStyle w:val="Hyperlink"/>
            <w:noProof/>
            <w:rtl/>
            <w:lang w:bidi="fa-IR"/>
          </w:rPr>
          <w:t xml:space="preserve"> </w:t>
        </w:r>
        <w:r w:rsidR="004A539A" w:rsidRPr="00A943E4">
          <w:rPr>
            <w:rStyle w:val="Hyperlink"/>
            <w:rFonts w:hint="eastAsia"/>
            <w:noProof/>
            <w:rtl/>
            <w:lang w:bidi="fa-IR"/>
          </w:rPr>
          <w:t>مد</w:t>
        </w:r>
        <w:r w:rsidR="004A539A" w:rsidRPr="00A943E4">
          <w:rPr>
            <w:rStyle w:val="Hyperlink"/>
            <w:rFonts w:hint="cs"/>
            <w:noProof/>
            <w:rtl/>
            <w:lang w:bidi="fa-IR"/>
          </w:rPr>
          <w:t>ی</w:t>
        </w:r>
        <w:r w:rsidR="004A539A" w:rsidRPr="00A943E4">
          <w:rPr>
            <w:rStyle w:val="Hyperlink"/>
            <w:rFonts w:hint="eastAsia"/>
            <w:noProof/>
            <w:rtl/>
            <w:lang w:bidi="fa-IR"/>
          </w:rPr>
          <w:t>ر</w:t>
        </w:r>
        <w:r w:rsidR="004A539A" w:rsidRPr="00A943E4">
          <w:rPr>
            <w:rStyle w:val="Hyperlink"/>
            <w:rFonts w:hint="cs"/>
            <w:noProof/>
            <w:rtl/>
            <w:lang w:bidi="fa-IR"/>
          </w:rPr>
          <w:t>ی</w:t>
        </w:r>
        <w:r w:rsidR="004A539A" w:rsidRPr="00A943E4">
          <w:rPr>
            <w:rStyle w:val="Hyperlink"/>
            <w:rFonts w:hint="eastAsia"/>
            <w:noProof/>
            <w:rtl/>
            <w:lang w:bidi="fa-IR"/>
          </w:rPr>
          <w:t>ت</w:t>
        </w:r>
        <w:r w:rsidR="004A539A" w:rsidRPr="00A943E4">
          <w:rPr>
            <w:rStyle w:val="Hyperlink"/>
            <w:noProof/>
            <w:rtl/>
            <w:lang w:bidi="fa-IR"/>
          </w:rPr>
          <w:t xml:space="preserve"> </w:t>
        </w:r>
        <w:r w:rsidR="004A539A" w:rsidRPr="00A943E4">
          <w:rPr>
            <w:rStyle w:val="Hyperlink"/>
            <w:rFonts w:hint="eastAsia"/>
            <w:noProof/>
            <w:rtl/>
            <w:lang w:bidi="fa-IR"/>
          </w:rPr>
          <w:t>مشاغل</w:t>
        </w:r>
        <w:r w:rsidR="004A539A" w:rsidRPr="00A943E4">
          <w:rPr>
            <w:rStyle w:val="Hyperlink"/>
            <w:noProof/>
            <w:rtl/>
            <w:lang w:bidi="fa-IR"/>
          </w:rPr>
          <w:t xml:space="preserve"> </w:t>
        </w:r>
        <w:r w:rsidR="004A539A" w:rsidRPr="00A943E4">
          <w:rPr>
            <w:rStyle w:val="Hyperlink"/>
            <w:rFonts w:hint="eastAsia"/>
            <w:noProof/>
            <w:rtl/>
            <w:lang w:bidi="fa-IR"/>
          </w:rPr>
          <w:t>عموم</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434161829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182</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30" w:history="1">
        <w:r w:rsidR="004A539A" w:rsidRPr="00A943E4">
          <w:rPr>
            <w:rStyle w:val="Hyperlink"/>
            <w:noProof/>
            <w:rtl/>
            <w:lang w:bidi="fa-IR"/>
          </w:rPr>
          <w:t xml:space="preserve">3451-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تواند،</w:t>
        </w:r>
        <w:r w:rsidR="004A539A" w:rsidRPr="00A943E4">
          <w:rPr>
            <w:rStyle w:val="Hyperlink"/>
            <w:noProof/>
            <w:rtl/>
            <w:lang w:bidi="fa-IR"/>
          </w:rPr>
          <w:t xml:space="preserve"> </w:t>
        </w:r>
        <w:r w:rsidR="004A539A" w:rsidRPr="00A943E4">
          <w:rPr>
            <w:rStyle w:val="Hyperlink"/>
            <w:rFonts w:hint="eastAsia"/>
            <w:noProof/>
            <w:rtl/>
            <w:lang w:bidi="fa-IR"/>
          </w:rPr>
          <w:t>مد</w:t>
        </w:r>
        <w:r w:rsidR="004A539A" w:rsidRPr="00A943E4">
          <w:rPr>
            <w:rStyle w:val="Hyperlink"/>
            <w:rFonts w:hint="cs"/>
            <w:noProof/>
            <w:rtl/>
            <w:lang w:bidi="fa-IR"/>
          </w:rPr>
          <w:t>ی</w:t>
        </w:r>
        <w:r w:rsidR="004A539A" w:rsidRPr="00A943E4">
          <w:rPr>
            <w:rStyle w:val="Hyperlink"/>
            <w:rFonts w:hint="eastAsia"/>
            <w:noProof/>
            <w:rtl/>
            <w:lang w:bidi="fa-IR"/>
          </w:rPr>
          <w:t>ر</w:t>
        </w:r>
        <w:r w:rsidR="004A539A" w:rsidRPr="00A943E4">
          <w:rPr>
            <w:rStyle w:val="Hyperlink"/>
            <w:rFonts w:hint="cs"/>
            <w:noProof/>
            <w:rtl/>
            <w:lang w:bidi="fa-IR"/>
          </w:rPr>
          <w:t>ی</w:t>
        </w:r>
        <w:r w:rsidR="004A539A" w:rsidRPr="00A943E4">
          <w:rPr>
            <w:rStyle w:val="Hyperlink"/>
            <w:rFonts w:hint="eastAsia"/>
            <w:noProof/>
            <w:rtl/>
            <w:lang w:bidi="fa-IR"/>
          </w:rPr>
          <w:t>ت</w:t>
        </w:r>
        <w:r w:rsidR="004A539A" w:rsidRPr="00A943E4">
          <w:rPr>
            <w:rStyle w:val="Hyperlink"/>
            <w:noProof/>
            <w:rtl/>
            <w:lang w:bidi="fa-IR"/>
          </w:rPr>
          <w:t xml:space="preserve"> </w:t>
        </w:r>
        <w:r w:rsidR="004A539A" w:rsidRPr="00A943E4">
          <w:rPr>
            <w:rStyle w:val="Hyperlink"/>
            <w:rFonts w:hint="eastAsia"/>
            <w:noProof/>
            <w:rtl/>
            <w:lang w:bidi="fa-IR"/>
          </w:rPr>
          <w:t>مشاغل</w:t>
        </w:r>
        <w:r w:rsidR="004A539A" w:rsidRPr="00A943E4">
          <w:rPr>
            <w:rStyle w:val="Hyperlink"/>
            <w:noProof/>
            <w:rtl/>
            <w:lang w:bidi="fa-IR"/>
          </w:rPr>
          <w:t xml:space="preserve"> </w:t>
        </w:r>
        <w:r w:rsidR="004A539A" w:rsidRPr="00A943E4">
          <w:rPr>
            <w:rStyle w:val="Hyperlink"/>
            <w:rFonts w:hint="eastAsia"/>
            <w:noProof/>
            <w:rtl/>
            <w:lang w:bidi="fa-IR"/>
          </w:rPr>
          <w:t>عموم</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را</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عهده</w:t>
        </w:r>
        <w:r w:rsidR="004A539A" w:rsidRPr="00A943E4">
          <w:rPr>
            <w:rStyle w:val="Hyperlink"/>
            <w:noProof/>
            <w:rtl/>
            <w:lang w:bidi="fa-IR"/>
          </w:rPr>
          <w:t xml:space="preserve"> </w:t>
        </w:r>
        <w:r w:rsidR="004A539A" w:rsidRPr="00A943E4">
          <w:rPr>
            <w:rStyle w:val="Hyperlink"/>
            <w:rFonts w:hint="eastAsia"/>
            <w:noProof/>
            <w:rtl/>
            <w:lang w:bidi="fa-IR"/>
          </w:rPr>
          <w:t>بگ</w:t>
        </w:r>
        <w:r w:rsidR="004A539A" w:rsidRPr="00A943E4">
          <w:rPr>
            <w:rStyle w:val="Hyperlink"/>
            <w:rFonts w:hint="cs"/>
            <w:noProof/>
            <w:rtl/>
            <w:lang w:bidi="fa-IR"/>
          </w:rPr>
          <w:t>ی</w:t>
        </w:r>
        <w:r w:rsidR="004A539A" w:rsidRPr="00A943E4">
          <w:rPr>
            <w:rStyle w:val="Hyperlink"/>
            <w:rFonts w:hint="eastAsia"/>
            <w:noProof/>
            <w:rtl/>
            <w:lang w:bidi="fa-IR"/>
          </w:rPr>
          <w:t>رد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434161830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182</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31" w:history="1">
        <w:r w:rsidR="004A539A" w:rsidRPr="00A943E4">
          <w:rPr>
            <w:rStyle w:val="Hyperlink"/>
            <w:noProof/>
            <w:rtl/>
            <w:lang w:bidi="fa-IR"/>
          </w:rPr>
          <w:t xml:space="preserve">3452- </w:t>
        </w:r>
        <w:r w:rsidR="004A539A" w:rsidRPr="00A943E4">
          <w:rPr>
            <w:rStyle w:val="Hyperlink"/>
            <w:rFonts w:hint="eastAsia"/>
            <w:noProof/>
            <w:rtl/>
            <w:lang w:bidi="fa-IR"/>
          </w:rPr>
          <w:t>و</w:t>
        </w:r>
        <w:r w:rsidR="004A539A" w:rsidRPr="00A943E4">
          <w:rPr>
            <w:rStyle w:val="Hyperlink"/>
            <w:rFonts w:hint="cs"/>
            <w:noProof/>
            <w:rtl/>
            <w:lang w:bidi="fa-IR"/>
          </w:rPr>
          <w:t>ی</w:t>
        </w:r>
        <w:r w:rsidR="004A539A" w:rsidRPr="00A943E4">
          <w:rPr>
            <w:rStyle w:val="Hyperlink"/>
            <w:rFonts w:hint="eastAsia"/>
            <w:noProof/>
            <w:rtl/>
            <w:lang w:bidi="fa-IR"/>
          </w:rPr>
          <w:t>ژگ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مد</w:t>
        </w:r>
        <w:r w:rsidR="004A539A" w:rsidRPr="00A943E4">
          <w:rPr>
            <w:rStyle w:val="Hyperlink"/>
            <w:rFonts w:hint="cs"/>
            <w:noProof/>
            <w:rtl/>
            <w:lang w:bidi="fa-IR"/>
          </w:rPr>
          <w:t>ی</w:t>
        </w:r>
        <w:r w:rsidR="004A539A" w:rsidRPr="00A943E4">
          <w:rPr>
            <w:rStyle w:val="Hyperlink"/>
            <w:rFonts w:hint="eastAsia"/>
            <w:noProof/>
            <w:rtl/>
            <w:lang w:bidi="fa-IR"/>
          </w:rPr>
          <w:t>ر</w:t>
        </w:r>
        <w:r w:rsidR="004A539A" w:rsidRPr="00A943E4">
          <w:rPr>
            <w:rStyle w:val="Hyperlink"/>
            <w:rFonts w:hint="cs"/>
            <w:noProof/>
            <w:rtl/>
            <w:lang w:bidi="fa-IR"/>
          </w:rPr>
          <w:t>ی</w:t>
        </w:r>
        <w:r w:rsidR="004A539A" w:rsidRPr="00A943E4">
          <w:rPr>
            <w:rStyle w:val="Hyperlink"/>
            <w:rFonts w:hint="eastAsia"/>
            <w:noProof/>
            <w:rtl/>
            <w:lang w:bidi="fa-IR"/>
          </w:rPr>
          <w:t>ت</w:t>
        </w:r>
        <w:r w:rsidR="004A539A" w:rsidRPr="00A943E4">
          <w:rPr>
            <w:rStyle w:val="Hyperlink"/>
            <w:noProof/>
            <w:rtl/>
            <w:lang w:bidi="fa-IR"/>
          </w:rPr>
          <w:t xml:space="preserve"> </w:t>
        </w:r>
        <w:r w:rsidR="004A539A" w:rsidRPr="00A943E4">
          <w:rPr>
            <w:rStyle w:val="Hyperlink"/>
            <w:rFonts w:hint="eastAsia"/>
            <w:noProof/>
            <w:rtl/>
            <w:lang w:bidi="fa-IR"/>
          </w:rPr>
          <w:t>مشاغل</w:t>
        </w:r>
        <w:r w:rsidR="004A539A" w:rsidRPr="00A943E4">
          <w:rPr>
            <w:rStyle w:val="Hyperlink"/>
            <w:noProof/>
            <w:rtl/>
            <w:lang w:bidi="fa-IR"/>
          </w:rPr>
          <w:t xml:space="preserve"> </w:t>
        </w:r>
        <w:r w:rsidR="004A539A" w:rsidRPr="00A943E4">
          <w:rPr>
            <w:rStyle w:val="Hyperlink"/>
            <w:rFonts w:hint="eastAsia"/>
            <w:noProof/>
            <w:rtl/>
            <w:lang w:bidi="fa-IR"/>
          </w:rPr>
          <w:t>عموم</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434161831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183</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32" w:history="1">
        <w:r w:rsidR="004A539A" w:rsidRPr="00A943E4">
          <w:rPr>
            <w:rStyle w:val="Hyperlink"/>
            <w:noProof/>
            <w:rtl/>
            <w:lang w:bidi="fa-IR"/>
          </w:rPr>
          <w:t xml:space="preserve">3453- </w:t>
        </w:r>
        <w:r w:rsidR="004A539A" w:rsidRPr="00A943E4">
          <w:rPr>
            <w:rStyle w:val="Hyperlink"/>
            <w:rFonts w:hint="eastAsia"/>
            <w:noProof/>
            <w:rtl/>
            <w:lang w:bidi="fa-IR"/>
          </w:rPr>
          <w:t>هدف</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اعطا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noProof/>
            <w:rtl/>
            <w:lang w:bidi="fa-IR"/>
          </w:rPr>
          <w:t xml:space="preserve"> </w:t>
        </w:r>
        <w:r w:rsidR="004A539A" w:rsidRPr="00A943E4">
          <w:rPr>
            <w:rStyle w:val="Hyperlink"/>
            <w:rFonts w:hint="eastAsia"/>
            <w:noProof/>
            <w:rtl/>
            <w:lang w:bidi="fa-IR"/>
          </w:rPr>
          <w:t>حق</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434161832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183</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33" w:history="1">
        <w:r w:rsidR="004A539A" w:rsidRPr="00A943E4">
          <w:rPr>
            <w:rStyle w:val="Hyperlink"/>
            <w:noProof/>
            <w:rtl/>
            <w:lang w:bidi="fa-IR"/>
          </w:rPr>
          <w:t xml:space="preserve">3454- </w:t>
        </w:r>
        <w:r w:rsidR="004A539A" w:rsidRPr="00A943E4">
          <w:rPr>
            <w:rStyle w:val="Hyperlink"/>
            <w:rFonts w:hint="eastAsia"/>
            <w:noProof/>
            <w:rtl/>
            <w:lang w:bidi="fa-IR"/>
          </w:rPr>
          <w:t>شرا</w:t>
        </w:r>
        <w:r w:rsidR="004A539A" w:rsidRPr="00A943E4">
          <w:rPr>
            <w:rStyle w:val="Hyperlink"/>
            <w:rFonts w:hint="cs"/>
            <w:noProof/>
            <w:rtl/>
            <w:lang w:bidi="fa-IR"/>
          </w:rPr>
          <w:t>ی</w:t>
        </w:r>
        <w:r w:rsidR="004A539A" w:rsidRPr="00A943E4">
          <w:rPr>
            <w:rStyle w:val="Hyperlink"/>
            <w:rFonts w:hint="eastAsia"/>
            <w:noProof/>
            <w:rtl/>
            <w:lang w:bidi="fa-IR"/>
          </w:rPr>
          <w:t>ط</w:t>
        </w:r>
        <w:r w:rsidR="004A539A" w:rsidRPr="00A943E4">
          <w:rPr>
            <w:rStyle w:val="Hyperlink"/>
            <w:noProof/>
            <w:rtl/>
            <w:lang w:bidi="fa-IR"/>
          </w:rPr>
          <w:t xml:space="preserve"> </w:t>
        </w:r>
        <w:r w:rsidR="004A539A" w:rsidRPr="00A943E4">
          <w:rPr>
            <w:rStyle w:val="Hyperlink"/>
            <w:rFonts w:hint="eastAsia"/>
            <w:noProof/>
            <w:rtl/>
            <w:lang w:bidi="fa-IR"/>
          </w:rPr>
          <w:t>تحقق</w:t>
        </w:r>
        <w:r w:rsidR="004A539A" w:rsidRPr="00A943E4">
          <w:rPr>
            <w:rStyle w:val="Hyperlink"/>
            <w:noProof/>
            <w:rtl/>
            <w:lang w:bidi="fa-IR"/>
          </w:rPr>
          <w:t xml:space="preserve"> </w:t>
        </w:r>
        <w:r w:rsidR="004A539A" w:rsidRPr="00A943E4">
          <w:rPr>
            <w:rStyle w:val="Hyperlink"/>
            <w:rFonts w:hint="eastAsia"/>
            <w:noProof/>
            <w:rtl/>
            <w:lang w:bidi="fa-IR"/>
          </w:rPr>
          <w:t>مد</w:t>
        </w:r>
        <w:r w:rsidR="004A539A" w:rsidRPr="00A943E4">
          <w:rPr>
            <w:rStyle w:val="Hyperlink"/>
            <w:rFonts w:hint="cs"/>
            <w:noProof/>
            <w:rtl/>
            <w:lang w:bidi="fa-IR"/>
          </w:rPr>
          <w:t>ی</w:t>
        </w:r>
        <w:r w:rsidR="004A539A" w:rsidRPr="00A943E4">
          <w:rPr>
            <w:rStyle w:val="Hyperlink"/>
            <w:rFonts w:hint="eastAsia"/>
            <w:noProof/>
            <w:rtl/>
            <w:lang w:bidi="fa-IR"/>
          </w:rPr>
          <w:t>ر</w:t>
        </w:r>
        <w:r w:rsidR="004A539A" w:rsidRPr="00A943E4">
          <w:rPr>
            <w:rStyle w:val="Hyperlink"/>
            <w:rFonts w:hint="cs"/>
            <w:noProof/>
            <w:rtl/>
            <w:lang w:bidi="fa-IR"/>
          </w:rPr>
          <w:t>ی</w:t>
        </w:r>
        <w:r w:rsidR="004A539A" w:rsidRPr="00A943E4">
          <w:rPr>
            <w:rStyle w:val="Hyperlink"/>
            <w:rFonts w:hint="eastAsia"/>
            <w:noProof/>
            <w:rtl/>
            <w:lang w:bidi="fa-IR"/>
          </w:rPr>
          <w:t>ت</w:t>
        </w:r>
        <w:r w:rsidR="004A539A" w:rsidRPr="00A943E4">
          <w:rPr>
            <w:rStyle w:val="Hyperlink"/>
            <w:noProof/>
            <w:rtl/>
            <w:lang w:bidi="fa-IR"/>
          </w:rPr>
          <w:t xml:space="preserve"> </w:t>
        </w:r>
        <w:r w:rsidR="004A539A" w:rsidRPr="00A943E4">
          <w:rPr>
            <w:rStyle w:val="Hyperlink"/>
            <w:rFonts w:hint="eastAsia"/>
            <w:noProof/>
            <w:rtl/>
            <w:lang w:bidi="fa-IR"/>
          </w:rPr>
          <w:t>مشاغل</w:t>
        </w:r>
        <w:r w:rsidR="004A539A" w:rsidRPr="00A943E4">
          <w:rPr>
            <w:rStyle w:val="Hyperlink"/>
            <w:noProof/>
            <w:rtl/>
            <w:lang w:bidi="fa-IR"/>
          </w:rPr>
          <w:t xml:space="preserve"> </w:t>
        </w:r>
        <w:r w:rsidR="004A539A" w:rsidRPr="00A943E4">
          <w:rPr>
            <w:rStyle w:val="Hyperlink"/>
            <w:rFonts w:hint="eastAsia"/>
            <w:noProof/>
            <w:rtl/>
            <w:lang w:bidi="fa-IR"/>
          </w:rPr>
          <w:t>برا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434161833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184</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34" w:history="1">
        <w:r w:rsidR="004A539A" w:rsidRPr="00A943E4">
          <w:rPr>
            <w:rStyle w:val="Hyperlink"/>
            <w:rFonts w:hint="eastAsia"/>
            <w:noProof/>
            <w:rtl/>
            <w:lang w:bidi="fa-IR"/>
          </w:rPr>
          <w:t>شرط</w:t>
        </w:r>
        <w:r w:rsidR="004A539A" w:rsidRPr="00A943E4">
          <w:rPr>
            <w:rStyle w:val="Hyperlink"/>
            <w:noProof/>
            <w:rtl/>
            <w:lang w:bidi="fa-IR"/>
          </w:rPr>
          <w:t xml:space="preserve"> </w:t>
        </w:r>
        <w:r w:rsidR="004A539A" w:rsidRPr="00A943E4">
          <w:rPr>
            <w:rStyle w:val="Hyperlink"/>
            <w:rFonts w:hint="eastAsia"/>
            <w:noProof/>
            <w:rtl/>
            <w:lang w:bidi="fa-IR"/>
          </w:rPr>
          <w:t>اول</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434161834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184</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35" w:history="1">
        <w:r w:rsidR="004A539A" w:rsidRPr="00A943E4">
          <w:rPr>
            <w:rStyle w:val="Hyperlink"/>
            <w:noProof/>
            <w:rtl/>
            <w:lang w:bidi="fa-IR"/>
          </w:rPr>
          <w:t xml:space="preserve">3456- </w:t>
        </w:r>
        <w:r w:rsidR="004A539A" w:rsidRPr="00A943E4">
          <w:rPr>
            <w:rStyle w:val="Hyperlink"/>
            <w:rFonts w:hint="eastAsia"/>
            <w:noProof/>
            <w:rtl/>
            <w:lang w:bidi="fa-IR"/>
          </w:rPr>
          <w:t>اعتراض</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ردّ</w:t>
        </w:r>
        <w:r w:rsidR="004A539A" w:rsidRPr="00A943E4">
          <w:rPr>
            <w:rStyle w:val="Hyperlink"/>
            <w:noProof/>
            <w:rtl/>
            <w:lang w:bidi="fa-IR"/>
          </w:rPr>
          <w:t xml:space="preserve"> </w:t>
        </w:r>
        <w:r w:rsidR="004A539A" w:rsidRPr="00A943E4">
          <w:rPr>
            <w:rStyle w:val="Hyperlink"/>
            <w:rFonts w:hint="eastAsia"/>
            <w:noProof/>
            <w:rtl/>
            <w:lang w:bidi="fa-IR"/>
          </w:rPr>
          <w:t>آن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434161835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185</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36" w:history="1">
        <w:r w:rsidR="004A539A" w:rsidRPr="00A943E4">
          <w:rPr>
            <w:rStyle w:val="Hyperlink"/>
            <w:noProof/>
            <w:rtl/>
            <w:lang w:bidi="fa-IR"/>
          </w:rPr>
          <w:t xml:space="preserve">3458- </w:t>
        </w:r>
        <w:r w:rsidR="004A539A" w:rsidRPr="00A943E4">
          <w:rPr>
            <w:rStyle w:val="Hyperlink"/>
            <w:rFonts w:hint="eastAsia"/>
            <w:noProof/>
            <w:rtl/>
            <w:lang w:bidi="fa-IR"/>
          </w:rPr>
          <w:t>اعتراض</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د</w:t>
        </w:r>
        <w:r w:rsidR="004A539A" w:rsidRPr="00A943E4">
          <w:rPr>
            <w:rStyle w:val="Hyperlink"/>
            <w:rFonts w:hint="cs"/>
            <w:noProof/>
            <w:rtl/>
            <w:lang w:bidi="fa-IR"/>
          </w:rPr>
          <w:t>ی</w:t>
        </w:r>
        <w:r w:rsidR="004A539A" w:rsidRPr="00A943E4">
          <w:rPr>
            <w:rStyle w:val="Hyperlink"/>
            <w:rFonts w:hint="eastAsia"/>
            <w:noProof/>
            <w:rtl/>
            <w:lang w:bidi="fa-IR"/>
          </w:rPr>
          <w:t>گر</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رد</w:t>
        </w:r>
        <w:r w:rsidR="004A539A" w:rsidRPr="00A943E4">
          <w:rPr>
            <w:rStyle w:val="Hyperlink"/>
            <w:noProof/>
            <w:rtl/>
            <w:lang w:bidi="fa-IR"/>
          </w:rPr>
          <w:t xml:space="preserve"> </w:t>
        </w:r>
        <w:r w:rsidR="004A539A" w:rsidRPr="00A943E4">
          <w:rPr>
            <w:rStyle w:val="Hyperlink"/>
            <w:rFonts w:hint="eastAsia"/>
            <w:noProof/>
            <w:rtl/>
            <w:lang w:bidi="fa-IR"/>
          </w:rPr>
          <w:t>آن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434161836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186</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37" w:history="1">
        <w:r w:rsidR="004A539A" w:rsidRPr="00A943E4">
          <w:rPr>
            <w:rStyle w:val="Hyperlink"/>
            <w:noProof/>
            <w:rtl/>
            <w:lang w:bidi="fa-IR"/>
          </w:rPr>
          <w:t xml:space="preserve">3459- </w:t>
        </w:r>
        <w:r w:rsidR="004A539A" w:rsidRPr="00A943E4">
          <w:rPr>
            <w:rStyle w:val="Hyperlink"/>
            <w:rFonts w:hint="eastAsia"/>
            <w:noProof/>
            <w:rtl/>
            <w:lang w:bidi="fa-IR"/>
          </w:rPr>
          <w:t>شرط</w:t>
        </w:r>
        <w:r w:rsidR="004A539A" w:rsidRPr="00A943E4">
          <w:rPr>
            <w:rStyle w:val="Hyperlink"/>
            <w:noProof/>
            <w:rtl/>
            <w:lang w:bidi="fa-IR"/>
          </w:rPr>
          <w:t xml:space="preserve"> </w:t>
        </w:r>
        <w:r w:rsidR="004A539A" w:rsidRPr="00A943E4">
          <w:rPr>
            <w:rStyle w:val="Hyperlink"/>
            <w:rFonts w:hint="eastAsia"/>
            <w:noProof/>
            <w:rtl/>
            <w:lang w:bidi="fa-IR"/>
          </w:rPr>
          <w:t>دوم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434161837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186</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38" w:history="1">
        <w:r w:rsidR="004A539A" w:rsidRPr="00A943E4">
          <w:rPr>
            <w:rStyle w:val="Hyperlink"/>
            <w:noProof/>
            <w:rtl/>
            <w:lang w:bidi="fa-IR"/>
          </w:rPr>
          <w:t xml:space="preserve">3460- </w:t>
        </w:r>
        <w:r w:rsidR="004A539A" w:rsidRPr="00A943E4">
          <w:rPr>
            <w:rStyle w:val="Hyperlink"/>
            <w:rFonts w:hint="cs"/>
            <w:noProof/>
            <w:rtl/>
            <w:lang w:bidi="fa-IR"/>
          </w:rPr>
          <w:t>ی</w:t>
        </w:r>
        <w:r w:rsidR="004A539A" w:rsidRPr="00A943E4">
          <w:rPr>
            <w:rStyle w:val="Hyperlink"/>
            <w:rFonts w:hint="eastAsia"/>
            <w:noProof/>
            <w:rtl/>
            <w:lang w:bidi="fa-IR"/>
          </w:rPr>
          <w:t>ک</w:t>
        </w:r>
        <w:r w:rsidR="004A539A" w:rsidRPr="00A943E4">
          <w:rPr>
            <w:rStyle w:val="Hyperlink"/>
            <w:noProof/>
            <w:rtl/>
            <w:lang w:bidi="fa-IR"/>
          </w:rPr>
          <w:t xml:space="preserve"> </w:t>
        </w:r>
        <w:r w:rsidR="004A539A" w:rsidRPr="00A943E4">
          <w:rPr>
            <w:rStyle w:val="Hyperlink"/>
            <w:rFonts w:hint="eastAsia"/>
            <w:noProof/>
            <w:rtl/>
            <w:lang w:bidi="fa-IR"/>
          </w:rPr>
          <w:t>پرسش</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پاسخ</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434161838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187</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39" w:history="1">
        <w:r w:rsidR="004A539A" w:rsidRPr="00A943E4">
          <w:rPr>
            <w:rStyle w:val="Hyperlink"/>
            <w:noProof/>
            <w:rtl/>
            <w:lang w:bidi="fa-IR"/>
          </w:rPr>
          <w:t xml:space="preserve">3461- </w:t>
        </w:r>
        <w:r w:rsidR="004A539A" w:rsidRPr="00A943E4">
          <w:rPr>
            <w:rStyle w:val="Hyperlink"/>
            <w:rFonts w:hint="eastAsia"/>
            <w:noProof/>
            <w:rtl/>
            <w:lang w:bidi="fa-IR"/>
          </w:rPr>
          <w:t>رد</w:t>
        </w:r>
        <w:r w:rsidR="004A539A" w:rsidRPr="00A943E4">
          <w:rPr>
            <w:rStyle w:val="Hyperlink"/>
            <w:noProof/>
            <w:rtl/>
            <w:lang w:bidi="fa-IR"/>
          </w:rPr>
          <w:t xml:space="preserve"> </w:t>
        </w:r>
        <w:r w:rsidR="004A539A" w:rsidRPr="00A943E4">
          <w:rPr>
            <w:rStyle w:val="Hyperlink"/>
            <w:rFonts w:hint="eastAsia"/>
            <w:noProof/>
            <w:rtl/>
            <w:lang w:bidi="fa-IR"/>
          </w:rPr>
          <w:t>برخ</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شبهه‌ها</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434161839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187</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40" w:history="1">
        <w:r w:rsidR="004A539A" w:rsidRPr="00A943E4">
          <w:rPr>
            <w:rStyle w:val="Hyperlink"/>
            <w:noProof/>
            <w:rtl/>
            <w:lang w:bidi="fa-IR"/>
          </w:rPr>
          <w:t xml:space="preserve">3463- </w:t>
        </w:r>
        <w:r w:rsidR="004A539A" w:rsidRPr="00A943E4">
          <w:rPr>
            <w:rStyle w:val="Hyperlink"/>
            <w:rFonts w:hint="eastAsia"/>
            <w:noProof/>
            <w:rtl/>
            <w:lang w:bidi="fa-IR"/>
          </w:rPr>
          <w:t>شبهه</w:t>
        </w:r>
        <w:r w:rsidR="004A539A" w:rsidRPr="00A943E4">
          <w:rPr>
            <w:rStyle w:val="Hyperlink"/>
            <w:noProof/>
            <w:rtl/>
            <w:lang w:bidi="fa-IR"/>
          </w:rPr>
          <w:t xml:space="preserve"> </w:t>
        </w:r>
        <w:r w:rsidR="004A539A" w:rsidRPr="00A943E4">
          <w:rPr>
            <w:rStyle w:val="Hyperlink"/>
            <w:rFonts w:hint="eastAsia"/>
            <w:noProof/>
            <w:rtl/>
            <w:lang w:bidi="fa-IR"/>
          </w:rPr>
          <w:t>دوم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434161840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188</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41" w:history="1">
        <w:r w:rsidR="004A539A" w:rsidRPr="00A943E4">
          <w:rPr>
            <w:rStyle w:val="Hyperlink"/>
            <w:noProof/>
            <w:rtl/>
            <w:lang w:bidi="fa-IR"/>
          </w:rPr>
          <w:t xml:space="preserve">3464- </w:t>
        </w:r>
        <w:r w:rsidR="004A539A" w:rsidRPr="00A943E4">
          <w:rPr>
            <w:rStyle w:val="Hyperlink"/>
            <w:rFonts w:hint="eastAsia"/>
            <w:noProof/>
            <w:rtl/>
            <w:lang w:bidi="fa-IR"/>
          </w:rPr>
          <w:t>شبهه</w:t>
        </w:r>
        <w:r w:rsidR="004A539A" w:rsidRPr="00A943E4">
          <w:rPr>
            <w:rStyle w:val="Hyperlink"/>
            <w:noProof/>
            <w:rtl/>
            <w:lang w:bidi="fa-IR"/>
          </w:rPr>
          <w:t xml:space="preserve"> </w:t>
        </w:r>
        <w:r w:rsidR="004A539A" w:rsidRPr="00A943E4">
          <w:rPr>
            <w:rStyle w:val="Hyperlink"/>
            <w:rFonts w:hint="eastAsia"/>
            <w:noProof/>
            <w:rtl/>
            <w:lang w:bidi="fa-IR"/>
          </w:rPr>
          <w:t>سوم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434161841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188</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42" w:history="1">
        <w:r w:rsidR="004A539A" w:rsidRPr="00A943E4">
          <w:rPr>
            <w:rStyle w:val="Hyperlink"/>
            <w:noProof/>
            <w:rtl/>
            <w:lang w:bidi="fa-IR"/>
          </w:rPr>
          <w:t xml:space="preserve">3467- </w:t>
        </w:r>
        <w:r w:rsidR="004A539A" w:rsidRPr="00A943E4">
          <w:rPr>
            <w:rStyle w:val="Hyperlink"/>
            <w:rFonts w:hint="eastAsia"/>
            <w:noProof/>
            <w:rtl/>
            <w:lang w:bidi="fa-IR"/>
          </w:rPr>
          <w:t>دانشمندان</w:t>
        </w:r>
        <w:r w:rsidR="004A539A" w:rsidRPr="00A943E4">
          <w:rPr>
            <w:rStyle w:val="Hyperlink"/>
            <w:noProof/>
            <w:rtl/>
            <w:lang w:bidi="fa-IR"/>
          </w:rPr>
          <w:t xml:space="preserve"> </w:t>
        </w:r>
        <w:r w:rsidR="004A539A" w:rsidRPr="00A943E4">
          <w:rPr>
            <w:rStyle w:val="Hyperlink"/>
            <w:rFonts w:hint="eastAsia"/>
            <w:noProof/>
            <w:rtl/>
            <w:lang w:bidi="fa-IR"/>
          </w:rPr>
          <w:t>غرب</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را</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بازگشت</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خانه</w:t>
        </w:r>
        <w:r w:rsidR="004A539A" w:rsidRPr="00A943E4">
          <w:rPr>
            <w:rStyle w:val="Hyperlink"/>
            <w:noProof/>
            <w:rtl/>
            <w:lang w:bidi="fa-IR"/>
          </w:rPr>
          <w:t xml:space="preserve"> </w:t>
        </w:r>
        <w:r w:rsidR="004A539A" w:rsidRPr="00A943E4">
          <w:rPr>
            <w:rStyle w:val="Hyperlink"/>
            <w:rFonts w:hint="eastAsia"/>
            <w:noProof/>
            <w:rtl/>
            <w:lang w:bidi="fa-IR"/>
          </w:rPr>
          <w:t>فرا</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خوانند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434161842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190</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43" w:history="1">
        <w:r w:rsidR="004A539A" w:rsidRPr="00A943E4">
          <w:rPr>
            <w:rStyle w:val="Hyperlink"/>
            <w:noProof/>
            <w:rtl/>
            <w:lang w:bidi="fa-IR"/>
          </w:rPr>
          <w:t xml:space="preserve">3468- </w:t>
        </w:r>
        <w:r w:rsidR="004A539A" w:rsidRPr="00A943E4">
          <w:rPr>
            <w:rStyle w:val="Hyperlink"/>
            <w:rFonts w:hint="eastAsia"/>
            <w:noProof/>
            <w:rtl/>
            <w:lang w:bidi="fa-IR"/>
          </w:rPr>
          <w:t>ن</w:t>
        </w:r>
        <w:r w:rsidR="004A539A" w:rsidRPr="00A943E4">
          <w:rPr>
            <w:rStyle w:val="Hyperlink"/>
            <w:rFonts w:hint="cs"/>
            <w:noProof/>
            <w:rtl/>
            <w:lang w:bidi="fa-IR"/>
          </w:rPr>
          <w:t>ی</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جامعه</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زنان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434161843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191</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44" w:history="1">
        <w:r w:rsidR="004A539A" w:rsidRPr="00A943E4">
          <w:rPr>
            <w:rStyle w:val="Hyperlink"/>
            <w:noProof/>
            <w:rtl/>
            <w:lang w:bidi="fa-IR"/>
          </w:rPr>
          <w:t xml:space="preserve">3469- </w:t>
        </w:r>
        <w:r w:rsidR="004A539A" w:rsidRPr="00A943E4">
          <w:rPr>
            <w:rStyle w:val="Hyperlink"/>
            <w:rFonts w:hint="eastAsia"/>
            <w:noProof/>
            <w:rtl/>
            <w:lang w:bidi="fa-IR"/>
          </w:rPr>
          <w:t>خدمات</w:t>
        </w:r>
        <w:r w:rsidR="004A539A" w:rsidRPr="00A943E4">
          <w:rPr>
            <w:rStyle w:val="Hyperlink"/>
            <w:noProof/>
            <w:rtl/>
            <w:lang w:bidi="fa-IR"/>
          </w:rPr>
          <w:t xml:space="preserve"> </w:t>
        </w:r>
        <w:r w:rsidR="004A539A" w:rsidRPr="00A943E4">
          <w:rPr>
            <w:rStyle w:val="Hyperlink"/>
            <w:rFonts w:hint="eastAsia"/>
            <w:noProof/>
            <w:rtl/>
            <w:lang w:bidi="fa-IR"/>
          </w:rPr>
          <w:t>دولت</w:t>
        </w:r>
        <w:r w:rsidR="004A539A" w:rsidRPr="00A943E4">
          <w:rPr>
            <w:rStyle w:val="Hyperlink"/>
            <w:noProof/>
            <w:rtl/>
            <w:lang w:bidi="fa-IR"/>
          </w:rPr>
          <w:t xml:space="preserve"> </w:t>
        </w:r>
        <w:r w:rsidR="004A539A" w:rsidRPr="00A943E4">
          <w:rPr>
            <w:rStyle w:val="Hyperlink"/>
            <w:rFonts w:hint="eastAsia"/>
            <w:noProof/>
            <w:rtl/>
            <w:lang w:bidi="fa-IR"/>
          </w:rPr>
          <w:t>برا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کمک</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شاغل</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434161844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192</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845" w:history="1">
        <w:r w:rsidR="004A539A" w:rsidRPr="00A943E4">
          <w:rPr>
            <w:rStyle w:val="Hyperlink"/>
            <w:rFonts w:hint="eastAsia"/>
            <w:noProof/>
            <w:rtl/>
            <w:lang w:bidi="fa-IR"/>
          </w:rPr>
          <w:t>جستار</w:t>
        </w:r>
        <w:r w:rsidR="004A539A" w:rsidRPr="00A943E4">
          <w:rPr>
            <w:rStyle w:val="Hyperlink"/>
            <w:noProof/>
            <w:rtl/>
            <w:lang w:bidi="fa-IR"/>
          </w:rPr>
          <w:t xml:space="preserve"> </w:t>
        </w:r>
        <w:r w:rsidR="004A539A" w:rsidRPr="00A943E4">
          <w:rPr>
            <w:rStyle w:val="Hyperlink"/>
            <w:rFonts w:hint="eastAsia"/>
            <w:noProof/>
            <w:rtl/>
            <w:lang w:bidi="fa-IR"/>
          </w:rPr>
          <w:t>دوم</w:t>
        </w:r>
        <w:r w:rsidR="004A539A" w:rsidRPr="00A943E4">
          <w:rPr>
            <w:rStyle w:val="Hyperlink"/>
            <w:noProof/>
            <w:rtl/>
            <w:lang w:bidi="fa-IR"/>
          </w:rPr>
          <w:t xml:space="preserve">: </w:t>
        </w:r>
        <w:r w:rsidR="004A539A" w:rsidRPr="00A943E4">
          <w:rPr>
            <w:rStyle w:val="Hyperlink"/>
            <w:rFonts w:hint="eastAsia"/>
            <w:noProof/>
            <w:rtl/>
            <w:lang w:bidi="fa-IR"/>
          </w:rPr>
          <w:t>حق</w:t>
        </w:r>
        <w:r w:rsidR="004A539A" w:rsidRPr="00A943E4">
          <w:rPr>
            <w:rStyle w:val="Hyperlink"/>
            <w:noProof/>
            <w:rtl/>
            <w:lang w:bidi="fa-IR"/>
          </w:rPr>
          <w:t xml:space="preserve"> </w:t>
        </w:r>
        <w:r w:rsidR="004A539A" w:rsidRPr="00A943E4">
          <w:rPr>
            <w:rStyle w:val="Hyperlink"/>
            <w:rFonts w:hint="eastAsia"/>
            <w:noProof/>
            <w:rtl/>
            <w:lang w:bidi="fa-IR"/>
          </w:rPr>
          <w:t>نامزد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انتخاب</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434161845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193</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46" w:history="1">
        <w:r w:rsidR="004A539A" w:rsidRPr="00A943E4">
          <w:rPr>
            <w:rStyle w:val="Hyperlink"/>
            <w:noProof/>
            <w:rtl/>
            <w:lang w:bidi="fa-IR"/>
          </w:rPr>
          <w:t xml:space="preserve">3471- </w:t>
        </w:r>
        <w:r w:rsidR="004A539A" w:rsidRPr="00A943E4">
          <w:rPr>
            <w:rStyle w:val="Hyperlink"/>
            <w:rFonts w:hint="eastAsia"/>
            <w:noProof/>
            <w:rtl/>
            <w:lang w:bidi="fa-IR"/>
          </w:rPr>
          <w:t>پ</w:t>
        </w:r>
        <w:r w:rsidR="004A539A" w:rsidRPr="00A943E4">
          <w:rPr>
            <w:rStyle w:val="Hyperlink"/>
            <w:rFonts w:hint="cs"/>
            <w:noProof/>
            <w:rtl/>
            <w:lang w:bidi="fa-IR"/>
          </w:rPr>
          <w:t>ی</w:t>
        </w:r>
        <w:r w:rsidR="004A539A" w:rsidRPr="00A943E4">
          <w:rPr>
            <w:rStyle w:val="Hyperlink"/>
            <w:rFonts w:hint="eastAsia"/>
            <w:noProof/>
            <w:rtl/>
            <w:lang w:bidi="fa-IR"/>
          </w:rPr>
          <w:t>شگفتار</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روش</w:t>
        </w:r>
        <w:r w:rsidR="004A539A" w:rsidRPr="00A943E4">
          <w:rPr>
            <w:rStyle w:val="Hyperlink"/>
            <w:noProof/>
            <w:rtl/>
            <w:lang w:bidi="fa-IR"/>
          </w:rPr>
          <w:t xml:space="preserve"> </w:t>
        </w:r>
        <w:r w:rsidR="004A539A" w:rsidRPr="00A943E4">
          <w:rPr>
            <w:rStyle w:val="Hyperlink"/>
            <w:rFonts w:hint="eastAsia"/>
            <w:noProof/>
            <w:rtl/>
            <w:lang w:bidi="fa-IR"/>
          </w:rPr>
          <w:t>بحث</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434161846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193</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847" w:history="1">
        <w:r w:rsidR="004A539A" w:rsidRPr="00A943E4">
          <w:rPr>
            <w:rStyle w:val="Hyperlink"/>
            <w:rFonts w:hint="cs"/>
            <w:noProof/>
            <w:rtl/>
            <w:lang w:bidi="fa-IR"/>
          </w:rPr>
          <w:t>ی</w:t>
        </w:r>
        <w:r w:rsidR="004A539A" w:rsidRPr="00A943E4">
          <w:rPr>
            <w:rStyle w:val="Hyperlink"/>
            <w:rFonts w:hint="eastAsia"/>
            <w:noProof/>
            <w:rtl/>
            <w:lang w:bidi="fa-IR"/>
          </w:rPr>
          <w:t>کم</w:t>
        </w:r>
        <w:r w:rsidR="004A539A" w:rsidRPr="00A943E4">
          <w:rPr>
            <w:rStyle w:val="Hyperlink"/>
            <w:noProof/>
            <w:rtl/>
            <w:lang w:bidi="fa-IR"/>
          </w:rPr>
          <w:t xml:space="preserve">: </w:t>
        </w:r>
        <w:r w:rsidR="004A539A" w:rsidRPr="00A943E4">
          <w:rPr>
            <w:rStyle w:val="Hyperlink"/>
            <w:rFonts w:hint="eastAsia"/>
            <w:noProof/>
            <w:rtl/>
            <w:lang w:bidi="fa-IR"/>
          </w:rPr>
          <w:t>انتخاب</w:t>
        </w:r>
        <w:r w:rsidR="004A539A" w:rsidRPr="00A943E4">
          <w:rPr>
            <w:rStyle w:val="Hyperlink"/>
            <w:noProof/>
            <w:rtl/>
            <w:lang w:bidi="fa-IR"/>
          </w:rPr>
          <w:t xml:space="preserve"> </w:t>
        </w:r>
        <w:r w:rsidR="004A539A" w:rsidRPr="00A943E4">
          <w:rPr>
            <w:rStyle w:val="Hyperlink"/>
            <w:rFonts w:hint="eastAsia"/>
            <w:noProof/>
            <w:rtl/>
            <w:lang w:bidi="fa-IR"/>
          </w:rPr>
          <w:t>رئ</w:t>
        </w:r>
        <w:r w:rsidR="004A539A" w:rsidRPr="00A943E4">
          <w:rPr>
            <w:rStyle w:val="Hyperlink"/>
            <w:rFonts w:hint="cs"/>
            <w:noProof/>
            <w:rtl/>
            <w:lang w:bidi="fa-IR"/>
          </w:rPr>
          <w:t>ی</w:t>
        </w:r>
        <w:r w:rsidR="004A539A" w:rsidRPr="00A943E4">
          <w:rPr>
            <w:rStyle w:val="Hyperlink"/>
            <w:rFonts w:hint="eastAsia"/>
            <w:noProof/>
            <w:rtl/>
            <w:lang w:bidi="fa-IR"/>
          </w:rPr>
          <w:t>س</w:t>
        </w:r>
        <w:r w:rsidR="004A539A" w:rsidRPr="00A943E4">
          <w:rPr>
            <w:rStyle w:val="Hyperlink"/>
            <w:noProof/>
            <w:rtl/>
            <w:lang w:bidi="fa-IR"/>
          </w:rPr>
          <w:t xml:space="preserve"> </w:t>
        </w:r>
        <w:r w:rsidR="004A539A" w:rsidRPr="00A943E4">
          <w:rPr>
            <w:rStyle w:val="Hyperlink"/>
            <w:rFonts w:hint="eastAsia"/>
            <w:noProof/>
            <w:rtl/>
            <w:lang w:bidi="fa-IR"/>
          </w:rPr>
          <w:t>دولت</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نامزد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برا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احراز</w:t>
        </w:r>
        <w:r w:rsidR="004A539A" w:rsidRPr="00A943E4">
          <w:rPr>
            <w:rStyle w:val="Hyperlink"/>
            <w:noProof/>
            <w:rtl/>
            <w:lang w:bidi="fa-IR"/>
          </w:rPr>
          <w:t xml:space="preserve"> </w:t>
        </w:r>
        <w:r w:rsidR="004A539A" w:rsidRPr="00A943E4">
          <w:rPr>
            <w:rStyle w:val="Hyperlink"/>
            <w:rFonts w:hint="eastAsia"/>
            <w:noProof/>
            <w:rtl/>
            <w:lang w:bidi="fa-IR"/>
          </w:rPr>
          <w:t>پست</w:t>
        </w:r>
        <w:r w:rsidR="004A539A" w:rsidRPr="00A943E4">
          <w:rPr>
            <w:rStyle w:val="Hyperlink"/>
            <w:noProof/>
            <w:rtl/>
            <w:lang w:bidi="fa-IR"/>
          </w:rPr>
          <w:t xml:space="preserve"> </w:t>
        </w:r>
        <w:r w:rsidR="004A539A" w:rsidRPr="00A943E4">
          <w:rPr>
            <w:rStyle w:val="Hyperlink"/>
            <w:rFonts w:hint="eastAsia"/>
            <w:noProof/>
            <w:rtl/>
            <w:lang w:bidi="fa-IR"/>
          </w:rPr>
          <w:t>ر</w:t>
        </w:r>
        <w:r w:rsidR="004A539A" w:rsidRPr="00A943E4">
          <w:rPr>
            <w:rStyle w:val="Hyperlink"/>
            <w:rFonts w:hint="cs"/>
            <w:noProof/>
            <w:rtl/>
            <w:lang w:bidi="fa-IR"/>
          </w:rPr>
          <w:t>ی</w:t>
        </w:r>
        <w:r w:rsidR="004A539A" w:rsidRPr="00A943E4">
          <w:rPr>
            <w:rStyle w:val="Hyperlink"/>
            <w:rFonts w:hint="eastAsia"/>
            <w:noProof/>
            <w:rtl/>
            <w:lang w:bidi="fa-IR"/>
          </w:rPr>
          <w:t>است</w:t>
        </w:r>
        <w:r w:rsidR="004A539A" w:rsidRPr="00A943E4">
          <w:rPr>
            <w:rStyle w:val="Hyperlink"/>
            <w:noProof/>
            <w:rtl/>
            <w:lang w:bidi="fa-IR"/>
          </w:rPr>
          <w:t xml:space="preserve"> </w:t>
        </w:r>
        <w:r w:rsidR="004A539A" w:rsidRPr="00A943E4">
          <w:rPr>
            <w:rStyle w:val="Hyperlink"/>
            <w:rFonts w:hint="eastAsia"/>
            <w:noProof/>
            <w:rtl/>
            <w:lang w:bidi="fa-IR"/>
          </w:rPr>
          <w:t>دولت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434161847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193</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48" w:history="1">
        <w:r w:rsidR="004A539A" w:rsidRPr="00A943E4">
          <w:rPr>
            <w:rStyle w:val="Hyperlink"/>
            <w:noProof/>
            <w:rtl/>
            <w:lang w:bidi="fa-IR"/>
          </w:rPr>
          <w:t xml:space="preserve">3472- </w:t>
        </w:r>
        <w:r w:rsidR="004A539A" w:rsidRPr="00A943E4">
          <w:rPr>
            <w:rStyle w:val="Hyperlink"/>
            <w:rFonts w:hint="eastAsia"/>
            <w:noProof/>
            <w:rtl/>
            <w:lang w:bidi="fa-IR"/>
          </w:rPr>
          <w:t>برا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پذ</w:t>
        </w:r>
        <w:r w:rsidR="004A539A" w:rsidRPr="00A943E4">
          <w:rPr>
            <w:rStyle w:val="Hyperlink"/>
            <w:rFonts w:hint="cs"/>
            <w:noProof/>
            <w:rtl/>
            <w:lang w:bidi="fa-IR"/>
          </w:rPr>
          <w:t>ی</w:t>
        </w:r>
        <w:r w:rsidR="004A539A" w:rsidRPr="00A943E4">
          <w:rPr>
            <w:rStyle w:val="Hyperlink"/>
            <w:rFonts w:hint="eastAsia"/>
            <w:noProof/>
            <w:rtl/>
            <w:lang w:bidi="fa-IR"/>
          </w:rPr>
          <w:t>رش</w:t>
        </w:r>
        <w:r w:rsidR="004A539A" w:rsidRPr="00A943E4">
          <w:rPr>
            <w:rStyle w:val="Hyperlink"/>
            <w:noProof/>
            <w:rtl/>
            <w:lang w:bidi="fa-IR"/>
          </w:rPr>
          <w:t xml:space="preserve"> </w:t>
        </w:r>
        <w:r w:rsidR="004A539A" w:rsidRPr="00A943E4">
          <w:rPr>
            <w:rStyle w:val="Hyperlink"/>
            <w:rFonts w:hint="eastAsia"/>
            <w:noProof/>
            <w:rtl/>
            <w:lang w:bidi="fa-IR"/>
          </w:rPr>
          <w:t>پست</w:t>
        </w:r>
        <w:r w:rsidR="004A539A" w:rsidRPr="00A943E4">
          <w:rPr>
            <w:rStyle w:val="Hyperlink"/>
            <w:noProof/>
            <w:rtl/>
            <w:lang w:bidi="fa-IR"/>
          </w:rPr>
          <w:t xml:space="preserve"> </w:t>
        </w:r>
        <w:r w:rsidR="004A539A" w:rsidRPr="00A943E4">
          <w:rPr>
            <w:rStyle w:val="Hyperlink"/>
            <w:rFonts w:hint="eastAsia"/>
            <w:noProof/>
            <w:rtl/>
            <w:lang w:bidi="fa-IR"/>
          </w:rPr>
          <w:t>رئ</w:t>
        </w:r>
        <w:r w:rsidR="004A539A" w:rsidRPr="00A943E4">
          <w:rPr>
            <w:rStyle w:val="Hyperlink"/>
            <w:rFonts w:hint="cs"/>
            <w:noProof/>
            <w:rtl/>
            <w:lang w:bidi="fa-IR"/>
          </w:rPr>
          <w:t>ی</w:t>
        </w:r>
        <w:r w:rsidR="004A539A" w:rsidRPr="00A943E4">
          <w:rPr>
            <w:rStyle w:val="Hyperlink"/>
            <w:rFonts w:hint="eastAsia"/>
            <w:noProof/>
            <w:rtl/>
            <w:lang w:bidi="fa-IR"/>
          </w:rPr>
          <w:t>س</w:t>
        </w:r>
        <w:r w:rsidR="004A539A" w:rsidRPr="00A943E4">
          <w:rPr>
            <w:rStyle w:val="Hyperlink"/>
            <w:noProof/>
            <w:rtl/>
            <w:lang w:bidi="fa-IR"/>
          </w:rPr>
          <w:t xml:space="preserve"> </w:t>
        </w:r>
        <w:r w:rsidR="004A539A" w:rsidRPr="00A943E4">
          <w:rPr>
            <w:rStyle w:val="Hyperlink"/>
            <w:rFonts w:hint="eastAsia"/>
            <w:noProof/>
            <w:rtl/>
            <w:lang w:bidi="fa-IR"/>
          </w:rPr>
          <w:t>دولت،</w:t>
        </w:r>
        <w:r w:rsidR="004A539A" w:rsidRPr="00A943E4">
          <w:rPr>
            <w:rStyle w:val="Hyperlink"/>
            <w:noProof/>
            <w:rtl/>
            <w:lang w:bidi="fa-IR"/>
          </w:rPr>
          <w:t xml:space="preserve"> </w:t>
        </w:r>
        <w:r w:rsidR="004A539A" w:rsidRPr="00A943E4">
          <w:rPr>
            <w:rStyle w:val="Hyperlink"/>
            <w:rFonts w:hint="eastAsia"/>
            <w:noProof/>
            <w:rtl/>
            <w:lang w:bidi="fa-IR"/>
          </w:rPr>
          <w:t>مرد</w:t>
        </w:r>
        <w:r w:rsidR="004A539A" w:rsidRPr="00A943E4">
          <w:rPr>
            <w:rStyle w:val="Hyperlink"/>
            <w:noProof/>
            <w:rtl/>
            <w:lang w:bidi="fa-IR"/>
          </w:rPr>
          <w:t xml:space="preserve"> </w:t>
        </w:r>
        <w:r w:rsidR="004A539A" w:rsidRPr="00A943E4">
          <w:rPr>
            <w:rStyle w:val="Hyperlink"/>
            <w:rFonts w:hint="eastAsia"/>
            <w:noProof/>
            <w:rtl/>
            <w:lang w:bidi="fa-IR"/>
          </w:rPr>
          <w:t>بودن</w:t>
        </w:r>
        <w:r w:rsidR="004A539A" w:rsidRPr="00A943E4">
          <w:rPr>
            <w:rStyle w:val="Hyperlink"/>
            <w:noProof/>
            <w:rtl/>
            <w:lang w:bidi="fa-IR"/>
          </w:rPr>
          <w:t xml:space="preserve"> </w:t>
        </w:r>
        <w:r w:rsidR="004A539A" w:rsidRPr="00A943E4">
          <w:rPr>
            <w:rStyle w:val="Hyperlink"/>
            <w:rFonts w:hint="eastAsia"/>
            <w:noProof/>
            <w:rtl/>
            <w:lang w:bidi="fa-IR"/>
          </w:rPr>
          <w:t>شرط</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434161848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193</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49" w:history="1">
        <w:r w:rsidR="004A539A" w:rsidRPr="00A943E4">
          <w:rPr>
            <w:rStyle w:val="Hyperlink"/>
            <w:noProof/>
            <w:rtl/>
            <w:lang w:bidi="fa-IR"/>
          </w:rPr>
          <w:t xml:space="preserve">3473- </w:t>
        </w:r>
        <w:r w:rsidR="004A539A" w:rsidRPr="00A943E4">
          <w:rPr>
            <w:rStyle w:val="Hyperlink"/>
            <w:rFonts w:hint="eastAsia"/>
            <w:noProof/>
            <w:rtl/>
            <w:lang w:bidi="fa-IR"/>
          </w:rPr>
          <w:t>مسلمانان،</w:t>
        </w:r>
        <w:r w:rsidR="004A539A" w:rsidRPr="00A943E4">
          <w:rPr>
            <w:rStyle w:val="Hyperlink"/>
            <w:noProof/>
            <w:rtl/>
            <w:lang w:bidi="fa-IR"/>
          </w:rPr>
          <w:t xml:space="preserve"> </w:t>
        </w:r>
        <w:r w:rsidR="004A539A" w:rsidRPr="00A943E4">
          <w:rPr>
            <w:rStyle w:val="Hyperlink"/>
            <w:rFonts w:hint="eastAsia"/>
            <w:noProof/>
            <w:rtl/>
            <w:lang w:bidi="fa-IR"/>
          </w:rPr>
          <w:t>رئ</w:t>
        </w:r>
        <w:r w:rsidR="004A539A" w:rsidRPr="00A943E4">
          <w:rPr>
            <w:rStyle w:val="Hyperlink"/>
            <w:rFonts w:hint="cs"/>
            <w:noProof/>
            <w:rtl/>
            <w:lang w:bidi="fa-IR"/>
          </w:rPr>
          <w:t>ی</w:t>
        </w:r>
        <w:r w:rsidR="004A539A" w:rsidRPr="00A943E4">
          <w:rPr>
            <w:rStyle w:val="Hyperlink"/>
            <w:rFonts w:hint="eastAsia"/>
            <w:noProof/>
            <w:rtl/>
            <w:lang w:bidi="fa-IR"/>
          </w:rPr>
          <w:t>س</w:t>
        </w:r>
        <w:r w:rsidR="004A539A" w:rsidRPr="00A943E4">
          <w:rPr>
            <w:rStyle w:val="Hyperlink"/>
            <w:noProof/>
            <w:rtl/>
            <w:lang w:bidi="fa-IR"/>
          </w:rPr>
          <w:t xml:space="preserve"> </w:t>
        </w:r>
        <w:r w:rsidR="004A539A" w:rsidRPr="00A943E4">
          <w:rPr>
            <w:rStyle w:val="Hyperlink"/>
            <w:rFonts w:hint="eastAsia"/>
            <w:noProof/>
            <w:rtl/>
            <w:lang w:bidi="fa-IR"/>
          </w:rPr>
          <w:t>دولت</w:t>
        </w:r>
        <w:r w:rsidR="004A539A" w:rsidRPr="00A943E4">
          <w:rPr>
            <w:rStyle w:val="Hyperlink"/>
            <w:noProof/>
            <w:rtl/>
            <w:lang w:bidi="fa-IR"/>
          </w:rPr>
          <w:t xml:space="preserve"> </w:t>
        </w:r>
        <w:r w:rsidR="004A539A" w:rsidRPr="00A943E4">
          <w:rPr>
            <w:rStyle w:val="Hyperlink"/>
            <w:rFonts w:hint="eastAsia"/>
            <w:noProof/>
            <w:rtl/>
            <w:lang w:bidi="fa-IR"/>
          </w:rPr>
          <w:t>ـ</w:t>
        </w:r>
        <w:r w:rsidR="004A539A" w:rsidRPr="00A943E4">
          <w:rPr>
            <w:rStyle w:val="Hyperlink"/>
            <w:noProof/>
            <w:rtl/>
            <w:lang w:bidi="fa-IR"/>
          </w:rPr>
          <w:t xml:space="preserve"> </w:t>
        </w:r>
        <w:r w:rsidR="004A539A" w:rsidRPr="00A943E4">
          <w:rPr>
            <w:rStyle w:val="Hyperlink"/>
            <w:rFonts w:hint="eastAsia"/>
            <w:noProof/>
            <w:rtl/>
            <w:lang w:bidi="fa-IR"/>
          </w:rPr>
          <w:t>خل</w:t>
        </w:r>
        <w:r w:rsidR="004A539A" w:rsidRPr="00A943E4">
          <w:rPr>
            <w:rStyle w:val="Hyperlink"/>
            <w:rFonts w:hint="cs"/>
            <w:noProof/>
            <w:rtl/>
            <w:lang w:bidi="fa-IR"/>
          </w:rPr>
          <w:t>ی</w:t>
        </w:r>
        <w:r w:rsidR="004A539A" w:rsidRPr="00A943E4">
          <w:rPr>
            <w:rStyle w:val="Hyperlink"/>
            <w:rFonts w:hint="eastAsia"/>
            <w:noProof/>
            <w:rtl/>
            <w:lang w:bidi="fa-IR"/>
          </w:rPr>
          <w:t>فه</w:t>
        </w:r>
        <w:r w:rsidR="004A539A" w:rsidRPr="00A943E4">
          <w:rPr>
            <w:rStyle w:val="Hyperlink"/>
            <w:noProof/>
            <w:rtl/>
            <w:lang w:bidi="fa-IR"/>
          </w:rPr>
          <w:t xml:space="preserve"> </w:t>
        </w:r>
        <w:r w:rsidR="004A539A" w:rsidRPr="00A943E4">
          <w:rPr>
            <w:rStyle w:val="Hyperlink"/>
            <w:rFonts w:hint="eastAsia"/>
            <w:noProof/>
            <w:rtl/>
            <w:lang w:bidi="fa-IR"/>
          </w:rPr>
          <w:t>ـ</w:t>
        </w:r>
        <w:r w:rsidR="004A539A" w:rsidRPr="00A943E4">
          <w:rPr>
            <w:rStyle w:val="Hyperlink"/>
            <w:noProof/>
            <w:rtl/>
            <w:lang w:bidi="fa-IR"/>
          </w:rPr>
          <w:t xml:space="preserve"> </w:t>
        </w:r>
        <w:r w:rsidR="004A539A" w:rsidRPr="00A943E4">
          <w:rPr>
            <w:rStyle w:val="Hyperlink"/>
            <w:rFonts w:hint="eastAsia"/>
            <w:noProof/>
            <w:rtl/>
            <w:lang w:bidi="fa-IR"/>
          </w:rPr>
          <w:t>را</w:t>
        </w:r>
        <w:r w:rsidR="004A539A" w:rsidRPr="00A943E4">
          <w:rPr>
            <w:rStyle w:val="Hyperlink"/>
            <w:noProof/>
            <w:rtl/>
            <w:lang w:bidi="fa-IR"/>
          </w:rPr>
          <w:t xml:space="preserve"> </w:t>
        </w:r>
        <w:r w:rsidR="004A539A" w:rsidRPr="00A943E4">
          <w:rPr>
            <w:rStyle w:val="Hyperlink"/>
            <w:rFonts w:hint="eastAsia"/>
            <w:noProof/>
            <w:rtl/>
            <w:lang w:bidi="fa-IR"/>
          </w:rPr>
          <w:t>بر</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گز</w:t>
        </w:r>
        <w:r w:rsidR="004A539A" w:rsidRPr="00A943E4">
          <w:rPr>
            <w:rStyle w:val="Hyperlink"/>
            <w:rFonts w:hint="cs"/>
            <w:noProof/>
            <w:rtl/>
            <w:lang w:bidi="fa-IR"/>
          </w:rPr>
          <w:t>ی</w:t>
        </w:r>
        <w:r w:rsidR="004A539A" w:rsidRPr="00A943E4">
          <w:rPr>
            <w:rStyle w:val="Hyperlink"/>
            <w:rFonts w:hint="eastAsia"/>
            <w:noProof/>
            <w:rtl/>
            <w:lang w:bidi="fa-IR"/>
          </w:rPr>
          <w:t>نند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434161849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194</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50" w:history="1">
        <w:r w:rsidR="004A539A" w:rsidRPr="00A943E4">
          <w:rPr>
            <w:rStyle w:val="Hyperlink"/>
            <w:noProof/>
            <w:rtl/>
            <w:lang w:bidi="fa-IR"/>
          </w:rPr>
          <w:t xml:space="preserve">3474- </w:t>
        </w:r>
        <w:r w:rsidR="004A539A" w:rsidRPr="00A943E4">
          <w:rPr>
            <w:rStyle w:val="Hyperlink"/>
            <w:rFonts w:hint="eastAsia"/>
            <w:noProof/>
            <w:rtl/>
            <w:lang w:bidi="fa-IR"/>
          </w:rPr>
          <w:t>اساس</w:t>
        </w:r>
        <w:r w:rsidR="004A539A" w:rsidRPr="00A943E4">
          <w:rPr>
            <w:rStyle w:val="Hyperlink"/>
            <w:noProof/>
            <w:rtl/>
            <w:lang w:bidi="fa-IR"/>
          </w:rPr>
          <w:t xml:space="preserve"> </w:t>
        </w:r>
        <w:r w:rsidR="004A539A" w:rsidRPr="00A943E4">
          <w:rPr>
            <w:rStyle w:val="Hyperlink"/>
            <w:rFonts w:hint="eastAsia"/>
            <w:noProof/>
            <w:rtl/>
            <w:lang w:bidi="fa-IR"/>
          </w:rPr>
          <w:t>حق</w:t>
        </w:r>
        <w:r w:rsidR="004A539A" w:rsidRPr="00A943E4">
          <w:rPr>
            <w:rStyle w:val="Hyperlink"/>
            <w:noProof/>
            <w:rtl/>
            <w:lang w:bidi="fa-IR"/>
          </w:rPr>
          <w:t xml:space="preserve"> </w:t>
        </w:r>
        <w:r w:rsidR="004A539A" w:rsidRPr="00A943E4">
          <w:rPr>
            <w:rStyle w:val="Hyperlink"/>
            <w:rFonts w:hint="eastAsia"/>
            <w:noProof/>
            <w:rtl/>
            <w:lang w:bidi="fa-IR"/>
          </w:rPr>
          <w:t>امت</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انتخاب</w:t>
        </w:r>
        <w:r w:rsidR="004A539A" w:rsidRPr="00A943E4">
          <w:rPr>
            <w:rStyle w:val="Hyperlink"/>
            <w:noProof/>
            <w:rtl/>
            <w:lang w:bidi="fa-IR"/>
          </w:rPr>
          <w:t xml:space="preserve"> </w:t>
        </w:r>
        <w:r w:rsidR="004A539A" w:rsidRPr="00A943E4">
          <w:rPr>
            <w:rStyle w:val="Hyperlink"/>
            <w:rFonts w:hint="eastAsia"/>
            <w:noProof/>
            <w:rtl/>
            <w:lang w:bidi="fa-IR"/>
          </w:rPr>
          <w:t>خل</w:t>
        </w:r>
        <w:r w:rsidR="004A539A" w:rsidRPr="00A943E4">
          <w:rPr>
            <w:rStyle w:val="Hyperlink"/>
            <w:rFonts w:hint="cs"/>
            <w:noProof/>
            <w:rtl/>
            <w:lang w:bidi="fa-IR"/>
          </w:rPr>
          <w:t>ی</w:t>
        </w:r>
        <w:r w:rsidR="004A539A" w:rsidRPr="00A943E4">
          <w:rPr>
            <w:rStyle w:val="Hyperlink"/>
            <w:rFonts w:hint="eastAsia"/>
            <w:noProof/>
            <w:rtl/>
            <w:lang w:bidi="fa-IR"/>
          </w:rPr>
          <w:t>فه</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434161850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194</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51" w:history="1">
        <w:r w:rsidR="004A539A" w:rsidRPr="00A943E4">
          <w:rPr>
            <w:rStyle w:val="Hyperlink"/>
            <w:noProof/>
            <w:rtl/>
            <w:lang w:bidi="fa-IR"/>
          </w:rPr>
          <w:t xml:space="preserve">3475- </w:t>
        </w:r>
        <w:r w:rsidR="004A539A" w:rsidRPr="00A943E4">
          <w:rPr>
            <w:rStyle w:val="Hyperlink"/>
            <w:rFonts w:hint="eastAsia"/>
            <w:noProof/>
            <w:rtl/>
            <w:lang w:bidi="fa-IR"/>
          </w:rPr>
          <w:t>رابطه</w:t>
        </w:r>
        <w:r w:rsidR="004A539A" w:rsidRPr="00A943E4">
          <w:rPr>
            <w:rStyle w:val="Hyperlink"/>
            <w:noProof/>
            <w:rtl/>
            <w:lang w:bidi="fa-IR"/>
          </w:rPr>
          <w:t xml:space="preserve"> </w:t>
        </w:r>
        <w:r w:rsidR="004A539A" w:rsidRPr="00A943E4">
          <w:rPr>
            <w:rStyle w:val="Hyperlink"/>
            <w:rFonts w:hint="eastAsia"/>
            <w:noProof/>
            <w:rtl/>
            <w:lang w:bidi="fa-IR"/>
          </w:rPr>
          <w:t>خل</w:t>
        </w:r>
        <w:r w:rsidR="004A539A" w:rsidRPr="00A943E4">
          <w:rPr>
            <w:rStyle w:val="Hyperlink"/>
            <w:rFonts w:hint="cs"/>
            <w:noProof/>
            <w:rtl/>
            <w:lang w:bidi="fa-IR"/>
          </w:rPr>
          <w:t>ی</w:t>
        </w:r>
        <w:r w:rsidR="004A539A" w:rsidRPr="00A943E4">
          <w:rPr>
            <w:rStyle w:val="Hyperlink"/>
            <w:rFonts w:hint="eastAsia"/>
            <w:noProof/>
            <w:rtl/>
            <w:lang w:bidi="fa-IR"/>
          </w:rPr>
          <w:t>فه</w:t>
        </w:r>
        <w:r w:rsidR="004A539A" w:rsidRPr="00A943E4">
          <w:rPr>
            <w:rStyle w:val="Hyperlink"/>
            <w:noProof/>
            <w:rtl/>
            <w:lang w:bidi="fa-IR"/>
          </w:rPr>
          <w:t xml:space="preserve"> </w:t>
        </w:r>
        <w:r w:rsidR="004A539A" w:rsidRPr="00A943E4">
          <w:rPr>
            <w:rStyle w:val="Hyperlink"/>
            <w:rFonts w:hint="eastAsia"/>
            <w:noProof/>
            <w:rtl/>
            <w:lang w:bidi="fa-IR"/>
          </w:rPr>
          <w:t>با</w:t>
        </w:r>
        <w:r w:rsidR="004A539A" w:rsidRPr="00A943E4">
          <w:rPr>
            <w:rStyle w:val="Hyperlink"/>
            <w:noProof/>
            <w:rtl/>
            <w:lang w:bidi="fa-IR"/>
          </w:rPr>
          <w:t xml:space="preserve"> </w:t>
        </w:r>
        <w:r w:rsidR="004A539A" w:rsidRPr="00A943E4">
          <w:rPr>
            <w:rStyle w:val="Hyperlink"/>
            <w:rFonts w:hint="eastAsia"/>
            <w:noProof/>
            <w:rtl/>
            <w:lang w:bidi="fa-IR"/>
          </w:rPr>
          <w:t>امت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434161851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195</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52" w:history="1">
        <w:r w:rsidR="004A539A" w:rsidRPr="00A943E4">
          <w:rPr>
            <w:rStyle w:val="Hyperlink"/>
            <w:noProof/>
            <w:rtl/>
            <w:lang w:bidi="fa-IR"/>
          </w:rPr>
          <w:t xml:space="preserve">3476- </w:t>
        </w:r>
        <w:r w:rsidR="004A539A" w:rsidRPr="00A943E4">
          <w:rPr>
            <w:rStyle w:val="Hyperlink"/>
            <w:rFonts w:hint="eastAsia"/>
            <w:noProof/>
            <w:rtl/>
            <w:lang w:bidi="fa-IR"/>
          </w:rPr>
          <w:t>روش</w:t>
        </w:r>
        <w:r w:rsidR="004A539A" w:rsidRPr="00A943E4">
          <w:rPr>
            <w:rStyle w:val="Hyperlink"/>
            <w:noProof/>
            <w:rtl/>
            <w:lang w:bidi="fa-IR"/>
          </w:rPr>
          <w:t xml:space="preserve"> </w:t>
        </w:r>
        <w:r w:rsidR="004A539A" w:rsidRPr="00A943E4">
          <w:rPr>
            <w:rStyle w:val="Hyperlink"/>
            <w:rFonts w:hint="eastAsia"/>
            <w:noProof/>
            <w:rtl/>
            <w:lang w:bidi="fa-IR"/>
          </w:rPr>
          <w:t>انتخاب</w:t>
        </w:r>
        <w:r w:rsidR="004A539A" w:rsidRPr="00A943E4">
          <w:rPr>
            <w:rStyle w:val="Hyperlink"/>
            <w:noProof/>
            <w:rtl/>
            <w:lang w:bidi="fa-IR"/>
          </w:rPr>
          <w:t xml:space="preserve"> </w:t>
        </w:r>
        <w:r w:rsidR="004A539A" w:rsidRPr="00A943E4">
          <w:rPr>
            <w:rStyle w:val="Hyperlink"/>
            <w:rFonts w:hint="eastAsia"/>
            <w:noProof/>
            <w:rtl/>
            <w:lang w:bidi="fa-IR"/>
          </w:rPr>
          <w:t>خل</w:t>
        </w:r>
        <w:r w:rsidR="004A539A" w:rsidRPr="00A943E4">
          <w:rPr>
            <w:rStyle w:val="Hyperlink"/>
            <w:rFonts w:hint="cs"/>
            <w:noProof/>
            <w:rtl/>
            <w:lang w:bidi="fa-IR"/>
          </w:rPr>
          <w:t>ی</w:t>
        </w:r>
        <w:r w:rsidR="004A539A" w:rsidRPr="00A943E4">
          <w:rPr>
            <w:rStyle w:val="Hyperlink"/>
            <w:rFonts w:hint="eastAsia"/>
            <w:noProof/>
            <w:rtl/>
            <w:lang w:bidi="fa-IR"/>
          </w:rPr>
          <w:t>فه</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434161852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195</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53" w:history="1">
        <w:r w:rsidR="004A539A" w:rsidRPr="00A943E4">
          <w:rPr>
            <w:rStyle w:val="Hyperlink"/>
            <w:noProof/>
            <w:rtl/>
            <w:lang w:bidi="fa-IR"/>
          </w:rPr>
          <w:t xml:space="preserve">3477- </w:t>
        </w:r>
        <w:r w:rsidR="004A539A" w:rsidRPr="00A943E4">
          <w:rPr>
            <w:rStyle w:val="Hyperlink"/>
            <w:rFonts w:hint="eastAsia"/>
            <w:noProof/>
            <w:rtl/>
            <w:lang w:bidi="fa-IR"/>
          </w:rPr>
          <w:t>انتخاب</w:t>
        </w:r>
        <w:r w:rsidR="004A539A" w:rsidRPr="00A943E4">
          <w:rPr>
            <w:rStyle w:val="Hyperlink"/>
            <w:noProof/>
            <w:rtl/>
            <w:lang w:bidi="fa-IR"/>
          </w:rPr>
          <w:t xml:space="preserve"> </w:t>
        </w:r>
        <w:r w:rsidR="004A539A" w:rsidRPr="00A943E4">
          <w:rPr>
            <w:rStyle w:val="Hyperlink"/>
            <w:rFonts w:hint="eastAsia"/>
            <w:noProof/>
            <w:rtl/>
            <w:lang w:bidi="fa-IR"/>
          </w:rPr>
          <w:t>خل</w:t>
        </w:r>
        <w:r w:rsidR="004A539A" w:rsidRPr="00A943E4">
          <w:rPr>
            <w:rStyle w:val="Hyperlink"/>
            <w:rFonts w:hint="cs"/>
            <w:noProof/>
            <w:rtl/>
            <w:lang w:bidi="fa-IR"/>
          </w:rPr>
          <w:t>ی</w:t>
        </w:r>
        <w:r w:rsidR="004A539A" w:rsidRPr="00A943E4">
          <w:rPr>
            <w:rStyle w:val="Hyperlink"/>
            <w:rFonts w:hint="eastAsia"/>
            <w:noProof/>
            <w:rtl/>
            <w:lang w:bidi="fa-IR"/>
          </w:rPr>
          <w:t>فه</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وس</w:t>
        </w:r>
        <w:r w:rsidR="004A539A" w:rsidRPr="00A943E4">
          <w:rPr>
            <w:rStyle w:val="Hyperlink"/>
            <w:rFonts w:hint="cs"/>
            <w:noProof/>
            <w:rtl/>
            <w:lang w:bidi="fa-IR"/>
          </w:rPr>
          <w:t>ی</w:t>
        </w:r>
        <w:r w:rsidR="004A539A" w:rsidRPr="00A943E4">
          <w:rPr>
            <w:rStyle w:val="Hyperlink"/>
            <w:rFonts w:hint="eastAsia"/>
            <w:noProof/>
            <w:rtl/>
            <w:lang w:bidi="fa-IR"/>
          </w:rPr>
          <w:t>له</w:t>
        </w:r>
        <w:r w:rsidR="004A539A" w:rsidRPr="00A943E4">
          <w:rPr>
            <w:rStyle w:val="Hyperlink"/>
            <w:noProof/>
            <w:rtl/>
            <w:lang w:bidi="fa-IR"/>
          </w:rPr>
          <w:t xml:space="preserve"> </w:t>
        </w:r>
        <w:r w:rsidR="004A539A" w:rsidRPr="00A943E4">
          <w:rPr>
            <w:rStyle w:val="Hyperlink"/>
            <w:rFonts w:hint="eastAsia"/>
            <w:noProof/>
            <w:rtl/>
            <w:lang w:bidi="fa-IR"/>
          </w:rPr>
          <w:t>اهل</w:t>
        </w:r>
        <w:r w:rsidR="004A539A" w:rsidRPr="00A943E4">
          <w:rPr>
            <w:rStyle w:val="Hyperlink"/>
            <w:noProof/>
            <w:rtl/>
            <w:lang w:bidi="fa-IR"/>
          </w:rPr>
          <w:t xml:space="preserve"> </w:t>
        </w:r>
        <w:r w:rsidR="004A539A" w:rsidRPr="00A943E4">
          <w:rPr>
            <w:rStyle w:val="Hyperlink"/>
            <w:rFonts w:hint="eastAsia"/>
            <w:noProof/>
            <w:rtl/>
            <w:lang w:bidi="fa-IR"/>
          </w:rPr>
          <w:t>حل</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عقد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434161853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196</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54" w:history="1">
        <w:r w:rsidR="004A539A" w:rsidRPr="00A943E4">
          <w:rPr>
            <w:rStyle w:val="Hyperlink"/>
            <w:rFonts w:hint="eastAsia"/>
            <w:noProof/>
            <w:rtl/>
            <w:lang w:bidi="fa-IR"/>
          </w:rPr>
          <w:t>آ</w:t>
        </w:r>
        <w:r w:rsidR="004A539A" w:rsidRPr="00A943E4">
          <w:rPr>
            <w:rStyle w:val="Hyperlink"/>
            <w:rFonts w:hint="cs"/>
            <w:noProof/>
            <w:rtl/>
            <w:lang w:bidi="fa-IR"/>
          </w:rPr>
          <w:t>ی</w:t>
        </w:r>
        <w:r w:rsidR="004A539A" w:rsidRPr="00A943E4">
          <w:rPr>
            <w:rStyle w:val="Hyperlink"/>
            <w:rFonts w:hint="eastAsia"/>
            <w:noProof/>
            <w:rtl/>
            <w:lang w:bidi="fa-IR"/>
          </w:rPr>
          <w:t>ا</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انتخاب</w:t>
        </w:r>
        <w:r w:rsidR="004A539A" w:rsidRPr="00A943E4">
          <w:rPr>
            <w:rStyle w:val="Hyperlink"/>
            <w:noProof/>
            <w:rtl/>
            <w:lang w:bidi="fa-IR"/>
          </w:rPr>
          <w:t xml:space="preserve"> </w:t>
        </w:r>
        <w:r w:rsidR="004A539A" w:rsidRPr="00A943E4">
          <w:rPr>
            <w:rStyle w:val="Hyperlink"/>
            <w:rFonts w:hint="eastAsia"/>
            <w:noProof/>
            <w:rtl/>
            <w:lang w:bidi="fa-IR"/>
          </w:rPr>
          <w:t>مستق</w:t>
        </w:r>
        <w:r w:rsidR="004A539A" w:rsidRPr="00A943E4">
          <w:rPr>
            <w:rStyle w:val="Hyperlink"/>
            <w:rFonts w:hint="cs"/>
            <w:noProof/>
            <w:rtl/>
            <w:lang w:bidi="fa-IR"/>
          </w:rPr>
          <w:t>ی</w:t>
        </w:r>
        <w:r w:rsidR="004A539A" w:rsidRPr="00A943E4">
          <w:rPr>
            <w:rStyle w:val="Hyperlink"/>
            <w:rFonts w:hint="eastAsia"/>
            <w:noProof/>
            <w:rtl/>
            <w:lang w:bidi="fa-IR"/>
          </w:rPr>
          <w:t>م</w:t>
        </w:r>
        <w:r w:rsidR="004A539A" w:rsidRPr="00A943E4">
          <w:rPr>
            <w:rStyle w:val="Hyperlink"/>
            <w:noProof/>
            <w:rtl/>
            <w:lang w:bidi="fa-IR"/>
          </w:rPr>
          <w:t xml:space="preserve"> </w:t>
        </w:r>
        <w:r w:rsidR="004A539A" w:rsidRPr="00A943E4">
          <w:rPr>
            <w:rStyle w:val="Hyperlink"/>
            <w:rFonts w:hint="eastAsia"/>
            <w:noProof/>
            <w:rtl/>
            <w:lang w:bidi="fa-IR"/>
          </w:rPr>
          <w:t>خل</w:t>
        </w:r>
        <w:r w:rsidR="004A539A" w:rsidRPr="00A943E4">
          <w:rPr>
            <w:rStyle w:val="Hyperlink"/>
            <w:rFonts w:hint="cs"/>
            <w:noProof/>
            <w:rtl/>
            <w:lang w:bidi="fa-IR"/>
          </w:rPr>
          <w:t>ی</w:t>
        </w:r>
        <w:r w:rsidR="004A539A" w:rsidRPr="00A943E4">
          <w:rPr>
            <w:rStyle w:val="Hyperlink"/>
            <w:rFonts w:hint="eastAsia"/>
            <w:noProof/>
            <w:rtl/>
            <w:lang w:bidi="fa-IR"/>
          </w:rPr>
          <w:t>فه</w:t>
        </w:r>
        <w:r w:rsidR="004A539A" w:rsidRPr="00A943E4">
          <w:rPr>
            <w:rStyle w:val="Hyperlink"/>
            <w:noProof/>
            <w:rtl/>
            <w:lang w:bidi="fa-IR"/>
          </w:rPr>
          <w:t xml:space="preserve"> </w:t>
        </w:r>
        <w:r w:rsidR="004A539A" w:rsidRPr="00A943E4">
          <w:rPr>
            <w:rStyle w:val="Hyperlink"/>
            <w:rFonts w:hint="eastAsia"/>
            <w:noProof/>
            <w:rtl/>
            <w:lang w:bidi="fa-IR"/>
          </w:rPr>
          <w:t>شرکت</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کند؟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434161854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197</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55" w:history="1">
        <w:r w:rsidR="004A539A" w:rsidRPr="00A943E4">
          <w:rPr>
            <w:rStyle w:val="Hyperlink"/>
            <w:noProof/>
            <w:rtl/>
            <w:lang w:bidi="fa-IR"/>
          </w:rPr>
          <w:t xml:space="preserve">3479- </w:t>
        </w:r>
        <w:r w:rsidR="004A539A" w:rsidRPr="00A943E4">
          <w:rPr>
            <w:rStyle w:val="Hyperlink"/>
            <w:rFonts w:hint="cs"/>
            <w:noProof/>
            <w:rtl/>
            <w:lang w:bidi="fa-IR"/>
          </w:rPr>
          <w:t>ی</w:t>
        </w:r>
        <w:r w:rsidR="004A539A" w:rsidRPr="00A943E4">
          <w:rPr>
            <w:rStyle w:val="Hyperlink"/>
            <w:rFonts w:hint="eastAsia"/>
            <w:noProof/>
            <w:rtl/>
            <w:lang w:bidi="fa-IR"/>
          </w:rPr>
          <w:t>کم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434161855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197</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56" w:history="1">
        <w:r w:rsidR="004A539A" w:rsidRPr="00A943E4">
          <w:rPr>
            <w:rStyle w:val="Hyperlink"/>
            <w:noProof/>
            <w:rtl/>
            <w:lang w:bidi="fa-IR"/>
          </w:rPr>
          <w:t xml:space="preserve">3480- </w:t>
        </w:r>
        <w:r w:rsidR="004A539A" w:rsidRPr="00A943E4">
          <w:rPr>
            <w:rStyle w:val="Hyperlink"/>
            <w:rFonts w:hint="eastAsia"/>
            <w:noProof/>
            <w:rtl/>
            <w:lang w:bidi="fa-IR"/>
          </w:rPr>
          <w:t>دوم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434161856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198</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57" w:history="1">
        <w:r w:rsidR="004A539A" w:rsidRPr="00A943E4">
          <w:rPr>
            <w:rStyle w:val="Hyperlink"/>
            <w:noProof/>
            <w:rtl/>
            <w:lang w:bidi="fa-IR"/>
          </w:rPr>
          <w:t xml:space="preserve">3481- </w:t>
        </w:r>
        <w:r w:rsidR="004A539A" w:rsidRPr="00A943E4">
          <w:rPr>
            <w:rStyle w:val="Hyperlink"/>
            <w:rFonts w:hint="eastAsia"/>
            <w:noProof/>
            <w:rtl/>
            <w:lang w:bidi="fa-IR"/>
          </w:rPr>
          <w:t>سوم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434161857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199</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58" w:history="1">
        <w:r w:rsidR="004A539A" w:rsidRPr="00A943E4">
          <w:rPr>
            <w:rStyle w:val="Hyperlink"/>
            <w:noProof/>
            <w:rtl/>
            <w:lang w:bidi="fa-IR"/>
          </w:rPr>
          <w:t xml:space="preserve">3482- </w:t>
        </w:r>
        <w:r w:rsidR="004A539A" w:rsidRPr="00A943E4">
          <w:rPr>
            <w:rStyle w:val="Hyperlink"/>
            <w:rFonts w:hint="eastAsia"/>
            <w:noProof/>
            <w:rtl/>
            <w:lang w:bidi="fa-IR"/>
          </w:rPr>
          <w:t>چهارم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434161858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199</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59" w:history="1">
        <w:r w:rsidR="004A539A" w:rsidRPr="00A943E4">
          <w:rPr>
            <w:rStyle w:val="Hyperlink"/>
            <w:noProof/>
            <w:rtl/>
            <w:lang w:bidi="fa-IR"/>
          </w:rPr>
          <w:t xml:space="preserve">3483- </w:t>
        </w:r>
        <w:r w:rsidR="004A539A" w:rsidRPr="00A943E4">
          <w:rPr>
            <w:rStyle w:val="Hyperlink"/>
            <w:rFonts w:hint="eastAsia"/>
            <w:noProof/>
            <w:rtl/>
            <w:lang w:bidi="fa-IR"/>
          </w:rPr>
          <w:t>پنجم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434161859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200</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60" w:history="1">
        <w:r w:rsidR="004A539A" w:rsidRPr="00A943E4">
          <w:rPr>
            <w:rStyle w:val="Hyperlink"/>
            <w:noProof/>
            <w:rtl/>
            <w:lang w:bidi="fa-IR"/>
          </w:rPr>
          <w:t xml:space="preserve">3484- </w:t>
        </w:r>
        <w:r w:rsidR="004A539A" w:rsidRPr="00A943E4">
          <w:rPr>
            <w:rStyle w:val="Hyperlink"/>
            <w:rFonts w:hint="eastAsia"/>
            <w:noProof/>
            <w:rtl/>
            <w:lang w:bidi="fa-IR"/>
          </w:rPr>
          <w:t>ششم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434161860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201</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61" w:history="1">
        <w:r w:rsidR="004A539A" w:rsidRPr="00A943E4">
          <w:rPr>
            <w:rStyle w:val="Hyperlink"/>
            <w:noProof/>
            <w:rtl/>
            <w:lang w:bidi="fa-IR"/>
          </w:rPr>
          <w:t xml:space="preserve">3485- </w:t>
        </w:r>
        <w:r w:rsidR="004A539A" w:rsidRPr="00A943E4">
          <w:rPr>
            <w:rStyle w:val="Hyperlink"/>
            <w:rFonts w:hint="eastAsia"/>
            <w:noProof/>
            <w:rtl/>
            <w:lang w:bidi="fa-IR"/>
          </w:rPr>
          <w:t>هفتم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434161861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201</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62" w:history="1">
        <w:r w:rsidR="004A539A" w:rsidRPr="00A943E4">
          <w:rPr>
            <w:rStyle w:val="Hyperlink"/>
            <w:noProof/>
            <w:rtl/>
            <w:lang w:bidi="fa-IR"/>
          </w:rPr>
          <w:t xml:space="preserve">3486- </w:t>
        </w:r>
        <w:r w:rsidR="004A539A" w:rsidRPr="00A943E4">
          <w:rPr>
            <w:rStyle w:val="Hyperlink"/>
            <w:rFonts w:hint="eastAsia"/>
            <w:noProof/>
            <w:rtl/>
            <w:lang w:bidi="fa-IR"/>
          </w:rPr>
          <w:t>شرکت</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انتخاب</w:t>
        </w:r>
        <w:r w:rsidR="004A539A" w:rsidRPr="00A943E4">
          <w:rPr>
            <w:rStyle w:val="Hyperlink"/>
            <w:noProof/>
            <w:rtl/>
            <w:lang w:bidi="fa-IR"/>
          </w:rPr>
          <w:t xml:space="preserve"> </w:t>
        </w:r>
        <w:r w:rsidR="004A539A" w:rsidRPr="00A943E4">
          <w:rPr>
            <w:rStyle w:val="Hyperlink"/>
            <w:rFonts w:hint="eastAsia"/>
            <w:noProof/>
            <w:rtl/>
            <w:lang w:bidi="fa-IR"/>
          </w:rPr>
          <w:t>غ</w:t>
        </w:r>
        <w:r w:rsidR="004A539A" w:rsidRPr="00A943E4">
          <w:rPr>
            <w:rStyle w:val="Hyperlink"/>
            <w:rFonts w:hint="cs"/>
            <w:noProof/>
            <w:rtl/>
            <w:lang w:bidi="fa-IR"/>
          </w:rPr>
          <w:t>ی</w:t>
        </w:r>
        <w:r w:rsidR="004A539A" w:rsidRPr="00A943E4">
          <w:rPr>
            <w:rStyle w:val="Hyperlink"/>
            <w:rFonts w:hint="eastAsia"/>
            <w:noProof/>
            <w:rtl/>
            <w:lang w:bidi="fa-IR"/>
          </w:rPr>
          <w:t>رمستق</w:t>
        </w:r>
        <w:r w:rsidR="004A539A" w:rsidRPr="00A943E4">
          <w:rPr>
            <w:rStyle w:val="Hyperlink"/>
            <w:rFonts w:hint="cs"/>
            <w:noProof/>
            <w:rtl/>
            <w:lang w:bidi="fa-IR"/>
          </w:rPr>
          <w:t>ی</w:t>
        </w:r>
        <w:r w:rsidR="004A539A" w:rsidRPr="00A943E4">
          <w:rPr>
            <w:rStyle w:val="Hyperlink"/>
            <w:rFonts w:hint="eastAsia"/>
            <w:noProof/>
            <w:rtl/>
            <w:lang w:bidi="fa-IR"/>
          </w:rPr>
          <w:t>م</w:t>
        </w:r>
        <w:r w:rsidR="004A539A" w:rsidRPr="00A943E4">
          <w:rPr>
            <w:rStyle w:val="Hyperlink"/>
            <w:noProof/>
            <w:rtl/>
            <w:lang w:bidi="fa-IR"/>
          </w:rPr>
          <w:t xml:space="preserve"> </w:t>
        </w:r>
        <w:r w:rsidR="004A539A" w:rsidRPr="00A943E4">
          <w:rPr>
            <w:rStyle w:val="Hyperlink"/>
            <w:rFonts w:hint="eastAsia"/>
            <w:noProof/>
            <w:rtl/>
            <w:lang w:bidi="fa-IR"/>
          </w:rPr>
          <w:t>خل</w:t>
        </w:r>
        <w:r w:rsidR="004A539A" w:rsidRPr="00A943E4">
          <w:rPr>
            <w:rStyle w:val="Hyperlink"/>
            <w:rFonts w:hint="cs"/>
            <w:noProof/>
            <w:rtl/>
            <w:lang w:bidi="fa-IR"/>
          </w:rPr>
          <w:t>ی</w:t>
        </w:r>
        <w:r w:rsidR="004A539A" w:rsidRPr="00A943E4">
          <w:rPr>
            <w:rStyle w:val="Hyperlink"/>
            <w:rFonts w:hint="eastAsia"/>
            <w:noProof/>
            <w:rtl/>
            <w:lang w:bidi="fa-IR"/>
          </w:rPr>
          <w:t>فه</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434161862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202</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63" w:history="1">
        <w:r w:rsidR="004A539A" w:rsidRPr="00A943E4">
          <w:rPr>
            <w:rStyle w:val="Hyperlink"/>
            <w:noProof/>
            <w:rtl/>
            <w:lang w:bidi="fa-IR"/>
          </w:rPr>
          <w:t xml:space="preserve">3487- </w:t>
        </w:r>
        <w:r w:rsidR="004A539A" w:rsidRPr="00A943E4">
          <w:rPr>
            <w:rStyle w:val="Hyperlink"/>
            <w:rFonts w:hint="eastAsia"/>
            <w:noProof/>
            <w:rtl/>
            <w:lang w:bidi="fa-IR"/>
          </w:rPr>
          <w:t>حق</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انتخاب</w:t>
        </w:r>
        <w:r w:rsidR="004A539A" w:rsidRPr="00A943E4">
          <w:rPr>
            <w:rStyle w:val="Hyperlink"/>
            <w:noProof/>
            <w:rtl/>
            <w:lang w:bidi="fa-IR"/>
          </w:rPr>
          <w:t xml:space="preserve"> </w:t>
        </w:r>
        <w:r w:rsidR="004A539A" w:rsidRPr="00A943E4">
          <w:rPr>
            <w:rStyle w:val="Hyperlink"/>
            <w:rFonts w:hint="eastAsia"/>
            <w:noProof/>
            <w:rtl/>
            <w:lang w:bidi="fa-IR"/>
          </w:rPr>
          <w:t>اهل</w:t>
        </w:r>
        <w:r w:rsidR="004A539A" w:rsidRPr="00A943E4">
          <w:rPr>
            <w:rStyle w:val="Hyperlink"/>
            <w:noProof/>
            <w:rtl/>
            <w:lang w:bidi="fa-IR"/>
          </w:rPr>
          <w:t xml:space="preserve"> </w:t>
        </w:r>
        <w:r w:rsidR="004A539A" w:rsidRPr="00A943E4">
          <w:rPr>
            <w:rStyle w:val="Hyperlink"/>
            <w:rFonts w:hint="eastAsia"/>
            <w:noProof/>
            <w:rtl/>
            <w:lang w:bidi="fa-IR"/>
          </w:rPr>
          <w:t>حل</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عقد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434161863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202</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64" w:history="1">
        <w:r w:rsidR="004A539A" w:rsidRPr="00A943E4">
          <w:rPr>
            <w:rStyle w:val="Hyperlink"/>
            <w:noProof/>
            <w:rtl/>
            <w:lang w:bidi="fa-IR"/>
          </w:rPr>
          <w:t xml:space="preserve">3488- </w:t>
        </w:r>
        <w:r w:rsidR="004A539A" w:rsidRPr="00A943E4">
          <w:rPr>
            <w:rStyle w:val="Hyperlink"/>
            <w:rFonts w:hint="eastAsia"/>
            <w:noProof/>
            <w:rtl/>
            <w:lang w:bidi="fa-IR"/>
          </w:rPr>
          <w:t>آ</w:t>
        </w:r>
        <w:r w:rsidR="004A539A" w:rsidRPr="00A943E4">
          <w:rPr>
            <w:rStyle w:val="Hyperlink"/>
            <w:rFonts w:hint="cs"/>
            <w:noProof/>
            <w:rtl/>
            <w:lang w:bidi="fa-IR"/>
          </w:rPr>
          <w:t>ی</w:t>
        </w:r>
        <w:r w:rsidR="004A539A" w:rsidRPr="00A943E4">
          <w:rPr>
            <w:rStyle w:val="Hyperlink"/>
            <w:rFonts w:hint="eastAsia"/>
            <w:noProof/>
            <w:rtl/>
            <w:lang w:bidi="fa-IR"/>
          </w:rPr>
          <w:t>ا</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تواند</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اهل</w:t>
        </w:r>
        <w:r w:rsidR="004A539A" w:rsidRPr="00A943E4">
          <w:rPr>
            <w:rStyle w:val="Hyperlink"/>
            <w:noProof/>
            <w:rtl/>
            <w:lang w:bidi="fa-IR"/>
          </w:rPr>
          <w:t xml:space="preserve"> </w:t>
        </w:r>
        <w:r w:rsidR="004A539A" w:rsidRPr="00A943E4">
          <w:rPr>
            <w:rStyle w:val="Hyperlink"/>
            <w:rFonts w:hint="eastAsia"/>
            <w:noProof/>
            <w:rtl/>
            <w:lang w:bidi="fa-IR"/>
          </w:rPr>
          <w:t>حل</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عقد</w:t>
        </w:r>
        <w:r w:rsidR="004A539A" w:rsidRPr="00A943E4">
          <w:rPr>
            <w:rStyle w:val="Hyperlink"/>
            <w:noProof/>
            <w:rtl/>
            <w:lang w:bidi="fa-IR"/>
          </w:rPr>
          <w:t xml:space="preserve"> </w:t>
        </w:r>
        <w:r w:rsidR="004A539A" w:rsidRPr="00A943E4">
          <w:rPr>
            <w:rStyle w:val="Hyperlink"/>
            <w:rFonts w:hint="eastAsia"/>
            <w:noProof/>
            <w:rtl/>
            <w:lang w:bidi="fa-IR"/>
          </w:rPr>
          <w:t>باشد؟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434161864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202</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65" w:history="1">
        <w:r w:rsidR="004A539A" w:rsidRPr="00A943E4">
          <w:rPr>
            <w:rStyle w:val="Hyperlink"/>
            <w:noProof/>
            <w:rtl/>
            <w:lang w:bidi="fa-IR"/>
          </w:rPr>
          <w:t xml:space="preserve">3489- </w:t>
        </w:r>
        <w:r w:rsidR="004A539A" w:rsidRPr="00A943E4">
          <w:rPr>
            <w:rStyle w:val="Hyperlink"/>
            <w:rFonts w:hint="eastAsia"/>
            <w:noProof/>
            <w:rtl/>
            <w:lang w:bidi="fa-IR"/>
          </w:rPr>
          <w:t>شرا</w:t>
        </w:r>
        <w:r w:rsidR="004A539A" w:rsidRPr="00A943E4">
          <w:rPr>
            <w:rStyle w:val="Hyperlink"/>
            <w:rFonts w:hint="cs"/>
            <w:noProof/>
            <w:rtl/>
            <w:lang w:bidi="fa-IR"/>
          </w:rPr>
          <w:t>ی</w:t>
        </w:r>
        <w:r w:rsidR="004A539A" w:rsidRPr="00A943E4">
          <w:rPr>
            <w:rStyle w:val="Hyperlink"/>
            <w:rFonts w:hint="eastAsia"/>
            <w:noProof/>
            <w:rtl/>
            <w:lang w:bidi="fa-IR"/>
          </w:rPr>
          <w:t>ط</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برا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شرکت</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انتخاب</w:t>
        </w:r>
        <w:r w:rsidR="004A539A" w:rsidRPr="00A943E4">
          <w:rPr>
            <w:rStyle w:val="Hyperlink"/>
            <w:noProof/>
            <w:rtl/>
            <w:lang w:bidi="fa-IR"/>
          </w:rPr>
          <w:t xml:space="preserve"> </w:t>
        </w:r>
        <w:r w:rsidR="004A539A" w:rsidRPr="00A943E4">
          <w:rPr>
            <w:rStyle w:val="Hyperlink"/>
            <w:rFonts w:hint="eastAsia"/>
            <w:noProof/>
            <w:rtl/>
            <w:lang w:bidi="fa-IR"/>
          </w:rPr>
          <w:t>خل</w:t>
        </w:r>
        <w:r w:rsidR="004A539A" w:rsidRPr="00A943E4">
          <w:rPr>
            <w:rStyle w:val="Hyperlink"/>
            <w:rFonts w:hint="cs"/>
            <w:noProof/>
            <w:rtl/>
            <w:lang w:bidi="fa-IR"/>
          </w:rPr>
          <w:t>ی</w:t>
        </w:r>
        <w:r w:rsidR="004A539A" w:rsidRPr="00A943E4">
          <w:rPr>
            <w:rStyle w:val="Hyperlink"/>
            <w:rFonts w:hint="eastAsia"/>
            <w:noProof/>
            <w:rtl/>
            <w:lang w:bidi="fa-IR"/>
          </w:rPr>
          <w:t>فه</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434161865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202</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66" w:history="1">
        <w:r w:rsidR="004A539A" w:rsidRPr="00A943E4">
          <w:rPr>
            <w:rStyle w:val="Hyperlink"/>
            <w:noProof/>
            <w:rtl/>
            <w:lang w:bidi="fa-IR"/>
          </w:rPr>
          <w:t xml:space="preserve">3490- </w:t>
        </w:r>
        <w:r w:rsidR="004A539A" w:rsidRPr="00A943E4">
          <w:rPr>
            <w:rStyle w:val="Hyperlink"/>
            <w:rFonts w:hint="eastAsia"/>
            <w:noProof/>
            <w:rtl/>
            <w:lang w:bidi="fa-IR"/>
          </w:rPr>
          <w:t>نامزد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برا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منصب</w:t>
        </w:r>
        <w:r w:rsidR="004A539A" w:rsidRPr="00A943E4">
          <w:rPr>
            <w:rStyle w:val="Hyperlink"/>
            <w:noProof/>
            <w:rtl/>
            <w:lang w:bidi="fa-IR"/>
          </w:rPr>
          <w:t xml:space="preserve"> </w:t>
        </w:r>
        <w:r w:rsidR="004A539A" w:rsidRPr="00A943E4">
          <w:rPr>
            <w:rStyle w:val="Hyperlink"/>
            <w:rFonts w:hint="eastAsia"/>
            <w:noProof/>
            <w:rtl/>
            <w:lang w:bidi="fa-IR"/>
          </w:rPr>
          <w:t>خلافت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434161866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203</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67" w:history="1">
        <w:r w:rsidR="004A539A" w:rsidRPr="00A943E4">
          <w:rPr>
            <w:rStyle w:val="Hyperlink"/>
            <w:noProof/>
            <w:rtl/>
            <w:lang w:bidi="fa-IR"/>
          </w:rPr>
          <w:t xml:space="preserve">3491- </w:t>
        </w:r>
        <w:r w:rsidR="004A539A" w:rsidRPr="00A943E4">
          <w:rPr>
            <w:rStyle w:val="Hyperlink"/>
            <w:rFonts w:hint="eastAsia"/>
            <w:noProof/>
            <w:rtl/>
            <w:lang w:bidi="fa-IR"/>
          </w:rPr>
          <w:t>نامزد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جانب</w:t>
        </w:r>
        <w:r w:rsidR="004A539A" w:rsidRPr="00A943E4">
          <w:rPr>
            <w:rStyle w:val="Hyperlink"/>
            <w:noProof/>
            <w:rtl/>
            <w:lang w:bidi="fa-IR"/>
          </w:rPr>
          <w:t xml:space="preserve"> </w:t>
        </w:r>
        <w:r w:rsidR="004A539A" w:rsidRPr="00A943E4">
          <w:rPr>
            <w:rStyle w:val="Hyperlink"/>
            <w:rFonts w:hint="eastAsia"/>
            <w:noProof/>
            <w:rtl/>
            <w:lang w:bidi="fa-IR"/>
          </w:rPr>
          <w:t>د</w:t>
        </w:r>
        <w:r w:rsidR="004A539A" w:rsidRPr="00A943E4">
          <w:rPr>
            <w:rStyle w:val="Hyperlink"/>
            <w:rFonts w:hint="cs"/>
            <w:noProof/>
            <w:rtl/>
            <w:lang w:bidi="fa-IR"/>
          </w:rPr>
          <w:t>ی</w:t>
        </w:r>
        <w:r w:rsidR="004A539A" w:rsidRPr="00A943E4">
          <w:rPr>
            <w:rStyle w:val="Hyperlink"/>
            <w:rFonts w:hint="eastAsia"/>
            <w:noProof/>
            <w:rtl/>
            <w:lang w:bidi="fa-IR"/>
          </w:rPr>
          <w:t>گران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434161867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203</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68" w:history="1">
        <w:r w:rsidR="004A539A" w:rsidRPr="00A943E4">
          <w:rPr>
            <w:rStyle w:val="Hyperlink"/>
            <w:noProof/>
            <w:rtl/>
            <w:lang w:bidi="fa-IR"/>
          </w:rPr>
          <w:t xml:space="preserve">3492- </w:t>
        </w:r>
        <w:r w:rsidR="004A539A" w:rsidRPr="00A943E4">
          <w:rPr>
            <w:rStyle w:val="Hyperlink"/>
            <w:rFonts w:hint="eastAsia"/>
            <w:noProof/>
            <w:rtl/>
            <w:lang w:bidi="fa-IR"/>
          </w:rPr>
          <w:t>شخص</w:t>
        </w:r>
        <w:r w:rsidR="004A539A" w:rsidRPr="00A943E4">
          <w:rPr>
            <w:rStyle w:val="Hyperlink"/>
            <w:rFonts w:hint="cs"/>
            <w:noProof/>
            <w:rtl/>
            <w:lang w:bidi="fa-IR"/>
          </w:rPr>
          <w:t>ی</w:t>
        </w:r>
        <w:r w:rsidR="004A539A" w:rsidRPr="00A943E4">
          <w:rPr>
            <w:rStyle w:val="Hyperlink"/>
            <w:rFonts w:hint="eastAsia"/>
            <w:noProof/>
            <w:rtl/>
            <w:lang w:bidi="fa-IR"/>
          </w:rPr>
          <w:t>،</w:t>
        </w:r>
        <w:r w:rsidR="004A539A" w:rsidRPr="00A943E4">
          <w:rPr>
            <w:rStyle w:val="Hyperlink"/>
            <w:noProof/>
            <w:rtl/>
            <w:lang w:bidi="fa-IR"/>
          </w:rPr>
          <w:t xml:space="preserve"> </w:t>
        </w:r>
        <w:r w:rsidR="004A539A" w:rsidRPr="00A943E4">
          <w:rPr>
            <w:rStyle w:val="Hyperlink"/>
            <w:rFonts w:hint="eastAsia"/>
            <w:noProof/>
            <w:rtl/>
            <w:lang w:bidi="fa-IR"/>
          </w:rPr>
          <w:t>خود</w:t>
        </w:r>
        <w:r w:rsidR="004A539A" w:rsidRPr="00A943E4">
          <w:rPr>
            <w:rStyle w:val="Hyperlink"/>
            <w:noProof/>
            <w:rtl/>
            <w:lang w:bidi="fa-IR"/>
          </w:rPr>
          <w:t xml:space="preserve"> </w:t>
        </w:r>
        <w:r w:rsidR="004A539A" w:rsidRPr="00A943E4">
          <w:rPr>
            <w:rStyle w:val="Hyperlink"/>
            <w:rFonts w:hint="eastAsia"/>
            <w:noProof/>
            <w:rtl/>
            <w:lang w:bidi="fa-IR"/>
          </w:rPr>
          <w:t>را</w:t>
        </w:r>
        <w:r w:rsidR="004A539A" w:rsidRPr="00A943E4">
          <w:rPr>
            <w:rStyle w:val="Hyperlink"/>
            <w:noProof/>
            <w:rtl/>
            <w:lang w:bidi="fa-IR"/>
          </w:rPr>
          <w:t xml:space="preserve"> </w:t>
        </w:r>
        <w:r w:rsidR="004A539A" w:rsidRPr="00A943E4">
          <w:rPr>
            <w:rStyle w:val="Hyperlink"/>
            <w:rFonts w:hint="eastAsia"/>
            <w:noProof/>
            <w:rtl/>
            <w:lang w:bidi="fa-IR"/>
          </w:rPr>
          <w:t>برا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سمت</w:t>
        </w:r>
        <w:r w:rsidR="004A539A" w:rsidRPr="00A943E4">
          <w:rPr>
            <w:rStyle w:val="Hyperlink"/>
            <w:noProof/>
            <w:rtl/>
            <w:lang w:bidi="fa-IR"/>
          </w:rPr>
          <w:t xml:space="preserve"> </w:t>
        </w:r>
        <w:r w:rsidR="004A539A" w:rsidRPr="00A943E4">
          <w:rPr>
            <w:rStyle w:val="Hyperlink"/>
            <w:rFonts w:hint="eastAsia"/>
            <w:noProof/>
            <w:rtl/>
            <w:lang w:bidi="fa-IR"/>
          </w:rPr>
          <w:t>خلافت</w:t>
        </w:r>
        <w:r w:rsidR="004A539A" w:rsidRPr="00A943E4">
          <w:rPr>
            <w:rStyle w:val="Hyperlink"/>
            <w:noProof/>
            <w:rtl/>
            <w:lang w:bidi="fa-IR"/>
          </w:rPr>
          <w:t xml:space="preserve"> </w:t>
        </w:r>
        <w:r w:rsidR="004A539A" w:rsidRPr="00A943E4">
          <w:rPr>
            <w:rStyle w:val="Hyperlink"/>
            <w:rFonts w:hint="eastAsia"/>
            <w:noProof/>
            <w:rtl/>
            <w:lang w:bidi="fa-IR"/>
          </w:rPr>
          <w:t>نامزد</w:t>
        </w:r>
        <w:r w:rsidR="004A539A" w:rsidRPr="00A943E4">
          <w:rPr>
            <w:rStyle w:val="Hyperlink"/>
            <w:noProof/>
            <w:rtl/>
            <w:lang w:bidi="fa-IR"/>
          </w:rPr>
          <w:t xml:space="preserve"> </w:t>
        </w:r>
        <w:r w:rsidR="004A539A" w:rsidRPr="00A943E4">
          <w:rPr>
            <w:rStyle w:val="Hyperlink"/>
            <w:rFonts w:hint="eastAsia"/>
            <w:noProof/>
            <w:rtl/>
            <w:lang w:bidi="fa-IR"/>
          </w:rPr>
          <w:t>کند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434161868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204</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69" w:history="1">
        <w:r w:rsidR="004A539A" w:rsidRPr="00A943E4">
          <w:rPr>
            <w:rStyle w:val="Hyperlink"/>
            <w:noProof/>
            <w:rtl/>
            <w:lang w:bidi="fa-IR"/>
          </w:rPr>
          <w:t xml:space="preserve">3494- </w:t>
        </w:r>
        <w:r w:rsidR="004A539A" w:rsidRPr="00A943E4">
          <w:rPr>
            <w:rStyle w:val="Hyperlink"/>
            <w:rFonts w:hint="eastAsia"/>
            <w:noProof/>
            <w:rtl/>
            <w:lang w:bidi="fa-IR"/>
          </w:rPr>
          <w:t>آ</w:t>
        </w:r>
        <w:r w:rsidR="004A539A" w:rsidRPr="00A943E4">
          <w:rPr>
            <w:rStyle w:val="Hyperlink"/>
            <w:rFonts w:hint="cs"/>
            <w:noProof/>
            <w:rtl/>
            <w:lang w:bidi="fa-IR"/>
          </w:rPr>
          <w:t>ی</w:t>
        </w:r>
        <w:r w:rsidR="004A539A" w:rsidRPr="00A943E4">
          <w:rPr>
            <w:rStyle w:val="Hyperlink"/>
            <w:rFonts w:hint="eastAsia"/>
            <w:noProof/>
            <w:rtl/>
            <w:lang w:bidi="fa-IR"/>
          </w:rPr>
          <w:t>ا</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تواند</w:t>
        </w:r>
        <w:r w:rsidR="004A539A" w:rsidRPr="00A943E4">
          <w:rPr>
            <w:rStyle w:val="Hyperlink"/>
            <w:noProof/>
            <w:rtl/>
            <w:lang w:bidi="fa-IR"/>
          </w:rPr>
          <w:t xml:space="preserve"> </w:t>
        </w:r>
        <w:r w:rsidR="004A539A" w:rsidRPr="00A943E4">
          <w:rPr>
            <w:rStyle w:val="Hyperlink"/>
            <w:rFonts w:hint="eastAsia"/>
            <w:noProof/>
            <w:rtl/>
            <w:lang w:bidi="fa-IR"/>
          </w:rPr>
          <w:t>کس</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جز</w:t>
        </w:r>
        <w:r w:rsidR="004A539A" w:rsidRPr="00A943E4">
          <w:rPr>
            <w:rStyle w:val="Hyperlink"/>
            <w:noProof/>
            <w:rtl/>
            <w:lang w:bidi="fa-IR"/>
          </w:rPr>
          <w:t xml:space="preserve"> </w:t>
        </w:r>
        <w:r w:rsidR="004A539A" w:rsidRPr="00A943E4">
          <w:rPr>
            <w:rStyle w:val="Hyperlink"/>
            <w:rFonts w:hint="eastAsia"/>
            <w:noProof/>
            <w:rtl/>
            <w:lang w:bidi="fa-IR"/>
          </w:rPr>
          <w:t>خود</w:t>
        </w:r>
        <w:r w:rsidR="004A539A" w:rsidRPr="00A943E4">
          <w:rPr>
            <w:rStyle w:val="Hyperlink"/>
            <w:noProof/>
            <w:rtl/>
            <w:lang w:bidi="fa-IR"/>
          </w:rPr>
          <w:t xml:space="preserve"> </w:t>
        </w:r>
        <w:r w:rsidR="004A539A" w:rsidRPr="00A943E4">
          <w:rPr>
            <w:rStyle w:val="Hyperlink"/>
            <w:rFonts w:hint="eastAsia"/>
            <w:noProof/>
            <w:rtl/>
            <w:lang w:bidi="fa-IR"/>
          </w:rPr>
          <w:t>را</w:t>
        </w:r>
        <w:r w:rsidR="004A539A" w:rsidRPr="00A943E4">
          <w:rPr>
            <w:rStyle w:val="Hyperlink"/>
            <w:noProof/>
            <w:rtl/>
            <w:lang w:bidi="fa-IR"/>
          </w:rPr>
          <w:t xml:space="preserve"> </w:t>
        </w:r>
        <w:r w:rsidR="004A539A" w:rsidRPr="00A943E4">
          <w:rPr>
            <w:rStyle w:val="Hyperlink"/>
            <w:rFonts w:hint="eastAsia"/>
            <w:noProof/>
            <w:rtl/>
            <w:lang w:bidi="fa-IR"/>
          </w:rPr>
          <w:t>برا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منصب</w:t>
        </w:r>
        <w:r w:rsidR="004A539A" w:rsidRPr="00A943E4">
          <w:rPr>
            <w:rStyle w:val="Hyperlink"/>
            <w:noProof/>
            <w:rtl/>
            <w:lang w:bidi="fa-IR"/>
          </w:rPr>
          <w:t xml:space="preserve"> </w:t>
        </w:r>
        <w:r w:rsidR="004A539A" w:rsidRPr="00A943E4">
          <w:rPr>
            <w:rStyle w:val="Hyperlink"/>
            <w:rFonts w:hint="eastAsia"/>
            <w:noProof/>
            <w:rtl/>
            <w:lang w:bidi="fa-IR"/>
          </w:rPr>
          <w:t>خلافت</w:t>
        </w:r>
        <w:r w:rsidR="004A539A" w:rsidRPr="00A943E4">
          <w:rPr>
            <w:rStyle w:val="Hyperlink"/>
            <w:noProof/>
            <w:rtl/>
            <w:lang w:bidi="fa-IR"/>
          </w:rPr>
          <w:t xml:space="preserve"> </w:t>
        </w:r>
        <w:r w:rsidR="004A539A" w:rsidRPr="00A943E4">
          <w:rPr>
            <w:rStyle w:val="Hyperlink"/>
            <w:rFonts w:hint="eastAsia"/>
            <w:noProof/>
            <w:rtl/>
            <w:lang w:bidi="fa-IR"/>
          </w:rPr>
          <w:t>نامزد</w:t>
        </w:r>
        <w:r w:rsidR="004A539A" w:rsidRPr="00A943E4">
          <w:rPr>
            <w:rStyle w:val="Hyperlink"/>
            <w:noProof/>
            <w:rtl/>
            <w:lang w:bidi="fa-IR"/>
          </w:rPr>
          <w:t xml:space="preserve"> </w:t>
        </w:r>
        <w:r w:rsidR="004A539A" w:rsidRPr="00A943E4">
          <w:rPr>
            <w:rStyle w:val="Hyperlink"/>
            <w:rFonts w:hint="eastAsia"/>
            <w:noProof/>
            <w:rtl/>
            <w:lang w:bidi="fa-IR"/>
          </w:rPr>
          <w:t>نما</w:t>
        </w:r>
        <w:r w:rsidR="004A539A" w:rsidRPr="00A943E4">
          <w:rPr>
            <w:rStyle w:val="Hyperlink"/>
            <w:rFonts w:hint="cs"/>
            <w:noProof/>
            <w:rtl/>
            <w:lang w:bidi="fa-IR"/>
          </w:rPr>
          <w:t>ی</w:t>
        </w:r>
        <w:r w:rsidR="004A539A" w:rsidRPr="00A943E4">
          <w:rPr>
            <w:rStyle w:val="Hyperlink"/>
            <w:rFonts w:hint="eastAsia"/>
            <w:noProof/>
            <w:rtl/>
            <w:lang w:bidi="fa-IR"/>
          </w:rPr>
          <w:t>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434161869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205</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70" w:history="1">
        <w:r w:rsidR="004A539A" w:rsidRPr="00A943E4">
          <w:rPr>
            <w:rStyle w:val="Hyperlink"/>
            <w:noProof/>
            <w:rtl/>
            <w:lang w:bidi="fa-IR"/>
          </w:rPr>
          <w:t xml:space="preserve">3495- </w:t>
        </w:r>
        <w:r w:rsidR="004A539A" w:rsidRPr="00A943E4">
          <w:rPr>
            <w:rStyle w:val="Hyperlink"/>
            <w:rFonts w:hint="eastAsia"/>
            <w:noProof/>
            <w:rtl/>
            <w:lang w:bidi="fa-IR"/>
          </w:rPr>
          <w:t>آ</w:t>
        </w:r>
        <w:r w:rsidR="004A539A" w:rsidRPr="00A943E4">
          <w:rPr>
            <w:rStyle w:val="Hyperlink"/>
            <w:rFonts w:hint="cs"/>
            <w:noProof/>
            <w:rtl/>
            <w:lang w:bidi="fa-IR"/>
          </w:rPr>
          <w:t>ی</w:t>
        </w:r>
        <w:r w:rsidR="004A539A" w:rsidRPr="00A943E4">
          <w:rPr>
            <w:rStyle w:val="Hyperlink"/>
            <w:rFonts w:hint="eastAsia"/>
            <w:noProof/>
            <w:rtl/>
            <w:lang w:bidi="fa-IR"/>
          </w:rPr>
          <w:t>ا</w:t>
        </w:r>
        <w:r w:rsidR="004A539A" w:rsidRPr="00A943E4">
          <w:rPr>
            <w:rStyle w:val="Hyperlink"/>
            <w:noProof/>
            <w:rtl/>
            <w:lang w:bidi="fa-IR"/>
          </w:rPr>
          <w:t xml:space="preserve"> </w:t>
        </w:r>
        <w:r w:rsidR="004A539A" w:rsidRPr="00A943E4">
          <w:rPr>
            <w:rStyle w:val="Hyperlink"/>
            <w:rFonts w:hint="eastAsia"/>
            <w:noProof/>
            <w:rtl/>
            <w:lang w:bidi="fa-IR"/>
          </w:rPr>
          <w:t>زنان</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ب</w:t>
        </w:r>
        <w:r w:rsidR="004A539A" w:rsidRPr="00A943E4">
          <w:rPr>
            <w:rStyle w:val="Hyperlink"/>
            <w:rFonts w:hint="cs"/>
            <w:noProof/>
            <w:rtl/>
            <w:lang w:bidi="fa-IR"/>
          </w:rPr>
          <w:t>ی</w:t>
        </w:r>
        <w:r w:rsidR="004A539A" w:rsidRPr="00A943E4">
          <w:rPr>
            <w:rStyle w:val="Hyperlink"/>
            <w:rFonts w:hint="eastAsia"/>
            <w:noProof/>
            <w:rtl/>
            <w:lang w:bidi="fa-IR"/>
          </w:rPr>
          <w:t>عت</w:t>
        </w:r>
        <w:r w:rsidR="004A539A" w:rsidRPr="00A943E4">
          <w:rPr>
            <w:rStyle w:val="Hyperlink"/>
            <w:noProof/>
            <w:rtl/>
            <w:lang w:bidi="fa-IR"/>
          </w:rPr>
          <w:t xml:space="preserve"> </w:t>
        </w:r>
        <w:r w:rsidR="004A539A" w:rsidRPr="00A943E4">
          <w:rPr>
            <w:rStyle w:val="Hyperlink"/>
            <w:rFonts w:hint="eastAsia"/>
            <w:noProof/>
            <w:rtl/>
            <w:lang w:bidi="fa-IR"/>
          </w:rPr>
          <w:t>با</w:t>
        </w:r>
        <w:r w:rsidR="004A539A" w:rsidRPr="00A943E4">
          <w:rPr>
            <w:rStyle w:val="Hyperlink"/>
            <w:noProof/>
            <w:rtl/>
            <w:lang w:bidi="fa-IR"/>
          </w:rPr>
          <w:t xml:space="preserve"> </w:t>
        </w:r>
        <w:r w:rsidR="004A539A" w:rsidRPr="00A943E4">
          <w:rPr>
            <w:rStyle w:val="Hyperlink"/>
            <w:rFonts w:hint="eastAsia"/>
            <w:noProof/>
            <w:rtl/>
            <w:lang w:bidi="fa-IR"/>
          </w:rPr>
          <w:t>خل</w:t>
        </w:r>
        <w:r w:rsidR="004A539A" w:rsidRPr="00A943E4">
          <w:rPr>
            <w:rStyle w:val="Hyperlink"/>
            <w:rFonts w:hint="cs"/>
            <w:noProof/>
            <w:rtl/>
            <w:lang w:bidi="fa-IR"/>
          </w:rPr>
          <w:t>ی</w:t>
        </w:r>
        <w:r w:rsidR="004A539A" w:rsidRPr="00A943E4">
          <w:rPr>
            <w:rStyle w:val="Hyperlink"/>
            <w:rFonts w:hint="eastAsia"/>
            <w:noProof/>
            <w:rtl/>
            <w:lang w:bidi="fa-IR"/>
          </w:rPr>
          <w:t>فه</w:t>
        </w:r>
        <w:r w:rsidR="004A539A" w:rsidRPr="00A943E4">
          <w:rPr>
            <w:rStyle w:val="Hyperlink"/>
            <w:noProof/>
            <w:rtl/>
            <w:lang w:bidi="fa-IR"/>
          </w:rPr>
          <w:t xml:space="preserve"> [</w:t>
        </w:r>
        <w:r w:rsidR="004A539A" w:rsidRPr="00A943E4">
          <w:rPr>
            <w:rStyle w:val="Hyperlink"/>
            <w:rFonts w:hint="eastAsia"/>
            <w:noProof/>
            <w:rtl/>
            <w:lang w:bidi="fa-IR"/>
          </w:rPr>
          <w:t>همراه</w:t>
        </w:r>
        <w:r w:rsidR="004A539A" w:rsidRPr="00A943E4">
          <w:rPr>
            <w:rStyle w:val="Hyperlink"/>
            <w:noProof/>
            <w:rtl/>
            <w:lang w:bidi="fa-IR"/>
          </w:rPr>
          <w:t xml:space="preserve"> </w:t>
        </w:r>
        <w:r w:rsidR="004A539A" w:rsidRPr="00A943E4">
          <w:rPr>
            <w:rStyle w:val="Hyperlink"/>
            <w:rFonts w:hint="eastAsia"/>
            <w:noProof/>
            <w:rtl/>
            <w:lang w:bidi="fa-IR"/>
          </w:rPr>
          <w:t>مردان</w:t>
        </w:r>
        <w:r w:rsidR="004A539A" w:rsidRPr="00A943E4">
          <w:rPr>
            <w:rStyle w:val="Hyperlink"/>
            <w:noProof/>
            <w:rtl/>
            <w:lang w:bidi="fa-IR"/>
          </w:rPr>
          <w:t xml:space="preserve">] </w:t>
        </w:r>
        <w:r w:rsidR="004A539A" w:rsidRPr="00A943E4">
          <w:rPr>
            <w:rStyle w:val="Hyperlink"/>
            <w:rFonts w:hint="eastAsia"/>
            <w:noProof/>
            <w:rtl/>
            <w:lang w:bidi="fa-IR"/>
          </w:rPr>
          <w:t>شرکت</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کنند؟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434161870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205</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871" w:history="1">
        <w:r w:rsidR="004A539A" w:rsidRPr="00A943E4">
          <w:rPr>
            <w:rStyle w:val="Hyperlink"/>
            <w:rFonts w:hint="eastAsia"/>
            <w:noProof/>
            <w:rtl/>
            <w:lang w:bidi="fa-IR"/>
          </w:rPr>
          <w:t>دوم</w:t>
        </w:r>
        <w:r w:rsidR="004A539A" w:rsidRPr="00A943E4">
          <w:rPr>
            <w:rStyle w:val="Hyperlink"/>
            <w:noProof/>
            <w:rtl/>
            <w:lang w:bidi="fa-IR"/>
          </w:rPr>
          <w:t xml:space="preserve">: </w:t>
        </w:r>
        <w:r w:rsidR="004A539A" w:rsidRPr="00A943E4">
          <w:rPr>
            <w:rStyle w:val="Hyperlink"/>
            <w:rFonts w:hint="eastAsia"/>
            <w:noProof/>
            <w:rtl/>
            <w:lang w:bidi="fa-IR"/>
          </w:rPr>
          <w:t>انتخابات</w:t>
        </w:r>
        <w:r w:rsidR="004A539A" w:rsidRPr="00A943E4">
          <w:rPr>
            <w:rStyle w:val="Hyperlink"/>
            <w:noProof/>
            <w:rtl/>
            <w:lang w:bidi="fa-IR"/>
          </w:rPr>
          <w:t xml:space="preserve"> </w:t>
        </w:r>
        <w:r w:rsidR="004A539A" w:rsidRPr="00A943E4">
          <w:rPr>
            <w:rStyle w:val="Hyperlink"/>
            <w:rFonts w:hint="eastAsia"/>
            <w:noProof/>
            <w:rtl/>
            <w:lang w:bidi="fa-IR"/>
          </w:rPr>
          <w:t>مجلس</w:t>
        </w:r>
        <w:r w:rsidR="004A539A" w:rsidRPr="00A943E4">
          <w:rPr>
            <w:rStyle w:val="Hyperlink"/>
            <w:noProof/>
            <w:rtl/>
            <w:lang w:bidi="fa-IR"/>
          </w:rPr>
          <w:t xml:space="preserve"> </w:t>
        </w:r>
        <w:r w:rsidR="004A539A" w:rsidRPr="00A943E4">
          <w:rPr>
            <w:rStyle w:val="Hyperlink"/>
            <w:rFonts w:hint="eastAsia"/>
            <w:noProof/>
            <w:rtl/>
            <w:lang w:bidi="fa-IR"/>
          </w:rPr>
          <w:t>شورا</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نامزد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برا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عضو</w:t>
        </w:r>
        <w:r w:rsidR="004A539A" w:rsidRPr="00A943E4">
          <w:rPr>
            <w:rStyle w:val="Hyperlink"/>
            <w:rFonts w:hint="cs"/>
            <w:noProof/>
            <w:rtl/>
            <w:lang w:bidi="fa-IR"/>
          </w:rPr>
          <w:t>ی</w:t>
        </w:r>
        <w:r w:rsidR="004A539A" w:rsidRPr="00A943E4">
          <w:rPr>
            <w:rStyle w:val="Hyperlink"/>
            <w:rFonts w:hint="eastAsia"/>
            <w:noProof/>
            <w:rtl/>
            <w:lang w:bidi="fa-IR"/>
          </w:rPr>
          <w:t>ت</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آن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434161871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206</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72" w:history="1">
        <w:r w:rsidR="004A539A" w:rsidRPr="00A943E4">
          <w:rPr>
            <w:rStyle w:val="Hyperlink"/>
            <w:noProof/>
            <w:rtl/>
            <w:lang w:bidi="fa-IR"/>
          </w:rPr>
          <w:t xml:space="preserve">3497- </w:t>
        </w:r>
        <w:r w:rsidR="004A539A" w:rsidRPr="00A943E4">
          <w:rPr>
            <w:rStyle w:val="Hyperlink"/>
            <w:rFonts w:hint="eastAsia"/>
            <w:noProof/>
            <w:rtl/>
            <w:lang w:bidi="fa-IR"/>
          </w:rPr>
          <w:t>اهم</w:t>
        </w:r>
        <w:r w:rsidR="004A539A" w:rsidRPr="00A943E4">
          <w:rPr>
            <w:rStyle w:val="Hyperlink"/>
            <w:rFonts w:hint="cs"/>
            <w:noProof/>
            <w:rtl/>
            <w:lang w:bidi="fa-IR"/>
          </w:rPr>
          <w:t>ی</w:t>
        </w:r>
        <w:r w:rsidR="004A539A" w:rsidRPr="00A943E4">
          <w:rPr>
            <w:rStyle w:val="Hyperlink"/>
            <w:rFonts w:hint="eastAsia"/>
            <w:noProof/>
            <w:rtl/>
            <w:lang w:bidi="fa-IR"/>
          </w:rPr>
          <w:t>ت</w:t>
        </w:r>
        <w:r w:rsidR="004A539A" w:rsidRPr="00A943E4">
          <w:rPr>
            <w:rStyle w:val="Hyperlink"/>
            <w:noProof/>
            <w:rtl/>
            <w:lang w:bidi="fa-IR"/>
          </w:rPr>
          <w:t xml:space="preserve"> </w:t>
        </w:r>
        <w:r w:rsidR="004A539A" w:rsidRPr="00A943E4">
          <w:rPr>
            <w:rStyle w:val="Hyperlink"/>
            <w:rFonts w:hint="eastAsia"/>
            <w:noProof/>
            <w:rtl/>
            <w:lang w:bidi="fa-IR"/>
          </w:rPr>
          <w:t>شورا</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اسلام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434161872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206</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73" w:history="1">
        <w:r w:rsidR="004A539A" w:rsidRPr="00A943E4">
          <w:rPr>
            <w:rStyle w:val="Hyperlink"/>
            <w:noProof/>
            <w:rtl/>
            <w:lang w:bidi="fa-IR"/>
          </w:rPr>
          <w:t xml:space="preserve">3498- </w:t>
        </w:r>
        <w:r w:rsidR="004A539A" w:rsidRPr="00A943E4">
          <w:rPr>
            <w:rStyle w:val="Hyperlink"/>
            <w:rFonts w:hint="eastAsia"/>
            <w:noProof/>
            <w:rtl/>
            <w:lang w:bidi="fa-IR"/>
          </w:rPr>
          <w:t>شورا</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قواعد</w:t>
        </w:r>
        <w:r w:rsidR="004A539A" w:rsidRPr="00A943E4">
          <w:rPr>
            <w:rStyle w:val="Hyperlink"/>
            <w:noProof/>
            <w:rtl/>
            <w:lang w:bidi="fa-IR"/>
          </w:rPr>
          <w:t xml:space="preserve"> </w:t>
        </w:r>
        <w:r w:rsidR="004A539A" w:rsidRPr="00A943E4">
          <w:rPr>
            <w:rStyle w:val="Hyperlink"/>
            <w:rFonts w:hint="eastAsia"/>
            <w:noProof/>
            <w:rtl/>
            <w:lang w:bidi="fa-IR"/>
          </w:rPr>
          <w:t>حکومت</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اسلام</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434161873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207</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74" w:history="1">
        <w:r w:rsidR="004A539A" w:rsidRPr="00A943E4">
          <w:rPr>
            <w:rStyle w:val="Hyperlink"/>
            <w:noProof/>
            <w:rtl/>
            <w:lang w:bidi="fa-IR"/>
          </w:rPr>
          <w:t xml:space="preserve">3500- </w:t>
        </w:r>
        <w:r w:rsidR="004A539A" w:rsidRPr="00A943E4">
          <w:rPr>
            <w:rStyle w:val="Hyperlink"/>
            <w:rFonts w:hint="eastAsia"/>
            <w:noProof/>
            <w:rtl/>
            <w:lang w:bidi="fa-IR"/>
          </w:rPr>
          <w:t>ترک</w:t>
        </w:r>
        <w:r w:rsidR="004A539A" w:rsidRPr="00A943E4">
          <w:rPr>
            <w:rStyle w:val="Hyperlink"/>
            <w:noProof/>
            <w:rtl/>
            <w:lang w:bidi="fa-IR"/>
          </w:rPr>
          <w:t xml:space="preserve"> </w:t>
        </w:r>
        <w:r w:rsidR="004A539A" w:rsidRPr="00A943E4">
          <w:rPr>
            <w:rStyle w:val="Hyperlink"/>
            <w:rFonts w:hint="eastAsia"/>
            <w:noProof/>
            <w:rtl/>
            <w:lang w:bidi="fa-IR"/>
          </w:rPr>
          <w:t>مشورت</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عزل</w:t>
        </w:r>
        <w:r w:rsidR="004A539A" w:rsidRPr="00A943E4">
          <w:rPr>
            <w:rStyle w:val="Hyperlink"/>
            <w:noProof/>
            <w:rtl/>
            <w:lang w:bidi="fa-IR"/>
          </w:rPr>
          <w:t xml:space="preserve"> </w:t>
        </w:r>
        <w:r w:rsidR="004A539A" w:rsidRPr="00A943E4">
          <w:rPr>
            <w:rStyle w:val="Hyperlink"/>
            <w:rFonts w:hint="eastAsia"/>
            <w:noProof/>
            <w:rtl/>
            <w:lang w:bidi="fa-IR"/>
          </w:rPr>
          <w:t>حاکم</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انجامد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434161874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207</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75" w:history="1">
        <w:r w:rsidR="004A539A" w:rsidRPr="00A943E4">
          <w:rPr>
            <w:rStyle w:val="Hyperlink"/>
            <w:noProof/>
            <w:rtl/>
            <w:lang w:bidi="fa-IR"/>
          </w:rPr>
          <w:t xml:space="preserve">3501- </w:t>
        </w:r>
        <w:r w:rsidR="004A539A" w:rsidRPr="00A943E4">
          <w:rPr>
            <w:rStyle w:val="Hyperlink"/>
            <w:rFonts w:hint="cs"/>
            <w:noProof/>
            <w:rtl/>
            <w:lang w:bidi="fa-IR"/>
          </w:rPr>
          <w:t>ی</w:t>
        </w:r>
        <w:r w:rsidR="004A539A" w:rsidRPr="00A943E4">
          <w:rPr>
            <w:rStyle w:val="Hyperlink"/>
            <w:rFonts w:hint="eastAsia"/>
            <w:noProof/>
            <w:rtl/>
            <w:lang w:bidi="fa-IR"/>
          </w:rPr>
          <w:t>ک</w:t>
        </w:r>
        <w:r w:rsidR="004A539A" w:rsidRPr="00A943E4">
          <w:rPr>
            <w:rStyle w:val="Hyperlink"/>
            <w:noProof/>
            <w:rtl/>
            <w:lang w:bidi="fa-IR"/>
          </w:rPr>
          <w:t xml:space="preserve"> </w:t>
        </w:r>
        <w:r w:rsidR="004A539A" w:rsidRPr="00A943E4">
          <w:rPr>
            <w:rStyle w:val="Hyperlink"/>
            <w:rFonts w:hint="eastAsia"/>
            <w:noProof/>
            <w:rtl/>
            <w:lang w:bidi="fa-IR"/>
          </w:rPr>
          <w:t>اعتراض</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رد</w:t>
        </w:r>
        <w:r w:rsidR="004A539A" w:rsidRPr="00A943E4">
          <w:rPr>
            <w:rStyle w:val="Hyperlink"/>
            <w:noProof/>
            <w:rtl/>
            <w:lang w:bidi="fa-IR"/>
          </w:rPr>
          <w:t xml:space="preserve"> </w:t>
        </w:r>
        <w:r w:rsidR="004A539A" w:rsidRPr="00A943E4">
          <w:rPr>
            <w:rStyle w:val="Hyperlink"/>
            <w:rFonts w:hint="eastAsia"/>
            <w:noProof/>
            <w:rtl/>
            <w:lang w:bidi="fa-IR"/>
          </w:rPr>
          <w:t>آن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434161875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208</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76" w:history="1">
        <w:r w:rsidR="004A539A" w:rsidRPr="00A943E4">
          <w:rPr>
            <w:rStyle w:val="Hyperlink"/>
            <w:noProof/>
            <w:rtl/>
            <w:lang w:bidi="fa-IR"/>
          </w:rPr>
          <w:t xml:space="preserve">3502-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سنت‌ها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پ</w:t>
        </w:r>
        <w:r w:rsidR="004A539A" w:rsidRPr="00A943E4">
          <w:rPr>
            <w:rStyle w:val="Hyperlink"/>
            <w:rFonts w:hint="cs"/>
            <w:noProof/>
            <w:rtl/>
            <w:lang w:bidi="fa-IR"/>
          </w:rPr>
          <w:t>ی</w:t>
        </w:r>
        <w:r w:rsidR="004A539A" w:rsidRPr="00A943E4">
          <w:rPr>
            <w:rStyle w:val="Hyperlink"/>
            <w:rFonts w:hint="eastAsia"/>
            <w:noProof/>
            <w:rtl/>
            <w:lang w:bidi="fa-IR"/>
          </w:rPr>
          <w:t>امبر</w:t>
        </w:r>
        <w:r w:rsidR="004A539A" w:rsidRPr="00A943E4">
          <w:rPr>
            <w:rStyle w:val="Hyperlink"/>
            <w:rFonts w:ascii="CTraditional Arabic" w:hAnsi="CTraditional Arabic" w:cs="CTraditional Arabic"/>
            <w:noProof/>
            <w:rtl/>
            <w:lang w:bidi="fa-IR"/>
          </w:rPr>
          <w:t xml:space="preserve"> </w:t>
        </w:r>
        <w:r w:rsidR="004A539A" w:rsidRPr="00A943E4">
          <w:rPr>
            <w:rStyle w:val="Hyperlink"/>
            <w:rFonts w:ascii="CTraditional Arabic" w:hAnsi="CTraditional Arabic" w:cs="CTraditional Arabic" w:hint="eastAsia"/>
            <w:noProof/>
            <w:rtl/>
            <w:lang w:bidi="fa-IR"/>
          </w:rPr>
          <w:t>ج</w:t>
        </w:r>
        <w:r w:rsidR="004A539A" w:rsidRPr="00A943E4">
          <w:rPr>
            <w:rStyle w:val="Hyperlink"/>
            <w:rFonts w:hint="eastAsia"/>
            <w:noProof/>
            <w:rtl/>
            <w:lang w:bidi="fa-IR"/>
          </w:rPr>
          <w:t>،</w:t>
        </w:r>
        <w:r w:rsidR="004A539A" w:rsidRPr="00A943E4">
          <w:rPr>
            <w:rStyle w:val="Hyperlink"/>
            <w:noProof/>
            <w:rtl/>
            <w:lang w:bidi="fa-IR"/>
          </w:rPr>
          <w:t xml:space="preserve"> </w:t>
        </w:r>
        <w:r w:rsidR="004A539A" w:rsidRPr="00A943E4">
          <w:rPr>
            <w:rStyle w:val="Hyperlink"/>
            <w:rFonts w:hint="eastAsia"/>
            <w:noProof/>
            <w:rtl/>
            <w:lang w:bidi="fa-IR"/>
          </w:rPr>
          <w:t>مشورت</w:t>
        </w:r>
        <w:r w:rsidR="004A539A" w:rsidRPr="00A943E4">
          <w:rPr>
            <w:rStyle w:val="Hyperlink"/>
            <w:noProof/>
            <w:rtl/>
            <w:lang w:bidi="fa-IR"/>
          </w:rPr>
          <w:t xml:space="preserve"> </w:t>
        </w:r>
        <w:r w:rsidR="004A539A" w:rsidRPr="00A943E4">
          <w:rPr>
            <w:rStyle w:val="Hyperlink"/>
            <w:rFonts w:hint="eastAsia"/>
            <w:noProof/>
            <w:rtl/>
            <w:lang w:bidi="fa-IR"/>
          </w:rPr>
          <w:t>با</w:t>
        </w:r>
        <w:r w:rsidR="004A539A" w:rsidRPr="00A943E4">
          <w:rPr>
            <w:rStyle w:val="Hyperlink"/>
            <w:noProof/>
            <w:rtl/>
            <w:lang w:bidi="fa-IR"/>
          </w:rPr>
          <w:t xml:space="preserve"> </w:t>
        </w:r>
        <w:r w:rsidR="004A539A" w:rsidRPr="00A943E4">
          <w:rPr>
            <w:rStyle w:val="Hyperlink"/>
            <w:rFonts w:hint="eastAsia"/>
            <w:noProof/>
            <w:rtl/>
            <w:lang w:bidi="fa-IR"/>
          </w:rPr>
          <w:t>اصحابش</w:t>
        </w:r>
        <w:r w:rsidR="004A539A" w:rsidRPr="00A943E4">
          <w:rPr>
            <w:rStyle w:val="Hyperlink"/>
            <w:noProof/>
            <w:rtl/>
            <w:lang w:bidi="fa-IR"/>
          </w:rPr>
          <w:t xml:space="preserve"> </w:t>
        </w:r>
        <w:r w:rsidR="004A539A" w:rsidRPr="00A943E4">
          <w:rPr>
            <w:rStyle w:val="Hyperlink"/>
            <w:rFonts w:hint="eastAsia"/>
            <w:noProof/>
            <w:rtl/>
            <w:lang w:bidi="fa-IR"/>
          </w:rPr>
          <w:t>بود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434161876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209</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77" w:history="1">
        <w:r w:rsidR="004A539A" w:rsidRPr="00A943E4">
          <w:rPr>
            <w:rStyle w:val="Hyperlink"/>
            <w:noProof/>
            <w:rtl/>
            <w:lang w:bidi="fa-IR"/>
          </w:rPr>
          <w:t xml:space="preserve">3503- </w:t>
        </w:r>
        <w:r w:rsidR="004A539A" w:rsidRPr="00A943E4">
          <w:rPr>
            <w:rStyle w:val="Hyperlink"/>
            <w:rFonts w:hint="eastAsia"/>
            <w:noProof/>
            <w:rtl/>
            <w:lang w:bidi="fa-IR"/>
          </w:rPr>
          <w:t>موضوع</w:t>
        </w:r>
        <w:r w:rsidR="004A539A" w:rsidRPr="00A943E4">
          <w:rPr>
            <w:rStyle w:val="Hyperlink"/>
            <w:noProof/>
            <w:rtl/>
            <w:lang w:bidi="fa-IR"/>
          </w:rPr>
          <w:t xml:space="preserve"> </w:t>
        </w:r>
        <w:r w:rsidR="004A539A" w:rsidRPr="00A943E4">
          <w:rPr>
            <w:rStyle w:val="Hyperlink"/>
            <w:rFonts w:hint="eastAsia"/>
            <w:noProof/>
            <w:rtl/>
            <w:lang w:bidi="fa-IR"/>
          </w:rPr>
          <w:t>شورا</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434161877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209</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78" w:history="1">
        <w:r w:rsidR="004A539A" w:rsidRPr="00A943E4">
          <w:rPr>
            <w:rStyle w:val="Hyperlink"/>
            <w:noProof/>
            <w:rtl/>
            <w:lang w:bidi="fa-IR"/>
          </w:rPr>
          <w:t xml:space="preserve">3504- </w:t>
        </w:r>
        <w:r w:rsidR="004A539A" w:rsidRPr="00A943E4">
          <w:rPr>
            <w:rStyle w:val="Hyperlink"/>
            <w:rFonts w:hint="eastAsia"/>
            <w:noProof/>
            <w:rtl/>
            <w:lang w:bidi="fa-IR"/>
          </w:rPr>
          <w:t>اهل</w:t>
        </w:r>
        <w:r w:rsidR="004A539A" w:rsidRPr="00A943E4">
          <w:rPr>
            <w:rStyle w:val="Hyperlink"/>
            <w:noProof/>
            <w:rtl/>
            <w:lang w:bidi="fa-IR"/>
          </w:rPr>
          <w:t xml:space="preserve"> </w:t>
        </w:r>
        <w:r w:rsidR="004A539A" w:rsidRPr="00A943E4">
          <w:rPr>
            <w:rStyle w:val="Hyperlink"/>
            <w:rFonts w:hint="eastAsia"/>
            <w:noProof/>
            <w:rtl/>
            <w:lang w:bidi="fa-IR"/>
          </w:rPr>
          <w:t>شورا</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434161878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210</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79" w:history="1">
        <w:r w:rsidR="004A539A" w:rsidRPr="00A943E4">
          <w:rPr>
            <w:rStyle w:val="Hyperlink"/>
            <w:noProof/>
            <w:rtl/>
            <w:lang w:bidi="fa-IR"/>
          </w:rPr>
          <w:t xml:space="preserve">3505- </w:t>
        </w:r>
        <w:r w:rsidR="004A539A" w:rsidRPr="00A943E4">
          <w:rPr>
            <w:rStyle w:val="Hyperlink"/>
            <w:rFonts w:hint="cs"/>
            <w:noProof/>
            <w:rtl/>
            <w:lang w:bidi="fa-IR"/>
          </w:rPr>
          <w:t>ی</w:t>
        </w:r>
        <w:r w:rsidR="004A539A" w:rsidRPr="00A943E4">
          <w:rPr>
            <w:rStyle w:val="Hyperlink"/>
            <w:rFonts w:hint="eastAsia"/>
            <w:noProof/>
            <w:rtl/>
            <w:lang w:bidi="fa-IR"/>
          </w:rPr>
          <w:t>کم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434161879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210</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80" w:history="1">
        <w:r w:rsidR="004A539A" w:rsidRPr="00A943E4">
          <w:rPr>
            <w:rStyle w:val="Hyperlink"/>
            <w:noProof/>
            <w:rtl/>
            <w:lang w:bidi="fa-IR"/>
          </w:rPr>
          <w:t xml:space="preserve">3506- </w:t>
        </w:r>
        <w:r w:rsidR="004A539A" w:rsidRPr="00A943E4">
          <w:rPr>
            <w:rStyle w:val="Hyperlink"/>
            <w:rFonts w:hint="eastAsia"/>
            <w:noProof/>
            <w:rtl/>
            <w:lang w:bidi="fa-IR"/>
          </w:rPr>
          <w:t>دوم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434161880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211</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81" w:history="1">
        <w:r w:rsidR="004A539A" w:rsidRPr="00A943E4">
          <w:rPr>
            <w:rStyle w:val="Hyperlink"/>
            <w:noProof/>
            <w:rtl/>
            <w:lang w:bidi="fa-IR"/>
          </w:rPr>
          <w:t xml:space="preserve">3507- </w:t>
        </w:r>
        <w:r w:rsidR="004A539A" w:rsidRPr="00A943E4">
          <w:rPr>
            <w:rStyle w:val="Hyperlink"/>
            <w:rFonts w:hint="eastAsia"/>
            <w:noProof/>
            <w:rtl/>
            <w:lang w:bidi="fa-IR"/>
          </w:rPr>
          <w:t>سوم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434161881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211</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82" w:history="1">
        <w:r w:rsidR="004A539A" w:rsidRPr="00A943E4">
          <w:rPr>
            <w:rStyle w:val="Hyperlink"/>
            <w:noProof/>
            <w:rtl/>
            <w:lang w:bidi="fa-IR"/>
          </w:rPr>
          <w:t xml:space="preserve">3508- </w:t>
        </w:r>
        <w:r w:rsidR="004A539A" w:rsidRPr="00A943E4">
          <w:rPr>
            <w:rStyle w:val="Hyperlink"/>
            <w:rFonts w:hint="eastAsia"/>
            <w:noProof/>
            <w:rtl/>
            <w:lang w:bidi="fa-IR"/>
          </w:rPr>
          <w:t>چهارم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434161882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211</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83" w:history="1">
        <w:r w:rsidR="004A539A" w:rsidRPr="00A943E4">
          <w:rPr>
            <w:rStyle w:val="Hyperlink"/>
            <w:noProof/>
            <w:rtl/>
            <w:lang w:bidi="fa-IR"/>
          </w:rPr>
          <w:t xml:space="preserve">3509- </w:t>
        </w:r>
        <w:r w:rsidR="004A539A" w:rsidRPr="00A943E4">
          <w:rPr>
            <w:rStyle w:val="Hyperlink"/>
            <w:rFonts w:hint="eastAsia"/>
            <w:noProof/>
            <w:rtl/>
            <w:lang w:bidi="fa-IR"/>
          </w:rPr>
          <w:t>پنجم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434161883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212</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84" w:history="1">
        <w:r w:rsidR="004A539A" w:rsidRPr="00A943E4">
          <w:rPr>
            <w:rStyle w:val="Hyperlink"/>
            <w:noProof/>
            <w:rtl/>
            <w:lang w:bidi="fa-IR"/>
          </w:rPr>
          <w:t xml:space="preserve">3511- </w:t>
        </w:r>
        <w:r w:rsidR="004A539A" w:rsidRPr="00A943E4">
          <w:rPr>
            <w:rStyle w:val="Hyperlink"/>
            <w:rFonts w:hint="eastAsia"/>
            <w:noProof/>
            <w:rtl/>
            <w:lang w:bidi="fa-IR"/>
          </w:rPr>
          <w:t>اهل</w:t>
        </w:r>
        <w:r w:rsidR="004A539A" w:rsidRPr="00A943E4">
          <w:rPr>
            <w:rStyle w:val="Hyperlink"/>
            <w:noProof/>
            <w:rtl/>
            <w:lang w:bidi="fa-IR"/>
          </w:rPr>
          <w:t xml:space="preserve"> </w:t>
        </w:r>
        <w:r w:rsidR="004A539A" w:rsidRPr="00A943E4">
          <w:rPr>
            <w:rStyle w:val="Hyperlink"/>
            <w:rFonts w:hint="eastAsia"/>
            <w:noProof/>
            <w:rtl/>
            <w:lang w:bidi="fa-IR"/>
          </w:rPr>
          <w:t>حل</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عقد،</w:t>
        </w:r>
        <w:r w:rsidR="004A539A" w:rsidRPr="00A943E4">
          <w:rPr>
            <w:rStyle w:val="Hyperlink"/>
            <w:noProof/>
            <w:rtl/>
            <w:lang w:bidi="fa-IR"/>
          </w:rPr>
          <w:t xml:space="preserve"> </w:t>
        </w:r>
        <w:r w:rsidR="004A539A" w:rsidRPr="00A943E4">
          <w:rPr>
            <w:rStyle w:val="Hyperlink"/>
            <w:rFonts w:hint="eastAsia"/>
            <w:noProof/>
            <w:rtl/>
            <w:lang w:bidi="fa-IR"/>
          </w:rPr>
          <w:t>همان</w:t>
        </w:r>
        <w:r w:rsidR="004A539A" w:rsidRPr="00A943E4">
          <w:rPr>
            <w:rStyle w:val="Hyperlink"/>
            <w:noProof/>
            <w:rtl/>
            <w:lang w:bidi="fa-IR"/>
          </w:rPr>
          <w:t xml:space="preserve"> </w:t>
        </w:r>
        <w:r w:rsidR="004A539A" w:rsidRPr="00A943E4">
          <w:rPr>
            <w:rStyle w:val="Hyperlink"/>
            <w:rFonts w:hint="eastAsia"/>
            <w:noProof/>
            <w:rtl/>
            <w:lang w:bidi="fa-IR"/>
          </w:rPr>
          <w:t>اهل</w:t>
        </w:r>
        <w:r w:rsidR="004A539A" w:rsidRPr="00A943E4">
          <w:rPr>
            <w:rStyle w:val="Hyperlink"/>
            <w:noProof/>
            <w:rtl/>
            <w:lang w:bidi="fa-IR"/>
          </w:rPr>
          <w:t xml:space="preserve"> </w:t>
        </w:r>
        <w:r w:rsidR="004A539A" w:rsidRPr="00A943E4">
          <w:rPr>
            <w:rStyle w:val="Hyperlink"/>
            <w:rFonts w:hint="eastAsia"/>
            <w:noProof/>
            <w:rtl/>
            <w:lang w:bidi="fa-IR"/>
          </w:rPr>
          <w:t>شورا</w:t>
        </w:r>
        <w:r w:rsidR="004A539A" w:rsidRPr="00A943E4">
          <w:rPr>
            <w:rStyle w:val="Hyperlink"/>
            <w:noProof/>
            <w:rtl/>
            <w:lang w:bidi="fa-IR"/>
          </w:rPr>
          <w:t xml:space="preserve"> </w:t>
        </w:r>
        <w:r w:rsidR="004A539A" w:rsidRPr="00A943E4">
          <w:rPr>
            <w:rStyle w:val="Hyperlink"/>
            <w:rFonts w:hint="eastAsia"/>
            <w:noProof/>
            <w:rtl/>
            <w:lang w:bidi="fa-IR"/>
          </w:rPr>
          <w:t>هستند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434161884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212</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85" w:history="1">
        <w:r w:rsidR="004A539A" w:rsidRPr="00A943E4">
          <w:rPr>
            <w:rStyle w:val="Hyperlink"/>
            <w:noProof/>
            <w:rtl/>
            <w:lang w:bidi="fa-IR"/>
          </w:rPr>
          <w:t xml:space="preserve">3512- </w:t>
        </w:r>
        <w:r w:rsidR="004A539A" w:rsidRPr="00A943E4">
          <w:rPr>
            <w:rStyle w:val="Hyperlink"/>
            <w:rFonts w:hint="eastAsia"/>
            <w:noProof/>
            <w:rtl/>
            <w:lang w:bidi="fa-IR"/>
          </w:rPr>
          <w:t>اخت</w:t>
        </w:r>
        <w:r w:rsidR="004A539A" w:rsidRPr="00A943E4">
          <w:rPr>
            <w:rStyle w:val="Hyperlink"/>
            <w:rFonts w:hint="cs"/>
            <w:noProof/>
            <w:rtl/>
            <w:lang w:bidi="fa-IR"/>
          </w:rPr>
          <w:t>ی</w:t>
        </w:r>
        <w:r w:rsidR="004A539A" w:rsidRPr="00A943E4">
          <w:rPr>
            <w:rStyle w:val="Hyperlink"/>
            <w:rFonts w:hint="eastAsia"/>
            <w:noProof/>
            <w:rtl/>
            <w:lang w:bidi="fa-IR"/>
          </w:rPr>
          <w:t>ارات</w:t>
        </w:r>
        <w:r w:rsidR="004A539A" w:rsidRPr="00A943E4">
          <w:rPr>
            <w:rStyle w:val="Hyperlink"/>
            <w:noProof/>
            <w:rtl/>
            <w:lang w:bidi="fa-IR"/>
          </w:rPr>
          <w:t xml:space="preserve"> </w:t>
        </w:r>
        <w:r w:rsidR="004A539A" w:rsidRPr="00A943E4">
          <w:rPr>
            <w:rStyle w:val="Hyperlink"/>
            <w:rFonts w:hint="eastAsia"/>
            <w:noProof/>
            <w:rtl/>
            <w:lang w:bidi="fa-IR"/>
          </w:rPr>
          <w:t>مجلس</w:t>
        </w:r>
        <w:r w:rsidR="004A539A" w:rsidRPr="00A943E4">
          <w:rPr>
            <w:rStyle w:val="Hyperlink"/>
            <w:noProof/>
            <w:rtl/>
            <w:lang w:bidi="fa-IR"/>
          </w:rPr>
          <w:t xml:space="preserve"> </w:t>
        </w:r>
        <w:r w:rsidR="004A539A" w:rsidRPr="00A943E4">
          <w:rPr>
            <w:rStyle w:val="Hyperlink"/>
            <w:rFonts w:hint="eastAsia"/>
            <w:noProof/>
            <w:rtl/>
            <w:lang w:bidi="fa-IR"/>
          </w:rPr>
          <w:t>شورا</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434161885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213</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86" w:history="1">
        <w:r w:rsidR="004A539A" w:rsidRPr="00A943E4">
          <w:rPr>
            <w:rStyle w:val="Hyperlink"/>
            <w:noProof/>
            <w:rtl/>
            <w:lang w:bidi="fa-IR"/>
          </w:rPr>
          <w:t xml:space="preserve">3513- </w:t>
        </w:r>
        <w:r w:rsidR="004A539A" w:rsidRPr="00A943E4">
          <w:rPr>
            <w:rStyle w:val="Hyperlink"/>
            <w:rFonts w:hint="eastAsia"/>
            <w:noProof/>
            <w:rtl/>
            <w:lang w:bidi="fa-IR"/>
          </w:rPr>
          <w:t>ش</w:t>
        </w:r>
        <w:r w:rsidR="004A539A" w:rsidRPr="00A943E4">
          <w:rPr>
            <w:rStyle w:val="Hyperlink"/>
            <w:rFonts w:hint="cs"/>
            <w:noProof/>
            <w:rtl/>
            <w:lang w:bidi="fa-IR"/>
          </w:rPr>
          <w:t>ی</w:t>
        </w:r>
        <w:r w:rsidR="004A539A" w:rsidRPr="00A943E4">
          <w:rPr>
            <w:rStyle w:val="Hyperlink"/>
            <w:rFonts w:hint="eastAsia"/>
            <w:noProof/>
            <w:rtl/>
            <w:lang w:bidi="fa-IR"/>
          </w:rPr>
          <w:t>وه</w:t>
        </w:r>
        <w:r w:rsidR="004A539A" w:rsidRPr="00A943E4">
          <w:rPr>
            <w:rStyle w:val="Hyperlink"/>
            <w:noProof/>
            <w:rtl/>
            <w:lang w:bidi="fa-IR"/>
          </w:rPr>
          <w:t xml:space="preserve"> </w:t>
        </w:r>
        <w:r w:rsidR="004A539A" w:rsidRPr="00A943E4">
          <w:rPr>
            <w:rStyle w:val="Hyperlink"/>
            <w:rFonts w:hint="eastAsia"/>
            <w:noProof/>
            <w:rtl/>
            <w:lang w:bidi="fa-IR"/>
          </w:rPr>
          <w:t>انتخابات</w:t>
        </w:r>
        <w:r w:rsidR="004A539A" w:rsidRPr="00A943E4">
          <w:rPr>
            <w:rStyle w:val="Hyperlink"/>
            <w:noProof/>
            <w:rtl/>
            <w:lang w:bidi="fa-IR"/>
          </w:rPr>
          <w:t xml:space="preserve"> </w:t>
        </w:r>
        <w:r w:rsidR="004A539A" w:rsidRPr="00A943E4">
          <w:rPr>
            <w:rStyle w:val="Hyperlink"/>
            <w:rFonts w:hint="eastAsia"/>
            <w:noProof/>
            <w:rtl/>
            <w:lang w:bidi="fa-IR"/>
          </w:rPr>
          <w:t>مجلس</w:t>
        </w:r>
        <w:r w:rsidR="004A539A" w:rsidRPr="00A943E4">
          <w:rPr>
            <w:rStyle w:val="Hyperlink"/>
            <w:noProof/>
            <w:rtl/>
            <w:lang w:bidi="fa-IR"/>
          </w:rPr>
          <w:t xml:space="preserve"> </w:t>
        </w:r>
        <w:r w:rsidR="004A539A" w:rsidRPr="00A943E4">
          <w:rPr>
            <w:rStyle w:val="Hyperlink"/>
            <w:rFonts w:hint="eastAsia"/>
            <w:noProof/>
            <w:rtl/>
            <w:lang w:bidi="fa-IR"/>
          </w:rPr>
          <w:t>شورا</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434161886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213</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87" w:history="1">
        <w:r w:rsidR="004A539A" w:rsidRPr="00A943E4">
          <w:rPr>
            <w:rStyle w:val="Hyperlink"/>
            <w:noProof/>
            <w:rtl/>
            <w:lang w:bidi="fa-IR"/>
          </w:rPr>
          <w:t xml:space="preserve">3514-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انتخابات</w:t>
        </w:r>
        <w:r w:rsidR="004A539A" w:rsidRPr="00A943E4">
          <w:rPr>
            <w:rStyle w:val="Hyperlink"/>
            <w:noProof/>
            <w:rtl/>
            <w:lang w:bidi="fa-IR"/>
          </w:rPr>
          <w:t xml:space="preserve"> </w:t>
        </w:r>
        <w:r w:rsidR="004A539A" w:rsidRPr="00A943E4">
          <w:rPr>
            <w:rStyle w:val="Hyperlink"/>
            <w:rFonts w:hint="eastAsia"/>
            <w:noProof/>
            <w:rtl/>
            <w:lang w:bidi="fa-IR"/>
          </w:rPr>
          <w:t>مجلس</w:t>
        </w:r>
        <w:r w:rsidR="004A539A" w:rsidRPr="00A943E4">
          <w:rPr>
            <w:rStyle w:val="Hyperlink"/>
            <w:noProof/>
            <w:rtl/>
            <w:lang w:bidi="fa-IR"/>
          </w:rPr>
          <w:t xml:space="preserve"> </w:t>
        </w:r>
        <w:r w:rsidR="004A539A" w:rsidRPr="00A943E4">
          <w:rPr>
            <w:rStyle w:val="Hyperlink"/>
            <w:rFonts w:hint="eastAsia"/>
            <w:noProof/>
            <w:rtl/>
            <w:lang w:bidi="fa-IR"/>
          </w:rPr>
          <w:t>شورا</w:t>
        </w:r>
        <w:r w:rsidR="004A539A" w:rsidRPr="00A943E4">
          <w:rPr>
            <w:rStyle w:val="Hyperlink"/>
            <w:noProof/>
            <w:rtl/>
            <w:lang w:bidi="fa-IR"/>
          </w:rPr>
          <w:t xml:space="preserve"> </w:t>
        </w:r>
        <w:r w:rsidR="004A539A" w:rsidRPr="00A943E4">
          <w:rPr>
            <w:rStyle w:val="Hyperlink"/>
            <w:rFonts w:hint="eastAsia"/>
            <w:noProof/>
            <w:rtl/>
            <w:lang w:bidi="fa-IR"/>
          </w:rPr>
          <w:t>شرکت</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کند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434161887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213</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88" w:history="1">
        <w:r w:rsidR="004A539A" w:rsidRPr="00A943E4">
          <w:rPr>
            <w:rStyle w:val="Hyperlink"/>
            <w:noProof/>
            <w:rtl/>
            <w:lang w:bidi="fa-IR"/>
          </w:rPr>
          <w:t xml:space="preserve">3515- </w:t>
        </w:r>
        <w:r w:rsidR="004A539A" w:rsidRPr="00A943E4">
          <w:rPr>
            <w:rStyle w:val="Hyperlink"/>
            <w:rFonts w:hint="eastAsia"/>
            <w:noProof/>
            <w:rtl/>
            <w:lang w:bidi="fa-IR"/>
          </w:rPr>
          <w:t>آ</w:t>
        </w:r>
        <w:r w:rsidR="004A539A" w:rsidRPr="00A943E4">
          <w:rPr>
            <w:rStyle w:val="Hyperlink"/>
            <w:rFonts w:hint="cs"/>
            <w:noProof/>
            <w:rtl/>
            <w:lang w:bidi="fa-IR"/>
          </w:rPr>
          <w:t>ی</w:t>
        </w:r>
        <w:r w:rsidR="004A539A" w:rsidRPr="00A943E4">
          <w:rPr>
            <w:rStyle w:val="Hyperlink"/>
            <w:rFonts w:hint="eastAsia"/>
            <w:noProof/>
            <w:rtl/>
            <w:lang w:bidi="fa-IR"/>
          </w:rPr>
          <w:t>ا</w:t>
        </w:r>
        <w:r w:rsidR="004A539A" w:rsidRPr="00A943E4">
          <w:rPr>
            <w:rStyle w:val="Hyperlink"/>
            <w:noProof/>
            <w:rtl/>
            <w:lang w:bidi="fa-IR"/>
          </w:rPr>
          <w:t xml:space="preserve"> </w:t>
        </w:r>
        <w:r w:rsidR="004A539A" w:rsidRPr="00A943E4">
          <w:rPr>
            <w:rStyle w:val="Hyperlink"/>
            <w:rFonts w:hint="eastAsia"/>
            <w:noProof/>
            <w:rtl/>
            <w:lang w:bidi="fa-IR"/>
          </w:rPr>
          <w:t>انتخاب</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برا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عضو</w:t>
        </w:r>
        <w:r w:rsidR="004A539A" w:rsidRPr="00A943E4">
          <w:rPr>
            <w:rStyle w:val="Hyperlink"/>
            <w:rFonts w:hint="cs"/>
            <w:noProof/>
            <w:rtl/>
            <w:lang w:bidi="fa-IR"/>
          </w:rPr>
          <w:t>ی</w:t>
        </w:r>
        <w:r w:rsidR="004A539A" w:rsidRPr="00A943E4">
          <w:rPr>
            <w:rStyle w:val="Hyperlink"/>
            <w:rFonts w:hint="eastAsia"/>
            <w:noProof/>
            <w:rtl/>
            <w:lang w:bidi="fa-IR"/>
          </w:rPr>
          <w:t>ت</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مجلس</w:t>
        </w:r>
        <w:r w:rsidR="004A539A" w:rsidRPr="00A943E4">
          <w:rPr>
            <w:rStyle w:val="Hyperlink"/>
            <w:noProof/>
            <w:rtl/>
            <w:lang w:bidi="fa-IR"/>
          </w:rPr>
          <w:t xml:space="preserve"> </w:t>
        </w:r>
        <w:r w:rsidR="004A539A" w:rsidRPr="00A943E4">
          <w:rPr>
            <w:rStyle w:val="Hyperlink"/>
            <w:rFonts w:hint="eastAsia"/>
            <w:noProof/>
            <w:rtl/>
            <w:lang w:bidi="fa-IR"/>
          </w:rPr>
          <w:t>شورا</w:t>
        </w:r>
        <w:r w:rsidR="004A539A" w:rsidRPr="00A943E4">
          <w:rPr>
            <w:rStyle w:val="Hyperlink"/>
            <w:noProof/>
            <w:rtl/>
            <w:lang w:bidi="fa-IR"/>
          </w:rPr>
          <w:t xml:space="preserve"> </w:t>
        </w:r>
        <w:r w:rsidR="004A539A" w:rsidRPr="00A943E4">
          <w:rPr>
            <w:rStyle w:val="Hyperlink"/>
            <w:rFonts w:hint="eastAsia"/>
            <w:noProof/>
            <w:rtl/>
            <w:lang w:bidi="fa-IR"/>
          </w:rPr>
          <w:t>جا</w:t>
        </w:r>
        <w:r w:rsidR="004A539A" w:rsidRPr="00A943E4">
          <w:rPr>
            <w:rStyle w:val="Hyperlink"/>
            <w:rFonts w:hint="cs"/>
            <w:noProof/>
            <w:rtl/>
            <w:lang w:bidi="fa-IR"/>
          </w:rPr>
          <w:t>ی</w:t>
        </w:r>
        <w:r w:rsidR="004A539A" w:rsidRPr="00A943E4">
          <w:rPr>
            <w:rStyle w:val="Hyperlink"/>
            <w:rFonts w:hint="eastAsia"/>
            <w:noProof/>
            <w:rtl/>
            <w:lang w:bidi="fa-IR"/>
          </w:rPr>
          <w:t>ز</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434161888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214</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89" w:history="1">
        <w:r w:rsidR="004A539A" w:rsidRPr="00A943E4">
          <w:rPr>
            <w:rStyle w:val="Hyperlink"/>
            <w:noProof/>
            <w:rtl/>
            <w:lang w:bidi="fa-IR"/>
          </w:rPr>
          <w:t xml:space="preserve">3516- </w:t>
        </w:r>
        <w:r w:rsidR="004A539A" w:rsidRPr="00A943E4">
          <w:rPr>
            <w:rStyle w:val="Hyperlink"/>
            <w:rFonts w:hint="eastAsia"/>
            <w:noProof/>
            <w:rtl/>
            <w:lang w:bidi="fa-IR"/>
          </w:rPr>
          <w:t>دل</w:t>
        </w:r>
        <w:r w:rsidR="004A539A" w:rsidRPr="00A943E4">
          <w:rPr>
            <w:rStyle w:val="Hyperlink"/>
            <w:rFonts w:hint="cs"/>
            <w:noProof/>
            <w:rtl/>
            <w:lang w:bidi="fa-IR"/>
          </w:rPr>
          <w:t>ی</w:t>
        </w:r>
        <w:r w:rsidR="004A539A" w:rsidRPr="00A943E4">
          <w:rPr>
            <w:rStyle w:val="Hyperlink"/>
            <w:rFonts w:hint="eastAsia"/>
            <w:noProof/>
            <w:rtl/>
            <w:lang w:bidi="fa-IR"/>
          </w:rPr>
          <w:t>ل</w:t>
        </w:r>
        <w:r w:rsidR="004A539A" w:rsidRPr="00A943E4">
          <w:rPr>
            <w:rStyle w:val="Hyperlink"/>
            <w:noProof/>
            <w:rtl/>
            <w:lang w:bidi="fa-IR"/>
          </w:rPr>
          <w:t xml:space="preserve"> </w:t>
        </w:r>
        <w:r w:rsidR="004A539A" w:rsidRPr="00A943E4">
          <w:rPr>
            <w:rStyle w:val="Hyperlink"/>
            <w:rFonts w:hint="eastAsia"/>
            <w:noProof/>
            <w:rtl/>
            <w:lang w:bidi="fa-IR"/>
          </w:rPr>
          <w:t>اول</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434161889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214</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90" w:history="1">
        <w:r w:rsidR="004A539A" w:rsidRPr="00A943E4">
          <w:rPr>
            <w:rStyle w:val="Hyperlink"/>
            <w:noProof/>
            <w:rtl/>
            <w:lang w:bidi="fa-IR"/>
          </w:rPr>
          <w:t xml:space="preserve">3517- </w:t>
        </w:r>
        <w:r w:rsidR="004A539A" w:rsidRPr="00A943E4">
          <w:rPr>
            <w:rStyle w:val="Hyperlink"/>
            <w:rFonts w:hint="eastAsia"/>
            <w:noProof/>
            <w:rtl/>
            <w:lang w:bidi="fa-IR"/>
          </w:rPr>
          <w:t>دل</w:t>
        </w:r>
        <w:r w:rsidR="004A539A" w:rsidRPr="00A943E4">
          <w:rPr>
            <w:rStyle w:val="Hyperlink"/>
            <w:rFonts w:hint="cs"/>
            <w:noProof/>
            <w:rtl/>
            <w:lang w:bidi="fa-IR"/>
          </w:rPr>
          <w:t>ی</w:t>
        </w:r>
        <w:r w:rsidR="004A539A" w:rsidRPr="00A943E4">
          <w:rPr>
            <w:rStyle w:val="Hyperlink"/>
            <w:rFonts w:hint="eastAsia"/>
            <w:noProof/>
            <w:rtl/>
            <w:lang w:bidi="fa-IR"/>
          </w:rPr>
          <w:t>ل</w:t>
        </w:r>
        <w:r w:rsidR="004A539A" w:rsidRPr="00A943E4">
          <w:rPr>
            <w:rStyle w:val="Hyperlink"/>
            <w:noProof/>
            <w:rtl/>
            <w:lang w:bidi="fa-IR"/>
          </w:rPr>
          <w:t xml:space="preserve"> </w:t>
        </w:r>
        <w:r w:rsidR="004A539A" w:rsidRPr="00A943E4">
          <w:rPr>
            <w:rStyle w:val="Hyperlink"/>
            <w:rFonts w:hint="eastAsia"/>
            <w:noProof/>
            <w:rtl/>
            <w:lang w:bidi="fa-IR"/>
          </w:rPr>
          <w:t>دوم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434161890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214</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91" w:history="1">
        <w:r w:rsidR="004A539A" w:rsidRPr="00A943E4">
          <w:rPr>
            <w:rStyle w:val="Hyperlink"/>
            <w:noProof/>
            <w:rtl/>
            <w:lang w:bidi="fa-IR"/>
          </w:rPr>
          <w:t xml:space="preserve">3518- </w:t>
        </w:r>
        <w:r w:rsidR="004A539A" w:rsidRPr="00A943E4">
          <w:rPr>
            <w:rStyle w:val="Hyperlink"/>
            <w:rFonts w:hint="eastAsia"/>
            <w:noProof/>
            <w:rtl/>
            <w:lang w:bidi="fa-IR"/>
          </w:rPr>
          <w:t>دل</w:t>
        </w:r>
        <w:r w:rsidR="004A539A" w:rsidRPr="00A943E4">
          <w:rPr>
            <w:rStyle w:val="Hyperlink"/>
            <w:rFonts w:hint="cs"/>
            <w:noProof/>
            <w:rtl/>
            <w:lang w:bidi="fa-IR"/>
          </w:rPr>
          <w:t>ی</w:t>
        </w:r>
        <w:r w:rsidR="004A539A" w:rsidRPr="00A943E4">
          <w:rPr>
            <w:rStyle w:val="Hyperlink"/>
            <w:rFonts w:hint="eastAsia"/>
            <w:noProof/>
            <w:rtl/>
            <w:lang w:bidi="fa-IR"/>
          </w:rPr>
          <w:t>ل</w:t>
        </w:r>
        <w:r w:rsidR="004A539A" w:rsidRPr="00A943E4">
          <w:rPr>
            <w:rStyle w:val="Hyperlink"/>
            <w:noProof/>
            <w:rtl/>
            <w:lang w:bidi="fa-IR"/>
          </w:rPr>
          <w:t xml:space="preserve"> </w:t>
        </w:r>
        <w:r w:rsidR="004A539A" w:rsidRPr="00A943E4">
          <w:rPr>
            <w:rStyle w:val="Hyperlink"/>
            <w:rFonts w:hint="eastAsia"/>
            <w:noProof/>
            <w:rtl/>
            <w:lang w:bidi="fa-IR"/>
          </w:rPr>
          <w:t>سوم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434161891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214</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92" w:history="1">
        <w:r w:rsidR="004A539A" w:rsidRPr="00A943E4">
          <w:rPr>
            <w:rStyle w:val="Hyperlink"/>
            <w:noProof/>
            <w:rtl/>
            <w:lang w:bidi="fa-IR"/>
          </w:rPr>
          <w:t xml:space="preserve">3519-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تواند</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کارها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مجلس</w:t>
        </w:r>
        <w:r w:rsidR="004A539A" w:rsidRPr="00A943E4">
          <w:rPr>
            <w:rStyle w:val="Hyperlink"/>
            <w:noProof/>
            <w:rtl/>
            <w:lang w:bidi="fa-IR"/>
          </w:rPr>
          <w:t xml:space="preserve"> </w:t>
        </w:r>
        <w:r w:rsidR="004A539A" w:rsidRPr="00A943E4">
          <w:rPr>
            <w:rStyle w:val="Hyperlink"/>
            <w:rFonts w:hint="eastAsia"/>
            <w:noProof/>
            <w:rtl/>
            <w:lang w:bidi="fa-IR"/>
          </w:rPr>
          <w:t>سه</w:t>
        </w:r>
        <w:r w:rsidR="004A539A" w:rsidRPr="00A943E4">
          <w:rPr>
            <w:rStyle w:val="Hyperlink"/>
            <w:rFonts w:hint="cs"/>
            <w:noProof/>
            <w:rtl/>
            <w:lang w:bidi="fa-IR"/>
          </w:rPr>
          <w:t>ی</w:t>
        </w:r>
        <w:r w:rsidR="004A539A" w:rsidRPr="00A943E4">
          <w:rPr>
            <w:rStyle w:val="Hyperlink"/>
            <w:rFonts w:hint="eastAsia"/>
            <w:noProof/>
            <w:rtl/>
            <w:lang w:bidi="fa-IR"/>
          </w:rPr>
          <w:t>م</w:t>
        </w:r>
        <w:r w:rsidR="004A539A" w:rsidRPr="00A943E4">
          <w:rPr>
            <w:rStyle w:val="Hyperlink"/>
            <w:noProof/>
            <w:rtl/>
            <w:lang w:bidi="fa-IR"/>
          </w:rPr>
          <w:t xml:space="preserve"> </w:t>
        </w:r>
        <w:r w:rsidR="004A539A" w:rsidRPr="00A943E4">
          <w:rPr>
            <w:rStyle w:val="Hyperlink"/>
            <w:rFonts w:hint="eastAsia"/>
            <w:noProof/>
            <w:rtl/>
            <w:lang w:bidi="fa-IR"/>
          </w:rPr>
          <w:t>باشد؛</w:t>
        </w:r>
        <w:r w:rsidR="004A539A" w:rsidRPr="00A943E4">
          <w:rPr>
            <w:rStyle w:val="Hyperlink"/>
            <w:noProof/>
            <w:rtl/>
            <w:lang w:bidi="fa-IR"/>
          </w:rPr>
          <w:t xml:space="preserve"> </w:t>
        </w:r>
        <w:r w:rsidR="004A539A" w:rsidRPr="00A943E4">
          <w:rPr>
            <w:rStyle w:val="Hyperlink"/>
            <w:rFonts w:hint="eastAsia"/>
            <w:noProof/>
            <w:rtl/>
            <w:lang w:bidi="fa-IR"/>
          </w:rPr>
          <w:t>گرچه</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اعضا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آن</w:t>
        </w:r>
        <w:r w:rsidR="004A539A" w:rsidRPr="00A943E4">
          <w:rPr>
            <w:rStyle w:val="Hyperlink"/>
            <w:noProof/>
            <w:rtl/>
            <w:lang w:bidi="fa-IR"/>
          </w:rPr>
          <w:t xml:space="preserve"> </w:t>
        </w:r>
        <w:r w:rsidR="004A539A" w:rsidRPr="00A943E4">
          <w:rPr>
            <w:rStyle w:val="Hyperlink"/>
            <w:rFonts w:hint="eastAsia"/>
            <w:noProof/>
            <w:rtl/>
            <w:lang w:bidi="fa-IR"/>
          </w:rPr>
          <w:t>نباشد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434161892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215</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93" w:history="1">
        <w:r w:rsidR="004A539A" w:rsidRPr="00A943E4">
          <w:rPr>
            <w:rStyle w:val="Hyperlink"/>
            <w:noProof/>
            <w:rtl/>
            <w:lang w:bidi="fa-IR"/>
          </w:rPr>
          <w:t xml:space="preserve">3520- </w:t>
        </w:r>
        <w:r w:rsidR="004A539A" w:rsidRPr="00A943E4">
          <w:rPr>
            <w:rStyle w:val="Hyperlink"/>
            <w:rFonts w:hint="eastAsia"/>
            <w:noProof/>
            <w:rtl/>
            <w:lang w:bidi="fa-IR"/>
          </w:rPr>
          <w:t>چرا</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حق</w:t>
        </w:r>
        <w:r w:rsidR="004A539A" w:rsidRPr="00A943E4">
          <w:rPr>
            <w:rStyle w:val="Hyperlink"/>
            <w:noProof/>
            <w:rtl/>
            <w:lang w:bidi="fa-IR"/>
          </w:rPr>
          <w:t xml:space="preserve"> </w:t>
        </w:r>
        <w:r w:rsidR="004A539A" w:rsidRPr="00A943E4">
          <w:rPr>
            <w:rStyle w:val="Hyperlink"/>
            <w:rFonts w:hint="eastAsia"/>
            <w:noProof/>
            <w:rtl/>
            <w:lang w:bidi="fa-IR"/>
          </w:rPr>
          <w:t>شرکت</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دخالت</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کارها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مجلس</w:t>
        </w:r>
        <w:r w:rsidR="004A539A" w:rsidRPr="00A943E4">
          <w:rPr>
            <w:rStyle w:val="Hyperlink"/>
            <w:noProof/>
            <w:rtl/>
            <w:lang w:bidi="fa-IR"/>
          </w:rPr>
          <w:t xml:space="preserve"> </w:t>
        </w:r>
        <w:r w:rsidR="004A539A" w:rsidRPr="00A943E4">
          <w:rPr>
            <w:rStyle w:val="Hyperlink"/>
            <w:rFonts w:hint="eastAsia"/>
            <w:noProof/>
            <w:rtl/>
            <w:lang w:bidi="fa-IR"/>
          </w:rPr>
          <w:t>را</w:t>
        </w:r>
        <w:r w:rsidR="004A539A" w:rsidRPr="00A943E4">
          <w:rPr>
            <w:rStyle w:val="Hyperlink"/>
            <w:noProof/>
            <w:rtl/>
            <w:lang w:bidi="fa-IR"/>
          </w:rPr>
          <w:t xml:space="preserve"> </w:t>
        </w:r>
        <w:r w:rsidR="004A539A" w:rsidRPr="00A943E4">
          <w:rPr>
            <w:rStyle w:val="Hyperlink"/>
            <w:rFonts w:hint="eastAsia"/>
            <w:noProof/>
            <w:rtl/>
            <w:lang w:bidi="fa-IR"/>
          </w:rPr>
          <w:t>دارد؟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434161893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215</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94" w:history="1">
        <w:r w:rsidR="004A539A" w:rsidRPr="00A943E4">
          <w:rPr>
            <w:rStyle w:val="Hyperlink"/>
            <w:rFonts w:hint="cs"/>
            <w:noProof/>
            <w:rtl/>
            <w:lang w:bidi="fa-IR"/>
          </w:rPr>
          <w:t>ی</w:t>
        </w:r>
        <w:r w:rsidR="004A539A" w:rsidRPr="00A943E4">
          <w:rPr>
            <w:rStyle w:val="Hyperlink"/>
            <w:rFonts w:hint="eastAsia"/>
            <w:noProof/>
            <w:rtl/>
            <w:lang w:bidi="fa-IR"/>
          </w:rPr>
          <w:t>کم</w:t>
        </w:r>
        <w:r w:rsidR="004A539A" w:rsidRPr="00A943E4">
          <w:rPr>
            <w:rStyle w:val="Hyperlink"/>
            <w:noProof/>
            <w:rtl/>
            <w:lang w:bidi="fa-IR"/>
          </w:rPr>
          <w:t>:</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434161894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215</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95" w:history="1">
        <w:r w:rsidR="004A539A" w:rsidRPr="00A943E4">
          <w:rPr>
            <w:rStyle w:val="Hyperlink"/>
            <w:noProof/>
            <w:rtl/>
            <w:lang w:bidi="fa-IR"/>
          </w:rPr>
          <w:t xml:space="preserve">3521- </w:t>
        </w:r>
        <w:r w:rsidR="004A539A" w:rsidRPr="00A943E4">
          <w:rPr>
            <w:rStyle w:val="Hyperlink"/>
            <w:rFonts w:hint="eastAsia"/>
            <w:noProof/>
            <w:rtl/>
            <w:lang w:bidi="fa-IR"/>
          </w:rPr>
          <w:t>دوم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434161895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216</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896" w:history="1">
        <w:r w:rsidR="004A539A" w:rsidRPr="00A943E4">
          <w:rPr>
            <w:rStyle w:val="Hyperlink"/>
            <w:noProof/>
            <w:rtl/>
            <w:lang w:bidi="fa-IR"/>
          </w:rPr>
          <w:t xml:space="preserve">3522- </w:t>
        </w:r>
        <w:r w:rsidR="004A539A" w:rsidRPr="00A943E4">
          <w:rPr>
            <w:rStyle w:val="Hyperlink"/>
            <w:rFonts w:hint="eastAsia"/>
            <w:noProof/>
            <w:rtl/>
            <w:lang w:bidi="fa-IR"/>
          </w:rPr>
          <w:t>سوم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434161896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217</w:t>
        </w:r>
        <w:r w:rsidR="004A539A">
          <w:rPr>
            <w:rStyle w:val="Hyperlink"/>
            <w:noProof/>
          </w:rPr>
          <w:fldChar w:fldCharType="end"/>
        </w:r>
      </w:hyperlink>
    </w:p>
    <w:p w:rsidR="004A539A" w:rsidRDefault="00C53F61" w:rsidP="004A539A">
      <w:pPr>
        <w:pStyle w:val="TOC4"/>
        <w:jc w:val="center"/>
        <w:rPr>
          <w:rFonts w:asciiTheme="minorHAnsi" w:eastAsiaTheme="minorEastAsia" w:hAnsiTheme="minorHAnsi" w:cstheme="minorBidi"/>
          <w:spacing w:val="0"/>
          <w:sz w:val="22"/>
          <w:szCs w:val="22"/>
          <w:rtl/>
          <w:lang w:bidi="ar-SA"/>
        </w:rPr>
      </w:pPr>
      <w:hyperlink w:anchor="_Toc434161897" w:history="1">
        <w:r w:rsidR="004A539A" w:rsidRPr="00A943E4">
          <w:rPr>
            <w:rStyle w:val="Hyperlink"/>
            <w:rFonts w:hint="eastAsia"/>
            <w:rtl/>
          </w:rPr>
          <w:t>بخش</w:t>
        </w:r>
        <w:r w:rsidR="004A539A" w:rsidRPr="00A943E4">
          <w:rPr>
            <w:rStyle w:val="Hyperlink"/>
            <w:rtl/>
          </w:rPr>
          <w:t xml:space="preserve"> </w:t>
        </w:r>
        <w:r w:rsidR="004A539A" w:rsidRPr="00A943E4">
          <w:rPr>
            <w:rStyle w:val="Hyperlink"/>
            <w:rFonts w:hint="eastAsia"/>
            <w:rtl/>
          </w:rPr>
          <w:t>سوم</w:t>
        </w:r>
        <w:r w:rsidR="004A539A" w:rsidRPr="00A943E4">
          <w:rPr>
            <w:rStyle w:val="Hyperlink"/>
            <w:rtl/>
          </w:rPr>
          <w:t xml:space="preserve">: </w:t>
        </w:r>
        <w:r w:rsidR="004A539A" w:rsidRPr="00A943E4">
          <w:rPr>
            <w:rStyle w:val="Hyperlink"/>
            <w:rFonts w:hint="eastAsia"/>
            <w:rtl/>
          </w:rPr>
          <w:t>تکال</w:t>
        </w:r>
        <w:r w:rsidR="004A539A" w:rsidRPr="00A943E4">
          <w:rPr>
            <w:rStyle w:val="Hyperlink"/>
            <w:rFonts w:hint="cs"/>
            <w:rtl/>
          </w:rPr>
          <w:t>ی</w:t>
        </w:r>
        <w:r w:rsidR="004A539A" w:rsidRPr="00A943E4">
          <w:rPr>
            <w:rStyle w:val="Hyperlink"/>
            <w:rFonts w:hint="eastAsia"/>
            <w:rtl/>
          </w:rPr>
          <w:t>ف</w:t>
        </w:r>
        <w:r w:rsidR="004A539A" w:rsidRPr="00A943E4">
          <w:rPr>
            <w:rStyle w:val="Hyperlink"/>
            <w:rtl/>
          </w:rPr>
          <w:t xml:space="preserve"> </w:t>
        </w:r>
        <w:r w:rsidR="004A539A" w:rsidRPr="00A943E4">
          <w:rPr>
            <w:rStyle w:val="Hyperlink"/>
            <w:rFonts w:hint="eastAsia"/>
            <w:rtl/>
          </w:rPr>
          <w:t>زن</w:t>
        </w:r>
        <w:r w:rsidR="004A539A" w:rsidRPr="00A943E4">
          <w:rPr>
            <w:rStyle w:val="Hyperlink"/>
            <w:rtl/>
          </w:rPr>
          <w:t xml:space="preserve"> </w:t>
        </w:r>
        <w:r w:rsidR="004A539A" w:rsidRPr="00A943E4">
          <w:rPr>
            <w:rStyle w:val="Hyperlink"/>
            <w:rFonts w:hint="eastAsia"/>
            <w:rtl/>
          </w:rPr>
          <w:t>مسلمان</w:t>
        </w:r>
        <w:r w:rsidR="004A539A" w:rsidRPr="00A943E4">
          <w:rPr>
            <w:rStyle w:val="Hyperlink"/>
            <w:rtl/>
          </w:rPr>
          <w:t xml:space="preserve"> </w:t>
        </w:r>
        <w:r w:rsidR="004A539A" w:rsidRPr="00A943E4">
          <w:rPr>
            <w:rStyle w:val="Hyperlink"/>
            <w:rFonts w:hint="eastAsia"/>
            <w:rtl/>
          </w:rPr>
          <w:t>به</w:t>
        </w:r>
        <w:r w:rsidR="004A539A" w:rsidRPr="00A943E4">
          <w:rPr>
            <w:rStyle w:val="Hyperlink"/>
            <w:rtl/>
          </w:rPr>
          <w:t xml:space="preserve"> </w:t>
        </w:r>
        <w:r w:rsidR="004A539A" w:rsidRPr="00A943E4">
          <w:rPr>
            <w:rStyle w:val="Hyperlink"/>
            <w:rFonts w:hint="eastAsia"/>
            <w:rtl/>
          </w:rPr>
          <w:t>ا</w:t>
        </w:r>
        <w:r w:rsidR="004A539A" w:rsidRPr="00A943E4">
          <w:rPr>
            <w:rStyle w:val="Hyperlink"/>
            <w:rFonts w:hint="cs"/>
            <w:rtl/>
          </w:rPr>
          <w:t>ی</w:t>
        </w:r>
        <w:r w:rsidR="004A539A" w:rsidRPr="00A943E4">
          <w:rPr>
            <w:rStyle w:val="Hyperlink"/>
            <w:rFonts w:hint="eastAsia"/>
            <w:rtl/>
          </w:rPr>
          <w:t>ن</w:t>
        </w:r>
        <w:r w:rsidR="004A539A" w:rsidRPr="00A943E4">
          <w:rPr>
            <w:rStyle w:val="Hyperlink"/>
            <w:rtl/>
          </w:rPr>
          <w:t xml:space="preserve"> </w:t>
        </w:r>
        <w:r w:rsidR="004A539A" w:rsidRPr="00A943E4">
          <w:rPr>
            <w:rStyle w:val="Hyperlink"/>
            <w:rFonts w:hint="eastAsia"/>
            <w:rtl/>
          </w:rPr>
          <w:t>اعتبار</w:t>
        </w:r>
        <w:r w:rsidR="004A539A" w:rsidRPr="00A943E4">
          <w:rPr>
            <w:rStyle w:val="Hyperlink"/>
            <w:rtl/>
          </w:rPr>
          <w:t xml:space="preserve"> </w:t>
        </w:r>
        <w:r w:rsidR="004A539A" w:rsidRPr="00A943E4">
          <w:rPr>
            <w:rStyle w:val="Hyperlink"/>
            <w:rFonts w:hint="eastAsia"/>
            <w:rtl/>
          </w:rPr>
          <w:t>که</w:t>
        </w:r>
        <w:r w:rsidR="004A539A" w:rsidRPr="00A943E4">
          <w:rPr>
            <w:rStyle w:val="Hyperlink"/>
            <w:rtl/>
          </w:rPr>
          <w:t xml:space="preserve"> </w:t>
        </w:r>
        <w:r w:rsidR="004A539A" w:rsidRPr="00A943E4">
          <w:rPr>
            <w:rStyle w:val="Hyperlink"/>
            <w:rFonts w:hint="eastAsia"/>
            <w:rtl/>
          </w:rPr>
          <w:t>اهل</w:t>
        </w:r>
        <w:r w:rsidR="004A539A" w:rsidRPr="00A943E4">
          <w:rPr>
            <w:rStyle w:val="Hyperlink"/>
            <w:rtl/>
          </w:rPr>
          <w:t xml:space="preserve"> </w:t>
        </w:r>
        <w:r w:rsidR="004A539A" w:rsidRPr="00A943E4">
          <w:rPr>
            <w:rStyle w:val="Hyperlink"/>
            <w:rFonts w:hint="eastAsia"/>
            <w:rtl/>
          </w:rPr>
          <w:t>دارالاسلام</w:t>
        </w:r>
        <w:r w:rsidR="004A539A" w:rsidRPr="00A943E4">
          <w:rPr>
            <w:rStyle w:val="Hyperlink"/>
            <w:rtl/>
          </w:rPr>
          <w:t xml:space="preserve"> </w:t>
        </w:r>
        <w:r w:rsidR="004A539A" w:rsidRPr="00A943E4">
          <w:rPr>
            <w:rStyle w:val="Hyperlink"/>
            <w:rFonts w:hint="eastAsia"/>
            <w:rtl/>
          </w:rPr>
          <w:t>است</w:t>
        </w:r>
        <w:r w:rsidR="004A539A">
          <w:rPr>
            <w:rFonts w:hint="cs"/>
            <w:webHidden/>
            <w:rtl/>
          </w:rPr>
          <w:t>.................</w:t>
        </w:r>
        <w:r w:rsidR="004A539A">
          <w:rPr>
            <w:rStyle w:val="Hyperlink"/>
          </w:rPr>
          <w:fldChar w:fldCharType="begin"/>
        </w:r>
        <w:r w:rsidR="004A539A">
          <w:rPr>
            <w:webHidden/>
            <w:rtl/>
          </w:rPr>
          <w:instrText xml:space="preserve"> </w:instrText>
        </w:r>
        <w:r w:rsidR="004A539A">
          <w:rPr>
            <w:webHidden/>
          </w:rPr>
          <w:instrText>PAGEREF</w:instrText>
        </w:r>
        <w:r w:rsidR="004A539A">
          <w:rPr>
            <w:webHidden/>
            <w:rtl/>
          </w:rPr>
          <w:instrText xml:space="preserve"> _</w:instrText>
        </w:r>
        <w:r w:rsidR="004A539A">
          <w:rPr>
            <w:webHidden/>
          </w:rPr>
          <w:instrText>Toc</w:instrText>
        </w:r>
        <w:r w:rsidR="004A539A">
          <w:rPr>
            <w:webHidden/>
            <w:rtl/>
          </w:rPr>
          <w:instrText xml:space="preserve">434161897 </w:instrText>
        </w:r>
        <w:r w:rsidR="004A539A">
          <w:rPr>
            <w:webHidden/>
          </w:rPr>
          <w:instrText>\h</w:instrText>
        </w:r>
        <w:r w:rsidR="004A539A">
          <w:rPr>
            <w:webHidden/>
            <w:rtl/>
          </w:rPr>
          <w:instrText xml:space="preserve"> </w:instrText>
        </w:r>
        <w:r w:rsidR="004A539A">
          <w:rPr>
            <w:rStyle w:val="Hyperlink"/>
          </w:rPr>
        </w:r>
        <w:r w:rsidR="004A539A">
          <w:rPr>
            <w:rStyle w:val="Hyperlink"/>
          </w:rPr>
          <w:fldChar w:fldCharType="separate"/>
        </w:r>
        <w:r w:rsidR="00A80CCC">
          <w:rPr>
            <w:webHidden/>
            <w:rtl/>
          </w:rPr>
          <w:t>219</w:t>
        </w:r>
        <w:r w:rsidR="004A539A">
          <w:rPr>
            <w:rStyle w:val="Hyperlink"/>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898" w:history="1">
        <w:r w:rsidR="004A539A" w:rsidRPr="00A943E4">
          <w:rPr>
            <w:rStyle w:val="Hyperlink"/>
            <w:noProof/>
            <w:rtl/>
            <w:lang w:bidi="fa-IR"/>
          </w:rPr>
          <w:t xml:space="preserve">3523- </w:t>
        </w:r>
        <w:r w:rsidR="004A539A" w:rsidRPr="00A943E4">
          <w:rPr>
            <w:rStyle w:val="Hyperlink"/>
            <w:rFonts w:hint="eastAsia"/>
            <w:noProof/>
            <w:rtl/>
            <w:lang w:bidi="fa-IR"/>
          </w:rPr>
          <w:t>پ</w:t>
        </w:r>
        <w:r w:rsidR="004A539A" w:rsidRPr="00A943E4">
          <w:rPr>
            <w:rStyle w:val="Hyperlink"/>
            <w:rFonts w:hint="cs"/>
            <w:noProof/>
            <w:rtl/>
            <w:lang w:bidi="fa-IR"/>
          </w:rPr>
          <w:t>ی</w:t>
        </w:r>
        <w:r w:rsidR="004A539A" w:rsidRPr="00A943E4">
          <w:rPr>
            <w:rStyle w:val="Hyperlink"/>
            <w:rFonts w:hint="eastAsia"/>
            <w:noProof/>
            <w:rtl/>
            <w:lang w:bidi="fa-IR"/>
          </w:rPr>
          <w:t>ش‌گفتار</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روش</w:t>
        </w:r>
        <w:r w:rsidR="004A539A" w:rsidRPr="00A943E4">
          <w:rPr>
            <w:rStyle w:val="Hyperlink"/>
            <w:noProof/>
            <w:rtl/>
            <w:lang w:bidi="fa-IR"/>
          </w:rPr>
          <w:t xml:space="preserve"> </w:t>
        </w:r>
        <w:r w:rsidR="004A539A" w:rsidRPr="00A943E4">
          <w:rPr>
            <w:rStyle w:val="Hyperlink"/>
            <w:rFonts w:hint="eastAsia"/>
            <w:noProof/>
            <w:rtl/>
            <w:lang w:bidi="fa-IR"/>
          </w:rPr>
          <w:t>بحث</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434161898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219</w:t>
        </w:r>
        <w:r w:rsidR="004A539A">
          <w:rPr>
            <w:rStyle w:val="Hyperlink"/>
            <w:noProof/>
          </w:rPr>
          <w:fldChar w:fldCharType="end"/>
        </w:r>
      </w:hyperlink>
    </w:p>
    <w:p w:rsidR="004A539A" w:rsidRDefault="00C53F61">
      <w:pPr>
        <w:pStyle w:val="TOC1"/>
        <w:tabs>
          <w:tab w:val="right" w:leader="dot" w:pos="7078"/>
        </w:tabs>
        <w:rPr>
          <w:rFonts w:asciiTheme="minorHAnsi" w:eastAsiaTheme="minorEastAsia" w:hAnsiTheme="minorHAnsi" w:cstheme="minorBidi"/>
          <w:bCs w:val="0"/>
          <w:noProof/>
          <w:sz w:val="22"/>
          <w:szCs w:val="22"/>
          <w:rtl/>
        </w:rPr>
      </w:pPr>
      <w:hyperlink w:anchor="_Toc434161899" w:history="1">
        <w:r w:rsidR="004A539A" w:rsidRPr="00A943E4">
          <w:rPr>
            <w:rStyle w:val="Hyperlink"/>
            <w:rFonts w:hint="eastAsia"/>
            <w:noProof/>
            <w:rtl/>
            <w:lang w:bidi="fa-IR"/>
          </w:rPr>
          <w:t>گفتار</w:t>
        </w:r>
        <w:r w:rsidR="004A539A" w:rsidRPr="00A943E4">
          <w:rPr>
            <w:rStyle w:val="Hyperlink"/>
            <w:noProof/>
            <w:rtl/>
            <w:lang w:bidi="fa-IR"/>
          </w:rPr>
          <w:t xml:space="preserve"> </w:t>
        </w:r>
        <w:r w:rsidR="004A539A" w:rsidRPr="00A943E4">
          <w:rPr>
            <w:rStyle w:val="Hyperlink"/>
            <w:rFonts w:hint="cs"/>
            <w:noProof/>
            <w:rtl/>
            <w:lang w:bidi="fa-IR"/>
          </w:rPr>
          <w:t>ی</w:t>
        </w:r>
        <w:r w:rsidR="004A539A" w:rsidRPr="00A943E4">
          <w:rPr>
            <w:rStyle w:val="Hyperlink"/>
            <w:rFonts w:hint="eastAsia"/>
            <w:noProof/>
            <w:rtl/>
            <w:lang w:bidi="fa-IR"/>
          </w:rPr>
          <w:t>کم</w:t>
        </w:r>
        <w:r w:rsidR="004A539A" w:rsidRPr="00A943E4">
          <w:rPr>
            <w:rStyle w:val="Hyperlink"/>
            <w:noProof/>
            <w:rtl/>
            <w:lang w:bidi="fa-IR"/>
          </w:rPr>
          <w:t xml:space="preserve">: </w:t>
        </w:r>
        <w:r w:rsidR="004A539A" w:rsidRPr="00A943E4">
          <w:rPr>
            <w:rStyle w:val="Hyperlink"/>
            <w:rFonts w:hint="eastAsia"/>
            <w:noProof/>
            <w:rtl/>
            <w:lang w:bidi="fa-IR"/>
          </w:rPr>
          <w:t>فرمانبردار</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اطاعت</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ول</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امر</w:t>
        </w:r>
        <w:r w:rsidR="004A539A" w:rsidRPr="00A943E4">
          <w:rPr>
            <w:rStyle w:val="Hyperlink"/>
            <w:noProof/>
            <w:rtl/>
            <w:lang w:bidi="fa-IR"/>
          </w:rPr>
          <w:t xml:space="preserve"> (</w:t>
        </w:r>
        <w:r w:rsidR="004A539A" w:rsidRPr="00A943E4">
          <w:rPr>
            <w:rStyle w:val="Hyperlink"/>
            <w:rFonts w:hint="eastAsia"/>
            <w:noProof/>
            <w:rtl/>
            <w:lang w:bidi="fa-IR"/>
          </w:rPr>
          <w:t>خل</w:t>
        </w:r>
        <w:r w:rsidR="004A539A" w:rsidRPr="00A943E4">
          <w:rPr>
            <w:rStyle w:val="Hyperlink"/>
            <w:rFonts w:hint="cs"/>
            <w:noProof/>
            <w:rtl/>
            <w:lang w:bidi="fa-IR"/>
          </w:rPr>
          <w:t>ی</w:t>
        </w:r>
        <w:r w:rsidR="004A539A" w:rsidRPr="00A943E4">
          <w:rPr>
            <w:rStyle w:val="Hyperlink"/>
            <w:rFonts w:hint="eastAsia"/>
            <w:noProof/>
            <w:rtl/>
            <w:lang w:bidi="fa-IR"/>
          </w:rPr>
          <w:t>فه</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نما</w:t>
        </w:r>
        <w:r w:rsidR="004A539A" w:rsidRPr="00A943E4">
          <w:rPr>
            <w:rStyle w:val="Hyperlink"/>
            <w:rFonts w:hint="cs"/>
            <w:noProof/>
            <w:rtl/>
            <w:lang w:bidi="fa-IR"/>
          </w:rPr>
          <w:t>ی</w:t>
        </w:r>
        <w:r w:rsidR="004A539A" w:rsidRPr="00A943E4">
          <w:rPr>
            <w:rStyle w:val="Hyperlink"/>
            <w:rFonts w:hint="eastAsia"/>
            <w:noProof/>
            <w:rtl/>
            <w:lang w:bidi="fa-IR"/>
          </w:rPr>
          <w:t>ندگان</w:t>
        </w:r>
        <w:r w:rsidR="004A539A" w:rsidRPr="00A943E4">
          <w:rPr>
            <w:rStyle w:val="Hyperlink"/>
            <w:noProof/>
            <w:rtl/>
            <w:lang w:bidi="fa-IR"/>
          </w:rPr>
          <w:t xml:space="preserve"> </w:t>
        </w:r>
        <w:r w:rsidR="004A539A" w:rsidRPr="00A943E4">
          <w:rPr>
            <w:rStyle w:val="Hyperlink"/>
            <w:rFonts w:hint="eastAsia"/>
            <w:noProof/>
            <w:rtl/>
            <w:lang w:bidi="fa-IR"/>
          </w:rPr>
          <w:t>او</w:t>
        </w:r>
        <w:r w:rsidR="004A539A" w:rsidRPr="00A943E4">
          <w:rPr>
            <w:rStyle w:val="Hyperlink"/>
            <w:noProof/>
            <w:rtl/>
            <w:lang w:bidi="fa-IR"/>
          </w:rPr>
          <w:t>)</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434161899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221</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00" w:history="1">
        <w:r w:rsidR="004A539A" w:rsidRPr="00A943E4">
          <w:rPr>
            <w:rStyle w:val="Hyperlink"/>
            <w:noProof/>
            <w:rtl/>
            <w:lang w:bidi="fa-IR"/>
          </w:rPr>
          <w:t xml:space="preserve">3524- </w:t>
        </w:r>
        <w:r w:rsidR="004A539A" w:rsidRPr="00A943E4">
          <w:rPr>
            <w:rStyle w:val="Hyperlink"/>
            <w:rFonts w:hint="eastAsia"/>
            <w:noProof/>
            <w:rtl/>
            <w:lang w:bidi="fa-IR"/>
          </w:rPr>
          <w:t>اطاعت</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ول</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امر</w:t>
        </w:r>
        <w:r w:rsidR="004A539A" w:rsidRPr="00A943E4">
          <w:rPr>
            <w:rStyle w:val="Hyperlink"/>
            <w:noProof/>
            <w:rtl/>
            <w:lang w:bidi="fa-IR"/>
          </w:rPr>
          <w:t xml:space="preserve"> </w:t>
        </w:r>
        <w:r w:rsidR="004A539A" w:rsidRPr="00A943E4">
          <w:rPr>
            <w:rStyle w:val="Hyperlink"/>
            <w:rFonts w:hint="eastAsia"/>
            <w:noProof/>
            <w:rtl/>
            <w:lang w:bidi="fa-IR"/>
          </w:rPr>
          <w:t>بر</w:t>
        </w:r>
        <w:r w:rsidR="004A539A" w:rsidRPr="00A943E4">
          <w:rPr>
            <w:rStyle w:val="Hyperlink"/>
            <w:noProof/>
            <w:rtl/>
            <w:lang w:bidi="fa-IR"/>
          </w:rPr>
          <w:t xml:space="preserve"> </w:t>
        </w:r>
        <w:r w:rsidR="004A539A" w:rsidRPr="00A943E4">
          <w:rPr>
            <w:rStyle w:val="Hyperlink"/>
            <w:rFonts w:hint="eastAsia"/>
            <w:noProof/>
            <w:rtl/>
            <w:lang w:bidi="fa-IR"/>
          </w:rPr>
          <w:t>هر</w:t>
        </w:r>
        <w:r w:rsidR="004A539A" w:rsidRPr="00A943E4">
          <w:rPr>
            <w:rStyle w:val="Hyperlink"/>
            <w:noProof/>
            <w:rtl/>
            <w:lang w:bidi="fa-IR"/>
          </w:rPr>
          <w:t xml:space="preserve"> </w:t>
        </w:r>
        <w:r w:rsidR="004A539A" w:rsidRPr="00A943E4">
          <w:rPr>
            <w:rStyle w:val="Hyperlink"/>
            <w:rFonts w:hint="eastAsia"/>
            <w:noProof/>
            <w:rtl/>
            <w:lang w:bidi="fa-IR"/>
          </w:rPr>
          <w:t>مسلمان</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واجب</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434161900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221</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01" w:history="1">
        <w:r w:rsidR="004A539A" w:rsidRPr="00A943E4">
          <w:rPr>
            <w:rStyle w:val="Hyperlink"/>
            <w:noProof/>
            <w:rtl/>
            <w:lang w:bidi="fa-IR"/>
          </w:rPr>
          <w:t xml:space="preserve">3525- </w:t>
        </w:r>
        <w:r w:rsidR="004A539A" w:rsidRPr="00A943E4">
          <w:rPr>
            <w:rStyle w:val="Hyperlink"/>
            <w:rFonts w:hint="eastAsia"/>
            <w:noProof/>
            <w:rtl/>
            <w:lang w:bidi="fa-IR"/>
          </w:rPr>
          <w:t>احاد</w:t>
        </w:r>
        <w:r w:rsidR="004A539A" w:rsidRPr="00A943E4">
          <w:rPr>
            <w:rStyle w:val="Hyperlink"/>
            <w:rFonts w:hint="cs"/>
            <w:noProof/>
            <w:rtl/>
            <w:lang w:bidi="fa-IR"/>
          </w:rPr>
          <w:t>ی</w:t>
        </w:r>
        <w:r w:rsidR="004A539A" w:rsidRPr="00A943E4">
          <w:rPr>
            <w:rStyle w:val="Hyperlink"/>
            <w:rFonts w:hint="eastAsia"/>
            <w:noProof/>
            <w:rtl/>
            <w:lang w:bidi="fa-IR"/>
          </w:rPr>
          <w:t>ث</w:t>
        </w:r>
        <w:r w:rsidR="004A539A" w:rsidRPr="00A943E4">
          <w:rPr>
            <w:rStyle w:val="Hyperlink"/>
            <w:noProof/>
            <w:rtl/>
            <w:lang w:bidi="fa-IR"/>
          </w:rPr>
          <w:t xml:space="preserve"> </w:t>
        </w:r>
        <w:r w:rsidR="004A539A" w:rsidRPr="00A943E4">
          <w:rPr>
            <w:rStyle w:val="Hyperlink"/>
            <w:rFonts w:hint="eastAsia"/>
            <w:noProof/>
            <w:rtl/>
            <w:lang w:bidi="fa-IR"/>
          </w:rPr>
          <w:t>فرمانبردار</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اطاعت</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ول</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امر،</w:t>
        </w:r>
        <w:r w:rsidR="004A539A" w:rsidRPr="00A943E4">
          <w:rPr>
            <w:rStyle w:val="Hyperlink"/>
            <w:noProof/>
            <w:rtl/>
            <w:lang w:bidi="fa-IR"/>
          </w:rPr>
          <w:t xml:space="preserve"> </w:t>
        </w:r>
        <w:r w:rsidR="004A539A" w:rsidRPr="00A943E4">
          <w:rPr>
            <w:rStyle w:val="Hyperlink"/>
            <w:rFonts w:hint="eastAsia"/>
            <w:noProof/>
            <w:rtl/>
            <w:lang w:bidi="fa-IR"/>
          </w:rPr>
          <w:t>زنان</w:t>
        </w:r>
        <w:r w:rsidR="004A539A" w:rsidRPr="00A943E4">
          <w:rPr>
            <w:rStyle w:val="Hyperlink"/>
            <w:noProof/>
            <w:rtl/>
            <w:lang w:bidi="fa-IR"/>
          </w:rPr>
          <w:t xml:space="preserve"> </w:t>
        </w:r>
        <w:r w:rsidR="004A539A" w:rsidRPr="00A943E4">
          <w:rPr>
            <w:rStyle w:val="Hyperlink"/>
            <w:rFonts w:hint="eastAsia"/>
            <w:noProof/>
            <w:rtl/>
            <w:lang w:bidi="fa-IR"/>
          </w:rPr>
          <w:t>مسلمان</w:t>
        </w:r>
        <w:r w:rsidR="004A539A" w:rsidRPr="00A943E4">
          <w:rPr>
            <w:rStyle w:val="Hyperlink"/>
            <w:noProof/>
            <w:rtl/>
            <w:lang w:bidi="fa-IR"/>
          </w:rPr>
          <w:t xml:space="preserve"> </w:t>
        </w:r>
        <w:r w:rsidR="004A539A" w:rsidRPr="00A943E4">
          <w:rPr>
            <w:rStyle w:val="Hyperlink"/>
            <w:rFonts w:hint="eastAsia"/>
            <w:noProof/>
            <w:rtl/>
            <w:lang w:bidi="fa-IR"/>
          </w:rPr>
          <w:t>را</w:t>
        </w:r>
        <w:r w:rsidR="004A539A" w:rsidRPr="00A943E4">
          <w:rPr>
            <w:rStyle w:val="Hyperlink"/>
            <w:noProof/>
            <w:rtl/>
            <w:lang w:bidi="fa-IR"/>
          </w:rPr>
          <w:t xml:space="preserve"> </w:t>
        </w:r>
        <w:r w:rsidR="004A539A" w:rsidRPr="00A943E4">
          <w:rPr>
            <w:rStyle w:val="Hyperlink"/>
            <w:rFonts w:hint="eastAsia"/>
            <w:noProof/>
            <w:rtl/>
            <w:lang w:bidi="fa-IR"/>
          </w:rPr>
          <w:t>ن</w:t>
        </w:r>
        <w:r w:rsidR="004A539A" w:rsidRPr="00A943E4">
          <w:rPr>
            <w:rStyle w:val="Hyperlink"/>
            <w:rFonts w:hint="cs"/>
            <w:noProof/>
            <w:rtl/>
            <w:lang w:bidi="fa-IR"/>
          </w:rPr>
          <w:t>ی</w:t>
        </w:r>
        <w:r w:rsidR="004A539A" w:rsidRPr="00A943E4">
          <w:rPr>
            <w:rStyle w:val="Hyperlink"/>
            <w:rFonts w:hint="eastAsia"/>
            <w:noProof/>
            <w:rtl/>
            <w:lang w:bidi="fa-IR"/>
          </w:rPr>
          <w:t>ز</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بر</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گ</w:t>
        </w:r>
        <w:r w:rsidR="004A539A" w:rsidRPr="00A943E4">
          <w:rPr>
            <w:rStyle w:val="Hyperlink"/>
            <w:rFonts w:hint="cs"/>
            <w:noProof/>
            <w:rtl/>
            <w:lang w:bidi="fa-IR"/>
          </w:rPr>
          <w:t>ی</w:t>
        </w:r>
        <w:r w:rsidR="004A539A" w:rsidRPr="00A943E4">
          <w:rPr>
            <w:rStyle w:val="Hyperlink"/>
            <w:rFonts w:hint="eastAsia"/>
            <w:noProof/>
            <w:rtl/>
            <w:lang w:bidi="fa-IR"/>
          </w:rPr>
          <w:t>رد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434161901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222</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02" w:history="1">
        <w:r w:rsidR="004A539A" w:rsidRPr="00A943E4">
          <w:rPr>
            <w:rStyle w:val="Hyperlink"/>
            <w:noProof/>
            <w:rtl/>
            <w:lang w:bidi="fa-IR"/>
          </w:rPr>
          <w:t>3526-</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434161902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222</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03" w:history="1">
        <w:r w:rsidR="004A539A" w:rsidRPr="00A943E4">
          <w:rPr>
            <w:rStyle w:val="Hyperlink"/>
            <w:noProof/>
            <w:rtl/>
            <w:lang w:bidi="fa-IR"/>
          </w:rPr>
          <w:t xml:space="preserve">3527-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بر</w:t>
        </w:r>
        <w:r w:rsidR="004A539A" w:rsidRPr="00A943E4">
          <w:rPr>
            <w:rStyle w:val="Hyperlink"/>
            <w:noProof/>
            <w:rtl/>
            <w:lang w:bidi="fa-IR"/>
          </w:rPr>
          <w:t xml:space="preserve"> </w:t>
        </w:r>
        <w:r w:rsidR="004A539A" w:rsidRPr="00A943E4">
          <w:rPr>
            <w:rStyle w:val="Hyperlink"/>
            <w:rFonts w:hint="eastAsia"/>
            <w:noProof/>
            <w:rtl/>
            <w:lang w:bidi="fa-IR"/>
          </w:rPr>
          <w:t>فرمانبردار</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ب</w:t>
        </w:r>
        <w:r w:rsidR="004A539A" w:rsidRPr="00A943E4">
          <w:rPr>
            <w:rStyle w:val="Hyperlink"/>
            <w:rFonts w:hint="cs"/>
            <w:noProof/>
            <w:rtl/>
            <w:lang w:bidi="fa-IR"/>
          </w:rPr>
          <w:t>ی</w:t>
        </w:r>
        <w:r w:rsidR="004A539A" w:rsidRPr="00A943E4">
          <w:rPr>
            <w:rStyle w:val="Hyperlink"/>
            <w:rFonts w:hint="eastAsia"/>
            <w:noProof/>
            <w:rtl/>
            <w:lang w:bidi="fa-IR"/>
          </w:rPr>
          <w:t>عت</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نما</w:t>
        </w:r>
        <w:r w:rsidR="004A539A" w:rsidRPr="00A943E4">
          <w:rPr>
            <w:rStyle w:val="Hyperlink"/>
            <w:rFonts w:hint="cs"/>
            <w:noProof/>
            <w:rtl/>
            <w:lang w:bidi="fa-IR"/>
          </w:rPr>
          <w:t>ی</w:t>
        </w:r>
        <w:r w:rsidR="004A539A" w:rsidRPr="00A943E4">
          <w:rPr>
            <w:rStyle w:val="Hyperlink"/>
            <w:rFonts w:hint="eastAsia"/>
            <w:noProof/>
            <w:rtl/>
            <w:lang w:bidi="fa-IR"/>
          </w:rPr>
          <w:t>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434161903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222</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04" w:history="1">
        <w:r w:rsidR="004A539A" w:rsidRPr="00A943E4">
          <w:rPr>
            <w:rStyle w:val="Hyperlink"/>
            <w:noProof/>
            <w:rtl/>
            <w:lang w:bidi="fa-IR"/>
          </w:rPr>
          <w:t xml:space="preserve">3528- </w:t>
        </w:r>
        <w:r w:rsidR="004A539A" w:rsidRPr="00A943E4">
          <w:rPr>
            <w:rStyle w:val="Hyperlink"/>
            <w:rFonts w:hint="eastAsia"/>
            <w:noProof/>
            <w:rtl/>
            <w:lang w:bidi="fa-IR"/>
          </w:rPr>
          <w:t>زنان</w:t>
        </w:r>
        <w:r w:rsidR="004A539A" w:rsidRPr="00A943E4">
          <w:rPr>
            <w:rStyle w:val="Hyperlink"/>
            <w:noProof/>
            <w:rtl/>
            <w:lang w:bidi="fa-IR"/>
          </w:rPr>
          <w:t xml:space="preserve"> </w:t>
        </w:r>
        <w:r w:rsidR="004A539A" w:rsidRPr="00A943E4">
          <w:rPr>
            <w:rStyle w:val="Hyperlink"/>
            <w:rFonts w:hint="eastAsia"/>
            <w:noProof/>
            <w:rtl/>
            <w:lang w:bidi="fa-IR"/>
          </w:rPr>
          <w:t>بارها</w:t>
        </w:r>
        <w:r w:rsidR="004A539A" w:rsidRPr="00A943E4">
          <w:rPr>
            <w:rStyle w:val="Hyperlink"/>
            <w:noProof/>
            <w:rtl/>
            <w:lang w:bidi="fa-IR"/>
          </w:rPr>
          <w:t xml:space="preserve"> </w:t>
        </w:r>
        <w:r w:rsidR="004A539A" w:rsidRPr="00A943E4">
          <w:rPr>
            <w:rStyle w:val="Hyperlink"/>
            <w:rFonts w:hint="eastAsia"/>
            <w:noProof/>
            <w:rtl/>
            <w:lang w:bidi="fa-IR"/>
          </w:rPr>
          <w:t>با</w:t>
        </w:r>
        <w:r w:rsidR="004A539A" w:rsidRPr="00A943E4">
          <w:rPr>
            <w:rStyle w:val="Hyperlink"/>
            <w:noProof/>
            <w:rtl/>
            <w:lang w:bidi="fa-IR"/>
          </w:rPr>
          <w:t xml:space="preserve"> </w:t>
        </w:r>
        <w:r w:rsidR="004A539A" w:rsidRPr="00A943E4">
          <w:rPr>
            <w:rStyle w:val="Hyperlink"/>
            <w:rFonts w:hint="eastAsia"/>
            <w:noProof/>
            <w:rtl/>
            <w:lang w:bidi="fa-IR"/>
          </w:rPr>
          <w:t>پ</w:t>
        </w:r>
        <w:r w:rsidR="004A539A" w:rsidRPr="00A943E4">
          <w:rPr>
            <w:rStyle w:val="Hyperlink"/>
            <w:rFonts w:hint="cs"/>
            <w:noProof/>
            <w:rtl/>
            <w:lang w:bidi="fa-IR"/>
          </w:rPr>
          <w:t>ی</w:t>
        </w:r>
        <w:r w:rsidR="004A539A" w:rsidRPr="00A943E4">
          <w:rPr>
            <w:rStyle w:val="Hyperlink"/>
            <w:rFonts w:hint="eastAsia"/>
            <w:noProof/>
            <w:rtl/>
            <w:lang w:bidi="fa-IR"/>
          </w:rPr>
          <w:t>امبر</w:t>
        </w:r>
        <w:r w:rsidR="004A539A" w:rsidRPr="00A943E4">
          <w:rPr>
            <w:rStyle w:val="Hyperlink"/>
            <w:rFonts w:ascii="CTraditional Arabic" w:hAnsi="CTraditional Arabic" w:cs="CTraditional Arabic"/>
            <w:noProof/>
            <w:rtl/>
            <w:lang w:bidi="fa-IR"/>
          </w:rPr>
          <w:t xml:space="preserve"> </w:t>
        </w:r>
        <w:r w:rsidR="004A539A" w:rsidRPr="00A943E4">
          <w:rPr>
            <w:rStyle w:val="Hyperlink"/>
            <w:rFonts w:ascii="CTraditional Arabic" w:hAnsi="CTraditional Arabic" w:cs="CTraditional Arabic" w:hint="eastAsia"/>
            <w:noProof/>
            <w:rtl/>
            <w:lang w:bidi="fa-IR"/>
          </w:rPr>
          <w:t>ج</w:t>
        </w:r>
        <w:r w:rsidR="004A539A" w:rsidRPr="00A943E4">
          <w:rPr>
            <w:rStyle w:val="Hyperlink"/>
            <w:noProof/>
            <w:rtl/>
            <w:lang w:bidi="fa-IR"/>
          </w:rPr>
          <w:t xml:space="preserve"> </w:t>
        </w:r>
        <w:r w:rsidR="004A539A" w:rsidRPr="00A943E4">
          <w:rPr>
            <w:rStyle w:val="Hyperlink"/>
            <w:rFonts w:hint="eastAsia"/>
            <w:noProof/>
            <w:rtl/>
            <w:lang w:bidi="fa-IR"/>
          </w:rPr>
          <w:t>ب</w:t>
        </w:r>
        <w:r w:rsidR="004A539A" w:rsidRPr="00A943E4">
          <w:rPr>
            <w:rStyle w:val="Hyperlink"/>
            <w:rFonts w:hint="cs"/>
            <w:noProof/>
            <w:rtl/>
            <w:lang w:bidi="fa-IR"/>
          </w:rPr>
          <w:t>ی</w:t>
        </w:r>
        <w:r w:rsidR="004A539A" w:rsidRPr="00A943E4">
          <w:rPr>
            <w:rStyle w:val="Hyperlink"/>
            <w:rFonts w:hint="eastAsia"/>
            <w:noProof/>
            <w:rtl/>
            <w:lang w:bidi="fa-IR"/>
          </w:rPr>
          <w:t>عت</w:t>
        </w:r>
        <w:r w:rsidR="004A539A" w:rsidRPr="00A943E4">
          <w:rPr>
            <w:rStyle w:val="Hyperlink"/>
            <w:noProof/>
            <w:rtl/>
            <w:lang w:bidi="fa-IR"/>
          </w:rPr>
          <w:t xml:space="preserve"> </w:t>
        </w:r>
        <w:r w:rsidR="004A539A" w:rsidRPr="00A943E4">
          <w:rPr>
            <w:rStyle w:val="Hyperlink"/>
            <w:rFonts w:hint="eastAsia"/>
            <w:noProof/>
            <w:rtl/>
            <w:lang w:bidi="fa-IR"/>
          </w:rPr>
          <w:t>کرده‌اند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434161904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224</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05" w:history="1">
        <w:r w:rsidR="004A539A" w:rsidRPr="00A943E4">
          <w:rPr>
            <w:rStyle w:val="Hyperlink"/>
            <w:noProof/>
            <w:rtl/>
            <w:lang w:bidi="fa-IR"/>
          </w:rPr>
          <w:t xml:space="preserve">3532- </w:t>
        </w:r>
        <w:r w:rsidR="004A539A" w:rsidRPr="00A943E4">
          <w:rPr>
            <w:rStyle w:val="Hyperlink"/>
            <w:rFonts w:hint="eastAsia"/>
            <w:noProof/>
            <w:rtl/>
            <w:lang w:bidi="fa-IR"/>
          </w:rPr>
          <w:t>ب</w:t>
        </w:r>
        <w:r w:rsidR="004A539A" w:rsidRPr="00A943E4">
          <w:rPr>
            <w:rStyle w:val="Hyperlink"/>
            <w:rFonts w:hint="cs"/>
            <w:noProof/>
            <w:rtl/>
            <w:lang w:bidi="fa-IR"/>
          </w:rPr>
          <w:t>ی</w:t>
        </w:r>
        <w:r w:rsidR="004A539A" w:rsidRPr="00A943E4">
          <w:rPr>
            <w:rStyle w:val="Hyperlink"/>
            <w:rFonts w:hint="eastAsia"/>
            <w:noProof/>
            <w:rtl/>
            <w:lang w:bidi="fa-IR"/>
          </w:rPr>
          <w:t>عت</w:t>
        </w:r>
        <w:r w:rsidR="004A539A" w:rsidRPr="00A943E4">
          <w:rPr>
            <w:rStyle w:val="Hyperlink"/>
            <w:noProof/>
            <w:rtl/>
            <w:lang w:bidi="fa-IR"/>
          </w:rPr>
          <w:t xml:space="preserve"> </w:t>
        </w:r>
        <w:r w:rsidR="004A539A" w:rsidRPr="00A943E4">
          <w:rPr>
            <w:rStyle w:val="Hyperlink"/>
            <w:rFonts w:hint="eastAsia"/>
            <w:noProof/>
            <w:rtl/>
            <w:lang w:bidi="fa-IR"/>
          </w:rPr>
          <w:t>زنان</w:t>
        </w:r>
        <w:r w:rsidR="004A539A" w:rsidRPr="00A943E4">
          <w:rPr>
            <w:rStyle w:val="Hyperlink"/>
            <w:noProof/>
            <w:rtl/>
            <w:lang w:bidi="fa-IR"/>
          </w:rPr>
          <w:t xml:space="preserve"> </w:t>
        </w:r>
        <w:r w:rsidR="004A539A" w:rsidRPr="00A943E4">
          <w:rPr>
            <w:rStyle w:val="Hyperlink"/>
            <w:rFonts w:hint="eastAsia"/>
            <w:noProof/>
            <w:rtl/>
            <w:lang w:bidi="fa-IR"/>
          </w:rPr>
          <w:t>بدون</w:t>
        </w:r>
        <w:r w:rsidR="004A539A" w:rsidRPr="00A943E4">
          <w:rPr>
            <w:rStyle w:val="Hyperlink"/>
            <w:noProof/>
            <w:rtl/>
            <w:lang w:bidi="fa-IR"/>
          </w:rPr>
          <w:t xml:space="preserve"> </w:t>
        </w:r>
        <w:r w:rsidR="004A539A" w:rsidRPr="00A943E4">
          <w:rPr>
            <w:rStyle w:val="Hyperlink"/>
            <w:rFonts w:hint="eastAsia"/>
            <w:noProof/>
            <w:rtl/>
            <w:lang w:bidi="fa-IR"/>
          </w:rPr>
          <w:t>دست</w:t>
        </w:r>
        <w:r w:rsidR="004A539A" w:rsidRPr="00A943E4">
          <w:rPr>
            <w:rStyle w:val="Hyperlink"/>
            <w:noProof/>
            <w:rtl/>
            <w:lang w:bidi="fa-IR"/>
          </w:rPr>
          <w:t xml:space="preserve"> </w:t>
        </w:r>
        <w:r w:rsidR="004A539A" w:rsidRPr="00A943E4">
          <w:rPr>
            <w:rStyle w:val="Hyperlink"/>
            <w:rFonts w:hint="eastAsia"/>
            <w:noProof/>
            <w:rtl/>
            <w:lang w:bidi="fa-IR"/>
          </w:rPr>
          <w:t>دادن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434161905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225</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06" w:history="1">
        <w:r w:rsidR="004A539A" w:rsidRPr="00A943E4">
          <w:rPr>
            <w:rStyle w:val="Hyperlink"/>
            <w:noProof/>
            <w:rtl/>
            <w:lang w:bidi="fa-IR"/>
          </w:rPr>
          <w:t xml:space="preserve">3533- </w:t>
        </w:r>
        <w:r w:rsidR="004A539A" w:rsidRPr="00A943E4">
          <w:rPr>
            <w:rStyle w:val="Hyperlink"/>
            <w:rFonts w:hint="eastAsia"/>
            <w:noProof/>
            <w:rtl/>
            <w:lang w:bidi="fa-IR"/>
          </w:rPr>
          <w:t>مسلمان</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سو</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خود</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فرزندانش</w:t>
        </w:r>
        <w:r w:rsidR="004A539A" w:rsidRPr="00A943E4">
          <w:rPr>
            <w:rStyle w:val="Hyperlink"/>
            <w:noProof/>
            <w:rtl/>
            <w:lang w:bidi="fa-IR"/>
          </w:rPr>
          <w:t xml:space="preserve"> </w:t>
        </w:r>
        <w:r w:rsidR="004A539A" w:rsidRPr="00A943E4">
          <w:rPr>
            <w:rStyle w:val="Hyperlink"/>
            <w:rFonts w:hint="eastAsia"/>
            <w:noProof/>
            <w:rtl/>
            <w:lang w:bidi="fa-IR"/>
          </w:rPr>
          <w:t>ب</w:t>
        </w:r>
        <w:r w:rsidR="004A539A" w:rsidRPr="00A943E4">
          <w:rPr>
            <w:rStyle w:val="Hyperlink"/>
            <w:rFonts w:hint="cs"/>
            <w:noProof/>
            <w:rtl/>
            <w:lang w:bidi="fa-IR"/>
          </w:rPr>
          <w:t>ی</w:t>
        </w:r>
        <w:r w:rsidR="004A539A" w:rsidRPr="00A943E4">
          <w:rPr>
            <w:rStyle w:val="Hyperlink"/>
            <w:rFonts w:hint="eastAsia"/>
            <w:noProof/>
            <w:rtl/>
            <w:lang w:bidi="fa-IR"/>
          </w:rPr>
          <w:t>عت</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کند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434161906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226</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07" w:history="1">
        <w:r w:rsidR="004A539A" w:rsidRPr="00A943E4">
          <w:rPr>
            <w:rStyle w:val="Hyperlink"/>
            <w:noProof/>
            <w:rtl/>
            <w:lang w:bidi="fa-IR"/>
          </w:rPr>
          <w:t xml:space="preserve">3534- </w:t>
        </w:r>
        <w:r w:rsidR="004A539A" w:rsidRPr="00A943E4">
          <w:rPr>
            <w:rStyle w:val="Hyperlink"/>
            <w:rFonts w:hint="eastAsia"/>
            <w:noProof/>
            <w:rtl/>
            <w:lang w:bidi="fa-IR"/>
          </w:rPr>
          <w:t>ب</w:t>
        </w:r>
        <w:r w:rsidR="004A539A" w:rsidRPr="00A943E4">
          <w:rPr>
            <w:rStyle w:val="Hyperlink"/>
            <w:rFonts w:hint="cs"/>
            <w:noProof/>
            <w:rtl/>
            <w:lang w:bidi="fa-IR"/>
          </w:rPr>
          <w:t>ی</w:t>
        </w:r>
        <w:r w:rsidR="004A539A" w:rsidRPr="00A943E4">
          <w:rPr>
            <w:rStyle w:val="Hyperlink"/>
            <w:rFonts w:hint="eastAsia"/>
            <w:noProof/>
            <w:rtl/>
            <w:lang w:bidi="fa-IR"/>
          </w:rPr>
          <w:t>عت</w:t>
        </w:r>
        <w:r w:rsidR="004A539A" w:rsidRPr="00A943E4">
          <w:rPr>
            <w:rStyle w:val="Hyperlink"/>
            <w:noProof/>
            <w:rtl/>
            <w:lang w:bidi="fa-IR"/>
          </w:rPr>
          <w:t xml:space="preserve"> </w:t>
        </w:r>
        <w:r w:rsidR="004A539A" w:rsidRPr="00A943E4">
          <w:rPr>
            <w:rStyle w:val="Hyperlink"/>
            <w:rFonts w:hint="eastAsia"/>
            <w:noProof/>
            <w:rtl/>
            <w:lang w:bidi="fa-IR"/>
          </w:rPr>
          <w:t>با</w:t>
        </w:r>
        <w:r w:rsidR="004A539A" w:rsidRPr="00A943E4">
          <w:rPr>
            <w:rStyle w:val="Hyperlink"/>
            <w:noProof/>
            <w:rtl/>
            <w:lang w:bidi="fa-IR"/>
          </w:rPr>
          <w:t xml:space="preserve"> </w:t>
        </w:r>
        <w:r w:rsidR="004A539A" w:rsidRPr="00A943E4">
          <w:rPr>
            <w:rStyle w:val="Hyperlink"/>
            <w:rFonts w:hint="eastAsia"/>
            <w:noProof/>
            <w:rtl/>
            <w:lang w:bidi="fa-IR"/>
          </w:rPr>
          <w:t>خل</w:t>
        </w:r>
        <w:r w:rsidR="004A539A" w:rsidRPr="00A943E4">
          <w:rPr>
            <w:rStyle w:val="Hyperlink"/>
            <w:rFonts w:hint="cs"/>
            <w:noProof/>
            <w:rtl/>
            <w:lang w:bidi="fa-IR"/>
          </w:rPr>
          <w:t>ی</w:t>
        </w:r>
        <w:r w:rsidR="004A539A" w:rsidRPr="00A943E4">
          <w:rPr>
            <w:rStyle w:val="Hyperlink"/>
            <w:rFonts w:hint="eastAsia"/>
            <w:noProof/>
            <w:rtl/>
            <w:lang w:bidi="fa-IR"/>
          </w:rPr>
          <w:t>فه</w:t>
        </w:r>
        <w:r w:rsidR="004A539A" w:rsidRPr="00A943E4">
          <w:rPr>
            <w:rStyle w:val="Hyperlink"/>
            <w:noProof/>
            <w:rtl/>
            <w:lang w:bidi="fa-IR"/>
          </w:rPr>
          <w:t xml:space="preserve"> </w:t>
        </w:r>
        <w:r w:rsidR="004A539A" w:rsidRPr="00A943E4">
          <w:rPr>
            <w:rStyle w:val="Hyperlink"/>
            <w:rFonts w:hint="eastAsia"/>
            <w:noProof/>
            <w:rtl/>
            <w:lang w:bidi="fa-IR"/>
          </w:rPr>
          <w:t>عهد</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sidRPr="00A943E4">
          <w:rPr>
            <w:rStyle w:val="Hyperlink"/>
            <w:noProof/>
            <w:rtl/>
            <w:lang w:bidi="fa-IR"/>
          </w:rPr>
          <w:t xml:space="preserve"> </w:t>
        </w:r>
        <w:r w:rsidR="004A539A" w:rsidRPr="00A943E4">
          <w:rPr>
            <w:rStyle w:val="Hyperlink"/>
            <w:rFonts w:hint="eastAsia"/>
            <w:noProof/>
            <w:rtl/>
            <w:lang w:bidi="fa-IR"/>
          </w:rPr>
          <w:t>که،</w:t>
        </w:r>
        <w:r w:rsidR="004A539A" w:rsidRPr="00A943E4">
          <w:rPr>
            <w:rStyle w:val="Hyperlink"/>
            <w:noProof/>
            <w:rtl/>
            <w:lang w:bidi="fa-IR"/>
          </w:rPr>
          <w:t xml:space="preserve"> </w:t>
        </w:r>
        <w:r w:rsidR="004A539A" w:rsidRPr="00A943E4">
          <w:rPr>
            <w:rStyle w:val="Hyperlink"/>
            <w:rFonts w:hint="eastAsia"/>
            <w:noProof/>
            <w:rtl/>
            <w:lang w:bidi="fa-IR"/>
          </w:rPr>
          <w:t>وفا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آن</w:t>
        </w:r>
        <w:r w:rsidR="004A539A" w:rsidRPr="00A943E4">
          <w:rPr>
            <w:rStyle w:val="Hyperlink"/>
            <w:noProof/>
            <w:rtl/>
            <w:lang w:bidi="fa-IR"/>
          </w:rPr>
          <w:t xml:space="preserve"> </w:t>
        </w:r>
        <w:r w:rsidR="004A539A" w:rsidRPr="00A943E4">
          <w:rPr>
            <w:rStyle w:val="Hyperlink"/>
            <w:rFonts w:hint="eastAsia"/>
            <w:noProof/>
            <w:rtl/>
            <w:lang w:bidi="fa-IR"/>
          </w:rPr>
          <w:t>واجب</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434161907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226</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08" w:history="1">
        <w:r w:rsidR="004A539A" w:rsidRPr="00A943E4">
          <w:rPr>
            <w:rStyle w:val="Hyperlink"/>
            <w:noProof/>
            <w:rtl/>
            <w:lang w:bidi="fa-IR"/>
          </w:rPr>
          <w:t xml:space="preserve">3535- </w:t>
        </w:r>
        <w:r w:rsidR="004A539A" w:rsidRPr="00A943E4">
          <w:rPr>
            <w:rStyle w:val="Hyperlink"/>
            <w:rFonts w:hint="eastAsia"/>
            <w:noProof/>
            <w:rtl/>
            <w:lang w:bidi="fa-IR"/>
          </w:rPr>
          <w:t>اطاعت</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خل</w:t>
        </w:r>
        <w:r w:rsidR="004A539A" w:rsidRPr="00A943E4">
          <w:rPr>
            <w:rStyle w:val="Hyperlink"/>
            <w:rFonts w:hint="cs"/>
            <w:noProof/>
            <w:rtl/>
            <w:lang w:bidi="fa-IR"/>
          </w:rPr>
          <w:t>ی</w:t>
        </w:r>
        <w:r w:rsidR="004A539A" w:rsidRPr="00A943E4">
          <w:rPr>
            <w:rStyle w:val="Hyperlink"/>
            <w:rFonts w:hint="eastAsia"/>
            <w:noProof/>
            <w:rtl/>
            <w:lang w:bidi="fa-IR"/>
          </w:rPr>
          <w:t>فه،</w:t>
        </w:r>
        <w:r w:rsidR="004A539A" w:rsidRPr="00A943E4">
          <w:rPr>
            <w:rStyle w:val="Hyperlink"/>
            <w:noProof/>
            <w:rtl/>
            <w:lang w:bidi="fa-IR"/>
          </w:rPr>
          <w:t xml:space="preserve"> </w:t>
        </w:r>
        <w:r w:rsidR="004A539A" w:rsidRPr="00A943E4">
          <w:rPr>
            <w:rStyle w:val="Hyperlink"/>
            <w:rFonts w:hint="eastAsia"/>
            <w:noProof/>
            <w:rtl/>
            <w:lang w:bidi="fa-IR"/>
          </w:rPr>
          <w:t>اطاعت</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خداوند</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434161908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227</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09" w:history="1">
        <w:r w:rsidR="004A539A" w:rsidRPr="00A943E4">
          <w:rPr>
            <w:rStyle w:val="Hyperlink"/>
            <w:noProof/>
            <w:rtl/>
            <w:lang w:bidi="fa-IR"/>
          </w:rPr>
          <w:t xml:space="preserve">3536- </w:t>
        </w:r>
        <w:r w:rsidR="004A539A" w:rsidRPr="00A943E4">
          <w:rPr>
            <w:rStyle w:val="Hyperlink"/>
            <w:rFonts w:hint="eastAsia"/>
            <w:noProof/>
            <w:rtl/>
            <w:lang w:bidi="fa-IR"/>
          </w:rPr>
          <w:t>اطاعت</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حالت</w:t>
        </w:r>
        <w:r w:rsidR="004A539A" w:rsidRPr="00A943E4">
          <w:rPr>
            <w:rStyle w:val="Hyperlink"/>
            <w:noProof/>
            <w:rtl/>
            <w:lang w:bidi="fa-IR"/>
          </w:rPr>
          <w:t xml:space="preserve"> </w:t>
        </w:r>
        <w:r w:rsidR="004A539A" w:rsidRPr="00A943E4">
          <w:rPr>
            <w:rStyle w:val="Hyperlink"/>
            <w:rFonts w:hint="eastAsia"/>
            <w:noProof/>
            <w:rtl/>
            <w:lang w:bidi="fa-IR"/>
          </w:rPr>
          <w:t>خوش</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ناخوش</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434161909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228</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10" w:history="1">
        <w:r w:rsidR="004A539A" w:rsidRPr="00A943E4">
          <w:rPr>
            <w:rStyle w:val="Hyperlink"/>
            <w:noProof/>
            <w:rtl/>
            <w:lang w:bidi="fa-IR"/>
          </w:rPr>
          <w:t xml:space="preserve">3537- </w:t>
        </w:r>
        <w:r w:rsidR="004A539A" w:rsidRPr="00A943E4">
          <w:rPr>
            <w:rStyle w:val="Hyperlink"/>
            <w:rFonts w:hint="eastAsia"/>
            <w:noProof/>
            <w:rtl/>
            <w:lang w:bidi="fa-IR"/>
          </w:rPr>
          <w:t>حکمت</w:t>
        </w:r>
        <w:r w:rsidR="004A539A" w:rsidRPr="00A943E4">
          <w:rPr>
            <w:rStyle w:val="Hyperlink"/>
            <w:noProof/>
            <w:rtl/>
            <w:lang w:bidi="fa-IR"/>
          </w:rPr>
          <w:t xml:space="preserve"> </w:t>
        </w:r>
        <w:r w:rsidR="004A539A" w:rsidRPr="00A943E4">
          <w:rPr>
            <w:rStyle w:val="Hyperlink"/>
            <w:rFonts w:hint="eastAsia"/>
            <w:noProof/>
            <w:rtl/>
            <w:lang w:bidi="fa-IR"/>
          </w:rPr>
          <w:t>وجوب</w:t>
        </w:r>
        <w:r w:rsidR="004A539A" w:rsidRPr="00A943E4">
          <w:rPr>
            <w:rStyle w:val="Hyperlink"/>
            <w:noProof/>
            <w:rtl/>
            <w:lang w:bidi="fa-IR"/>
          </w:rPr>
          <w:t xml:space="preserve"> </w:t>
        </w:r>
        <w:r w:rsidR="004A539A" w:rsidRPr="00A943E4">
          <w:rPr>
            <w:rStyle w:val="Hyperlink"/>
            <w:rFonts w:hint="eastAsia"/>
            <w:noProof/>
            <w:rtl/>
            <w:lang w:bidi="fa-IR"/>
          </w:rPr>
          <w:t>اطاعت</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خوش</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ناخوش</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434161910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229</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11" w:history="1">
        <w:r w:rsidR="004A539A" w:rsidRPr="00A943E4">
          <w:rPr>
            <w:rStyle w:val="Hyperlink"/>
            <w:noProof/>
            <w:rtl/>
            <w:lang w:bidi="fa-IR"/>
          </w:rPr>
          <w:t xml:space="preserve">3538- </w:t>
        </w:r>
        <w:r w:rsidR="004A539A" w:rsidRPr="00A943E4">
          <w:rPr>
            <w:rStyle w:val="Hyperlink"/>
            <w:rFonts w:hint="eastAsia"/>
            <w:noProof/>
            <w:rtl/>
            <w:lang w:bidi="fa-IR"/>
          </w:rPr>
          <w:t>ق</w:t>
        </w:r>
        <w:r w:rsidR="004A539A" w:rsidRPr="00A943E4">
          <w:rPr>
            <w:rStyle w:val="Hyperlink"/>
            <w:rFonts w:hint="cs"/>
            <w:noProof/>
            <w:rtl/>
            <w:lang w:bidi="fa-IR"/>
          </w:rPr>
          <w:t>ی</w:t>
        </w:r>
        <w:r w:rsidR="004A539A" w:rsidRPr="00A943E4">
          <w:rPr>
            <w:rStyle w:val="Hyperlink"/>
            <w:rFonts w:hint="eastAsia"/>
            <w:noProof/>
            <w:rtl/>
            <w:lang w:bidi="fa-IR"/>
          </w:rPr>
          <w:t>ام</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برابر</w:t>
        </w:r>
        <w:r w:rsidR="004A539A" w:rsidRPr="00A943E4">
          <w:rPr>
            <w:rStyle w:val="Hyperlink"/>
            <w:noProof/>
            <w:rtl/>
            <w:lang w:bidi="fa-IR"/>
          </w:rPr>
          <w:t xml:space="preserve"> </w:t>
        </w:r>
        <w:r w:rsidR="004A539A" w:rsidRPr="00A943E4">
          <w:rPr>
            <w:rStyle w:val="Hyperlink"/>
            <w:rFonts w:hint="eastAsia"/>
            <w:noProof/>
            <w:rtl/>
            <w:lang w:bidi="fa-IR"/>
          </w:rPr>
          <w:t>فرمانروا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اسلام</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جا</w:t>
        </w:r>
        <w:r w:rsidR="004A539A" w:rsidRPr="00A943E4">
          <w:rPr>
            <w:rStyle w:val="Hyperlink"/>
            <w:rFonts w:hint="cs"/>
            <w:noProof/>
            <w:rtl/>
            <w:lang w:bidi="fa-IR"/>
          </w:rPr>
          <w:t>ی</w:t>
        </w:r>
        <w:r w:rsidR="004A539A" w:rsidRPr="00A943E4">
          <w:rPr>
            <w:rStyle w:val="Hyperlink"/>
            <w:rFonts w:hint="eastAsia"/>
            <w:noProof/>
            <w:rtl/>
            <w:lang w:bidi="fa-IR"/>
          </w:rPr>
          <w:t>ز</w:t>
        </w:r>
        <w:r w:rsidR="004A539A" w:rsidRPr="00A943E4">
          <w:rPr>
            <w:rStyle w:val="Hyperlink"/>
            <w:noProof/>
            <w:rtl/>
            <w:lang w:bidi="fa-IR"/>
          </w:rPr>
          <w:t xml:space="preserve"> </w:t>
        </w:r>
        <w:r w:rsidR="004A539A" w:rsidRPr="00A943E4">
          <w:rPr>
            <w:rStyle w:val="Hyperlink"/>
            <w:rFonts w:hint="eastAsia"/>
            <w:noProof/>
            <w:rtl/>
            <w:lang w:bidi="fa-IR"/>
          </w:rPr>
          <w:t>ن</w:t>
        </w:r>
        <w:r w:rsidR="004A539A" w:rsidRPr="00A943E4">
          <w:rPr>
            <w:rStyle w:val="Hyperlink"/>
            <w:rFonts w:hint="cs"/>
            <w:noProof/>
            <w:rtl/>
            <w:lang w:bidi="fa-IR"/>
          </w:rPr>
          <w:t>ی</w:t>
        </w:r>
        <w:r w:rsidR="004A539A" w:rsidRPr="00A943E4">
          <w:rPr>
            <w:rStyle w:val="Hyperlink"/>
            <w:rFonts w:hint="eastAsia"/>
            <w:noProof/>
            <w:rtl/>
            <w:lang w:bidi="fa-IR"/>
          </w:rPr>
          <w:t>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434161911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229</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12" w:history="1">
        <w:r w:rsidR="004A539A" w:rsidRPr="00A943E4">
          <w:rPr>
            <w:rStyle w:val="Hyperlink"/>
            <w:noProof/>
            <w:rtl/>
            <w:lang w:bidi="fa-IR"/>
          </w:rPr>
          <w:t xml:space="preserve">3540- </w:t>
        </w:r>
        <w:r w:rsidR="004A539A" w:rsidRPr="00A943E4">
          <w:rPr>
            <w:rStyle w:val="Hyperlink"/>
            <w:rFonts w:hint="eastAsia"/>
            <w:noProof/>
            <w:rtl/>
            <w:lang w:bidi="fa-IR"/>
          </w:rPr>
          <w:t>کفر</w:t>
        </w:r>
        <w:r w:rsidR="004A539A" w:rsidRPr="00A943E4">
          <w:rPr>
            <w:rStyle w:val="Hyperlink"/>
            <w:noProof/>
            <w:rtl/>
            <w:lang w:bidi="fa-IR"/>
          </w:rPr>
          <w:t xml:space="preserve"> </w:t>
        </w:r>
        <w:r w:rsidR="004A539A" w:rsidRPr="00A943E4">
          <w:rPr>
            <w:rStyle w:val="Hyperlink"/>
            <w:rFonts w:hint="eastAsia"/>
            <w:noProof/>
            <w:rtl/>
            <w:lang w:bidi="fa-IR"/>
          </w:rPr>
          <w:t>آشکار،</w:t>
        </w:r>
        <w:r w:rsidR="004A539A" w:rsidRPr="00A943E4">
          <w:rPr>
            <w:rStyle w:val="Hyperlink"/>
            <w:noProof/>
            <w:rtl/>
            <w:lang w:bidi="fa-IR"/>
          </w:rPr>
          <w:t xml:space="preserve"> </w:t>
        </w:r>
        <w:r w:rsidR="004A539A" w:rsidRPr="00A943E4">
          <w:rPr>
            <w:rStyle w:val="Hyperlink"/>
            <w:rFonts w:hint="eastAsia"/>
            <w:noProof/>
            <w:rtl/>
            <w:lang w:bidi="fa-IR"/>
          </w:rPr>
          <w:t>ق</w:t>
        </w:r>
        <w:r w:rsidR="004A539A" w:rsidRPr="00A943E4">
          <w:rPr>
            <w:rStyle w:val="Hyperlink"/>
            <w:rFonts w:hint="cs"/>
            <w:noProof/>
            <w:rtl/>
            <w:lang w:bidi="fa-IR"/>
          </w:rPr>
          <w:t>ی</w:t>
        </w:r>
        <w:r w:rsidR="004A539A" w:rsidRPr="00A943E4">
          <w:rPr>
            <w:rStyle w:val="Hyperlink"/>
            <w:rFonts w:hint="eastAsia"/>
            <w:noProof/>
            <w:rtl/>
            <w:lang w:bidi="fa-IR"/>
          </w:rPr>
          <w:t>ام</w:t>
        </w:r>
        <w:r w:rsidR="004A539A" w:rsidRPr="00A943E4">
          <w:rPr>
            <w:rStyle w:val="Hyperlink"/>
            <w:noProof/>
            <w:rtl/>
            <w:lang w:bidi="fa-IR"/>
          </w:rPr>
          <w:t xml:space="preserve"> </w:t>
        </w:r>
        <w:r w:rsidR="004A539A" w:rsidRPr="00A943E4">
          <w:rPr>
            <w:rStyle w:val="Hyperlink"/>
            <w:rFonts w:hint="eastAsia"/>
            <w:noProof/>
            <w:rtl/>
            <w:lang w:bidi="fa-IR"/>
          </w:rPr>
          <w:t>عل</w:t>
        </w:r>
        <w:r w:rsidR="004A539A" w:rsidRPr="00A943E4">
          <w:rPr>
            <w:rStyle w:val="Hyperlink"/>
            <w:rFonts w:hint="cs"/>
            <w:noProof/>
            <w:rtl/>
            <w:lang w:bidi="fa-IR"/>
          </w:rPr>
          <w:t>ی</w:t>
        </w:r>
        <w:r w:rsidR="004A539A" w:rsidRPr="00A943E4">
          <w:rPr>
            <w:rStyle w:val="Hyperlink"/>
            <w:rFonts w:hint="eastAsia"/>
            <w:noProof/>
            <w:rtl/>
            <w:lang w:bidi="fa-IR"/>
          </w:rPr>
          <w:t>ه</w:t>
        </w:r>
        <w:r w:rsidR="004A539A" w:rsidRPr="00A943E4">
          <w:rPr>
            <w:rStyle w:val="Hyperlink"/>
            <w:noProof/>
            <w:rtl/>
            <w:lang w:bidi="fa-IR"/>
          </w:rPr>
          <w:t xml:space="preserve"> </w:t>
        </w:r>
        <w:r w:rsidR="004A539A" w:rsidRPr="00A943E4">
          <w:rPr>
            <w:rStyle w:val="Hyperlink"/>
            <w:rFonts w:hint="eastAsia"/>
            <w:noProof/>
            <w:rtl/>
            <w:lang w:bidi="fa-IR"/>
          </w:rPr>
          <w:t>فرمانروا</w:t>
        </w:r>
        <w:r w:rsidR="004A539A" w:rsidRPr="00A943E4">
          <w:rPr>
            <w:rStyle w:val="Hyperlink"/>
            <w:noProof/>
            <w:rtl/>
            <w:lang w:bidi="fa-IR"/>
          </w:rPr>
          <w:t xml:space="preserve"> </w:t>
        </w:r>
        <w:r w:rsidR="004A539A" w:rsidRPr="00A943E4">
          <w:rPr>
            <w:rStyle w:val="Hyperlink"/>
            <w:rFonts w:hint="eastAsia"/>
            <w:noProof/>
            <w:rtl/>
            <w:lang w:bidi="fa-IR"/>
          </w:rPr>
          <w:t>را</w:t>
        </w:r>
        <w:r w:rsidR="004A539A" w:rsidRPr="00A943E4">
          <w:rPr>
            <w:rStyle w:val="Hyperlink"/>
            <w:noProof/>
            <w:rtl/>
            <w:lang w:bidi="fa-IR"/>
          </w:rPr>
          <w:t xml:space="preserve"> </w:t>
        </w:r>
        <w:r w:rsidR="004A539A" w:rsidRPr="00A943E4">
          <w:rPr>
            <w:rStyle w:val="Hyperlink"/>
            <w:rFonts w:hint="eastAsia"/>
            <w:noProof/>
            <w:rtl/>
            <w:lang w:bidi="fa-IR"/>
          </w:rPr>
          <w:t>واجب</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گرداند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434161912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231</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13" w:history="1">
        <w:r w:rsidR="004A539A" w:rsidRPr="00A943E4">
          <w:rPr>
            <w:rStyle w:val="Hyperlink"/>
            <w:noProof/>
            <w:rtl/>
            <w:lang w:bidi="fa-IR"/>
          </w:rPr>
          <w:t xml:space="preserve">3541- </w:t>
        </w:r>
        <w:r w:rsidR="004A539A" w:rsidRPr="00A943E4">
          <w:rPr>
            <w:rStyle w:val="Hyperlink"/>
            <w:rFonts w:hint="eastAsia"/>
            <w:noProof/>
            <w:rtl/>
            <w:lang w:bidi="fa-IR"/>
          </w:rPr>
          <w:t>حدود</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مواز</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noProof/>
            <w:rtl/>
            <w:lang w:bidi="fa-IR"/>
          </w:rPr>
          <w:t xml:space="preserve"> </w:t>
        </w:r>
        <w:r w:rsidR="004A539A" w:rsidRPr="00A943E4">
          <w:rPr>
            <w:rStyle w:val="Hyperlink"/>
            <w:rFonts w:hint="eastAsia"/>
            <w:noProof/>
            <w:rtl/>
            <w:lang w:bidi="fa-IR"/>
          </w:rPr>
          <w:t>پ</w:t>
        </w:r>
        <w:r w:rsidR="004A539A" w:rsidRPr="00A943E4">
          <w:rPr>
            <w:rStyle w:val="Hyperlink"/>
            <w:rFonts w:hint="cs"/>
            <w:noProof/>
            <w:rtl/>
            <w:lang w:bidi="fa-IR"/>
          </w:rPr>
          <w:t>ی</w:t>
        </w:r>
        <w:r w:rsidR="004A539A" w:rsidRPr="00A943E4">
          <w:rPr>
            <w:rStyle w:val="Hyperlink"/>
            <w:rFonts w:hint="eastAsia"/>
            <w:noProof/>
            <w:rtl/>
            <w:lang w:bidi="fa-IR"/>
          </w:rPr>
          <w:t>رو</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واجب</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ول</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امر</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434161913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231</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914" w:history="1">
        <w:r w:rsidR="004A539A" w:rsidRPr="00A943E4">
          <w:rPr>
            <w:rStyle w:val="Hyperlink"/>
            <w:noProof/>
            <w:rtl/>
            <w:lang w:bidi="fa-IR"/>
          </w:rPr>
          <w:t xml:space="preserve">3542- </w:t>
        </w:r>
        <w:r w:rsidR="004A539A" w:rsidRPr="00A943E4">
          <w:rPr>
            <w:rStyle w:val="Hyperlink"/>
            <w:rFonts w:hint="eastAsia"/>
            <w:noProof/>
            <w:rtl/>
            <w:lang w:bidi="fa-IR"/>
          </w:rPr>
          <w:t>امر</w:t>
        </w:r>
        <w:r w:rsidR="004A539A" w:rsidRPr="00A943E4">
          <w:rPr>
            <w:rStyle w:val="Hyperlink"/>
            <w:noProof/>
            <w:rtl/>
            <w:lang w:bidi="fa-IR"/>
          </w:rPr>
          <w:t xml:space="preserve"> </w:t>
        </w:r>
        <w:r w:rsidR="004A539A" w:rsidRPr="00A943E4">
          <w:rPr>
            <w:rStyle w:val="Hyperlink"/>
            <w:rFonts w:hint="eastAsia"/>
            <w:noProof/>
            <w:rtl/>
            <w:lang w:bidi="fa-IR"/>
          </w:rPr>
          <w:t>فرمانروا</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کار</w:t>
        </w:r>
        <w:r w:rsidR="004A539A" w:rsidRPr="00A943E4">
          <w:rPr>
            <w:rStyle w:val="Hyperlink"/>
            <w:noProof/>
            <w:rtl/>
            <w:lang w:bidi="fa-IR"/>
          </w:rPr>
          <w:t xml:space="preserve"> </w:t>
        </w:r>
        <w:r w:rsidR="004A539A" w:rsidRPr="00A943E4">
          <w:rPr>
            <w:rStyle w:val="Hyperlink"/>
            <w:rFonts w:hint="eastAsia"/>
            <w:noProof/>
            <w:rtl/>
            <w:lang w:bidi="fa-IR"/>
          </w:rPr>
          <w:t>مباح</w:t>
        </w:r>
        <w:r w:rsidR="004A539A" w:rsidRPr="00A943E4">
          <w:rPr>
            <w:rStyle w:val="Hyperlink"/>
            <w:noProof/>
            <w:rtl/>
            <w:lang w:bidi="fa-IR"/>
          </w:rPr>
          <w:t xml:space="preserve"> </w:t>
        </w:r>
        <w:r w:rsidR="004A539A" w:rsidRPr="00A943E4">
          <w:rPr>
            <w:rStyle w:val="Hyperlink"/>
            <w:rFonts w:hint="cs"/>
            <w:noProof/>
            <w:rtl/>
            <w:lang w:bidi="fa-IR"/>
          </w:rPr>
          <w:t>ی</w:t>
        </w:r>
        <w:r w:rsidR="004A539A" w:rsidRPr="00A943E4">
          <w:rPr>
            <w:rStyle w:val="Hyperlink"/>
            <w:rFonts w:hint="eastAsia"/>
            <w:noProof/>
            <w:rtl/>
            <w:lang w:bidi="fa-IR"/>
          </w:rPr>
          <w:t>ا</w:t>
        </w:r>
        <w:r w:rsidR="004A539A" w:rsidRPr="00A943E4">
          <w:rPr>
            <w:rStyle w:val="Hyperlink"/>
            <w:noProof/>
            <w:rtl/>
            <w:lang w:bidi="fa-IR"/>
          </w:rPr>
          <w:t xml:space="preserve"> </w:t>
        </w:r>
        <w:r w:rsidR="004A539A" w:rsidRPr="00A943E4">
          <w:rPr>
            <w:rStyle w:val="Hyperlink"/>
            <w:rFonts w:hint="eastAsia"/>
            <w:noProof/>
            <w:rtl/>
            <w:lang w:bidi="fa-IR"/>
          </w:rPr>
          <w:t>نه</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آن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434161914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231</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15" w:history="1">
        <w:r w:rsidR="004A539A" w:rsidRPr="00A943E4">
          <w:rPr>
            <w:rStyle w:val="Hyperlink"/>
            <w:noProof/>
            <w:rtl/>
            <w:lang w:bidi="fa-IR"/>
          </w:rPr>
          <w:t xml:space="preserve">3543- </w:t>
        </w:r>
        <w:r w:rsidR="004A539A" w:rsidRPr="00A943E4">
          <w:rPr>
            <w:rStyle w:val="Hyperlink"/>
            <w:rFonts w:hint="eastAsia"/>
            <w:noProof/>
            <w:rtl/>
            <w:lang w:bidi="fa-IR"/>
          </w:rPr>
          <w:t>د</w:t>
        </w:r>
        <w:r w:rsidR="004A539A" w:rsidRPr="00A943E4">
          <w:rPr>
            <w:rStyle w:val="Hyperlink"/>
            <w:rFonts w:hint="cs"/>
            <w:noProof/>
            <w:rtl/>
            <w:lang w:bidi="fa-IR"/>
          </w:rPr>
          <w:t>ی</w:t>
        </w:r>
        <w:r w:rsidR="004A539A" w:rsidRPr="00A943E4">
          <w:rPr>
            <w:rStyle w:val="Hyperlink"/>
            <w:rFonts w:hint="eastAsia"/>
            <w:noProof/>
            <w:rtl/>
            <w:lang w:bidi="fa-IR"/>
          </w:rPr>
          <w:t>دگاه</w:t>
        </w:r>
        <w:r w:rsidR="004A539A" w:rsidRPr="00A943E4">
          <w:rPr>
            <w:rStyle w:val="Hyperlink"/>
            <w:noProof/>
            <w:rtl/>
            <w:lang w:bidi="fa-IR"/>
          </w:rPr>
          <w:t xml:space="preserve"> </w:t>
        </w:r>
        <w:r w:rsidR="004A539A" w:rsidRPr="00A943E4">
          <w:rPr>
            <w:rStyle w:val="Hyperlink"/>
            <w:rFonts w:hint="eastAsia"/>
            <w:noProof/>
            <w:rtl/>
            <w:lang w:bidi="fa-IR"/>
          </w:rPr>
          <w:t>برتر</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434161915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232</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16" w:history="1">
        <w:r w:rsidR="004A539A" w:rsidRPr="00A943E4">
          <w:rPr>
            <w:rStyle w:val="Hyperlink"/>
            <w:noProof/>
            <w:rtl/>
            <w:lang w:bidi="fa-IR"/>
          </w:rPr>
          <w:t xml:space="preserve">3544- </w:t>
        </w:r>
        <w:r w:rsidR="004A539A" w:rsidRPr="00A943E4">
          <w:rPr>
            <w:rStyle w:val="Hyperlink"/>
            <w:rFonts w:hint="eastAsia"/>
            <w:noProof/>
            <w:rtl/>
            <w:lang w:bidi="fa-IR"/>
          </w:rPr>
          <w:t>پ</w:t>
        </w:r>
        <w:r w:rsidR="004A539A" w:rsidRPr="00A943E4">
          <w:rPr>
            <w:rStyle w:val="Hyperlink"/>
            <w:rFonts w:hint="cs"/>
            <w:noProof/>
            <w:rtl/>
            <w:lang w:bidi="fa-IR"/>
          </w:rPr>
          <w:t>ی</w:t>
        </w:r>
        <w:r w:rsidR="004A539A" w:rsidRPr="00A943E4">
          <w:rPr>
            <w:rStyle w:val="Hyperlink"/>
            <w:rFonts w:hint="eastAsia"/>
            <w:noProof/>
            <w:rtl/>
            <w:lang w:bidi="fa-IR"/>
          </w:rPr>
          <w:t>رو</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حرام</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فرمانروا</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434161916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233</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17" w:history="1">
        <w:r w:rsidR="004A539A" w:rsidRPr="00A943E4">
          <w:rPr>
            <w:rStyle w:val="Hyperlink"/>
            <w:noProof/>
            <w:rtl/>
            <w:lang w:bidi="fa-IR"/>
          </w:rPr>
          <w:t xml:space="preserve">3545- </w:t>
        </w:r>
        <w:r w:rsidR="004A539A" w:rsidRPr="00A943E4">
          <w:rPr>
            <w:rStyle w:val="Hyperlink"/>
            <w:rFonts w:hint="eastAsia"/>
            <w:noProof/>
            <w:rtl/>
            <w:lang w:bidi="fa-IR"/>
          </w:rPr>
          <w:t>ب</w:t>
        </w:r>
        <w:r w:rsidR="004A539A" w:rsidRPr="00A943E4">
          <w:rPr>
            <w:rStyle w:val="Hyperlink"/>
            <w:rFonts w:hint="cs"/>
            <w:noProof/>
            <w:rtl/>
            <w:lang w:bidi="fa-IR"/>
          </w:rPr>
          <w:t>ی</w:t>
        </w:r>
        <w:r w:rsidR="004A539A" w:rsidRPr="00A943E4">
          <w:rPr>
            <w:rStyle w:val="Hyperlink"/>
            <w:rFonts w:hint="eastAsia"/>
            <w:noProof/>
            <w:rtl/>
            <w:lang w:bidi="fa-IR"/>
          </w:rPr>
          <w:t>عت</w:t>
        </w:r>
        <w:r w:rsidR="004A539A" w:rsidRPr="00A943E4">
          <w:rPr>
            <w:rStyle w:val="Hyperlink"/>
            <w:noProof/>
            <w:rtl/>
            <w:lang w:bidi="fa-IR"/>
          </w:rPr>
          <w:t xml:space="preserve"> </w:t>
        </w:r>
        <w:r w:rsidR="004A539A" w:rsidRPr="00A943E4">
          <w:rPr>
            <w:rStyle w:val="Hyperlink"/>
            <w:rFonts w:hint="eastAsia"/>
            <w:noProof/>
            <w:rtl/>
            <w:lang w:bidi="fa-IR"/>
          </w:rPr>
          <w:t>زنان</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پ</w:t>
        </w:r>
        <w:r w:rsidR="004A539A" w:rsidRPr="00A943E4">
          <w:rPr>
            <w:rStyle w:val="Hyperlink"/>
            <w:rFonts w:hint="cs"/>
            <w:noProof/>
            <w:rtl/>
            <w:lang w:bidi="fa-IR"/>
          </w:rPr>
          <w:t>ی</w:t>
        </w:r>
        <w:r w:rsidR="004A539A" w:rsidRPr="00A943E4">
          <w:rPr>
            <w:rStyle w:val="Hyperlink"/>
            <w:rFonts w:hint="eastAsia"/>
            <w:noProof/>
            <w:rtl/>
            <w:lang w:bidi="fa-IR"/>
          </w:rPr>
          <w:t>رو</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حرام</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فرمانروا</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434161917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233</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18" w:history="1">
        <w:r w:rsidR="004A539A" w:rsidRPr="00A943E4">
          <w:rPr>
            <w:rStyle w:val="Hyperlink"/>
            <w:noProof/>
            <w:rtl/>
            <w:lang w:bidi="fa-IR"/>
          </w:rPr>
          <w:t xml:space="preserve">3546- </w:t>
        </w:r>
        <w:r w:rsidR="004A539A" w:rsidRPr="00A943E4">
          <w:rPr>
            <w:rStyle w:val="Hyperlink"/>
            <w:rFonts w:hint="eastAsia"/>
            <w:noProof/>
            <w:rtl/>
            <w:lang w:bidi="fa-IR"/>
          </w:rPr>
          <w:t>عقوبت</w:t>
        </w:r>
        <w:r w:rsidR="004A539A" w:rsidRPr="00A943E4">
          <w:rPr>
            <w:rStyle w:val="Hyperlink"/>
            <w:noProof/>
            <w:rtl/>
            <w:lang w:bidi="fa-IR"/>
          </w:rPr>
          <w:t xml:space="preserve"> </w:t>
        </w:r>
        <w:r w:rsidR="004A539A" w:rsidRPr="00A943E4">
          <w:rPr>
            <w:rStyle w:val="Hyperlink"/>
            <w:rFonts w:hint="eastAsia"/>
            <w:noProof/>
            <w:rtl/>
            <w:lang w:bidi="fa-IR"/>
          </w:rPr>
          <w:t>اطاعت</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دستور</w:t>
        </w:r>
        <w:r w:rsidR="004A539A" w:rsidRPr="00A943E4">
          <w:rPr>
            <w:rStyle w:val="Hyperlink"/>
            <w:noProof/>
            <w:rtl/>
            <w:lang w:bidi="fa-IR"/>
          </w:rPr>
          <w:t xml:space="preserve"> </w:t>
        </w:r>
        <w:r w:rsidR="004A539A" w:rsidRPr="00A943E4">
          <w:rPr>
            <w:rStyle w:val="Hyperlink"/>
            <w:rFonts w:hint="eastAsia"/>
            <w:noProof/>
            <w:rtl/>
            <w:lang w:bidi="fa-IR"/>
          </w:rPr>
          <w:t>حرام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434161918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234</w:t>
        </w:r>
        <w:r w:rsidR="004A539A">
          <w:rPr>
            <w:rStyle w:val="Hyperlink"/>
            <w:noProof/>
          </w:rPr>
          <w:fldChar w:fldCharType="end"/>
        </w:r>
      </w:hyperlink>
    </w:p>
    <w:p w:rsidR="004A539A" w:rsidRDefault="00C53F61">
      <w:pPr>
        <w:pStyle w:val="TOC1"/>
        <w:tabs>
          <w:tab w:val="right" w:leader="dot" w:pos="7078"/>
        </w:tabs>
        <w:rPr>
          <w:rFonts w:asciiTheme="minorHAnsi" w:eastAsiaTheme="minorEastAsia" w:hAnsiTheme="minorHAnsi" w:cstheme="minorBidi"/>
          <w:bCs w:val="0"/>
          <w:noProof/>
          <w:sz w:val="22"/>
          <w:szCs w:val="22"/>
          <w:rtl/>
        </w:rPr>
      </w:pPr>
      <w:hyperlink w:anchor="_Toc434161919" w:history="1">
        <w:r w:rsidR="004A539A" w:rsidRPr="00A943E4">
          <w:rPr>
            <w:rStyle w:val="Hyperlink"/>
            <w:rFonts w:hint="eastAsia"/>
            <w:noProof/>
            <w:rtl/>
            <w:lang w:bidi="fa-IR"/>
          </w:rPr>
          <w:t>گفتار</w:t>
        </w:r>
        <w:r w:rsidR="004A539A" w:rsidRPr="00A943E4">
          <w:rPr>
            <w:rStyle w:val="Hyperlink"/>
            <w:noProof/>
            <w:rtl/>
            <w:lang w:bidi="fa-IR"/>
          </w:rPr>
          <w:t xml:space="preserve"> </w:t>
        </w:r>
        <w:r w:rsidR="004A539A" w:rsidRPr="00A943E4">
          <w:rPr>
            <w:rStyle w:val="Hyperlink"/>
            <w:rFonts w:hint="eastAsia"/>
            <w:noProof/>
            <w:rtl/>
            <w:lang w:bidi="fa-IR"/>
          </w:rPr>
          <w:t>دوم</w:t>
        </w:r>
        <w:r w:rsidR="004A539A" w:rsidRPr="00A943E4">
          <w:rPr>
            <w:rStyle w:val="Hyperlink"/>
            <w:noProof/>
            <w:rtl/>
            <w:lang w:bidi="fa-IR"/>
          </w:rPr>
          <w:t xml:space="preserve">: </w:t>
        </w:r>
        <w:r w:rsidR="004A539A" w:rsidRPr="00A943E4">
          <w:rPr>
            <w:rStyle w:val="Hyperlink"/>
            <w:rFonts w:hint="eastAsia"/>
            <w:noProof/>
            <w:rtl/>
            <w:lang w:bidi="fa-IR"/>
          </w:rPr>
          <w:t>امر</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معروف</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نه</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منکر</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434161919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237</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20" w:history="1">
        <w:r w:rsidR="004A539A" w:rsidRPr="00A943E4">
          <w:rPr>
            <w:rStyle w:val="Hyperlink"/>
            <w:noProof/>
            <w:rtl/>
            <w:lang w:bidi="fa-IR"/>
          </w:rPr>
          <w:t xml:space="preserve">3547- </w:t>
        </w:r>
        <w:r w:rsidR="004A539A" w:rsidRPr="00A943E4">
          <w:rPr>
            <w:rStyle w:val="Hyperlink"/>
            <w:rFonts w:hint="eastAsia"/>
            <w:noProof/>
            <w:rtl/>
            <w:lang w:bidi="fa-IR"/>
          </w:rPr>
          <w:t>تعر</w:t>
        </w:r>
        <w:r w:rsidR="004A539A" w:rsidRPr="00A943E4">
          <w:rPr>
            <w:rStyle w:val="Hyperlink"/>
            <w:rFonts w:hint="cs"/>
            <w:noProof/>
            <w:rtl/>
            <w:lang w:bidi="fa-IR"/>
          </w:rPr>
          <w:t>ی</w:t>
        </w:r>
        <w:r w:rsidR="004A539A" w:rsidRPr="00A943E4">
          <w:rPr>
            <w:rStyle w:val="Hyperlink"/>
            <w:rFonts w:hint="eastAsia"/>
            <w:noProof/>
            <w:rtl/>
            <w:lang w:bidi="fa-IR"/>
          </w:rPr>
          <w:t>ف</w:t>
        </w:r>
        <w:r w:rsidR="004A539A" w:rsidRPr="00A943E4">
          <w:rPr>
            <w:rStyle w:val="Hyperlink"/>
            <w:noProof/>
            <w:rtl/>
            <w:lang w:bidi="fa-IR"/>
          </w:rPr>
          <w:t xml:space="preserve"> </w:t>
        </w:r>
        <w:r w:rsidR="004A539A" w:rsidRPr="00A943E4">
          <w:rPr>
            <w:rStyle w:val="Hyperlink"/>
            <w:rFonts w:hint="eastAsia"/>
            <w:noProof/>
            <w:rtl/>
            <w:lang w:bidi="fa-IR"/>
          </w:rPr>
          <w:t>معروف</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منکر</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434161920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237</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21" w:history="1">
        <w:r w:rsidR="004A539A" w:rsidRPr="00A943E4">
          <w:rPr>
            <w:rStyle w:val="Hyperlink"/>
            <w:noProof/>
            <w:rtl/>
            <w:lang w:bidi="fa-IR"/>
          </w:rPr>
          <w:t xml:space="preserve">3551- </w:t>
        </w:r>
        <w:r w:rsidR="004A539A" w:rsidRPr="00A943E4">
          <w:rPr>
            <w:rStyle w:val="Hyperlink"/>
            <w:rFonts w:hint="eastAsia"/>
            <w:noProof/>
            <w:rtl/>
            <w:lang w:bidi="fa-IR"/>
          </w:rPr>
          <w:t>جا</w:t>
        </w:r>
        <w:r w:rsidR="004A539A" w:rsidRPr="00A943E4">
          <w:rPr>
            <w:rStyle w:val="Hyperlink"/>
            <w:rFonts w:hint="cs"/>
            <w:noProof/>
            <w:rtl/>
            <w:lang w:bidi="fa-IR"/>
          </w:rPr>
          <w:t>ی</w:t>
        </w:r>
        <w:r w:rsidR="004A539A" w:rsidRPr="00A943E4">
          <w:rPr>
            <w:rStyle w:val="Hyperlink"/>
            <w:rFonts w:hint="eastAsia"/>
            <w:noProof/>
            <w:rtl/>
            <w:lang w:bidi="fa-IR"/>
          </w:rPr>
          <w:t>گاه</w:t>
        </w:r>
        <w:r w:rsidR="004A539A" w:rsidRPr="00A943E4">
          <w:rPr>
            <w:rStyle w:val="Hyperlink"/>
            <w:noProof/>
            <w:rtl/>
            <w:lang w:bidi="fa-IR"/>
          </w:rPr>
          <w:t xml:space="preserve"> </w:t>
        </w:r>
        <w:r w:rsidR="004A539A" w:rsidRPr="00A943E4">
          <w:rPr>
            <w:rStyle w:val="Hyperlink"/>
            <w:rFonts w:hint="eastAsia"/>
            <w:noProof/>
            <w:rtl/>
            <w:lang w:bidi="fa-IR"/>
          </w:rPr>
          <w:t>امر</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معروف</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نه</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منکر</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اسلام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434161921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239</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22" w:history="1">
        <w:r w:rsidR="004A539A" w:rsidRPr="00A943E4">
          <w:rPr>
            <w:rStyle w:val="Hyperlink"/>
            <w:noProof/>
            <w:rtl/>
            <w:lang w:bidi="fa-IR"/>
          </w:rPr>
          <w:t xml:space="preserve">3552- </w:t>
        </w:r>
        <w:r w:rsidR="004A539A" w:rsidRPr="00A943E4">
          <w:rPr>
            <w:rStyle w:val="Hyperlink"/>
            <w:rFonts w:hint="eastAsia"/>
            <w:noProof/>
            <w:rtl/>
            <w:lang w:bidi="fa-IR"/>
          </w:rPr>
          <w:t>خداوند</w:t>
        </w:r>
        <w:r w:rsidR="004A539A" w:rsidRPr="00A943E4">
          <w:rPr>
            <w:rStyle w:val="Hyperlink"/>
            <w:noProof/>
            <w:rtl/>
            <w:lang w:bidi="fa-IR"/>
          </w:rPr>
          <w:t xml:space="preserve"> </w:t>
        </w:r>
        <w:r w:rsidR="004A539A" w:rsidRPr="00A943E4">
          <w:rPr>
            <w:rStyle w:val="Hyperlink"/>
            <w:rFonts w:hint="eastAsia"/>
            <w:noProof/>
            <w:rtl/>
            <w:lang w:bidi="fa-IR"/>
          </w:rPr>
          <w:t>پ</w:t>
        </w:r>
        <w:r w:rsidR="004A539A" w:rsidRPr="00A943E4">
          <w:rPr>
            <w:rStyle w:val="Hyperlink"/>
            <w:rFonts w:hint="cs"/>
            <w:noProof/>
            <w:rtl/>
            <w:lang w:bidi="fa-IR"/>
          </w:rPr>
          <w:t>ی</w:t>
        </w:r>
        <w:r w:rsidR="004A539A" w:rsidRPr="00A943E4">
          <w:rPr>
            <w:rStyle w:val="Hyperlink"/>
            <w:rFonts w:hint="eastAsia"/>
            <w:noProof/>
            <w:rtl/>
            <w:lang w:bidi="fa-IR"/>
          </w:rPr>
          <w:t>امبرش</w:t>
        </w:r>
        <w:r w:rsidR="004A539A" w:rsidRPr="00A943E4">
          <w:rPr>
            <w:rStyle w:val="Hyperlink"/>
            <w:noProof/>
            <w:rtl/>
            <w:lang w:bidi="fa-IR"/>
          </w:rPr>
          <w:t xml:space="preserve"> </w:t>
        </w:r>
        <w:r w:rsidR="004A539A" w:rsidRPr="00A943E4">
          <w:rPr>
            <w:rStyle w:val="Hyperlink"/>
            <w:rFonts w:hint="eastAsia"/>
            <w:noProof/>
            <w:rtl/>
            <w:lang w:bidi="fa-IR"/>
          </w:rPr>
          <w:t>را</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صفت</w:t>
        </w:r>
        <w:r w:rsidR="004A539A" w:rsidRPr="00A943E4">
          <w:rPr>
            <w:rStyle w:val="Hyperlink"/>
            <w:noProof/>
            <w:rtl/>
            <w:lang w:bidi="fa-IR"/>
          </w:rPr>
          <w:t xml:space="preserve"> </w:t>
        </w:r>
        <w:r w:rsidR="004A539A" w:rsidRPr="00A943E4">
          <w:rPr>
            <w:rStyle w:val="Hyperlink"/>
            <w:rFonts w:hint="eastAsia"/>
            <w:noProof/>
            <w:rtl/>
            <w:lang w:bidi="fa-IR"/>
          </w:rPr>
          <w:t>آمر</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معروف</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ناه</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منکر</w:t>
        </w:r>
        <w:r w:rsidR="004A539A" w:rsidRPr="00A943E4">
          <w:rPr>
            <w:rStyle w:val="Hyperlink"/>
            <w:noProof/>
            <w:rtl/>
            <w:lang w:bidi="fa-IR"/>
          </w:rPr>
          <w:t xml:space="preserve"> </w:t>
        </w:r>
        <w:r w:rsidR="004A539A" w:rsidRPr="00A943E4">
          <w:rPr>
            <w:rStyle w:val="Hyperlink"/>
            <w:rFonts w:hint="eastAsia"/>
            <w:noProof/>
            <w:rtl/>
            <w:lang w:bidi="fa-IR"/>
          </w:rPr>
          <w:t>توص</w:t>
        </w:r>
        <w:r w:rsidR="004A539A" w:rsidRPr="00A943E4">
          <w:rPr>
            <w:rStyle w:val="Hyperlink"/>
            <w:rFonts w:hint="cs"/>
            <w:noProof/>
            <w:rtl/>
            <w:lang w:bidi="fa-IR"/>
          </w:rPr>
          <w:t>ی</w:t>
        </w:r>
        <w:r w:rsidR="004A539A" w:rsidRPr="00A943E4">
          <w:rPr>
            <w:rStyle w:val="Hyperlink"/>
            <w:rFonts w:hint="eastAsia"/>
            <w:noProof/>
            <w:rtl/>
            <w:lang w:bidi="fa-IR"/>
          </w:rPr>
          <w:t>ف</w:t>
        </w:r>
        <w:r w:rsidR="004A539A" w:rsidRPr="00A943E4">
          <w:rPr>
            <w:rStyle w:val="Hyperlink"/>
            <w:noProof/>
            <w:rtl/>
            <w:lang w:bidi="fa-IR"/>
          </w:rPr>
          <w:t xml:space="preserve"> </w:t>
        </w:r>
        <w:r w:rsidR="004A539A" w:rsidRPr="00A943E4">
          <w:rPr>
            <w:rStyle w:val="Hyperlink"/>
            <w:rFonts w:hint="eastAsia"/>
            <w:noProof/>
            <w:rtl/>
            <w:lang w:bidi="fa-IR"/>
          </w:rPr>
          <w:t>نموده</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434161922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239</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23" w:history="1">
        <w:r w:rsidR="004A539A" w:rsidRPr="00A943E4">
          <w:rPr>
            <w:rStyle w:val="Hyperlink"/>
            <w:noProof/>
            <w:rtl/>
            <w:lang w:bidi="fa-IR"/>
          </w:rPr>
          <w:t xml:space="preserve">3553- </w:t>
        </w:r>
        <w:r w:rsidR="004A539A" w:rsidRPr="00A943E4">
          <w:rPr>
            <w:rStyle w:val="Hyperlink"/>
            <w:rFonts w:hint="eastAsia"/>
            <w:noProof/>
            <w:rtl/>
            <w:lang w:bidi="fa-IR"/>
          </w:rPr>
          <w:t>خداوند</w:t>
        </w:r>
        <w:r w:rsidR="004A539A" w:rsidRPr="00A943E4">
          <w:rPr>
            <w:rStyle w:val="Hyperlink"/>
            <w:noProof/>
            <w:rtl/>
            <w:lang w:bidi="fa-IR"/>
          </w:rPr>
          <w:t xml:space="preserve"> </w:t>
        </w:r>
        <w:r w:rsidR="004A539A" w:rsidRPr="00A943E4">
          <w:rPr>
            <w:rStyle w:val="Hyperlink"/>
            <w:rFonts w:hint="eastAsia"/>
            <w:noProof/>
            <w:rtl/>
            <w:lang w:bidi="fa-IR"/>
          </w:rPr>
          <w:t>متعال،</w:t>
        </w:r>
        <w:r w:rsidR="004A539A" w:rsidRPr="00A943E4">
          <w:rPr>
            <w:rStyle w:val="Hyperlink"/>
            <w:noProof/>
            <w:rtl/>
            <w:lang w:bidi="fa-IR"/>
          </w:rPr>
          <w:t xml:space="preserve"> </w:t>
        </w:r>
        <w:r w:rsidR="004A539A" w:rsidRPr="00A943E4">
          <w:rPr>
            <w:rStyle w:val="Hyperlink"/>
            <w:rFonts w:hint="eastAsia"/>
            <w:noProof/>
            <w:rtl/>
            <w:lang w:bidi="fa-IR"/>
          </w:rPr>
          <w:t>زنان</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مردان</w:t>
        </w:r>
        <w:r w:rsidR="004A539A" w:rsidRPr="00A943E4">
          <w:rPr>
            <w:rStyle w:val="Hyperlink"/>
            <w:noProof/>
            <w:rtl/>
            <w:lang w:bidi="fa-IR"/>
          </w:rPr>
          <w:t xml:space="preserve"> </w:t>
        </w:r>
        <w:r w:rsidR="004A539A" w:rsidRPr="00A943E4">
          <w:rPr>
            <w:rStyle w:val="Hyperlink"/>
            <w:rFonts w:hint="eastAsia"/>
            <w:noProof/>
            <w:rtl/>
            <w:lang w:bidi="fa-IR"/>
          </w:rPr>
          <w:t>مؤمن</w:t>
        </w:r>
        <w:r w:rsidR="004A539A" w:rsidRPr="00A943E4">
          <w:rPr>
            <w:rStyle w:val="Hyperlink"/>
            <w:noProof/>
            <w:rtl/>
            <w:lang w:bidi="fa-IR"/>
          </w:rPr>
          <w:t xml:space="preserve"> </w:t>
        </w:r>
        <w:r w:rsidR="004A539A" w:rsidRPr="00A943E4">
          <w:rPr>
            <w:rStyle w:val="Hyperlink"/>
            <w:rFonts w:hint="eastAsia"/>
            <w:noProof/>
            <w:rtl/>
            <w:lang w:bidi="fa-IR"/>
          </w:rPr>
          <w:t>را</w:t>
        </w:r>
        <w:r w:rsidR="004A539A" w:rsidRPr="00A943E4">
          <w:rPr>
            <w:rStyle w:val="Hyperlink"/>
            <w:noProof/>
            <w:rtl/>
            <w:lang w:bidi="fa-IR"/>
          </w:rPr>
          <w:t xml:space="preserve"> </w:t>
        </w:r>
        <w:r w:rsidR="004A539A" w:rsidRPr="00A943E4">
          <w:rPr>
            <w:rStyle w:val="Hyperlink"/>
            <w:rFonts w:hint="eastAsia"/>
            <w:noProof/>
            <w:rtl/>
            <w:lang w:bidi="fa-IR"/>
          </w:rPr>
          <w:t>با</w:t>
        </w:r>
        <w:r w:rsidR="004A539A" w:rsidRPr="00A943E4">
          <w:rPr>
            <w:rStyle w:val="Hyperlink"/>
            <w:noProof/>
            <w:rtl/>
            <w:lang w:bidi="fa-IR"/>
          </w:rPr>
          <w:t xml:space="preserve"> </w:t>
        </w:r>
        <w:r w:rsidR="004A539A" w:rsidRPr="00A943E4">
          <w:rPr>
            <w:rStyle w:val="Hyperlink"/>
            <w:rFonts w:hint="eastAsia"/>
            <w:noProof/>
            <w:rtl/>
            <w:lang w:bidi="fa-IR"/>
          </w:rPr>
          <w:t>صفات</w:t>
        </w:r>
        <w:r w:rsidR="004A539A" w:rsidRPr="00A943E4">
          <w:rPr>
            <w:rStyle w:val="Hyperlink"/>
            <w:noProof/>
            <w:rtl/>
            <w:lang w:bidi="fa-IR"/>
          </w:rPr>
          <w:t xml:space="preserve"> </w:t>
        </w:r>
        <w:r w:rsidR="004A539A" w:rsidRPr="00A943E4">
          <w:rPr>
            <w:rStyle w:val="Hyperlink"/>
            <w:rFonts w:hint="eastAsia"/>
            <w:noProof/>
            <w:rtl/>
            <w:lang w:bidi="fa-IR"/>
          </w:rPr>
          <w:t>پ</w:t>
        </w:r>
        <w:r w:rsidR="004A539A" w:rsidRPr="00A943E4">
          <w:rPr>
            <w:rStyle w:val="Hyperlink"/>
            <w:rFonts w:hint="cs"/>
            <w:noProof/>
            <w:rtl/>
            <w:lang w:bidi="fa-IR"/>
          </w:rPr>
          <w:t>ی</w:t>
        </w:r>
        <w:r w:rsidR="004A539A" w:rsidRPr="00A943E4">
          <w:rPr>
            <w:rStyle w:val="Hyperlink"/>
            <w:rFonts w:hint="eastAsia"/>
            <w:noProof/>
            <w:rtl/>
            <w:lang w:bidi="fa-IR"/>
          </w:rPr>
          <w:t>امبرش</w:t>
        </w:r>
        <w:r w:rsidR="004A539A" w:rsidRPr="00A943E4">
          <w:rPr>
            <w:rStyle w:val="Hyperlink"/>
            <w:noProof/>
            <w:rtl/>
            <w:lang w:bidi="fa-IR"/>
          </w:rPr>
          <w:t xml:space="preserve"> </w:t>
        </w:r>
        <w:r w:rsidR="004A539A" w:rsidRPr="00A943E4">
          <w:rPr>
            <w:rStyle w:val="Hyperlink"/>
            <w:rFonts w:hint="eastAsia"/>
            <w:noProof/>
            <w:rtl/>
            <w:lang w:bidi="fa-IR"/>
          </w:rPr>
          <w:t>توص</w:t>
        </w:r>
        <w:r w:rsidR="004A539A" w:rsidRPr="00A943E4">
          <w:rPr>
            <w:rStyle w:val="Hyperlink"/>
            <w:rFonts w:hint="cs"/>
            <w:noProof/>
            <w:rtl/>
            <w:lang w:bidi="fa-IR"/>
          </w:rPr>
          <w:t>ی</w:t>
        </w:r>
        <w:r w:rsidR="004A539A" w:rsidRPr="00A943E4">
          <w:rPr>
            <w:rStyle w:val="Hyperlink"/>
            <w:rFonts w:hint="eastAsia"/>
            <w:noProof/>
            <w:rtl/>
            <w:lang w:bidi="fa-IR"/>
          </w:rPr>
          <w:t>ف</w:t>
        </w:r>
        <w:r w:rsidR="004A539A" w:rsidRPr="00A943E4">
          <w:rPr>
            <w:rStyle w:val="Hyperlink"/>
            <w:noProof/>
            <w:rtl/>
            <w:lang w:bidi="fa-IR"/>
          </w:rPr>
          <w:t xml:space="preserve"> </w:t>
        </w:r>
        <w:r w:rsidR="004A539A" w:rsidRPr="00A943E4">
          <w:rPr>
            <w:rStyle w:val="Hyperlink"/>
            <w:rFonts w:hint="eastAsia"/>
            <w:noProof/>
            <w:rtl/>
            <w:lang w:bidi="fa-IR"/>
          </w:rPr>
          <w:t>نموده</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434161923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240</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24" w:history="1">
        <w:r w:rsidR="004A539A" w:rsidRPr="00A943E4">
          <w:rPr>
            <w:rStyle w:val="Hyperlink"/>
            <w:noProof/>
            <w:rtl/>
            <w:lang w:bidi="fa-IR"/>
          </w:rPr>
          <w:t xml:space="preserve">3554- </w:t>
        </w:r>
        <w:r w:rsidR="004A539A" w:rsidRPr="00A943E4">
          <w:rPr>
            <w:rStyle w:val="Hyperlink"/>
            <w:rFonts w:hint="eastAsia"/>
            <w:noProof/>
            <w:rtl/>
            <w:lang w:bidi="fa-IR"/>
          </w:rPr>
          <w:t>تفاوت</w:t>
        </w:r>
        <w:r w:rsidR="004A539A" w:rsidRPr="00A943E4">
          <w:rPr>
            <w:rStyle w:val="Hyperlink"/>
            <w:noProof/>
            <w:rtl/>
            <w:lang w:bidi="fa-IR"/>
          </w:rPr>
          <w:t xml:space="preserve">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ان</w:t>
        </w:r>
        <w:r w:rsidR="004A539A" w:rsidRPr="00A943E4">
          <w:rPr>
            <w:rStyle w:val="Hyperlink"/>
            <w:noProof/>
            <w:rtl/>
            <w:lang w:bidi="fa-IR"/>
          </w:rPr>
          <w:t xml:space="preserve"> </w:t>
        </w:r>
        <w:r w:rsidR="004A539A" w:rsidRPr="00A943E4">
          <w:rPr>
            <w:rStyle w:val="Hyperlink"/>
            <w:rFonts w:hint="eastAsia"/>
            <w:noProof/>
            <w:rtl/>
            <w:lang w:bidi="fa-IR"/>
          </w:rPr>
          <w:t>اهل</w:t>
        </w:r>
        <w:r w:rsidR="004A539A" w:rsidRPr="00A943E4">
          <w:rPr>
            <w:rStyle w:val="Hyperlink"/>
            <w:noProof/>
            <w:rtl/>
            <w:lang w:bidi="fa-IR"/>
          </w:rPr>
          <w:t xml:space="preserve"> </w:t>
        </w:r>
        <w:r w:rsidR="004A539A" w:rsidRPr="00A943E4">
          <w:rPr>
            <w:rStyle w:val="Hyperlink"/>
            <w:rFonts w:hint="eastAsia"/>
            <w:noProof/>
            <w:rtl/>
            <w:lang w:bidi="fa-IR"/>
          </w:rPr>
          <w:t>ا</w:t>
        </w:r>
        <w:r w:rsidR="004A539A" w:rsidRPr="00A943E4">
          <w:rPr>
            <w:rStyle w:val="Hyperlink"/>
            <w:rFonts w:hint="cs"/>
            <w:noProof/>
            <w:rtl/>
            <w:lang w:bidi="fa-IR"/>
          </w:rPr>
          <w:t>ی</w:t>
        </w:r>
        <w:r w:rsidR="004A539A" w:rsidRPr="00A943E4">
          <w:rPr>
            <w:rStyle w:val="Hyperlink"/>
            <w:rFonts w:hint="eastAsia"/>
            <w:noProof/>
            <w:rtl/>
            <w:lang w:bidi="fa-IR"/>
          </w:rPr>
          <w:t>مان</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اهل</w:t>
        </w:r>
        <w:r w:rsidR="004A539A" w:rsidRPr="00A943E4">
          <w:rPr>
            <w:rStyle w:val="Hyperlink"/>
            <w:noProof/>
            <w:rtl/>
            <w:lang w:bidi="fa-IR"/>
          </w:rPr>
          <w:t xml:space="preserve"> </w:t>
        </w:r>
        <w:r w:rsidR="004A539A" w:rsidRPr="00A943E4">
          <w:rPr>
            <w:rStyle w:val="Hyperlink"/>
            <w:rFonts w:hint="eastAsia"/>
            <w:noProof/>
            <w:rtl/>
            <w:lang w:bidi="fa-IR"/>
          </w:rPr>
          <w:t>نفاق</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434161924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241</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25" w:history="1">
        <w:r w:rsidR="004A539A" w:rsidRPr="00A943E4">
          <w:rPr>
            <w:rStyle w:val="Hyperlink"/>
            <w:noProof/>
            <w:rtl/>
            <w:lang w:bidi="fa-IR"/>
          </w:rPr>
          <w:t xml:space="preserve">3555- </w:t>
        </w:r>
        <w:r w:rsidR="004A539A" w:rsidRPr="00A943E4">
          <w:rPr>
            <w:rStyle w:val="Hyperlink"/>
            <w:rFonts w:hint="eastAsia"/>
            <w:noProof/>
            <w:rtl/>
            <w:lang w:bidi="fa-IR"/>
          </w:rPr>
          <w:t>م</w:t>
        </w:r>
        <w:r w:rsidR="004A539A" w:rsidRPr="00A943E4">
          <w:rPr>
            <w:rStyle w:val="Hyperlink"/>
            <w:rFonts w:hint="cs"/>
            <w:noProof/>
            <w:rtl/>
            <w:lang w:bidi="fa-IR"/>
          </w:rPr>
          <w:t>ی</w:t>
        </w:r>
        <w:r w:rsidR="004A539A" w:rsidRPr="00A943E4">
          <w:rPr>
            <w:rStyle w:val="Hyperlink"/>
            <w:rFonts w:hint="eastAsia"/>
            <w:noProof/>
            <w:rtl/>
            <w:lang w:bidi="fa-IR"/>
          </w:rPr>
          <w:t>زان</w:t>
        </w:r>
        <w:r w:rsidR="004A539A" w:rsidRPr="00A943E4">
          <w:rPr>
            <w:rStyle w:val="Hyperlink"/>
            <w:noProof/>
            <w:rtl/>
            <w:lang w:bidi="fa-IR"/>
          </w:rPr>
          <w:t xml:space="preserve"> </w:t>
        </w:r>
        <w:r w:rsidR="004A539A" w:rsidRPr="00A943E4">
          <w:rPr>
            <w:rStyle w:val="Hyperlink"/>
            <w:rFonts w:hint="eastAsia"/>
            <w:noProof/>
            <w:rtl/>
            <w:lang w:bidi="fa-IR"/>
          </w:rPr>
          <w:t>مشروع</w:t>
        </w:r>
        <w:r w:rsidR="004A539A" w:rsidRPr="00A943E4">
          <w:rPr>
            <w:rStyle w:val="Hyperlink"/>
            <w:rFonts w:hint="cs"/>
            <w:noProof/>
            <w:rtl/>
            <w:lang w:bidi="fa-IR"/>
          </w:rPr>
          <w:t>ی</w:t>
        </w:r>
        <w:r w:rsidR="004A539A" w:rsidRPr="00A943E4">
          <w:rPr>
            <w:rStyle w:val="Hyperlink"/>
            <w:rFonts w:hint="eastAsia"/>
            <w:noProof/>
            <w:rtl/>
            <w:lang w:bidi="fa-IR"/>
          </w:rPr>
          <w:t>ت</w:t>
        </w:r>
        <w:r w:rsidR="004A539A" w:rsidRPr="00A943E4">
          <w:rPr>
            <w:rStyle w:val="Hyperlink"/>
            <w:noProof/>
            <w:rtl/>
            <w:lang w:bidi="fa-IR"/>
          </w:rPr>
          <w:t xml:space="preserve"> </w:t>
        </w:r>
        <w:r w:rsidR="004A539A" w:rsidRPr="00A943E4">
          <w:rPr>
            <w:rStyle w:val="Hyperlink"/>
            <w:rFonts w:hint="eastAsia"/>
            <w:noProof/>
            <w:rtl/>
            <w:lang w:bidi="fa-IR"/>
          </w:rPr>
          <w:t>امر</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معروف</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نه</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منکر</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434161925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241</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26" w:history="1">
        <w:r w:rsidR="004A539A" w:rsidRPr="00A943E4">
          <w:rPr>
            <w:rStyle w:val="Hyperlink"/>
            <w:noProof/>
            <w:rtl/>
            <w:lang w:bidi="fa-IR"/>
          </w:rPr>
          <w:t xml:space="preserve">3556- </w:t>
        </w:r>
        <w:r w:rsidR="004A539A" w:rsidRPr="00A943E4">
          <w:rPr>
            <w:rStyle w:val="Hyperlink"/>
            <w:rFonts w:hint="cs"/>
            <w:noProof/>
            <w:rtl/>
            <w:lang w:bidi="fa-IR"/>
          </w:rPr>
          <w:t>ی</w:t>
        </w:r>
        <w:r w:rsidR="004A539A" w:rsidRPr="00A943E4">
          <w:rPr>
            <w:rStyle w:val="Hyperlink"/>
            <w:rFonts w:hint="eastAsia"/>
            <w:noProof/>
            <w:rtl/>
            <w:lang w:bidi="fa-IR"/>
          </w:rPr>
          <w:t>ک</w:t>
        </w:r>
        <w:r w:rsidR="004A539A" w:rsidRPr="00A943E4">
          <w:rPr>
            <w:rStyle w:val="Hyperlink"/>
            <w:noProof/>
            <w:rtl/>
            <w:lang w:bidi="fa-IR"/>
          </w:rPr>
          <w:t xml:space="preserve"> </w:t>
        </w:r>
        <w:r w:rsidR="004A539A" w:rsidRPr="00A943E4">
          <w:rPr>
            <w:rStyle w:val="Hyperlink"/>
            <w:rFonts w:hint="eastAsia"/>
            <w:noProof/>
            <w:rtl/>
            <w:lang w:bidi="fa-IR"/>
          </w:rPr>
          <w:t>ا</w:t>
        </w:r>
        <w:r w:rsidR="004A539A" w:rsidRPr="00A943E4">
          <w:rPr>
            <w:rStyle w:val="Hyperlink"/>
            <w:noProof/>
            <w:rtl/>
            <w:lang w:bidi="fa-IR"/>
          </w:rPr>
          <w:t xml:space="preserve"> </w:t>
        </w:r>
        <w:r w:rsidR="004A539A" w:rsidRPr="00A943E4">
          <w:rPr>
            <w:rStyle w:val="Hyperlink"/>
            <w:rFonts w:hint="eastAsia"/>
            <w:noProof/>
            <w:rtl/>
            <w:lang w:bidi="fa-IR"/>
          </w:rPr>
          <w:t>نتقاد</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رد</w:t>
        </w:r>
        <w:r w:rsidR="004A539A" w:rsidRPr="00A943E4">
          <w:rPr>
            <w:rStyle w:val="Hyperlink"/>
            <w:noProof/>
            <w:rtl/>
            <w:lang w:bidi="fa-IR"/>
          </w:rPr>
          <w:t xml:space="preserve"> </w:t>
        </w:r>
        <w:r w:rsidR="004A539A" w:rsidRPr="00A943E4">
          <w:rPr>
            <w:rStyle w:val="Hyperlink"/>
            <w:rFonts w:hint="eastAsia"/>
            <w:noProof/>
            <w:rtl/>
            <w:lang w:bidi="fa-IR"/>
          </w:rPr>
          <w:t>آن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434161926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242</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27" w:history="1">
        <w:r w:rsidR="004A539A" w:rsidRPr="00A943E4">
          <w:rPr>
            <w:rStyle w:val="Hyperlink"/>
            <w:noProof/>
            <w:rtl/>
            <w:lang w:bidi="fa-IR"/>
          </w:rPr>
          <w:t xml:space="preserve">3557-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مسلمان</w:t>
        </w:r>
        <w:r w:rsidR="004A539A" w:rsidRPr="00A943E4">
          <w:rPr>
            <w:rStyle w:val="Hyperlink"/>
            <w:noProof/>
            <w:rtl/>
            <w:lang w:bidi="fa-IR"/>
          </w:rPr>
          <w:t xml:space="preserve"> </w:t>
        </w:r>
        <w:r w:rsidR="004A539A" w:rsidRPr="00A943E4">
          <w:rPr>
            <w:rStyle w:val="Hyperlink"/>
            <w:rFonts w:hint="eastAsia"/>
            <w:noProof/>
            <w:rtl/>
            <w:lang w:bidi="fa-IR"/>
          </w:rPr>
          <w:t>مانند</w:t>
        </w:r>
        <w:r w:rsidR="004A539A" w:rsidRPr="00A943E4">
          <w:rPr>
            <w:rStyle w:val="Hyperlink"/>
            <w:noProof/>
            <w:rtl/>
            <w:lang w:bidi="fa-IR"/>
          </w:rPr>
          <w:t xml:space="preserve"> </w:t>
        </w:r>
        <w:r w:rsidR="004A539A" w:rsidRPr="00A943E4">
          <w:rPr>
            <w:rStyle w:val="Hyperlink"/>
            <w:rFonts w:hint="eastAsia"/>
            <w:noProof/>
            <w:rtl/>
            <w:lang w:bidi="fa-IR"/>
          </w:rPr>
          <w:t>مرد</w:t>
        </w:r>
        <w:r w:rsidR="004A539A" w:rsidRPr="00A943E4">
          <w:rPr>
            <w:rStyle w:val="Hyperlink"/>
            <w:noProof/>
            <w:rtl/>
            <w:lang w:bidi="fa-IR"/>
          </w:rPr>
          <w:t xml:space="preserve"> </w:t>
        </w:r>
        <w:r w:rsidR="004A539A" w:rsidRPr="00A943E4">
          <w:rPr>
            <w:rStyle w:val="Hyperlink"/>
            <w:rFonts w:hint="eastAsia"/>
            <w:noProof/>
            <w:rtl/>
            <w:lang w:bidi="fa-IR"/>
          </w:rPr>
          <w:t>مسلمان</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انجام</w:t>
        </w:r>
        <w:r w:rsidR="004A539A" w:rsidRPr="00A943E4">
          <w:rPr>
            <w:rStyle w:val="Hyperlink"/>
            <w:noProof/>
            <w:rtl/>
            <w:lang w:bidi="fa-IR"/>
          </w:rPr>
          <w:t xml:space="preserve"> </w:t>
        </w:r>
        <w:r w:rsidR="004A539A" w:rsidRPr="00A943E4">
          <w:rPr>
            <w:rStyle w:val="Hyperlink"/>
            <w:rFonts w:hint="eastAsia"/>
            <w:noProof/>
            <w:rtl/>
            <w:lang w:bidi="fa-IR"/>
          </w:rPr>
          <w:t>ا</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noProof/>
            <w:rtl/>
            <w:lang w:bidi="fa-IR"/>
          </w:rPr>
          <w:t xml:space="preserve"> </w:t>
        </w:r>
        <w:r w:rsidR="004A539A" w:rsidRPr="00A943E4">
          <w:rPr>
            <w:rStyle w:val="Hyperlink"/>
            <w:rFonts w:hint="eastAsia"/>
            <w:noProof/>
            <w:rtl/>
            <w:lang w:bidi="fa-IR"/>
          </w:rPr>
          <w:t>واجب</w:t>
        </w:r>
        <w:r w:rsidR="004A539A" w:rsidRPr="00A943E4">
          <w:rPr>
            <w:rStyle w:val="Hyperlink"/>
            <w:noProof/>
            <w:rtl/>
            <w:lang w:bidi="fa-IR"/>
          </w:rPr>
          <w:t xml:space="preserve"> </w:t>
        </w:r>
        <w:r w:rsidR="004A539A" w:rsidRPr="00A943E4">
          <w:rPr>
            <w:rStyle w:val="Hyperlink"/>
            <w:rFonts w:hint="eastAsia"/>
            <w:noProof/>
            <w:rtl/>
            <w:lang w:bidi="fa-IR"/>
          </w:rPr>
          <w:t>مأمور</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434161927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243</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28" w:history="1">
        <w:r w:rsidR="004A539A" w:rsidRPr="00A943E4">
          <w:rPr>
            <w:rStyle w:val="Hyperlink"/>
            <w:noProof/>
            <w:rtl/>
            <w:lang w:bidi="fa-IR"/>
          </w:rPr>
          <w:t xml:space="preserve">3558- </w:t>
        </w:r>
        <w:r w:rsidR="004A539A" w:rsidRPr="00A943E4">
          <w:rPr>
            <w:rStyle w:val="Hyperlink"/>
            <w:rFonts w:hint="eastAsia"/>
            <w:noProof/>
            <w:rtl/>
            <w:lang w:bidi="fa-IR"/>
          </w:rPr>
          <w:t>فقها</w:t>
        </w:r>
        <w:r w:rsidR="004A539A" w:rsidRPr="00A943E4">
          <w:rPr>
            <w:rStyle w:val="Hyperlink"/>
            <w:noProof/>
            <w:rtl/>
            <w:lang w:bidi="fa-IR"/>
          </w:rPr>
          <w:t xml:space="preserve"> </w:t>
        </w:r>
        <w:r w:rsidR="004A539A" w:rsidRPr="00A943E4">
          <w:rPr>
            <w:rStyle w:val="Hyperlink"/>
            <w:rFonts w:hint="eastAsia"/>
            <w:noProof/>
            <w:rtl/>
            <w:lang w:bidi="fa-IR"/>
          </w:rPr>
          <w:t>تأک</w:t>
        </w:r>
        <w:r w:rsidR="004A539A" w:rsidRPr="00A943E4">
          <w:rPr>
            <w:rStyle w:val="Hyperlink"/>
            <w:rFonts w:hint="cs"/>
            <w:noProof/>
            <w:rtl/>
            <w:lang w:bidi="fa-IR"/>
          </w:rPr>
          <w:t>ی</w:t>
        </w:r>
        <w:r w:rsidR="004A539A" w:rsidRPr="00A943E4">
          <w:rPr>
            <w:rStyle w:val="Hyperlink"/>
            <w:rFonts w:hint="eastAsia"/>
            <w:noProof/>
            <w:rtl/>
            <w:lang w:bidi="fa-IR"/>
          </w:rPr>
          <w:t>د</w:t>
        </w:r>
        <w:r w:rsidR="004A539A" w:rsidRPr="00A943E4">
          <w:rPr>
            <w:rStyle w:val="Hyperlink"/>
            <w:noProof/>
            <w:rtl/>
            <w:lang w:bidi="fa-IR"/>
          </w:rPr>
          <w:t xml:space="preserve"> </w:t>
        </w:r>
        <w:r w:rsidR="004A539A" w:rsidRPr="00A943E4">
          <w:rPr>
            <w:rStyle w:val="Hyperlink"/>
            <w:rFonts w:hint="eastAsia"/>
            <w:noProof/>
            <w:rtl/>
            <w:lang w:bidi="fa-IR"/>
          </w:rPr>
          <w:t>نموده‌اند</w:t>
        </w:r>
        <w:r w:rsidR="004A539A" w:rsidRPr="00A943E4">
          <w:rPr>
            <w:rStyle w:val="Hyperlink"/>
            <w:noProof/>
            <w:rtl/>
            <w:lang w:bidi="fa-IR"/>
          </w:rPr>
          <w:t xml:space="preserve"> </w:t>
        </w:r>
        <w:r w:rsidR="004A539A" w:rsidRPr="00A943E4">
          <w:rPr>
            <w:rStyle w:val="Hyperlink"/>
            <w:rFonts w:hint="eastAsia"/>
            <w:noProof/>
            <w:rtl/>
            <w:lang w:bidi="fa-IR"/>
          </w:rPr>
          <w:t>که</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مسلمان</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ادا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w:t>
        </w:r>
        <w:r w:rsidR="004A539A" w:rsidRPr="00A943E4">
          <w:rPr>
            <w:rStyle w:val="Hyperlink"/>
            <w:rFonts w:hint="cs"/>
            <w:noProof/>
            <w:rtl/>
            <w:lang w:bidi="fa-IR"/>
          </w:rPr>
          <w:t>ی</w:t>
        </w:r>
        <w:r w:rsidR="004A539A" w:rsidRPr="00A943E4">
          <w:rPr>
            <w:rStyle w:val="Hyperlink"/>
            <w:rFonts w:hint="eastAsia"/>
            <w:noProof/>
            <w:rtl/>
            <w:lang w:bidi="fa-IR"/>
          </w:rPr>
          <w:t>ن</w:t>
        </w:r>
        <w:r w:rsidR="004A539A" w:rsidRPr="00A943E4">
          <w:rPr>
            <w:rStyle w:val="Hyperlink"/>
            <w:noProof/>
            <w:rtl/>
            <w:lang w:bidi="fa-IR"/>
          </w:rPr>
          <w:t xml:space="preserve"> </w:t>
        </w:r>
        <w:r w:rsidR="004A539A" w:rsidRPr="00A943E4">
          <w:rPr>
            <w:rStyle w:val="Hyperlink"/>
            <w:rFonts w:hint="eastAsia"/>
            <w:noProof/>
            <w:rtl/>
            <w:lang w:bidi="fa-IR"/>
          </w:rPr>
          <w:t>واجب</w:t>
        </w:r>
        <w:r w:rsidR="004A539A" w:rsidRPr="00A943E4">
          <w:rPr>
            <w:rStyle w:val="Hyperlink"/>
            <w:noProof/>
            <w:rtl/>
            <w:lang w:bidi="fa-IR"/>
          </w:rPr>
          <w:t xml:space="preserve"> </w:t>
        </w:r>
        <w:r w:rsidR="004A539A" w:rsidRPr="00A943E4">
          <w:rPr>
            <w:rStyle w:val="Hyperlink"/>
            <w:rFonts w:hint="eastAsia"/>
            <w:noProof/>
            <w:rtl/>
            <w:lang w:bidi="fa-IR"/>
          </w:rPr>
          <w:t>مانند</w:t>
        </w:r>
        <w:r w:rsidR="004A539A" w:rsidRPr="00A943E4">
          <w:rPr>
            <w:rStyle w:val="Hyperlink"/>
            <w:noProof/>
            <w:rtl/>
            <w:lang w:bidi="fa-IR"/>
          </w:rPr>
          <w:t xml:space="preserve"> </w:t>
        </w:r>
        <w:r w:rsidR="004A539A" w:rsidRPr="00A943E4">
          <w:rPr>
            <w:rStyle w:val="Hyperlink"/>
            <w:rFonts w:hint="eastAsia"/>
            <w:noProof/>
            <w:rtl/>
            <w:lang w:bidi="fa-IR"/>
          </w:rPr>
          <w:t>مرد</w:t>
        </w:r>
        <w:r w:rsidR="004A539A" w:rsidRPr="00A943E4">
          <w:rPr>
            <w:rStyle w:val="Hyperlink"/>
            <w:noProof/>
            <w:rtl/>
            <w:lang w:bidi="fa-IR"/>
          </w:rPr>
          <w:t xml:space="preserve"> </w:t>
        </w:r>
        <w:r w:rsidR="004A539A" w:rsidRPr="00A943E4">
          <w:rPr>
            <w:rStyle w:val="Hyperlink"/>
            <w:rFonts w:hint="eastAsia"/>
            <w:noProof/>
            <w:rtl/>
            <w:lang w:bidi="fa-IR"/>
          </w:rPr>
          <w:t>مسلمان</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434161928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244</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29" w:history="1">
        <w:r w:rsidR="004A539A" w:rsidRPr="00A943E4">
          <w:rPr>
            <w:rStyle w:val="Hyperlink"/>
            <w:noProof/>
            <w:rtl/>
            <w:lang w:bidi="fa-IR"/>
          </w:rPr>
          <w:t xml:space="preserve">3559- </w:t>
        </w:r>
        <w:r w:rsidR="004A539A" w:rsidRPr="00A943E4">
          <w:rPr>
            <w:rStyle w:val="Hyperlink"/>
            <w:rFonts w:hint="eastAsia"/>
            <w:noProof/>
            <w:rtl/>
            <w:lang w:bidi="fa-IR"/>
          </w:rPr>
          <w:t>زن</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صحاب</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که</w:t>
        </w:r>
        <w:r w:rsidR="004A539A" w:rsidRPr="00A943E4">
          <w:rPr>
            <w:rStyle w:val="Hyperlink"/>
            <w:noProof/>
            <w:rtl/>
            <w:lang w:bidi="fa-IR"/>
          </w:rPr>
          <w:t xml:space="preserve"> </w:t>
        </w:r>
        <w:r w:rsidR="004A539A" w:rsidRPr="00A943E4">
          <w:rPr>
            <w:rStyle w:val="Hyperlink"/>
            <w:rFonts w:hint="eastAsia"/>
            <w:noProof/>
            <w:rtl/>
            <w:lang w:bidi="fa-IR"/>
          </w:rPr>
          <w:t>متول</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امر</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معروف</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نه</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منکر</w:t>
        </w:r>
        <w:r w:rsidR="004A539A" w:rsidRPr="00A943E4">
          <w:rPr>
            <w:rStyle w:val="Hyperlink"/>
            <w:noProof/>
            <w:rtl/>
            <w:lang w:bidi="fa-IR"/>
          </w:rPr>
          <w:t xml:space="preserve"> </w:t>
        </w:r>
        <w:r w:rsidR="004A539A" w:rsidRPr="00A943E4">
          <w:rPr>
            <w:rStyle w:val="Hyperlink"/>
            <w:rFonts w:hint="eastAsia"/>
            <w:noProof/>
            <w:rtl/>
            <w:lang w:bidi="fa-IR"/>
          </w:rPr>
          <w:t>شد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434161929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244</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30" w:history="1">
        <w:r w:rsidR="004A539A" w:rsidRPr="00A943E4">
          <w:rPr>
            <w:rStyle w:val="Hyperlink"/>
            <w:noProof/>
            <w:rtl/>
            <w:lang w:bidi="fa-IR"/>
          </w:rPr>
          <w:t xml:space="preserve">3560- </w:t>
        </w:r>
        <w:r w:rsidR="004A539A" w:rsidRPr="00A943E4">
          <w:rPr>
            <w:rStyle w:val="Hyperlink"/>
            <w:rFonts w:hint="eastAsia"/>
            <w:noProof/>
            <w:rtl/>
            <w:lang w:bidi="fa-IR"/>
          </w:rPr>
          <w:t>زن</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صحاب</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که</w:t>
        </w:r>
        <w:r w:rsidR="004A539A" w:rsidRPr="00A943E4">
          <w:rPr>
            <w:rStyle w:val="Hyperlink"/>
            <w:noProof/>
            <w:rtl/>
            <w:lang w:bidi="fa-IR"/>
          </w:rPr>
          <w:t xml:space="preserve"> </w:t>
        </w:r>
        <w:r w:rsidR="004A539A" w:rsidRPr="00A943E4">
          <w:rPr>
            <w:rStyle w:val="Hyperlink"/>
            <w:rFonts w:hint="eastAsia"/>
            <w:noProof/>
            <w:rtl/>
            <w:lang w:bidi="fa-IR"/>
          </w:rPr>
          <w:t>محتسب</w:t>
        </w:r>
        <w:r w:rsidR="004A539A" w:rsidRPr="00A943E4">
          <w:rPr>
            <w:rStyle w:val="Hyperlink"/>
            <w:noProof/>
            <w:rtl/>
            <w:lang w:bidi="fa-IR"/>
          </w:rPr>
          <w:t xml:space="preserve"> </w:t>
        </w:r>
        <w:r w:rsidR="004A539A" w:rsidRPr="00A943E4">
          <w:rPr>
            <w:rStyle w:val="Hyperlink"/>
            <w:rFonts w:hint="eastAsia"/>
            <w:noProof/>
            <w:rtl/>
            <w:lang w:bidi="fa-IR"/>
          </w:rPr>
          <w:t>بود</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434161930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244</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31" w:history="1">
        <w:r w:rsidR="004A539A" w:rsidRPr="00A943E4">
          <w:rPr>
            <w:rStyle w:val="Hyperlink"/>
            <w:noProof/>
            <w:rtl/>
            <w:lang w:bidi="fa-IR"/>
          </w:rPr>
          <w:t xml:space="preserve">3561- </w:t>
        </w:r>
        <w:r w:rsidR="004A539A" w:rsidRPr="00A943E4">
          <w:rPr>
            <w:rStyle w:val="Hyperlink"/>
            <w:rFonts w:hint="eastAsia"/>
            <w:noProof/>
            <w:rtl/>
            <w:lang w:bidi="fa-IR"/>
          </w:rPr>
          <w:t>ارکان</w:t>
        </w:r>
        <w:r w:rsidR="004A539A" w:rsidRPr="00A943E4">
          <w:rPr>
            <w:rStyle w:val="Hyperlink"/>
            <w:noProof/>
            <w:rtl/>
            <w:lang w:bidi="fa-IR"/>
          </w:rPr>
          <w:t xml:space="preserve"> </w:t>
        </w:r>
        <w:r w:rsidR="004A539A" w:rsidRPr="00A943E4">
          <w:rPr>
            <w:rStyle w:val="Hyperlink"/>
            <w:rFonts w:hint="eastAsia"/>
            <w:noProof/>
            <w:rtl/>
            <w:lang w:bidi="fa-IR"/>
          </w:rPr>
          <w:t>امر</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معروف</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نه</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منکر</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434161931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245</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32" w:history="1">
        <w:r w:rsidR="004A539A" w:rsidRPr="00A943E4">
          <w:rPr>
            <w:rStyle w:val="Hyperlink"/>
            <w:noProof/>
            <w:rtl/>
            <w:lang w:bidi="fa-IR"/>
          </w:rPr>
          <w:t xml:space="preserve">3562- </w:t>
        </w:r>
        <w:r w:rsidR="004A539A" w:rsidRPr="00A943E4">
          <w:rPr>
            <w:rStyle w:val="Hyperlink"/>
            <w:rFonts w:hint="eastAsia"/>
            <w:noProof/>
            <w:rtl/>
            <w:lang w:bidi="fa-IR"/>
          </w:rPr>
          <w:t>شرا</w:t>
        </w:r>
        <w:r w:rsidR="004A539A" w:rsidRPr="00A943E4">
          <w:rPr>
            <w:rStyle w:val="Hyperlink"/>
            <w:rFonts w:hint="cs"/>
            <w:noProof/>
            <w:rtl/>
            <w:lang w:bidi="fa-IR"/>
          </w:rPr>
          <w:t>ی</w:t>
        </w:r>
        <w:r w:rsidR="004A539A" w:rsidRPr="00A943E4">
          <w:rPr>
            <w:rStyle w:val="Hyperlink"/>
            <w:rFonts w:hint="eastAsia"/>
            <w:noProof/>
            <w:rtl/>
            <w:lang w:bidi="fa-IR"/>
          </w:rPr>
          <w:t>ط</w:t>
        </w:r>
        <w:r w:rsidR="004A539A" w:rsidRPr="00A943E4">
          <w:rPr>
            <w:rStyle w:val="Hyperlink"/>
            <w:noProof/>
            <w:rtl/>
            <w:lang w:bidi="fa-IR"/>
          </w:rPr>
          <w:t xml:space="preserve"> </w:t>
        </w:r>
        <w:r w:rsidR="004A539A" w:rsidRPr="00A943E4">
          <w:rPr>
            <w:rStyle w:val="Hyperlink"/>
            <w:rFonts w:hint="eastAsia"/>
            <w:noProof/>
            <w:rtl/>
            <w:lang w:bidi="fa-IR"/>
          </w:rPr>
          <w:t>محتسب</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434161932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245</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33" w:history="1">
        <w:r w:rsidR="004A539A" w:rsidRPr="00A943E4">
          <w:rPr>
            <w:rStyle w:val="Hyperlink"/>
            <w:noProof/>
            <w:rtl/>
            <w:lang w:bidi="fa-IR"/>
          </w:rPr>
          <w:t xml:space="preserve">3563- </w:t>
        </w:r>
        <w:r w:rsidR="004A539A" w:rsidRPr="00A943E4">
          <w:rPr>
            <w:rStyle w:val="Hyperlink"/>
            <w:rFonts w:hint="eastAsia"/>
            <w:noProof/>
            <w:rtl/>
            <w:lang w:bidi="fa-IR"/>
          </w:rPr>
          <w:t>دوم</w:t>
        </w:r>
        <w:r w:rsidR="004A539A" w:rsidRPr="00A943E4">
          <w:rPr>
            <w:rStyle w:val="Hyperlink"/>
            <w:noProof/>
            <w:rtl/>
            <w:lang w:bidi="fa-IR"/>
          </w:rPr>
          <w:t xml:space="preserve">) </w:t>
        </w:r>
        <w:r w:rsidR="004A539A" w:rsidRPr="00A943E4">
          <w:rPr>
            <w:rStyle w:val="Hyperlink"/>
            <w:rFonts w:hint="eastAsia"/>
            <w:noProof/>
            <w:rtl/>
            <w:lang w:bidi="fa-IR"/>
          </w:rPr>
          <w:t>شرا</w:t>
        </w:r>
        <w:r w:rsidR="004A539A" w:rsidRPr="00A943E4">
          <w:rPr>
            <w:rStyle w:val="Hyperlink"/>
            <w:rFonts w:hint="cs"/>
            <w:noProof/>
            <w:rtl/>
            <w:lang w:bidi="fa-IR"/>
          </w:rPr>
          <w:t>ی</w:t>
        </w:r>
        <w:r w:rsidR="004A539A" w:rsidRPr="00A943E4">
          <w:rPr>
            <w:rStyle w:val="Hyperlink"/>
            <w:rFonts w:hint="eastAsia"/>
            <w:noProof/>
            <w:rtl/>
            <w:lang w:bidi="fa-IR"/>
          </w:rPr>
          <w:t>ط</w:t>
        </w:r>
        <w:r w:rsidR="004A539A" w:rsidRPr="00A943E4">
          <w:rPr>
            <w:rStyle w:val="Hyperlink"/>
            <w:noProof/>
            <w:rtl/>
            <w:lang w:bidi="fa-IR"/>
          </w:rPr>
          <w:t xml:space="preserve"> </w:t>
        </w:r>
        <w:r w:rsidR="004A539A" w:rsidRPr="00A943E4">
          <w:rPr>
            <w:rStyle w:val="Hyperlink"/>
            <w:rFonts w:hint="eastAsia"/>
            <w:noProof/>
            <w:rtl/>
            <w:lang w:bidi="fa-IR"/>
          </w:rPr>
          <w:t>محتسب</w:t>
        </w:r>
        <w:r w:rsidR="004A539A" w:rsidRPr="00A943E4">
          <w:rPr>
            <w:rStyle w:val="Hyperlink"/>
            <w:noProof/>
            <w:rtl/>
            <w:lang w:bidi="fa-IR"/>
          </w:rPr>
          <w:t xml:space="preserve"> </w:t>
        </w:r>
        <w:r w:rsidR="004A539A" w:rsidRPr="00A943E4">
          <w:rPr>
            <w:rStyle w:val="Hyperlink"/>
            <w:rFonts w:hint="eastAsia"/>
            <w:noProof/>
            <w:rtl/>
            <w:lang w:bidi="fa-IR"/>
          </w:rPr>
          <w:t>عل</w:t>
        </w:r>
        <w:r w:rsidR="004A539A" w:rsidRPr="00A943E4">
          <w:rPr>
            <w:rStyle w:val="Hyperlink"/>
            <w:rFonts w:hint="cs"/>
            <w:noProof/>
            <w:rtl/>
            <w:lang w:bidi="fa-IR"/>
          </w:rPr>
          <w:t>ی</w:t>
        </w:r>
        <w:r w:rsidR="004A539A" w:rsidRPr="00A943E4">
          <w:rPr>
            <w:rStyle w:val="Hyperlink"/>
            <w:rFonts w:hint="eastAsia"/>
            <w:noProof/>
            <w:rtl/>
            <w:lang w:bidi="fa-IR"/>
          </w:rPr>
          <w:t>ه</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434161933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247</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34" w:history="1">
        <w:r w:rsidR="004A539A" w:rsidRPr="00A943E4">
          <w:rPr>
            <w:rStyle w:val="Hyperlink"/>
            <w:noProof/>
            <w:rtl/>
            <w:lang w:bidi="fa-IR"/>
          </w:rPr>
          <w:t xml:space="preserve">3564- </w:t>
        </w:r>
        <w:r w:rsidR="004A539A" w:rsidRPr="00A943E4">
          <w:rPr>
            <w:rStyle w:val="Hyperlink"/>
            <w:rFonts w:hint="eastAsia"/>
            <w:noProof/>
            <w:rtl/>
            <w:lang w:bidi="fa-IR"/>
          </w:rPr>
          <w:t>نظارت</w:t>
        </w:r>
        <w:r w:rsidR="004A539A" w:rsidRPr="00A943E4">
          <w:rPr>
            <w:rStyle w:val="Hyperlink"/>
            <w:noProof/>
            <w:rtl/>
            <w:lang w:bidi="fa-IR"/>
          </w:rPr>
          <w:t xml:space="preserve"> </w:t>
        </w:r>
        <w:r w:rsidR="004A539A" w:rsidRPr="00A943E4">
          <w:rPr>
            <w:rStyle w:val="Hyperlink"/>
            <w:rFonts w:hint="eastAsia"/>
            <w:noProof/>
            <w:rtl/>
            <w:lang w:bidi="fa-IR"/>
          </w:rPr>
          <w:t>فرزند</w:t>
        </w:r>
        <w:r w:rsidR="004A539A" w:rsidRPr="00A943E4">
          <w:rPr>
            <w:rStyle w:val="Hyperlink"/>
            <w:noProof/>
            <w:rtl/>
            <w:lang w:bidi="fa-IR"/>
          </w:rPr>
          <w:t xml:space="preserve"> </w:t>
        </w:r>
        <w:r w:rsidR="004A539A" w:rsidRPr="00A943E4">
          <w:rPr>
            <w:rStyle w:val="Hyperlink"/>
            <w:rFonts w:hint="eastAsia"/>
            <w:noProof/>
            <w:rtl/>
            <w:lang w:bidi="fa-IR"/>
          </w:rPr>
          <w:t>بر</w:t>
        </w:r>
        <w:r w:rsidR="004A539A" w:rsidRPr="00A943E4">
          <w:rPr>
            <w:rStyle w:val="Hyperlink"/>
            <w:noProof/>
            <w:rtl/>
            <w:lang w:bidi="fa-IR"/>
          </w:rPr>
          <w:t xml:space="preserve"> </w:t>
        </w:r>
        <w:r w:rsidR="004A539A" w:rsidRPr="00A943E4">
          <w:rPr>
            <w:rStyle w:val="Hyperlink"/>
            <w:rFonts w:hint="eastAsia"/>
            <w:noProof/>
            <w:rtl/>
            <w:lang w:bidi="fa-IR"/>
          </w:rPr>
          <w:t>والد</w:t>
        </w:r>
        <w:r w:rsidR="004A539A" w:rsidRPr="00A943E4">
          <w:rPr>
            <w:rStyle w:val="Hyperlink"/>
            <w:rFonts w:hint="cs"/>
            <w:noProof/>
            <w:rtl/>
            <w:lang w:bidi="fa-IR"/>
          </w:rPr>
          <w:t>ی</w:t>
        </w:r>
        <w:r w:rsidR="004A539A" w:rsidRPr="00A943E4">
          <w:rPr>
            <w:rStyle w:val="Hyperlink"/>
            <w:rFonts w:hint="eastAsia"/>
            <w:noProof/>
            <w:rtl/>
            <w:lang w:bidi="fa-IR"/>
          </w:rPr>
          <w:t>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434161934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247</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35" w:history="1">
        <w:r w:rsidR="004A539A" w:rsidRPr="00A943E4">
          <w:rPr>
            <w:rStyle w:val="Hyperlink"/>
            <w:noProof/>
            <w:rtl/>
            <w:lang w:bidi="fa-IR"/>
          </w:rPr>
          <w:t xml:space="preserve">3565- </w:t>
        </w:r>
        <w:r w:rsidR="004A539A" w:rsidRPr="00A943E4">
          <w:rPr>
            <w:rStyle w:val="Hyperlink"/>
            <w:rFonts w:hint="eastAsia"/>
            <w:noProof/>
            <w:rtl/>
            <w:lang w:bidi="fa-IR"/>
          </w:rPr>
          <w:t>نظارت</w:t>
        </w:r>
        <w:r w:rsidR="004A539A" w:rsidRPr="00A943E4">
          <w:rPr>
            <w:rStyle w:val="Hyperlink"/>
            <w:noProof/>
            <w:rtl/>
            <w:lang w:bidi="fa-IR"/>
          </w:rPr>
          <w:t xml:space="preserve"> </w:t>
        </w:r>
        <w:r w:rsidR="004A539A" w:rsidRPr="00A943E4">
          <w:rPr>
            <w:rStyle w:val="Hyperlink"/>
            <w:rFonts w:hint="eastAsia"/>
            <w:noProof/>
            <w:rtl/>
            <w:lang w:bidi="fa-IR"/>
          </w:rPr>
          <w:t>زن</w:t>
        </w:r>
        <w:r w:rsidR="004A539A" w:rsidRPr="00A943E4">
          <w:rPr>
            <w:rStyle w:val="Hyperlink"/>
            <w:noProof/>
            <w:rtl/>
            <w:lang w:bidi="fa-IR"/>
          </w:rPr>
          <w:t xml:space="preserve"> </w:t>
        </w:r>
        <w:r w:rsidR="004A539A" w:rsidRPr="00A943E4">
          <w:rPr>
            <w:rStyle w:val="Hyperlink"/>
            <w:rFonts w:hint="eastAsia"/>
            <w:noProof/>
            <w:rtl/>
            <w:lang w:bidi="fa-IR"/>
          </w:rPr>
          <w:t>بر</w:t>
        </w:r>
        <w:r w:rsidR="004A539A" w:rsidRPr="00A943E4">
          <w:rPr>
            <w:rStyle w:val="Hyperlink"/>
            <w:noProof/>
            <w:rtl/>
            <w:lang w:bidi="fa-IR"/>
          </w:rPr>
          <w:t xml:space="preserve"> </w:t>
        </w:r>
        <w:r w:rsidR="004A539A" w:rsidRPr="00A943E4">
          <w:rPr>
            <w:rStyle w:val="Hyperlink"/>
            <w:rFonts w:hint="eastAsia"/>
            <w:noProof/>
            <w:rtl/>
            <w:lang w:bidi="fa-IR"/>
          </w:rPr>
          <w:t>شوهر</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434161935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248</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36" w:history="1">
        <w:r w:rsidR="004A539A" w:rsidRPr="00A943E4">
          <w:rPr>
            <w:rStyle w:val="Hyperlink"/>
            <w:noProof/>
            <w:rtl/>
            <w:lang w:bidi="fa-IR"/>
          </w:rPr>
          <w:t xml:space="preserve">3566- </w:t>
        </w:r>
        <w:r w:rsidR="004A539A" w:rsidRPr="00A943E4">
          <w:rPr>
            <w:rStyle w:val="Hyperlink"/>
            <w:rFonts w:hint="eastAsia"/>
            <w:noProof/>
            <w:rtl/>
            <w:lang w:bidi="fa-IR"/>
          </w:rPr>
          <w:t>سوم</w:t>
        </w:r>
        <w:r w:rsidR="004A539A" w:rsidRPr="00A943E4">
          <w:rPr>
            <w:rStyle w:val="Hyperlink"/>
            <w:noProof/>
            <w:rtl/>
            <w:lang w:bidi="fa-IR"/>
          </w:rPr>
          <w:t xml:space="preserve">) </w:t>
        </w:r>
        <w:r w:rsidR="004A539A" w:rsidRPr="00A943E4">
          <w:rPr>
            <w:rStyle w:val="Hyperlink"/>
            <w:rFonts w:hint="eastAsia"/>
            <w:noProof/>
            <w:rtl/>
            <w:lang w:bidi="fa-IR"/>
          </w:rPr>
          <w:t>شرا</w:t>
        </w:r>
        <w:r w:rsidR="004A539A" w:rsidRPr="00A943E4">
          <w:rPr>
            <w:rStyle w:val="Hyperlink"/>
            <w:rFonts w:hint="cs"/>
            <w:noProof/>
            <w:rtl/>
            <w:lang w:bidi="fa-IR"/>
          </w:rPr>
          <w:t>ی</w:t>
        </w:r>
        <w:r w:rsidR="004A539A" w:rsidRPr="00A943E4">
          <w:rPr>
            <w:rStyle w:val="Hyperlink"/>
            <w:rFonts w:hint="eastAsia"/>
            <w:noProof/>
            <w:rtl/>
            <w:lang w:bidi="fa-IR"/>
          </w:rPr>
          <w:t>ط</w:t>
        </w:r>
        <w:r w:rsidR="004A539A" w:rsidRPr="00A943E4">
          <w:rPr>
            <w:rStyle w:val="Hyperlink"/>
            <w:noProof/>
            <w:rtl/>
            <w:lang w:bidi="fa-IR"/>
          </w:rPr>
          <w:t xml:space="preserve"> </w:t>
        </w:r>
        <w:r w:rsidR="004A539A" w:rsidRPr="00A943E4">
          <w:rPr>
            <w:rStyle w:val="Hyperlink"/>
            <w:rFonts w:hint="eastAsia"/>
            <w:noProof/>
            <w:rtl/>
            <w:lang w:bidi="fa-IR"/>
          </w:rPr>
          <w:t>محتسب</w:t>
        </w:r>
        <w:r w:rsidR="004A539A" w:rsidRPr="00A943E4">
          <w:rPr>
            <w:rStyle w:val="Hyperlink"/>
            <w:noProof/>
            <w:rtl/>
            <w:lang w:bidi="fa-IR"/>
          </w:rPr>
          <w:t xml:space="preserve"> </w:t>
        </w:r>
        <w:r w:rsidR="004A539A" w:rsidRPr="00A943E4">
          <w:rPr>
            <w:rStyle w:val="Hyperlink"/>
            <w:rFonts w:hint="eastAsia"/>
            <w:noProof/>
            <w:rtl/>
            <w:lang w:bidi="fa-IR"/>
          </w:rPr>
          <w:t>ف</w:t>
        </w:r>
        <w:r w:rsidR="004A539A" w:rsidRPr="00A943E4">
          <w:rPr>
            <w:rStyle w:val="Hyperlink"/>
            <w:rFonts w:hint="cs"/>
            <w:noProof/>
            <w:rtl/>
            <w:lang w:bidi="fa-IR"/>
          </w:rPr>
          <w:t>ی</w:t>
        </w:r>
        <w:r w:rsidR="004A539A" w:rsidRPr="00A943E4">
          <w:rPr>
            <w:rStyle w:val="Hyperlink"/>
            <w:rFonts w:hint="eastAsia"/>
            <w:noProof/>
            <w:rtl/>
            <w:lang w:bidi="fa-IR"/>
          </w:rPr>
          <w:t>ه</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434161936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248</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37" w:history="1">
        <w:r w:rsidR="004A539A" w:rsidRPr="00A943E4">
          <w:rPr>
            <w:rStyle w:val="Hyperlink"/>
            <w:noProof/>
            <w:rtl/>
            <w:lang w:bidi="fa-IR"/>
          </w:rPr>
          <w:t xml:space="preserve">3567- </w:t>
        </w:r>
        <w:r w:rsidR="004A539A" w:rsidRPr="00A943E4">
          <w:rPr>
            <w:rStyle w:val="Hyperlink"/>
            <w:rFonts w:hint="eastAsia"/>
            <w:noProof/>
            <w:rtl/>
            <w:lang w:bidi="fa-IR"/>
          </w:rPr>
          <w:t>اگر</w:t>
        </w:r>
        <w:r w:rsidR="004A539A" w:rsidRPr="00A943E4">
          <w:rPr>
            <w:rStyle w:val="Hyperlink"/>
            <w:noProof/>
            <w:rtl/>
            <w:lang w:bidi="fa-IR"/>
          </w:rPr>
          <w:t xml:space="preserve"> </w:t>
        </w:r>
        <w:r w:rsidR="004A539A" w:rsidRPr="00A943E4">
          <w:rPr>
            <w:rStyle w:val="Hyperlink"/>
            <w:rFonts w:hint="eastAsia"/>
            <w:noProof/>
            <w:rtl/>
            <w:lang w:bidi="fa-IR"/>
          </w:rPr>
          <w:t>فعل</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دا</w:t>
        </w:r>
        <w:r w:rsidR="004A539A" w:rsidRPr="00A943E4">
          <w:rPr>
            <w:rStyle w:val="Hyperlink"/>
            <w:rFonts w:hint="cs"/>
            <w:noProof/>
            <w:rtl/>
            <w:lang w:bidi="fa-IR"/>
          </w:rPr>
          <w:t>ی</w:t>
        </w:r>
        <w:r w:rsidR="004A539A" w:rsidRPr="00A943E4">
          <w:rPr>
            <w:rStyle w:val="Hyperlink"/>
            <w:rFonts w:hint="eastAsia"/>
            <w:noProof/>
            <w:rtl/>
            <w:lang w:bidi="fa-IR"/>
          </w:rPr>
          <w:t>ره</w:t>
        </w:r>
        <w:r w:rsidR="004A539A" w:rsidRPr="00A943E4">
          <w:rPr>
            <w:rStyle w:val="Hyperlink"/>
            <w:noProof/>
            <w:rtl/>
            <w:lang w:bidi="fa-IR"/>
          </w:rPr>
          <w:t xml:space="preserve"> </w:t>
        </w:r>
        <w:r w:rsidR="004A539A" w:rsidRPr="00A943E4">
          <w:rPr>
            <w:rStyle w:val="Hyperlink"/>
            <w:rFonts w:hint="eastAsia"/>
            <w:noProof/>
            <w:rtl/>
            <w:lang w:bidi="fa-IR"/>
          </w:rPr>
          <w:t>منه</w:t>
        </w:r>
        <w:r w:rsidR="004A539A" w:rsidRPr="00A943E4">
          <w:rPr>
            <w:rStyle w:val="Hyperlink"/>
            <w:rFonts w:hint="cs"/>
            <w:noProof/>
            <w:rtl/>
            <w:lang w:bidi="fa-IR"/>
          </w:rPr>
          <w:t>ی</w:t>
        </w:r>
        <w:r w:rsidR="004A539A" w:rsidRPr="00A943E4">
          <w:rPr>
            <w:rStyle w:val="Hyperlink"/>
            <w:rFonts w:hint="eastAsia"/>
            <w:noProof/>
            <w:rtl/>
            <w:lang w:bidi="fa-IR"/>
          </w:rPr>
          <w:t>ات</w:t>
        </w:r>
        <w:r w:rsidR="004A539A" w:rsidRPr="00A943E4">
          <w:rPr>
            <w:rStyle w:val="Hyperlink"/>
            <w:noProof/>
            <w:rtl/>
            <w:lang w:bidi="fa-IR"/>
          </w:rPr>
          <w:t xml:space="preserve"> </w:t>
        </w:r>
        <w:r w:rsidR="004A539A" w:rsidRPr="00A943E4">
          <w:rPr>
            <w:rStyle w:val="Hyperlink"/>
            <w:rFonts w:hint="eastAsia"/>
            <w:noProof/>
            <w:rtl/>
            <w:lang w:bidi="fa-IR"/>
          </w:rPr>
          <w:t>باشد،</w:t>
        </w:r>
        <w:r w:rsidR="004A539A" w:rsidRPr="00A943E4">
          <w:rPr>
            <w:rStyle w:val="Hyperlink"/>
            <w:noProof/>
            <w:rtl/>
            <w:lang w:bidi="fa-IR"/>
          </w:rPr>
          <w:t xml:space="preserve"> </w:t>
        </w:r>
        <w:r w:rsidR="004A539A" w:rsidRPr="00A943E4">
          <w:rPr>
            <w:rStyle w:val="Hyperlink"/>
            <w:rFonts w:hint="eastAsia"/>
            <w:noProof/>
            <w:rtl/>
            <w:lang w:bidi="fa-IR"/>
          </w:rPr>
          <w:t>موارد</w:t>
        </w:r>
        <w:r w:rsidR="004A539A" w:rsidRPr="00A943E4">
          <w:rPr>
            <w:rStyle w:val="Hyperlink"/>
            <w:noProof/>
            <w:rtl/>
            <w:lang w:bidi="fa-IR"/>
          </w:rPr>
          <w:t xml:space="preserve"> </w:t>
        </w:r>
        <w:r w:rsidR="004A539A" w:rsidRPr="00A943E4">
          <w:rPr>
            <w:rStyle w:val="Hyperlink"/>
            <w:rFonts w:hint="eastAsia"/>
            <w:noProof/>
            <w:rtl/>
            <w:lang w:bidi="fa-IR"/>
          </w:rPr>
          <w:t>ز</w:t>
        </w:r>
        <w:r w:rsidR="004A539A" w:rsidRPr="00A943E4">
          <w:rPr>
            <w:rStyle w:val="Hyperlink"/>
            <w:rFonts w:hint="cs"/>
            <w:noProof/>
            <w:rtl/>
            <w:lang w:bidi="fa-IR"/>
          </w:rPr>
          <w:t>ی</w:t>
        </w:r>
        <w:r w:rsidR="004A539A" w:rsidRPr="00A943E4">
          <w:rPr>
            <w:rStyle w:val="Hyperlink"/>
            <w:rFonts w:hint="eastAsia"/>
            <w:noProof/>
            <w:rtl/>
            <w:lang w:bidi="fa-IR"/>
          </w:rPr>
          <w:t>ر</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آن</w:t>
        </w:r>
        <w:r w:rsidR="004A539A" w:rsidRPr="00A943E4">
          <w:rPr>
            <w:rStyle w:val="Hyperlink"/>
            <w:noProof/>
            <w:rtl/>
            <w:lang w:bidi="fa-IR"/>
          </w:rPr>
          <w:t xml:space="preserve"> </w:t>
        </w:r>
        <w:r w:rsidR="004A539A" w:rsidRPr="00A943E4">
          <w:rPr>
            <w:rStyle w:val="Hyperlink"/>
            <w:rFonts w:hint="eastAsia"/>
            <w:noProof/>
            <w:rtl/>
            <w:lang w:bidi="fa-IR"/>
          </w:rPr>
          <w:t>شرط</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sidRPr="00A943E4">
          <w:rPr>
            <w:rStyle w:val="Hyperlink"/>
            <w:noProof/>
            <w:rtl/>
            <w:lang w:bidi="fa-IR"/>
          </w:rPr>
          <w:t>:</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434161937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248</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38" w:history="1">
        <w:r w:rsidR="004A539A" w:rsidRPr="00A943E4">
          <w:rPr>
            <w:rStyle w:val="Hyperlink"/>
            <w:noProof/>
            <w:rtl/>
            <w:lang w:bidi="fa-IR"/>
          </w:rPr>
          <w:t xml:space="preserve">3568- </w:t>
        </w:r>
        <w:r w:rsidR="004A539A" w:rsidRPr="00A943E4">
          <w:rPr>
            <w:rStyle w:val="Hyperlink"/>
            <w:rFonts w:hint="eastAsia"/>
            <w:noProof/>
            <w:rtl/>
            <w:lang w:bidi="fa-IR"/>
          </w:rPr>
          <w:t>چهارم</w:t>
        </w:r>
        <w:r w:rsidR="004A539A" w:rsidRPr="00A943E4">
          <w:rPr>
            <w:rStyle w:val="Hyperlink"/>
            <w:noProof/>
            <w:rtl/>
            <w:lang w:bidi="fa-IR"/>
          </w:rPr>
          <w:t xml:space="preserve">) </w:t>
        </w:r>
        <w:r w:rsidR="004A539A" w:rsidRPr="00A943E4">
          <w:rPr>
            <w:rStyle w:val="Hyperlink"/>
            <w:rFonts w:hint="eastAsia"/>
            <w:noProof/>
            <w:rtl/>
            <w:lang w:bidi="fa-IR"/>
          </w:rPr>
          <w:t>شرا</w:t>
        </w:r>
        <w:r w:rsidR="004A539A" w:rsidRPr="00A943E4">
          <w:rPr>
            <w:rStyle w:val="Hyperlink"/>
            <w:rFonts w:hint="cs"/>
            <w:noProof/>
            <w:rtl/>
            <w:lang w:bidi="fa-IR"/>
          </w:rPr>
          <w:t>ی</w:t>
        </w:r>
        <w:r w:rsidR="004A539A" w:rsidRPr="00A943E4">
          <w:rPr>
            <w:rStyle w:val="Hyperlink"/>
            <w:rFonts w:hint="eastAsia"/>
            <w:noProof/>
            <w:rtl/>
            <w:lang w:bidi="fa-IR"/>
          </w:rPr>
          <w:t>ط</w:t>
        </w:r>
        <w:r w:rsidR="004A539A" w:rsidRPr="00A943E4">
          <w:rPr>
            <w:rStyle w:val="Hyperlink"/>
            <w:noProof/>
            <w:rtl/>
            <w:lang w:bidi="fa-IR"/>
          </w:rPr>
          <w:t xml:space="preserve"> </w:t>
        </w:r>
        <w:r w:rsidR="004A539A" w:rsidRPr="00A943E4">
          <w:rPr>
            <w:rStyle w:val="Hyperlink"/>
            <w:rFonts w:hint="eastAsia"/>
            <w:noProof/>
            <w:rtl/>
            <w:lang w:bidi="fa-IR"/>
          </w:rPr>
          <w:t>احتساب</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434161938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249</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39" w:history="1">
        <w:r w:rsidR="004A539A" w:rsidRPr="00A943E4">
          <w:rPr>
            <w:rStyle w:val="Hyperlink"/>
            <w:noProof/>
            <w:rtl/>
            <w:lang w:bidi="fa-IR"/>
          </w:rPr>
          <w:t xml:space="preserve">3569- </w:t>
        </w:r>
        <w:r w:rsidR="004A539A" w:rsidRPr="00A943E4">
          <w:rPr>
            <w:rStyle w:val="Hyperlink"/>
            <w:rFonts w:hint="eastAsia"/>
            <w:noProof/>
            <w:rtl/>
            <w:lang w:bidi="fa-IR"/>
          </w:rPr>
          <w:t>مراتب</w:t>
        </w:r>
        <w:r w:rsidR="004A539A" w:rsidRPr="00A943E4">
          <w:rPr>
            <w:rStyle w:val="Hyperlink"/>
            <w:noProof/>
            <w:rtl/>
            <w:lang w:bidi="fa-IR"/>
          </w:rPr>
          <w:t xml:space="preserve"> </w:t>
        </w:r>
        <w:r w:rsidR="004A539A" w:rsidRPr="00A943E4">
          <w:rPr>
            <w:rStyle w:val="Hyperlink"/>
            <w:rFonts w:hint="eastAsia"/>
            <w:noProof/>
            <w:rtl/>
            <w:lang w:bidi="fa-IR"/>
          </w:rPr>
          <w:t>احتساب</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شرا</w:t>
        </w:r>
        <w:r w:rsidR="004A539A" w:rsidRPr="00A943E4">
          <w:rPr>
            <w:rStyle w:val="Hyperlink"/>
            <w:rFonts w:hint="cs"/>
            <w:noProof/>
            <w:rtl/>
            <w:lang w:bidi="fa-IR"/>
          </w:rPr>
          <w:t>ی</w:t>
        </w:r>
        <w:r w:rsidR="004A539A" w:rsidRPr="00A943E4">
          <w:rPr>
            <w:rStyle w:val="Hyperlink"/>
            <w:rFonts w:hint="eastAsia"/>
            <w:noProof/>
            <w:rtl/>
            <w:lang w:bidi="fa-IR"/>
          </w:rPr>
          <w:t>ط</w:t>
        </w:r>
        <w:r w:rsidR="004A539A" w:rsidRPr="00A943E4">
          <w:rPr>
            <w:rStyle w:val="Hyperlink"/>
            <w:noProof/>
            <w:rtl/>
            <w:lang w:bidi="fa-IR"/>
          </w:rPr>
          <w:t xml:space="preserve"> </w:t>
        </w:r>
        <w:r w:rsidR="004A539A" w:rsidRPr="00A943E4">
          <w:rPr>
            <w:rStyle w:val="Hyperlink"/>
            <w:rFonts w:hint="eastAsia"/>
            <w:noProof/>
            <w:rtl/>
            <w:lang w:bidi="fa-IR"/>
          </w:rPr>
          <w:t>آن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434161939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249</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40" w:history="1">
        <w:r w:rsidR="004A539A" w:rsidRPr="00A943E4">
          <w:rPr>
            <w:rStyle w:val="Hyperlink"/>
            <w:noProof/>
            <w:rtl/>
            <w:lang w:bidi="fa-IR"/>
          </w:rPr>
          <w:t xml:space="preserve">3570- </w:t>
        </w:r>
        <w:r w:rsidR="004A539A" w:rsidRPr="00A943E4">
          <w:rPr>
            <w:rStyle w:val="Hyperlink"/>
            <w:rFonts w:hint="eastAsia"/>
            <w:noProof/>
            <w:rtl/>
            <w:lang w:bidi="fa-IR"/>
          </w:rPr>
          <w:t>مرتبه</w:t>
        </w:r>
        <w:r w:rsidR="004A539A" w:rsidRPr="00A943E4">
          <w:rPr>
            <w:rStyle w:val="Hyperlink"/>
            <w:noProof/>
            <w:rtl/>
            <w:lang w:bidi="fa-IR"/>
          </w:rPr>
          <w:t xml:space="preserve"> </w:t>
        </w:r>
        <w:r w:rsidR="004A539A" w:rsidRPr="00A943E4">
          <w:rPr>
            <w:rStyle w:val="Hyperlink"/>
            <w:rFonts w:hint="eastAsia"/>
            <w:noProof/>
            <w:rtl/>
            <w:lang w:bidi="fa-IR"/>
          </w:rPr>
          <w:t>اول</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434161940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250</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41" w:history="1">
        <w:r w:rsidR="004A539A" w:rsidRPr="00A943E4">
          <w:rPr>
            <w:rStyle w:val="Hyperlink"/>
            <w:noProof/>
            <w:rtl/>
            <w:lang w:bidi="fa-IR"/>
          </w:rPr>
          <w:t>3571- [</w:t>
        </w:r>
        <w:r w:rsidR="004A539A" w:rsidRPr="00A943E4">
          <w:rPr>
            <w:rStyle w:val="Hyperlink"/>
            <w:rFonts w:hint="eastAsia"/>
            <w:noProof/>
            <w:rtl/>
            <w:lang w:bidi="fa-IR"/>
          </w:rPr>
          <w:t>مرتبه</w:t>
        </w:r>
        <w:r w:rsidR="004A539A" w:rsidRPr="00A943E4">
          <w:rPr>
            <w:rStyle w:val="Hyperlink"/>
            <w:noProof/>
            <w:rtl/>
            <w:lang w:bidi="fa-IR"/>
          </w:rPr>
          <w:t xml:space="preserve"> </w:t>
        </w:r>
        <w:r w:rsidR="004A539A" w:rsidRPr="00A943E4">
          <w:rPr>
            <w:rStyle w:val="Hyperlink"/>
            <w:rFonts w:hint="eastAsia"/>
            <w:noProof/>
            <w:rtl/>
            <w:lang w:bidi="fa-IR"/>
          </w:rPr>
          <w:t>دوم</w:t>
        </w:r>
        <w:r w:rsidR="004A539A" w:rsidRPr="00A943E4">
          <w:rPr>
            <w:rStyle w:val="Hyperlink"/>
            <w:noProof/>
            <w:rtl/>
            <w:lang w:bidi="fa-IR"/>
          </w:rPr>
          <w:t xml:space="preserve">] </w:t>
        </w:r>
        <w:r w:rsidR="004A539A" w:rsidRPr="00A943E4">
          <w:rPr>
            <w:rStyle w:val="Hyperlink"/>
            <w:rFonts w:hint="eastAsia"/>
            <w:noProof/>
            <w:rtl/>
            <w:lang w:bidi="fa-IR"/>
          </w:rPr>
          <w:t>احتساب</w:t>
        </w:r>
        <w:r w:rsidR="004A539A" w:rsidRPr="00A943E4">
          <w:rPr>
            <w:rStyle w:val="Hyperlink"/>
            <w:noProof/>
            <w:rtl/>
            <w:lang w:bidi="fa-IR"/>
          </w:rPr>
          <w:t xml:space="preserve"> </w:t>
        </w:r>
        <w:r w:rsidR="004A539A" w:rsidRPr="00A943E4">
          <w:rPr>
            <w:rStyle w:val="Hyperlink"/>
            <w:rFonts w:hint="eastAsia"/>
            <w:noProof/>
            <w:rtl/>
            <w:lang w:bidi="fa-IR"/>
          </w:rPr>
          <w:t>با</w:t>
        </w:r>
        <w:r w:rsidR="004A539A" w:rsidRPr="00A943E4">
          <w:rPr>
            <w:rStyle w:val="Hyperlink"/>
            <w:noProof/>
            <w:rtl/>
            <w:lang w:bidi="fa-IR"/>
          </w:rPr>
          <w:t xml:space="preserve"> </w:t>
        </w:r>
        <w:r w:rsidR="004A539A" w:rsidRPr="00A943E4">
          <w:rPr>
            <w:rStyle w:val="Hyperlink"/>
            <w:rFonts w:hint="eastAsia"/>
            <w:noProof/>
            <w:rtl/>
            <w:lang w:bidi="fa-IR"/>
          </w:rPr>
          <w:t>زبان</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گونه‌ها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آن</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434161941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250</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42" w:history="1">
        <w:r w:rsidR="004A539A" w:rsidRPr="00A943E4">
          <w:rPr>
            <w:rStyle w:val="Hyperlink"/>
            <w:noProof/>
            <w:rtl/>
            <w:lang w:bidi="fa-IR"/>
          </w:rPr>
          <w:t xml:space="preserve">3572- </w:t>
        </w:r>
        <w:r w:rsidR="004A539A" w:rsidRPr="00A943E4">
          <w:rPr>
            <w:rStyle w:val="Hyperlink"/>
            <w:rFonts w:hint="eastAsia"/>
            <w:noProof/>
            <w:rtl/>
            <w:lang w:bidi="fa-IR"/>
          </w:rPr>
          <w:t>مرتبه</w:t>
        </w:r>
        <w:r w:rsidR="004A539A" w:rsidRPr="00A943E4">
          <w:rPr>
            <w:rStyle w:val="Hyperlink"/>
            <w:noProof/>
            <w:rtl/>
            <w:lang w:bidi="fa-IR"/>
          </w:rPr>
          <w:t xml:space="preserve"> </w:t>
        </w:r>
        <w:r w:rsidR="004A539A" w:rsidRPr="00A943E4">
          <w:rPr>
            <w:rStyle w:val="Hyperlink"/>
            <w:rFonts w:hint="eastAsia"/>
            <w:noProof/>
            <w:rtl/>
            <w:lang w:bidi="fa-IR"/>
          </w:rPr>
          <w:t>سوم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434161942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250</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43" w:history="1">
        <w:r w:rsidR="004A539A" w:rsidRPr="00A943E4">
          <w:rPr>
            <w:rStyle w:val="Hyperlink"/>
            <w:noProof/>
            <w:rtl/>
            <w:lang w:bidi="fa-IR"/>
          </w:rPr>
          <w:t xml:space="preserve">3573- </w:t>
        </w:r>
        <w:r w:rsidR="004A539A" w:rsidRPr="00A943E4">
          <w:rPr>
            <w:rStyle w:val="Hyperlink"/>
            <w:rFonts w:hint="eastAsia"/>
            <w:noProof/>
            <w:rtl/>
            <w:lang w:bidi="fa-IR"/>
          </w:rPr>
          <w:t>آ</w:t>
        </w:r>
        <w:r w:rsidR="004A539A" w:rsidRPr="00A943E4">
          <w:rPr>
            <w:rStyle w:val="Hyperlink"/>
            <w:rFonts w:hint="cs"/>
            <w:noProof/>
            <w:rtl/>
            <w:lang w:bidi="fa-IR"/>
          </w:rPr>
          <w:t>ی</w:t>
        </w:r>
        <w:r w:rsidR="004A539A" w:rsidRPr="00A943E4">
          <w:rPr>
            <w:rStyle w:val="Hyperlink"/>
            <w:rFonts w:hint="eastAsia"/>
            <w:noProof/>
            <w:rtl/>
            <w:lang w:bidi="fa-IR"/>
          </w:rPr>
          <w:t>ا</w:t>
        </w:r>
        <w:r w:rsidR="004A539A" w:rsidRPr="00A943E4">
          <w:rPr>
            <w:rStyle w:val="Hyperlink"/>
            <w:noProof/>
            <w:rtl/>
            <w:lang w:bidi="fa-IR"/>
          </w:rPr>
          <w:t xml:space="preserve"> </w:t>
        </w:r>
        <w:r w:rsidR="004A539A" w:rsidRPr="00A943E4">
          <w:rPr>
            <w:rStyle w:val="Hyperlink"/>
            <w:rFonts w:hint="eastAsia"/>
            <w:noProof/>
            <w:rtl/>
            <w:lang w:bidi="fa-IR"/>
          </w:rPr>
          <w:t>وجوب</w:t>
        </w:r>
        <w:r w:rsidR="004A539A" w:rsidRPr="00A943E4">
          <w:rPr>
            <w:rStyle w:val="Hyperlink"/>
            <w:noProof/>
            <w:rtl/>
            <w:lang w:bidi="fa-IR"/>
          </w:rPr>
          <w:t xml:space="preserve"> </w:t>
        </w:r>
        <w:r w:rsidR="004A539A" w:rsidRPr="00A943E4">
          <w:rPr>
            <w:rStyle w:val="Hyperlink"/>
            <w:rFonts w:hint="eastAsia"/>
            <w:noProof/>
            <w:rtl/>
            <w:lang w:bidi="fa-IR"/>
          </w:rPr>
          <w:t>احتساب</w:t>
        </w:r>
        <w:r w:rsidR="004A539A" w:rsidRPr="00A943E4">
          <w:rPr>
            <w:rStyle w:val="Hyperlink"/>
            <w:noProof/>
            <w:rtl/>
            <w:lang w:bidi="fa-IR"/>
          </w:rPr>
          <w:t xml:space="preserve"> </w:t>
        </w:r>
        <w:r w:rsidR="004A539A" w:rsidRPr="00A943E4">
          <w:rPr>
            <w:rStyle w:val="Hyperlink"/>
            <w:rFonts w:hint="eastAsia"/>
            <w:noProof/>
            <w:rtl/>
            <w:lang w:bidi="fa-IR"/>
          </w:rPr>
          <w:t>مشروط</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سودمند</w:t>
        </w:r>
        <w:r w:rsidR="004A539A" w:rsidRPr="00A943E4">
          <w:rPr>
            <w:rStyle w:val="Hyperlink"/>
            <w:noProof/>
            <w:rtl/>
            <w:lang w:bidi="fa-IR"/>
          </w:rPr>
          <w:t xml:space="preserve"> </w:t>
        </w:r>
        <w:r w:rsidR="004A539A" w:rsidRPr="00A943E4">
          <w:rPr>
            <w:rStyle w:val="Hyperlink"/>
            <w:rFonts w:hint="eastAsia"/>
            <w:noProof/>
            <w:rtl/>
            <w:lang w:bidi="fa-IR"/>
          </w:rPr>
          <w:t>بودن</w:t>
        </w:r>
        <w:r w:rsidR="004A539A" w:rsidRPr="00A943E4">
          <w:rPr>
            <w:rStyle w:val="Hyperlink"/>
            <w:noProof/>
            <w:rtl/>
            <w:lang w:bidi="fa-IR"/>
          </w:rPr>
          <w:t xml:space="preserve"> </w:t>
        </w:r>
        <w:r w:rsidR="004A539A" w:rsidRPr="00A943E4">
          <w:rPr>
            <w:rStyle w:val="Hyperlink"/>
            <w:rFonts w:hint="eastAsia"/>
            <w:noProof/>
            <w:rtl/>
            <w:lang w:bidi="fa-IR"/>
          </w:rPr>
          <w:t>آن</w:t>
        </w:r>
        <w:r w:rsidR="004A539A" w:rsidRPr="00A943E4">
          <w:rPr>
            <w:rStyle w:val="Hyperlink"/>
            <w:noProof/>
            <w:rtl/>
            <w:lang w:bidi="fa-IR"/>
          </w:rPr>
          <w:t xml:space="preserve"> </w:t>
        </w:r>
        <w:r w:rsidR="004A539A" w:rsidRPr="00A943E4">
          <w:rPr>
            <w:rStyle w:val="Hyperlink"/>
            <w:rFonts w:hint="eastAsia"/>
            <w:noProof/>
            <w:rtl/>
            <w:lang w:bidi="fa-IR"/>
          </w:rPr>
          <w:t>است؟</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434161943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251</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44" w:history="1">
        <w:r w:rsidR="004A539A" w:rsidRPr="00A943E4">
          <w:rPr>
            <w:rStyle w:val="Hyperlink"/>
            <w:noProof/>
            <w:rtl/>
            <w:lang w:bidi="fa-IR"/>
          </w:rPr>
          <w:t xml:space="preserve">3574- </w:t>
        </w:r>
        <w:r w:rsidR="004A539A" w:rsidRPr="00A943E4">
          <w:rPr>
            <w:rStyle w:val="Hyperlink"/>
            <w:rFonts w:hint="eastAsia"/>
            <w:noProof/>
            <w:rtl/>
            <w:lang w:bidi="fa-IR"/>
          </w:rPr>
          <w:t>د</w:t>
        </w:r>
        <w:r w:rsidR="004A539A" w:rsidRPr="00A943E4">
          <w:rPr>
            <w:rStyle w:val="Hyperlink"/>
            <w:rFonts w:hint="cs"/>
            <w:noProof/>
            <w:rtl/>
            <w:lang w:bidi="fa-IR"/>
          </w:rPr>
          <w:t>ی</w:t>
        </w:r>
        <w:r w:rsidR="004A539A" w:rsidRPr="00A943E4">
          <w:rPr>
            <w:rStyle w:val="Hyperlink"/>
            <w:rFonts w:hint="eastAsia"/>
            <w:noProof/>
            <w:rtl/>
            <w:lang w:bidi="fa-IR"/>
          </w:rPr>
          <w:t>دگاه</w:t>
        </w:r>
        <w:r w:rsidR="004A539A" w:rsidRPr="00A943E4">
          <w:rPr>
            <w:rStyle w:val="Hyperlink"/>
            <w:noProof/>
            <w:rtl/>
            <w:lang w:bidi="fa-IR"/>
          </w:rPr>
          <w:t xml:space="preserve"> </w:t>
        </w:r>
        <w:r w:rsidR="004A539A" w:rsidRPr="00A943E4">
          <w:rPr>
            <w:rStyle w:val="Hyperlink"/>
            <w:rFonts w:hint="eastAsia"/>
            <w:noProof/>
            <w:rtl/>
            <w:lang w:bidi="fa-IR"/>
          </w:rPr>
          <w:t>برتر</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434161944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253</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45" w:history="1">
        <w:r w:rsidR="004A539A" w:rsidRPr="00A943E4">
          <w:rPr>
            <w:rStyle w:val="Hyperlink"/>
            <w:noProof/>
            <w:rtl/>
            <w:lang w:bidi="fa-IR"/>
          </w:rPr>
          <w:t xml:space="preserve">3575- </w:t>
        </w:r>
        <w:r w:rsidR="004A539A" w:rsidRPr="00A943E4">
          <w:rPr>
            <w:rStyle w:val="Hyperlink"/>
            <w:rFonts w:hint="eastAsia"/>
            <w:noProof/>
            <w:rtl/>
            <w:lang w:bidi="fa-IR"/>
          </w:rPr>
          <w:t>فقه</w:t>
        </w:r>
        <w:r w:rsidR="004A539A" w:rsidRPr="00A943E4">
          <w:rPr>
            <w:rStyle w:val="Hyperlink"/>
            <w:noProof/>
            <w:rtl/>
            <w:lang w:bidi="fa-IR"/>
          </w:rPr>
          <w:t xml:space="preserve"> </w:t>
        </w:r>
        <w:r w:rsidR="004A539A" w:rsidRPr="00A943E4">
          <w:rPr>
            <w:rStyle w:val="Hyperlink"/>
            <w:rFonts w:hint="eastAsia"/>
            <w:noProof/>
            <w:rtl/>
            <w:lang w:bidi="fa-IR"/>
          </w:rPr>
          <w:t>احتساب</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434161945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253</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46" w:history="1">
        <w:r w:rsidR="004A539A" w:rsidRPr="00A943E4">
          <w:rPr>
            <w:rStyle w:val="Hyperlink"/>
            <w:noProof/>
            <w:rtl/>
            <w:lang w:bidi="fa-IR"/>
          </w:rPr>
          <w:t xml:space="preserve">3576- </w:t>
        </w:r>
        <w:r w:rsidR="004A539A" w:rsidRPr="00A943E4">
          <w:rPr>
            <w:rStyle w:val="Hyperlink"/>
            <w:rFonts w:hint="eastAsia"/>
            <w:noProof/>
            <w:rtl/>
            <w:lang w:bidi="fa-IR"/>
          </w:rPr>
          <w:t>قاعده</w:t>
        </w:r>
        <w:r w:rsidR="004A539A" w:rsidRPr="00A943E4">
          <w:rPr>
            <w:rStyle w:val="Hyperlink"/>
            <w:noProof/>
            <w:rtl/>
            <w:lang w:bidi="fa-IR"/>
          </w:rPr>
          <w:t xml:space="preserve"> </w:t>
        </w:r>
        <w:r w:rsidR="004A539A" w:rsidRPr="00A943E4">
          <w:rPr>
            <w:rStyle w:val="Hyperlink"/>
            <w:rFonts w:hint="cs"/>
            <w:noProof/>
            <w:rtl/>
            <w:lang w:bidi="fa-IR"/>
          </w:rPr>
          <w:t>ی</w:t>
        </w:r>
        <w:r w:rsidR="004A539A" w:rsidRPr="00A943E4">
          <w:rPr>
            <w:rStyle w:val="Hyperlink"/>
            <w:rFonts w:hint="eastAsia"/>
            <w:noProof/>
            <w:rtl/>
            <w:lang w:bidi="fa-IR"/>
          </w:rPr>
          <w:t>کم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434161946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253</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47" w:history="1">
        <w:r w:rsidR="004A539A" w:rsidRPr="00A943E4">
          <w:rPr>
            <w:rStyle w:val="Hyperlink"/>
            <w:noProof/>
            <w:rtl/>
            <w:lang w:bidi="fa-IR"/>
          </w:rPr>
          <w:t xml:space="preserve">3577- </w:t>
        </w:r>
        <w:r w:rsidR="004A539A" w:rsidRPr="00A943E4">
          <w:rPr>
            <w:rStyle w:val="Hyperlink"/>
            <w:rFonts w:hint="eastAsia"/>
            <w:noProof/>
            <w:rtl/>
            <w:lang w:bidi="fa-IR"/>
          </w:rPr>
          <w:t>قاعده</w:t>
        </w:r>
        <w:r w:rsidR="004A539A" w:rsidRPr="00A943E4">
          <w:rPr>
            <w:rStyle w:val="Hyperlink"/>
            <w:noProof/>
            <w:rtl/>
            <w:lang w:bidi="fa-IR"/>
          </w:rPr>
          <w:t xml:space="preserve"> </w:t>
        </w:r>
        <w:r w:rsidR="004A539A" w:rsidRPr="00A943E4">
          <w:rPr>
            <w:rStyle w:val="Hyperlink"/>
            <w:rFonts w:hint="eastAsia"/>
            <w:noProof/>
            <w:rtl/>
            <w:lang w:bidi="fa-IR"/>
          </w:rPr>
          <w:t>دوم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434161947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253</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48" w:history="1">
        <w:r w:rsidR="004A539A" w:rsidRPr="00A943E4">
          <w:rPr>
            <w:rStyle w:val="Hyperlink"/>
            <w:noProof/>
            <w:rtl/>
            <w:lang w:bidi="fa-IR"/>
          </w:rPr>
          <w:t xml:space="preserve">3578- </w:t>
        </w:r>
        <w:r w:rsidR="004A539A" w:rsidRPr="00A943E4">
          <w:rPr>
            <w:rStyle w:val="Hyperlink"/>
            <w:rFonts w:hint="eastAsia"/>
            <w:noProof/>
            <w:rtl/>
            <w:lang w:bidi="fa-IR"/>
          </w:rPr>
          <w:t>قاعده</w:t>
        </w:r>
        <w:r w:rsidR="004A539A" w:rsidRPr="00A943E4">
          <w:rPr>
            <w:rStyle w:val="Hyperlink"/>
            <w:noProof/>
            <w:rtl/>
            <w:lang w:bidi="fa-IR"/>
          </w:rPr>
          <w:t xml:space="preserve"> </w:t>
        </w:r>
        <w:r w:rsidR="004A539A" w:rsidRPr="00A943E4">
          <w:rPr>
            <w:rStyle w:val="Hyperlink"/>
            <w:rFonts w:hint="eastAsia"/>
            <w:noProof/>
            <w:rtl/>
            <w:lang w:bidi="fa-IR"/>
          </w:rPr>
          <w:t>سوم</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434161948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254</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949" w:history="1">
        <w:r w:rsidR="004A539A" w:rsidRPr="00A943E4">
          <w:rPr>
            <w:rStyle w:val="Hyperlink"/>
            <w:noProof/>
            <w:rtl/>
            <w:lang w:bidi="fa-IR"/>
          </w:rPr>
          <w:t xml:space="preserve">3580- </w:t>
        </w:r>
        <w:r w:rsidR="004A539A" w:rsidRPr="00A943E4">
          <w:rPr>
            <w:rStyle w:val="Hyperlink"/>
            <w:rFonts w:hint="eastAsia"/>
            <w:noProof/>
            <w:rtl/>
            <w:lang w:bidi="fa-IR"/>
          </w:rPr>
          <w:t>ب</w:t>
        </w:r>
        <w:r w:rsidR="004A539A" w:rsidRPr="00A943E4">
          <w:rPr>
            <w:rStyle w:val="Hyperlink"/>
            <w:noProof/>
            <w:rtl/>
            <w:lang w:bidi="fa-IR"/>
          </w:rPr>
          <w:t>)</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434161949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255</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950" w:history="1">
        <w:r w:rsidR="004A539A" w:rsidRPr="00A943E4">
          <w:rPr>
            <w:rStyle w:val="Hyperlink"/>
            <w:noProof/>
            <w:rtl/>
            <w:lang w:bidi="fa-IR"/>
          </w:rPr>
          <w:t xml:space="preserve">3581- </w:t>
        </w:r>
        <w:r w:rsidR="004A539A" w:rsidRPr="00A943E4">
          <w:rPr>
            <w:rStyle w:val="Hyperlink"/>
            <w:rFonts w:hint="eastAsia"/>
            <w:noProof/>
            <w:rtl/>
            <w:lang w:bidi="fa-IR"/>
          </w:rPr>
          <w:t>ج</w:t>
        </w:r>
        <w:r w:rsidR="004A539A" w:rsidRPr="00A943E4">
          <w:rPr>
            <w:rStyle w:val="Hyperlink"/>
            <w:noProof/>
            <w:rtl/>
            <w:lang w:bidi="fa-IR"/>
          </w:rPr>
          <w:t>)</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434161950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256</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951" w:history="1">
        <w:r w:rsidR="004A539A" w:rsidRPr="00A943E4">
          <w:rPr>
            <w:rStyle w:val="Hyperlink"/>
            <w:noProof/>
            <w:rtl/>
            <w:lang w:bidi="fa-IR"/>
          </w:rPr>
          <w:t xml:space="preserve">3582- </w:t>
        </w:r>
        <w:r w:rsidR="004A539A" w:rsidRPr="00A943E4">
          <w:rPr>
            <w:rStyle w:val="Hyperlink"/>
            <w:rFonts w:hint="eastAsia"/>
            <w:noProof/>
            <w:rtl/>
            <w:lang w:bidi="fa-IR"/>
          </w:rPr>
          <w:t>د</w:t>
        </w:r>
        <w:r w:rsidR="004A539A" w:rsidRPr="00A943E4">
          <w:rPr>
            <w:rStyle w:val="Hyperlink"/>
            <w:noProof/>
            <w:rtl/>
            <w:lang w:bidi="fa-IR"/>
          </w:rPr>
          <w:t>)</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434161951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256</w:t>
        </w:r>
        <w:r w:rsidR="004A539A">
          <w:rPr>
            <w:rStyle w:val="Hyperlink"/>
            <w:noProof/>
          </w:rPr>
          <w:fldChar w:fldCharType="end"/>
        </w:r>
      </w:hyperlink>
    </w:p>
    <w:p w:rsidR="004A539A" w:rsidRDefault="00C53F61">
      <w:pPr>
        <w:pStyle w:val="TOC3"/>
        <w:tabs>
          <w:tab w:val="right" w:leader="dot" w:pos="7078"/>
        </w:tabs>
        <w:rPr>
          <w:rFonts w:asciiTheme="minorHAnsi" w:eastAsiaTheme="minorEastAsia" w:hAnsiTheme="minorHAnsi" w:cstheme="minorBidi"/>
          <w:noProof/>
          <w:sz w:val="22"/>
          <w:szCs w:val="22"/>
          <w:rtl/>
        </w:rPr>
      </w:pPr>
      <w:hyperlink w:anchor="_Toc434161952" w:history="1">
        <w:r w:rsidR="004A539A" w:rsidRPr="00A943E4">
          <w:rPr>
            <w:rStyle w:val="Hyperlink"/>
            <w:noProof/>
            <w:rtl/>
            <w:lang w:bidi="fa-IR"/>
          </w:rPr>
          <w:t xml:space="preserve">3683- </w:t>
        </w:r>
        <w:r w:rsidR="004A539A" w:rsidRPr="00A943E4">
          <w:rPr>
            <w:rStyle w:val="Hyperlink"/>
            <w:rFonts w:hint="eastAsia"/>
            <w:noProof/>
            <w:rtl/>
            <w:lang w:bidi="fa-IR"/>
          </w:rPr>
          <w:t>ھ‍</w:t>
        </w:r>
        <w:r w:rsidR="004A539A" w:rsidRPr="00A943E4">
          <w:rPr>
            <w:rStyle w:val="Hyperlink"/>
            <w:noProof/>
            <w:rtl/>
            <w:lang w:bidi="fa-IR"/>
          </w:rPr>
          <w:t>)</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434161952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256</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53" w:history="1">
        <w:r w:rsidR="004A539A" w:rsidRPr="00A943E4">
          <w:rPr>
            <w:rStyle w:val="Hyperlink"/>
            <w:noProof/>
            <w:rtl/>
            <w:lang w:bidi="fa-IR"/>
          </w:rPr>
          <w:t xml:space="preserve">3584- </w:t>
        </w:r>
        <w:r w:rsidR="004A539A" w:rsidRPr="00A943E4">
          <w:rPr>
            <w:rStyle w:val="Hyperlink"/>
            <w:rFonts w:hint="eastAsia"/>
            <w:noProof/>
            <w:rtl/>
            <w:lang w:bidi="fa-IR"/>
          </w:rPr>
          <w:t>احتساب</w:t>
        </w:r>
        <w:r w:rsidR="004A539A" w:rsidRPr="00A943E4">
          <w:rPr>
            <w:rStyle w:val="Hyperlink"/>
            <w:noProof/>
            <w:rtl/>
            <w:lang w:bidi="fa-IR"/>
          </w:rPr>
          <w:t xml:space="preserve"> </w:t>
        </w:r>
        <w:r w:rsidR="004A539A" w:rsidRPr="00A943E4">
          <w:rPr>
            <w:rStyle w:val="Hyperlink"/>
            <w:rFonts w:hint="eastAsia"/>
            <w:noProof/>
            <w:rtl/>
            <w:lang w:bidi="fa-IR"/>
          </w:rPr>
          <w:t>در</w:t>
        </w:r>
        <w:r w:rsidR="004A539A" w:rsidRPr="00A943E4">
          <w:rPr>
            <w:rStyle w:val="Hyperlink"/>
            <w:noProof/>
            <w:rtl/>
            <w:lang w:bidi="fa-IR"/>
          </w:rPr>
          <w:t xml:space="preserve"> </w:t>
        </w:r>
        <w:r w:rsidR="004A539A" w:rsidRPr="00A943E4">
          <w:rPr>
            <w:rStyle w:val="Hyperlink"/>
            <w:rFonts w:hint="eastAsia"/>
            <w:noProof/>
            <w:rtl/>
            <w:lang w:bidi="fa-IR"/>
          </w:rPr>
          <w:t>دوره</w:t>
        </w:r>
        <w:r w:rsidR="004A539A" w:rsidRPr="00A943E4">
          <w:rPr>
            <w:rStyle w:val="Hyperlink"/>
            <w:noProof/>
            <w:rtl/>
            <w:lang w:bidi="fa-IR"/>
          </w:rPr>
          <w:t xml:space="preserve"> </w:t>
        </w:r>
        <w:r w:rsidR="004A539A" w:rsidRPr="00A943E4">
          <w:rPr>
            <w:rStyle w:val="Hyperlink"/>
            <w:rFonts w:hint="eastAsia"/>
            <w:noProof/>
            <w:rtl/>
            <w:lang w:bidi="fa-IR"/>
          </w:rPr>
          <w:t>کنون</w:t>
        </w:r>
        <w:r w:rsidR="004A539A" w:rsidRPr="00A943E4">
          <w:rPr>
            <w:rStyle w:val="Hyperlink"/>
            <w:rFonts w:hint="cs"/>
            <w:noProof/>
            <w:rtl/>
            <w:lang w:bidi="fa-IR"/>
          </w:rPr>
          <w:t>ی</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434161953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257</w:t>
        </w:r>
        <w:r w:rsidR="004A539A">
          <w:rPr>
            <w:rStyle w:val="Hyperlink"/>
            <w:noProof/>
          </w:rPr>
          <w:fldChar w:fldCharType="end"/>
        </w:r>
      </w:hyperlink>
    </w:p>
    <w:p w:rsidR="004A539A" w:rsidRDefault="00C53F61">
      <w:pPr>
        <w:pStyle w:val="TOC2"/>
        <w:tabs>
          <w:tab w:val="right" w:leader="dot" w:pos="7078"/>
        </w:tabs>
        <w:rPr>
          <w:rFonts w:asciiTheme="minorHAnsi" w:eastAsiaTheme="minorEastAsia" w:hAnsiTheme="minorHAnsi" w:cstheme="minorBidi"/>
          <w:noProof/>
          <w:sz w:val="22"/>
          <w:szCs w:val="22"/>
          <w:rtl/>
        </w:rPr>
      </w:pPr>
      <w:hyperlink w:anchor="_Toc434161954" w:history="1">
        <w:r w:rsidR="004A539A" w:rsidRPr="00A943E4">
          <w:rPr>
            <w:rStyle w:val="Hyperlink"/>
            <w:noProof/>
            <w:rtl/>
            <w:lang w:bidi="fa-IR"/>
          </w:rPr>
          <w:t xml:space="preserve">3585- </w:t>
        </w:r>
        <w:r w:rsidR="004A539A" w:rsidRPr="00A943E4">
          <w:rPr>
            <w:rStyle w:val="Hyperlink"/>
            <w:rFonts w:hint="eastAsia"/>
            <w:noProof/>
            <w:rtl/>
            <w:lang w:bidi="fa-IR"/>
          </w:rPr>
          <w:t>تأس</w:t>
        </w:r>
        <w:r w:rsidR="004A539A" w:rsidRPr="00A943E4">
          <w:rPr>
            <w:rStyle w:val="Hyperlink"/>
            <w:rFonts w:hint="cs"/>
            <w:noProof/>
            <w:rtl/>
            <w:lang w:bidi="fa-IR"/>
          </w:rPr>
          <w:t>ی</w:t>
        </w:r>
        <w:r w:rsidR="004A539A" w:rsidRPr="00A943E4">
          <w:rPr>
            <w:rStyle w:val="Hyperlink"/>
            <w:rFonts w:hint="eastAsia"/>
            <w:noProof/>
            <w:rtl/>
            <w:lang w:bidi="fa-IR"/>
          </w:rPr>
          <w:t>س</w:t>
        </w:r>
        <w:r w:rsidR="004A539A" w:rsidRPr="00A943E4">
          <w:rPr>
            <w:rStyle w:val="Hyperlink"/>
            <w:noProof/>
            <w:rtl/>
            <w:lang w:bidi="fa-IR"/>
          </w:rPr>
          <w:t xml:space="preserve"> </w:t>
        </w:r>
        <w:r w:rsidR="004A539A" w:rsidRPr="00A943E4">
          <w:rPr>
            <w:rStyle w:val="Hyperlink"/>
            <w:rFonts w:hint="eastAsia"/>
            <w:noProof/>
            <w:rtl/>
            <w:lang w:bidi="fa-IR"/>
          </w:rPr>
          <w:t>انجمن‌ها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زنانه</w:t>
        </w:r>
        <w:r w:rsidR="004A539A" w:rsidRPr="00A943E4">
          <w:rPr>
            <w:rStyle w:val="Hyperlink"/>
            <w:noProof/>
            <w:rtl/>
            <w:lang w:bidi="fa-IR"/>
          </w:rPr>
          <w:t xml:space="preserve"> </w:t>
        </w:r>
        <w:r w:rsidR="004A539A" w:rsidRPr="00A943E4">
          <w:rPr>
            <w:rStyle w:val="Hyperlink"/>
            <w:rFonts w:hint="eastAsia"/>
            <w:noProof/>
            <w:rtl/>
            <w:lang w:bidi="fa-IR"/>
          </w:rPr>
          <w:t>برا</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انجام</w:t>
        </w:r>
        <w:r w:rsidR="004A539A" w:rsidRPr="00A943E4">
          <w:rPr>
            <w:rStyle w:val="Hyperlink"/>
            <w:noProof/>
            <w:rtl/>
            <w:lang w:bidi="fa-IR"/>
          </w:rPr>
          <w:t xml:space="preserve"> </w:t>
        </w:r>
        <w:r w:rsidR="004A539A" w:rsidRPr="00A943E4">
          <w:rPr>
            <w:rStyle w:val="Hyperlink"/>
            <w:rFonts w:hint="eastAsia"/>
            <w:noProof/>
            <w:rtl/>
            <w:lang w:bidi="fa-IR"/>
          </w:rPr>
          <w:t>امر</w:t>
        </w:r>
        <w:r w:rsidR="004A539A" w:rsidRPr="00A943E4">
          <w:rPr>
            <w:rStyle w:val="Hyperlink"/>
            <w:noProof/>
            <w:rtl/>
            <w:lang w:bidi="fa-IR"/>
          </w:rPr>
          <w:t xml:space="preserve"> </w:t>
        </w:r>
        <w:r w:rsidR="004A539A" w:rsidRPr="00A943E4">
          <w:rPr>
            <w:rStyle w:val="Hyperlink"/>
            <w:rFonts w:hint="eastAsia"/>
            <w:noProof/>
            <w:rtl/>
            <w:lang w:bidi="fa-IR"/>
          </w:rPr>
          <w:t>به</w:t>
        </w:r>
        <w:r w:rsidR="004A539A" w:rsidRPr="00A943E4">
          <w:rPr>
            <w:rStyle w:val="Hyperlink"/>
            <w:noProof/>
            <w:rtl/>
            <w:lang w:bidi="fa-IR"/>
          </w:rPr>
          <w:t xml:space="preserve"> </w:t>
        </w:r>
        <w:r w:rsidR="004A539A" w:rsidRPr="00A943E4">
          <w:rPr>
            <w:rStyle w:val="Hyperlink"/>
            <w:rFonts w:hint="eastAsia"/>
            <w:noProof/>
            <w:rtl/>
            <w:lang w:bidi="fa-IR"/>
          </w:rPr>
          <w:t>معروف</w:t>
        </w:r>
        <w:r w:rsidR="004A539A" w:rsidRPr="00A943E4">
          <w:rPr>
            <w:rStyle w:val="Hyperlink"/>
            <w:noProof/>
            <w:rtl/>
            <w:lang w:bidi="fa-IR"/>
          </w:rPr>
          <w:t xml:space="preserve"> </w:t>
        </w:r>
        <w:r w:rsidR="004A539A" w:rsidRPr="00A943E4">
          <w:rPr>
            <w:rStyle w:val="Hyperlink"/>
            <w:rFonts w:hint="eastAsia"/>
            <w:noProof/>
            <w:rtl/>
            <w:lang w:bidi="fa-IR"/>
          </w:rPr>
          <w:t>و</w:t>
        </w:r>
        <w:r w:rsidR="004A539A" w:rsidRPr="00A943E4">
          <w:rPr>
            <w:rStyle w:val="Hyperlink"/>
            <w:noProof/>
            <w:rtl/>
            <w:lang w:bidi="fa-IR"/>
          </w:rPr>
          <w:t xml:space="preserve"> </w:t>
        </w:r>
        <w:r w:rsidR="004A539A" w:rsidRPr="00A943E4">
          <w:rPr>
            <w:rStyle w:val="Hyperlink"/>
            <w:rFonts w:hint="eastAsia"/>
            <w:noProof/>
            <w:rtl/>
            <w:lang w:bidi="fa-IR"/>
          </w:rPr>
          <w:t>نه</w:t>
        </w:r>
        <w:r w:rsidR="004A539A" w:rsidRPr="00A943E4">
          <w:rPr>
            <w:rStyle w:val="Hyperlink"/>
            <w:rFonts w:hint="cs"/>
            <w:noProof/>
            <w:rtl/>
            <w:lang w:bidi="fa-IR"/>
          </w:rPr>
          <w:t>ی</w:t>
        </w:r>
        <w:r w:rsidR="004A539A" w:rsidRPr="00A943E4">
          <w:rPr>
            <w:rStyle w:val="Hyperlink"/>
            <w:noProof/>
            <w:rtl/>
            <w:lang w:bidi="fa-IR"/>
          </w:rPr>
          <w:t xml:space="preserve"> </w:t>
        </w:r>
        <w:r w:rsidR="004A539A" w:rsidRPr="00A943E4">
          <w:rPr>
            <w:rStyle w:val="Hyperlink"/>
            <w:rFonts w:hint="eastAsia"/>
            <w:noProof/>
            <w:rtl/>
            <w:lang w:bidi="fa-IR"/>
          </w:rPr>
          <w:t>از</w:t>
        </w:r>
        <w:r w:rsidR="004A539A" w:rsidRPr="00A943E4">
          <w:rPr>
            <w:rStyle w:val="Hyperlink"/>
            <w:noProof/>
            <w:rtl/>
            <w:lang w:bidi="fa-IR"/>
          </w:rPr>
          <w:t xml:space="preserve"> </w:t>
        </w:r>
        <w:r w:rsidR="004A539A" w:rsidRPr="00A943E4">
          <w:rPr>
            <w:rStyle w:val="Hyperlink"/>
            <w:rFonts w:hint="eastAsia"/>
            <w:noProof/>
            <w:rtl/>
            <w:lang w:bidi="fa-IR"/>
          </w:rPr>
          <w:t>منکر</w:t>
        </w:r>
        <w:r w:rsidR="004A539A">
          <w:rPr>
            <w:noProof/>
            <w:webHidden/>
            <w:rtl/>
          </w:rPr>
          <w:tab/>
        </w:r>
        <w:r w:rsidR="004A539A">
          <w:rPr>
            <w:rStyle w:val="Hyperlink"/>
            <w:noProof/>
          </w:rPr>
          <w:fldChar w:fldCharType="begin"/>
        </w:r>
        <w:r w:rsidR="004A539A">
          <w:rPr>
            <w:noProof/>
            <w:webHidden/>
            <w:rtl/>
          </w:rPr>
          <w:instrText xml:space="preserve"> </w:instrText>
        </w:r>
        <w:r w:rsidR="004A539A">
          <w:rPr>
            <w:noProof/>
            <w:webHidden/>
          </w:rPr>
          <w:instrText>PAGEREF</w:instrText>
        </w:r>
        <w:r w:rsidR="004A539A">
          <w:rPr>
            <w:noProof/>
            <w:webHidden/>
            <w:rtl/>
          </w:rPr>
          <w:instrText xml:space="preserve"> _</w:instrText>
        </w:r>
        <w:r w:rsidR="004A539A">
          <w:rPr>
            <w:noProof/>
            <w:webHidden/>
          </w:rPr>
          <w:instrText>Toc</w:instrText>
        </w:r>
        <w:r w:rsidR="004A539A">
          <w:rPr>
            <w:noProof/>
            <w:webHidden/>
            <w:rtl/>
          </w:rPr>
          <w:instrText xml:space="preserve">434161954 </w:instrText>
        </w:r>
        <w:r w:rsidR="004A539A">
          <w:rPr>
            <w:noProof/>
            <w:webHidden/>
          </w:rPr>
          <w:instrText>\h</w:instrText>
        </w:r>
        <w:r w:rsidR="004A539A">
          <w:rPr>
            <w:noProof/>
            <w:webHidden/>
            <w:rtl/>
          </w:rPr>
          <w:instrText xml:space="preserve"> </w:instrText>
        </w:r>
        <w:r w:rsidR="004A539A">
          <w:rPr>
            <w:rStyle w:val="Hyperlink"/>
            <w:noProof/>
          </w:rPr>
        </w:r>
        <w:r w:rsidR="004A539A">
          <w:rPr>
            <w:rStyle w:val="Hyperlink"/>
            <w:noProof/>
          </w:rPr>
          <w:fldChar w:fldCharType="separate"/>
        </w:r>
        <w:r w:rsidR="00A80CCC">
          <w:rPr>
            <w:noProof/>
            <w:webHidden/>
            <w:rtl/>
          </w:rPr>
          <w:t>257</w:t>
        </w:r>
        <w:r w:rsidR="004A539A">
          <w:rPr>
            <w:rStyle w:val="Hyperlink"/>
            <w:noProof/>
          </w:rPr>
          <w:fldChar w:fldCharType="end"/>
        </w:r>
      </w:hyperlink>
    </w:p>
    <w:p w:rsidR="00474582" w:rsidRPr="00D96F02" w:rsidRDefault="004A539A" w:rsidP="0094175A">
      <w:pPr>
        <w:pStyle w:val="a2"/>
        <w:rPr>
          <w:rtl/>
        </w:rPr>
        <w:sectPr w:rsidR="00474582" w:rsidRPr="00D96F02" w:rsidSect="00A80CCC">
          <w:headerReference w:type="even" r:id="rId16"/>
          <w:headerReference w:type="default" r:id="rId17"/>
          <w:headerReference w:type="first" r:id="rId18"/>
          <w:footnotePr>
            <w:numRestart w:val="eachPage"/>
          </w:footnotePr>
          <w:type w:val="oddPage"/>
          <w:pgSz w:w="9356" w:h="13608" w:code="9"/>
          <w:pgMar w:top="567" w:right="1134" w:bottom="851" w:left="1134" w:header="454" w:footer="0" w:gutter="0"/>
          <w:pgNumType w:start="1"/>
          <w:cols w:space="708"/>
          <w:titlePg/>
          <w:bidi/>
          <w:rtlGutter/>
          <w:docGrid w:linePitch="381"/>
        </w:sectPr>
      </w:pPr>
      <w:r>
        <w:rPr>
          <w:rFonts w:ascii="IranNastaliq" w:hAnsi="IranNastaliq" w:cs="IranNastaliq"/>
          <w:sz w:val="30"/>
          <w:szCs w:val="30"/>
          <w:rtl/>
          <w:lang w:bidi="ar-SA"/>
        </w:rPr>
        <w:fldChar w:fldCharType="end"/>
      </w:r>
    </w:p>
    <w:p w:rsidR="005966B1" w:rsidRPr="00D96F02" w:rsidRDefault="005966B1" w:rsidP="0094175A">
      <w:pPr>
        <w:pStyle w:val="a1"/>
        <w:rPr>
          <w:rtl/>
        </w:rPr>
      </w:pPr>
      <w:bookmarkStart w:id="9" w:name="_Toc280481224"/>
      <w:bookmarkStart w:id="10" w:name="_Toc434161589"/>
      <w:r w:rsidRPr="00D96F02">
        <w:rPr>
          <w:rtl/>
        </w:rPr>
        <w:t>سخنی از مترجم</w:t>
      </w:r>
      <w:bookmarkEnd w:id="9"/>
      <w:bookmarkEnd w:id="10"/>
    </w:p>
    <w:p w:rsidR="005966B1" w:rsidRPr="00D96F02" w:rsidRDefault="005966B1" w:rsidP="00DE44A3">
      <w:pPr>
        <w:tabs>
          <w:tab w:val="right" w:pos="7031"/>
        </w:tabs>
        <w:ind w:firstLine="284"/>
        <w:jc w:val="both"/>
        <w:rPr>
          <w:rStyle w:val="Char4"/>
          <w:rtl/>
        </w:rPr>
      </w:pPr>
      <w:r w:rsidRPr="00D96F02">
        <w:rPr>
          <w:rStyle w:val="Char4"/>
          <w:rtl/>
        </w:rPr>
        <w:t>درباره انسان و جایگاه او در آفرینش سخنان فراوانی گفته شده است و هر صاحب فکر و نظری، براساس مبانی و اصول خود در این باره آرا و افکاری را ابراز و ارائه کرده است که در حد خود و به فراخور همخوانی یا عدم همخوانی آن اصول و فرامین با فطرت انسان کارساز و گره‌گشا بوده‌اند.</w:t>
      </w:r>
    </w:p>
    <w:p w:rsidR="005966B1" w:rsidRPr="00D96F02" w:rsidRDefault="005966B1" w:rsidP="00F774A4">
      <w:pPr>
        <w:tabs>
          <w:tab w:val="right" w:pos="7031"/>
        </w:tabs>
        <w:ind w:firstLine="284"/>
        <w:jc w:val="both"/>
        <w:rPr>
          <w:rStyle w:val="Char4"/>
          <w:rtl/>
        </w:rPr>
      </w:pPr>
      <w:r w:rsidRPr="00D96F02">
        <w:rPr>
          <w:rStyle w:val="Char4"/>
          <w:rtl/>
        </w:rPr>
        <w:t>در این میان، علاوه بر مکاتب فکری و فلسفی مختلف، دین نیز به مثابه برنامه و روشی برای اداره و هدایت انسان در زندگی، آرا و افکاری را در اختیار انسان گذاشته است تا با بهره‌گیری از آنها، به مقصود مطلوب خویش برسد.</w:t>
      </w:r>
    </w:p>
    <w:p w:rsidR="005966B1" w:rsidRPr="00D96F02" w:rsidRDefault="005966B1" w:rsidP="00F774A4">
      <w:pPr>
        <w:tabs>
          <w:tab w:val="right" w:pos="7031"/>
        </w:tabs>
        <w:ind w:firstLine="284"/>
        <w:jc w:val="both"/>
        <w:rPr>
          <w:rStyle w:val="Char4"/>
          <w:rtl/>
        </w:rPr>
      </w:pPr>
      <w:r w:rsidRPr="00D96F02">
        <w:rPr>
          <w:rStyle w:val="Char4"/>
          <w:rtl/>
        </w:rPr>
        <w:t>در میان همه آرا و افکاری که به منظور نیل انسان به هدایت و سعادت خویش ارائه شده است، می‌توان به دو دسته مشخص اشاره کرد که به نوعی می‌توان گفت بیانگر همه امور و موارد مربوط به انسان است:</w:t>
      </w:r>
    </w:p>
    <w:p w:rsidR="005966B1" w:rsidRPr="00D96F02" w:rsidRDefault="005966B1" w:rsidP="00F774A4">
      <w:pPr>
        <w:tabs>
          <w:tab w:val="right" w:pos="7031"/>
        </w:tabs>
        <w:ind w:firstLine="284"/>
        <w:jc w:val="both"/>
        <w:rPr>
          <w:rStyle w:val="Char4"/>
          <w:rtl/>
        </w:rPr>
      </w:pPr>
      <w:r w:rsidRPr="00D96F02">
        <w:rPr>
          <w:rStyle w:val="Char4"/>
          <w:rtl/>
        </w:rPr>
        <w:t>یکی حق، و دیگری تکلیف.</w:t>
      </w:r>
    </w:p>
    <w:p w:rsidR="005966B1" w:rsidRPr="00D96F02" w:rsidRDefault="005966B1" w:rsidP="00F774A4">
      <w:pPr>
        <w:tabs>
          <w:tab w:val="right" w:pos="7031"/>
        </w:tabs>
        <w:ind w:firstLine="284"/>
        <w:jc w:val="both"/>
        <w:rPr>
          <w:rStyle w:val="Char4"/>
          <w:rtl/>
        </w:rPr>
      </w:pPr>
      <w:r w:rsidRPr="00D96F02">
        <w:rPr>
          <w:rStyle w:val="Char4"/>
          <w:rtl/>
        </w:rPr>
        <w:t>اهمیت و اعتبار این دو عنوان به قدری فراوان است که حتی عده‌ای از صاحب‌نظران حوزه علوم انسانی بر این باورند که می‌توان با شاخص قرار دادن آنها میان عصر جدید و عصر قدیم فاصله انداخت. به طوری که می‌توان گفت عصر قدیم، به عبارتی عصر تکلیف و عصر جدید، در اصل عصر حق است. این صاحب‌نظران حتی از این هم فراتر می‌روند و بر این باورند که «زبان دین، زبان تکلیف است، نه حق».</w:t>
      </w:r>
    </w:p>
    <w:p w:rsidR="005966B1" w:rsidRPr="00F84BE2" w:rsidRDefault="005966B1" w:rsidP="00F774A4">
      <w:pPr>
        <w:tabs>
          <w:tab w:val="right" w:pos="7031"/>
        </w:tabs>
        <w:ind w:firstLine="284"/>
        <w:jc w:val="both"/>
        <w:rPr>
          <w:rStyle w:val="Char4"/>
          <w:spacing w:val="-4"/>
          <w:rtl/>
        </w:rPr>
      </w:pPr>
      <w:r w:rsidRPr="00F84BE2">
        <w:rPr>
          <w:rStyle w:val="Char4"/>
          <w:spacing w:val="-2"/>
          <w:rtl/>
        </w:rPr>
        <w:t>باتوجه به این نکته است که می‌توان عَلَم شدن نظریه «حقوق بشر» را توجیه نمود، به بیان روشن‌تر، در عصر جدید، که دین به عنوان شاخص‌ترین نماد سنت (عصر قدیم)، زبانی</w:t>
      </w:r>
      <w:r w:rsidRPr="00F84BE2">
        <w:rPr>
          <w:rStyle w:val="Char4"/>
          <w:spacing w:val="-4"/>
          <w:rtl/>
        </w:rPr>
        <w:t xml:space="preserve"> تکلیف‌گرا دارد، کنار زده می‌شود و انسان‌ها برای دستیابی به حقوق عینی و انکارناپذیر خود، ناچارند به منبعی غیر از دین مراجعه کنند و حقوق مورد نظر خود را براساس اصول و مبانی آن منبع (اعم از علم، مکاتب فلسفی ـ اخلاقی و ...) تعریف کنند.</w:t>
      </w:r>
    </w:p>
    <w:p w:rsidR="005966B1" w:rsidRPr="00D96F02" w:rsidRDefault="005966B1" w:rsidP="00CD36B6">
      <w:pPr>
        <w:tabs>
          <w:tab w:val="right" w:pos="7031"/>
        </w:tabs>
        <w:ind w:firstLine="284"/>
        <w:jc w:val="both"/>
        <w:rPr>
          <w:rStyle w:val="Char4"/>
          <w:rtl/>
        </w:rPr>
      </w:pPr>
      <w:r w:rsidRPr="00D96F02">
        <w:rPr>
          <w:rStyle w:val="Char4"/>
          <w:rtl/>
        </w:rPr>
        <w:t>آفت مخرب این تفکر به همین مقدار منحصر و محدود نمی‌شود، بلکه تا جای پیش می‌رود که نشان می‌دهد اساساً در دین «حق» به معنای آنچه که امروز در نظریه‌های مرتبط با حقوق بشر مطرح می‌شود، تعریفی ندارد. این است که این افراد لازمه نیل انسان به «حق» خود را، گذرا از دین می‌دانند و به این معنا معتقدند که نظام حق سالار، با نظام دین سالار ـ که ذاتاً تکلیف‌گراست ـ همخوانی ندارد. از این رو برای رسیدن به حق باید به نظامی دیگر، غیر از نظام دینی اندیشید؛ پیشنهاد این گروه نیز، نظام سکولاریستی است.</w:t>
      </w:r>
    </w:p>
    <w:p w:rsidR="005966B1" w:rsidRPr="00D96F02" w:rsidRDefault="005966B1" w:rsidP="00A96360">
      <w:pPr>
        <w:tabs>
          <w:tab w:val="right" w:pos="7031"/>
        </w:tabs>
        <w:ind w:firstLine="284"/>
        <w:jc w:val="center"/>
        <w:rPr>
          <w:rStyle w:val="Char4"/>
          <w:rtl/>
        </w:rPr>
      </w:pPr>
      <w:r w:rsidRPr="00D96F02">
        <w:rPr>
          <w:rStyle w:val="Char4"/>
          <w:rtl/>
        </w:rPr>
        <w:t>***</w:t>
      </w:r>
    </w:p>
    <w:p w:rsidR="005966B1" w:rsidRPr="00D96F02" w:rsidRDefault="005966B1" w:rsidP="00F774A4">
      <w:pPr>
        <w:tabs>
          <w:tab w:val="right" w:pos="7031"/>
        </w:tabs>
        <w:ind w:firstLine="284"/>
        <w:jc w:val="both"/>
        <w:rPr>
          <w:rStyle w:val="Char4"/>
          <w:rtl/>
        </w:rPr>
      </w:pPr>
      <w:r w:rsidRPr="00D96F02">
        <w:rPr>
          <w:rStyle w:val="Char4"/>
          <w:rtl/>
        </w:rPr>
        <w:t>یکی دیگر از شاخصه‌های مهم روزگار جدید نظام‌های «تفکیک‌گرایی» افراطی است. در این مجال امکان شرح و بیان این نکته نیست؛ فقط ذکر می‌شود که حاکمیت روحیه علم باوری</w:t>
      </w:r>
      <w:r w:rsidRPr="00A96360">
        <w:rPr>
          <w:rStyle w:val="Char4"/>
          <w:vertAlign w:val="superscript"/>
          <w:rtl/>
        </w:rPr>
        <w:footnoteReference w:id="1"/>
      </w:r>
      <w:r w:rsidRPr="00D96F02">
        <w:rPr>
          <w:rStyle w:val="Char4"/>
          <w:rtl/>
        </w:rPr>
        <w:t xml:space="preserve"> باعث شد، در راستای تخصصی شدن علوم، نوعی تجزیه حاکم </w:t>
      </w:r>
      <w:r w:rsidRPr="00F84BE2">
        <w:rPr>
          <w:rStyle w:val="Char4"/>
          <w:spacing w:val="-4"/>
          <w:rtl/>
        </w:rPr>
        <w:t>شود. اما این تجزیه که در اصل به عنوان جزئی از یک کل بود و فقط به خاطر شناخت دقیق‌تر و عمیق‌تر صورت گرفت، در دراز مدت، به صورت یک کل مستقل درآمد و با آنکه نقض غرض بود و با اهداف اولیه تفکیک در علوم همخوانی نداشت، در عرف مجامع و محافل علمی پذیرفته شد و هنوز هم به صورت پیدا و پنهان در این مجامع حضور دارد.</w:t>
      </w:r>
    </w:p>
    <w:p w:rsidR="005966B1" w:rsidRPr="00D96F02" w:rsidRDefault="005966B1" w:rsidP="00F774A4">
      <w:pPr>
        <w:tabs>
          <w:tab w:val="right" w:pos="7031"/>
        </w:tabs>
        <w:ind w:firstLine="284"/>
        <w:jc w:val="both"/>
        <w:rPr>
          <w:rStyle w:val="Char4"/>
          <w:rtl/>
        </w:rPr>
      </w:pPr>
      <w:r w:rsidRPr="00D96F02">
        <w:rPr>
          <w:rStyle w:val="Char4"/>
          <w:rtl/>
        </w:rPr>
        <w:t>یکی از بارزترین نمادهای این تفکیک افراطی، تفکیک میان زن و مرد به عنوان دو جزء از یک کل واحد (انسان) و بررسی هر یک از آنها به عنوان یک واحد مستقل بود. بر این اساس زن یا مرد نه به عنوان بخشی یا جلوه‌ای از انسان، بلکه هر یک به عنوان جزیره مستقلی مورد بررسی و مطالعه قرار گرفت که این کار هیچ ربط و پیوندی با دیگری نداشت.</w:t>
      </w:r>
    </w:p>
    <w:p w:rsidR="005966B1" w:rsidRPr="00D96F02" w:rsidRDefault="005966B1" w:rsidP="00F774A4">
      <w:pPr>
        <w:tabs>
          <w:tab w:val="right" w:pos="7031"/>
        </w:tabs>
        <w:ind w:firstLine="284"/>
        <w:jc w:val="both"/>
        <w:rPr>
          <w:rStyle w:val="Char4"/>
          <w:rtl/>
        </w:rPr>
      </w:pPr>
      <w:r w:rsidRPr="00D96F02">
        <w:rPr>
          <w:rStyle w:val="Char4"/>
          <w:rtl/>
        </w:rPr>
        <w:t>نتیجه بلافصل و قطعی این تفکیک افراطی، پیدایش فمینیسم</w:t>
      </w:r>
      <w:r w:rsidRPr="00926B0E">
        <w:rPr>
          <w:rStyle w:val="Char4"/>
          <w:vertAlign w:val="superscript"/>
          <w:rtl/>
        </w:rPr>
        <w:footnoteReference w:id="2"/>
      </w:r>
      <w:r w:rsidRPr="00926B0E">
        <w:rPr>
          <w:rStyle w:val="Char4"/>
          <w:vertAlign w:val="superscript"/>
          <w:rtl/>
        </w:rPr>
        <w:t xml:space="preserve"> </w:t>
      </w:r>
      <w:r w:rsidRPr="00D96F02">
        <w:rPr>
          <w:rStyle w:val="Char4"/>
          <w:rtl/>
        </w:rPr>
        <w:t>و جلوه‌های متعدد آن بود که در بالاترین جلوه آن، رادیکال‌ها قرار داشتند و اکنون که کمی معتدل‌تر شده‌اند، جلوه‌های دیگری پیدا کرده‌اند.</w:t>
      </w:r>
    </w:p>
    <w:p w:rsidR="005966B1" w:rsidRPr="00D96F02" w:rsidRDefault="005966B1" w:rsidP="00F774A4">
      <w:pPr>
        <w:tabs>
          <w:tab w:val="right" w:pos="7031"/>
        </w:tabs>
        <w:ind w:firstLine="284"/>
        <w:jc w:val="both"/>
        <w:rPr>
          <w:rStyle w:val="Char4"/>
          <w:rtl/>
        </w:rPr>
      </w:pPr>
      <w:r w:rsidRPr="00D96F02">
        <w:rPr>
          <w:rStyle w:val="Char4"/>
          <w:rtl/>
        </w:rPr>
        <w:t>در حالی که زن و مرد دو جزء جدایی‌ناپذیرند. زن و مرد دو نیمه از یک حقیقت اند که در صورت نبود هر یک از آنها دیگری هم یا نیست یا کارایی اصلی و ذاتی خود را از دست می‌دهد.</w:t>
      </w:r>
    </w:p>
    <w:p w:rsidR="005966B1" w:rsidRPr="00D96F02" w:rsidRDefault="005966B1" w:rsidP="00F774A4">
      <w:pPr>
        <w:tabs>
          <w:tab w:val="right" w:pos="7031"/>
        </w:tabs>
        <w:ind w:firstLine="284"/>
        <w:jc w:val="both"/>
        <w:rPr>
          <w:rStyle w:val="Char4"/>
          <w:rtl/>
        </w:rPr>
      </w:pPr>
      <w:r w:rsidRPr="00D96F02">
        <w:rPr>
          <w:rStyle w:val="Char4"/>
          <w:rtl/>
        </w:rPr>
        <w:t>به قول مولانا جلال‌الدین:</w:t>
      </w:r>
    </w:p>
    <w:tbl>
      <w:tblPr>
        <w:bidiVisual/>
        <w:tblW w:w="0" w:type="auto"/>
        <w:jc w:val="center"/>
        <w:tblInd w:w="29" w:type="dxa"/>
        <w:tblLook w:val="01E0" w:firstRow="1" w:lastRow="1" w:firstColumn="1" w:lastColumn="1" w:noHBand="0" w:noVBand="0"/>
      </w:tblPr>
      <w:tblGrid>
        <w:gridCol w:w="3260"/>
        <w:gridCol w:w="426"/>
        <w:gridCol w:w="3430"/>
      </w:tblGrid>
      <w:tr w:rsidR="005966B1" w:rsidRPr="00D96F02" w:rsidTr="00DA1A0A">
        <w:trPr>
          <w:jc w:val="center"/>
        </w:trPr>
        <w:tc>
          <w:tcPr>
            <w:tcW w:w="3260" w:type="dxa"/>
          </w:tcPr>
          <w:p w:rsidR="005966B1" w:rsidRPr="00DE44A3" w:rsidRDefault="005966B1" w:rsidP="00A96360">
            <w:pPr>
              <w:tabs>
                <w:tab w:val="right" w:pos="7031"/>
              </w:tabs>
              <w:jc w:val="both"/>
              <w:rPr>
                <w:rStyle w:val="Char4"/>
                <w:sz w:val="2"/>
                <w:szCs w:val="2"/>
                <w:rtl/>
              </w:rPr>
            </w:pPr>
            <w:r w:rsidRPr="00D96F02">
              <w:rPr>
                <w:rStyle w:val="Char4"/>
                <w:rtl/>
              </w:rPr>
              <w:t>جفت مایی جفت باید هم صفت</w:t>
            </w:r>
            <w:r w:rsidR="00DE44A3">
              <w:rPr>
                <w:rStyle w:val="Char4"/>
              </w:rPr>
              <w:br/>
            </w:r>
          </w:p>
        </w:tc>
        <w:tc>
          <w:tcPr>
            <w:tcW w:w="426" w:type="dxa"/>
          </w:tcPr>
          <w:p w:rsidR="005966B1" w:rsidRPr="00D96F02" w:rsidRDefault="005966B1" w:rsidP="0094175A">
            <w:pPr>
              <w:tabs>
                <w:tab w:val="right" w:pos="7031"/>
              </w:tabs>
              <w:spacing w:line="216" w:lineRule="auto"/>
              <w:jc w:val="both"/>
              <w:rPr>
                <w:rStyle w:val="Char4"/>
                <w:rtl/>
              </w:rPr>
            </w:pPr>
          </w:p>
        </w:tc>
        <w:tc>
          <w:tcPr>
            <w:tcW w:w="3430" w:type="dxa"/>
          </w:tcPr>
          <w:p w:rsidR="005966B1" w:rsidRPr="00DE44A3" w:rsidRDefault="005966B1" w:rsidP="00A96360">
            <w:pPr>
              <w:tabs>
                <w:tab w:val="right" w:pos="7031"/>
              </w:tabs>
              <w:jc w:val="both"/>
              <w:rPr>
                <w:rStyle w:val="Char4"/>
                <w:sz w:val="2"/>
                <w:szCs w:val="2"/>
                <w:rtl/>
              </w:rPr>
            </w:pPr>
            <w:r w:rsidRPr="00D96F02">
              <w:rPr>
                <w:rStyle w:val="Char4"/>
                <w:rtl/>
              </w:rPr>
              <w:t>تا برآید کارها با مصلحت</w:t>
            </w:r>
            <w:r w:rsidR="00DE44A3">
              <w:rPr>
                <w:rStyle w:val="Char4"/>
              </w:rPr>
              <w:br/>
            </w:r>
          </w:p>
        </w:tc>
      </w:tr>
      <w:tr w:rsidR="005966B1" w:rsidRPr="00D96F02" w:rsidTr="00DA1A0A">
        <w:trPr>
          <w:jc w:val="center"/>
        </w:trPr>
        <w:tc>
          <w:tcPr>
            <w:tcW w:w="3260" w:type="dxa"/>
          </w:tcPr>
          <w:p w:rsidR="005966B1" w:rsidRPr="00DE44A3" w:rsidRDefault="005966B1" w:rsidP="00A96360">
            <w:pPr>
              <w:tabs>
                <w:tab w:val="right" w:pos="7031"/>
              </w:tabs>
              <w:jc w:val="both"/>
              <w:rPr>
                <w:rStyle w:val="Char4"/>
                <w:sz w:val="2"/>
                <w:szCs w:val="2"/>
                <w:rtl/>
              </w:rPr>
            </w:pPr>
            <w:r w:rsidRPr="00D96F02">
              <w:rPr>
                <w:rStyle w:val="Char4"/>
                <w:rtl/>
              </w:rPr>
              <w:t>جفت باید بر مثال همدگر</w:t>
            </w:r>
            <w:r w:rsidR="00DE44A3">
              <w:rPr>
                <w:rStyle w:val="Char4"/>
              </w:rPr>
              <w:br/>
            </w:r>
          </w:p>
        </w:tc>
        <w:tc>
          <w:tcPr>
            <w:tcW w:w="426" w:type="dxa"/>
          </w:tcPr>
          <w:p w:rsidR="005966B1" w:rsidRPr="00D96F02" w:rsidRDefault="005966B1" w:rsidP="0094175A">
            <w:pPr>
              <w:tabs>
                <w:tab w:val="right" w:pos="7031"/>
              </w:tabs>
              <w:spacing w:line="216" w:lineRule="auto"/>
              <w:jc w:val="both"/>
              <w:rPr>
                <w:rStyle w:val="Char4"/>
                <w:rtl/>
              </w:rPr>
            </w:pPr>
          </w:p>
        </w:tc>
        <w:tc>
          <w:tcPr>
            <w:tcW w:w="3430" w:type="dxa"/>
          </w:tcPr>
          <w:p w:rsidR="005966B1" w:rsidRPr="00DE44A3" w:rsidRDefault="005966B1" w:rsidP="00A96360">
            <w:pPr>
              <w:tabs>
                <w:tab w:val="right" w:pos="7031"/>
              </w:tabs>
              <w:jc w:val="both"/>
              <w:rPr>
                <w:rStyle w:val="Char4"/>
                <w:sz w:val="2"/>
                <w:szCs w:val="2"/>
                <w:rtl/>
              </w:rPr>
            </w:pPr>
            <w:r w:rsidRPr="00D96F02">
              <w:rPr>
                <w:rStyle w:val="Char4"/>
                <w:rtl/>
              </w:rPr>
              <w:t>در دو جفت کفش و موزه درنگر</w:t>
            </w:r>
            <w:r w:rsidR="00DE44A3">
              <w:rPr>
                <w:rStyle w:val="Char4"/>
              </w:rPr>
              <w:br/>
            </w:r>
          </w:p>
        </w:tc>
      </w:tr>
      <w:tr w:rsidR="005966B1" w:rsidRPr="00D96F02" w:rsidTr="00DA1A0A">
        <w:trPr>
          <w:jc w:val="center"/>
        </w:trPr>
        <w:tc>
          <w:tcPr>
            <w:tcW w:w="3260" w:type="dxa"/>
          </w:tcPr>
          <w:p w:rsidR="005966B1" w:rsidRPr="00A96360" w:rsidRDefault="005966B1" w:rsidP="00A96360">
            <w:pPr>
              <w:tabs>
                <w:tab w:val="right" w:pos="7031"/>
              </w:tabs>
              <w:jc w:val="both"/>
              <w:rPr>
                <w:rStyle w:val="Char4"/>
                <w:sz w:val="2"/>
                <w:szCs w:val="2"/>
                <w:rtl/>
              </w:rPr>
            </w:pPr>
            <w:r w:rsidRPr="00D96F02">
              <w:rPr>
                <w:rStyle w:val="Char4"/>
                <w:rtl/>
              </w:rPr>
              <w:t>گر یکی کفش از دو، تنگ آید به پا</w:t>
            </w:r>
            <w:r w:rsidR="00A96360">
              <w:rPr>
                <w:rStyle w:val="Char4"/>
                <w:rtl/>
              </w:rPr>
              <w:br/>
            </w:r>
          </w:p>
        </w:tc>
        <w:tc>
          <w:tcPr>
            <w:tcW w:w="426" w:type="dxa"/>
          </w:tcPr>
          <w:p w:rsidR="005966B1" w:rsidRPr="00D96F02" w:rsidRDefault="005966B1" w:rsidP="0094175A">
            <w:pPr>
              <w:tabs>
                <w:tab w:val="right" w:pos="7031"/>
              </w:tabs>
              <w:spacing w:line="216" w:lineRule="auto"/>
              <w:jc w:val="both"/>
              <w:rPr>
                <w:rStyle w:val="Char4"/>
                <w:rtl/>
              </w:rPr>
            </w:pPr>
          </w:p>
        </w:tc>
        <w:tc>
          <w:tcPr>
            <w:tcW w:w="3430" w:type="dxa"/>
          </w:tcPr>
          <w:p w:rsidR="005966B1" w:rsidRPr="00DE44A3" w:rsidRDefault="005966B1" w:rsidP="00A96360">
            <w:pPr>
              <w:tabs>
                <w:tab w:val="right" w:pos="7031"/>
              </w:tabs>
              <w:jc w:val="both"/>
              <w:rPr>
                <w:rStyle w:val="Char4"/>
                <w:sz w:val="2"/>
                <w:szCs w:val="2"/>
                <w:rtl/>
              </w:rPr>
            </w:pPr>
            <w:r w:rsidRPr="00D96F02">
              <w:rPr>
                <w:rStyle w:val="Char4"/>
                <w:rtl/>
              </w:rPr>
              <w:t>«هر دو جفتش کار ناید مر تو را»</w:t>
            </w:r>
            <w:r w:rsidRPr="00A96360">
              <w:rPr>
                <w:rStyle w:val="Char4"/>
                <w:vertAlign w:val="superscript"/>
                <w:rtl/>
              </w:rPr>
              <w:footnoteReference w:id="3"/>
            </w:r>
            <w:r w:rsidR="00DE44A3">
              <w:rPr>
                <w:rStyle w:val="Char4"/>
              </w:rPr>
              <w:br/>
            </w:r>
          </w:p>
        </w:tc>
      </w:tr>
    </w:tbl>
    <w:p w:rsidR="005966B1" w:rsidRPr="00D96F02" w:rsidRDefault="005966B1" w:rsidP="00F774A4">
      <w:pPr>
        <w:tabs>
          <w:tab w:val="right" w:pos="7031"/>
        </w:tabs>
        <w:ind w:firstLine="284"/>
        <w:jc w:val="both"/>
        <w:rPr>
          <w:rStyle w:val="Char4"/>
          <w:rtl/>
        </w:rPr>
      </w:pPr>
      <w:r w:rsidRPr="00D96F02">
        <w:rPr>
          <w:rStyle w:val="Char4"/>
          <w:rtl/>
        </w:rPr>
        <w:t>و حقیقت همین است. بسیاری از امور و موارد طبیعی و فراطبیعی وجود دارند که در ظاهر دو یا چند جلوه متفاوت و مختلفند، اما در حقیقت در صورت نبود یکی از آنها، «هر دو جفتش کارناید مر تو را».</w:t>
      </w:r>
    </w:p>
    <w:p w:rsidR="005966B1" w:rsidRPr="00D96F02" w:rsidRDefault="005966B1" w:rsidP="00F774A4">
      <w:pPr>
        <w:tabs>
          <w:tab w:val="right" w:pos="7031"/>
        </w:tabs>
        <w:ind w:firstLine="284"/>
        <w:jc w:val="both"/>
        <w:rPr>
          <w:rStyle w:val="Char4"/>
          <w:rtl/>
        </w:rPr>
      </w:pPr>
      <w:r w:rsidRPr="00D96F02">
        <w:rPr>
          <w:rStyle w:val="Char4"/>
          <w:rtl/>
        </w:rPr>
        <w:t>جمع میان نظریه حقوق بشر ـ با قرائتی که بیان شد ـ و رهیافت‌های فمنیستی این شد که در دین حقوق زن رعایت نشده است و زنان ناگزیرند برای دستیابی به حقوق خود چاره‌ای غیر از چارچوب دین را دست و پا کنند.</w:t>
      </w:r>
    </w:p>
    <w:p w:rsidR="005966B1" w:rsidRPr="00D96F02" w:rsidRDefault="005966B1" w:rsidP="00F774A4">
      <w:pPr>
        <w:tabs>
          <w:tab w:val="right" w:pos="7031"/>
        </w:tabs>
        <w:ind w:firstLine="284"/>
        <w:jc w:val="both"/>
        <w:rPr>
          <w:rStyle w:val="Char4"/>
          <w:rtl/>
        </w:rPr>
      </w:pPr>
      <w:r w:rsidRPr="00D96F02">
        <w:rPr>
          <w:rStyle w:val="Char4"/>
          <w:rtl/>
        </w:rPr>
        <w:t>کتاب حاضر جواب عالمانه، دانشگاهی و مبتنی بر اصول اسلامی است به این ادعا که غالباً در جمع‌های هیجانی، روشنفکر مآبانه و اپوزیسیونی سر داده می‌شود.</w:t>
      </w:r>
    </w:p>
    <w:p w:rsidR="005966B1" w:rsidRPr="00F84BE2" w:rsidRDefault="005966B1" w:rsidP="00DE44A3">
      <w:pPr>
        <w:tabs>
          <w:tab w:val="right" w:pos="7031"/>
        </w:tabs>
        <w:ind w:firstLine="284"/>
        <w:jc w:val="both"/>
        <w:rPr>
          <w:rStyle w:val="Char4"/>
          <w:spacing w:val="-2"/>
          <w:rtl/>
        </w:rPr>
      </w:pPr>
      <w:r w:rsidRPr="00D96F02">
        <w:rPr>
          <w:rStyle w:val="Char4"/>
          <w:rtl/>
        </w:rPr>
        <w:t xml:space="preserve">به عبارت دیگر، این کتاب دور از هرگونه هیاهو، و رویکردهای ژورنالیستی و یک بار </w:t>
      </w:r>
      <w:r w:rsidRPr="00F84BE2">
        <w:rPr>
          <w:rStyle w:val="Char4"/>
          <w:spacing w:val="-2"/>
          <w:rtl/>
        </w:rPr>
        <w:t>مصرفی، با دلایل واضح و آشکار نشان می‌دهد که اولاً، حقوق بشر در اسلام، نه امری نو پیدا، بلکه موضوعی ریشه‌دار و اصولی است. دلیل آن هم بیان صریح و جامع آیات قرآن، احادیث پیامبر</w:t>
      </w:r>
      <w:r w:rsidR="00A96360" w:rsidRPr="00F84BE2">
        <w:rPr>
          <w:rStyle w:val="Char4"/>
          <w:spacing w:val="-2"/>
          <w:rtl/>
        </w:rPr>
        <w:t xml:space="preserve"> </w:t>
      </w:r>
      <w:r w:rsidR="00CD36B6" w:rsidRPr="00F84BE2">
        <w:rPr>
          <w:rFonts w:ascii="CTraditional Arabic" w:hAnsi="CTraditional Arabic" w:cs="CTraditional Arabic"/>
          <w:spacing w:val="-2"/>
          <w:rtl/>
          <w:lang w:bidi="fa-IR"/>
        </w:rPr>
        <w:t>ج</w:t>
      </w:r>
      <w:r w:rsidRPr="00F84BE2">
        <w:rPr>
          <w:rStyle w:val="Char4"/>
          <w:spacing w:val="-2"/>
          <w:rtl/>
        </w:rPr>
        <w:t xml:space="preserve"> و اجتهادات صریح علمای قدیم و جدید مسلمان در این باره است.</w:t>
      </w:r>
    </w:p>
    <w:p w:rsidR="005966B1" w:rsidRPr="00D96F02" w:rsidRDefault="005966B1" w:rsidP="00F774A4">
      <w:pPr>
        <w:tabs>
          <w:tab w:val="right" w:pos="7031"/>
        </w:tabs>
        <w:ind w:firstLine="284"/>
        <w:jc w:val="both"/>
        <w:rPr>
          <w:rStyle w:val="Char4"/>
          <w:rtl/>
        </w:rPr>
      </w:pPr>
      <w:r w:rsidRPr="00D96F02">
        <w:rPr>
          <w:rStyle w:val="Char4"/>
          <w:rtl/>
        </w:rPr>
        <w:t>ثانیاً، بدون آنکه بکوشد یا نشان دهد که مقصد نقد این دیدگاه‌ها را دارد، عملاً همه مبانی آن مکاتب و رویکردها را به چالش می‌کشاند و نشان می‌دهد نتیجه باطلی که درباره حقوق زن در دین اسلام گرفته‌اند، مولود دو مقدمه فاسدات و طبیعی است که از کوزه همان برون تراود که در اوست.</w:t>
      </w:r>
    </w:p>
    <w:p w:rsidR="005966B1" w:rsidRPr="00D96F02" w:rsidRDefault="005966B1" w:rsidP="009A2120">
      <w:pPr>
        <w:widowControl w:val="0"/>
        <w:tabs>
          <w:tab w:val="right" w:pos="7031"/>
        </w:tabs>
        <w:ind w:firstLine="284"/>
        <w:jc w:val="both"/>
        <w:rPr>
          <w:rStyle w:val="Char4"/>
          <w:rtl/>
        </w:rPr>
      </w:pPr>
      <w:r w:rsidRPr="00D96F02">
        <w:rPr>
          <w:rStyle w:val="Char4"/>
          <w:rtl/>
        </w:rPr>
        <w:t>به علاوه، استاد عبدالکریم زیدان، با شخصیت جدی یک فقیه، که مسیر حرکت خود را با توجه به جهت نمایی‌های علمی (علم اصول فقه و نقد و مقاصد شریعت) تعیین و می‌کوشد دور از افتراها و اتهام‌های منکران و دست و پا زدن‌های عاجزانه</w:t>
      </w:r>
      <w:r w:rsidRPr="00D96F02">
        <w:rPr>
          <w:rStyle w:val="Char4"/>
          <w:rtl/>
        </w:rPr>
        <w:softHyphen/>
        <w:t>ی دوستان نادان و علمای ناتوان، به فراخور این بحث موجود، بخش‌هایی از ظرفیت فقهی و اصولی اسلام در مورد حقوق زنان را ارائه نماید.</w:t>
      </w:r>
    </w:p>
    <w:p w:rsidR="005966B1" w:rsidRPr="00A96360" w:rsidRDefault="005966B1" w:rsidP="009A2120">
      <w:pPr>
        <w:widowControl w:val="0"/>
        <w:tabs>
          <w:tab w:val="right" w:pos="7031"/>
        </w:tabs>
        <w:ind w:firstLine="284"/>
        <w:jc w:val="both"/>
        <w:rPr>
          <w:rStyle w:val="Char4"/>
          <w:spacing w:val="-2"/>
          <w:rtl/>
        </w:rPr>
      </w:pPr>
      <w:r w:rsidRPr="00A96360">
        <w:rPr>
          <w:rStyle w:val="Char4"/>
          <w:spacing w:val="-2"/>
          <w:rtl/>
        </w:rPr>
        <w:t>و این، همان کاری است که مدت‌ها در میان امت اسلامی به فراموشی سپرده شده بود و در غیاب این‌گونه کارهای ماندگار، شکاف عظیمی میان تعالیم دین و زندگی و عادات دین باوران حاصل شد. اما عده‌ای که دلیل ظرفیت این شکاف را ندیدند یا نخواستند ببینند، خطا را بر گردن خود دین انداخته‌اند و شادکامانه اعلان کردند که خانه از پای‌بست ویران است؛ غافل از این که «معمار حرم» باز به «تعمیر» جهانی می‌پردازد که در راه ارائه الگویی برای اداره و مدیریت آن، در سراسر تاریخ پرفراز و فرود، کاروان پرزحمت و ابتلای انبیا و اولیای حقیقی دین، بی‌وقفه در حرکت بوده است.</w:t>
      </w:r>
    </w:p>
    <w:p w:rsidR="005966B1" w:rsidRPr="00A96360" w:rsidRDefault="005966B1" w:rsidP="00F774A4">
      <w:pPr>
        <w:tabs>
          <w:tab w:val="right" w:pos="7031"/>
        </w:tabs>
        <w:ind w:firstLine="284"/>
        <w:jc w:val="both"/>
        <w:rPr>
          <w:rStyle w:val="Char4"/>
          <w:spacing w:val="-4"/>
          <w:rtl/>
        </w:rPr>
      </w:pPr>
      <w:r w:rsidRPr="00A96360">
        <w:rPr>
          <w:rStyle w:val="Char4"/>
          <w:spacing w:val="-4"/>
          <w:rtl/>
        </w:rPr>
        <w:t>به فصل خداوند کریم، بیداری اسلامی و به تبع آن حرکت اسلامی</w:t>
      </w:r>
      <w:r w:rsidRPr="00A96360">
        <w:rPr>
          <w:rStyle w:val="Char4"/>
          <w:spacing w:val="-4"/>
          <w:vertAlign w:val="superscript"/>
          <w:rtl/>
        </w:rPr>
        <w:footnoteReference w:id="4"/>
      </w:r>
      <w:r w:rsidRPr="00A96360">
        <w:rPr>
          <w:rStyle w:val="Char4"/>
          <w:spacing w:val="-4"/>
          <w:rtl/>
        </w:rPr>
        <w:t xml:space="preserve"> این کاروان در عصر ما نیز آن راه نورانی را دنبال کرد و دور از غبارهای مقطعی و گذرا، راه رهایی امت از بند و بلای اتهام و ابهام راند در دور دست‌ها، بلکه در همین نزدیکی نشان داد و نمایان ساخت که شمعی که خداوند برفروزد، با این‌گونه بادهای گذران خاموشی نمی‌پذیرد.</w:t>
      </w:r>
    </w:p>
    <w:p w:rsidR="005966B1" w:rsidRPr="00D96F02" w:rsidRDefault="005966B1" w:rsidP="00F774A4">
      <w:pPr>
        <w:tabs>
          <w:tab w:val="right" w:pos="7031"/>
        </w:tabs>
        <w:ind w:firstLine="284"/>
        <w:jc w:val="both"/>
        <w:rPr>
          <w:rStyle w:val="Char4"/>
          <w:rtl/>
        </w:rPr>
      </w:pPr>
      <w:r w:rsidRPr="00D96F02">
        <w:rPr>
          <w:rStyle w:val="Char4"/>
          <w:rtl/>
        </w:rPr>
        <w:t>باری، آنچه در ادامه می‌خوانید کوششی است متواضعانه برای بیان و تبیین بخشی از ظرفیت‌های فقهی ما درباره زنان. ادعا نمی‌شود که همه چیز را بیان کرده است، یا حتی آنچه را که بیان کرده است، در اوج است و می‌توان آن را فصل الخطاب و قول نهایی به شمار آورد. همین که نشان می‌دهد در این باغ چشم‌نواز و دلربا، چه گل‌های خوشبویی می‌روید، کافی است. امیدوارم دست‌های توانا و دل‌های مطمئن و آرامی که با تکیه بر آرمان‌های خدشه‌ناپذیر ایمانی و اسلامی، صادقانه غمخوار این امت هستند، گامی فرا پیش نهند و اگر دستشان می‌رسد، در این وادی کاری بکنند. امیدوارم.</w:t>
      </w:r>
    </w:p>
    <w:p w:rsidR="005966B1" w:rsidRPr="00DA1A0A" w:rsidRDefault="005966B1" w:rsidP="00DA1A0A">
      <w:pPr>
        <w:pStyle w:val="a9"/>
        <w:ind w:left="4604"/>
        <w:jc w:val="center"/>
        <w:rPr>
          <w:rStyle w:val="Char4"/>
          <w:sz w:val="25"/>
          <w:szCs w:val="25"/>
          <w:rtl/>
        </w:rPr>
      </w:pPr>
      <w:r w:rsidRPr="00DA1A0A">
        <w:rPr>
          <w:rStyle w:val="Char4"/>
          <w:sz w:val="25"/>
          <w:szCs w:val="25"/>
          <w:rtl/>
        </w:rPr>
        <w:t>سهیلا رستمی</w:t>
      </w:r>
    </w:p>
    <w:p w:rsidR="005966B1" w:rsidRPr="00DA1A0A" w:rsidRDefault="005966B1" w:rsidP="00DA1A0A">
      <w:pPr>
        <w:pStyle w:val="a9"/>
        <w:ind w:left="4604"/>
        <w:jc w:val="center"/>
        <w:rPr>
          <w:rStyle w:val="Char4"/>
          <w:sz w:val="25"/>
          <w:szCs w:val="25"/>
          <w:rtl/>
        </w:rPr>
      </w:pPr>
      <w:r w:rsidRPr="00DA1A0A">
        <w:rPr>
          <w:rStyle w:val="Char4"/>
          <w:sz w:val="25"/>
          <w:szCs w:val="25"/>
          <w:rtl/>
        </w:rPr>
        <w:t>تهران ـ امیرآباد</w:t>
      </w:r>
    </w:p>
    <w:p w:rsidR="005966B1" w:rsidRPr="00DA1A0A" w:rsidRDefault="005966B1" w:rsidP="00DA1A0A">
      <w:pPr>
        <w:pStyle w:val="a9"/>
        <w:ind w:left="4604"/>
        <w:jc w:val="center"/>
        <w:rPr>
          <w:rStyle w:val="Char4"/>
          <w:sz w:val="25"/>
          <w:szCs w:val="25"/>
        </w:rPr>
      </w:pPr>
      <w:r w:rsidRPr="00DA1A0A">
        <w:rPr>
          <w:rStyle w:val="Char4"/>
          <w:sz w:val="25"/>
          <w:szCs w:val="25"/>
          <w:rtl/>
        </w:rPr>
        <w:t>13/12/86</w:t>
      </w:r>
    </w:p>
    <w:p w:rsidR="005966B1" w:rsidRPr="00D96F02" w:rsidRDefault="00D00FD0" w:rsidP="00F774A4">
      <w:pPr>
        <w:pStyle w:val="a8"/>
        <w:rPr>
          <w:rtl/>
        </w:rPr>
        <w:sectPr w:rsidR="005966B1" w:rsidRPr="00D96F02" w:rsidSect="00A80CCC">
          <w:headerReference w:type="default" r:id="rId19"/>
          <w:footnotePr>
            <w:numRestart w:val="eachPage"/>
          </w:footnotePr>
          <w:type w:val="oddPage"/>
          <w:pgSz w:w="9356" w:h="13608" w:code="9"/>
          <w:pgMar w:top="567" w:right="1134" w:bottom="851" w:left="1134" w:header="454" w:footer="0" w:gutter="0"/>
          <w:cols w:space="708"/>
          <w:titlePg/>
          <w:bidi/>
          <w:rtlGutter/>
          <w:docGrid w:linePitch="381"/>
        </w:sectPr>
      </w:pPr>
      <w:r w:rsidRPr="00D96F02">
        <w:rPr>
          <w:rtl/>
        </w:rPr>
        <w:t xml:space="preserve"> </w:t>
      </w:r>
    </w:p>
    <w:p w:rsidR="005966B1" w:rsidRPr="00D96F02" w:rsidRDefault="005966B1" w:rsidP="0094175A">
      <w:pPr>
        <w:pStyle w:val="a1"/>
        <w:bidi w:val="0"/>
      </w:pPr>
      <w:bookmarkStart w:id="11" w:name="_Toc280481225"/>
      <w:bookmarkStart w:id="12" w:name="_Toc434161590"/>
      <w:r w:rsidRPr="00D96F02">
        <w:rPr>
          <w:rtl/>
        </w:rPr>
        <w:t>مقدمه</w:t>
      </w:r>
      <w:bookmarkEnd w:id="11"/>
      <w:bookmarkEnd w:id="12"/>
    </w:p>
    <w:p w:rsidR="005966B1" w:rsidRPr="00681863" w:rsidRDefault="005966B1" w:rsidP="00681863">
      <w:pPr>
        <w:pStyle w:val="a2"/>
        <w:rPr>
          <w:rtl/>
        </w:rPr>
      </w:pPr>
      <w:bookmarkStart w:id="13" w:name="_Toc280481226"/>
      <w:bookmarkStart w:id="14" w:name="_Toc434161591"/>
      <w:r w:rsidRPr="00681863">
        <w:rPr>
          <w:rtl/>
        </w:rPr>
        <w:t>3166- پیشگفتار و روش بحث</w:t>
      </w:r>
      <w:bookmarkEnd w:id="13"/>
      <w:bookmarkEnd w:id="14"/>
    </w:p>
    <w:p w:rsidR="005966B1" w:rsidRPr="00D96F02" w:rsidRDefault="005966B1" w:rsidP="00926B0E">
      <w:pPr>
        <w:tabs>
          <w:tab w:val="right" w:pos="7031"/>
        </w:tabs>
        <w:ind w:firstLine="284"/>
        <w:jc w:val="both"/>
        <w:rPr>
          <w:rStyle w:val="Char4"/>
          <w:rtl/>
        </w:rPr>
      </w:pPr>
      <w:r w:rsidRPr="00D96F02">
        <w:rPr>
          <w:rStyle w:val="Char4"/>
          <w:rtl/>
        </w:rPr>
        <w:t>مرد مسلمان، در دارالاسلام</w:t>
      </w:r>
      <w:r w:rsidRPr="00926B0E">
        <w:rPr>
          <w:rStyle w:val="Char4"/>
          <w:vertAlign w:val="superscript"/>
          <w:rtl/>
        </w:rPr>
        <w:footnoteReference w:id="5"/>
      </w:r>
      <w:r w:rsidRPr="00D96F02">
        <w:rPr>
          <w:rStyle w:val="Char4"/>
          <w:rtl/>
        </w:rPr>
        <w:t>، به این اعتبار که از اهالی این دار است، یعنی از افراد و شهروندان این دولت به شمار می‌آید، از برخی حقوق برخوردار است. بر طبق ضوابط یا اصول عام مقرر در شریعت اسلامی، بر</w:t>
      </w:r>
      <w:r w:rsidR="00926B0E">
        <w:rPr>
          <w:rStyle w:val="Char4"/>
          <w:rtl/>
        </w:rPr>
        <w:t>خی تکالیف نیز بر وی واجب می‌شود</w:t>
      </w:r>
      <w:r w:rsidRPr="00926B0E">
        <w:rPr>
          <w:rStyle w:val="Char4"/>
          <w:vertAlign w:val="superscript"/>
          <w:rtl/>
        </w:rPr>
        <w:footnoteReference w:id="6"/>
      </w:r>
      <w:r w:rsidR="00926B0E">
        <w:rPr>
          <w:rStyle w:val="Char4"/>
          <w:rtl/>
        </w:rPr>
        <w:t>.</w:t>
      </w:r>
      <w:r w:rsidRPr="00D96F02">
        <w:rPr>
          <w:rStyle w:val="Char4"/>
          <w:rtl/>
        </w:rPr>
        <w:t xml:space="preserve"> زن مسلمان ساکنان کشور اسلامی نیز از مجموعه‌ای از حقوق برخوردار است و بنابر ضوابط یا اصول مقرر در شریعت اسلامی، مجموعه‌ای معلوم از تکالیف را هم متحمل می‌گردد حال این پرسش مطرح می‌شود که این اصول کلی و حقوق تعیین شده و نیز تکالیف زن مسلمان به اعتبار اینکه از اهالی سرزمین اسلام است، چیست؟</w:t>
      </w:r>
    </w:p>
    <w:p w:rsidR="005966B1" w:rsidRPr="00D96F02" w:rsidRDefault="005966B1" w:rsidP="00F774A4">
      <w:pPr>
        <w:tabs>
          <w:tab w:val="right" w:pos="7031"/>
        </w:tabs>
        <w:ind w:firstLine="284"/>
        <w:jc w:val="both"/>
        <w:rPr>
          <w:rStyle w:val="Char4"/>
          <w:rtl/>
        </w:rPr>
      </w:pPr>
      <w:r w:rsidRPr="00D96F02">
        <w:rPr>
          <w:rStyle w:val="Char4"/>
          <w:rtl/>
        </w:rPr>
        <w:t>این موارد، پرسش‌ها و مطالبی است، که ما در این کتاب در سه بخش این‌گونه از آن بحث خواهیم کرد:</w:t>
      </w:r>
    </w:p>
    <w:p w:rsidR="005966B1" w:rsidRPr="00926B0E" w:rsidRDefault="005966B1" w:rsidP="00F84BE2">
      <w:pPr>
        <w:pStyle w:val="a9"/>
        <w:rPr>
          <w:rtl/>
        </w:rPr>
      </w:pPr>
      <w:r w:rsidRPr="00926B0E">
        <w:rPr>
          <w:rFonts w:hint="cs"/>
          <w:rtl/>
        </w:rPr>
        <w:t>بخش یکم: تعریف حقوق و تکالیف و بیان اصول کلی آنها.</w:t>
      </w:r>
    </w:p>
    <w:p w:rsidR="005966B1" w:rsidRPr="00926B0E" w:rsidRDefault="005966B1" w:rsidP="00F84BE2">
      <w:pPr>
        <w:pStyle w:val="a9"/>
        <w:rPr>
          <w:rtl/>
        </w:rPr>
      </w:pPr>
      <w:r w:rsidRPr="00926B0E">
        <w:rPr>
          <w:rFonts w:hint="cs"/>
          <w:rtl/>
        </w:rPr>
        <w:t>بخش دوم: حقوق زن مسلمان به این اعتبار که از اهالی دارالاسلام است.</w:t>
      </w:r>
    </w:p>
    <w:p w:rsidR="002925F9" w:rsidRPr="00926B0E" w:rsidRDefault="005966B1" w:rsidP="00F84BE2">
      <w:pPr>
        <w:pStyle w:val="a9"/>
      </w:pPr>
      <w:r w:rsidRPr="00926B0E">
        <w:rPr>
          <w:rFonts w:hint="cs"/>
          <w:rtl/>
        </w:rPr>
        <w:t>بخش سوم: تکالیف زن مسلمان به این اعتبار که اهل دارالاسلام است.</w:t>
      </w:r>
    </w:p>
    <w:p w:rsidR="005966B1" w:rsidRPr="00D96F02" w:rsidRDefault="005966B1" w:rsidP="00F774A4">
      <w:pPr>
        <w:pStyle w:val="a8"/>
        <w:rPr>
          <w:rFonts w:cs="B Lotus"/>
          <w:b/>
          <w:bCs/>
          <w:rtl/>
        </w:rPr>
        <w:sectPr w:rsidR="005966B1" w:rsidRPr="00D96F02" w:rsidSect="00A80CCC">
          <w:footnotePr>
            <w:numRestart w:val="eachPage"/>
          </w:footnotePr>
          <w:type w:val="oddPage"/>
          <w:pgSz w:w="9356" w:h="13608" w:code="9"/>
          <w:pgMar w:top="567" w:right="1134" w:bottom="851" w:left="1134" w:header="454" w:footer="0" w:gutter="0"/>
          <w:cols w:space="708"/>
          <w:titlePg/>
          <w:bidi/>
          <w:rtlGutter/>
          <w:docGrid w:linePitch="381"/>
        </w:sectPr>
      </w:pPr>
    </w:p>
    <w:p w:rsidR="005966B1" w:rsidRPr="00D96F02" w:rsidRDefault="005966B1" w:rsidP="005966B1">
      <w:pPr>
        <w:pStyle w:val="af4"/>
        <w:rPr>
          <w:rtl/>
          <w:lang w:bidi="fa-IR"/>
        </w:rPr>
      </w:pPr>
      <w:bookmarkStart w:id="15" w:name="_Toc280481227"/>
      <w:bookmarkStart w:id="16" w:name="_Toc434161592"/>
      <w:r w:rsidRPr="00D96F02">
        <w:rPr>
          <w:rtl/>
          <w:lang w:bidi="fa-IR"/>
        </w:rPr>
        <w:t>بخش اول:</w:t>
      </w:r>
      <w:r w:rsidRPr="00D96F02">
        <w:rPr>
          <w:rtl/>
          <w:lang w:bidi="fa-IR"/>
        </w:rPr>
        <w:br/>
        <w:t>تعریف حقوق و تکالیف و بیان اصول کلی آنها</w:t>
      </w:r>
      <w:bookmarkEnd w:id="15"/>
      <w:bookmarkEnd w:id="16"/>
    </w:p>
    <w:p w:rsidR="005966B1" w:rsidRPr="00D96F02" w:rsidRDefault="005966B1" w:rsidP="005966B1">
      <w:pPr>
        <w:jc w:val="center"/>
        <w:rPr>
          <w:rFonts w:cs="B Titr"/>
          <w:b/>
          <w:bCs/>
          <w:sz w:val="36"/>
          <w:szCs w:val="36"/>
          <w:rtl/>
          <w:lang w:bidi="fa-IR"/>
        </w:rPr>
      </w:pPr>
    </w:p>
    <w:p w:rsidR="005966B1" w:rsidRPr="00D96F02" w:rsidRDefault="005966B1" w:rsidP="00926B0E">
      <w:pPr>
        <w:pStyle w:val="a9"/>
        <w:rPr>
          <w:rtl/>
        </w:rPr>
      </w:pPr>
      <w:r w:rsidRPr="00D96F02">
        <w:rPr>
          <w:rtl/>
        </w:rPr>
        <w:t>گفتار یکم: تعریف حقوق و تکالیف</w:t>
      </w:r>
    </w:p>
    <w:p w:rsidR="005966B1" w:rsidRPr="00D96F02" w:rsidRDefault="005966B1" w:rsidP="00926B0E">
      <w:pPr>
        <w:pStyle w:val="a9"/>
        <w:rPr>
          <w:rtl/>
        </w:rPr>
      </w:pPr>
      <w:r w:rsidRPr="00D96F02">
        <w:rPr>
          <w:rtl/>
        </w:rPr>
        <w:t>گفتار دوم: بیان اصول کلی حقوق و تکالیف</w:t>
      </w:r>
    </w:p>
    <w:p w:rsidR="005966B1" w:rsidRPr="00D96F02" w:rsidRDefault="005966B1">
      <w:pPr>
        <w:bidi w:val="0"/>
        <w:rPr>
          <w:rFonts w:cs="B Lotus"/>
          <w:b/>
          <w:bCs/>
          <w:rtl/>
          <w:lang w:bidi="fa-IR"/>
        </w:rPr>
        <w:sectPr w:rsidR="005966B1" w:rsidRPr="00D96F02" w:rsidSect="00A80CCC">
          <w:headerReference w:type="first" r:id="rId20"/>
          <w:footnotePr>
            <w:numRestart w:val="eachPage"/>
          </w:footnotePr>
          <w:type w:val="oddPage"/>
          <w:pgSz w:w="9356" w:h="13608" w:code="9"/>
          <w:pgMar w:top="567" w:right="1134" w:bottom="851" w:left="1134" w:header="454" w:footer="0" w:gutter="0"/>
          <w:cols w:space="708"/>
          <w:titlePg/>
          <w:bidi/>
          <w:rtlGutter/>
          <w:docGrid w:linePitch="381"/>
        </w:sectPr>
      </w:pPr>
      <w:r w:rsidRPr="00D96F02">
        <w:rPr>
          <w:rFonts w:cs="B Lotus"/>
          <w:b/>
          <w:bCs/>
          <w:rtl/>
          <w:lang w:bidi="fa-IR"/>
        </w:rPr>
        <w:br w:type="page"/>
      </w:r>
    </w:p>
    <w:p w:rsidR="005966B1" w:rsidRPr="00D96F02" w:rsidRDefault="005966B1" w:rsidP="0094175A">
      <w:pPr>
        <w:pStyle w:val="a1"/>
        <w:rPr>
          <w:rtl/>
        </w:rPr>
      </w:pPr>
      <w:bookmarkStart w:id="17" w:name="_Toc280481228"/>
      <w:bookmarkStart w:id="18" w:name="_Toc434161593"/>
      <w:r w:rsidRPr="00D96F02">
        <w:rPr>
          <w:rtl/>
        </w:rPr>
        <w:t>گفتار یکم:</w:t>
      </w:r>
      <w:r w:rsidRPr="00D96F02">
        <w:rPr>
          <w:rtl/>
        </w:rPr>
        <w:br/>
        <w:t>تعریف حقوق و تکالیف</w:t>
      </w:r>
      <w:bookmarkEnd w:id="17"/>
      <w:bookmarkEnd w:id="18"/>
    </w:p>
    <w:p w:rsidR="005966B1" w:rsidRPr="00D96F02" w:rsidRDefault="005966B1" w:rsidP="00681863">
      <w:pPr>
        <w:pStyle w:val="a2"/>
        <w:rPr>
          <w:rtl/>
        </w:rPr>
      </w:pPr>
      <w:bookmarkStart w:id="19" w:name="_Toc280481229"/>
      <w:bookmarkStart w:id="20" w:name="_Toc434161594"/>
      <w:r w:rsidRPr="00D96F02">
        <w:rPr>
          <w:rtl/>
        </w:rPr>
        <w:t>3168- معنای حق از نظر لغوی</w:t>
      </w:r>
      <w:r w:rsidRPr="00D96F02">
        <w:rPr>
          <w:rStyle w:val="FootnoteReference"/>
          <w:b w:val="0"/>
          <w:bCs w:val="0"/>
          <w:rtl/>
        </w:rPr>
        <w:footnoteReference w:id="7"/>
      </w:r>
      <w:bookmarkEnd w:id="19"/>
      <w:bookmarkEnd w:id="20"/>
    </w:p>
    <w:p w:rsidR="005966B1" w:rsidRPr="00D96F02" w:rsidRDefault="005966B1" w:rsidP="00F774A4">
      <w:pPr>
        <w:tabs>
          <w:tab w:val="right" w:pos="7031"/>
        </w:tabs>
        <w:ind w:firstLine="284"/>
        <w:jc w:val="both"/>
        <w:rPr>
          <w:rStyle w:val="Char4"/>
          <w:rtl/>
        </w:rPr>
      </w:pPr>
      <w:r w:rsidRPr="00D96F02">
        <w:rPr>
          <w:rStyle w:val="Char4"/>
          <w:rtl/>
        </w:rPr>
        <w:t>لفظ حق در لغت دارای معانی فراوانی است از جمله:</w:t>
      </w:r>
    </w:p>
    <w:p w:rsidR="005966B1" w:rsidRPr="00D96F02" w:rsidRDefault="005966B1" w:rsidP="00906151">
      <w:pPr>
        <w:pStyle w:val="ListParagraph"/>
        <w:numPr>
          <w:ilvl w:val="0"/>
          <w:numId w:val="25"/>
        </w:numPr>
        <w:tabs>
          <w:tab w:val="right" w:pos="7031"/>
        </w:tabs>
        <w:bidi/>
        <w:ind w:left="680" w:hanging="340"/>
        <w:jc w:val="both"/>
        <w:rPr>
          <w:rStyle w:val="Char4"/>
          <w:rtl/>
        </w:rPr>
      </w:pPr>
      <w:r w:rsidRPr="00D96F02">
        <w:rPr>
          <w:rStyle w:val="Char4"/>
          <w:rtl/>
        </w:rPr>
        <w:t>نقطه مقابل باطل</w:t>
      </w:r>
      <w:r w:rsidR="00926B0E">
        <w:rPr>
          <w:rStyle w:val="Char4"/>
          <w:rFonts w:hint="cs"/>
          <w:rtl/>
        </w:rPr>
        <w:t>.</w:t>
      </w:r>
    </w:p>
    <w:p w:rsidR="005966B1" w:rsidRPr="00D96F02" w:rsidRDefault="005966B1" w:rsidP="00906151">
      <w:pPr>
        <w:pStyle w:val="ListParagraph"/>
        <w:numPr>
          <w:ilvl w:val="0"/>
          <w:numId w:val="25"/>
        </w:numPr>
        <w:tabs>
          <w:tab w:val="right" w:pos="7031"/>
        </w:tabs>
        <w:bidi/>
        <w:ind w:left="680" w:hanging="340"/>
        <w:jc w:val="both"/>
        <w:rPr>
          <w:rStyle w:val="Char4"/>
          <w:rtl/>
        </w:rPr>
      </w:pPr>
      <w:r w:rsidRPr="00D96F02">
        <w:rPr>
          <w:rStyle w:val="Char4"/>
          <w:rtl/>
        </w:rPr>
        <w:t>ثبوت و وجوب؛ همان‌گونه که در قرآن آمده است:</w:t>
      </w:r>
    </w:p>
    <w:p w:rsidR="005966B1" w:rsidRPr="00D96F02" w:rsidRDefault="005966B1" w:rsidP="00926B0E">
      <w:pPr>
        <w:pStyle w:val="af1"/>
        <w:rPr>
          <w:rStyle w:val="Char4"/>
          <w:rtl/>
        </w:rPr>
      </w:pPr>
      <w:r w:rsidRPr="00D96F02">
        <w:rPr>
          <w:rFonts w:cs="Traditional Arabic"/>
          <w:rtl/>
        </w:rPr>
        <w:t>﴿</w:t>
      </w:r>
      <w:r w:rsidRPr="00926B0E">
        <w:rPr>
          <w:rtl/>
        </w:rPr>
        <w:t>وَلَ</w:t>
      </w:r>
      <w:r w:rsidRPr="00926B0E">
        <w:rPr>
          <w:rFonts w:hint="cs"/>
          <w:rtl/>
        </w:rPr>
        <w:t>ٰكِنۡ</w:t>
      </w:r>
      <w:r w:rsidRPr="00926B0E">
        <w:rPr>
          <w:rtl/>
        </w:rPr>
        <w:t xml:space="preserve"> </w:t>
      </w:r>
      <w:r w:rsidRPr="00926B0E">
        <w:rPr>
          <w:rFonts w:hint="cs"/>
          <w:rtl/>
        </w:rPr>
        <w:t>حَقَّتۡ</w:t>
      </w:r>
      <w:r w:rsidRPr="00926B0E">
        <w:rPr>
          <w:rtl/>
        </w:rPr>
        <w:t xml:space="preserve"> </w:t>
      </w:r>
      <w:r w:rsidRPr="00926B0E">
        <w:rPr>
          <w:rFonts w:hint="cs"/>
          <w:rtl/>
        </w:rPr>
        <w:t>كَلِمَةُ</w:t>
      </w:r>
      <w:r w:rsidRPr="00926B0E">
        <w:rPr>
          <w:rtl/>
        </w:rPr>
        <w:t xml:space="preserve"> </w:t>
      </w:r>
      <w:r w:rsidRPr="00926B0E">
        <w:rPr>
          <w:rFonts w:hint="cs"/>
          <w:rtl/>
        </w:rPr>
        <w:t>ٱ</w:t>
      </w:r>
      <w:r w:rsidRPr="00926B0E">
        <w:rPr>
          <w:rFonts w:hint="eastAsia"/>
          <w:rtl/>
        </w:rPr>
        <w:t>لۡعَذَابِ</w:t>
      </w:r>
      <w:r w:rsidRPr="00926B0E">
        <w:rPr>
          <w:rtl/>
        </w:rPr>
        <w:t xml:space="preserve"> عَلَى </w:t>
      </w:r>
      <w:r w:rsidRPr="00926B0E">
        <w:rPr>
          <w:rFonts w:hint="cs"/>
          <w:rtl/>
        </w:rPr>
        <w:t>ٱ</w:t>
      </w:r>
      <w:r w:rsidRPr="00926B0E">
        <w:rPr>
          <w:rFonts w:hint="eastAsia"/>
          <w:rtl/>
        </w:rPr>
        <w:t>لۡكَٰفِرِينَ</w:t>
      </w:r>
      <w:r w:rsidRPr="00D96F02">
        <w:rPr>
          <w:rFonts w:cs="Traditional Arabic"/>
          <w:rtl/>
        </w:rPr>
        <w:t>﴾</w:t>
      </w:r>
      <w:r w:rsidRPr="00D96F02">
        <w:rPr>
          <w:rFonts w:cs="Arial"/>
          <w:rtl/>
        </w:rPr>
        <w:t xml:space="preserve"> </w:t>
      </w:r>
      <w:r w:rsidRPr="006E623D">
        <w:rPr>
          <w:rStyle w:val="Char6"/>
          <w:rtl/>
        </w:rPr>
        <w:t>[الزمر: 71]</w:t>
      </w:r>
      <w:r w:rsidRPr="006E623D">
        <w:rPr>
          <w:rStyle w:val="Char6"/>
        </w:rPr>
        <w:t>.</w:t>
      </w:r>
    </w:p>
    <w:p w:rsidR="005966B1" w:rsidRPr="00926B0E" w:rsidRDefault="005966B1" w:rsidP="00926B0E">
      <w:pPr>
        <w:pStyle w:val="ab"/>
        <w:rPr>
          <w:rtl/>
        </w:rPr>
      </w:pPr>
      <w:r w:rsidRPr="00926B0E">
        <w:rPr>
          <w:rFonts w:hint="cs"/>
          <w:rtl/>
        </w:rPr>
        <w:t xml:space="preserve"> </w:t>
      </w:r>
      <w:r w:rsidRPr="00926B0E">
        <w:rPr>
          <w:rStyle w:val="Char8"/>
          <w:rFonts w:hint="cs"/>
          <w:rtl/>
        </w:rPr>
        <w:t>«</w:t>
      </w:r>
      <w:r w:rsidRPr="00926B0E">
        <w:rPr>
          <w:rtl/>
        </w:rPr>
        <w:t>ول</w:t>
      </w:r>
      <w:r w:rsidRPr="00926B0E">
        <w:rPr>
          <w:rFonts w:hint="cs"/>
          <w:rtl/>
        </w:rPr>
        <w:t>ی</w:t>
      </w:r>
      <w:r w:rsidRPr="00926B0E">
        <w:rPr>
          <w:rtl/>
        </w:rPr>
        <w:t xml:space="preserve"> فرمان عذاب اله</w:t>
      </w:r>
      <w:r w:rsidRPr="00926B0E">
        <w:rPr>
          <w:rFonts w:hint="cs"/>
          <w:rtl/>
        </w:rPr>
        <w:t>ی</w:t>
      </w:r>
      <w:r w:rsidRPr="00926B0E">
        <w:rPr>
          <w:rtl/>
        </w:rPr>
        <w:t xml:space="preserve"> بر کافران </w:t>
      </w:r>
      <w:r w:rsidRPr="00926B0E">
        <w:rPr>
          <w:rFonts w:hint="cs"/>
          <w:rtl/>
        </w:rPr>
        <w:t>واجب</w:t>
      </w:r>
      <w:r w:rsidRPr="00926B0E">
        <w:rPr>
          <w:rtl/>
        </w:rPr>
        <w:t xml:space="preserve"> شده است</w:t>
      </w:r>
      <w:r w:rsidR="00D96F02" w:rsidRPr="00926B0E">
        <w:rPr>
          <w:rStyle w:val="Char8"/>
          <w:rFonts w:hint="cs"/>
          <w:rtl/>
        </w:rPr>
        <w:t>»</w:t>
      </w:r>
      <w:r w:rsidR="00D96F02" w:rsidRPr="00D96F02">
        <w:rPr>
          <w:rStyle w:val="Char8"/>
          <w:rtl/>
        </w:rPr>
        <w:t>.</w:t>
      </w:r>
    </w:p>
    <w:p w:rsidR="005966B1" w:rsidRPr="00D96F02" w:rsidRDefault="005966B1" w:rsidP="00F774A4">
      <w:pPr>
        <w:tabs>
          <w:tab w:val="right" w:pos="7031"/>
        </w:tabs>
        <w:ind w:firstLine="284"/>
        <w:jc w:val="both"/>
        <w:rPr>
          <w:rStyle w:val="Char4"/>
          <w:rtl/>
        </w:rPr>
      </w:pPr>
      <w:r w:rsidRPr="00D96F02">
        <w:rPr>
          <w:rStyle w:val="Char4"/>
          <w:rtl/>
        </w:rPr>
        <w:t>در این آیه حق به معنای ثبوت و وجوب است، یعنی ع</w:t>
      </w:r>
      <w:r w:rsidR="00926B0E">
        <w:rPr>
          <w:rStyle w:val="Char4"/>
          <w:rtl/>
        </w:rPr>
        <w:t>ذاب کافران لازم و واجب شده است.</w:t>
      </w:r>
    </w:p>
    <w:p w:rsidR="005966B1" w:rsidRPr="00D96F02" w:rsidRDefault="005966B1" w:rsidP="00F774A4">
      <w:pPr>
        <w:tabs>
          <w:tab w:val="right" w:pos="7031"/>
        </w:tabs>
        <w:ind w:firstLine="284"/>
        <w:jc w:val="both"/>
        <w:rPr>
          <w:rStyle w:val="Char4"/>
          <w:rtl/>
        </w:rPr>
      </w:pPr>
      <w:r w:rsidRPr="00D96F02">
        <w:rPr>
          <w:rStyle w:val="Char4"/>
          <w:rtl/>
        </w:rPr>
        <w:t>نیز گفته می‌شود: «</w:t>
      </w:r>
      <w:r w:rsidR="00F84BE2" w:rsidRPr="00F84BE2">
        <w:rPr>
          <w:rStyle w:val="Char1"/>
          <w:rtl/>
        </w:rPr>
        <w:t>یحق علی</w:t>
      </w:r>
      <w:r w:rsidR="00F84BE2" w:rsidRPr="00F84BE2">
        <w:rPr>
          <w:rStyle w:val="Char1"/>
          <w:rFonts w:hint="cs"/>
          <w:rtl/>
        </w:rPr>
        <w:t>ك</w:t>
      </w:r>
      <w:r w:rsidRPr="00F84BE2">
        <w:rPr>
          <w:rStyle w:val="Char1"/>
          <w:rtl/>
        </w:rPr>
        <w:t xml:space="preserve"> أن تفعل کذا</w:t>
      </w:r>
      <w:r w:rsidRPr="00D96F02">
        <w:rPr>
          <w:rStyle w:val="Char4"/>
          <w:rtl/>
        </w:rPr>
        <w:t xml:space="preserve">»؛ یعنی بر تو واجب است که، این کار را انجام دهی. </w:t>
      </w:r>
    </w:p>
    <w:p w:rsidR="005966B1" w:rsidRPr="00D96F02" w:rsidRDefault="005966B1" w:rsidP="00F774A4">
      <w:pPr>
        <w:tabs>
          <w:tab w:val="right" w:pos="7031"/>
        </w:tabs>
        <w:ind w:firstLine="284"/>
        <w:jc w:val="both"/>
        <w:rPr>
          <w:rStyle w:val="Char4"/>
          <w:rtl/>
        </w:rPr>
      </w:pPr>
      <w:r w:rsidRPr="00D96F02">
        <w:rPr>
          <w:rStyle w:val="Char4"/>
          <w:rtl/>
        </w:rPr>
        <w:t>نیز گفته می‌شود: «</w:t>
      </w:r>
      <w:r w:rsidR="00926B0E">
        <w:rPr>
          <w:rStyle w:val="Char1"/>
          <w:rtl/>
        </w:rPr>
        <w:t>یحق ل</w:t>
      </w:r>
      <w:r w:rsidR="00926B0E">
        <w:rPr>
          <w:rStyle w:val="Char1"/>
          <w:rFonts w:hint="cs"/>
          <w:rtl/>
          <w:lang w:bidi="ar-SA"/>
        </w:rPr>
        <w:t>ك</w:t>
      </w:r>
      <w:r w:rsidRPr="00D96F02">
        <w:rPr>
          <w:rStyle w:val="Char1"/>
          <w:rtl/>
        </w:rPr>
        <w:t xml:space="preserve"> أن تفعل کذا</w:t>
      </w:r>
      <w:r w:rsidRPr="00D96F02">
        <w:rPr>
          <w:rStyle w:val="Char4"/>
          <w:rtl/>
        </w:rPr>
        <w:t>» بحق، در این جا به معنای «</w:t>
      </w:r>
      <w:r w:rsidRPr="00D96F02">
        <w:rPr>
          <w:rStyle w:val="Char1"/>
          <w:rtl/>
        </w:rPr>
        <w:t>یسوغ</w:t>
      </w:r>
      <w:r w:rsidRPr="00D96F02">
        <w:rPr>
          <w:rStyle w:val="Char4"/>
          <w:rtl/>
        </w:rPr>
        <w:t>» است.</w:t>
      </w:r>
    </w:p>
    <w:p w:rsidR="005966B1" w:rsidRPr="00D96F02" w:rsidRDefault="005966B1" w:rsidP="00F774A4">
      <w:pPr>
        <w:tabs>
          <w:tab w:val="right" w:pos="7031"/>
        </w:tabs>
        <w:ind w:firstLine="284"/>
        <w:jc w:val="both"/>
        <w:rPr>
          <w:rStyle w:val="Char4"/>
          <w:rtl/>
        </w:rPr>
      </w:pPr>
      <w:r w:rsidRPr="00D96F02">
        <w:rPr>
          <w:rStyle w:val="Char4"/>
          <w:rtl/>
        </w:rPr>
        <w:t>یعنی برای تو جایز است که، چنین کاری را انجام دهی و همچنین، گفته می‌شود:</w:t>
      </w:r>
    </w:p>
    <w:p w:rsidR="005966B1" w:rsidRPr="00D96F02" w:rsidRDefault="005966B1" w:rsidP="00F774A4">
      <w:pPr>
        <w:tabs>
          <w:tab w:val="right" w:pos="7031"/>
        </w:tabs>
        <w:ind w:firstLine="284"/>
        <w:jc w:val="both"/>
        <w:rPr>
          <w:rStyle w:val="Char4"/>
          <w:rtl/>
        </w:rPr>
      </w:pPr>
      <w:r w:rsidRPr="00D96F02">
        <w:rPr>
          <w:rStyle w:val="Char4"/>
          <w:rtl/>
        </w:rPr>
        <w:t>«</w:t>
      </w:r>
      <w:r w:rsidRPr="00D96F02">
        <w:rPr>
          <w:rStyle w:val="Char1"/>
          <w:rtl/>
        </w:rPr>
        <w:t>أحق الله</w:t>
      </w:r>
      <w:r w:rsidR="0052793E" w:rsidRPr="0052793E">
        <w:rPr>
          <w:rStyle w:val="Char1"/>
          <w:rFonts w:cs="CTraditional Arabic"/>
          <w:szCs w:val="28"/>
          <w:rtl/>
        </w:rPr>
        <w:t xml:space="preserve"> </w:t>
      </w:r>
      <w:r w:rsidRPr="00D96F02">
        <w:rPr>
          <w:rStyle w:val="Char1"/>
          <w:rtl/>
        </w:rPr>
        <w:t>الحق</w:t>
      </w:r>
      <w:r w:rsidRPr="00D96F02">
        <w:rPr>
          <w:rStyle w:val="Char4"/>
          <w:rtl/>
        </w:rPr>
        <w:t>» یعنی خداوند آن را برای مردم آشکار و اثبات کرده است.</w:t>
      </w:r>
    </w:p>
    <w:p w:rsidR="005966B1" w:rsidRPr="00D96F02" w:rsidRDefault="005966B1" w:rsidP="00F774A4">
      <w:pPr>
        <w:tabs>
          <w:tab w:val="right" w:pos="7031"/>
        </w:tabs>
        <w:ind w:firstLine="284"/>
        <w:jc w:val="both"/>
        <w:rPr>
          <w:rStyle w:val="Char4"/>
          <w:rtl/>
        </w:rPr>
      </w:pPr>
      <w:r w:rsidRPr="00D96F02">
        <w:rPr>
          <w:rStyle w:val="Char4"/>
          <w:rtl/>
        </w:rPr>
        <w:t>خداوند متعال فرموده است:</w:t>
      </w:r>
    </w:p>
    <w:p w:rsidR="005966B1" w:rsidRPr="00D96F02" w:rsidRDefault="005966B1" w:rsidP="00926B0E">
      <w:pPr>
        <w:pStyle w:val="af1"/>
        <w:rPr>
          <w:rStyle w:val="Char4"/>
          <w:rtl/>
        </w:rPr>
      </w:pPr>
      <w:r w:rsidRPr="00D96F02">
        <w:rPr>
          <w:rFonts w:cs="Traditional Arabic"/>
          <w:rtl/>
        </w:rPr>
        <w:t>﴿</w:t>
      </w:r>
      <w:r w:rsidRPr="00926B0E">
        <w:rPr>
          <w:rtl/>
        </w:rPr>
        <w:t xml:space="preserve">وَيُرِيدُ </w:t>
      </w:r>
      <w:r w:rsidRPr="00926B0E">
        <w:rPr>
          <w:rFonts w:hint="cs"/>
          <w:rtl/>
        </w:rPr>
        <w:t>ٱ</w:t>
      </w:r>
      <w:r w:rsidRPr="00926B0E">
        <w:rPr>
          <w:rFonts w:hint="eastAsia"/>
          <w:rtl/>
        </w:rPr>
        <w:t>للَّهُ</w:t>
      </w:r>
      <w:r w:rsidRPr="00926B0E">
        <w:rPr>
          <w:rtl/>
        </w:rPr>
        <w:t xml:space="preserve"> أَن يُحِقَّ </w:t>
      </w:r>
      <w:r w:rsidRPr="00926B0E">
        <w:rPr>
          <w:rFonts w:hint="cs"/>
          <w:rtl/>
        </w:rPr>
        <w:t>ٱ</w:t>
      </w:r>
      <w:r w:rsidRPr="00926B0E">
        <w:rPr>
          <w:rFonts w:hint="eastAsia"/>
          <w:rtl/>
        </w:rPr>
        <w:t>لۡحَقَّ</w:t>
      </w:r>
      <w:r w:rsidRPr="00926B0E">
        <w:rPr>
          <w:rtl/>
        </w:rPr>
        <w:t xml:space="preserve"> بِكَلِمَٰتِهِ</w:t>
      </w:r>
      <w:r w:rsidRPr="00926B0E">
        <w:rPr>
          <w:rFonts w:hint="cs"/>
          <w:rtl/>
        </w:rPr>
        <w:t>ۦ</w:t>
      </w:r>
      <w:r w:rsidRPr="00926B0E">
        <w:rPr>
          <w:rtl/>
        </w:rPr>
        <w:t xml:space="preserve"> وَيَقۡطَعَ دَابِرَ </w:t>
      </w:r>
      <w:r w:rsidRPr="00926B0E">
        <w:rPr>
          <w:rFonts w:hint="cs"/>
          <w:rtl/>
        </w:rPr>
        <w:t>ٱ</w:t>
      </w:r>
      <w:r w:rsidRPr="00926B0E">
        <w:rPr>
          <w:rFonts w:hint="eastAsia"/>
          <w:rtl/>
        </w:rPr>
        <w:t>لۡكَٰفِرِينَ</w:t>
      </w:r>
      <w:r w:rsidRPr="00D96F02">
        <w:rPr>
          <w:rFonts w:cs="Traditional Arabic"/>
          <w:rtl/>
        </w:rPr>
        <w:t>﴾</w:t>
      </w:r>
      <w:r w:rsidRPr="00D96F02">
        <w:rPr>
          <w:rFonts w:cs="Arial"/>
          <w:rtl/>
        </w:rPr>
        <w:t xml:space="preserve"> </w:t>
      </w:r>
      <w:r w:rsidRPr="006E623D">
        <w:rPr>
          <w:rStyle w:val="Char6"/>
          <w:rtl/>
        </w:rPr>
        <w:t>[الأنفال: 7].</w:t>
      </w:r>
    </w:p>
    <w:p w:rsidR="005966B1" w:rsidRPr="00926B0E" w:rsidRDefault="005966B1" w:rsidP="00926B0E">
      <w:pPr>
        <w:pStyle w:val="ab"/>
        <w:rPr>
          <w:rtl/>
        </w:rPr>
      </w:pPr>
      <w:r w:rsidRPr="00926B0E">
        <w:rPr>
          <w:rStyle w:val="Char8"/>
          <w:rFonts w:hint="cs"/>
          <w:rtl/>
        </w:rPr>
        <w:t>«</w:t>
      </w:r>
      <w:r w:rsidRPr="00926B0E">
        <w:rPr>
          <w:rtl/>
        </w:rPr>
        <w:t xml:space="preserve">و[لى‌] خدا مى‌خواست حق را با </w:t>
      </w:r>
      <w:r w:rsidR="00A80CCC">
        <w:rPr>
          <w:rtl/>
        </w:rPr>
        <w:t>ک</w:t>
      </w:r>
      <w:r w:rsidRPr="00926B0E">
        <w:rPr>
          <w:rtl/>
        </w:rPr>
        <w:t xml:space="preserve">لمات خود ثابت، و </w:t>
      </w:r>
      <w:r w:rsidR="00A80CCC">
        <w:rPr>
          <w:rtl/>
        </w:rPr>
        <w:t>ک</w:t>
      </w:r>
      <w:r w:rsidRPr="00926B0E">
        <w:rPr>
          <w:rtl/>
        </w:rPr>
        <w:t>افران را ر</w:t>
      </w:r>
      <w:r w:rsidR="00A80CCC">
        <w:rPr>
          <w:rtl/>
        </w:rPr>
        <w:t>ی</w:t>
      </w:r>
      <w:r w:rsidRPr="00926B0E">
        <w:rPr>
          <w:rtl/>
        </w:rPr>
        <w:t>شه‌</w:t>
      </w:r>
      <w:r w:rsidR="00A80CCC">
        <w:rPr>
          <w:rtl/>
        </w:rPr>
        <w:t>ک</w:t>
      </w:r>
      <w:r w:rsidRPr="00926B0E">
        <w:rPr>
          <w:rtl/>
        </w:rPr>
        <w:t xml:space="preserve">ن </w:t>
      </w:r>
      <w:r w:rsidR="00A80CCC">
        <w:rPr>
          <w:rtl/>
        </w:rPr>
        <w:t>ک</w:t>
      </w:r>
      <w:r w:rsidRPr="00926B0E">
        <w:rPr>
          <w:rtl/>
        </w:rPr>
        <w:t>ند</w:t>
      </w:r>
      <w:r w:rsidRPr="00926B0E">
        <w:rPr>
          <w:rStyle w:val="Char8"/>
          <w:rFonts w:hint="cs"/>
          <w:rtl/>
        </w:rPr>
        <w:t>»</w:t>
      </w:r>
      <w:r w:rsidR="00926B0E">
        <w:rPr>
          <w:rFonts w:hint="cs"/>
          <w:rtl/>
        </w:rPr>
        <w:t>.</w:t>
      </w:r>
    </w:p>
    <w:p w:rsidR="005966B1" w:rsidRPr="00D96F02" w:rsidRDefault="005966B1" w:rsidP="00F774A4">
      <w:pPr>
        <w:tabs>
          <w:tab w:val="right" w:pos="7031"/>
        </w:tabs>
        <w:ind w:firstLine="284"/>
        <w:jc w:val="both"/>
        <w:rPr>
          <w:rStyle w:val="Char4"/>
          <w:rtl/>
        </w:rPr>
      </w:pPr>
      <w:r w:rsidRPr="00D96F02">
        <w:rPr>
          <w:rStyle w:val="Char4"/>
          <w:rtl/>
        </w:rPr>
        <w:t>و «</w:t>
      </w:r>
      <w:r w:rsidRPr="00D96F02">
        <w:rPr>
          <w:rStyle w:val="Char1"/>
          <w:rtl/>
        </w:rPr>
        <w:t>استحق الشیء یستحقه</w:t>
      </w:r>
      <w:r w:rsidRPr="00D96F02">
        <w:rPr>
          <w:rStyle w:val="Char4"/>
          <w:rtl/>
        </w:rPr>
        <w:t>» یعنی مستوجب چیزی گردید.</w:t>
      </w:r>
    </w:p>
    <w:p w:rsidR="005966B1" w:rsidRPr="00D96F02" w:rsidRDefault="005966B1" w:rsidP="00F774A4">
      <w:pPr>
        <w:tabs>
          <w:tab w:val="right" w:pos="7031"/>
        </w:tabs>
        <w:ind w:firstLine="284"/>
        <w:jc w:val="both"/>
        <w:rPr>
          <w:rStyle w:val="Char4"/>
          <w:rtl/>
        </w:rPr>
      </w:pPr>
      <w:r w:rsidRPr="00D96F02">
        <w:rPr>
          <w:rStyle w:val="Char4"/>
          <w:rtl/>
        </w:rPr>
        <w:t xml:space="preserve">همان‌گونه که در قرآن آمده: </w:t>
      </w:r>
    </w:p>
    <w:p w:rsidR="005966B1" w:rsidRPr="00D96F02" w:rsidRDefault="005966B1" w:rsidP="00926B0E">
      <w:pPr>
        <w:pStyle w:val="af1"/>
        <w:rPr>
          <w:rStyle w:val="Char4"/>
          <w:rtl/>
        </w:rPr>
      </w:pPr>
      <w:r w:rsidRPr="00D96F02">
        <w:rPr>
          <w:rFonts w:cs="Traditional Arabic"/>
          <w:rtl/>
        </w:rPr>
        <w:t>﴿</w:t>
      </w:r>
      <w:r w:rsidRPr="00926B0E">
        <w:rPr>
          <w:rtl/>
        </w:rPr>
        <w:t>فَإِن</w:t>
      </w:r>
      <w:r w:rsidRPr="00926B0E">
        <w:rPr>
          <w:rFonts w:hint="cs"/>
          <w:rtl/>
        </w:rPr>
        <w:t>ۡ</w:t>
      </w:r>
      <w:r w:rsidRPr="00926B0E">
        <w:rPr>
          <w:rtl/>
        </w:rPr>
        <w:t xml:space="preserve"> </w:t>
      </w:r>
      <w:r w:rsidRPr="00926B0E">
        <w:rPr>
          <w:rFonts w:hint="cs"/>
          <w:rtl/>
        </w:rPr>
        <w:t>عُثِرَ</w:t>
      </w:r>
      <w:r w:rsidRPr="00926B0E">
        <w:rPr>
          <w:rtl/>
        </w:rPr>
        <w:t xml:space="preserve"> </w:t>
      </w:r>
      <w:r w:rsidRPr="00926B0E">
        <w:rPr>
          <w:rFonts w:hint="cs"/>
          <w:rtl/>
        </w:rPr>
        <w:t>عَلَىٰٓ</w:t>
      </w:r>
      <w:r w:rsidRPr="00926B0E">
        <w:rPr>
          <w:rtl/>
        </w:rPr>
        <w:t xml:space="preserve"> </w:t>
      </w:r>
      <w:r w:rsidRPr="00926B0E">
        <w:rPr>
          <w:rFonts w:hint="cs"/>
          <w:rtl/>
        </w:rPr>
        <w:t>أَنَّهُمَا</w:t>
      </w:r>
      <w:r w:rsidRPr="00926B0E">
        <w:rPr>
          <w:rtl/>
        </w:rPr>
        <w:t xml:space="preserve"> </w:t>
      </w:r>
      <w:r w:rsidRPr="00926B0E">
        <w:rPr>
          <w:rFonts w:hint="cs"/>
          <w:rtl/>
        </w:rPr>
        <w:t>ٱ</w:t>
      </w:r>
      <w:r w:rsidRPr="00926B0E">
        <w:rPr>
          <w:rFonts w:hint="eastAsia"/>
          <w:rtl/>
        </w:rPr>
        <w:t>سۡتَحَقَّآ</w:t>
      </w:r>
      <w:r w:rsidRPr="00926B0E">
        <w:rPr>
          <w:rtl/>
        </w:rPr>
        <w:t xml:space="preserve"> إِثۡمٗا</w:t>
      </w:r>
      <w:r w:rsidRPr="00D96F02">
        <w:rPr>
          <w:rFonts w:cs="Traditional Arabic"/>
          <w:rtl/>
        </w:rPr>
        <w:t>﴾</w:t>
      </w:r>
      <w:r w:rsidRPr="00D96F02">
        <w:rPr>
          <w:rFonts w:cs="Arial"/>
          <w:rtl/>
        </w:rPr>
        <w:t xml:space="preserve"> </w:t>
      </w:r>
      <w:r w:rsidRPr="006E623D">
        <w:rPr>
          <w:rStyle w:val="Char6"/>
          <w:rtl/>
        </w:rPr>
        <w:t>[المائدة: 107].</w:t>
      </w:r>
    </w:p>
    <w:p w:rsidR="005966B1" w:rsidRPr="00D96F02" w:rsidRDefault="005966B1" w:rsidP="005966B1">
      <w:pPr>
        <w:tabs>
          <w:tab w:val="right" w:pos="7485"/>
        </w:tabs>
        <w:ind w:left="1134"/>
        <w:jc w:val="both"/>
        <w:rPr>
          <w:rStyle w:val="Char7"/>
          <w:rtl/>
        </w:rPr>
      </w:pPr>
      <w:r w:rsidRPr="00926B0E">
        <w:rPr>
          <w:rStyle w:val="Char8"/>
          <w:rFonts w:hint="cs"/>
          <w:rtl/>
          <w:lang w:bidi="fa-IR"/>
        </w:rPr>
        <w:t>«</w:t>
      </w:r>
      <w:r w:rsidRPr="00D96F02">
        <w:rPr>
          <w:rStyle w:val="Char7"/>
          <w:rtl/>
        </w:rPr>
        <w:t xml:space="preserve">و اگر معلوم شد </w:t>
      </w:r>
      <w:r w:rsidR="00A80CCC">
        <w:rPr>
          <w:rStyle w:val="Char7"/>
          <w:rtl/>
        </w:rPr>
        <w:t>ک</w:t>
      </w:r>
      <w:r w:rsidRPr="00D96F02">
        <w:rPr>
          <w:rStyle w:val="Char7"/>
          <w:rtl/>
        </w:rPr>
        <w:t>ه آن دو دستخوش گناه شده‌اند</w:t>
      </w:r>
      <w:r w:rsidRPr="00926B0E">
        <w:rPr>
          <w:rStyle w:val="Char8"/>
          <w:rFonts w:hint="cs"/>
          <w:rtl/>
          <w:lang w:bidi="fa-IR"/>
        </w:rPr>
        <w:t>»</w:t>
      </w:r>
      <w:r w:rsidR="00926B0E">
        <w:rPr>
          <w:rStyle w:val="Char8"/>
          <w:rFonts w:hint="cs"/>
          <w:rtl/>
          <w:lang w:bidi="fa-IR"/>
        </w:rPr>
        <w:t>.</w:t>
      </w:r>
    </w:p>
    <w:p w:rsidR="005966B1" w:rsidRPr="00D96F02" w:rsidRDefault="005966B1" w:rsidP="00F774A4">
      <w:pPr>
        <w:tabs>
          <w:tab w:val="right" w:pos="7031"/>
        </w:tabs>
        <w:ind w:firstLine="284"/>
        <w:jc w:val="both"/>
        <w:rPr>
          <w:rStyle w:val="Char4"/>
          <w:rtl/>
        </w:rPr>
      </w:pPr>
      <w:r w:rsidRPr="00D96F02">
        <w:rPr>
          <w:rStyle w:val="Char4"/>
          <w:rtl/>
        </w:rPr>
        <w:t>«</w:t>
      </w:r>
      <w:r w:rsidRPr="00D96F02">
        <w:rPr>
          <w:rStyle w:val="Char1"/>
          <w:rtl/>
        </w:rPr>
        <w:t>استحقا إثم</w:t>
      </w:r>
      <w:r w:rsidR="00906151">
        <w:rPr>
          <w:rStyle w:val="Char1"/>
          <w:rFonts w:hint="cs"/>
          <w:rtl/>
        </w:rPr>
        <w:t>ـ</w:t>
      </w:r>
      <w:r w:rsidRPr="00D96F02">
        <w:rPr>
          <w:rStyle w:val="Char1"/>
          <w:rtl/>
        </w:rPr>
        <w:t>اً</w:t>
      </w:r>
      <w:r w:rsidRPr="00D96F02">
        <w:rPr>
          <w:rStyle w:val="Char4"/>
          <w:rtl/>
        </w:rPr>
        <w:t>»، یعنی آن دو نفر مستوجب گناه و بدی شدند. واژ</w:t>
      </w:r>
      <w:r w:rsidR="00A80CCC">
        <w:rPr>
          <w:rStyle w:val="Char4"/>
          <w:rtl/>
        </w:rPr>
        <w:t>ۀ</w:t>
      </w:r>
      <w:r w:rsidRPr="00D96F02">
        <w:rPr>
          <w:rStyle w:val="Char4"/>
          <w:rtl/>
        </w:rPr>
        <w:t xml:space="preserve"> «حق» در قرآن فراوان ذکر گردیده و واضح است که مراد دقیق از آن بسته به سیاق و محل ورود آیات، متفاوت است اما دلالت کلی از آن خالی از معانی ثبوت و مطابقت با واقع نیست.</w:t>
      </w:r>
    </w:p>
    <w:p w:rsidR="005966B1" w:rsidRPr="00D96F02" w:rsidRDefault="005966B1" w:rsidP="00681863">
      <w:pPr>
        <w:pStyle w:val="a2"/>
      </w:pPr>
      <w:bookmarkStart w:id="21" w:name="_Toc434161595"/>
      <w:r w:rsidRPr="00D96F02">
        <w:rPr>
          <w:rtl/>
        </w:rPr>
        <w:t>3169- الف) حق در اصطلاح فقیهان</w:t>
      </w:r>
      <w:bookmarkEnd w:id="21"/>
    </w:p>
    <w:p w:rsidR="005966B1" w:rsidRPr="00D96F02" w:rsidRDefault="005966B1" w:rsidP="00F774A4">
      <w:pPr>
        <w:tabs>
          <w:tab w:val="right" w:pos="7031"/>
        </w:tabs>
        <w:ind w:firstLine="284"/>
        <w:jc w:val="both"/>
        <w:rPr>
          <w:rStyle w:val="Char4"/>
          <w:rtl/>
        </w:rPr>
      </w:pPr>
      <w:r w:rsidRPr="00D96F02">
        <w:rPr>
          <w:rStyle w:val="Char4"/>
          <w:rtl/>
        </w:rPr>
        <w:t>فقیهان شریعت اسلامی کلمه حق را بر پایه معنای واژگانی آن به کار برده‌اند و آن را بر هر چیزی اطلاق کرده‌اند با ثبوت شرعی ثابت است؛ یعنی آنچه به حکم شرع و اقرار آن به اثبات رسیده و به سبب آن اثبات، پشتوانه‌ای شرعی هم دارد؛ بر این پایه برخی فقیهان اهل حدیث، حق را چنین تعریف نموده‌اند: «حق آن است، که با بیان شارع به اثبات رسیده و شارع از آن پشتیبانی کرده باشد».</w:t>
      </w:r>
    </w:p>
    <w:p w:rsidR="005966B1" w:rsidRPr="00D96F02" w:rsidRDefault="005966B1" w:rsidP="00681863">
      <w:pPr>
        <w:pStyle w:val="a2"/>
        <w:rPr>
          <w:rtl/>
        </w:rPr>
      </w:pPr>
      <w:bookmarkStart w:id="22" w:name="_Toc280481230"/>
      <w:bookmarkStart w:id="23" w:name="_Toc434161596"/>
      <w:r w:rsidRPr="00D96F02">
        <w:rPr>
          <w:rtl/>
        </w:rPr>
        <w:t>ب) حق در اصطلاح علمای اصول فقه</w:t>
      </w:r>
      <w:r w:rsidRPr="00D96F02">
        <w:rPr>
          <w:rStyle w:val="FootnoteReference"/>
          <w:b w:val="0"/>
          <w:bCs w:val="0"/>
          <w:rtl/>
        </w:rPr>
        <w:footnoteReference w:id="8"/>
      </w:r>
      <w:bookmarkEnd w:id="22"/>
      <w:bookmarkEnd w:id="23"/>
    </w:p>
    <w:p w:rsidR="005966B1" w:rsidRPr="00D96F02" w:rsidRDefault="005966B1" w:rsidP="00F774A4">
      <w:pPr>
        <w:tabs>
          <w:tab w:val="right" w:pos="7031"/>
        </w:tabs>
        <w:ind w:firstLine="284"/>
        <w:jc w:val="both"/>
        <w:rPr>
          <w:rStyle w:val="Char4"/>
          <w:rtl/>
        </w:rPr>
      </w:pPr>
      <w:r w:rsidRPr="00D96F02">
        <w:rPr>
          <w:rStyle w:val="Char4"/>
          <w:rtl/>
        </w:rPr>
        <w:t>حکم در نزد علمای اصول فقه عبارت است از:</w:t>
      </w:r>
    </w:p>
    <w:p w:rsidR="005966B1" w:rsidRPr="00D96F02" w:rsidRDefault="005966B1" w:rsidP="00F774A4">
      <w:pPr>
        <w:tabs>
          <w:tab w:val="right" w:pos="7031"/>
        </w:tabs>
        <w:ind w:firstLine="284"/>
        <w:jc w:val="both"/>
        <w:rPr>
          <w:rStyle w:val="Char4"/>
          <w:rtl/>
        </w:rPr>
      </w:pPr>
      <w:r w:rsidRPr="00D96F02">
        <w:rPr>
          <w:rStyle w:val="Char4"/>
          <w:rtl/>
        </w:rPr>
        <w:t>خطاب خداوند متعال به روش اقتضا یا تخییر یا وضع که به افعال مکلفین تعلق می‌گیرد. مقصود از</w:t>
      </w:r>
      <w:r w:rsidR="0052793E" w:rsidRPr="0052793E">
        <w:rPr>
          <w:rStyle w:val="Char4"/>
          <w:rFonts w:cs="CTraditional Arabic"/>
          <w:rtl/>
        </w:rPr>
        <w:t xml:space="preserve"> </w:t>
      </w:r>
      <w:r w:rsidRPr="00D96F02">
        <w:rPr>
          <w:rStyle w:val="Char4"/>
          <w:rtl/>
        </w:rPr>
        <w:t>افعال مکلف</w:t>
      </w:r>
      <w:r w:rsidRPr="006F69FC">
        <w:rPr>
          <w:rStyle w:val="Char4"/>
          <w:vertAlign w:val="superscript"/>
          <w:rtl/>
        </w:rPr>
        <w:footnoteReference w:id="9"/>
      </w:r>
      <w:r w:rsidRPr="00D96F02">
        <w:rPr>
          <w:rStyle w:val="Char4"/>
          <w:rtl/>
        </w:rPr>
        <w:t xml:space="preserve"> که خطاب خداوند به آنها تعلق می‌گیرد، یا برای دستیابی به مصلحت عمومی است یا مصلحت خاص. چنانچه از دسته نخست (مصلحت عامه) باشد، جز حق‌الله و اگر از دسته دوم (مصلحت خاص) باشد، جزو حق‌الناس به شمار می‌آید، البته، گاهی هر دو حق (حق‌الله و حق‌الناس) در امری واحد با هم جمع می‌شوند که حق‌الله غالب است و گاهی هر دو در چیزی جمع می‌شوند که حق‌الناس در آن غالب است.</w:t>
      </w:r>
    </w:p>
    <w:p w:rsidR="005966B1" w:rsidRPr="00D96F02" w:rsidRDefault="005966B1" w:rsidP="006F69FC">
      <w:pPr>
        <w:widowControl w:val="0"/>
        <w:tabs>
          <w:tab w:val="right" w:pos="7031"/>
        </w:tabs>
        <w:ind w:firstLine="284"/>
        <w:jc w:val="both"/>
        <w:rPr>
          <w:rStyle w:val="Char4"/>
          <w:rtl/>
        </w:rPr>
      </w:pPr>
      <w:r w:rsidRPr="00D96F02">
        <w:rPr>
          <w:rStyle w:val="Char4"/>
          <w:rtl/>
        </w:rPr>
        <w:t>بر این اساس، علمای اصول فقه، حق را به این چهار دسته تقسیم نموده‌اند:</w:t>
      </w:r>
    </w:p>
    <w:p w:rsidR="005966B1" w:rsidRPr="00D96F02" w:rsidRDefault="005966B1" w:rsidP="00A04D99">
      <w:pPr>
        <w:widowControl w:val="0"/>
        <w:numPr>
          <w:ilvl w:val="0"/>
          <w:numId w:val="3"/>
        </w:numPr>
        <w:tabs>
          <w:tab w:val="right" w:pos="7031"/>
        </w:tabs>
        <w:ind w:hanging="340"/>
        <w:jc w:val="both"/>
        <w:rPr>
          <w:rStyle w:val="Char4"/>
        </w:rPr>
      </w:pPr>
      <w:r w:rsidRPr="00A04D99">
        <w:rPr>
          <w:rStyle w:val="Char5"/>
          <w:rtl/>
        </w:rPr>
        <w:t>حق‌الله</w:t>
      </w:r>
      <w:r w:rsidRPr="00D96F02">
        <w:rPr>
          <w:rStyle w:val="Char4"/>
          <w:rtl/>
        </w:rPr>
        <w:t>: آنچه سودش به همگان می‌رسد و به شخص خاص اختصاص داده نشده است و به همین دلیل به سبب ارزش و اعتبار والا و فراگیر بودن منفعت آن، مانند: عبادات و جهاد، به خداوند نسبت داده شده است.</w:t>
      </w:r>
    </w:p>
    <w:p w:rsidR="005966B1" w:rsidRPr="00D96F02" w:rsidRDefault="005966B1" w:rsidP="00A04D99">
      <w:pPr>
        <w:numPr>
          <w:ilvl w:val="0"/>
          <w:numId w:val="3"/>
        </w:numPr>
        <w:tabs>
          <w:tab w:val="right" w:pos="7031"/>
        </w:tabs>
        <w:ind w:hanging="340"/>
        <w:jc w:val="both"/>
        <w:rPr>
          <w:rStyle w:val="Char4"/>
        </w:rPr>
      </w:pPr>
      <w:r w:rsidRPr="00A04D99">
        <w:rPr>
          <w:rStyle w:val="Char5"/>
          <w:rtl/>
        </w:rPr>
        <w:t>حق‌الناس</w:t>
      </w:r>
      <w:r w:rsidRPr="00D96F02">
        <w:rPr>
          <w:rStyle w:val="Char4"/>
          <w:rtl/>
        </w:rPr>
        <w:t>: آنچه به مصلحتی ویژه تعلق دارد؛ مانند: حرمت</w:t>
      </w:r>
      <w:r w:rsidRPr="00926B0E">
        <w:rPr>
          <w:rStyle w:val="Char4"/>
          <w:vertAlign w:val="superscript"/>
          <w:rtl/>
        </w:rPr>
        <w:footnoteReference w:id="10"/>
      </w:r>
      <w:r w:rsidRPr="00D96F02">
        <w:rPr>
          <w:rStyle w:val="Char4"/>
          <w:rtl/>
        </w:rPr>
        <w:t xml:space="preserve"> مال دیگران و ضمانت و جبران چیزهای تلف شده.</w:t>
      </w:r>
    </w:p>
    <w:p w:rsidR="005966B1" w:rsidRPr="00D96F02" w:rsidRDefault="005966B1" w:rsidP="00A04D99">
      <w:pPr>
        <w:numPr>
          <w:ilvl w:val="0"/>
          <w:numId w:val="3"/>
        </w:numPr>
        <w:tabs>
          <w:tab w:val="right" w:pos="7031"/>
        </w:tabs>
        <w:ind w:hanging="340"/>
        <w:jc w:val="both"/>
        <w:rPr>
          <w:rStyle w:val="Char4"/>
        </w:rPr>
      </w:pPr>
      <w:r w:rsidRPr="00D96F02">
        <w:rPr>
          <w:rStyle w:val="Char4"/>
          <w:rtl/>
        </w:rPr>
        <w:t>اموری که دو حق در آن جمع شده و حق‌الله در آن برتر است را نیز چنین تعریف نموده‌اند: آنچه هدف از آن به دست آوردن دو مصلحت است اما قصد دستیابی به مصلحت همگانی در آن اظهر</w:t>
      </w:r>
      <w:r w:rsidRPr="00926B0E">
        <w:rPr>
          <w:rStyle w:val="Char4"/>
          <w:vertAlign w:val="superscript"/>
          <w:rtl/>
        </w:rPr>
        <w:footnoteReference w:id="11"/>
      </w:r>
      <w:r w:rsidRPr="00D96F02">
        <w:rPr>
          <w:rStyle w:val="Char4"/>
          <w:rtl/>
        </w:rPr>
        <w:t xml:space="preserve"> است مانند حد قذف، یا عقوبت گناه قذف؛ زیرا این عقوبت سبب زجر مردم می‌شود و از ارتکاب به سبب آن جلوگیری می‌نماید و بدین‌گونه، منفعتش به همه بندگان می‌رسد. یعنی یک مصلحت عمومی آشکار؛ اما در این عقوبت مصلحت خاصی هم وجود دارد و آن پاک شدن لکه ننگ و عار از دامن شخص مقذوف (متهم) است که، پاکی او پس از اجرای حکم قذف آشکار می‌شود که البته با وجود این مصلحت عمومی غالب است.</w:t>
      </w:r>
    </w:p>
    <w:p w:rsidR="006F69FC" w:rsidRPr="00D96F02" w:rsidRDefault="005966B1" w:rsidP="00A04D99">
      <w:pPr>
        <w:numPr>
          <w:ilvl w:val="0"/>
          <w:numId w:val="3"/>
        </w:numPr>
        <w:tabs>
          <w:tab w:val="right" w:pos="7031"/>
        </w:tabs>
        <w:ind w:hanging="340"/>
        <w:jc w:val="both"/>
        <w:rPr>
          <w:rStyle w:val="Char4"/>
        </w:rPr>
      </w:pPr>
      <w:r w:rsidRPr="00D96F02">
        <w:rPr>
          <w:rStyle w:val="Char4"/>
          <w:rtl/>
        </w:rPr>
        <w:t>اموری که دو حق در آن جمع شده‌اند و حق‌الناس در آن غالب است علمای اصول فقه این مورد را به این صورت تعریف کرده‌اند که چیزی است که، در آن دو مصلحت عمومی و خصوصی جمع گردیده است؛ اما مصلحت خصوصی در آن غالب دارد؛ مانند: قصاص در جرم قتل عمد. در قصاص دو مصلحت وجود دارد مصلحت عمومی به سبب کارکرد بازدارنده آن، و مصلحت خاص؛ زیرا با قصاص قاتلی که عزیز آنها را کشته است دل خانواده مقتول و اولیای او به آرامش می‌رسد. واضح است که در این امر مصلحت خانواده مقتول غالب است؛ در نتیجه قصاص، حق آنها به شمار می‌آید و اگر بخواهند، می‌توانند از حق خود درگذرند یا آن را به اجرا بگذارند.</w:t>
      </w:r>
    </w:p>
    <w:p w:rsidR="005966B1" w:rsidRPr="00D96F02" w:rsidRDefault="005966B1" w:rsidP="00681863">
      <w:pPr>
        <w:pStyle w:val="a2"/>
        <w:rPr>
          <w:rtl/>
        </w:rPr>
      </w:pPr>
      <w:bookmarkStart w:id="24" w:name="_Toc280481231"/>
      <w:bookmarkStart w:id="25" w:name="_Toc434161597"/>
      <w:r w:rsidRPr="00D96F02">
        <w:rPr>
          <w:rtl/>
        </w:rPr>
        <w:t>3170- واجب از نظر لغوی و اصطلاحی</w:t>
      </w:r>
      <w:bookmarkEnd w:id="24"/>
      <w:bookmarkEnd w:id="25"/>
    </w:p>
    <w:p w:rsidR="005966B1" w:rsidRPr="00D96F02" w:rsidRDefault="005966B1" w:rsidP="00F774A4">
      <w:pPr>
        <w:tabs>
          <w:tab w:val="right" w:pos="7031"/>
        </w:tabs>
        <w:ind w:firstLine="284"/>
        <w:jc w:val="both"/>
        <w:rPr>
          <w:rStyle w:val="Char4"/>
          <w:rtl/>
        </w:rPr>
      </w:pPr>
      <w:r w:rsidRPr="00D96F02">
        <w:rPr>
          <w:rStyle w:val="Char4"/>
          <w:rtl/>
        </w:rPr>
        <w:t>واجب در لغت به معنای لازم و ثابت است. در زبان عربی گفته می‌شود: «</w:t>
      </w:r>
      <w:r w:rsidRPr="00D96F02">
        <w:rPr>
          <w:rStyle w:val="Char1"/>
          <w:rtl/>
        </w:rPr>
        <w:t>وجب الشیء یجب وجوباً</w:t>
      </w:r>
      <w:r w:rsidRPr="00D96F02">
        <w:rPr>
          <w:rStyle w:val="Char4"/>
          <w:rtl/>
        </w:rPr>
        <w:t>» یعنی لازم و ثابت شد.</w:t>
      </w:r>
      <w:r w:rsidRPr="00D96F02">
        <w:rPr>
          <w:rStyle w:val="Char4"/>
          <w:vertAlign w:val="superscript"/>
          <w:rtl/>
        </w:rPr>
        <w:footnoteReference w:id="12"/>
      </w:r>
      <w:r w:rsidRPr="00D96F02">
        <w:rPr>
          <w:rStyle w:val="Char4"/>
          <w:rtl/>
        </w:rPr>
        <w:t xml:space="preserve"> معنی آن در اصطلاح شرع چنین است: کاری که شارع انجام دادن آن را به روش حتم و الزام بخواهد به گونه‌ای که تارک آن نکوهش می‌شود و سرانجام نکوهش، هم عقاب است انجام‌دهنده آن نیز ستایش می‌شود و سرانجام آن هم پاداش است. </w:t>
      </w:r>
    </w:p>
    <w:p w:rsidR="005966B1" w:rsidRDefault="005966B1" w:rsidP="00F774A4">
      <w:pPr>
        <w:ind w:firstLine="284"/>
        <w:jc w:val="both"/>
        <w:rPr>
          <w:rStyle w:val="Char4"/>
          <w:rtl/>
        </w:rPr>
      </w:pPr>
      <w:r w:rsidRPr="00D96F02">
        <w:rPr>
          <w:rStyle w:val="Char4"/>
          <w:rtl/>
        </w:rPr>
        <w:t>واجب در نزد جمهور همان فرض است؛ اما احناف میان واجب و فرض از جهت علت لزوم فعل، تفاوت قائل شده‌اند و معتقدند، اگر دلیل فعل، ظنی باشد، آن فعل واجب است و چنانچه دلیل آن قطعی باشد، فعل، فرض است؛ اما جمهور به شیوه‌ی درخواست یک عمل از جانب شارع نگاه می‌کنند؛ اگر درخواست شارع، حتمی و الزامی بود، آن فعل، واجب یا فرض اس</w:t>
      </w:r>
      <w:r w:rsidR="00926B0E">
        <w:rPr>
          <w:rStyle w:val="Char4"/>
          <w:rtl/>
        </w:rPr>
        <w:t>ت؛ چه دلیل آن ظنی باشد، چه قطعی</w:t>
      </w:r>
      <w:r w:rsidRPr="00926B0E">
        <w:rPr>
          <w:rStyle w:val="Char4"/>
          <w:vertAlign w:val="superscript"/>
          <w:rtl/>
        </w:rPr>
        <w:footnoteReference w:id="13"/>
      </w:r>
      <w:r w:rsidR="00926B0E" w:rsidRPr="00926B0E">
        <w:rPr>
          <w:rStyle w:val="Char4"/>
          <w:rFonts w:hint="cs"/>
          <w:rtl/>
        </w:rPr>
        <w:t>.</w:t>
      </w:r>
    </w:p>
    <w:p w:rsidR="006F69FC" w:rsidRPr="00D96F02" w:rsidRDefault="006F69FC" w:rsidP="00F774A4">
      <w:pPr>
        <w:ind w:firstLine="284"/>
        <w:jc w:val="both"/>
        <w:rPr>
          <w:rStyle w:val="Char4"/>
          <w:rtl/>
        </w:rPr>
        <w:sectPr w:rsidR="006F69FC" w:rsidRPr="00D96F02" w:rsidSect="00A80CCC">
          <w:headerReference w:type="default" r:id="rId21"/>
          <w:footnotePr>
            <w:numRestart w:val="eachPage"/>
          </w:footnotePr>
          <w:type w:val="oddPage"/>
          <w:pgSz w:w="9356" w:h="13608" w:code="9"/>
          <w:pgMar w:top="567" w:right="1134" w:bottom="851" w:left="1134" w:header="454" w:footer="0" w:gutter="0"/>
          <w:cols w:space="708"/>
          <w:titlePg/>
          <w:bidi/>
          <w:rtlGutter/>
          <w:docGrid w:linePitch="381"/>
        </w:sectPr>
      </w:pPr>
    </w:p>
    <w:p w:rsidR="005966B1" w:rsidRPr="00D96F02" w:rsidRDefault="005966B1" w:rsidP="00430E69">
      <w:pPr>
        <w:pStyle w:val="a1"/>
        <w:spacing w:line="216" w:lineRule="auto"/>
        <w:rPr>
          <w:rtl/>
        </w:rPr>
      </w:pPr>
      <w:bookmarkStart w:id="26" w:name="_Toc280481232"/>
      <w:bookmarkStart w:id="27" w:name="_Toc434161598"/>
      <w:r w:rsidRPr="00D96F02">
        <w:rPr>
          <w:rtl/>
        </w:rPr>
        <w:t>گفتار دوم:</w:t>
      </w:r>
      <w:r w:rsidRPr="00D96F02">
        <w:rPr>
          <w:rtl/>
        </w:rPr>
        <w:br/>
        <w:t>اصول کلی حقوق و تکالیف</w:t>
      </w:r>
      <w:bookmarkEnd w:id="26"/>
      <w:bookmarkEnd w:id="27"/>
    </w:p>
    <w:p w:rsidR="005966B1" w:rsidRPr="00681863" w:rsidRDefault="005966B1" w:rsidP="00430E69">
      <w:pPr>
        <w:pStyle w:val="a2"/>
        <w:spacing w:line="216" w:lineRule="auto"/>
        <w:rPr>
          <w:rtl/>
        </w:rPr>
      </w:pPr>
      <w:bookmarkStart w:id="28" w:name="_Toc280481233"/>
      <w:bookmarkStart w:id="29" w:name="_Toc434161599"/>
      <w:r w:rsidRPr="00681863">
        <w:rPr>
          <w:rtl/>
        </w:rPr>
        <w:t>3171- پیشگفتار و روش بحث</w:t>
      </w:r>
      <w:bookmarkEnd w:id="28"/>
      <w:bookmarkEnd w:id="29"/>
    </w:p>
    <w:p w:rsidR="005966B1" w:rsidRPr="00A04D99" w:rsidRDefault="005966B1" w:rsidP="00430E69">
      <w:pPr>
        <w:tabs>
          <w:tab w:val="right" w:pos="7031"/>
        </w:tabs>
        <w:spacing w:line="238" w:lineRule="auto"/>
        <w:ind w:firstLine="284"/>
        <w:jc w:val="both"/>
        <w:rPr>
          <w:rStyle w:val="Char4"/>
          <w:spacing w:val="-6"/>
          <w:rtl/>
        </w:rPr>
      </w:pPr>
      <w:r w:rsidRPr="00A04D99">
        <w:rPr>
          <w:rStyle w:val="Char5"/>
          <w:spacing w:val="-6"/>
          <w:rtl/>
        </w:rPr>
        <w:t>اصل اول</w:t>
      </w:r>
      <w:r w:rsidRPr="00A04D99">
        <w:rPr>
          <w:rStyle w:val="Char4"/>
          <w:spacing w:val="-6"/>
          <w:rtl/>
        </w:rPr>
        <w:t>: منشأ حقوق و تکالیف، یعنی سببی که آنها را</w:t>
      </w:r>
      <w:r w:rsidR="00A04D99" w:rsidRPr="00A04D99">
        <w:rPr>
          <w:rStyle w:val="Char4"/>
          <w:spacing w:val="-6"/>
          <w:rtl/>
        </w:rPr>
        <w:t xml:space="preserve"> تقریر نموده، خداوند متعال است.</w:t>
      </w:r>
    </w:p>
    <w:p w:rsidR="005966B1" w:rsidRPr="00EC2AE9" w:rsidRDefault="005966B1" w:rsidP="00430E69">
      <w:pPr>
        <w:tabs>
          <w:tab w:val="right" w:pos="7031"/>
        </w:tabs>
        <w:spacing w:line="238" w:lineRule="auto"/>
        <w:ind w:firstLine="284"/>
        <w:jc w:val="both"/>
        <w:rPr>
          <w:rStyle w:val="Char4"/>
          <w:spacing w:val="-4"/>
          <w:rtl/>
        </w:rPr>
      </w:pPr>
      <w:r w:rsidRPr="00A04D99">
        <w:rPr>
          <w:rStyle w:val="Char5"/>
          <w:rtl/>
        </w:rPr>
        <w:t>اصل دوم</w:t>
      </w:r>
      <w:r w:rsidRPr="00EC2AE9">
        <w:rPr>
          <w:rStyle w:val="Char4"/>
          <w:spacing w:val="-4"/>
          <w:rtl/>
        </w:rPr>
        <w:t>: به کار بردن حقوق و انجام تکالیف باید برابر با شریعت خداوند متعال باشد.</w:t>
      </w:r>
    </w:p>
    <w:p w:rsidR="005966B1" w:rsidRPr="00430E69" w:rsidRDefault="005966B1" w:rsidP="00430E69">
      <w:pPr>
        <w:tabs>
          <w:tab w:val="right" w:pos="7031"/>
        </w:tabs>
        <w:spacing w:line="238" w:lineRule="auto"/>
        <w:ind w:firstLine="284"/>
        <w:jc w:val="both"/>
        <w:rPr>
          <w:rStyle w:val="Char4"/>
          <w:spacing w:val="-6"/>
          <w:rtl/>
        </w:rPr>
      </w:pPr>
      <w:r w:rsidRPr="00430E69">
        <w:rPr>
          <w:rStyle w:val="Char5"/>
          <w:spacing w:val="-6"/>
          <w:rtl/>
        </w:rPr>
        <w:t>اصل سوم</w:t>
      </w:r>
      <w:r w:rsidRPr="00430E69">
        <w:rPr>
          <w:rStyle w:val="Char4"/>
          <w:spacing w:val="-6"/>
          <w:rtl/>
        </w:rPr>
        <w:t>: به‌کارگیری حقوق و انجام تکالیف با مقاصد شارع از تشریع آن هماهنگ باشد.</w:t>
      </w:r>
    </w:p>
    <w:p w:rsidR="005966B1" w:rsidRPr="00D96F02" w:rsidRDefault="005966B1" w:rsidP="00430E69">
      <w:pPr>
        <w:tabs>
          <w:tab w:val="right" w:pos="7031"/>
        </w:tabs>
        <w:spacing w:line="238" w:lineRule="auto"/>
        <w:ind w:firstLine="284"/>
        <w:jc w:val="both"/>
        <w:rPr>
          <w:rStyle w:val="Char4"/>
          <w:rtl/>
        </w:rPr>
      </w:pPr>
      <w:r w:rsidRPr="00A04D99">
        <w:rPr>
          <w:rStyle w:val="Char5"/>
          <w:rtl/>
        </w:rPr>
        <w:t>اصل چهارم</w:t>
      </w:r>
      <w:r w:rsidRPr="00D96F02">
        <w:rPr>
          <w:rStyle w:val="Char4"/>
          <w:rtl/>
        </w:rPr>
        <w:t>: به کار بردن حقوق و انجام تکالیف در مسیر اعتدال و میانه‌روی باشد.</w:t>
      </w:r>
    </w:p>
    <w:p w:rsidR="005966B1" w:rsidRPr="00D96F02" w:rsidRDefault="005966B1" w:rsidP="00430E69">
      <w:pPr>
        <w:tabs>
          <w:tab w:val="right" w:pos="7031"/>
        </w:tabs>
        <w:spacing w:line="238" w:lineRule="auto"/>
        <w:ind w:firstLine="284"/>
        <w:jc w:val="both"/>
        <w:rPr>
          <w:rStyle w:val="Char4"/>
          <w:rtl/>
        </w:rPr>
      </w:pPr>
      <w:r w:rsidRPr="00A04D99">
        <w:rPr>
          <w:rStyle w:val="Char5"/>
          <w:rtl/>
        </w:rPr>
        <w:t>اصل پنجم</w:t>
      </w:r>
      <w:r w:rsidRPr="00D96F02">
        <w:rPr>
          <w:rStyle w:val="Char4"/>
          <w:rtl/>
        </w:rPr>
        <w:t>: مراعات اولویت در حقوق و تکالیف.</w:t>
      </w:r>
    </w:p>
    <w:p w:rsidR="005966B1" w:rsidRPr="00D96F02" w:rsidRDefault="005966B1" w:rsidP="00430E69">
      <w:pPr>
        <w:tabs>
          <w:tab w:val="right" w:pos="7031"/>
        </w:tabs>
        <w:spacing w:line="238" w:lineRule="auto"/>
        <w:ind w:firstLine="284"/>
        <w:jc w:val="both"/>
        <w:rPr>
          <w:rStyle w:val="Char4"/>
          <w:rtl/>
        </w:rPr>
      </w:pPr>
      <w:r w:rsidRPr="00A04D99">
        <w:rPr>
          <w:rStyle w:val="Char5"/>
          <w:rtl/>
        </w:rPr>
        <w:t>اصل ششم</w:t>
      </w:r>
      <w:r w:rsidRPr="00D96F02">
        <w:rPr>
          <w:rStyle w:val="Char4"/>
          <w:rtl/>
        </w:rPr>
        <w:t>: به کار بردن حقوق و انجام تکالیف، ضرر و آسیبی به دیگران نرساند.</w:t>
      </w:r>
    </w:p>
    <w:p w:rsidR="005966B1" w:rsidRPr="00D96F02" w:rsidRDefault="005966B1" w:rsidP="00430E69">
      <w:pPr>
        <w:tabs>
          <w:tab w:val="right" w:pos="7031"/>
        </w:tabs>
        <w:spacing w:line="238" w:lineRule="auto"/>
        <w:ind w:firstLine="284"/>
        <w:jc w:val="both"/>
        <w:rPr>
          <w:rStyle w:val="Char4"/>
          <w:rtl/>
        </w:rPr>
      </w:pPr>
      <w:r w:rsidRPr="00A04D99">
        <w:rPr>
          <w:rStyle w:val="Char5"/>
          <w:rtl/>
        </w:rPr>
        <w:t>اصل هفتم</w:t>
      </w:r>
      <w:r w:rsidRPr="00D96F02">
        <w:rPr>
          <w:rStyle w:val="Char4"/>
          <w:rtl/>
        </w:rPr>
        <w:t>: زن در به کار بردن حقوق و انجام تکالیف مانند مرد است.</w:t>
      </w:r>
    </w:p>
    <w:p w:rsidR="005966B1" w:rsidRPr="00D96F02" w:rsidRDefault="005966B1" w:rsidP="00430E69">
      <w:pPr>
        <w:tabs>
          <w:tab w:val="right" w:pos="7031"/>
        </w:tabs>
        <w:spacing w:line="238" w:lineRule="auto"/>
        <w:ind w:firstLine="284"/>
        <w:jc w:val="both"/>
        <w:rPr>
          <w:rStyle w:val="Char4"/>
          <w:rtl/>
        </w:rPr>
      </w:pPr>
      <w:r w:rsidRPr="00A04D99">
        <w:rPr>
          <w:rStyle w:val="Char5"/>
          <w:rtl/>
        </w:rPr>
        <w:t>اصل هشتم</w:t>
      </w:r>
      <w:r w:rsidRPr="00D96F02">
        <w:rPr>
          <w:rStyle w:val="Char4"/>
          <w:rtl/>
        </w:rPr>
        <w:t>: گوناگونی حقوق و تکالیف.</w:t>
      </w:r>
    </w:p>
    <w:p w:rsidR="005966B1" w:rsidRPr="00D96F02" w:rsidRDefault="005966B1" w:rsidP="00430E69">
      <w:pPr>
        <w:tabs>
          <w:tab w:val="right" w:pos="7031"/>
        </w:tabs>
        <w:spacing w:line="238" w:lineRule="auto"/>
        <w:ind w:firstLine="284"/>
        <w:jc w:val="both"/>
        <w:rPr>
          <w:rStyle w:val="Char4"/>
        </w:rPr>
      </w:pPr>
      <w:r w:rsidRPr="00D96F02">
        <w:rPr>
          <w:rStyle w:val="Char4"/>
          <w:rtl/>
        </w:rPr>
        <w:t>براساس آنچه بیان شد، این گفتار به جستارهای زیر بخش‌بندی شده است:</w:t>
      </w:r>
    </w:p>
    <w:p w:rsidR="005966B1" w:rsidRPr="00D96F02" w:rsidRDefault="005966B1" w:rsidP="00430E69">
      <w:pPr>
        <w:pStyle w:val="ListParagraph"/>
        <w:numPr>
          <w:ilvl w:val="0"/>
          <w:numId w:val="4"/>
        </w:numPr>
        <w:bidi/>
        <w:spacing w:line="238" w:lineRule="auto"/>
        <w:ind w:left="680" w:hanging="340"/>
        <w:jc w:val="both"/>
        <w:rPr>
          <w:rStyle w:val="Char4"/>
          <w:rtl/>
        </w:rPr>
      </w:pPr>
      <w:r w:rsidRPr="00A04D99">
        <w:rPr>
          <w:rStyle w:val="Char5"/>
          <w:rtl/>
        </w:rPr>
        <w:t>جستار یکم</w:t>
      </w:r>
      <w:r w:rsidRPr="00D96F02">
        <w:rPr>
          <w:rStyle w:val="Char4"/>
          <w:rtl/>
        </w:rPr>
        <w:t>: منشأ و سرچشمه حقوق و تکالیف.</w:t>
      </w:r>
    </w:p>
    <w:p w:rsidR="005966B1" w:rsidRPr="00D96F02" w:rsidRDefault="005966B1" w:rsidP="00430E69">
      <w:pPr>
        <w:pStyle w:val="ListParagraph"/>
        <w:numPr>
          <w:ilvl w:val="0"/>
          <w:numId w:val="4"/>
        </w:numPr>
        <w:bidi/>
        <w:spacing w:line="238" w:lineRule="auto"/>
        <w:ind w:left="680" w:hanging="340"/>
        <w:jc w:val="both"/>
        <w:rPr>
          <w:rStyle w:val="Char4"/>
          <w:rtl/>
        </w:rPr>
      </w:pPr>
      <w:r w:rsidRPr="00A04D99">
        <w:rPr>
          <w:rStyle w:val="Char5"/>
          <w:rtl/>
        </w:rPr>
        <w:t>جستار دوم</w:t>
      </w:r>
      <w:r w:rsidRPr="00D96F02">
        <w:rPr>
          <w:rStyle w:val="Char4"/>
          <w:rtl/>
        </w:rPr>
        <w:t>: بهره بردن از حقوق و انجام تکالیف بر پایه شرع.</w:t>
      </w:r>
    </w:p>
    <w:p w:rsidR="005966B1" w:rsidRPr="00D96F02" w:rsidRDefault="005966B1" w:rsidP="00430E69">
      <w:pPr>
        <w:pStyle w:val="ListParagraph"/>
        <w:numPr>
          <w:ilvl w:val="0"/>
          <w:numId w:val="4"/>
        </w:numPr>
        <w:bidi/>
        <w:spacing w:line="238" w:lineRule="auto"/>
        <w:ind w:left="680" w:hanging="340"/>
        <w:jc w:val="both"/>
        <w:rPr>
          <w:rStyle w:val="Char4"/>
          <w:rtl/>
        </w:rPr>
      </w:pPr>
      <w:r w:rsidRPr="00A04D99">
        <w:rPr>
          <w:rStyle w:val="Char5"/>
          <w:rtl/>
        </w:rPr>
        <w:t>جستار سوم</w:t>
      </w:r>
      <w:r w:rsidRPr="00D96F02">
        <w:rPr>
          <w:rStyle w:val="Char4"/>
          <w:rtl/>
        </w:rPr>
        <w:t>: هدف از به کار بردن حقوق و انجام دادن تکالیف مطابقت با قصد شارع است.</w:t>
      </w:r>
    </w:p>
    <w:p w:rsidR="005966B1" w:rsidRPr="00D96F02" w:rsidRDefault="005966B1" w:rsidP="00430E69">
      <w:pPr>
        <w:pStyle w:val="ListParagraph"/>
        <w:numPr>
          <w:ilvl w:val="0"/>
          <w:numId w:val="4"/>
        </w:numPr>
        <w:bidi/>
        <w:spacing w:line="238" w:lineRule="auto"/>
        <w:ind w:left="680" w:hanging="340"/>
        <w:jc w:val="both"/>
        <w:rPr>
          <w:rStyle w:val="Char4"/>
          <w:rtl/>
        </w:rPr>
      </w:pPr>
      <w:r w:rsidRPr="00A04D99">
        <w:rPr>
          <w:rStyle w:val="Char5"/>
          <w:rtl/>
        </w:rPr>
        <w:t>جستار چهارم</w:t>
      </w:r>
      <w:r w:rsidRPr="00D96F02">
        <w:rPr>
          <w:rStyle w:val="Char4"/>
          <w:rtl/>
        </w:rPr>
        <w:t>: میانه‌روی در به کار بردن حقوق و انجام تکالیف.</w:t>
      </w:r>
    </w:p>
    <w:p w:rsidR="005966B1" w:rsidRPr="00D96F02" w:rsidRDefault="005966B1" w:rsidP="00430E69">
      <w:pPr>
        <w:pStyle w:val="ListParagraph"/>
        <w:numPr>
          <w:ilvl w:val="0"/>
          <w:numId w:val="4"/>
        </w:numPr>
        <w:bidi/>
        <w:spacing w:line="238" w:lineRule="auto"/>
        <w:ind w:left="680" w:hanging="340"/>
        <w:jc w:val="both"/>
        <w:rPr>
          <w:rStyle w:val="Char4"/>
          <w:rtl/>
        </w:rPr>
      </w:pPr>
      <w:r w:rsidRPr="00A04D99">
        <w:rPr>
          <w:rStyle w:val="Char5"/>
          <w:rtl/>
        </w:rPr>
        <w:t>جستار پنجم</w:t>
      </w:r>
      <w:r w:rsidRPr="00D96F02">
        <w:rPr>
          <w:rStyle w:val="Char4"/>
          <w:rtl/>
        </w:rPr>
        <w:t>: مقدم کردن حقوق و تکالیفی که تقدم آنها سزاوارتر است.</w:t>
      </w:r>
    </w:p>
    <w:p w:rsidR="005966B1" w:rsidRPr="00D96F02" w:rsidRDefault="005966B1" w:rsidP="00430E69">
      <w:pPr>
        <w:pStyle w:val="ListParagraph"/>
        <w:numPr>
          <w:ilvl w:val="0"/>
          <w:numId w:val="4"/>
        </w:numPr>
        <w:bidi/>
        <w:spacing w:line="238" w:lineRule="auto"/>
        <w:ind w:left="680" w:hanging="340"/>
        <w:jc w:val="both"/>
        <w:rPr>
          <w:rStyle w:val="Char4"/>
          <w:rtl/>
        </w:rPr>
      </w:pPr>
      <w:r w:rsidRPr="00A04D99">
        <w:rPr>
          <w:rStyle w:val="Char5"/>
          <w:rtl/>
        </w:rPr>
        <w:t>جستار ششم</w:t>
      </w:r>
      <w:r w:rsidRPr="00D96F02">
        <w:rPr>
          <w:rStyle w:val="Char4"/>
          <w:rtl/>
        </w:rPr>
        <w:t>: منتفی بودن ضرر در بهره بردن از حقوق و انجام تکالیف.</w:t>
      </w:r>
    </w:p>
    <w:p w:rsidR="005966B1" w:rsidRPr="00D96F02" w:rsidRDefault="005966B1" w:rsidP="00430E69">
      <w:pPr>
        <w:pStyle w:val="ListParagraph"/>
        <w:numPr>
          <w:ilvl w:val="0"/>
          <w:numId w:val="4"/>
        </w:numPr>
        <w:bidi/>
        <w:spacing w:line="238" w:lineRule="auto"/>
        <w:ind w:left="680" w:hanging="340"/>
        <w:jc w:val="both"/>
        <w:rPr>
          <w:rStyle w:val="Char4"/>
        </w:rPr>
      </w:pPr>
      <w:r w:rsidRPr="00A04D99">
        <w:rPr>
          <w:rStyle w:val="Char5"/>
          <w:rtl/>
        </w:rPr>
        <w:t>جستار هفتم</w:t>
      </w:r>
      <w:r w:rsidRPr="00D96F02">
        <w:rPr>
          <w:rStyle w:val="Char4"/>
          <w:rtl/>
        </w:rPr>
        <w:t>: برابری زن و مرد در حقوق و تکالیف.</w:t>
      </w:r>
    </w:p>
    <w:p w:rsidR="005966B1" w:rsidRPr="00D96F02" w:rsidRDefault="005966B1" w:rsidP="00430E69">
      <w:pPr>
        <w:pStyle w:val="ListParagraph"/>
        <w:numPr>
          <w:ilvl w:val="0"/>
          <w:numId w:val="4"/>
        </w:numPr>
        <w:bidi/>
        <w:spacing w:line="238" w:lineRule="auto"/>
        <w:ind w:left="680" w:hanging="340"/>
        <w:jc w:val="both"/>
        <w:rPr>
          <w:rStyle w:val="Char4"/>
        </w:rPr>
      </w:pPr>
      <w:r w:rsidRPr="00A04D99">
        <w:rPr>
          <w:rStyle w:val="Char5"/>
          <w:rtl/>
        </w:rPr>
        <w:t>جستار هشتم</w:t>
      </w:r>
      <w:r w:rsidRPr="00D96F02">
        <w:rPr>
          <w:rStyle w:val="Char4"/>
          <w:rtl/>
        </w:rPr>
        <w:t>: گوناگونی حقوق و تکالیف و تفاوت آنها.</w:t>
      </w:r>
    </w:p>
    <w:p w:rsidR="005966B1" w:rsidRPr="00681863" w:rsidRDefault="005966B1" w:rsidP="00681863">
      <w:pPr>
        <w:pStyle w:val="a2"/>
        <w:rPr>
          <w:rtl/>
        </w:rPr>
      </w:pPr>
      <w:r w:rsidRPr="00681863">
        <w:rPr>
          <w:rStyle w:val="Char4"/>
          <w:rFonts w:ascii="IRZar" w:hAnsi="IRZar" w:cs="IRZar"/>
          <w:sz w:val="24"/>
          <w:szCs w:val="24"/>
        </w:rPr>
        <w:br w:type="page"/>
      </w:r>
      <w:bookmarkStart w:id="30" w:name="_Toc280481234"/>
      <w:bookmarkStart w:id="31" w:name="_Toc434161600"/>
      <w:r w:rsidR="00EC2AE9" w:rsidRPr="00681863">
        <w:rPr>
          <w:rtl/>
        </w:rPr>
        <w:t>جستار</w:t>
      </w:r>
      <w:r w:rsidR="00A04D99" w:rsidRPr="00681863">
        <w:rPr>
          <w:rFonts w:hint="cs"/>
          <w:rtl/>
        </w:rPr>
        <w:t xml:space="preserve"> </w:t>
      </w:r>
      <w:r w:rsidRPr="00681863">
        <w:rPr>
          <w:rtl/>
        </w:rPr>
        <w:t>یکم: سرچشمه حقوق و تکالیف</w:t>
      </w:r>
      <w:bookmarkEnd w:id="30"/>
      <w:bookmarkEnd w:id="31"/>
    </w:p>
    <w:p w:rsidR="005966B1" w:rsidRPr="00D96F02" w:rsidRDefault="005966B1" w:rsidP="0094175A">
      <w:pPr>
        <w:pStyle w:val="a5"/>
        <w:rPr>
          <w:rtl/>
        </w:rPr>
      </w:pPr>
      <w:bookmarkStart w:id="32" w:name="_Toc280481235"/>
      <w:bookmarkStart w:id="33" w:name="_Toc434161601"/>
      <w:r w:rsidRPr="00D96F02">
        <w:rPr>
          <w:rtl/>
        </w:rPr>
        <w:t>3172- خداوند، بخشنده و دهنده حقوق و سبب وجوب تکالیف است</w:t>
      </w:r>
      <w:bookmarkEnd w:id="32"/>
      <w:bookmarkEnd w:id="33"/>
    </w:p>
    <w:p w:rsidR="005966B1" w:rsidRPr="00D96F02" w:rsidRDefault="005966B1" w:rsidP="00F774A4">
      <w:pPr>
        <w:tabs>
          <w:tab w:val="right" w:pos="7031"/>
        </w:tabs>
        <w:ind w:firstLine="284"/>
        <w:jc w:val="both"/>
        <w:rPr>
          <w:rStyle w:val="Char4"/>
          <w:rtl/>
        </w:rPr>
      </w:pPr>
      <w:r w:rsidRPr="00D96F02">
        <w:rPr>
          <w:rStyle w:val="Char4"/>
          <w:rtl/>
        </w:rPr>
        <w:t>گفتیم حق چیزی است که، به وسیله شرع یعنی به حکم شریعت اسلامی یعنی همان نصوص قرآن کریم و سنت پاک پیامبر</w:t>
      </w:r>
      <w:r w:rsidR="00CD36B6" w:rsidRPr="00CD36B6">
        <w:rPr>
          <w:rFonts w:ascii="CTraditional Arabic" w:hAnsi="CTraditional Arabic" w:cs="CTraditional Arabic"/>
          <w:rtl/>
          <w:lang w:bidi="fa-IR"/>
        </w:rPr>
        <w:t xml:space="preserve"> ج</w:t>
      </w:r>
      <w:r w:rsidRPr="00D96F02">
        <w:rPr>
          <w:rStyle w:val="Char4"/>
          <w:rtl/>
        </w:rPr>
        <w:t xml:space="preserve"> به اثبات رسیده است. این نصوص، تجلی اراده دینی و شرعی خداوندی است که، حقوق و تکالیف را مقرر کرده است بر این اساس خداوند پدید آورنده حقوق و بخشنده‌ی آن به انسان است و اگر چنین نبود هیچ‌گاه حقی برای انسان به اثبات نمی‌رسید.</w:t>
      </w:r>
    </w:p>
    <w:p w:rsidR="005966B1" w:rsidRPr="00D96F02" w:rsidRDefault="005966B1" w:rsidP="00F774A4">
      <w:pPr>
        <w:tabs>
          <w:tab w:val="right" w:pos="7031"/>
        </w:tabs>
        <w:ind w:firstLine="284"/>
        <w:jc w:val="both"/>
        <w:rPr>
          <w:rStyle w:val="Char4"/>
          <w:rtl/>
        </w:rPr>
      </w:pPr>
      <w:r w:rsidRPr="00D96F02">
        <w:rPr>
          <w:rStyle w:val="Char4"/>
          <w:rtl/>
        </w:rPr>
        <w:t>امام شاطبی، فقیه مشهور، در کتاب ارزشمند خود، الموافقات، فرموده است: «... زیرا آنچه حق انسان است، تحقق آن برای او، تنها به دلیل اثبات و مقرر کردن شرع است نه به علت آن که انسان ـ در اصل ـ مستحق آن باشد»</w:t>
      </w:r>
      <w:r w:rsidRPr="00EC2AE9">
        <w:rPr>
          <w:rStyle w:val="Char4"/>
          <w:vertAlign w:val="superscript"/>
          <w:rtl/>
        </w:rPr>
        <w:footnoteReference w:id="14"/>
      </w:r>
      <w:r w:rsidRPr="00D96F02">
        <w:rPr>
          <w:rStyle w:val="Char4"/>
          <w:rtl/>
        </w:rPr>
        <w:t>.</w:t>
      </w:r>
    </w:p>
    <w:p w:rsidR="005966B1" w:rsidRPr="00D96F02" w:rsidRDefault="005966B1" w:rsidP="00F774A4">
      <w:pPr>
        <w:ind w:firstLine="284"/>
        <w:jc w:val="both"/>
        <w:rPr>
          <w:rStyle w:val="Char4"/>
          <w:rtl/>
        </w:rPr>
      </w:pPr>
      <w:bookmarkStart w:id="34" w:name="_Toc270347365"/>
      <w:r w:rsidRPr="00D96F02">
        <w:rPr>
          <w:rStyle w:val="Char4"/>
          <w:rtl/>
        </w:rPr>
        <w:t>3173-</w:t>
      </w:r>
      <w:bookmarkEnd w:id="34"/>
      <w:r w:rsidRPr="00D96F02">
        <w:rPr>
          <w:rStyle w:val="Char4"/>
          <w:rtl/>
        </w:rPr>
        <w:t xml:space="preserve"> از آنجا که حقوق انسان، هدیه‌ای از جانب خداوند است، تکالیف هم هدیه‌ای دیگر است که به حکم خداوند متعال بر انسان واجب شده است و اگر الزام خداوند نمی‌بود، این تکالیف بر انسان واجب نمی‌شد پس خداوند در حکم و آنچه زیرمجموعه حکم است از جمله اعطای حقوق و وجوب تکالیف یگانه و بی‌همتاست، به همین علت علمای اصول فقه در تعریف حکم گفته‌اند:</w:t>
      </w:r>
    </w:p>
    <w:p w:rsidR="005966B1" w:rsidRPr="00D96F02" w:rsidRDefault="005966B1" w:rsidP="00F774A4">
      <w:pPr>
        <w:tabs>
          <w:tab w:val="right" w:pos="7031"/>
        </w:tabs>
        <w:ind w:firstLine="284"/>
        <w:jc w:val="both"/>
        <w:rPr>
          <w:rStyle w:val="Char4"/>
          <w:rtl/>
        </w:rPr>
      </w:pPr>
      <w:r w:rsidRPr="00D96F02">
        <w:rPr>
          <w:rStyle w:val="Char4"/>
          <w:rtl/>
        </w:rPr>
        <w:t>«</w:t>
      </w:r>
      <w:r w:rsidRPr="00D96F02">
        <w:rPr>
          <w:rStyle w:val="Char1"/>
          <w:rtl/>
        </w:rPr>
        <w:t>خطاب الله تعالی ال</w:t>
      </w:r>
      <w:r w:rsidR="00A04D99">
        <w:rPr>
          <w:rStyle w:val="Char1"/>
          <w:rFonts w:hint="cs"/>
          <w:rtl/>
        </w:rPr>
        <w:t>ـ</w:t>
      </w:r>
      <w:r w:rsidRPr="00D96F02">
        <w:rPr>
          <w:rStyle w:val="Char1"/>
          <w:rtl/>
        </w:rPr>
        <w:t>متعلق بأفعال ال</w:t>
      </w:r>
      <w:r w:rsidR="00A04D99">
        <w:rPr>
          <w:rStyle w:val="Char1"/>
          <w:rFonts w:hint="cs"/>
          <w:rtl/>
        </w:rPr>
        <w:t>ـ</w:t>
      </w:r>
      <w:r w:rsidRPr="00D96F02">
        <w:rPr>
          <w:rStyle w:val="Char1"/>
          <w:rtl/>
        </w:rPr>
        <w:t>مکلفین بالاقتضاء أو التخییر أو الوضع</w:t>
      </w:r>
      <w:r w:rsidRPr="00D96F02">
        <w:rPr>
          <w:rStyle w:val="Char4"/>
          <w:rtl/>
        </w:rPr>
        <w:t>» و حکم را به تکلیفی و وضعی تقسیم، و حکم تکلیفی</w:t>
      </w:r>
      <w:r w:rsidRPr="00EC2AE9">
        <w:rPr>
          <w:rStyle w:val="Char4"/>
          <w:vertAlign w:val="superscript"/>
          <w:rtl/>
        </w:rPr>
        <w:footnoteReference w:id="15"/>
      </w:r>
      <w:r w:rsidRPr="00EC2AE9">
        <w:rPr>
          <w:rStyle w:val="Char4"/>
          <w:vertAlign w:val="superscript"/>
          <w:rtl/>
        </w:rPr>
        <w:t xml:space="preserve"> </w:t>
      </w:r>
      <w:r w:rsidRPr="00D96F02">
        <w:rPr>
          <w:rStyle w:val="Char4"/>
          <w:rtl/>
        </w:rPr>
        <w:t>را نیز به پنج دسته بخش‌بندی نموده‌اند که «ایجاب»</w:t>
      </w:r>
      <w:r w:rsidRPr="00EC2AE9">
        <w:rPr>
          <w:rStyle w:val="Char4"/>
          <w:vertAlign w:val="superscript"/>
          <w:rtl/>
        </w:rPr>
        <w:footnoteReference w:id="16"/>
      </w:r>
      <w:r w:rsidRPr="00D96F02">
        <w:rPr>
          <w:rStyle w:val="Char4"/>
          <w:rtl/>
        </w:rPr>
        <w:t xml:space="preserve"> از جمله آنهاست و در تعریف آن گفته‌اند امر به انجام دادن کاری با درخواست حتمی و الزام‌آور شارع برای انجام یک کار که جلوه آن در فعل مکلف به صورت وجوب ا</w:t>
      </w:r>
      <w:r w:rsidR="00EC2AE9">
        <w:rPr>
          <w:rStyle w:val="Char4"/>
          <w:rtl/>
        </w:rPr>
        <w:t>ست و این کار همان، واجب می‌باشد</w:t>
      </w:r>
      <w:r w:rsidRPr="00EC2AE9">
        <w:rPr>
          <w:rStyle w:val="Char4"/>
          <w:vertAlign w:val="superscript"/>
          <w:rtl/>
        </w:rPr>
        <w:footnoteReference w:id="17"/>
      </w:r>
      <w:r w:rsidR="00EC2AE9">
        <w:rPr>
          <w:rStyle w:val="Char4"/>
          <w:rFonts w:hint="cs"/>
          <w:rtl/>
        </w:rPr>
        <w:t>.</w:t>
      </w:r>
    </w:p>
    <w:p w:rsidR="005966B1" w:rsidRPr="00D96F02" w:rsidRDefault="005966B1" w:rsidP="00F774A4">
      <w:pPr>
        <w:tabs>
          <w:tab w:val="right" w:pos="7031"/>
        </w:tabs>
        <w:ind w:firstLine="284"/>
        <w:jc w:val="both"/>
        <w:rPr>
          <w:rStyle w:val="Char4"/>
          <w:rtl/>
        </w:rPr>
      </w:pPr>
      <w:r w:rsidRPr="00D96F02">
        <w:rPr>
          <w:rStyle w:val="Char4"/>
          <w:rtl/>
        </w:rPr>
        <w:t xml:space="preserve">در نتیجه تکالیف فرمانی است که، خداوند بر مشخص مکلف انجام دادن آن را واجب نموده و اگر ایجاب خداوند نبود، بر انسان واجب نمی‌شد؛ پس تنها خداوند است </w:t>
      </w:r>
      <w:r w:rsidRPr="00A04D99">
        <w:rPr>
          <w:rStyle w:val="Char4"/>
          <w:spacing w:val="-4"/>
          <w:rtl/>
        </w:rPr>
        <w:t xml:space="preserve">که تشریع و حکم می‌کند و او در این کار بی‌همتاست. و قرآن کریم نیز در این باره فرموده: </w:t>
      </w:r>
    </w:p>
    <w:p w:rsidR="005966B1" w:rsidRPr="00D96F02" w:rsidRDefault="005966B1" w:rsidP="00EC2AE9">
      <w:pPr>
        <w:pStyle w:val="af1"/>
        <w:rPr>
          <w:rStyle w:val="Char4"/>
          <w:rtl/>
        </w:rPr>
      </w:pPr>
      <w:r w:rsidRPr="00D96F02">
        <w:rPr>
          <w:rFonts w:cs="Traditional Arabic"/>
          <w:rtl/>
        </w:rPr>
        <w:t>﴿</w:t>
      </w:r>
      <w:r w:rsidRPr="00EC2AE9">
        <w:rPr>
          <w:rtl/>
        </w:rPr>
        <w:t xml:space="preserve">إِنِ </w:t>
      </w:r>
      <w:r w:rsidRPr="00EC2AE9">
        <w:rPr>
          <w:rFonts w:hint="cs"/>
          <w:rtl/>
        </w:rPr>
        <w:t>ٱ</w:t>
      </w:r>
      <w:r w:rsidRPr="00EC2AE9">
        <w:rPr>
          <w:rFonts w:hint="eastAsia"/>
          <w:rtl/>
        </w:rPr>
        <w:t>لۡحُكۡمُ</w:t>
      </w:r>
      <w:r w:rsidRPr="00EC2AE9">
        <w:rPr>
          <w:rtl/>
        </w:rPr>
        <w:t xml:space="preserve"> إِلَّا لِلَّهِ</w:t>
      </w:r>
      <w:r w:rsidRPr="00D96F02">
        <w:rPr>
          <w:rFonts w:cs="Traditional Arabic"/>
          <w:rtl/>
        </w:rPr>
        <w:t>﴾</w:t>
      </w:r>
      <w:r w:rsidRPr="00D96F02">
        <w:rPr>
          <w:rFonts w:cs="Arial"/>
          <w:rtl/>
        </w:rPr>
        <w:t xml:space="preserve"> </w:t>
      </w:r>
      <w:r w:rsidRPr="006E623D">
        <w:rPr>
          <w:rStyle w:val="Char6"/>
          <w:rtl/>
        </w:rPr>
        <w:t>[الأنعام: 57].</w:t>
      </w:r>
    </w:p>
    <w:p w:rsidR="005966B1" w:rsidRPr="00D96F02" w:rsidRDefault="005966B1" w:rsidP="00DA1A0A">
      <w:pPr>
        <w:pStyle w:val="ab"/>
        <w:rPr>
          <w:rStyle w:val="Char4"/>
          <w:rtl/>
        </w:rPr>
      </w:pPr>
      <w:r w:rsidRPr="00EC2AE9">
        <w:rPr>
          <w:rStyle w:val="Char8"/>
          <w:rFonts w:hint="cs"/>
          <w:rtl/>
        </w:rPr>
        <w:t>«</w:t>
      </w:r>
      <w:r w:rsidRPr="00DA1A0A">
        <w:rPr>
          <w:rtl/>
        </w:rPr>
        <w:t>حکم و فرمان، تنها از آنِ خداست</w:t>
      </w:r>
      <w:r w:rsidRPr="00EC2AE9">
        <w:rPr>
          <w:rStyle w:val="Char8"/>
          <w:rFonts w:hint="cs"/>
          <w:rtl/>
        </w:rPr>
        <w:t>»</w:t>
      </w:r>
      <w:r w:rsidR="00EC2AE9">
        <w:rPr>
          <w:rStyle w:val="Char4"/>
          <w:rFonts w:hint="cs"/>
          <w:rtl/>
        </w:rPr>
        <w:t>.</w:t>
      </w:r>
    </w:p>
    <w:p w:rsidR="005966B1" w:rsidRPr="00D96F02" w:rsidRDefault="005966B1" w:rsidP="00F774A4">
      <w:pPr>
        <w:tabs>
          <w:tab w:val="right" w:pos="7031"/>
        </w:tabs>
        <w:ind w:firstLine="284"/>
        <w:jc w:val="both"/>
        <w:rPr>
          <w:rStyle w:val="Char4"/>
          <w:rtl/>
        </w:rPr>
      </w:pPr>
      <w:r w:rsidRPr="00D96F02">
        <w:rPr>
          <w:rStyle w:val="Char4"/>
          <w:rtl/>
        </w:rPr>
        <w:t>پس هیچ کس حق واجب نمودن کارهایی را که خداوند واجب ننموده است، ندارد. همچنین در دیگر بخش‌های حکم تکلیفی اموری هست که برای انسان ایجاد حقوق می‌نماید و حکم تحریم</w:t>
      </w:r>
      <w:r w:rsidRPr="00EC2AE9">
        <w:rPr>
          <w:rStyle w:val="Char4"/>
          <w:vertAlign w:val="superscript"/>
          <w:rtl/>
        </w:rPr>
        <w:footnoteReference w:id="18"/>
      </w:r>
      <w:r w:rsidRPr="00EC2AE9">
        <w:rPr>
          <w:rStyle w:val="Char4"/>
          <w:vertAlign w:val="superscript"/>
          <w:rtl/>
        </w:rPr>
        <w:t xml:space="preserve"> </w:t>
      </w:r>
      <w:r w:rsidRPr="00D96F02">
        <w:rPr>
          <w:rStyle w:val="Char4"/>
          <w:rtl/>
        </w:rPr>
        <w:t>یکی از آنهاست و از جمله کارهای حرام تجاوز به جان یا مال یا آزادی دیگران است و مقصود از آن این است که انسان حق حیات و مالکیت بر اموال و نیز حق رفت و آمد دارد.</w:t>
      </w:r>
    </w:p>
    <w:p w:rsidR="005966B1" w:rsidRPr="00D96F02" w:rsidRDefault="005966B1" w:rsidP="00F774A4">
      <w:pPr>
        <w:tabs>
          <w:tab w:val="right" w:pos="7031"/>
        </w:tabs>
        <w:ind w:firstLine="284"/>
        <w:jc w:val="both"/>
        <w:rPr>
          <w:rStyle w:val="Char4"/>
          <w:rtl/>
        </w:rPr>
      </w:pPr>
      <w:r w:rsidRPr="00D96F02">
        <w:rPr>
          <w:rStyle w:val="Char4"/>
          <w:rtl/>
        </w:rPr>
        <w:t>بخش دیگر از انواع حکم تکلیفی، «تخییر» است یعنی مباح بودن انجام یا ترک کاری برای مکلف، و در ضمن این اباحه حقوق بسیاری برای انسان وجود دارد برای نمونه حق انتخاب کار یا رها کردن آن.</w:t>
      </w:r>
    </w:p>
    <w:p w:rsidR="005966B1" w:rsidRDefault="005966B1" w:rsidP="00F774A4">
      <w:pPr>
        <w:tabs>
          <w:tab w:val="right" w:pos="7031"/>
        </w:tabs>
        <w:ind w:firstLine="284"/>
        <w:jc w:val="both"/>
        <w:rPr>
          <w:rStyle w:val="Char4"/>
          <w:rtl/>
        </w:rPr>
      </w:pPr>
      <w:r w:rsidRPr="00D96F02">
        <w:rPr>
          <w:rStyle w:val="Char4"/>
          <w:rtl/>
        </w:rPr>
        <w:t>و در حکم وضعی</w:t>
      </w:r>
      <w:r w:rsidRPr="00EC2AE9">
        <w:rPr>
          <w:rStyle w:val="Char4"/>
          <w:vertAlign w:val="superscript"/>
          <w:rtl/>
        </w:rPr>
        <w:footnoteReference w:id="19"/>
      </w:r>
      <w:r w:rsidRPr="00D96F02">
        <w:rPr>
          <w:rStyle w:val="Char4"/>
          <w:rtl/>
        </w:rPr>
        <w:t xml:space="preserve"> نیز حقوقی وجود دارد که برای انسان ثابت شده‌اند، مانند حق مالکیت چرا که با فراهم شدن اسباب ثبوت این حق، اسباب دیگری مانند دستیابی بر مباح و انجام داد و ستد یا وارث شدن به سبب خویشاوندی ـ با حقوقی که خداوند تشریع نموده و به حق مالکیت انجامیده است ـ ایجاد و اثبات می‌گردند.</w:t>
      </w:r>
    </w:p>
    <w:p w:rsidR="00430E69" w:rsidRPr="00D96F02" w:rsidRDefault="00430E69" w:rsidP="00F774A4">
      <w:pPr>
        <w:tabs>
          <w:tab w:val="right" w:pos="7031"/>
        </w:tabs>
        <w:ind w:firstLine="284"/>
        <w:jc w:val="both"/>
        <w:rPr>
          <w:rStyle w:val="Char4"/>
          <w:rtl/>
        </w:rPr>
      </w:pPr>
    </w:p>
    <w:p w:rsidR="005966B1" w:rsidRPr="00D96F02" w:rsidRDefault="005966B1" w:rsidP="0094175A">
      <w:pPr>
        <w:pStyle w:val="a5"/>
        <w:rPr>
          <w:rtl/>
        </w:rPr>
      </w:pPr>
      <w:bookmarkStart w:id="35" w:name="_Toc280481236"/>
      <w:bookmarkStart w:id="36" w:name="_Toc434161602"/>
      <w:r w:rsidRPr="00D96F02">
        <w:rPr>
          <w:rtl/>
        </w:rPr>
        <w:t>3174- راه شناخت حقوق و تکالیف</w:t>
      </w:r>
      <w:bookmarkEnd w:id="35"/>
      <w:bookmarkEnd w:id="36"/>
    </w:p>
    <w:p w:rsidR="005966B1" w:rsidRPr="00D96F02" w:rsidRDefault="005966B1" w:rsidP="00F774A4">
      <w:pPr>
        <w:tabs>
          <w:tab w:val="right" w:pos="7031"/>
        </w:tabs>
        <w:ind w:firstLine="284"/>
        <w:jc w:val="both"/>
        <w:rPr>
          <w:rStyle w:val="Char4"/>
          <w:rtl/>
        </w:rPr>
      </w:pPr>
      <w:r w:rsidRPr="00D96F02">
        <w:rPr>
          <w:rStyle w:val="Char4"/>
          <w:rtl/>
        </w:rPr>
        <w:t>از آنجا که اراده تشریعی خداوند مبنای حقوق و تکالیف است و تجلی این اراده هم احکام و تعالیم دینی الهی است، تنها راه شناخت آن، مطالعه احکام و تعالیمی است که منبع و مبنای حقوق و تکالیفند. این احکام همان مواردی است که، در قرآن کریم و سنت پیامبر</w:t>
      </w:r>
      <w:r w:rsidR="00CD36B6" w:rsidRPr="00CD36B6">
        <w:rPr>
          <w:rFonts w:ascii="CTraditional Arabic" w:hAnsi="CTraditional Arabic" w:cs="CTraditional Arabic"/>
          <w:rtl/>
          <w:lang w:bidi="fa-IR"/>
        </w:rPr>
        <w:t xml:space="preserve"> ج</w:t>
      </w:r>
      <w:r w:rsidRPr="00D96F02">
        <w:rPr>
          <w:rStyle w:val="Char4"/>
          <w:rtl/>
        </w:rPr>
        <w:t xml:space="preserve"> آمده است یا از مصادر و منابعی مانند قیاس و اجماع ـ که نصوص قرآن و سنت به آنها اشاره می‌نماید ـ شناخته می‌شود در واقع این مصادر فرعی برای ما کاشف احکام خداوند هستند و آغازگر و پدیدآورنده آن نیستند؛ زیرا هیچ کسی جز خداوند حق ایجاد حکم و تشریع ندارد، بلکه انسان تنها می‌تواند آن احکام را بررسی یا از مصادر اصلی (کتاب و سنت) یا فرعی با کمک قواعد استنباط احکام شرعی در علم اصول فقه شناسایی و استخراج نماید و این عمل در حیطه کار مجتهدانی است که، توانایی اجتهاد و استنباط احکام را دارند.</w:t>
      </w:r>
    </w:p>
    <w:p w:rsidR="005966B1" w:rsidRPr="00D96F02" w:rsidRDefault="005966B1" w:rsidP="0094175A">
      <w:pPr>
        <w:pStyle w:val="a5"/>
        <w:rPr>
          <w:rtl/>
        </w:rPr>
      </w:pPr>
      <w:bookmarkStart w:id="37" w:name="_Toc280481237"/>
      <w:bookmarkStart w:id="38" w:name="_Toc434161603"/>
      <w:r w:rsidRPr="00D96F02">
        <w:rPr>
          <w:rtl/>
        </w:rPr>
        <w:t>3175- حکمت اعطای حقوق و وجوب تکالیف</w:t>
      </w:r>
      <w:bookmarkEnd w:id="37"/>
      <w:bookmarkEnd w:id="38"/>
    </w:p>
    <w:p w:rsidR="005966B1" w:rsidRPr="00D96F02" w:rsidRDefault="005966B1" w:rsidP="00F774A4">
      <w:pPr>
        <w:tabs>
          <w:tab w:val="right" w:pos="7031"/>
        </w:tabs>
        <w:ind w:firstLine="284"/>
        <w:jc w:val="both"/>
        <w:rPr>
          <w:rStyle w:val="Char4"/>
          <w:rtl/>
        </w:rPr>
      </w:pPr>
      <w:r w:rsidRPr="00D96F02">
        <w:rPr>
          <w:rStyle w:val="Char4"/>
          <w:rtl/>
        </w:rPr>
        <w:t>حکمت این که خداوند متعال حقوق را به انسان ارزانی داشته و انجام تکالیف را بر او واجب نموده است، چنین است:</w:t>
      </w:r>
    </w:p>
    <w:p w:rsidR="005966B1" w:rsidRPr="00D96F02" w:rsidRDefault="005966B1" w:rsidP="00A04D99">
      <w:pPr>
        <w:pStyle w:val="ListParagraph"/>
        <w:numPr>
          <w:ilvl w:val="0"/>
          <w:numId w:val="26"/>
        </w:numPr>
        <w:tabs>
          <w:tab w:val="right" w:pos="7031"/>
        </w:tabs>
        <w:bidi/>
        <w:ind w:left="680" w:hanging="340"/>
        <w:jc w:val="both"/>
        <w:rPr>
          <w:rStyle w:val="Char4"/>
          <w:rtl/>
        </w:rPr>
      </w:pPr>
      <w:r w:rsidRPr="00D96F02">
        <w:rPr>
          <w:rStyle w:val="Char4"/>
          <w:rtl/>
        </w:rPr>
        <w:t>انسان برای عبادت خداوند متعال آفریده شده است همچنان که خداوند در قرآن می‌فرماید:</w:t>
      </w:r>
    </w:p>
    <w:p w:rsidR="005966B1" w:rsidRPr="00D96F02" w:rsidRDefault="005966B1" w:rsidP="00EC2AE9">
      <w:pPr>
        <w:pStyle w:val="af1"/>
        <w:rPr>
          <w:rStyle w:val="Char4"/>
          <w:rtl/>
        </w:rPr>
      </w:pPr>
      <w:r w:rsidRPr="00D96F02">
        <w:rPr>
          <w:rFonts w:cs="Traditional Arabic"/>
          <w:rtl/>
        </w:rPr>
        <w:t>﴿</w:t>
      </w:r>
      <w:r w:rsidRPr="00EC2AE9">
        <w:rPr>
          <w:rtl/>
        </w:rPr>
        <w:t>وَمَا خَلَق</w:t>
      </w:r>
      <w:r w:rsidRPr="00EC2AE9">
        <w:rPr>
          <w:rFonts w:hint="cs"/>
          <w:rtl/>
        </w:rPr>
        <w:t>ۡتُ</w:t>
      </w:r>
      <w:r w:rsidRPr="00EC2AE9">
        <w:rPr>
          <w:rtl/>
        </w:rPr>
        <w:t xml:space="preserve"> </w:t>
      </w:r>
      <w:r w:rsidRPr="00EC2AE9">
        <w:rPr>
          <w:rFonts w:hint="cs"/>
          <w:rtl/>
        </w:rPr>
        <w:t>ٱ</w:t>
      </w:r>
      <w:r w:rsidRPr="00EC2AE9">
        <w:rPr>
          <w:rFonts w:hint="eastAsia"/>
          <w:rtl/>
        </w:rPr>
        <w:t>لۡجِنَّ</w:t>
      </w:r>
      <w:r w:rsidRPr="00EC2AE9">
        <w:rPr>
          <w:rtl/>
        </w:rPr>
        <w:t xml:space="preserve"> وَ</w:t>
      </w:r>
      <w:r w:rsidRPr="00EC2AE9">
        <w:rPr>
          <w:rFonts w:hint="cs"/>
          <w:rtl/>
        </w:rPr>
        <w:t>ٱ</w:t>
      </w:r>
      <w:r w:rsidRPr="00EC2AE9">
        <w:rPr>
          <w:rFonts w:hint="eastAsia"/>
          <w:rtl/>
        </w:rPr>
        <w:t>لۡإِنسَ</w:t>
      </w:r>
      <w:r w:rsidRPr="00EC2AE9">
        <w:rPr>
          <w:rtl/>
        </w:rPr>
        <w:t xml:space="preserve"> إِلَّا لِيَعۡبُدُونِ٥٦</w:t>
      </w:r>
      <w:r w:rsidRPr="00D96F02">
        <w:rPr>
          <w:rFonts w:cs="Traditional Arabic"/>
          <w:rtl/>
        </w:rPr>
        <w:t>﴾</w:t>
      </w:r>
      <w:r w:rsidRPr="00D96F02">
        <w:rPr>
          <w:rFonts w:cs="Arial"/>
          <w:rtl/>
        </w:rPr>
        <w:t xml:space="preserve"> </w:t>
      </w:r>
      <w:r w:rsidRPr="006E623D">
        <w:rPr>
          <w:rStyle w:val="Char6"/>
          <w:rtl/>
        </w:rPr>
        <w:t>[الذار</w:t>
      </w:r>
      <w:r w:rsidR="00A80CCC">
        <w:rPr>
          <w:rStyle w:val="Char6"/>
          <w:rtl/>
        </w:rPr>
        <w:t>ی</w:t>
      </w:r>
      <w:r w:rsidRPr="006E623D">
        <w:rPr>
          <w:rStyle w:val="Char6"/>
          <w:rtl/>
        </w:rPr>
        <w:t>ات: 56].</w:t>
      </w:r>
    </w:p>
    <w:p w:rsidR="005966B1" w:rsidRPr="00D96F02" w:rsidRDefault="005966B1" w:rsidP="00F774A4">
      <w:pPr>
        <w:tabs>
          <w:tab w:val="right" w:pos="7031"/>
        </w:tabs>
        <w:ind w:firstLine="284"/>
        <w:jc w:val="both"/>
        <w:rPr>
          <w:rStyle w:val="Char4"/>
          <w:rtl/>
        </w:rPr>
      </w:pPr>
      <w:r w:rsidRPr="00D96F02">
        <w:rPr>
          <w:rStyle w:val="Char4"/>
          <w:rtl/>
        </w:rPr>
        <w:t>عبادت به معنای وسیع و گسترده آن، این هدف را دنبال می‌کند که انسان با تمام وجود رفتار و کردار و اعمال خود را با شریعت خداوند هماهنگ نماید و حقوق ارزانی شده به انسان، راه‌های این عبادت گسترده را برای او ـ همچنان که بیان خواهد شد ـ آسان و هموار می‌کند.</w:t>
      </w:r>
    </w:p>
    <w:p w:rsidR="005966B1" w:rsidRPr="00D96F02" w:rsidRDefault="005966B1" w:rsidP="00A04D99">
      <w:pPr>
        <w:pStyle w:val="ListParagraph"/>
        <w:numPr>
          <w:ilvl w:val="0"/>
          <w:numId w:val="26"/>
        </w:numPr>
        <w:tabs>
          <w:tab w:val="right" w:pos="7031"/>
        </w:tabs>
        <w:bidi/>
        <w:ind w:left="680" w:hanging="340"/>
        <w:jc w:val="both"/>
        <w:rPr>
          <w:rStyle w:val="Char4"/>
          <w:rtl/>
        </w:rPr>
      </w:pPr>
      <w:r w:rsidRPr="00D96F02">
        <w:rPr>
          <w:rStyle w:val="Char4"/>
          <w:rtl/>
        </w:rPr>
        <w:t>خداوند انسان را کرامت بخشیده و در قرآن چنین آمده است:</w:t>
      </w:r>
    </w:p>
    <w:p w:rsidR="005966B1" w:rsidRPr="00D96F02" w:rsidRDefault="005966B1" w:rsidP="00EC2AE9">
      <w:pPr>
        <w:pStyle w:val="af1"/>
        <w:rPr>
          <w:rStyle w:val="Char4"/>
          <w:rtl/>
        </w:rPr>
      </w:pPr>
      <w:r w:rsidRPr="00D96F02">
        <w:rPr>
          <w:rFonts w:cs="Traditional Arabic"/>
          <w:rtl/>
        </w:rPr>
        <w:t>﴿</w:t>
      </w:r>
      <w:r w:rsidRPr="00EC2AE9">
        <w:rPr>
          <w:rtl/>
        </w:rPr>
        <w:t>وَلَقَد</w:t>
      </w:r>
      <w:r w:rsidRPr="00EC2AE9">
        <w:rPr>
          <w:rFonts w:hint="cs"/>
          <w:rtl/>
        </w:rPr>
        <w:t>ۡ</w:t>
      </w:r>
      <w:r w:rsidRPr="00EC2AE9">
        <w:rPr>
          <w:rtl/>
        </w:rPr>
        <w:t xml:space="preserve"> </w:t>
      </w:r>
      <w:r w:rsidRPr="00EC2AE9">
        <w:rPr>
          <w:rFonts w:hint="cs"/>
          <w:rtl/>
        </w:rPr>
        <w:t>كَرَّمۡنَا</w:t>
      </w:r>
      <w:r w:rsidRPr="00EC2AE9">
        <w:rPr>
          <w:rtl/>
        </w:rPr>
        <w:t xml:space="preserve"> </w:t>
      </w:r>
      <w:r w:rsidRPr="00EC2AE9">
        <w:rPr>
          <w:rFonts w:hint="cs"/>
          <w:rtl/>
        </w:rPr>
        <w:t>بَنِيٓ</w:t>
      </w:r>
      <w:r w:rsidRPr="00EC2AE9">
        <w:rPr>
          <w:rtl/>
        </w:rPr>
        <w:t xml:space="preserve"> </w:t>
      </w:r>
      <w:r w:rsidRPr="00EC2AE9">
        <w:rPr>
          <w:rFonts w:hint="cs"/>
          <w:rtl/>
        </w:rPr>
        <w:t>ءَادَمَ</w:t>
      </w:r>
      <w:r w:rsidRPr="00EC2AE9">
        <w:rPr>
          <w:rtl/>
        </w:rPr>
        <w:t xml:space="preserve"> </w:t>
      </w:r>
      <w:r w:rsidRPr="00EC2AE9">
        <w:rPr>
          <w:rFonts w:hint="cs"/>
          <w:rtl/>
        </w:rPr>
        <w:t>وَحَمَلۡنَٰهُمۡ</w:t>
      </w:r>
      <w:r w:rsidRPr="00EC2AE9">
        <w:rPr>
          <w:rtl/>
        </w:rPr>
        <w:t xml:space="preserve"> </w:t>
      </w:r>
      <w:r w:rsidRPr="00EC2AE9">
        <w:rPr>
          <w:rFonts w:hint="cs"/>
          <w:rtl/>
        </w:rPr>
        <w:t>فِي</w:t>
      </w:r>
      <w:r w:rsidRPr="00EC2AE9">
        <w:rPr>
          <w:rtl/>
        </w:rPr>
        <w:t xml:space="preserve"> </w:t>
      </w:r>
      <w:r w:rsidRPr="00EC2AE9">
        <w:rPr>
          <w:rFonts w:hint="cs"/>
          <w:rtl/>
        </w:rPr>
        <w:t>ٱ</w:t>
      </w:r>
      <w:r w:rsidRPr="00EC2AE9">
        <w:rPr>
          <w:rFonts w:hint="eastAsia"/>
          <w:rtl/>
        </w:rPr>
        <w:t>لۡبَرِّ</w:t>
      </w:r>
      <w:r w:rsidRPr="00EC2AE9">
        <w:rPr>
          <w:rtl/>
        </w:rPr>
        <w:t xml:space="preserve"> وَ</w:t>
      </w:r>
      <w:r w:rsidRPr="00EC2AE9">
        <w:rPr>
          <w:rFonts w:hint="cs"/>
          <w:rtl/>
        </w:rPr>
        <w:t>ٱ</w:t>
      </w:r>
      <w:r w:rsidRPr="00EC2AE9">
        <w:rPr>
          <w:rFonts w:hint="eastAsia"/>
          <w:rtl/>
        </w:rPr>
        <w:t>لۡبَحۡرِ</w:t>
      </w:r>
      <w:r w:rsidRPr="00EC2AE9">
        <w:rPr>
          <w:rtl/>
        </w:rPr>
        <w:t xml:space="preserve"> وَرَزَقۡنَٰهُم مِّنَ </w:t>
      </w:r>
      <w:r w:rsidRPr="00EC2AE9">
        <w:rPr>
          <w:rFonts w:hint="cs"/>
          <w:rtl/>
        </w:rPr>
        <w:t>ٱ</w:t>
      </w:r>
      <w:r w:rsidRPr="00EC2AE9">
        <w:rPr>
          <w:rFonts w:hint="eastAsia"/>
          <w:rtl/>
        </w:rPr>
        <w:t>لطَّيِّبَٰتِ</w:t>
      </w:r>
      <w:r w:rsidRPr="00EC2AE9">
        <w:rPr>
          <w:rtl/>
        </w:rPr>
        <w:t xml:space="preserve"> وَفَضَّلۡنَٰهُمۡ عَلَىٰ كَثِيرٖ مِّمَّنۡ خَلَقۡنَا تَفۡضِيلٗا٧٠</w:t>
      </w:r>
      <w:r w:rsidRPr="00D96F02">
        <w:rPr>
          <w:rFonts w:cs="Traditional Arabic"/>
          <w:rtl/>
        </w:rPr>
        <w:t>﴾</w:t>
      </w:r>
      <w:r w:rsidRPr="00D96F02">
        <w:rPr>
          <w:rFonts w:cs="Arial"/>
          <w:rtl/>
        </w:rPr>
        <w:t xml:space="preserve"> </w:t>
      </w:r>
      <w:r w:rsidRPr="006E623D">
        <w:rPr>
          <w:rStyle w:val="Char6"/>
          <w:rtl/>
        </w:rPr>
        <w:t>[الإسراء: 70].</w:t>
      </w:r>
    </w:p>
    <w:p w:rsidR="005966B1" w:rsidRPr="00EC2AE9" w:rsidRDefault="005966B1" w:rsidP="00EC2AE9">
      <w:pPr>
        <w:pStyle w:val="ab"/>
        <w:rPr>
          <w:rtl/>
        </w:rPr>
      </w:pPr>
      <w:r w:rsidRPr="00926B0E">
        <w:rPr>
          <w:rStyle w:val="Char8"/>
          <w:rFonts w:hint="cs"/>
          <w:rtl/>
        </w:rPr>
        <w:t>«</w:t>
      </w:r>
      <w:r w:rsidRPr="00EC2AE9">
        <w:rPr>
          <w:rFonts w:hint="cs"/>
          <w:rtl/>
        </w:rPr>
        <w:t>ما، بنی آدم را گرامی داشتیم و آنان را در خشکی و دریا (بر مرکب‌های گوناگون) حمل کرده‌ایم و از چیزهای پاکیزه و خوشمزه روزیشان نموده‌ایم و بر بسیاری از آفریدگان خود کاملاً برتری داده‌ایم</w:t>
      </w:r>
      <w:r w:rsidRPr="00926B0E">
        <w:rPr>
          <w:rStyle w:val="Char8"/>
          <w:rFonts w:hint="cs"/>
          <w:rtl/>
        </w:rPr>
        <w:t>»</w:t>
      </w:r>
    </w:p>
    <w:p w:rsidR="005966B1" w:rsidRPr="00D96F02" w:rsidRDefault="005966B1" w:rsidP="00F774A4">
      <w:pPr>
        <w:tabs>
          <w:tab w:val="right" w:pos="7031"/>
        </w:tabs>
        <w:ind w:firstLine="284"/>
        <w:jc w:val="both"/>
        <w:rPr>
          <w:rStyle w:val="Char4"/>
          <w:rtl/>
        </w:rPr>
      </w:pPr>
      <w:r w:rsidRPr="00D96F02">
        <w:rPr>
          <w:rStyle w:val="Char4"/>
          <w:rtl/>
        </w:rPr>
        <w:t>بی‌شک از بایستگی‌های بزرگداشت دادن حقوقی است که، شایسته انسان و لازمه احترام به اوست برای نمونه می‌توان به آزادی فردی اشاره کرد که محروم ساختن یا کاستن آن در حق انسان، سبب کرامت و احترام او نمی‌شود.</w:t>
      </w:r>
    </w:p>
    <w:p w:rsidR="005966B1" w:rsidRPr="00D96F02" w:rsidRDefault="005966B1" w:rsidP="00A04D99">
      <w:pPr>
        <w:pStyle w:val="ListParagraph"/>
        <w:widowControl w:val="0"/>
        <w:numPr>
          <w:ilvl w:val="0"/>
          <w:numId w:val="26"/>
        </w:numPr>
        <w:tabs>
          <w:tab w:val="right" w:pos="7031"/>
        </w:tabs>
        <w:bidi/>
        <w:ind w:left="680" w:hanging="340"/>
        <w:jc w:val="both"/>
        <w:rPr>
          <w:rStyle w:val="Char4"/>
          <w:rtl/>
        </w:rPr>
      </w:pPr>
      <w:r w:rsidRPr="00D96F02">
        <w:rPr>
          <w:rStyle w:val="Char4"/>
          <w:rtl/>
        </w:rPr>
        <w:t>اعطای حقوق به انسان و الزام تکالیف بر او از راه‌های آزمایش انسان است تا میزان و اندازه فرمانبرداری او در برابر دستورات خالقش و شکر بر نعمت‌هایش روشن شود زیرا زندگی، سراسر امتحان و آزمایش است. خداوند متعال فرموده است:</w:t>
      </w:r>
    </w:p>
    <w:p w:rsidR="005966B1" w:rsidRPr="00D96F02" w:rsidRDefault="005966B1" w:rsidP="00EC2AE9">
      <w:pPr>
        <w:pStyle w:val="af1"/>
        <w:rPr>
          <w:rStyle w:val="Char4"/>
          <w:rtl/>
        </w:rPr>
      </w:pPr>
      <w:r w:rsidRPr="00D96F02">
        <w:rPr>
          <w:rFonts w:cs="Traditional Arabic"/>
          <w:rtl/>
        </w:rPr>
        <w:t>﴿</w:t>
      </w:r>
      <w:r w:rsidRPr="00EC2AE9">
        <w:rPr>
          <w:rFonts w:hint="cs"/>
          <w:rtl/>
        </w:rPr>
        <w:t>ٱ</w:t>
      </w:r>
      <w:r w:rsidRPr="00EC2AE9">
        <w:rPr>
          <w:rFonts w:hint="eastAsia"/>
          <w:rtl/>
        </w:rPr>
        <w:t>لَّذِي</w:t>
      </w:r>
      <w:r w:rsidRPr="00EC2AE9">
        <w:rPr>
          <w:rtl/>
        </w:rPr>
        <w:t xml:space="preserve"> خَلَقَ </w:t>
      </w:r>
      <w:r w:rsidRPr="00EC2AE9">
        <w:rPr>
          <w:rFonts w:hint="cs"/>
          <w:rtl/>
        </w:rPr>
        <w:t>ٱ</w:t>
      </w:r>
      <w:r w:rsidRPr="00EC2AE9">
        <w:rPr>
          <w:rFonts w:hint="eastAsia"/>
          <w:rtl/>
        </w:rPr>
        <w:t>لۡمَوۡتَ</w:t>
      </w:r>
      <w:r w:rsidRPr="00EC2AE9">
        <w:rPr>
          <w:rtl/>
        </w:rPr>
        <w:t xml:space="preserve"> وَ</w:t>
      </w:r>
      <w:r w:rsidRPr="00EC2AE9">
        <w:rPr>
          <w:rFonts w:hint="cs"/>
          <w:rtl/>
        </w:rPr>
        <w:t>ٱ</w:t>
      </w:r>
      <w:r w:rsidRPr="00EC2AE9">
        <w:rPr>
          <w:rFonts w:hint="eastAsia"/>
          <w:rtl/>
        </w:rPr>
        <w:t>لۡحَيَوٰةَ</w:t>
      </w:r>
      <w:r w:rsidRPr="00EC2AE9">
        <w:rPr>
          <w:rtl/>
        </w:rPr>
        <w:t xml:space="preserve"> لِيَبۡلُوَكُمۡ أَيُّكُمۡ أَحۡسَنُ عَمَلٗاۚ وَهُوَ </w:t>
      </w:r>
      <w:r w:rsidRPr="00EC2AE9">
        <w:rPr>
          <w:rFonts w:hint="cs"/>
          <w:rtl/>
        </w:rPr>
        <w:t>ٱ</w:t>
      </w:r>
      <w:r w:rsidRPr="00EC2AE9">
        <w:rPr>
          <w:rFonts w:hint="eastAsia"/>
          <w:rtl/>
        </w:rPr>
        <w:t>لۡعَزِيزُ</w:t>
      </w:r>
      <w:r w:rsidRPr="00EC2AE9">
        <w:rPr>
          <w:rtl/>
        </w:rPr>
        <w:t xml:space="preserve"> </w:t>
      </w:r>
      <w:r w:rsidRPr="00EC2AE9">
        <w:rPr>
          <w:rFonts w:hint="cs"/>
          <w:rtl/>
        </w:rPr>
        <w:t>ٱ</w:t>
      </w:r>
      <w:r w:rsidRPr="00EC2AE9">
        <w:rPr>
          <w:rFonts w:hint="eastAsia"/>
          <w:rtl/>
        </w:rPr>
        <w:t>لۡغَفُورُ</w:t>
      </w:r>
      <w:r w:rsidRPr="00EC2AE9">
        <w:rPr>
          <w:rtl/>
        </w:rPr>
        <w:t>٢</w:t>
      </w:r>
      <w:r w:rsidRPr="00D96F02">
        <w:rPr>
          <w:rFonts w:cs="Traditional Arabic"/>
          <w:rtl/>
        </w:rPr>
        <w:t>﴾</w:t>
      </w:r>
      <w:r w:rsidRPr="00D96F02">
        <w:rPr>
          <w:rFonts w:cs="Arial"/>
          <w:rtl/>
        </w:rPr>
        <w:t xml:space="preserve"> </w:t>
      </w:r>
      <w:r w:rsidRPr="006E623D">
        <w:rPr>
          <w:rStyle w:val="Char6"/>
          <w:rtl/>
        </w:rPr>
        <w:t>[المل</w:t>
      </w:r>
      <w:r w:rsidR="00A80CCC">
        <w:rPr>
          <w:rStyle w:val="Char6"/>
          <w:rtl/>
        </w:rPr>
        <w:t>ک</w:t>
      </w:r>
      <w:r w:rsidRPr="006E623D">
        <w:rPr>
          <w:rStyle w:val="Char6"/>
          <w:rtl/>
        </w:rPr>
        <w:t>: 2].</w:t>
      </w:r>
    </w:p>
    <w:p w:rsidR="005966B1" w:rsidRPr="00926B0E" w:rsidRDefault="005966B1" w:rsidP="00EC2AE9">
      <w:pPr>
        <w:pStyle w:val="ab"/>
        <w:rPr>
          <w:rtl/>
        </w:rPr>
      </w:pPr>
      <w:r w:rsidRPr="00926B0E">
        <w:rPr>
          <w:rStyle w:val="Char8"/>
          <w:rFonts w:hint="cs"/>
          <w:rtl/>
        </w:rPr>
        <w:t>«</w:t>
      </w:r>
      <w:r w:rsidRPr="00926B0E">
        <w:rPr>
          <w:rFonts w:hint="cs"/>
          <w:rtl/>
        </w:rPr>
        <w:t>همان کسی که مرگ و زندگی را پدید آورده است تا شما را بیازماید که کدامتان کارتان بهتر و نیکوتر خواهد بود. او چیره و توانا و آمرزگار و بخشاینده است</w:t>
      </w:r>
      <w:r w:rsidRPr="00926B0E">
        <w:rPr>
          <w:rStyle w:val="Char8"/>
          <w:rFonts w:hint="cs"/>
          <w:rtl/>
        </w:rPr>
        <w:t>»</w:t>
      </w:r>
      <w:r w:rsidRPr="00926B0E">
        <w:rPr>
          <w:rFonts w:hint="cs"/>
          <w:rtl/>
        </w:rPr>
        <w:t>.</w:t>
      </w:r>
    </w:p>
    <w:p w:rsidR="005966B1" w:rsidRPr="00D96F02" w:rsidRDefault="005966B1" w:rsidP="00A04D99">
      <w:pPr>
        <w:pStyle w:val="ListParagraph"/>
        <w:widowControl w:val="0"/>
        <w:numPr>
          <w:ilvl w:val="0"/>
          <w:numId w:val="26"/>
        </w:numPr>
        <w:tabs>
          <w:tab w:val="right" w:pos="7031"/>
        </w:tabs>
        <w:bidi/>
        <w:ind w:left="680" w:hanging="340"/>
        <w:jc w:val="both"/>
        <w:rPr>
          <w:rStyle w:val="Char4"/>
          <w:rtl/>
        </w:rPr>
      </w:pPr>
      <w:r w:rsidRPr="00D96F02">
        <w:rPr>
          <w:rStyle w:val="Char4"/>
          <w:rtl/>
        </w:rPr>
        <w:t>حقوق و تکالیف ـ که از احکام شریعت اسلامی است ـ در دستیابی انسان به مصلحت و دفع مفاسد نقش دارند و برای دنیا و آخرت بندگان تشریع گردیده‌اند و این همان چیزی است که، از نصوص شریعت استنباط می‌شود و دانشمندان اسلام نیز به آن تصریح نموده‌اند.</w:t>
      </w:r>
    </w:p>
    <w:p w:rsidR="005966B1" w:rsidRPr="00D96F02" w:rsidRDefault="005966B1" w:rsidP="00F774A4">
      <w:pPr>
        <w:tabs>
          <w:tab w:val="right" w:pos="7031"/>
        </w:tabs>
        <w:ind w:firstLine="284"/>
        <w:jc w:val="both"/>
        <w:rPr>
          <w:rStyle w:val="Char4"/>
          <w:rtl/>
        </w:rPr>
      </w:pPr>
      <w:r w:rsidRPr="00D96F02">
        <w:rPr>
          <w:rStyle w:val="Char4"/>
          <w:rtl/>
        </w:rPr>
        <w:t>شیخ‌الاسلام، ابن تیمیه، گفته است: «شریعت اسلامی برای جلب مصلحت‌ها و تکمیل آنها و تعطیل مفاسد و دگرگونی و تغییرشان آمده است»</w:t>
      </w:r>
      <w:r w:rsidRPr="00EC2AE9">
        <w:rPr>
          <w:rStyle w:val="Char4"/>
          <w:vertAlign w:val="superscript"/>
          <w:rtl/>
        </w:rPr>
        <w:footnoteReference w:id="20"/>
      </w:r>
      <w:r w:rsidRPr="00D96F02">
        <w:rPr>
          <w:rStyle w:val="Char4"/>
          <w:rtl/>
        </w:rPr>
        <w:t>.</w:t>
      </w:r>
    </w:p>
    <w:p w:rsidR="005966B1" w:rsidRPr="00D96F02" w:rsidRDefault="005966B1" w:rsidP="00F774A4">
      <w:pPr>
        <w:tabs>
          <w:tab w:val="right" w:pos="7031"/>
        </w:tabs>
        <w:ind w:firstLine="284"/>
        <w:jc w:val="both"/>
        <w:rPr>
          <w:rStyle w:val="Char4"/>
          <w:rtl/>
        </w:rPr>
      </w:pPr>
      <w:r w:rsidRPr="00D96F02">
        <w:rPr>
          <w:rStyle w:val="Char4"/>
          <w:rtl/>
        </w:rPr>
        <w:t>عزبن عبدالسلام، فقیه بزرگ، نیز فرموده است: «شریعت سراسر مصلحت است که یا موجب دفع مفاسد می‌شود یا جلب منافع» و نیز گفته است: «تکالیف، همه به مصالح دنیوی و اخروی بندگان برمی‌گردد»</w:t>
      </w:r>
      <w:r w:rsidRPr="00EC2AE9">
        <w:rPr>
          <w:rStyle w:val="Char4"/>
          <w:vertAlign w:val="superscript"/>
          <w:rtl/>
        </w:rPr>
        <w:footnoteReference w:id="21"/>
      </w:r>
      <w:r w:rsidRPr="00D96F02">
        <w:rPr>
          <w:rStyle w:val="Char4"/>
          <w:rtl/>
        </w:rPr>
        <w:t>.</w:t>
      </w:r>
    </w:p>
    <w:p w:rsidR="006F69FC" w:rsidRPr="00A04D99" w:rsidRDefault="005966B1" w:rsidP="00A04D99">
      <w:pPr>
        <w:tabs>
          <w:tab w:val="right" w:pos="7031"/>
        </w:tabs>
        <w:ind w:firstLine="284"/>
        <w:jc w:val="both"/>
        <w:rPr>
          <w:rStyle w:val="Char4"/>
          <w:spacing w:val="-6"/>
          <w:rtl/>
        </w:rPr>
      </w:pPr>
      <w:r w:rsidRPr="00A04D99">
        <w:rPr>
          <w:rStyle w:val="Char4"/>
          <w:spacing w:val="-6"/>
          <w:rtl/>
        </w:rPr>
        <w:t>شاطبی نیز آورده است: «وضع شریعت‌ها برای مصالح دنیوی و اخروی بندگان است»</w:t>
      </w:r>
      <w:r w:rsidRPr="00A04D99">
        <w:rPr>
          <w:rStyle w:val="Char4"/>
          <w:spacing w:val="-6"/>
          <w:vertAlign w:val="superscript"/>
          <w:rtl/>
        </w:rPr>
        <w:footnoteReference w:id="22"/>
      </w:r>
      <w:r w:rsidRPr="00A04D99">
        <w:rPr>
          <w:rStyle w:val="Char4"/>
          <w:spacing w:val="-6"/>
          <w:rtl/>
        </w:rPr>
        <w:t>.</w:t>
      </w:r>
    </w:p>
    <w:p w:rsidR="005966B1" w:rsidRPr="00D96F02" w:rsidRDefault="005966B1" w:rsidP="006F69FC">
      <w:pPr>
        <w:pStyle w:val="a5"/>
        <w:widowControl w:val="0"/>
        <w:rPr>
          <w:rtl/>
        </w:rPr>
      </w:pPr>
      <w:bookmarkStart w:id="39" w:name="_Toc270347371"/>
      <w:bookmarkStart w:id="40" w:name="_Toc280481238"/>
      <w:bookmarkStart w:id="41" w:name="_Toc434161604"/>
      <w:r w:rsidRPr="00D96F02">
        <w:rPr>
          <w:rtl/>
        </w:rPr>
        <w:t>3179-</w:t>
      </w:r>
      <w:bookmarkEnd w:id="39"/>
      <w:r w:rsidRPr="00D96F02">
        <w:rPr>
          <w:rtl/>
        </w:rPr>
        <w:t xml:space="preserve"> مصالح بندگان ـ که شریعت برای جلب آنها آمده و احکامش را بر پایه آن بنا نهاده</w:t>
      </w:r>
      <w:bookmarkEnd w:id="40"/>
      <w:bookmarkEnd w:id="41"/>
    </w:p>
    <w:p w:rsidR="005966B1" w:rsidRPr="00D96F02" w:rsidRDefault="005966B1" w:rsidP="006F69FC">
      <w:pPr>
        <w:widowControl w:val="0"/>
        <w:tabs>
          <w:tab w:val="right" w:pos="7031"/>
        </w:tabs>
        <w:ind w:firstLine="284"/>
        <w:jc w:val="both"/>
        <w:rPr>
          <w:rStyle w:val="Char4"/>
          <w:rtl/>
        </w:rPr>
      </w:pPr>
      <w:r w:rsidRPr="00D96F02">
        <w:rPr>
          <w:rStyle w:val="Char4"/>
          <w:rtl/>
        </w:rPr>
        <w:t>مصالح بندگان ـ که شریعت برای جلب آنها آمده و احکامش را بر پایه آن بنا نهاده ـ چنین است: حفظ مصالح ضروری</w:t>
      </w:r>
      <w:r w:rsidRPr="00EC2AE9">
        <w:rPr>
          <w:rStyle w:val="Char4"/>
          <w:vertAlign w:val="superscript"/>
          <w:rtl/>
        </w:rPr>
        <w:footnoteReference w:id="23"/>
      </w:r>
      <w:r w:rsidRPr="00D96F02">
        <w:rPr>
          <w:rStyle w:val="Char4"/>
          <w:rtl/>
        </w:rPr>
        <w:t xml:space="preserve"> [ضروریات] مانند حفظ دین، نفس، عقل، نسل و مال؛ و در پی آن، مصالح حاجیه [حاجیات] سپس تحسینات. بی‌شک حقوقی را که خداوند به انسان ارزانی داشته و تکالیفی را که بر او واجب نموده همگی در راه دستیابی به این مصالح سهیم‌اند.</w:t>
      </w:r>
    </w:p>
    <w:p w:rsidR="005966B1" w:rsidRPr="00D96F02" w:rsidRDefault="005966B1" w:rsidP="0094175A">
      <w:pPr>
        <w:pStyle w:val="a5"/>
        <w:rPr>
          <w:rtl/>
        </w:rPr>
      </w:pPr>
      <w:bookmarkStart w:id="42" w:name="_Toc280481239"/>
      <w:bookmarkStart w:id="43" w:name="_Toc434161605"/>
      <w:r w:rsidRPr="00D96F02">
        <w:rPr>
          <w:rtl/>
        </w:rPr>
        <w:t>3180- پشتیبانی شرع از حقوق و تکالیف</w:t>
      </w:r>
      <w:bookmarkEnd w:id="42"/>
      <w:bookmarkEnd w:id="43"/>
    </w:p>
    <w:p w:rsidR="006F69FC" w:rsidRPr="00D96F02" w:rsidRDefault="005966B1" w:rsidP="00A04D99">
      <w:pPr>
        <w:tabs>
          <w:tab w:val="right" w:pos="7031"/>
        </w:tabs>
        <w:ind w:firstLine="284"/>
        <w:jc w:val="both"/>
        <w:rPr>
          <w:rStyle w:val="Char4"/>
          <w:rtl/>
        </w:rPr>
      </w:pPr>
      <w:r w:rsidRPr="00D96F02">
        <w:rPr>
          <w:rStyle w:val="Char4"/>
          <w:rtl/>
        </w:rPr>
        <w:t>در بحث‌های پیش گفته شد: حقوق هدیه‌ای خداوندی و از جلوه‌های آشکار تکریم انسان است که در دستیابی مصالح بندگان و وجوب آن در عبادت پروردگارش ایفای نقش می‌نماید و شرع باید از این حقوق پشتیبانی کند زیرا حق بی‌حمایت شرع بی‌معناست. به همین سبب شریعت پشتیبانی از این حقوق را تأیید نموده و همگان را به احترام و عدم تجاوز به آن ملزم کرده است؛ و کسی را از بهره بردن از حقش منع ننموده است و برای انجام دهندگان کارهای حرام مجازات تعیین کرده است. همچنین هیچ شخصی حق ندارد مسلمانی را از انجام تکالیف شرعی منع نماید. برای نمونه انجام فریضه‌ی حج یا امر به معروف و نهی از منکر جزو اموری است که خداوند انجام دادن آنها را واجب کرده و هیچ شخصی حق ممانعت از انجام آنها را ندارد زیرا کار او جبهه‌گیری در برابر دین الهی به شمار می‌آید و فاعل چنین کاری مستحق سرزنش و عقوبت است.</w:t>
      </w:r>
    </w:p>
    <w:p w:rsidR="005966B1" w:rsidRPr="00D96F02" w:rsidRDefault="005966B1" w:rsidP="006F69FC">
      <w:pPr>
        <w:pStyle w:val="a5"/>
        <w:spacing w:line="216" w:lineRule="auto"/>
        <w:rPr>
          <w:rtl/>
        </w:rPr>
      </w:pPr>
      <w:bookmarkStart w:id="44" w:name="_Toc280481240"/>
      <w:bookmarkStart w:id="45" w:name="_Toc434161606"/>
      <w:r w:rsidRPr="00D96F02">
        <w:rPr>
          <w:rtl/>
        </w:rPr>
        <w:t>3181- حقوق و تکالیف از [جانب] خداوند است</w:t>
      </w:r>
      <w:bookmarkEnd w:id="44"/>
      <w:bookmarkEnd w:id="45"/>
    </w:p>
    <w:p w:rsidR="005966B1" w:rsidRPr="00D96F02" w:rsidRDefault="005966B1" w:rsidP="00F774A4">
      <w:pPr>
        <w:tabs>
          <w:tab w:val="right" w:pos="7031"/>
        </w:tabs>
        <w:ind w:firstLine="284"/>
        <w:jc w:val="both"/>
        <w:rPr>
          <w:rStyle w:val="Char4"/>
          <w:rtl/>
        </w:rPr>
      </w:pPr>
      <w:r w:rsidRPr="00D96F02">
        <w:rPr>
          <w:rStyle w:val="Char4"/>
          <w:rtl/>
        </w:rPr>
        <w:t>دلیلی که ثابت می‌کند حقوق و تکالیف جنبه الهی دارد این است که، خداوند تکالیف را به گونه‌ای که خواسته، مقید نموده و روش ویژه‌ای را برای بکارگیری آنها وضع کرده است و شرط بهره‌برداری از آنها را بر میانه‌روی گذاشته تا کسی دچار ضرر و زیان نگردد. این قیود ـ که می‌توانند اصولی کلی برای حقوق و تکالیف باشند ـ بیانگر آن هستند که سرچشمه اصلی حقوق و تکالیف خداوند است.</w:t>
      </w:r>
    </w:p>
    <w:p w:rsidR="005966B1" w:rsidRPr="00D96F02" w:rsidRDefault="005966B1" w:rsidP="006F69FC">
      <w:pPr>
        <w:pStyle w:val="a2"/>
        <w:spacing w:line="216" w:lineRule="auto"/>
        <w:rPr>
          <w:rtl/>
        </w:rPr>
      </w:pPr>
      <w:bookmarkStart w:id="46" w:name="_Toc280481241"/>
      <w:bookmarkStart w:id="47" w:name="_Toc434161607"/>
      <w:r w:rsidRPr="00D96F02">
        <w:rPr>
          <w:rtl/>
        </w:rPr>
        <w:t>جستار دوم: اصل دوم</w:t>
      </w:r>
      <w:r w:rsidR="00D96F02">
        <w:rPr>
          <w:rtl/>
        </w:rPr>
        <w:t xml:space="preserve">: </w:t>
      </w:r>
      <w:r w:rsidRPr="00D96F02">
        <w:rPr>
          <w:rtl/>
        </w:rPr>
        <w:t>بهره‌وری از حقوق و تکالیف بر پایه قانون و شریعت</w:t>
      </w:r>
      <w:bookmarkEnd w:id="46"/>
      <w:bookmarkEnd w:id="47"/>
    </w:p>
    <w:p w:rsidR="005966B1" w:rsidRPr="00D96F02" w:rsidRDefault="005966B1" w:rsidP="006F69FC">
      <w:pPr>
        <w:pStyle w:val="a5"/>
        <w:spacing w:line="216" w:lineRule="auto"/>
        <w:rPr>
          <w:rtl/>
        </w:rPr>
      </w:pPr>
      <w:bookmarkStart w:id="48" w:name="_Toc280481242"/>
      <w:bookmarkStart w:id="49" w:name="_Toc434161608"/>
      <w:r w:rsidRPr="00D96F02">
        <w:rPr>
          <w:rtl/>
        </w:rPr>
        <w:t>3182- بدعت‌گذاری در دین ممنوع است</w:t>
      </w:r>
      <w:bookmarkEnd w:id="48"/>
      <w:bookmarkEnd w:id="49"/>
    </w:p>
    <w:p w:rsidR="005966B1" w:rsidRPr="00D96F02" w:rsidRDefault="005966B1" w:rsidP="00F774A4">
      <w:pPr>
        <w:tabs>
          <w:tab w:val="right" w:pos="7031"/>
        </w:tabs>
        <w:ind w:firstLine="284"/>
        <w:jc w:val="both"/>
        <w:rPr>
          <w:rStyle w:val="Char4"/>
          <w:rtl/>
        </w:rPr>
      </w:pPr>
      <w:r w:rsidRPr="00D96F02">
        <w:rPr>
          <w:rStyle w:val="Char4"/>
          <w:rtl/>
        </w:rPr>
        <w:t>هدف اصلی برنامه الهی پیروی از شریعت است بنابراین ایجاد بدعت در دین خدا ممنوع است. دین می‌گوید بکارگیری حقوق و تکالیف بر پایه آنچه خداوند تشریع نموده باید انجام گیرد. دو امام بزرگوار، بخاری و مسلم، از پیامبر</w:t>
      </w:r>
      <w:r w:rsidR="00CD36B6" w:rsidRPr="00CD36B6">
        <w:rPr>
          <w:rFonts w:ascii="CTraditional Arabic" w:hAnsi="CTraditional Arabic" w:cs="CTraditional Arabic"/>
          <w:rtl/>
          <w:lang w:bidi="fa-IR"/>
        </w:rPr>
        <w:t xml:space="preserve"> ج</w:t>
      </w:r>
      <w:r w:rsidRPr="00D96F02">
        <w:rPr>
          <w:rFonts w:cs="CTraditional Arabic"/>
          <w:rtl/>
          <w:lang w:bidi="fa-IR"/>
        </w:rPr>
        <w:t xml:space="preserve"> </w:t>
      </w:r>
      <w:r w:rsidRPr="00D96F02">
        <w:rPr>
          <w:rStyle w:val="Char4"/>
          <w:rtl/>
        </w:rPr>
        <w:t>روایت کرده‌اند که پیامبر</w:t>
      </w:r>
      <w:r w:rsidR="00CD36B6" w:rsidRPr="00CD36B6">
        <w:rPr>
          <w:rFonts w:ascii="CTraditional Arabic" w:hAnsi="CTraditional Arabic" w:cs="CTraditional Arabic"/>
          <w:rtl/>
          <w:lang w:bidi="fa-IR"/>
        </w:rPr>
        <w:t xml:space="preserve"> ج</w:t>
      </w:r>
      <w:r w:rsidRPr="00D96F02">
        <w:rPr>
          <w:rFonts w:cs="CTraditional Arabic"/>
          <w:rtl/>
          <w:lang w:bidi="fa-IR"/>
        </w:rPr>
        <w:t xml:space="preserve"> </w:t>
      </w:r>
      <w:r w:rsidRPr="00D96F02">
        <w:rPr>
          <w:rStyle w:val="Char4"/>
          <w:rtl/>
        </w:rPr>
        <w:t>فرموده است: «هر کس در اموری از دین بدعت بگذارد که از دین نباشد آن امور مردود است». این حدیث به گونه‌ای دیگر نیز روایت شده است: «هر کس کاری انجام دهد که با شریعت ارسالی خداوند مطابقت نداشته باشد، مردود است».</w:t>
      </w:r>
    </w:p>
    <w:p w:rsidR="005966B1" w:rsidRPr="00D96F02" w:rsidRDefault="005966B1" w:rsidP="00F774A4">
      <w:pPr>
        <w:tabs>
          <w:tab w:val="right" w:pos="7031"/>
        </w:tabs>
        <w:ind w:firstLine="284"/>
        <w:jc w:val="both"/>
        <w:rPr>
          <w:rStyle w:val="Char4"/>
          <w:rtl/>
        </w:rPr>
      </w:pPr>
      <w:r w:rsidRPr="00D96F02">
        <w:rPr>
          <w:rStyle w:val="Char4"/>
          <w:rtl/>
        </w:rPr>
        <w:t>امام نووی در شرح این حدیث گفته است: «این حدیث قاعده‌ای عظیم و استوار از قواعد اسلام و از سخنان جامع پیامبر</w:t>
      </w:r>
      <w:r w:rsidR="00CD36B6" w:rsidRPr="00CD36B6">
        <w:rPr>
          <w:rFonts w:ascii="CTraditional Arabic" w:hAnsi="CTraditional Arabic" w:cs="CTraditional Arabic"/>
          <w:rtl/>
          <w:lang w:bidi="fa-IR"/>
        </w:rPr>
        <w:t xml:space="preserve"> ج</w:t>
      </w:r>
      <w:r w:rsidRPr="00D96F02">
        <w:rPr>
          <w:rStyle w:val="Char4"/>
          <w:rtl/>
        </w:rPr>
        <w:t xml:space="preserve"> است».</w:t>
      </w:r>
    </w:p>
    <w:p w:rsidR="005966B1" w:rsidRPr="00D96F02" w:rsidRDefault="005966B1" w:rsidP="00F774A4">
      <w:pPr>
        <w:tabs>
          <w:tab w:val="right" w:pos="7031"/>
        </w:tabs>
        <w:ind w:firstLine="284"/>
        <w:jc w:val="both"/>
        <w:rPr>
          <w:rStyle w:val="Char4"/>
          <w:rtl/>
        </w:rPr>
      </w:pPr>
      <w:r w:rsidRPr="00D96F02">
        <w:rPr>
          <w:rStyle w:val="Char4"/>
          <w:rtl/>
        </w:rPr>
        <w:t>امام ابن حجر عسقلانی درباره این حدیث گفته است: «این حدیث از اصول اسلام و قاعده‌ای از قواعد آن است. این حدیث تمام بدعت‌ها و محدثات را رد نموده چه از سوی فاعل باشد ـ همان‌گونه که روایت نخست بر آن اشاره می‌نماید ـ چه، شخص دومی پس از پدید آوردنشان به آنها عمل نماید. تمامی اینها مردود و ب</w:t>
      </w:r>
      <w:r w:rsidR="00EC2AE9">
        <w:rPr>
          <w:rStyle w:val="Char4"/>
          <w:rtl/>
        </w:rPr>
        <w:t>اطل است و به آنها توجه نمی‌شود»</w:t>
      </w:r>
      <w:r w:rsidRPr="00EC2AE9">
        <w:rPr>
          <w:rStyle w:val="Char4"/>
          <w:vertAlign w:val="superscript"/>
          <w:rtl/>
        </w:rPr>
        <w:footnoteReference w:id="24"/>
      </w:r>
      <w:r w:rsidR="00EC2AE9">
        <w:rPr>
          <w:rStyle w:val="Char4"/>
          <w:rFonts w:hint="cs"/>
          <w:rtl/>
        </w:rPr>
        <w:t>.</w:t>
      </w:r>
    </w:p>
    <w:p w:rsidR="005966B1" w:rsidRPr="00D96F02" w:rsidRDefault="005966B1" w:rsidP="006F69FC">
      <w:pPr>
        <w:widowControl w:val="0"/>
        <w:tabs>
          <w:tab w:val="right" w:pos="7031"/>
        </w:tabs>
        <w:ind w:firstLine="284"/>
        <w:jc w:val="both"/>
        <w:rPr>
          <w:rStyle w:val="Char4"/>
          <w:rtl/>
        </w:rPr>
      </w:pPr>
      <w:r w:rsidRPr="00D96F02">
        <w:rPr>
          <w:rStyle w:val="Char4"/>
          <w:rtl/>
        </w:rPr>
        <w:t>در حدیث «عرباض بن ساریه</w:t>
      </w:r>
      <w:r w:rsidR="00CD36B6" w:rsidRPr="00CD36B6">
        <w:rPr>
          <w:rStyle w:val="Char4"/>
          <w:rFonts w:cs="CTraditional Arabic"/>
          <w:rtl/>
        </w:rPr>
        <w:t xml:space="preserve"> س</w:t>
      </w:r>
      <w:r w:rsidRPr="00D96F02">
        <w:rPr>
          <w:rStyle w:val="Char4"/>
          <w:rtl/>
        </w:rPr>
        <w:t>» آمده است که، رسول خدا</w:t>
      </w:r>
      <w:r w:rsidR="00CD36B6" w:rsidRPr="00CD36B6">
        <w:rPr>
          <w:rFonts w:ascii="CTraditional Arabic" w:hAnsi="CTraditional Arabic" w:cs="CTraditional Arabic"/>
          <w:rtl/>
          <w:lang w:bidi="fa-IR"/>
        </w:rPr>
        <w:t xml:space="preserve"> ج</w:t>
      </w:r>
      <w:r w:rsidRPr="00D96F02">
        <w:rPr>
          <w:rStyle w:val="Char4"/>
          <w:rtl/>
        </w:rPr>
        <w:t xml:space="preserve"> فرمود: «... هر کس از شما پس از من زنده بماند اختلافات زیادی را خواهد دید، پس بر شما واجب است که به سنت من و خلفای راشدین هدایت یافته‌ی پس از من، پای‌بند باشید و به آن تمسک بجویید و از آن با چنگ و دندان نگهداری نمایید و از نوآوری در دین بپرهیزید زیرا هر نوآوری‌ای، بدعت و سرانجام هر بدعتی گمراهی است».</w:t>
      </w:r>
    </w:p>
    <w:p w:rsidR="005966B1" w:rsidRPr="00D96F02" w:rsidRDefault="005966B1" w:rsidP="00D4700F">
      <w:pPr>
        <w:tabs>
          <w:tab w:val="right" w:pos="7031"/>
        </w:tabs>
        <w:ind w:firstLine="284"/>
        <w:jc w:val="both"/>
        <w:rPr>
          <w:rStyle w:val="Char4"/>
          <w:rtl/>
        </w:rPr>
      </w:pPr>
      <w:r w:rsidRPr="00D96F02">
        <w:rPr>
          <w:rStyle w:val="Char4"/>
          <w:rtl/>
        </w:rPr>
        <w:t>به روایت «ابوداوود» که در شرح این حدیث آمده است: «در این حدیث به تبعیت، از کارهای بدعتی هشدار داده شده و پیامبر</w:t>
      </w:r>
      <w:r w:rsidR="00CD36B6" w:rsidRPr="00CD36B6">
        <w:rPr>
          <w:rFonts w:ascii="CTraditional Arabic" w:hAnsi="CTraditional Arabic" w:cs="CTraditional Arabic"/>
          <w:rtl/>
          <w:lang w:bidi="fa-IR"/>
        </w:rPr>
        <w:t xml:space="preserve"> ج</w:t>
      </w:r>
      <w:r w:rsidRPr="00D96F02">
        <w:rPr>
          <w:rStyle w:val="Char4"/>
          <w:rtl/>
        </w:rPr>
        <w:t xml:space="preserve"> آن را با فرموده خویش </w:t>
      </w:r>
      <w:r w:rsidRPr="00D4700F">
        <w:rPr>
          <w:rStyle w:val="Char8"/>
          <w:rtl/>
        </w:rPr>
        <w:t>«</w:t>
      </w:r>
      <w:r w:rsidR="00D4700F" w:rsidRPr="00D4700F">
        <w:rPr>
          <w:rStyle w:val="Char3"/>
          <w:rtl/>
        </w:rPr>
        <w:t>كُلَّ بِدْعَةٍ ضَلالَةٌ</w:t>
      </w:r>
      <w:r w:rsidRPr="00D4700F">
        <w:rPr>
          <w:rStyle w:val="Char8"/>
          <w:rtl/>
        </w:rPr>
        <w:t>»</w:t>
      </w:r>
      <w:r w:rsidRPr="00D96F02">
        <w:rPr>
          <w:rStyle w:val="Char4"/>
          <w:rtl/>
        </w:rPr>
        <w:t xml:space="preserve"> تأکید نموده است و منظور از آن اموری است که در شریعت پایه و اساسی ندارد. هرچه در شریعت اصلی داشته باشد که به آن دلالت نماید از نظر شرعی بدعت نخواهد بود گرچه در واژه نام بدعت بر آن نهاده شود. پیامبر</w:t>
      </w:r>
      <w:r w:rsidR="00CD36B6" w:rsidRPr="00CD36B6">
        <w:rPr>
          <w:rFonts w:ascii="CTraditional Arabic" w:hAnsi="CTraditional Arabic" w:cs="CTraditional Arabic"/>
          <w:rtl/>
          <w:lang w:bidi="fa-IR"/>
        </w:rPr>
        <w:t xml:space="preserve"> ج</w:t>
      </w:r>
      <w:r w:rsidRPr="00D96F02">
        <w:rPr>
          <w:rStyle w:val="Char4"/>
          <w:rtl/>
        </w:rPr>
        <w:t xml:space="preserve"> فرمود: </w:t>
      </w:r>
      <w:r w:rsidRPr="00D4700F">
        <w:rPr>
          <w:rStyle w:val="Char8"/>
          <w:rtl/>
        </w:rPr>
        <w:t>«</w:t>
      </w:r>
      <w:r w:rsidR="00D4700F" w:rsidRPr="00D4700F">
        <w:rPr>
          <w:rStyle w:val="Char3"/>
          <w:rtl/>
        </w:rPr>
        <w:t>كُلَّ بِدْعَةٍ ضَلالَةٌ</w:t>
      </w:r>
      <w:r w:rsidRPr="00D4700F">
        <w:rPr>
          <w:rStyle w:val="Char8"/>
          <w:rtl/>
        </w:rPr>
        <w:t>»</w:t>
      </w:r>
      <w:r w:rsidRPr="00D96F02">
        <w:rPr>
          <w:rStyle w:val="Char4"/>
          <w:rtl/>
        </w:rPr>
        <w:t>. این سخن، از سخنان جامع پیامب</w:t>
      </w:r>
      <w:r w:rsidR="0052793E">
        <w:rPr>
          <w:rStyle w:val="Char4"/>
          <w:rFonts w:hint="cs"/>
          <w:rtl/>
        </w:rPr>
        <w:t>ر</w:t>
      </w:r>
      <w:r w:rsidR="0052793E">
        <w:rPr>
          <w:rFonts w:cs="CTraditional Arabic" w:hint="cs"/>
          <w:rtl/>
          <w:lang w:bidi="fa-IR"/>
        </w:rPr>
        <w:t xml:space="preserve"> </w:t>
      </w:r>
      <w:r w:rsidR="00CD36B6" w:rsidRPr="00CD36B6">
        <w:rPr>
          <w:rFonts w:ascii="CTraditional Arabic" w:hAnsi="CTraditional Arabic" w:cs="CTraditional Arabic"/>
          <w:rtl/>
          <w:lang w:bidi="fa-IR"/>
        </w:rPr>
        <w:t>ج</w:t>
      </w:r>
      <w:r w:rsidR="0052793E">
        <w:rPr>
          <w:rFonts w:ascii="CTraditional Arabic" w:hAnsi="CTraditional Arabic" w:cs="CTraditional Arabic" w:hint="cs"/>
          <w:rtl/>
          <w:lang w:bidi="fa-IR"/>
        </w:rPr>
        <w:t xml:space="preserve"> </w:t>
      </w:r>
      <w:r w:rsidRPr="00D96F02">
        <w:rPr>
          <w:rStyle w:val="Char4"/>
          <w:rtl/>
        </w:rPr>
        <w:t>و اصلی بزرگ از مبانی دین است و همه مسایل دین را در بر می‌گیرد</w:t>
      </w:r>
      <w:r w:rsidRPr="00EC2AE9">
        <w:rPr>
          <w:rStyle w:val="Char4"/>
          <w:vertAlign w:val="superscript"/>
          <w:rtl/>
        </w:rPr>
        <w:footnoteReference w:id="25"/>
      </w:r>
      <w:r w:rsidRPr="00D96F02">
        <w:rPr>
          <w:rStyle w:val="Char4"/>
          <w:rtl/>
        </w:rPr>
        <w:t>.</w:t>
      </w:r>
    </w:p>
    <w:p w:rsidR="005966B1" w:rsidRPr="006F69FC" w:rsidRDefault="005966B1" w:rsidP="00F774A4">
      <w:pPr>
        <w:tabs>
          <w:tab w:val="right" w:pos="7031"/>
        </w:tabs>
        <w:ind w:firstLine="284"/>
        <w:jc w:val="both"/>
        <w:rPr>
          <w:rStyle w:val="Char4"/>
          <w:spacing w:val="-4"/>
          <w:rtl/>
        </w:rPr>
      </w:pPr>
      <w:r w:rsidRPr="006F69FC">
        <w:rPr>
          <w:rStyle w:val="Char4"/>
          <w:spacing w:val="-4"/>
          <w:rtl/>
        </w:rPr>
        <w:t>نوآوری در دین، گونه‌ای تشریع شمرده می‌شود و تشریع و قانون‌گذاری تنها و تنها از حقوق ویژه خداوند متعال است و هر کس ادعای آن را داشته باشد، ادعا و عمل او شرکی بزرگ است و هر کس در این کار از او پیروی نماید، او را شریک خداوند دانسته است.</w:t>
      </w:r>
    </w:p>
    <w:p w:rsidR="005966B1" w:rsidRPr="00D96F02" w:rsidRDefault="005966B1" w:rsidP="00D4700F">
      <w:pPr>
        <w:tabs>
          <w:tab w:val="right" w:pos="7031"/>
        </w:tabs>
        <w:ind w:firstLine="284"/>
        <w:jc w:val="both"/>
        <w:rPr>
          <w:rStyle w:val="Char4"/>
          <w:rtl/>
        </w:rPr>
      </w:pPr>
      <w:r w:rsidRPr="00D96F02">
        <w:rPr>
          <w:rStyle w:val="Char4"/>
          <w:rtl/>
        </w:rPr>
        <w:t xml:space="preserve">شیخ‌الاسلام، ابن تیمیه، در بحث نوآوری، حدیث </w:t>
      </w:r>
      <w:r w:rsidR="00D4700F">
        <w:rPr>
          <w:rStyle w:val="Char4"/>
          <w:rFonts w:ascii="Traditional Arabic" w:hAnsi="Traditional Arabic" w:cs="Traditional Arabic"/>
          <w:rtl/>
        </w:rPr>
        <w:t>«</w:t>
      </w:r>
      <w:r w:rsidR="00D4700F" w:rsidRPr="00D4700F">
        <w:rPr>
          <w:rStyle w:val="Char3"/>
          <w:rtl/>
        </w:rPr>
        <w:t>وَإِيَّاكُمْ وَمُحْدَثَاتِ الأُمُورِ، فَإِنَّ كُلَّ بِدْعَةٍ ضَلالَةٌ</w:t>
      </w:r>
      <w:r w:rsidR="00D4700F">
        <w:rPr>
          <w:rStyle w:val="Char4"/>
          <w:rFonts w:ascii="Traditional Arabic" w:hAnsi="Traditional Arabic" w:cs="Traditional Arabic"/>
          <w:rtl/>
        </w:rPr>
        <w:t>»</w:t>
      </w:r>
      <w:r w:rsidRPr="00D96F02">
        <w:rPr>
          <w:rStyle w:val="Char4"/>
          <w:rtl/>
        </w:rPr>
        <w:t xml:space="preserve"> را آورده است و فرموده: «این قاعده‌ای است که، سنت و اجماع به آن اشاره نموده و در کتاب خداوند متعال نیز دلالت‌ها و اشاراتی بر آن وجود دارد. خداوند متعال فرمود:</w:t>
      </w:r>
    </w:p>
    <w:p w:rsidR="005966B1" w:rsidRPr="00D96F02" w:rsidRDefault="005966B1" w:rsidP="00EC2AE9">
      <w:pPr>
        <w:pStyle w:val="af1"/>
        <w:rPr>
          <w:rStyle w:val="Char4"/>
          <w:rtl/>
        </w:rPr>
      </w:pPr>
      <w:r w:rsidRPr="00D96F02">
        <w:rPr>
          <w:rFonts w:cs="Traditional Arabic"/>
          <w:rtl/>
        </w:rPr>
        <w:t>﴿</w:t>
      </w:r>
      <w:r w:rsidRPr="00EC2AE9">
        <w:rPr>
          <w:rtl/>
        </w:rPr>
        <w:t>أَم</w:t>
      </w:r>
      <w:r w:rsidRPr="00EC2AE9">
        <w:rPr>
          <w:rFonts w:hint="cs"/>
          <w:rtl/>
        </w:rPr>
        <w:t>ۡ</w:t>
      </w:r>
      <w:r w:rsidRPr="00EC2AE9">
        <w:rPr>
          <w:rtl/>
        </w:rPr>
        <w:t xml:space="preserve"> </w:t>
      </w:r>
      <w:r w:rsidRPr="00EC2AE9">
        <w:rPr>
          <w:rFonts w:hint="cs"/>
          <w:rtl/>
        </w:rPr>
        <w:t>لَهُمۡ</w:t>
      </w:r>
      <w:r w:rsidRPr="00EC2AE9">
        <w:rPr>
          <w:rtl/>
        </w:rPr>
        <w:t xml:space="preserve"> </w:t>
      </w:r>
      <w:r w:rsidRPr="00EC2AE9">
        <w:rPr>
          <w:rFonts w:hint="cs"/>
          <w:rtl/>
        </w:rPr>
        <w:t>شُرَكَٰٓؤُاْ</w:t>
      </w:r>
      <w:r w:rsidRPr="00EC2AE9">
        <w:rPr>
          <w:rtl/>
        </w:rPr>
        <w:t xml:space="preserve"> </w:t>
      </w:r>
      <w:r w:rsidRPr="00EC2AE9">
        <w:rPr>
          <w:rFonts w:hint="cs"/>
          <w:rtl/>
        </w:rPr>
        <w:t>شَرَعُواْ</w:t>
      </w:r>
      <w:r w:rsidRPr="00EC2AE9">
        <w:rPr>
          <w:rtl/>
        </w:rPr>
        <w:t xml:space="preserve"> </w:t>
      </w:r>
      <w:r w:rsidRPr="00EC2AE9">
        <w:rPr>
          <w:rFonts w:hint="cs"/>
          <w:rtl/>
        </w:rPr>
        <w:t>لَهُم</w:t>
      </w:r>
      <w:r w:rsidRPr="00EC2AE9">
        <w:rPr>
          <w:rtl/>
        </w:rPr>
        <w:t xml:space="preserve"> </w:t>
      </w:r>
      <w:r w:rsidRPr="00EC2AE9">
        <w:rPr>
          <w:rFonts w:hint="cs"/>
          <w:rtl/>
        </w:rPr>
        <w:t>مِّنَ</w:t>
      </w:r>
      <w:r w:rsidRPr="00EC2AE9">
        <w:rPr>
          <w:rtl/>
        </w:rPr>
        <w:t xml:space="preserve"> </w:t>
      </w:r>
      <w:r w:rsidRPr="00EC2AE9">
        <w:rPr>
          <w:rFonts w:hint="cs"/>
          <w:rtl/>
        </w:rPr>
        <w:t>ٱ</w:t>
      </w:r>
      <w:r w:rsidRPr="00EC2AE9">
        <w:rPr>
          <w:rFonts w:hint="eastAsia"/>
          <w:rtl/>
        </w:rPr>
        <w:t>لدِّينِ</w:t>
      </w:r>
      <w:r w:rsidRPr="00EC2AE9">
        <w:rPr>
          <w:rtl/>
        </w:rPr>
        <w:t xml:space="preserve"> مَا لَمۡ يَأۡذَنۢ بِهِ </w:t>
      </w:r>
      <w:r w:rsidRPr="00EC2AE9">
        <w:rPr>
          <w:rFonts w:hint="cs"/>
          <w:rtl/>
        </w:rPr>
        <w:t>ٱ</w:t>
      </w:r>
      <w:r w:rsidRPr="00EC2AE9">
        <w:rPr>
          <w:rFonts w:hint="eastAsia"/>
          <w:rtl/>
        </w:rPr>
        <w:t>للَّهُ</w:t>
      </w:r>
      <w:r w:rsidRPr="00D96F02">
        <w:rPr>
          <w:rFonts w:cs="Traditional Arabic"/>
          <w:rtl/>
        </w:rPr>
        <w:t>﴾</w:t>
      </w:r>
      <w:r w:rsidRPr="00D96F02">
        <w:rPr>
          <w:rFonts w:cs="Arial"/>
          <w:rtl/>
        </w:rPr>
        <w:t xml:space="preserve"> </w:t>
      </w:r>
      <w:r w:rsidRPr="006E623D">
        <w:rPr>
          <w:rStyle w:val="Char6"/>
          <w:rtl/>
        </w:rPr>
        <w:t>[الشورى: 21].</w:t>
      </w:r>
    </w:p>
    <w:p w:rsidR="005966B1" w:rsidRPr="00EC2AE9" w:rsidRDefault="005966B1" w:rsidP="00EC2AE9">
      <w:pPr>
        <w:pStyle w:val="ab"/>
        <w:rPr>
          <w:rtl/>
        </w:rPr>
      </w:pPr>
      <w:r w:rsidRPr="00926B0E">
        <w:rPr>
          <w:rStyle w:val="Char8"/>
          <w:rFonts w:hint="cs"/>
          <w:rtl/>
        </w:rPr>
        <w:t>«</w:t>
      </w:r>
      <w:r w:rsidRPr="00EC2AE9">
        <w:rPr>
          <w:rFonts w:hint="cs"/>
          <w:rtl/>
        </w:rPr>
        <w:t>آیا انبازها و معبودهایی دارند که برای ایشان دینی را پدید آورده‌اند که خدا بدان اجازه نداده است</w:t>
      </w:r>
      <w:r w:rsidRPr="00926B0E">
        <w:rPr>
          <w:rStyle w:val="Char8"/>
          <w:rFonts w:hint="cs"/>
          <w:rtl/>
        </w:rPr>
        <w:t>»</w:t>
      </w:r>
      <w:r w:rsidRPr="00EC2AE9">
        <w:rPr>
          <w:rFonts w:hint="cs"/>
          <w:rtl/>
        </w:rPr>
        <w:t>.</w:t>
      </w:r>
    </w:p>
    <w:p w:rsidR="005966B1" w:rsidRPr="00D96F02" w:rsidRDefault="005966B1" w:rsidP="00F774A4">
      <w:pPr>
        <w:tabs>
          <w:tab w:val="right" w:pos="7031"/>
        </w:tabs>
        <w:ind w:firstLine="284"/>
        <w:jc w:val="both"/>
        <w:rPr>
          <w:rStyle w:val="Char4"/>
          <w:rtl/>
        </w:rPr>
      </w:pPr>
      <w:r w:rsidRPr="00D96F02">
        <w:rPr>
          <w:rStyle w:val="Char4"/>
          <w:rtl/>
        </w:rPr>
        <w:t>مردم را به اموری فرا خوانید که سبب نزدیکی به خدا باشد زیرا [انسان] با گفتار و رفتار خود می‌تواند حکمی را بی‌تشریع خداوند واجب گرداند یا در دین به تشریع کارهایی بپردازد که خداوند اجازه‌ی آنها را نداده و هر کس در این کار از او پیروی نماید، برای خداوند شریک قرار داده؛ زیرا در دین چیزی را تشریع نموده که خداوند اجازه آن را نداده است</w:t>
      </w:r>
      <w:r w:rsidRPr="00EC2AE9">
        <w:rPr>
          <w:rStyle w:val="Char4"/>
          <w:vertAlign w:val="superscript"/>
          <w:rtl/>
        </w:rPr>
        <w:footnoteReference w:id="26"/>
      </w:r>
      <w:r w:rsidRPr="00D96F02">
        <w:rPr>
          <w:rStyle w:val="Char4"/>
          <w:rtl/>
        </w:rPr>
        <w:t>.</w:t>
      </w:r>
    </w:p>
    <w:p w:rsidR="005966B1" w:rsidRPr="00D96F02" w:rsidRDefault="005966B1" w:rsidP="00430E69">
      <w:pPr>
        <w:widowControl w:val="0"/>
        <w:tabs>
          <w:tab w:val="right" w:pos="7031"/>
        </w:tabs>
        <w:ind w:firstLine="284"/>
        <w:jc w:val="both"/>
        <w:rPr>
          <w:rStyle w:val="Char4"/>
          <w:rtl/>
        </w:rPr>
      </w:pPr>
      <w:r w:rsidRPr="00D96F02">
        <w:rPr>
          <w:rStyle w:val="Char4"/>
          <w:rtl/>
        </w:rPr>
        <w:t>به‌کارگیری حقوق و انجام تکالیف، باید بر پایه شریعت خداوند باشد و انسان مکلف باید در برابر محدوده تکالیفی که خداوند آنها را تشریع نموده و حقوقی که به او بخشیده، توقف نماید و نباید اموری را ایجاد نماید که خداوند آنها را واجب ننموده است زیرا حقوق و تکالیف از کارهای تشریعی خداوند است و همان‌گونه که گفته شد اثبات آن با احکام خداوند انجام می‌پذیرد، پس نوآوری در آنها جایز نیست در غیر این صورت، این نوآوری‌ها برای ایجادکننده آن، مردود است و در شرع هیچ پشتیبانی‌ای از او نمی‌شود و بی‌اساس و پشتوانه‌ی دینی است.</w:t>
      </w:r>
    </w:p>
    <w:p w:rsidR="005966B1" w:rsidRPr="00D96F02" w:rsidRDefault="005966B1" w:rsidP="0094175A">
      <w:pPr>
        <w:pStyle w:val="a2"/>
        <w:rPr>
          <w:rtl/>
        </w:rPr>
      </w:pPr>
      <w:bookmarkStart w:id="50" w:name="_Toc280481243"/>
      <w:bookmarkStart w:id="51" w:name="_Toc434161609"/>
      <w:r w:rsidRPr="00D96F02">
        <w:rPr>
          <w:rtl/>
        </w:rPr>
        <w:t>جستار سوم: اصل سوم:</w:t>
      </w:r>
      <w:r w:rsidR="00D96F02">
        <w:rPr>
          <w:rtl/>
        </w:rPr>
        <w:t xml:space="preserve"> </w:t>
      </w:r>
      <w:r w:rsidRPr="00D96F02">
        <w:rPr>
          <w:rtl/>
        </w:rPr>
        <w:t>هدف استفاده از حقوق و انجام تکالیف</w:t>
      </w:r>
      <w:bookmarkEnd w:id="50"/>
      <w:bookmarkEnd w:id="51"/>
    </w:p>
    <w:p w:rsidR="005966B1" w:rsidRPr="00D96F02" w:rsidRDefault="005966B1" w:rsidP="0094175A">
      <w:pPr>
        <w:pStyle w:val="a5"/>
        <w:rPr>
          <w:rtl/>
        </w:rPr>
      </w:pPr>
      <w:bookmarkStart w:id="52" w:name="_Toc280481244"/>
      <w:bookmarkStart w:id="53" w:name="_Toc434161610"/>
      <w:r w:rsidRPr="00D96F02">
        <w:rPr>
          <w:rtl/>
        </w:rPr>
        <w:t>3186- هماهنگی با قصد مکلف و قصد شارع است</w:t>
      </w:r>
      <w:bookmarkEnd w:id="52"/>
      <w:bookmarkEnd w:id="53"/>
    </w:p>
    <w:p w:rsidR="005966B1" w:rsidRPr="00D96F02" w:rsidRDefault="005966B1" w:rsidP="00F774A4">
      <w:pPr>
        <w:tabs>
          <w:tab w:val="right" w:pos="7031"/>
        </w:tabs>
        <w:ind w:firstLine="284"/>
        <w:jc w:val="both"/>
        <w:rPr>
          <w:rStyle w:val="Char4"/>
          <w:rtl/>
        </w:rPr>
      </w:pPr>
      <w:r w:rsidRPr="00D96F02">
        <w:rPr>
          <w:rStyle w:val="Char4"/>
          <w:rtl/>
        </w:rPr>
        <w:t xml:space="preserve">باید قصد مکلف در استفاده از حقوق و انجام تکالیف، هماهنگ با قصد شارع در تشریع حقوق و تکالیف باشد؛ زیرا شریعت اسلامی به طور کلی برای حفظ مصالح بندگان وضع شده است و از مکلف انتظار می‌رود که انجام و ترک امور و نیز استفاده از حقوق و انجام تکالیف را بر پایه مصالح انجام دهد و هدف از آن انجام دادن کاری باشد که شارع خواسته است، نه اینکه خلاف آن را مدنظر داشته باشد. انسان برای عبادت خداوند آفریده شده و عبادت به منظور فرمانبرداری انسان از خداوند در کارهایی است که تشریع نموده است به همین خاطر باید آنچه به آن فرمان داده شده و مباح است، انجام دهد؛ زیرا تشریع و فرمان خداوند در راستای هدف انسان در استفاده از حقوق و انجام تکالیف است بنابراین بر انسان واجب است که به این مسأله توجه کند و هدفش در استفاده از حقوق و انجام تکالیف همان هدف شارع [تحقق مصالح دنیوی و اخروی انسان] در تشریع تمامی احکام باشد.و هر کس در احکام چیزی افزون بر آنچه خداوند تشریع نموده، اراده کند با شریعت خداوند متعال مخالفت نموده و هر کس با شریعت خداوند مخالفت نماید، کار او باطل و مردود است و نتیجه‌ای هماهنگ با هدف شارع از </w:t>
      </w:r>
      <w:r w:rsidR="00EC2AE9">
        <w:rPr>
          <w:rStyle w:val="Char4"/>
          <w:rtl/>
        </w:rPr>
        <w:t>تشریع احکام در پی نخواهد داشت</w:t>
      </w:r>
      <w:r w:rsidRPr="00EC2AE9">
        <w:rPr>
          <w:rStyle w:val="Char4"/>
          <w:vertAlign w:val="superscript"/>
          <w:rtl/>
        </w:rPr>
        <w:footnoteReference w:id="27"/>
      </w:r>
      <w:r w:rsidR="00EC2AE9">
        <w:rPr>
          <w:rStyle w:val="Char4"/>
          <w:rFonts w:hint="cs"/>
          <w:rtl/>
        </w:rPr>
        <w:t>.</w:t>
      </w:r>
    </w:p>
    <w:p w:rsidR="005966B1" w:rsidRPr="00D96F02" w:rsidRDefault="005966B1" w:rsidP="00F774A4">
      <w:pPr>
        <w:tabs>
          <w:tab w:val="right" w:pos="7031"/>
        </w:tabs>
        <w:ind w:firstLine="284"/>
        <w:jc w:val="both"/>
        <w:rPr>
          <w:rStyle w:val="Char4"/>
          <w:rtl/>
        </w:rPr>
      </w:pPr>
      <w:r w:rsidRPr="00D96F02">
        <w:rPr>
          <w:rStyle w:val="Char4"/>
          <w:rtl/>
        </w:rPr>
        <w:t>از جمله نمونه‌های آشکار این مناقضه و مخالفت به کار بردن حیله در پرداخت زکات است. خداوند زکات را برای یاری فقیران بر ثروتمندان واجب نموده است و اگر انسان ثروتمند در پرداخت زکات حیله به کار برد یعنی پول زکات را در صندوقی بگذارد یا گندم را در کیسه‌ای بریزد و آن را به شخص فقیری بدهد و به او بگوید این زکات سرمایه‌ام است. سپس آن را به بهایی ناچیز از او بخرد و فقیر هم به سبب ناآگاهی از مقدار گندم یا مبلغ پول به آن راضی گردد، انجام این کار با این هدف، بیهوده و باطل است؛ زیرا با قصد شارع در تضاد است و خداوند نیز آن کس را دهنده</w:t>
      </w:r>
      <w:r w:rsidRPr="00D96F02">
        <w:rPr>
          <w:rStyle w:val="Char4"/>
          <w:rtl/>
        </w:rPr>
        <w:softHyphen/>
        <w:t>ی زکات به شمار نمی‌آورد. استفاده از دیگر حقوق نیز به همین‌گونه است مانند حق انسان در اجرای عقودی</w:t>
      </w:r>
      <w:r w:rsidRPr="006F69FC">
        <w:rPr>
          <w:rStyle w:val="Char4"/>
          <w:vertAlign w:val="superscript"/>
          <w:rtl/>
        </w:rPr>
        <w:footnoteReference w:id="28"/>
      </w:r>
      <w:r w:rsidRPr="006F69FC">
        <w:rPr>
          <w:rStyle w:val="Char4"/>
          <w:vertAlign w:val="superscript"/>
          <w:rtl/>
        </w:rPr>
        <w:t xml:space="preserve"> </w:t>
      </w:r>
      <w:r w:rsidRPr="00D96F02">
        <w:rPr>
          <w:rStyle w:val="Char4"/>
          <w:rtl/>
        </w:rPr>
        <w:t>همچون عقد بیع که برای رفع نیاز خریدار و فروشنده [خریدار در تملک کالا و استفاده از آن و فروشنده در مالکیت بهای آن] است. اگر فروشنده‌ای لباسی را که حتی یک دینار نمی‌ارزد، به هزار دینار نسیه به خریداری فروخت سپس آن را به نهصد دینار به صورت نقدی از او خرید، فروشنده در انجام این عقد هدفی غیر از هدف شارع در تحقق این حق داشته و در نتیجه کار او به سبب تضاد با هدف شارع باطل و مردود است.</w:t>
      </w:r>
    </w:p>
    <w:p w:rsidR="005966B1" w:rsidRPr="00D96F02" w:rsidRDefault="005966B1" w:rsidP="00430E69">
      <w:pPr>
        <w:pStyle w:val="a2"/>
        <w:spacing w:line="221" w:lineRule="auto"/>
        <w:rPr>
          <w:rtl/>
        </w:rPr>
      </w:pPr>
      <w:bookmarkStart w:id="54" w:name="_Toc280481245"/>
      <w:bookmarkStart w:id="55" w:name="_Toc434161611"/>
      <w:r w:rsidRPr="00D96F02">
        <w:rPr>
          <w:rtl/>
        </w:rPr>
        <w:t>جستار چهارم:</w:t>
      </w:r>
      <w:r w:rsidR="00D96F02">
        <w:rPr>
          <w:rtl/>
        </w:rPr>
        <w:t xml:space="preserve"> </w:t>
      </w:r>
      <w:r w:rsidRPr="00D96F02">
        <w:rPr>
          <w:rtl/>
        </w:rPr>
        <w:t>اصل چهارم:</w:t>
      </w:r>
      <w:r w:rsidR="00D96F02">
        <w:rPr>
          <w:rtl/>
        </w:rPr>
        <w:t xml:space="preserve"> </w:t>
      </w:r>
      <w:r w:rsidRPr="00D96F02">
        <w:rPr>
          <w:rtl/>
        </w:rPr>
        <w:t>میانه‌روی در استفاده از حقوق و انجام تکالیف</w:t>
      </w:r>
      <w:bookmarkEnd w:id="54"/>
      <w:bookmarkEnd w:id="55"/>
    </w:p>
    <w:p w:rsidR="005966B1" w:rsidRPr="00D96F02" w:rsidRDefault="005966B1" w:rsidP="00430E69">
      <w:pPr>
        <w:pStyle w:val="a5"/>
        <w:spacing w:line="221" w:lineRule="auto"/>
        <w:rPr>
          <w:rtl/>
        </w:rPr>
      </w:pPr>
      <w:bookmarkStart w:id="56" w:name="_Toc280481246"/>
      <w:bookmarkStart w:id="57" w:name="_Toc434161612"/>
      <w:r w:rsidRPr="00D96F02">
        <w:rPr>
          <w:rtl/>
        </w:rPr>
        <w:t>3188- میانه‌روی در تمام کارهای شرع، پسندیده است</w:t>
      </w:r>
      <w:bookmarkEnd w:id="56"/>
      <w:bookmarkEnd w:id="57"/>
    </w:p>
    <w:p w:rsidR="005966B1" w:rsidRPr="00D96F02" w:rsidRDefault="005966B1" w:rsidP="00F774A4">
      <w:pPr>
        <w:tabs>
          <w:tab w:val="right" w:pos="7031"/>
        </w:tabs>
        <w:ind w:firstLine="284"/>
        <w:jc w:val="both"/>
        <w:rPr>
          <w:rStyle w:val="Char4"/>
          <w:rtl/>
        </w:rPr>
      </w:pPr>
      <w:r w:rsidRPr="00D96F02">
        <w:rPr>
          <w:rStyle w:val="Char4"/>
          <w:rtl/>
        </w:rPr>
        <w:t>میانه‌روی در همه امور واجب و مباح شریعت پسندیده است. خداوند در قرآن فرموده است:</w:t>
      </w:r>
    </w:p>
    <w:p w:rsidR="005966B1" w:rsidRPr="00D96F02" w:rsidRDefault="005966B1" w:rsidP="00430E69">
      <w:pPr>
        <w:pStyle w:val="af1"/>
        <w:spacing w:line="221" w:lineRule="auto"/>
        <w:rPr>
          <w:rStyle w:val="Char4"/>
          <w:rtl/>
        </w:rPr>
      </w:pPr>
      <w:r w:rsidRPr="00D96F02">
        <w:rPr>
          <w:rFonts w:cs="Traditional Arabic"/>
          <w:rtl/>
        </w:rPr>
        <w:t>﴿</w:t>
      </w:r>
      <w:r w:rsidRPr="00EC2AE9">
        <w:rPr>
          <w:rtl/>
        </w:rPr>
        <w:t>وَكُلُواْ وَ</w:t>
      </w:r>
      <w:r w:rsidRPr="00EC2AE9">
        <w:rPr>
          <w:rFonts w:hint="cs"/>
          <w:rtl/>
        </w:rPr>
        <w:t>ٱ</w:t>
      </w:r>
      <w:r w:rsidRPr="00EC2AE9">
        <w:rPr>
          <w:rFonts w:hint="eastAsia"/>
          <w:rtl/>
        </w:rPr>
        <w:t>شۡرَبُواْ</w:t>
      </w:r>
      <w:r w:rsidRPr="00EC2AE9">
        <w:rPr>
          <w:rtl/>
        </w:rPr>
        <w:t xml:space="preserve"> وَلَا تُسۡرِفُوٓاْ</w:t>
      </w:r>
      <w:r w:rsidRPr="00D96F02">
        <w:rPr>
          <w:rFonts w:cs="Traditional Arabic"/>
          <w:rtl/>
        </w:rPr>
        <w:t>﴾</w:t>
      </w:r>
      <w:r w:rsidRPr="006E623D">
        <w:rPr>
          <w:rStyle w:val="Char6"/>
          <w:rtl/>
        </w:rPr>
        <w:t xml:space="preserve"> [الأعراف: 31].</w:t>
      </w:r>
    </w:p>
    <w:p w:rsidR="005966B1" w:rsidRPr="00EC2AE9" w:rsidRDefault="005966B1" w:rsidP="00EC2AE9">
      <w:pPr>
        <w:pStyle w:val="ab"/>
        <w:rPr>
          <w:rtl/>
        </w:rPr>
      </w:pPr>
      <w:r w:rsidRPr="00926B0E">
        <w:rPr>
          <w:rStyle w:val="Char8"/>
          <w:rFonts w:hint="cs"/>
          <w:rtl/>
        </w:rPr>
        <w:t>«</w:t>
      </w:r>
      <w:r w:rsidRPr="00EC2AE9">
        <w:rPr>
          <w:rtl/>
        </w:rPr>
        <w:t>بخور</w:t>
      </w:r>
      <w:r w:rsidRPr="00EC2AE9">
        <w:rPr>
          <w:rFonts w:hint="cs"/>
          <w:rtl/>
        </w:rPr>
        <w:t>ی</w:t>
      </w:r>
      <w:r w:rsidRPr="00EC2AE9">
        <w:rPr>
          <w:rFonts w:hint="eastAsia"/>
          <w:rtl/>
        </w:rPr>
        <w:t>د</w:t>
      </w:r>
      <w:r w:rsidRPr="00EC2AE9">
        <w:rPr>
          <w:rtl/>
        </w:rPr>
        <w:t xml:space="preserve"> و ب</w:t>
      </w:r>
      <w:r w:rsidRPr="00EC2AE9">
        <w:rPr>
          <w:rFonts w:hint="cs"/>
          <w:rtl/>
        </w:rPr>
        <w:t>ی</w:t>
      </w:r>
      <w:r w:rsidRPr="00EC2AE9">
        <w:rPr>
          <w:rFonts w:hint="eastAsia"/>
          <w:rtl/>
        </w:rPr>
        <w:t>اشام</w:t>
      </w:r>
      <w:r w:rsidRPr="00EC2AE9">
        <w:rPr>
          <w:rFonts w:hint="cs"/>
          <w:rtl/>
        </w:rPr>
        <w:t>ی</w:t>
      </w:r>
      <w:r w:rsidRPr="00EC2AE9">
        <w:rPr>
          <w:rFonts w:hint="eastAsia"/>
          <w:rtl/>
        </w:rPr>
        <w:t>د،</w:t>
      </w:r>
      <w:r w:rsidRPr="00EC2AE9">
        <w:rPr>
          <w:rtl/>
        </w:rPr>
        <w:t xml:space="preserve"> ول</w:t>
      </w:r>
      <w:r w:rsidRPr="00EC2AE9">
        <w:rPr>
          <w:rFonts w:hint="cs"/>
          <w:rtl/>
        </w:rPr>
        <w:t>ی</w:t>
      </w:r>
      <w:r w:rsidRPr="00EC2AE9">
        <w:rPr>
          <w:rtl/>
        </w:rPr>
        <w:t xml:space="preserve"> اسراف نکن</w:t>
      </w:r>
      <w:r w:rsidRPr="00EC2AE9">
        <w:rPr>
          <w:rFonts w:hint="cs"/>
          <w:rtl/>
        </w:rPr>
        <w:t>ی</w:t>
      </w:r>
      <w:r w:rsidRPr="00EC2AE9">
        <w:rPr>
          <w:rFonts w:hint="eastAsia"/>
          <w:rtl/>
        </w:rPr>
        <w:t>د</w:t>
      </w:r>
      <w:r w:rsidRPr="00926B0E">
        <w:rPr>
          <w:rStyle w:val="Char8"/>
          <w:rFonts w:hint="cs"/>
          <w:rtl/>
        </w:rPr>
        <w:t>»</w:t>
      </w:r>
      <w:r w:rsidR="00EC2AE9">
        <w:rPr>
          <w:rStyle w:val="Char8"/>
          <w:rFonts w:hint="cs"/>
          <w:rtl/>
        </w:rPr>
        <w:t>.</w:t>
      </w:r>
    </w:p>
    <w:p w:rsidR="005966B1" w:rsidRPr="00D96F02" w:rsidRDefault="005966B1" w:rsidP="00F774A4">
      <w:pPr>
        <w:tabs>
          <w:tab w:val="right" w:pos="7031"/>
        </w:tabs>
        <w:ind w:firstLine="284"/>
        <w:jc w:val="both"/>
        <w:rPr>
          <w:rStyle w:val="Char4"/>
          <w:rtl/>
        </w:rPr>
      </w:pPr>
      <w:r w:rsidRPr="00D96F02">
        <w:rPr>
          <w:rStyle w:val="Char4"/>
          <w:rtl/>
        </w:rPr>
        <w:t>هدف از میانه‌روی، درنگ و تأمل، هنگام بحث از حدود مشروع بی‌هیچ افراط و تفریط یا سخت‌گیری بر خود است تا مکلف گمان نبرد که خود را به سختی انداختن در انجام عبادت و جلب مشقت، از اموری است که در شرع به آن توجه شده و این مشقت و سختی به افزایش پاداش می‌انجامد. چنین گمانی نادرست است؛ زیرا رفع حرج و سختی از مردم و آسان‌گیری بر آنها از اصول و مبانی شریعت اسلامی است. خداوند فرموده است:</w:t>
      </w:r>
    </w:p>
    <w:p w:rsidR="005966B1" w:rsidRPr="00D96F02" w:rsidRDefault="005966B1" w:rsidP="00430E69">
      <w:pPr>
        <w:pStyle w:val="af1"/>
        <w:spacing w:line="221" w:lineRule="auto"/>
        <w:rPr>
          <w:rStyle w:val="Char4"/>
          <w:rtl/>
        </w:rPr>
      </w:pPr>
      <w:r w:rsidRPr="00D96F02">
        <w:rPr>
          <w:rFonts w:cs="Traditional Arabic"/>
          <w:rtl/>
        </w:rPr>
        <w:t>﴿</w:t>
      </w:r>
      <w:r w:rsidRPr="00EC2AE9">
        <w:rPr>
          <w:rtl/>
        </w:rPr>
        <w:t>وَمَا جَعَلَ عَلَي</w:t>
      </w:r>
      <w:r w:rsidRPr="00EC2AE9">
        <w:rPr>
          <w:rFonts w:hint="cs"/>
          <w:rtl/>
        </w:rPr>
        <w:t>ۡكُمۡ</w:t>
      </w:r>
      <w:r w:rsidRPr="00EC2AE9">
        <w:rPr>
          <w:rtl/>
        </w:rPr>
        <w:t xml:space="preserve"> </w:t>
      </w:r>
      <w:r w:rsidRPr="00EC2AE9">
        <w:rPr>
          <w:rFonts w:hint="cs"/>
          <w:rtl/>
        </w:rPr>
        <w:t>فِي</w:t>
      </w:r>
      <w:r w:rsidRPr="00EC2AE9">
        <w:rPr>
          <w:rtl/>
        </w:rPr>
        <w:t xml:space="preserve"> </w:t>
      </w:r>
      <w:r w:rsidRPr="00EC2AE9">
        <w:rPr>
          <w:rFonts w:hint="cs"/>
          <w:rtl/>
        </w:rPr>
        <w:t>ٱ</w:t>
      </w:r>
      <w:r w:rsidRPr="00EC2AE9">
        <w:rPr>
          <w:rFonts w:hint="eastAsia"/>
          <w:rtl/>
        </w:rPr>
        <w:t>لدِّينِ</w:t>
      </w:r>
      <w:r w:rsidRPr="00EC2AE9">
        <w:rPr>
          <w:rtl/>
        </w:rPr>
        <w:t xml:space="preserve"> مِنۡ حَرَجٖ</w:t>
      </w:r>
      <w:r w:rsidRPr="00D96F02">
        <w:rPr>
          <w:rFonts w:cs="Traditional Arabic"/>
          <w:rtl/>
        </w:rPr>
        <w:t>﴾</w:t>
      </w:r>
      <w:r w:rsidRPr="00D96F02">
        <w:rPr>
          <w:rFonts w:cs="Arial"/>
          <w:rtl/>
        </w:rPr>
        <w:t xml:space="preserve"> </w:t>
      </w:r>
      <w:r w:rsidRPr="006E623D">
        <w:rPr>
          <w:rStyle w:val="Char6"/>
          <w:rtl/>
        </w:rPr>
        <w:t>[الحج: 78].</w:t>
      </w:r>
    </w:p>
    <w:p w:rsidR="005966B1" w:rsidRPr="00EC2AE9" w:rsidRDefault="005966B1" w:rsidP="00EC2AE9">
      <w:pPr>
        <w:pStyle w:val="ab"/>
        <w:rPr>
          <w:rtl/>
        </w:rPr>
      </w:pPr>
      <w:r w:rsidRPr="00EC2AE9">
        <w:rPr>
          <w:rStyle w:val="Char8"/>
          <w:rFonts w:hint="cs"/>
          <w:rtl/>
        </w:rPr>
        <w:t>«</w:t>
      </w:r>
      <w:r w:rsidRPr="00EC2AE9">
        <w:rPr>
          <w:rFonts w:hint="cs"/>
          <w:rtl/>
        </w:rPr>
        <w:t>و در دین، کارهای دشوار و سنگین را بر دوش شما نگذاشته است</w:t>
      </w:r>
      <w:r w:rsidRPr="00EC2AE9">
        <w:rPr>
          <w:rStyle w:val="Char8"/>
          <w:rFonts w:hint="cs"/>
          <w:rtl/>
        </w:rPr>
        <w:t>»</w:t>
      </w:r>
      <w:r w:rsidRPr="00EC2AE9">
        <w:rPr>
          <w:rFonts w:hint="cs"/>
          <w:rtl/>
        </w:rPr>
        <w:t>.</w:t>
      </w:r>
    </w:p>
    <w:p w:rsidR="005966B1" w:rsidRPr="00D96F02" w:rsidRDefault="005966B1" w:rsidP="00F774A4">
      <w:pPr>
        <w:tabs>
          <w:tab w:val="right" w:pos="7031"/>
        </w:tabs>
        <w:ind w:firstLine="284"/>
        <w:jc w:val="both"/>
        <w:rPr>
          <w:rStyle w:val="Char4"/>
          <w:rtl/>
        </w:rPr>
      </w:pPr>
      <w:r w:rsidRPr="00D96F02">
        <w:rPr>
          <w:rStyle w:val="Char4"/>
          <w:rtl/>
        </w:rPr>
        <w:t>و نیز:</w:t>
      </w:r>
    </w:p>
    <w:p w:rsidR="005966B1" w:rsidRPr="00D96F02" w:rsidRDefault="005966B1" w:rsidP="00430E69">
      <w:pPr>
        <w:pStyle w:val="af1"/>
        <w:spacing w:line="221" w:lineRule="auto"/>
        <w:rPr>
          <w:rStyle w:val="Char4"/>
          <w:rtl/>
        </w:rPr>
      </w:pPr>
      <w:r w:rsidRPr="00D96F02">
        <w:rPr>
          <w:rFonts w:cs="Traditional Arabic"/>
          <w:rtl/>
        </w:rPr>
        <w:t xml:space="preserve"> ﴿</w:t>
      </w:r>
      <w:r w:rsidRPr="00D73503">
        <w:rPr>
          <w:rtl/>
        </w:rPr>
        <w:t xml:space="preserve">يُرِيدُ </w:t>
      </w:r>
      <w:r w:rsidRPr="00D73503">
        <w:rPr>
          <w:rFonts w:hint="cs"/>
          <w:rtl/>
        </w:rPr>
        <w:t>ٱ</w:t>
      </w:r>
      <w:r w:rsidRPr="00D73503">
        <w:rPr>
          <w:rFonts w:hint="eastAsia"/>
          <w:rtl/>
        </w:rPr>
        <w:t>للَّهُ</w:t>
      </w:r>
      <w:r w:rsidRPr="00D73503">
        <w:rPr>
          <w:rtl/>
        </w:rPr>
        <w:t xml:space="preserve"> بِكُمُ </w:t>
      </w:r>
      <w:r w:rsidRPr="00D73503">
        <w:rPr>
          <w:rFonts w:hint="cs"/>
          <w:rtl/>
        </w:rPr>
        <w:t>ٱ</w:t>
      </w:r>
      <w:r w:rsidRPr="00D73503">
        <w:rPr>
          <w:rFonts w:hint="eastAsia"/>
          <w:rtl/>
        </w:rPr>
        <w:t>لۡيُسۡرَ</w:t>
      </w:r>
      <w:r w:rsidRPr="00D73503">
        <w:rPr>
          <w:rtl/>
        </w:rPr>
        <w:t xml:space="preserve"> وَلَا يُرِيدُ بِكُمُ </w:t>
      </w:r>
      <w:r w:rsidRPr="00D73503">
        <w:rPr>
          <w:rFonts w:hint="cs"/>
          <w:rtl/>
        </w:rPr>
        <w:t>ٱ</w:t>
      </w:r>
      <w:r w:rsidRPr="00D73503">
        <w:rPr>
          <w:rFonts w:hint="eastAsia"/>
          <w:rtl/>
        </w:rPr>
        <w:t>لۡعُسۡرَ</w:t>
      </w:r>
      <w:r w:rsidRPr="00D96F02">
        <w:rPr>
          <w:rFonts w:cs="Traditional Arabic"/>
          <w:rtl/>
        </w:rPr>
        <w:t>﴾</w:t>
      </w:r>
      <w:r w:rsidRPr="00D96F02">
        <w:rPr>
          <w:rFonts w:cs="Arial"/>
          <w:rtl/>
        </w:rPr>
        <w:t xml:space="preserve"> </w:t>
      </w:r>
      <w:r w:rsidRPr="006E623D">
        <w:rPr>
          <w:rStyle w:val="Char6"/>
          <w:rtl/>
        </w:rPr>
        <w:t>[البقرة: 185].</w:t>
      </w:r>
    </w:p>
    <w:p w:rsidR="005966B1" w:rsidRPr="00D73503" w:rsidRDefault="005966B1" w:rsidP="00D73503">
      <w:pPr>
        <w:pStyle w:val="ab"/>
        <w:rPr>
          <w:rtl/>
        </w:rPr>
      </w:pPr>
      <w:r w:rsidRPr="00D73503">
        <w:rPr>
          <w:rStyle w:val="Char8"/>
          <w:rFonts w:hint="cs"/>
          <w:rtl/>
        </w:rPr>
        <w:t>«</w:t>
      </w:r>
      <w:r w:rsidRPr="00D73503">
        <w:rPr>
          <w:rFonts w:hint="cs"/>
          <w:rtl/>
        </w:rPr>
        <w:t>خداوند آسایش شما را می‌خواهد و خواهان زحمت شما نیست</w:t>
      </w:r>
      <w:r w:rsidRPr="00D73503">
        <w:rPr>
          <w:rStyle w:val="Char8"/>
          <w:rFonts w:hint="cs"/>
          <w:rtl/>
        </w:rPr>
        <w:t>»</w:t>
      </w:r>
      <w:r w:rsidRPr="00D73503">
        <w:rPr>
          <w:rFonts w:hint="cs"/>
          <w:rtl/>
        </w:rPr>
        <w:t>.</w:t>
      </w:r>
    </w:p>
    <w:p w:rsidR="005966B1" w:rsidRPr="00D96F02" w:rsidRDefault="005966B1" w:rsidP="0094175A">
      <w:pPr>
        <w:pStyle w:val="a5"/>
        <w:rPr>
          <w:rtl/>
        </w:rPr>
      </w:pPr>
      <w:bookmarkStart w:id="58" w:name="_Toc280481247"/>
      <w:bookmarkStart w:id="59" w:name="_Toc434161613"/>
      <w:r w:rsidRPr="00D96F02">
        <w:rPr>
          <w:rtl/>
        </w:rPr>
        <w:t>3189- جلوه‌هایی از میانه‌روی</w:t>
      </w:r>
      <w:bookmarkEnd w:id="58"/>
      <w:bookmarkEnd w:id="59"/>
    </w:p>
    <w:p w:rsidR="005966B1" w:rsidRPr="00D96F02" w:rsidRDefault="005966B1" w:rsidP="002B254E">
      <w:pPr>
        <w:tabs>
          <w:tab w:val="right" w:pos="7031"/>
        </w:tabs>
        <w:ind w:firstLine="284"/>
        <w:jc w:val="both"/>
        <w:rPr>
          <w:rStyle w:val="Char4"/>
          <w:rtl/>
        </w:rPr>
      </w:pPr>
      <w:r w:rsidRPr="00D96F02">
        <w:rPr>
          <w:rStyle w:val="Char4"/>
          <w:rtl/>
        </w:rPr>
        <w:t>از جلوه‌های میانه‌روی پسندیده در شرع این است که، مکلف از میان تکلیف عبادی به انجام دادن کارهایی بپردازد که، در توان اوست و امکان استمرار و دوام بر آنها را داشته باشد و از کارهایی که در توان او نبوده و تداوم بر آن ممکن نباشد، دوری نماید. امام بخاری و مسلم و ابوداود روایتی را از عایشه</w:t>
      </w:r>
      <w:r w:rsidR="002B254E">
        <w:rPr>
          <w:rFonts w:cs="CTraditional Arabic"/>
          <w:rtl/>
          <w:lang w:bidi="fa-IR"/>
        </w:rPr>
        <w:t>ل</w:t>
      </w:r>
      <w:r w:rsidRPr="00D96F02">
        <w:rPr>
          <w:rStyle w:val="Char4"/>
          <w:rtl/>
        </w:rPr>
        <w:t xml:space="preserve"> نقل کرده‌اند که به همین نکته اشاره می‌کند. در این روایت آمده: «پیامبر</w:t>
      </w:r>
      <w:r w:rsidR="00CD36B6" w:rsidRPr="00CD36B6">
        <w:rPr>
          <w:rFonts w:ascii="CTraditional Arabic" w:hAnsi="CTraditional Arabic" w:cs="CTraditional Arabic"/>
          <w:rtl/>
          <w:lang w:bidi="fa-IR"/>
        </w:rPr>
        <w:t xml:space="preserve"> ج</w:t>
      </w:r>
      <w:r w:rsidRPr="00D96F02">
        <w:rPr>
          <w:rStyle w:val="Char4"/>
          <w:rtl/>
        </w:rPr>
        <w:t xml:space="preserve"> به منزل عایشه رفتد [در حالی که] زنی نزد ایشان بود. پیامبر</w:t>
      </w:r>
      <w:r w:rsidR="00CD36B6" w:rsidRPr="00CD36B6">
        <w:rPr>
          <w:rFonts w:ascii="CTraditional Arabic" w:hAnsi="CTraditional Arabic" w:cs="CTraditional Arabic"/>
          <w:rtl/>
          <w:lang w:bidi="fa-IR"/>
        </w:rPr>
        <w:t xml:space="preserve"> ج</w:t>
      </w:r>
      <w:r w:rsidRPr="00D96F02">
        <w:rPr>
          <w:rStyle w:val="Char4"/>
          <w:rtl/>
        </w:rPr>
        <w:t xml:space="preserve"> پرسید: این [زن] کیست؟ عایشه گفت: فلانی است که در نماز خواندن بسیار معروف است.</w:t>
      </w:r>
    </w:p>
    <w:p w:rsidR="005966B1" w:rsidRPr="00D96F02" w:rsidRDefault="005966B1" w:rsidP="00F774A4">
      <w:pPr>
        <w:tabs>
          <w:tab w:val="right" w:pos="7031"/>
        </w:tabs>
        <w:ind w:firstLine="284"/>
        <w:jc w:val="both"/>
        <w:rPr>
          <w:rStyle w:val="Char4"/>
          <w:rtl/>
        </w:rPr>
      </w:pPr>
      <w:r w:rsidRPr="00D96F02">
        <w:rPr>
          <w:rStyle w:val="Char4"/>
          <w:rtl/>
        </w:rPr>
        <w:t>پیامبر</w:t>
      </w:r>
      <w:r w:rsidR="00CD36B6" w:rsidRPr="00CD36B6">
        <w:rPr>
          <w:rFonts w:ascii="CTraditional Arabic" w:hAnsi="CTraditional Arabic" w:cs="CTraditional Arabic"/>
          <w:rtl/>
          <w:lang w:bidi="fa-IR"/>
        </w:rPr>
        <w:t xml:space="preserve"> ج</w:t>
      </w:r>
      <w:r w:rsidRPr="00D96F02">
        <w:rPr>
          <w:rStyle w:val="Char4"/>
          <w:rtl/>
        </w:rPr>
        <w:t>: کافی است، ای عایشه! [همواره] به انجام کاری بپردازید که می‌دانید توانایی ادامه آن را دارید. سوگند به خدا، خداوند خواهان رنج و زحمت کسی نیست مگر این که خود خسته و بیزار شود و محبوب‌ترین آیین‌ها نزد خداوند آیینی است که، صاحبش بر انجام آن تداوم داشته باشد!»</w:t>
      </w:r>
      <w:r w:rsidR="00D73503">
        <w:rPr>
          <w:rStyle w:val="Char4"/>
          <w:rFonts w:hint="cs"/>
          <w:rtl/>
        </w:rPr>
        <w:t>.</w:t>
      </w:r>
    </w:p>
    <w:p w:rsidR="005966B1" w:rsidRPr="00D96F02" w:rsidRDefault="005966B1" w:rsidP="006F69FC">
      <w:pPr>
        <w:widowControl w:val="0"/>
        <w:tabs>
          <w:tab w:val="right" w:pos="7031"/>
        </w:tabs>
        <w:ind w:firstLine="284"/>
        <w:jc w:val="both"/>
        <w:rPr>
          <w:rStyle w:val="Char4"/>
          <w:rtl/>
        </w:rPr>
      </w:pPr>
      <w:r w:rsidRPr="00D96F02">
        <w:rPr>
          <w:rStyle w:val="Char4"/>
          <w:rtl/>
        </w:rPr>
        <w:t>از نشانه‌های آشکار میانه‌روی در شرع این است که، مکلف هر کاری را در جای خود انجام دهد و هر حقی را به صاحب آن عطا نماید، برای نمونه به نفس خود حق آرامش و استراحت بدهد و به خانواده‌اش، به ویژه همسرش، حقش را بدهد. از «عبدالله بن عمر</w:t>
      </w:r>
      <w:r w:rsidR="00430E69">
        <w:rPr>
          <w:rStyle w:val="Char4"/>
          <w:rFonts w:hint="cs"/>
          <w:rtl/>
        </w:rPr>
        <w:t xml:space="preserve"> </w:t>
      </w:r>
      <w:r w:rsidR="00A96360" w:rsidRPr="00A96360">
        <w:rPr>
          <w:rFonts w:ascii="CTraditional Arabic" w:hAnsi="CTraditional Arabic" w:cs="CTraditional Arabic"/>
          <w:rtl/>
          <w:lang w:bidi="fa-IR"/>
        </w:rPr>
        <w:t>ب</w:t>
      </w:r>
      <w:r w:rsidRPr="00D96F02">
        <w:rPr>
          <w:rStyle w:val="Char4"/>
          <w:rtl/>
        </w:rPr>
        <w:t>» روایت شده که پیامبر</w:t>
      </w:r>
      <w:r w:rsidR="00CD36B6" w:rsidRPr="00CD36B6">
        <w:rPr>
          <w:rFonts w:ascii="CTraditional Arabic" w:hAnsi="CTraditional Arabic" w:cs="CTraditional Arabic"/>
          <w:rtl/>
          <w:lang w:bidi="fa-IR"/>
        </w:rPr>
        <w:t xml:space="preserve"> ج</w:t>
      </w:r>
      <w:r w:rsidRPr="00D96F02">
        <w:rPr>
          <w:rStyle w:val="Char4"/>
          <w:rtl/>
        </w:rPr>
        <w:t xml:space="preserve"> به من فرمود: «آیا این [خبر] که تو شبها برای عبادت بیدار می‌مانی و روزها نیز روزه می‌گیری، درست است؟» پاسخ دادم: «بله. من این کارها را انجام می‌دهم». پیامبر</w:t>
      </w:r>
      <w:r w:rsidR="00CD36B6" w:rsidRPr="00CD36B6">
        <w:rPr>
          <w:rFonts w:ascii="CTraditional Arabic" w:hAnsi="CTraditional Arabic" w:cs="CTraditional Arabic"/>
          <w:rtl/>
          <w:lang w:bidi="fa-IR"/>
        </w:rPr>
        <w:t xml:space="preserve"> ج</w:t>
      </w:r>
      <w:r w:rsidRPr="00D96F02">
        <w:rPr>
          <w:rStyle w:val="Char4"/>
          <w:rtl/>
        </w:rPr>
        <w:t xml:space="preserve"> فرمود: «اگر تو این کارها را انجام دهی، چشمانت فرو افتاده و ضعیف می‌گردند و بدنت خسته و ناتوان می‌شود. بدان که وجود و نفس و همسرت بر تو حقی دارند پس روزه بگیر و افطار کن و شب زنده‌داری کن (قی</w:t>
      </w:r>
      <w:r w:rsidR="00D73503">
        <w:rPr>
          <w:rStyle w:val="Char4"/>
          <w:rtl/>
        </w:rPr>
        <w:t>ام شب را انجام بده) اما بخواب!»</w:t>
      </w:r>
      <w:r w:rsidRPr="00D73503">
        <w:rPr>
          <w:rStyle w:val="Char4"/>
          <w:vertAlign w:val="superscript"/>
          <w:rtl/>
        </w:rPr>
        <w:footnoteReference w:id="29"/>
      </w:r>
      <w:r w:rsidR="00D73503">
        <w:rPr>
          <w:rStyle w:val="Char4"/>
          <w:rFonts w:hint="cs"/>
          <w:rtl/>
        </w:rPr>
        <w:t>.</w:t>
      </w:r>
    </w:p>
    <w:p w:rsidR="005966B1" w:rsidRDefault="005966B1" w:rsidP="006F69FC">
      <w:pPr>
        <w:widowControl w:val="0"/>
        <w:tabs>
          <w:tab w:val="right" w:pos="7031"/>
        </w:tabs>
        <w:ind w:firstLine="284"/>
        <w:jc w:val="both"/>
        <w:rPr>
          <w:rStyle w:val="Char4"/>
          <w:rtl/>
        </w:rPr>
      </w:pPr>
      <w:r w:rsidRPr="00D96F02">
        <w:rPr>
          <w:rStyle w:val="Char4"/>
          <w:rtl/>
        </w:rPr>
        <w:t>این‌گونه احادیث بیان می‌کند که انسان مکلف می‌تواند با روزه سنت و قیام شب و یاد خدا، درجه معنویات خویش را افزایش دهد اما این کارها را باید بر پایه رهنمودهای پیامبر</w:t>
      </w:r>
      <w:r w:rsidR="00CD36B6" w:rsidRPr="00CD36B6">
        <w:rPr>
          <w:rFonts w:ascii="CTraditional Arabic" w:hAnsi="CTraditional Arabic" w:cs="CTraditional Arabic"/>
          <w:rtl/>
          <w:lang w:bidi="fa-IR"/>
        </w:rPr>
        <w:t xml:space="preserve"> ج</w:t>
      </w:r>
      <w:r w:rsidRPr="00D96F02">
        <w:rPr>
          <w:rStyle w:val="Char4"/>
          <w:rtl/>
        </w:rPr>
        <w:t xml:space="preserve"> انجام دهد؛ و میانه‌روی را رعایت نماید.</w:t>
      </w:r>
    </w:p>
    <w:p w:rsidR="00430E69" w:rsidRDefault="00430E69" w:rsidP="006F69FC">
      <w:pPr>
        <w:widowControl w:val="0"/>
        <w:tabs>
          <w:tab w:val="right" w:pos="7031"/>
        </w:tabs>
        <w:ind w:firstLine="284"/>
        <w:jc w:val="both"/>
        <w:rPr>
          <w:rStyle w:val="Char4"/>
          <w:rtl/>
        </w:rPr>
      </w:pPr>
    </w:p>
    <w:p w:rsidR="00430E69" w:rsidRPr="00D96F02" w:rsidRDefault="00430E69" w:rsidP="006F69FC">
      <w:pPr>
        <w:widowControl w:val="0"/>
        <w:tabs>
          <w:tab w:val="right" w:pos="7031"/>
        </w:tabs>
        <w:ind w:firstLine="284"/>
        <w:jc w:val="both"/>
        <w:rPr>
          <w:rStyle w:val="Char4"/>
          <w:rtl/>
        </w:rPr>
      </w:pPr>
    </w:p>
    <w:p w:rsidR="005966B1" w:rsidRPr="00D96F02" w:rsidRDefault="005966B1" w:rsidP="0094175A">
      <w:pPr>
        <w:pStyle w:val="a5"/>
        <w:rPr>
          <w:rtl/>
        </w:rPr>
      </w:pPr>
      <w:bookmarkStart w:id="60" w:name="_Toc280481248"/>
      <w:bookmarkStart w:id="61" w:name="_Toc434161614"/>
      <w:r w:rsidRPr="00D96F02">
        <w:rPr>
          <w:rtl/>
        </w:rPr>
        <w:t>3191- حکمیت میانه‌روی</w:t>
      </w:r>
      <w:bookmarkEnd w:id="60"/>
      <w:bookmarkEnd w:id="61"/>
    </w:p>
    <w:p w:rsidR="005966B1" w:rsidRPr="00D96F02" w:rsidRDefault="005966B1" w:rsidP="00F774A4">
      <w:pPr>
        <w:tabs>
          <w:tab w:val="right" w:pos="7031"/>
        </w:tabs>
        <w:ind w:firstLine="284"/>
        <w:jc w:val="both"/>
        <w:rPr>
          <w:rStyle w:val="Char4"/>
          <w:rtl/>
        </w:rPr>
      </w:pPr>
      <w:r w:rsidRPr="00D96F02">
        <w:rPr>
          <w:rStyle w:val="Char4"/>
          <w:rtl/>
        </w:rPr>
        <w:t>حکمت میانه‌روی چیست؟ چرا اسلام و شریعت ما را به رعایت می</w:t>
      </w:r>
      <w:r w:rsidR="00D73503">
        <w:rPr>
          <w:rStyle w:val="Char4"/>
          <w:rtl/>
        </w:rPr>
        <w:t>انه‌روی تشویق و فرمان داده‌اند؟</w:t>
      </w:r>
    </w:p>
    <w:p w:rsidR="005966B1" w:rsidRPr="00D96F02" w:rsidRDefault="005966B1" w:rsidP="00F774A4">
      <w:pPr>
        <w:tabs>
          <w:tab w:val="right" w:pos="7031"/>
        </w:tabs>
        <w:ind w:firstLine="284"/>
        <w:jc w:val="both"/>
        <w:rPr>
          <w:rStyle w:val="Char4"/>
          <w:rtl/>
        </w:rPr>
      </w:pPr>
      <w:r w:rsidRPr="00D96F02">
        <w:rPr>
          <w:rStyle w:val="Char4"/>
          <w:rtl/>
        </w:rPr>
        <w:t xml:space="preserve">هدف شارع، خسته کردن شخص مکلف یا شکنجه جسم او نیست، بلکه هدف، رساندن انسان به بالاترین درجه کمال است تا بنده خالص خدا شود؛ به گونه‌ای که </w:t>
      </w:r>
      <w:r w:rsidRPr="00D73503">
        <w:rPr>
          <w:rStyle w:val="Char4"/>
          <w:spacing w:val="-2"/>
          <w:rtl/>
        </w:rPr>
        <w:t>تمام وجود، اعتقادات، امیال، عادات و سایر کارهایی که انجام می‌دهد خدایی شود، و این امور با اطاعت انسان از خداوند در انجام اوامر و دوری از منهیات و عدم تجاوز به حد و مرزهایی که خداوند تعیین کرده است و نیز ایمان به کارهای مورد پسند خداوند نه آنچه که خودش می‌پسندد (وگرنه آنچه که خودش دوست دارد به طور کلی در دایره طاعات و قربات و خود همان فعلی قرار می‌گیرد که خودش می‌پسندد) تحقق می‌یابند.</w:t>
      </w:r>
    </w:p>
    <w:p w:rsidR="005966B1" w:rsidRPr="00D96F02" w:rsidRDefault="005966B1" w:rsidP="00D73503">
      <w:pPr>
        <w:tabs>
          <w:tab w:val="right" w:pos="7031"/>
        </w:tabs>
        <w:ind w:firstLine="284"/>
        <w:jc w:val="both"/>
        <w:rPr>
          <w:rStyle w:val="Char4"/>
          <w:rtl/>
        </w:rPr>
      </w:pPr>
      <w:r w:rsidRPr="00D96F02">
        <w:rPr>
          <w:rStyle w:val="Char4"/>
          <w:rtl/>
        </w:rPr>
        <w:t>یعنی تمام خواسته‌های او تابع آن چیزی باشد که شرع پاک آورده است در نتیجه زمانی که (احساس کرد که) «رخصت»</w:t>
      </w:r>
      <w:r w:rsidRPr="00D73503">
        <w:rPr>
          <w:rStyle w:val="Char4"/>
          <w:vertAlign w:val="superscript"/>
          <w:rtl/>
        </w:rPr>
        <w:footnoteReference w:id="30"/>
      </w:r>
      <w:r w:rsidRPr="00D96F02">
        <w:rPr>
          <w:rStyle w:val="Char4"/>
          <w:rtl/>
        </w:rPr>
        <w:t xml:space="preserve"> نزد خداوند پسندیده‌تر است به آن بپردازد و اگر احساس کرد که «عزیمت»</w:t>
      </w:r>
      <w:r w:rsidRPr="00D73503">
        <w:rPr>
          <w:rStyle w:val="Char4"/>
          <w:vertAlign w:val="superscript"/>
          <w:rtl/>
        </w:rPr>
        <w:footnoteReference w:id="31"/>
      </w:r>
      <w:r w:rsidRPr="00D96F02">
        <w:rPr>
          <w:rStyle w:val="Char4"/>
          <w:rtl/>
        </w:rPr>
        <w:t xml:space="preserve"> نزد خداوند پسندیده‌تر است در صورت توانایی به عزیمت</w:t>
      </w:r>
      <w:r w:rsidRPr="006F69FC">
        <w:rPr>
          <w:rStyle w:val="Char4"/>
          <w:vertAlign w:val="superscript"/>
          <w:rtl/>
        </w:rPr>
        <w:footnoteReference w:id="32"/>
      </w:r>
      <w:r w:rsidRPr="006F69FC">
        <w:rPr>
          <w:rStyle w:val="Char4"/>
          <w:vertAlign w:val="superscript"/>
          <w:rtl/>
        </w:rPr>
        <w:t xml:space="preserve"> </w:t>
      </w:r>
      <w:r w:rsidRPr="00D96F02">
        <w:rPr>
          <w:rStyle w:val="Char4"/>
          <w:rtl/>
        </w:rPr>
        <w:t>عمل کند. و چنانچه حرج و مشقت مورد پسند خداوند نباشد، با تکلیف [زائد] برای خود زحمت ایجاد نکند؛ زیرا هدف اصلی نیل به خشنودی خداوند از راه عذاب جسم نیست بلکه هدف نیل به خشنودی خداوند با پیروی از روشی است که، خداوند خود دستورات لازم را برای رسیدن به آن بیان فرموده و منظور از آن انجام عباداتی است که خداوند آنها را بدون سختگیری تشریع کرده است؛ زیرا تعریف دین آن است که، پیامبر</w:t>
      </w:r>
      <w:r w:rsidR="00CD36B6" w:rsidRPr="00CD36B6">
        <w:rPr>
          <w:rFonts w:ascii="CTraditional Arabic" w:hAnsi="CTraditional Arabic" w:cs="CTraditional Arabic"/>
          <w:rtl/>
          <w:lang w:bidi="fa-IR"/>
        </w:rPr>
        <w:t xml:space="preserve"> ج</w:t>
      </w:r>
      <w:r w:rsidRPr="00D96F02">
        <w:rPr>
          <w:rFonts w:cs="CTraditional Arabic"/>
          <w:rtl/>
          <w:lang w:bidi="fa-IR"/>
        </w:rPr>
        <w:t xml:space="preserve"> </w:t>
      </w:r>
      <w:r w:rsidRPr="00D96F02">
        <w:rPr>
          <w:rStyle w:val="Char4"/>
          <w:rtl/>
        </w:rPr>
        <w:t>فرمود: «دین، سراسر آسانی و سهولت است و هر کس در آن سختگیری نماید، شکست می‌خورد»</w:t>
      </w:r>
      <w:r w:rsidRPr="00D73503">
        <w:rPr>
          <w:rStyle w:val="Char4"/>
          <w:vertAlign w:val="superscript"/>
          <w:rtl/>
        </w:rPr>
        <w:footnoteReference w:id="33"/>
      </w:r>
      <w:r w:rsidR="00D73503">
        <w:rPr>
          <w:rStyle w:val="Char4"/>
          <w:rFonts w:hint="cs"/>
          <w:rtl/>
        </w:rPr>
        <w:t>.</w:t>
      </w:r>
    </w:p>
    <w:p w:rsidR="005966B1" w:rsidRPr="00D96F02" w:rsidRDefault="005966B1" w:rsidP="0094175A">
      <w:pPr>
        <w:pStyle w:val="a5"/>
        <w:rPr>
          <w:rtl/>
        </w:rPr>
      </w:pPr>
      <w:bookmarkStart w:id="62" w:name="_Toc280481249"/>
      <w:bookmarkStart w:id="63" w:name="_Toc434161615"/>
      <w:r w:rsidRPr="00D96F02">
        <w:rPr>
          <w:rtl/>
        </w:rPr>
        <w:t>3192- میانه‌روی در حقوق و تکالیف</w:t>
      </w:r>
      <w:bookmarkEnd w:id="62"/>
      <w:bookmarkEnd w:id="63"/>
    </w:p>
    <w:p w:rsidR="005966B1" w:rsidRPr="00D96F02" w:rsidRDefault="005966B1" w:rsidP="00F774A4">
      <w:pPr>
        <w:tabs>
          <w:tab w:val="right" w:pos="7031"/>
        </w:tabs>
        <w:ind w:firstLine="284"/>
        <w:jc w:val="both"/>
        <w:rPr>
          <w:rStyle w:val="Char4"/>
          <w:rtl/>
        </w:rPr>
      </w:pPr>
      <w:r w:rsidRPr="00D96F02">
        <w:rPr>
          <w:rStyle w:val="Char4"/>
          <w:rtl/>
        </w:rPr>
        <w:t>حال که میانه‌روی در همه کارهای شرعی پسندیده است، در مورد حقوق و انجام تکالیف چگونه می‌باشد؟</w:t>
      </w:r>
    </w:p>
    <w:p w:rsidR="005966B1" w:rsidRPr="00D73503" w:rsidRDefault="005966B1" w:rsidP="00F774A4">
      <w:pPr>
        <w:tabs>
          <w:tab w:val="right" w:pos="7031"/>
        </w:tabs>
        <w:ind w:firstLine="284"/>
        <w:jc w:val="both"/>
        <w:rPr>
          <w:rStyle w:val="Char4"/>
          <w:spacing w:val="-2"/>
          <w:rtl/>
        </w:rPr>
      </w:pPr>
      <w:r w:rsidRPr="00D73503">
        <w:rPr>
          <w:rStyle w:val="Char4"/>
          <w:spacing w:val="-2"/>
          <w:rtl/>
        </w:rPr>
        <w:t>استفاده از حقوق در انجام تکالیف تأثیر نمی‌گذارد و حتی گاهی حقوق، تکالیف را تأیید نمی‌نماید به گونه‌ای که انسان تکالیف را انجام می‌دهد در حالی که جزو حقوق یا از اسباب آن به شمار نمی‌آیند، گاهی نیز انسان در انجام آنها دچار سختی می‌شود و به زحمت می‌افتد و گاهی برای ادای تکالیف از حقوق چشم‌پوشی می‌نماید برای نمونه:</w:t>
      </w:r>
    </w:p>
    <w:p w:rsidR="005966B1" w:rsidRPr="00D96F02" w:rsidRDefault="005966B1" w:rsidP="005E1411">
      <w:pPr>
        <w:numPr>
          <w:ilvl w:val="0"/>
          <w:numId w:val="6"/>
        </w:numPr>
        <w:tabs>
          <w:tab w:val="right" w:pos="7031"/>
        </w:tabs>
        <w:ind w:left="624" w:hanging="284"/>
        <w:jc w:val="both"/>
        <w:rPr>
          <w:rStyle w:val="Char4"/>
        </w:rPr>
      </w:pPr>
      <w:r w:rsidRPr="00D96F02">
        <w:rPr>
          <w:rStyle w:val="Char4"/>
          <w:rtl/>
        </w:rPr>
        <w:t>حق کار کردن با حقوق مقرر و ثابت برای انسان، در شریعت اسلامی آمده است. انسان باید راه‌های کسب روزی حلال را با تجارت و مانند آن تجربه کند و باید در این کار میانه‌روی را رعایت نماید و زیاده‌روی نکند یعنی به گونه‌ای در آن غرق نشود که از ادای تکالیفش مانند نماز به موقع یا جماعت جمعه یا انجام حج یا کارهای واجب دیگر ـ اگر توانایی انجام آنها را دارد ـ باز بماند.</w:t>
      </w:r>
    </w:p>
    <w:p w:rsidR="005966B1" w:rsidRPr="00D96F02" w:rsidRDefault="005966B1" w:rsidP="005E1411">
      <w:pPr>
        <w:numPr>
          <w:ilvl w:val="0"/>
          <w:numId w:val="6"/>
        </w:numPr>
        <w:tabs>
          <w:tab w:val="right" w:pos="7031"/>
        </w:tabs>
        <w:ind w:left="624" w:hanging="284"/>
        <w:jc w:val="both"/>
        <w:rPr>
          <w:rStyle w:val="Char4"/>
          <w:rtl/>
        </w:rPr>
      </w:pPr>
      <w:r w:rsidRPr="00D96F02">
        <w:rPr>
          <w:rStyle w:val="Char4"/>
          <w:rtl/>
        </w:rPr>
        <w:t>از نمونه‌های میانه‌روی در حق کار این است که انسان نباید به کلی این حق را ترک کند و سربار دیگران شود یا در پرداخت نفقه‌ی همسر و فرزندانش ـ که از تکالیف اوست ـ کوتاهی نماید. درباره همین مسأله شاطبی فقیه</w:t>
      </w:r>
      <w:r w:rsidR="00CD36B6" w:rsidRPr="00CD36B6">
        <w:rPr>
          <w:rFonts w:ascii="CTraditional Arabic" w:hAnsi="CTraditional Arabic" w:cs="CTraditional Arabic"/>
          <w:rtl/>
          <w:lang w:bidi="fa-IR"/>
        </w:rPr>
        <w:t xml:space="preserve"> س</w:t>
      </w:r>
      <w:r w:rsidRPr="00D96F02">
        <w:rPr>
          <w:rStyle w:val="Char4"/>
          <w:rtl/>
        </w:rPr>
        <w:t xml:space="preserve"> گفته است: «از حقوق به اندازه‌ای بردار [و بهره ببر] که به تکالیف تو صدمه و آسیبی نرساند و هرگاه حقوق، موجب گناه شد، آن را رها کن!»</w:t>
      </w:r>
      <w:r w:rsidRPr="00D73503">
        <w:rPr>
          <w:rStyle w:val="Char4"/>
          <w:vertAlign w:val="superscript"/>
          <w:rtl/>
        </w:rPr>
        <w:footnoteReference w:id="34"/>
      </w:r>
      <w:r w:rsidR="00D73503">
        <w:rPr>
          <w:rStyle w:val="Char4"/>
          <w:rFonts w:hint="cs"/>
          <w:rtl/>
        </w:rPr>
        <w:t>.</w:t>
      </w:r>
    </w:p>
    <w:p w:rsidR="005966B1" w:rsidRPr="00D96F02" w:rsidRDefault="005966B1" w:rsidP="00D73503">
      <w:pPr>
        <w:tabs>
          <w:tab w:val="right" w:pos="7031"/>
        </w:tabs>
        <w:ind w:firstLine="284"/>
        <w:jc w:val="both"/>
        <w:rPr>
          <w:rStyle w:val="Char4"/>
          <w:rtl/>
        </w:rPr>
      </w:pPr>
      <w:r w:rsidRPr="00D96F02">
        <w:rPr>
          <w:rStyle w:val="Char4"/>
          <w:rtl/>
        </w:rPr>
        <w:t>میانه‌روی در انجام تکالیف یعنی انجام آنها مشروع باشد بی‌آنکه به سبب آنها، چیزی تأیید شود که، مورد پسند شرع نباشد و انسان را دچار مشقت نماید. دلیل آن هم حدیث شریفی است که امام محدثین از ابن عباس</w:t>
      </w:r>
      <w:r w:rsidR="00CD36B6" w:rsidRPr="00CD36B6">
        <w:rPr>
          <w:rFonts w:ascii="CTraditional Arabic" w:hAnsi="CTraditional Arabic" w:cs="CTraditional Arabic" w:hint="cs"/>
          <w:rtl/>
          <w:lang w:bidi="fa-IR"/>
        </w:rPr>
        <w:t xml:space="preserve"> س</w:t>
      </w:r>
      <w:r w:rsidRPr="00D96F02">
        <w:rPr>
          <w:rStyle w:val="Char4"/>
          <w:rtl/>
        </w:rPr>
        <w:t xml:space="preserve"> روایت نموده است: «روزی هنگامی که پیامبر</w:t>
      </w:r>
      <w:r w:rsidR="00CD36B6" w:rsidRPr="00CD36B6">
        <w:rPr>
          <w:rFonts w:ascii="CTraditional Arabic" w:hAnsi="CTraditional Arabic" w:cs="CTraditional Arabic"/>
          <w:rtl/>
          <w:lang w:bidi="fa-IR"/>
        </w:rPr>
        <w:t xml:space="preserve"> ج</w:t>
      </w:r>
      <w:r w:rsidRPr="00D96F02">
        <w:rPr>
          <w:rStyle w:val="Char4"/>
          <w:rtl/>
        </w:rPr>
        <w:t xml:space="preserve"> در حال ایراد خطبه بود، مردی را دید که ایستاده است. درباره آن مرد و وضعیتش پرس و جو کرد. پاسخ دادند: او، ابو اسراییل است. نذر کرده بایستد و ننشیند؛ به سایه نرود و با کسی صحبت نکند و روزه هم بگیرد».</w:t>
      </w:r>
    </w:p>
    <w:p w:rsidR="005966B1" w:rsidRPr="00D96F02" w:rsidRDefault="005966B1" w:rsidP="00D73503">
      <w:pPr>
        <w:tabs>
          <w:tab w:val="right" w:pos="7031"/>
        </w:tabs>
        <w:ind w:firstLine="284"/>
        <w:jc w:val="both"/>
        <w:rPr>
          <w:rStyle w:val="Char4"/>
          <w:rtl/>
        </w:rPr>
      </w:pPr>
      <w:r w:rsidRPr="00D96F02">
        <w:rPr>
          <w:rStyle w:val="Char4"/>
          <w:rtl/>
        </w:rPr>
        <w:t>پیامبر</w:t>
      </w:r>
      <w:r w:rsidR="00CD36B6" w:rsidRPr="00CD36B6">
        <w:rPr>
          <w:rFonts w:ascii="CTraditional Arabic" w:hAnsi="CTraditional Arabic" w:cs="CTraditional Arabic"/>
          <w:rtl/>
          <w:lang w:bidi="fa-IR"/>
        </w:rPr>
        <w:t xml:space="preserve"> ج</w:t>
      </w:r>
      <w:r w:rsidRPr="00D96F02">
        <w:rPr>
          <w:rStyle w:val="Char4"/>
          <w:rtl/>
        </w:rPr>
        <w:t xml:space="preserve"> فرمود: «به او بگویید، صحبت کند و به سایه برود و بنشیند و روزه‌اش را نیز کامل نماید»</w:t>
      </w:r>
      <w:r w:rsidRPr="00D73503">
        <w:rPr>
          <w:rStyle w:val="Char4"/>
          <w:vertAlign w:val="superscript"/>
          <w:rtl/>
        </w:rPr>
        <w:footnoteReference w:id="35"/>
      </w:r>
      <w:r w:rsidR="00D73503">
        <w:rPr>
          <w:rStyle w:val="Char4"/>
          <w:rFonts w:hint="cs"/>
          <w:rtl/>
        </w:rPr>
        <w:t>.</w:t>
      </w:r>
    </w:p>
    <w:p w:rsidR="005966B1" w:rsidRPr="00D96F02" w:rsidRDefault="005966B1" w:rsidP="00F774A4">
      <w:pPr>
        <w:tabs>
          <w:tab w:val="right" w:pos="7031"/>
        </w:tabs>
        <w:ind w:firstLine="284"/>
        <w:jc w:val="both"/>
        <w:rPr>
          <w:rStyle w:val="Char4"/>
          <w:rtl/>
        </w:rPr>
      </w:pPr>
      <w:r w:rsidRPr="00D96F02">
        <w:rPr>
          <w:rStyle w:val="Char4"/>
          <w:rtl/>
        </w:rPr>
        <w:t>روزه از اسباب تقرّب به خداست و اگر کسی نذر کند بر او واجب می‌شود؛ اما این که نذرکننده، ابواسراییل، خود را ملزم نموده که، در آفتاب بایستد و سخن نگوید و ننشیند کاری است که، خودش انجام آن را بر خود واجب دانسته و شرع این الزام را از او نخواسته است و نصیب او در این کار تنها مشقت ظاهری است. زیرا هر چند وفای به روزه نذر واجب است</w:t>
      </w:r>
      <w:r w:rsidR="0052793E" w:rsidRPr="0052793E">
        <w:rPr>
          <w:rStyle w:val="Char4"/>
          <w:rFonts w:cs="CTraditional Arabic"/>
          <w:rtl/>
        </w:rPr>
        <w:t xml:space="preserve"> </w:t>
      </w:r>
      <w:r w:rsidRPr="00D96F02">
        <w:rPr>
          <w:rStyle w:val="Char4"/>
          <w:rtl/>
        </w:rPr>
        <w:t xml:space="preserve">اما وفای به انجام این امور واجب نیست؛ و انسان مسلمان حق ندارد جسم خود را بیازارد و کاری را که خداوند برایش حلال نموده، حرام نماید یا خود را ملزم به انجام اموری نماید که مستلزم وجوب مشقت‌اند و سبب نزدیکی به خدا نیز نمی‌شود حال آن که تقرب به خداوند، بدون آن نیز برای انسان حاصل </w:t>
      </w:r>
      <w:r w:rsidR="00D73503">
        <w:rPr>
          <w:rStyle w:val="Char4"/>
          <w:rtl/>
        </w:rPr>
        <w:t>می‌شود</w:t>
      </w:r>
      <w:r w:rsidRPr="00D73503">
        <w:rPr>
          <w:rStyle w:val="Char4"/>
          <w:vertAlign w:val="superscript"/>
          <w:rtl/>
        </w:rPr>
        <w:footnoteReference w:id="36"/>
      </w:r>
      <w:r w:rsidR="00D73503">
        <w:rPr>
          <w:rStyle w:val="Char4"/>
          <w:rFonts w:hint="cs"/>
          <w:rtl/>
        </w:rPr>
        <w:t>.</w:t>
      </w:r>
    </w:p>
    <w:p w:rsidR="005966B1" w:rsidRPr="00D96F02" w:rsidRDefault="005966B1" w:rsidP="00F774A4">
      <w:pPr>
        <w:tabs>
          <w:tab w:val="right" w:pos="7031"/>
        </w:tabs>
        <w:ind w:firstLine="284"/>
        <w:jc w:val="both"/>
        <w:rPr>
          <w:rStyle w:val="Char4"/>
          <w:rtl/>
        </w:rPr>
      </w:pPr>
      <w:r w:rsidRPr="00D96F02">
        <w:rPr>
          <w:rStyle w:val="Char4"/>
          <w:rtl/>
        </w:rPr>
        <w:t>امام عینی در شرح این حدیث گفته است: «این حدیث نشان می‌دهد که سکوت در برابر امر مباح و یا یاد خدا همچنین نشستن در برابر آفتاب اطاعت محسوب نمی‌شود. به طور کلی معنای حدیث چنین است: هرچه به آزار و اذیت انسان بیانجامد، پیروی از خدا و تقرب به او در آن و</w:t>
      </w:r>
      <w:r w:rsidR="00D73503">
        <w:rPr>
          <w:rStyle w:val="Char4"/>
          <w:rtl/>
        </w:rPr>
        <w:t>جود ندارد»</w:t>
      </w:r>
      <w:r w:rsidRPr="00D73503">
        <w:rPr>
          <w:rStyle w:val="Char4"/>
          <w:vertAlign w:val="superscript"/>
          <w:rtl/>
        </w:rPr>
        <w:footnoteReference w:id="37"/>
      </w:r>
      <w:r w:rsidR="00D73503">
        <w:rPr>
          <w:rStyle w:val="Char4"/>
          <w:rFonts w:hint="cs"/>
          <w:rtl/>
        </w:rPr>
        <w:t>.</w:t>
      </w:r>
    </w:p>
    <w:p w:rsidR="005966B1" w:rsidRPr="00D96F02" w:rsidRDefault="005966B1" w:rsidP="0094175A">
      <w:pPr>
        <w:pStyle w:val="a2"/>
        <w:rPr>
          <w:rtl/>
        </w:rPr>
      </w:pPr>
      <w:bookmarkStart w:id="64" w:name="_Toc280481250"/>
      <w:bookmarkStart w:id="65" w:name="_Toc434161616"/>
      <w:r w:rsidRPr="00D96F02">
        <w:rPr>
          <w:rtl/>
        </w:rPr>
        <w:t>جستار پنجم:</w:t>
      </w:r>
      <w:r w:rsidR="00D96F02">
        <w:rPr>
          <w:rtl/>
        </w:rPr>
        <w:t xml:space="preserve"> </w:t>
      </w:r>
      <w:r w:rsidRPr="00D96F02">
        <w:rPr>
          <w:rtl/>
        </w:rPr>
        <w:t>اصل پنجم:</w:t>
      </w:r>
      <w:r w:rsidR="00D96F02">
        <w:rPr>
          <w:rtl/>
        </w:rPr>
        <w:t xml:space="preserve"> </w:t>
      </w:r>
      <w:r w:rsidRPr="00D96F02">
        <w:rPr>
          <w:rtl/>
        </w:rPr>
        <w:t>مقدم کردن حقوق و تکالیفی که تقدم آنها سزاوارتر است</w:t>
      </w:r>
      <w:bookmarkEnd w:id="64"/>
      <w:bookmarkEnd w:id="65"/>
    </w:p>
    <w:p w:rsidR="005966B1" w:rsidRPr="00D96F02" w:rsidRDefault="005966B1" w:rsidP="0094175A">
      <w:pPr>
        <w:pStyle w:val="a5"/>
        <w:rPr>
          <w:rtl/>
        </w:rPr>
      </w:pPr>
      <w:bookmarkStart w:id="66" w:name="_Toc280481251"/>
      <w:bookmarkStart w:id="67" w:name="_Toc434161617"/>
      <w:r w:rsidRPr="00D96F02">
        <w:rPr>
          <w:rtl/>
        </w:rPr>
        <w:t>3194- هدف از تقدیم و چگونگی آن</w:t>
      </w:r>
      <w:bookmarkEnd w:id="66"/>
      <w:bookmarkEnd w:id="67"/>
    </w:p>
    <w:p w:rsidR="005966B1" w:rsidRDefault="005966B1" w:rsidP="00F774A4">
      <w:pPr>
        <w:tabs>
          <w:tab w:val="right" w:pos="7031"/>
        </w:tabs>
        <w:ind w:firstLine="284"/>
        <w:jc w:val="both"/>
        <w:rPr>
          <w:rStyle w:val="Char4"/>
          <w:rtl/>
        </w:rPr>
      </w:pPr>
      <w:r w:rsidRPr="00D96F02">
        <w:rPr>
          <w:rStyle w:val="Char4"/>
          <w:rtl/>
        </w:rPr>
        <w:t>هدف از تقدیم، انجام یک واجب پیش از واجب دیگر است. البته واجب مقدم باتوجه به معیارهای شرع شناخته می‌شود. پس هر کاری که شرع برای مکلف مقدم بدارد، بر او واجب است آن را مقدم دارد و جداگانه به انجام آن بپردازد. در مقدم داشتن به معنایی که آورده شده باید تعدد، گوناگونی حقوق، تکالیف و نیز ازدحام آنها مدنظر قرار گیرد. زیرا انجام همه آنها هم‌زمان ممکن نیست، بلکه باید به ترتیب به انجام آنها مبادرت نمود.</w:t>
      </w:r>
    </w:p>
    <w:p w:rsidR="005E1411" w:rsidRPr="00D96F02" w:rsidRDefault="005E1411" w:rsidP="00F774A4">
      <w:pPr>
        <w:tabs>
          <w:tab w:val="right" w:pos="7031"/>
        </w:tabs>
        <w:ind w:firstLine="284"/>
        <w:jc w:val="both"/>
        <w:rPr>
          <w:rStyle w:val="Char4"/>
          <w:rtl/>
        </w:rPr>
      </w:pPr>
    </w:p>
    <w:p w:rsidR="005966B1" w:rsidRPr="00D96F02" w:rsidRDefault="005966B1" w:rsidP="0094175A">
      <w:pPr>
        <w:pStyle w:val="a5"/>
        <w:rPr>
          <w:rtl/>
        </w:rPr>
      </w:pPr>
      <w:bookmarkStart w:id="68" w:name="_Toc280481252"/>
      <w:bookmarkStart w:id="69" w:name="_Toc434161618"/>
      <w:r w:rsidRPr="00D96F02">
        <w:rPr>
          <w:rtl/>
        </w:rPr>
        <w:t>3195- قواعد تقدیم</w:t>
      </w:r>
      <w:bookmarkEnd w:id="68"/>
      <w:bookmarkEnd w:id="69"/>
    </w:p>
    <w:p w:rsidR="005966B1" w:rsidRPr="00D96F02" w:rsidRDefault="005966B1" w:rsidP="00F774A4">
      <w:pPr>
        <w:tabs>
          <w:tab w:val="right" w:pos="7031"/>
        </w:tabs>
        <w:ind w:firstLine="284"/>
        <w:jc w:val="both"/>
        <w:rPr>
          <w:rStyle w:val="Char4"/>
          <w:rtl/>
        </w:rPr>
      </w:pPr>
      <w:r w:rsidRPr="00D96F02">
        <w:rPr>
          <w:rStyle w:val="Char4"/>
          <w:rtl/>
        </w:rPr>
        <w:t>تقدیم حقوق، قواعدی دارد که باید به آنها توجه شود تا حقوق و تکالیفی را که مکلف مقدم می‌دارد، بر پایه موازین شرعی باشد و بر پایه هوی و هوس نباشد. این قواعد چنین‌اند:</w:t>
      </w:r>
    </w:p>
    <w:p w:rsidR="005966B1" w:rsidRPr="00D96F02" w:rsidRDefault="005966B1" w:rsidP="0094175A">
      <w:pPr>
        <w:pStyle w:val="a5"/>
        <w:rPr>
          <w:rtl/>
        </w:rPr>
      </w:pPr>
      <w:bookmarkStart w:id="70" w:name="_Toc280481253"/>
      <w:bookmarkStart w:id="71" w:name="_Toc434161619"/>
      <w:r w:rsidRPr="00D96F02">
        <w:rPr>
          <w:rtl/>
        </w:rPr>
        <w:t>3196- قاعده یکم: حق جماعت مقدم بر حق فرد است</w:t>
      </w:r>
      <w:bookmarkEnd w:id="70"/>
      <w:bookmarkEnd w:id="71"/>
    </w:p>
    <w:p w:rsidR="005966B1" w:rsidRPr="00D73503" w:rsidRDefault="005966B1" w:rsidP="00F774A4">
      <w:pPr>
        <w:tabs>
          <w:tab w:val="right" w:pos="7031"/>
        </w:tabs>
        <w:ind w:firstLine="284"/>
        <w:jc w:val="both"/>
        <w:rPr>
          <w:rStyle w:val="Char4"/>
          <w:spacing w:val="-2"/>
          <w:rtl/>
        </w:rPr>
      </w:pPr>
      <w:r w:rsidRPr="00D96F02">
        <w:rPr>
          <w:rStyle w:val="Char4"/>
          <w:rtl/>
        </w:rPr>
        <w:t xml:space="preserve">حق، یا مصلحت فرد خاصی را تحقق می‌بخشد که به آن «حق انسان» گفته می‌شود یا مصلحت همه مردم را تحقق می‌بخشد که «حق عامه» نامیده می‌شود و به </w:t>
      </w:r>
      <w:r w:rsidRPr="00D73503">
        <w:rPr>
          <w:rStyle w:val="Char4"/>
          <w:spacing w:val="-2"/>
          <w:rtl/>
        </w:rPr>
        <w:t xml:space="preserve">آن «حق الله» نیز می‌گویند. علمای اصول در تعریف آن گفته‌اند: «حق عامه آن است که نفع آن به همگان تعلق می‌گیرد و به فرد خاصی اختصاص داده نشده باشد و به سبب اهمیت و شمول منفعت آن برای کل جامعه، به </w:t>
      </w:r>
      <w:r w:rsidR="00D73503" w:rsidRPr="00D73503">
        <w:rPr>
          <w:rStyle w:val="Char4"/>
          <w:spacing w:val="-2"/>
          <w:rtl/>
        </w:rPr>
        <w:t>خداوند متعال نسبت داده شده است»</w:t>
      </w:r>
      <w:r w:rsidRPr="00D73503">
        <w:rPr>
          <w:rStyle w:val="Char4"/>
          <w:spacing w:val="-2"/>
          <w:vertAlign w:val="superscript"/>
          <w:rtl/>
        </w:rPr>
        <w:footnoteReference w:id="38"/>
      </w:r>
      <w:r w:rsidR="00D73503" w:rsidRPr="00D73503">
        <w:rPr>
          <w:rStyle w:val="Char4"/>
          <w:rFonts w:hint="cs"/>
          <w:spacing w:val="-2"/>
          <w:rtl/>
        </w:rPr>
        <w:t>.</w:t>
      </w:r>
    </w:p>
    <w:p w:rsidR="005966B1" w:rsidRPr="00D96F02" w:rsidRDefault="005966B1" w:rsidP="00F774A4">
      <w:pPr>
        <w:tabs>
          <w:tab w:val="right" w:pos="7031"/>
        </w:tabs>
        <w:ind w:firstLine="284"/>
        <w:jc w:val="both"/>
        <w:rPr>
          <w:rStyle w:val="Char4"/>
          <w:rtl/>
        </w:rPr>
      </w:pPr>
      <w:r w:rsidRPr="00D96F02">
        <w:rPr>
          <w:rStyle w:val="Char4"/>
          <w:rtl/>
        </w:rPr>
        <w:t>فقها این قاعده را چنین شرح داده‌اند: «حق عامه، یعنی آنچه، مصلحتی با آن تحقق یابد و بر مصلحت خاص مقدم است. شاطبی فقیه فرموده است: «زیرا مصا</w:t>
      </w:r>
      <w:r w:rsidR="00D73503">
        <w:rPr>
          <w:rStyle w:val="Char4"/>
          <w:rtl/>
        </w:rPr>
        <w:t>لح عامه بر مصالح خاصه مقدم‌اند»</w:t>
      </w:r>
      <w:r w:rsidRPr="00D73503">
        <w:rPr>
          <w:rStyle w:val="Char4"/>
          <w:vertAlign w:val="superscript"/>
          <w:rtl/>
        </w:rPr>
        <w:footnoteReference w:id="39"/>
      </w:r>
      <w:r w:rsidR="00D73503">
        <w:rPr>
          <w:rStyle w:val="Char4"/>
          <w:rFonts w:hint="cs"/>
          <w:rtl/>
        </w:rPr>
        <w:t>.</w:t>
      </w:r>
      <w:r w:rsidRPr="00D96F02">
        <w:rPr>
          <w:rStyle w:val="Char4"/>
          <w:rtl/>
        </w:rPr>
        <w:t xml:space="preserve"> و هرگاه حق جماعت با حق فرد تعارض پیدا کند، حق جماعت بر حق فرد مقدم است. مثلاً برای تهیه مواد و وسایل ضروری جامعه [در زمان احتیاج] مانند غذا و مواد خوراکی که شخصی آنها را احتکار کرده بر امام مسلمین واجب است آن فرد را ناچار سازد تا به قیمت مناسب آنها را به مردم بفروشد.</w:t>
      </w:r>
    </w:p>
    <w:p w:rsidR="005966B1" w:rsidRPr="00D96F02" w:rsidRDefault="005966B1" w:rsidP="00D96F02">
      <w:pPr>
        <w:tabs>
          <w:tab w:val="right" w:pos="7031"/>
        </w:tabs>
        <w:ind w:firstLine="284"/>
        <w:jc w:val="both"/>
        <w:rPr>
          <w:rStyle w:val="Char4"/>
          <w:rtl/>
        </w:rPr>
      </w:pPr>
      <w:r w:rsidRPr="00D96F02">
        <w:rPr>
          <w:rStyle w:val="Char4"/>
          <w:rtl/>
        </w:rPr>
        <w:t>امام غزالی درباره اجازه‌ی تیراندازی سربازان اسلام به سپاه کفر ـ هرچند آنها مسلمانان اسیر را سپر خود کرده باشند تا آنها را در برابر تیراندازی محافظت نمایند ـ گفته است: «ما می‌دانیم که، شرع کلی را بر جزء ترجیح می‌دهد، پس حفظ اهل اسلام در برابر کفار از نظر شرع مهم‌تر از حفظ خون یک مسلمان است»</w:t>
      </w:r>
      <w:r w:rsidRPr="00D73503">
        <w:rPr>
          <w:rStyle w:val="Char4"/>
          <w:vertAlign w:val="superscript"/>
          <w:rtl/>
        </w:rPr>
        <w:footnoteReference w:id="40"/>
      </w:r>
      <w:r w:rsidR="00D96F02">
        <w:rPr>
          <w:rStyle w:val="Char4"/>
          <w:rtl/>
        </w:rPr>
        <w:t>.</w:t>
      </w:r>
      <w:r w:rsidRPr="00D96F02">
        <w:rPr>
          <w:rStyle w:val="Char4"/>
          <w:rtl/>
        </w:rPr>
        <w:t xml:space="preserve"> در این نمونه که امام غزالی آورده و حکم آن را بیان کرده است، دو حق باهم در تعارض‌اند حق حیات گروه مسلمانان با دور کردن دشمنان از آنها و حق حیات اسیر مسلمان پس نباید به سپاه کفر تیراندازی شود؛ زیرا در صورت تیراندازی اسیر کشته می‌شود. حکم شرعی در این باره مقدم داشتن حق حیات گروه بر یک اسیر است و سرانجام رهبر سربازان اسلام به تیراندازی به سوی سپاه کفار فرمان می‌دهد؛ زیرا حق زندگی یک گروه بر یک اسیر مسلمان مقدم است.</w:t>
      </w:r>
    </w:p>
    <w:p w:rsidR="005966B1" w:rsidRPr="00D96F02" w:rsidRDefault="005966B1" w:rsidP="0094175A">
      <w:pPr>
        <w:pStyle w:val="a5"/>
        <w:rPr>
          <w:rtl/>
        </w:rPr>
      </w:pPr>
      <w:bookmarkStart w:id="72" w:name="_Toc280481254"/>
      <w:bookmarkStart w:id="73" w:name="_Toc434161620"/>
      <w:r w:rsidRPr="00D96F02">
        <w:rPr>
          <w:rtl/>
        </w:rPr>
        <w:t>3197- دفع ضرر عمومی مقدم بر دفع ضرر خاص است</w:t>
      </w:r>
      <w:bookmarkEnd w:id="72"/>
      <w:bookmarkEnd w:id="73"/>
    </w:p>
    <w:p w:rsidR="005966B1" w:rsidRPr="00D96F02" w:rsidRDefault="005966B1" w:rsidP="00F774A4">
      <w:pPr>
        <w:tabs>
          <w:tab w:val="right" w:pos="7031"/>
        </w:tabs>
        <w:ind w:firstLine="284"/>
        <w:jc w:val="both"/>
        <w:rPr>
          <w:rStyle w:val="Char4"/>
          <w:rtl/>
        </w:rPr>
      </w:pPr>
      <w:r w:rsidRPr="00D96F02">
        <w:rPr>
          <w:rStyle w:val="Char4"/>
          <w:rtl/>
        </w:rPr>
        <w:t>واضح است که دفع زیان مصلحت است. اگر این دفع برای حفظ منافع فرد خاصی باشد، مصلحت فردی خواهد بود و اگر گروهی و جمعی باشد، مصلحت عمومی است. و مصلحت عام بر مصلحت خاص ترجیح دارد یعنی حق همگان بر حق یک نفر در تحقق مصلحتش مقدم داشته می‌شود. از زیرمجموعه‌های این قاعده، قیمت‌گذاری مواد غذایی و ضروریاتی است که احتکار آنها جایز نیست و از نتایج این کار حفظ حق عامه است تا مردم، مواد خوراکی‌ای را که نیاز دارند با قیمت مناسب به دست آورند هر چند انجام این کار حق صاحب مال را در فروش مواد غذایی با قیمت تعیین شده تباه سازد؛ زیرا با رعایت حق او حق جامعه در دستیابی به نیازهایشان با قیمت دلخواه و مناسب ضایع می‌گردد.</w:t>
      </w:r>
    </w:p>
    <w:p w:rsidR="005966B1" w:rsidRPr="00D96F02" w:rsidRDefault="005966B1" w:rsidP="0094175A">
      <w:pPr>
        <w:pStyle w:val="a5"/>
        <w:rPr>
          <w:rtl/>
        </w:rPr>
      </w:pPr>
      <w:bookmarkStart w:id="74" w:name="_Toc280481255"/>
      <w:bookmarkStart w:id="75" w:name="_Toc434161621"/>
      <w:r w:rsidRPr="00D96F02">
        <w:rPr>
          <w:rtl/>
        </w:rPr>
        <w:t>3198- قاعده دوم: واجب عینی بر واجب کفایی مقدم است</w:t>
      </w:r>
      <w:bookmarkEnd w:id="74"/>
      <w:bookmarkEnd w:id="75"/>
    </w:p>
    <w:p w:rsidR="005966B1" w:rsidRPr="00D96F02" w:rsidRDefault="005966B1" w:rsidP="00F774A4">
      <w:pPr>
        <w:tabs>
          <w:tab w:val="right" w:pos="7031"/>
        </w:tabs>
        <w:ind w:firstLine="284"/>
        <w:jc w:val="both"/>
        <w:rPr>
          <w:rStyle w:val="Char4"/>
          <w:rtl/>
        </w:rPr>
      </w:pPr>
      <w:r w:rsidRPr="00D96F02">
        <w:rPr>
          <w:rStyle w:val="Char4"/>
          <w:rtl/>
        </w:rPr>
        <w:t>واجب عینی و کفایی آن است که شرع انجامش را از مکلفان به روش الزام و حتمی خواسته است تنها تفاوتشان در این است که در واجب عینی تک‌تک مکلفان ملزم به انجام تکلیف‌اند؛ اما در واجب کفایی اگر یکی از مکلفان یا عده‌ای از آنان، آن را انجام دهند، وجوب آن از دیگران ساقط می‌گردد. قاعده این است که، واجب عینی مقدم بر واجب کفایی است.</w:t>
      </w:r>
    </w:p>
    <w:p w:rsidR="005966B1" w:rsidRPr="00D96F02" w:rsidRDefault="005966B1" w:rsidP="00F774A4">
      <w:pPr>
        <w:tabs>
          <w:tab w:val="right" w:pos="7031"/>
        </w:tabs>
        <w:ind w:firstLine="284"/>
        <w:jc w:val="both"/>
        <w:rPr>
          <w:rStyle w:val="Char4"/>
          <w:rtl/>
        </w:rPr>
      </w:pPr>
      <w:r w:rsidRPr="00D96F02">
        <w:rPr>
          <w:rStyle w:val="Char4"/>
          <w:rtl/>
        </w:rPr>
        <w:t xml:space="preserve">برای نمونه جهاد در راه خدا واجب کفایی است و اگر انسان مسلمانی که با پدر و مادر خود زندگی می‌کند، بخواهد در راه خدا مبارزه کند باید با اجازه‌ی والدینش باشد. در غیر این صورت جهاد بر او حرام است زیرا جهاد واجب کفایی است </w:t>
      </w:r>
      <w:r w:rsidR="00D73503">
        <w:rPr>
          <w:rStyle w:val="Char4"/>
          <w:rtl/>
        </w:rPr>
        <w:t>و نیکی به پدر و مادر واجب عینی»</w:t>
      </w:r>
      <w:r w:rsidRPr="00D73503">
        <w:rPr>
          <w:rStyle w:val="Char4"/>
          <w:vertAlign w:val="superscript"/>
          <w:rtl/>
        </w:rPr>
        <w:footnoteReference w:id="41"/>
      </w:r>
      <w:r w:rsidR="00D73503">
        <w:rPr>
          <w:rStyle w:val="Char4"/>
          <w:rFonts w:hint="cs"/>
          <w:rtl/>
        </w:rPr>
        <w:t>.</w:t>
      </w:r>
    </w:p>
    <w:p w:rsidR="005966B1" w:rsidRPr="00D73503" w:rsidRDefault="005966B1" w:rsidP="00D73503">
      <w:pPr>
        <w:tabs>
          <w:tab w:val="right" w:pos="7031"/>
        </w:tabs>
        <w:ind w:firstLine="284"/>
        <w:jc w:val="both"/>
        <w:rPr>
          <w:rStyle w:val="Char4"/>
          <w:spacing w:val="-2"/>
          <w:rtl/>
        </w:rPr>
      </w:pPr>
      <w:r w:rsidRPr="00D96F02">
        <w:rPr>
          <w:rStyle w:val="Char4"/>
          <w:rtl/>
        </w:rPr>
        <w:t>امام کاسانی</w:t>
      </w:r>
      <w:r w:rsidR="00431CA5" w:rsidRPr="00431CA5">
        <w:rPr>
          <w:rFonts w:cs="CTraditional Arabic"/>
          <w:rtl/>
          <w:lang w:bidi="fa-IR"/>
        </w:rPr>
        <w:t>/</w:t>
      </w:r>
      <w:r w:rsidRPr="00D96F02">
        <w:rPr>
          <w:rStyle w:val="Char4"/>
          <w:rtl/>
        </w:rPr>
        <w:t xml:space="preserve"> درباره جهاد در راه خدا زمانی که واجب کفایی باشد، گفته است: </w:t>
      </w:r>
      <w:r w:rsidRPr="00D73503">
        <w:rPr>
          <w:rStyle w:val="Char4"/>
          <w:spacing w:val="-2"/>
          <w:rtl/>
        </w:rPr>
        <w:t>«برای بنده، بی‌اجازه مولا و سیدش و برای زن بی‌اجازه شوهر بیرون رفتن از خانه جایز نیست؛ زیرا خدمت به سید و انجام تکالیف همسرداری بر بنده و زوجه فرض عین است و بر واجب کفایی (جهاد) مقدم است. بنابراین فرزند برای جنگ جز با اجازه پدر و مادر یا یکی از آنها ـ اگر دیگری مرده باشد ـ نباید برود؛ زیرا خدمت به پدر و مادر، فرض عین به شمار می‌آید»</w:t>
      </w:r>
      <w:r w:rsidRPr="00D73503">
        <w:rPr>
          <w:rStyle w:val="Char4"/>
          <w:spacing w:val="-2"/>
          <w:vertAlign w:val="superscript"/>
          <w:rtl/>
        </w:rPr>
        <w:footnoteReference w:id="42"/>
      </w:r>
      <w:r w:rsidR="00D73503" w:rsidRPr="00D73503">
        <w:rPr>
          <w:rStyle w:val="Char4"/>
          <w:rFonts w:hint="cs"/>
          <w:spacing w:val="-2"/>
          <w:rtl/>
        </w:rPr>
        <w:t>.</w:t>
      </w:r>
      <w:r w:rsidRPr="00D73503">
        <w:rPr>
          <w:rStyle w:val="Char4"/>
          <w:spacing w:val="-2"/>
          <w:rtl/>
        </w:rPr>
        <w:t xml:space="preserve"> امام خرقی گفته است: «اگر پدر و مادر مسلمان بودند جز با اجازه آنها به جهاد کفایی نرود». ابن قدامه سخن خرقی را شرح نموده و گفته است: «زیرا خدمت به پدر و مادر فرض عین است و جهاد</w:t>
      </w:r>
      <w:r w:rsidR="00D73503" w:rsidRPr="00D73503">
        <w:rPr>
          <w:rStyle w:val="Char4"/>
          <w:spacing w:val="-2"/>
          <w:rtl/>
        </w:rPr>
        <w:t xml:space="preserve"> فرض کفایی؛ و فرض عین مقدم است»</w:t>
      </w:r>
      <w:r w:rsidRPr="00D73503">
        <w:rPr>
          <w:rStyle w:val="Char4"/>
          <w:spacing w:val="-2"/>
          <w:vertAlign w:val="superscript"/>
          <w:rtl/>
        </w:rPr>
        <w:footnoteReference w:id="43"/>
      </w:r>
      <w:r w:rsidR="00D73503" w:rsidRPr="00D73503">
        <w:rPr>
          <w:rStyle w:val="Char4"/>
          <w:rFonts w:hint="cs"/>
          <w:spacing w:val="-2"/>
          <w:rtl/>
        </w:rPr>
        <w:t>.</w:t>
      </w:r>
    </w:p>
    <w:p w:rsidR="005966B1" w:rsidRPr="00D96F02" w:rsidRDefault="005966B1" w:rsidP="0094175A">
      <w:pPr>
        <w:pStyle w:val="a5"/>
        <w:rPr>
          <w:rtl/>
        </w:rPr>
      </w:pPr>
      <w:bookmarkStart w:id="76" w:name="_Toc280481256"/>
      <w:bookmarkStart w:id="77" w:name="_Toc434161622"/>
      <w:r w:rsidRPr="00D96F02">
        <w:rPr>
          <w:rtl/>
        </w:rPr>
        <w:t>3199- قاعده سوم: واجب بر مندوب و أوجب بر واجب مقدم است</w:t>
      </w:r>
      <w:bookmarkEnd w:id="76"/>
      <w:bookmarkEnd w:id="77"/>
    </w:p>
    <w:p w:rsidR="005966B1" w:rsidRPr="00D96F02" w:rsidRDefault="005966B1" w:rsidP="00F774A4">
      <w:pPr>
        <w:tabs>
          <w:tab w:val="right" w:pos="7031"/>
        </w:tabs>
        <w:ind w:firstLine="284"/>
        <w:jc w:val="both"/>
        <w:rPr>
          <w:rStyle w:val="Char4"/>
          <w:rtl/>
        </w:rPr>
      </w:pPr>
      <w:r w:rsidRPr="00D96F02">
        <w:rPr>
          <w:rStyle w:val="Char4"/>
          <w:rtl/>
        </w:rPr>
        <w:t>واجب و مندوب بدان سبب که در هر دوی آنها طلب انجام کار مورد نظر است، هماهنگ و یکسان‌اند و از این جهت که در واجب انجام کار از مکلف به الزام خواسته می‌شود و در مندوب انجام کار بر ترک آن ترجیح داده می‌شود، با هم اختلاف دارند و از آنجا که واجب و مندوب هر دو، جزو عبادات هستند گاهی عده‌ای درباره آنها اشتباه می‌کنند؛ و از روی نادانی یا تقلید یا هوی و هوس مندوب را بر واجب، مقدم می‌دارند. به همین سبب، این مقدمه در این جا آورده شد هرچند سخن درباره تقدیم میان واجبات است. برای نمونه انسان مسلمان صدقه بر تهیدستان را بر نفقه‌ی همسر و خانواده‌اش مقدم نماید به گونه‌ای که توانایی حکم دادن میان این دو را ـ صدقه به تهیدستان و انفاق بر همسر و فرزندانش ـ نداشته باشد. از نمونه‌های دیگر این قاعده که «ابن قدامه حنبلی» آن را آورده است وجوب اطاعت زن از شوهر است زمانی که شوهر او را از عیادت پدر و مادر بیمارش منع نماید.</w:t>
      </w:r>
    </w:p>
    <w:p w:rsidR="005966B1" w:rsidRPr="00D96F02" w:rsidRDefault="005966B1" w:rsidP="00F774A4">
      <w:pPr>
        <w:tabs>
          <w:tab w:val="right" w:pos="7031"/>
        </w:tabs>
        <w:ind w:firstLine="284"/>
        <w:jc w:val="both"/>
        <w:rPr>
          <w:rStyle w:val="Char4"/>
          <w:rtl/>
        </w:rPr>
      </w:pPr>
      <w:r w:rsidRPr="00D96F02">
        <w:rPr>
          <w:rStyle w:val="Char4"/>
          <w:rtl/>
        </w:rPr>
        <w:t>ابن قدامه حنبلی</w:t>
      </w:r>
      <w:r w:rsidR="005E1411">
        <w:rPr>
          <w:rStyle w:val="Char4"/>
          <w:rFonts w:hint="cs"/>
          <w:rtl/>
        </w:rPr>
        <w:t xml:space="preserve"> </w:t>
      </w:r>
      <w:r w:rsidRPr="00D96F02">
        <w:rPr>
          <w:rFonts w:cs="CTraditional Arabic"/>
          <w:rtl/>
          <w:lang w:bidi="fa-IR"/>
        </w:rPr>
        <w:t>/</w:t>
      </w:r>
      <w:r w:rsidRPr="00D96F02">
        <w:rPr>
          <w:rStyle w:val="Char4"/>
          <w:rtl/>
        </w:rPr>
        <w:t xml:space="preserve"> با استدلال گفته است: «زیرا اطاعت از شوهر واجب و عیادت، کاری غیرواجب است و ترک واجب برای کاری که واجب نیست، جای</w:t>
      </w:r>
      <w:r w:rsidR="00D73503">
        <w:rPr>
          <w:rStyle w:val="Char4"/>
          <w:rtl/>
        </w:rPr>
        <w:t>ز نیست»</w:t>
      </w:r>
      <w:r w:rsidRPr="00D73503">
        <w:rPr>
          <w:rStyle w:val="Char4"/>
          <w:vertAlign w:val="superscript"/>
          <w:rtl/>
        </w:rPr>
        <w:footnoteReference w:id="44"/>
      </w:r>
      <w:r w:rsidR="00D73503">
        <w:rPr>
          <w:rStyle w:val="Char4"/>
          <w:rFonts w:hint="cs"/>
          <w:rtl/>
        </w:rPr>
        <w:t>.</w:t>
      </w:r>
      <w:r w:rsidRPr="00D96F02">
        <w:rPr>
          <w:rStyle w:val="Char4"/>
          <w:rtl/>
        </w:rPr>
        <w:t xml:space="preserve"> گویا وی با این سخن می‌خواسته بگوید: عیادت از پدر و مادر در صورت عدم اجازه شوهر واجب نیست و اگر شوهر زن را منع نمی‌کرد، عیادت واجب می‌بود». پس می‌توان گفت عیادت زن از پدر و مادر بیمارش، واجب است و اطاعت از شوهر واجب‌تر است. و هنگامی که شوهر اجازه رفتن به عیادت پدر و مادرش را نمی‌دهد، زن باید اطاعت نماید و آن را مقدم بدارد؛ زیرا اطاعت واجب‌تر از عیادت است. این همان عبارتی است از امام احمد نقل شده است.</w:t>
      </w:r>
    </w:p>
    <w:p w:rsidR="005966B1" w:rsidRPr="00D96F02" w:rsidRDefault="00D73503" w:rsidP="00F774A4">
      <w:pPr>
        <w:tabs>
          <w:tab w:val="right" w:pos="7031"/>
        </w:tabs>
        <w:ind w:firstLine="284"/>
        <w:jc w:val="both"/>
        <w:rPr>
          <w:rStyle w:val="Char4"/>
          <w:rtl/>
        </w:rPr>
      </w:pPr>
      <w:r>
        <w:rPr>
          <w:rStyle w:val="Char4"/>
          <w:rtl/>
        </w:rPr>
        <w:t>ابن قدامه در کتاب «المغن</w:t>
      </w:r>
      <w:r w:rsidR="00A80CCC">
        <w:rPr>
          <w:rStyle w:val="Char4"/>
          <w:rFonts w:hint="cs"/>
          <w:rtl/>
        </w:rPr>
        <w:t>ی</w:t>
      </w:r>
      <w:r w:rsidR="005966B1" w:rsidRPr="00D96F02">
        <w:rPr>
          <w:rStyle w:val="Char4"/>
          <w:rtl/>
        </w:rPr>
        <w:t>» آورده است: «شوهر می‌تواند مانع خروج زن از خانه برای کارهایی که خود توانایی انجام آنها را دارد، شود و فرقی نمی‌کند که آیا برای دیدار و عیادت پدر و مادر برود یا در تشییع جنازه‌ی آنها حضور یابد».</w:t>
      </w:r>
    </w:p>
    <w:p w:rsidR="005966B1" w:rsidRPr="00D73503" w:rsidRDefault="005966B1" w:rsidP="00F774A4">
      <w:pPr>
        <w:tabs>
          <w:tab w:val="right" w:pos="7031"/>
        </w:tabs>
        <w:ind w:firstLine="284"/>
        <w:jc w:val="both"/>
        <w:rPr>
          <w:rStyle w:val="Char4"/>
          <w:spacing w:val="-2"/>
          <w:rtl/>
        </w:rPr>
      </w:pPr>
      <w:r w:rsidRPr="00D73503">
        <w:rPr>
          <w:rStyle w:val="Char4"/>
          <w:spacing w:val="-2"/>
          <w:rtl/>
        </w:rPr>
        <w:t>امام احمد درباره زنی که شوهر و مادری بیمار دارد، گفته است: «اطاعت از شوهر برای زن واجب‌تر از عیادت مادرش است مگر اینکه شوهر اجازه این کار را به او بدهد»</w:t>
      </w:r>
      <w:r w:rsidRPr="00D73503">
        <w:rPr>
          <w:rStyle w:val="Char4"/>
          <w:spacing w:val="-2"/>
          <w:vertAlign w:val="superscript"/>
          <w:rtl/>
        </w:rPr>
        <w:footnoteReference w:id="45"/>
      </w:r>
      <w:r w:rsidRPr="00D73503">
        <w:rPr>
          <w:rStyle w:val="Char4"/>
          <w:spacing w:val="-2"/>
          <w:rtl/>
        </w:rPr>
        <w:t>.</w:t>
      </w:r>
    </w:p>
    <w:p w:rsidR="005966B1" w:rsidRPr="00D96F02" w:rsidRDefault="005966B1" w:rsidP="00F774A4">
      <w:pPr>
        <w:tabs>
          <w:tab w:val="right" w:pos="7031"/>
        </w:tabs>
        <w:ind w:firstLine="284"/>
        <w:jc w:val="both"/>
        <w:rPr>
          <w:rStyle w:val="Char4"/>
          <w:rtl/>
        </w:rPr>
      </w:pPr>
      <w:r w:rsidRPr="00D96F02">
        <w:rPr>
          <w:rStyle w:val="Char4"/>
          <w:rtl/>
        </w:rPr>
        <w:t>بنابراین کاری که واجبتر است بر واجب مقدم می‌شود. برای نمونه کسی که حاکم شهر او را در بازار یا محله‌ای مامور امر به معروف و نهی از منکر می‌کند و برایش از بیت‌المال دستمزدی مقرر می‌نماید همین دریافت دستمزد سبب می‌شود که او به وظیفه و مأموریت خود عمل کند. وانجام این وظیفه همیشه حتی خارج از محل کارش، بر او واجب است واین بدین معنا نیست که در جایی غیر از محل کارش نباید این کار را انجام دهد، هرچند که امر به معروف و نهی از منکر در مکان محل خدمتش بر دیگر اماکن مقدم‌تر است.</w:t>
      </w:r>
    </w:p>
    <w:p w:rsidR="005966B1" w:rsidRPr="00A04D99" w:rsidRDefault="00D96F02" w:rsidP="0094175A">
      <w:pPr>
        <w:pStyle w:val="a2"/>
        <w:rPr>
          <w:spacing w:val="-4"/>
          <w:rtl/>
        </w:rPr>
      </w:pPr>
      <w:bookmarkStart w:id="78" w:name="_Toc280481257"/>
      <w:bookmarkStart w:id="79" w:name="_Toc434161623"/>
      <w:r w:rsidRPr="00A04D99">
        <w:rPr>
          <w:spacing w:val="-4"/>
          <w:rtl/>
        </w:rPr>
        <w:t xml:space="preserve">جستار </w:t>
      </w:r>
      <w:r w:rsidR="005966B1" w:rsidRPr="00A04D99">
        <w:rPr>
          <w:spacing w:val="-4"/>
          <w:rtl/>
        </w:rPr>
        <w:t>ششم:</w:t>
      </w:r>
      <w:r w:rsidRPr="00A04D99">
        <w:rPr>
          <w:spacing w:val="-4"/>
          <w:rtl/>
        </w:rPr>
        <w:t xml:space="preserve"> </w:t>
      </w:r>
      <w:r w:rsidR="005966B1" w:rsidRPr="00A04D99">
        <w:rPr>
          <w:spacing w:val="-4"/>
          <w:rtl/>
        </w:rPr>
        <w:t>اصل ششم:</w:t>
      </w:r>
      <w:r w:rsidRPr="00A04D99">
        <w:rPr>
          <w:spacing w:val="-4"/>
          <w:rtl/>
        </w:rPr>
        <w:t xml:space="preserve"> </w:t>
      </w:r>
      <w:r w:rsidR="005966B1" w:rsidRPr="00A04D99">
        <w:rPr>
          <w:spacing w:val="-4"/>
          <w:rtl/>
        </w:rPr>
        <w:t>حقوق و تکالیف نباید به گونه‌ای باشد که منجر به زیان گردد</w:t>
      </w:r>
      <w:bookmarkEnd w:id="78"/>
      <w:bookmarkEnd w:id="79"/>
    </w:p>
    <w:p w:rsidR="005966B1" w:rsidRPr="00D96F02" w:rsidRDefault="005966B1" w:rsidP="0094175A">
      <w:pPr>
        <w:pStyle w:val="a5"/>
        <w:rPr>
          <w:rtl/>
        </w:rPr>
      </w:pPr>
      <w:bookmarkStart w:id="80" w:name="_Toc280481258"/>
      <w:bookmarkStart w:id="81" w:name="_Toc434161624"/>
      <w:r w:rsidRPr="00D96F02">
        <w:rPr>
          <w:rtl/>
        </w:rPr>
        <w:t>3200- لاضرر و لاضرار</w:t>
      </w:r>
      <w:bookmarkEnd w:id="80"/>
      <w:bookmarkEnd w:id="81"/>
    </w:p>
    <w:p w:rsidR="005966B1" w:rsidRPr="00D96F02" w:rsidRDefault="005966B1" w:rsidP="00DF5238">
      <w:pPr>
        <w:tabs>
          <w:tab w:val="right" w:pos="7031"/>
        </w:tabs>
        <w:ind w:firstLine="284"/>
        <w:jc w:val="both"/>
        <w:rPr>
          <w:rStyle w:val="Char4"/>
          <w:rtl/>
        </w:rPr>
      </w:pPr>
      <w:r w:rsidRPr="00D96F02">
        <w:rPr>
          <w:rStyle w:val="Char4"/>
          <w:rtl/>
        </w:rPr>
        <w:t>«ابن ماجه» در سنن خود از «عبدالله بن صامت</w:t>
      </w:r>
      <w:r w:rsidR="00A96360" w:rsidRPr="00A96360">
        <w:rPr>
          <w:rFonts w:ascii="CTraditional Arabic" w:hAnsi="CTraditional Arabic" w:cs="CTraditional Arabic"/>
          <w:rtl/>
          <w:lang w:bidi="fa-IR"/>
        </w:rPr>
        <w:t>ب</w:t>
      </w:r>
      <w:r w:rsidRPr="00D96F02">
        <w:rPr>
          <w:rStyle w:val="Char4"/>
          <w:rtl/>
        </w:rPr>
        <w:t>» روایت نموده است که، پیامبر</w:t>
      </w:r>
      <w:r w:rsidR="00CD36B6" w:rsidRPr="00CD36B6">
        <w:rPr>
          <w:rFonts w:ascii="CTraditional Arabic" w:hAnsi="CTraditional Arabic" w:cs="CTraditional Arabic"/>
          <w:rtl/>
          <w:lang w:bidi="fa-IR"/>
        </w:rPr>
        <w:t xml:space="preserve"> ج</w:t>
      </w:r>
      <w:r w:rsidRPr="00D96F02">
        <w:rPr>
          <w:rStyle w:val="Char4"/>
          <w:rtl/>
        </w:rPr>
        <w:t xml:space="preserve"> فرمود: </w:t>
      </w:r>
      <w:r w:rsidR="00DF5238">
        <w:rPr>
          <w:rStyle w:val="Char4"/>
          <w:rFonts w:ascii="Traditional Arabic" w:hAnsi="Traditional Arabic" w:cs="Traditional Arabic"/>
          <w:rtl/>
        </w:rPr>
        <w:t>«</w:t>
      </w:r>
      <w:r w:rsidR="00D73503" w:rsidRPr="00D73503">
        <w:rPr>
          <w:rStyle w:val="Char3"/>
          <w:rtl/>
        </w:rPr>
        <w:t>لاضرر و</w:t>
      </w:r>
      <w:r w:rsidRPr="00D73503">
        <w:rPr>
          <w:rStyle w:val="Char3"/>
          <w:rtl/>
          <w:lang w:bidi="fa-IR"/>
        </w:rPr>
        <w:t>لاضرار</w:t>
      </w:r>
      <w:r w:rsidR="00D73503" w:rsidRPr="00DF5238">
        <w:rPr>
          <w:rStyle w:val="Char8"/>
          <w:rtl/>
        </w:rPr>
        <w:t>»</w:t>
      </w:r>
      <w:r w:rsidRPr="00D73503">
        <w:rPr>
          <w:rStyle w:val="Char4"/>
          <w:vertAlign w:val="superscript"/>
          <w:rtl/>
        </w:rPr>
        <w:footnoteReference w:id="46"/>
      </w:r>
      <w:r w:rsidR="00D73503">
        <w:rPr>
          <w:rStyle w:val="Char4"/>
          <w:rFonts w:hint="cs"/>
          <w:rtl/>
        </w:rPr>
        <w:t>.</w:t>
      </w:r>
    </w:p>
    <w:p w:rsidR="005966B1" w:rsidRPr="006F69FC" w:rsidRDefault="005966B1" w:rsidP="00F774A4">
      <w:pPr>
        <w:tabs>
          <w:tab w:val="right" w:pos="7031"/>
        </w:tabs>
        <w:ind w:firstLine="284"/>
        <w:jc w:val="both"/>
        <w:rPr>
          <w:rStyle w:val="Char4"/>
          <w:spacing w:val="-4"/>
          <w:rtl/>
        </w:rPr>
      </w:pPr>
      <w:r w:rsidRPr="006F69FC">
        <w:rPr>
          <w:rStyle w:val="Char4"/>
          <w:spacing w:val="-4"/>
          <w:rtl/>
        </w:rPr>
        <w:t>در «النهایة»ی ابن اثیر درباره معنای «</w:t>
      </w:r>
      <w:r w:rsidR="00DF5238" w:rsidRPr="006F69FC">
        <w:rPr>
          <w:rStyle w:val="Char3"/>
          <w:rFonts w:hint="cs"/>
          <w:spacing w:val="-4"/>
          <w:rtl/>
          <w:lang w:bidi="fa-IR"/>
        </w:rPr>
        <w:t>ضرر و</w:t>
      </w:r>
      <w:r w:rsidRPr="006F69FC">
        <w:rPr>
          <w:rStyle w:val="Char3"/>
          <w:rFonts w:hint="cs"/>
          <w:spacing w:val="-4"/>
          <w:rtl/>
          <w:lang w:bidi="fa-IR"/>
        </w:rPr>
        <w:t>ضرار</w:t>
      </w:r>
      <w:r w:rsidRPr="006F69FC">
        <w:rPr>
          <w:rStyle w:val="Char4"/>
          <w:spacing w:val="-4"/>
          <w:rtl/>
        </w:rPr>
        <w:t>» آمده است: «زیان، ضد و نقطه</w:t>
      </w:r>
      <w:r w:rsidR="0052793E" w:rsidRPr="006F69FC">
        <w:rPr>
          <w:rStyle w:val="Char4"/>
          <w:rFonts w:cs="CTraditional Arabic"/>
          <w:spacing w:val="-4"/>
          <w:rtl/>
        </w:rPr>
        <w:t xml:space="preserve"> </w:t>
      </w:r>
      <w:r w:rsidRPr="006F69FC">
        <w:rPr>
          <w:rStyle w:val="Char4"/>
          <w:spacing w:val="-4"/>
          <w:rtl/>
        </w:rPr>
        <w:t>مقابل منعفت است». معنای سخن پیامبر</w:t>
      </w:r>
      <w:r w:rsidR="00CD36B6" w:rsidRPr="006F69FC">
        <w:rPr>
          <w:rFonts w:ascii="CTraditional Arabic" w:hAnsi="CTraditional Arabic" w:cs="CTraditional Arabic"/>
          <w:spacing w:val="-4"/>
          <w:rtl/>
          <w:lang w:bidi="fa-IR"/>
        </w:rPr>
        <w:t xml:space="preserve"> ج</w:t>
      </w:r>
      <w:r w:rsidRPr="006F69FC">
        <w:rPr>
          <w:rStyle w:val="Char4"/>
          <w:spacing w:val="-4"/>
          <w:rtl/>
        </w:rPr>
        <w:t xml:space="preserve"> در این حدیث شریف چنین است: «</w:t>
      </w:r>
      <w:r w:rsidRPr="006F69FC">
        <w:rPr>
          <w:rStyle w:val="Char1"/>
          <w:spacing w:val="-4"/>
          <w:rtl/>
        </w:rPr>
        <w:t>لاضرر</w:t>
      </w:r>
      <w:r w:rsidRPr="006F69FC">
        <w:rPr>
          <w:rStyle w:val="Char4"/>
          <w:spacing w:val="-4"/>
          <w:rtl/>
        </w:rPr>
        <w:t>» یعنی انسان به برادرش زیانی نرساند که در نتیجه آن حقی از او ضایع گردد. «</w:t>
      </w:r>
      <w:r w:rsidRPr="006F69FC">
        <w:rPr>
          <w:rStyle w:val="Char1"/>
          <w:spacing w:val="-4"/>
          <w:rtl/>
        </w:rPr>
        <w:t>الضرار</w:t>
      </w:r>
      <w:r w:rsidRPr="006F69FC">
        <w:rPr>
          <w:rStyle w:val="Char4"/>
          <w:spacing w:val="-4"/>
          <w:rtl/>
        </w:rPr>
        <w:t>» مصدر فعال از «</w:t>
      </w:r>
      <w:r w:rsidRPr="006F69FC">
        <w:rPr>
          <w:rStyle w:val="Char1"/>
          <w:spacing w:val="-4"/>
          <w:rtl/>
        </w:rPr>
        <w:t>الضر</w:t>
      </w:r>
      <w:r w:rsidRPr="006F69FC">
        <w:rPr>
          <w:rStyle w:val="Char4"/>
          <w:spacing w:val="-4"/>
          <w:rtl/>
        </w:rPr>
        <w:t>» است، یعنی به کسی اجازه داده نمی‌شود که زیانی به او برساند.</w:t>
      </w:r>
    </w:p>
    <w:p w:rsidR="005966B1" w:rsidRPr="00D96F02" w:rsidRDefault="005966B1" w:rsidP="00D4700F">
      <w:pPr>
        <w:tabs>
          <w:tab w:val="right" w:pos="7031"/>
        </w:tabs>
        <w:ind w:firstLine="284"/>
        <w:jc w:val="both"/>
        <w:rPr>
          <w:rStyle w:val="Char4"/>
          <w:rtl/>
        </w:rPr>
      </w:pPr>
      <w:r w:rsidRPr="00D96F02">
        <w:rPr>
          <w:rStyle w:val="Char4"/>
          <w:rtl/>
        </w:rPr>
        <w:t>تقدم «</w:t>
      </w:r>
      <w:r w:rsidRPr="00D96F02">
        <w:rPr>
          <w:rStyle w:val="Char1"/>
          <w:rtl/>
        </w:rPr>
        <w:t>الضرر</w:t>
      </w:r>
      <w:r w:rsidRPr="00D96F02">
        <w:rPr>
          <w:rStyle w:val="Char4"/>
          <w:rtl/>
        </w:rPr>
        <w:t>» [از فعل «</w:t>
      </w:r>
      <w:r w:rsidRPr="00D96F02">
        <w:rPr>
          <w:rStyle w:val="Char1"/>
          <w:rtl/>
        </w:rPr>
        <w:t>الضار</w:t>
      </w:r>
      <w:r w:rsidR="00D4700F">
        <w:rPr>
          <w:rStyle w:val="Char1"/>
          <w:rFonts w:hint="cs"/>
          <w:rtl/>
        </w:rPr>
        <w:t>ة</w:t>
      </w:r>
      <w:r w:rsidRPr="00D96F02">
        <w:rPr>
          <w:rStyle w:val="Char4"/>
          <w:rtl/>
        </w:rPr>
        <w:t>»] به خاطر این است که، ذکر «</w:t>
      </w:r>
      <w:r w:rsidRPr="00D96F02">
        <w:rPr>
          <w:rStyle w:val="Char1"/>
          <w:rtl/>
        </w:rPr>
        <w:t>اضرار</w:t>
      </w:r>
      <w:r w:rsidRPr="00D96F02">
        <w:rPr>
          <w:rStyle w:val="Char4"/>
          <w:rtl/>
        </w:rPr>
        <w:t>» در آغاز جمله روا نیست زیرا «</w:t>
      </w:r>
      <w:r w:rsidRPr="00D96F02">
        <w:rPr>
          <w:rStyle w:val="Char1"/>
          <w:rtl/>
        </w:rPr>
        <w:t>الضرار</w:t>
      </w:r>
      <w:r w:rsidR="00D73503">
        <w:rPr>
          <w:rStyle w:val="Char4"/>
          <w:rtl/>
        </w:rPr>
        <w:t>» نتیجه و کیفر کار زیان‌آور است</w:t>
      </w:r>
      <w:r w:rsidRPr="00D73503">
        <w:rPr>
          <w:rStyle w:val="Char4"/>
          <w:vertAlign w:val="superscript"/>
          <w:rtl/>
        </w:rPr>
        <w:footnoteReference w:id="47"/>
      </w:r>
      <w:r w:rsidR="00D73503">
        <w:rPr>
          <w:rStyle w:val="Char4"/>
          <w:rFonts w:hint="cs"/>
          <w:rtl/>
        </w:rPr>
        <w:t>.</w:t>
      </w:r>
      <w:r w:rsidRPr="00D96F02">
        <w:rPr>
          <w:rStyle w:val="Char4"/>
          <w:rtl/>
        </w:rPr>
        <w:t xml:space="preserve"> همان‌گونه که اقدام شخص در ازای ضرری که به وی رسیده است، جایز نیست و باید برای رفع ضرر یا گرفتن حکم جبران </w:t>
      </w:r>
      <w:r w:rsidR="00D73503">
        <w:rPr>
          <w:rStyle w:val="Char4"/>
          <w:rtl/>
        </w:rPr>
        <w:t>خسارت به مراجع قضایی مراجعه کند</w:t>
      </w:r>
      <w:r w:rsidRPr="00D73503">
        <w:rPr>
          <w:rStyle w:val="Char4"/>
          <w:vertAlign w:val="superscript"/>
          <w:rtl/>
        </w:rPr>
        <w:footnoteReference w:id="48"/>
      </w:r>
      <w:r w:rsidR="00D73503">
        <w:rPr>
          <w:rStyle w:val="Char4"/>
          <w:rFonts w:hint="cs"/>
          <w:rtl/>
        </w:rPr>
        <w:t>.</w:t>
      </w:r>
    </w:p>
    <w:p w:rsidR="005966B1" w:rsidRPr="00D96F02" w:rsidRDefault="005966B1" w:rsidP="0094175A">
      <w:pPr>
        <w:pStyle w:val="a5"/>
        <w:rPr>
          <w:rtl/>
        </w:rPr>
      </w:pPr>
      <w:bookmarkStart w:id="82" w:name="_Toc280481259"/>
      <w:bookmarkStart w:id="83" w:name="_Toc434161625"/>
      <w:r w:rsidRPr="00D96F02">
        <w:rPr>
          <w:rtl/>
        </w:rPr>
        <w:t>3201- در استفاده از حقوق نباید به دیگران آسیبی برسد</w:t>
      </w:r>
      <w:bookmarkEnd w:id="82"/>
      <w:bookmarkEnd w:id="83"/>
    </w:p>
    <w:p w:rsidR="005966B1" w:rsidRPr="00D96F02" w:rsidRDefault="005966B1" w:rsidP="00F774A4">
      <w:pPr>
        <w:tabs>
          <w:tab w:val="right" w:pos="7031"/>
        </w:tabs>
        <w:ind w:firstLine="284"/>
        <w:jc w:val="both"/>
        <w:rPr>
          <w:rStyle w:val="Char4"/>
          <w:rtl/>
        </w:rPr>
      </w:pPr>
      <w:r w:rsidRPr="00D96F02">
        <w:rPr>
          <w:rStyle w:val="Char4"/>
          <w:rtl/>
        </w:rPr>
        <w:t>حق، قدرت و نیرویی است که، خداوند آن را به انسان عطا نموده تا با کمک آن به هدف خلقت خویش ـ که همانا عبادت خداوند متعال است ـ دست یابد و نباید در بکارگیری این قدرت به دیگران آسیبی برساند؛ زیرا آسیب رساندن هدف صاحب قدرت نیست و قاعده این است که «</w:t>
      </w:r>
      <w:r w:rsidR="00AE7A40">
        <w:rPr>
          <w:rStyle w:val="Char1"/>
          <w:rtl/>
        </w:rPr>
        <w:t>لاضرر و</w:t>
      </w:r>
      <w:r w:rsidRPr="00D96F02">
        <w:rPr>
          <w:rStyle w:val="Char1"/>
          <w:rtl/>
        </w:rPr>
        <w:t>لاضرار</w:t>
      </w:r>
      <w:r w:rsidRPr="00D96F02">
        <w:rPr>
          <w:rStyle w:val="Char4"/>
          <w:rtl/>
        </w:rPr>
        <w:t>» و این قاعده‌ای کلی و همگانی است.</w:t>
      </w:r>
    </w:p>
    <w:p w:rsidR="005966B1" w:rsidRPr="00AE7A40" w:rsidRDefault="005966B1" w:rsidP="00F774A4">
      <w:pPr>
        <w:tabs>
          <w:tab w:val="right" w:pos="7031"/>
        </w:tabs>
        <w:ind w:firstLine="284"/>
        <w:jc w:val="both"/>
        <w:rPr>
          <w:rStyle w:val="Char4"/>
          <w:spacing w:val="-2"/>
          <w:rtl/>
        </w:rPr>
      </w:pPr>
      <w:r w:rsidRPr="00D96F02">
        <w:rPr>
          <w:rStyle w:val="Char4"/>
          <w:rtl/>
        </w:rPr>
        <w:t xml:space="preserve">پس هرگاه شخصی هنگام استفاده از حق خود به دیگری زیانی برساند نباید چنین استفاده‌ای صورت بگیرد. هرچند خداوند این حق را به انسان هدیه کرده است. و شرط بهره‌گیری از حق این است که، ضرری متوجه دیگران نشود. همچنین، سایر افراد جامعه نیز نباید هنگام استفاده از حقشان، آسیبی به وی برسانند. و این حق در </w:t>
      </w:r>
      <w:r w:rsidRPr="00AE7A40">
        <w:rPr>
          <w:rStyle w:val="Char4"/>
          <w:spacing w:val="-2"/>
          <w:rtl/>
        </w:rPr>
        <w:t>شریعت اسلامی برای همه محفوظ و ثابت است و همگی هنگام بهره‌مندی از حقوق خود باید این شروط را رعایت نمایند؛ زیرا شرع، همه را به انجام این کار ملزم نموده و رعایت حق دیگران جزو حق‌الله و حق‌الناس به شمار می‌آید. امام شاطبی گفته است: «انسان در جست و جوی کارهای دلخواه خود، باید حق‌ا</w:t>
      </w:r>
      <w:r w:rsidR="00AE7A40" w:rsidRPr="00AE7A40">
        <w:rPr>
          <w:rStyle w:val="Char4"/>
          <w:spacing w:val="-2"/>
          <w:rtl/>
        </w:rPr>
        <w:t>لله و حق‌الناس را رعایت نمایند»</w:t>
      </w:r>
      <w:r w:rsidRPr="00AE7A40">
        <w:rPr>
          <w:rStyle w:val="Char4"/>
          <w:spacing w:val="-2"/>
          <w:vertAlign w:val="superscript"/>
          <w:rtl/>
        </w:rPr>
        <w:footnoteReference w:id="49"/>
      </w:r>
      <w:r w:rsidR="00AE7A40" w:rsidRPr="00AE7A40">
        <w:rPr>
          <w:rStyle w:val="Char4"/>
          <w:rFonts w:hint="cs"/>
          <w:spacing w:val="-2"/>
          <w:rtl/>
        </w:rPr>
        <w:t>.</w:t>
      </w:r>
    </w:p>
    <w:p w:rsidR="005966B1" w:rsidRPr="00AE7A40" w:rsidRDefault="005966B1" w:rsidP="00F774A4">
      <w:pPr>
        <w:tabs>
          <w:tab w:val="right" w:pos="7031"/>
        </w:tabs>
        <w:ind w:firstLine="284"/>
        <w:jc w:val="both"/>
        <w:rPr>
          <w:rStyle w:val="Char4"/>
          <w:spacing w:val="-2"/>
          <w:rtl/>
        </w:rPr>
      </w:pPr>
      <w:r w:rsidRPr="00D96F02">
        <w:rPr>
          <w:rStyle w:val="Char4"/>
          <w:rtl/>
        </w:rPr>
        <w:t xml:space="preserve">حق‌الله، به نفع همگان است و بنا به تعریف شاطبی برای اطاعت و فرمانبرداری </w:t>
      </w:r>
      <w:r w:rsidRPr="00AE7A40">
        <w:rPr>
          <w:rStyle w:val="Char4"/>
          <w:spacing w:val="-2"/>
          <w:rtl/>
        </w:rPr>
        <w:t>خداوند است، به این گونه که از دستوراتش اطاعت و از نواهی او دوری گردد زیرا لازمه رعایت قوانین شرع، رعایت حق دیگران است و این همان خواسته خداوند متعال است.</w:t>
      </w:r>
    </w:p>
    <w:p w:rsidR="006F69FC" w:rsidRPr="00D96F02" w:rsidRDefault="00AE7A40" w:rsidP="00A04D99">
      <w:pPr>
        <w:tabs>
          <w:tab w:val="right" w:pos="7031"/>
        </w:tabs>
        <w:ind w:firstLine="284"/>
        <w:jc w:val="both"/>
        <w:rPr>
          <w:rStyle w:val="Char4"/>
          <w:rtl/>
        </w:rPr>
      </w:pPr>
      <w:r>
        <w:rPr>
          <w:rStyle w:val="Char4"/>
          <w:rtl/>
        </w:rPr>
        <w:t>هدف از «رعایت حق</w:t>
      </w:r>
      <w:r>
        <w:rPr>
          <w:rStyle w:val="Char4"/>
          <w:rFonts w:hint="cs"/>
          <w:rtl/>
        </w:rPr>
        <w:t xml:space="preserve"> </w:t>
      </w:r>
      <w:r w:rsidR="005966B1" w:rsidRPr="00D96F02">
        <w:rPr>
          <w:rStyle w:val="Char4"/>
          <w:rtl/>
        </w:rPr>
        <w:t>الناس» رعایت مصالح مشروع آنهاست و از جمله آن عدم اضرار و مشارکت در ضرر رساندن به آنها در زمان استفاده از این حق است هرچند این کار منجر به گذشتن انسان از حق خود گردد، زیرا این بهره‌مندی از حق سبب رساندن زیان به دیگران می‌شود هرچند صاحب حق، قصد و منظوری هم نداشته باشد.</w:t>
      </w:r>
    </w:p>
    <w:p w:rsidR="005966B1" w:rsidRPr="00D96F02" w:rsidRDefault="005966B1" w:rsidP="005E1411">
      <w:pPr>
        <w:pStyle w:val="a5"/>
        <w:widowControl w:val="0"/>
        <w:rPr>
          <w:rtl/>
        </w:rPr>
      </w:pPr>
      <w:bookmarkStart w:id="84" w:name="_Toc280481260"/>
      <w:bookmarkStart w:id="85" w:name="_Toc434161626"/>
      <w:r w:rsidRPr="00D96F02">
        <w:rPr>
          <w:rtl/>
        </w:rPr>
        <w:t>3202- نمونه‌های منع استفاده از حق به دلیل ضرر و زیان رساندن به دیگران</w:t>
      </w:r>
      <w:bookmarkEnd w:id="84"/>
      <w:bookmarkEnd w:id="85"/>
    </w:p>
    <w:p w:rsidR="005966B1" w:rsidRPr="00D96F02" w:rsidRDefault="005966B1" w:rsidP="005E1411">
      <w:pPr>
        <w:widowControl w:val="0"/>
        <w:tabs>
          <w:tab w:val="right" w:pos="7031"/>
        </w:tabs>
        <w:ind w:firstLine="284"/>
        <w:jc w:val="both"/>
        <w:rPr>
          <w:rStyle w:val="Char4"/>
          <w:rtl/>
        </w:rPr>
      </w:pPr>
      <w:r w:rsidRPr="00D96F02">
        <w:rPr>
          <w:rStyle w:val="Char4"/>
          <w:rtl/>
        </w:rPr>
        <w:t>نمونه‌های بسیاری برای منع انسان در استفاده از حقش وجود دارد اگر این استفاده به زیان دیگران تمام شود؛ چه صاحب حق قصد آسیب‌رسانی به دیگران را داشته باشد چه نداشته باشد از جمله:</w:t>
      </w:r>
    </w:p>
    <w:p w:rsidR="005966B1" w:rsidRPr="00A04D99" w:rsidRDefault="005966B1" w:rsidP="00A04D99">
      <w:pPr>
        <w:pStyle w:val="ListParagraph"/>
        <w:numPr>
          <w:ilvl w:val="0"/>
          <w:numId w:val="27"/>
        </w:numPr>
        <w:bidi/>
        <w:ind w:left="680" w:hanging="340"/>
        <w:jc w:val="both"/>
        <w:rPr>
          <w:rStyle w:val="Char4"/>
          <w:spacing w:val="-4"/>
        </w:rPr>
      </w:pPr>
      <w:r w:rsidRPr="00A04D99">
        <w:rPr>
          <w:rStyle w:val="Char4"/>
          <w:spacing w:val="-4"/>
          <w:rtl/>
        </w:rPr>
        <w:t>شکار از نظر شرع برای انسان مباح و از ابزار کسب و کار مشروع و از جمله حقوقی است که، به انسان داده شده و اگر انجام این کار سبب رمیدن حیوانات اهلی و ایجاد ترس و اضطراب برای مردم شود که در این صورت شکارچیان از شکار منع می‌شوند.</w:t>
      </w:r>
    </w:p>
    <w:p w:rsidR="005966B1" w:rsidRPr="00D96F02" w:rsidRDefault="005966B1" w:rsidP="00F774A4">
      <w:pPr>
        <w:ind w:firstLine="284"/>
        <w:jc w:val="both"/>
        <w:rPr>
          <w:rStyle w:val="Char4"/>
          <w:rtl/>
        </w:rPr>
      </w:pPr>
      <w:r w:rsidRPr="00D96F02">
        <w:rPr>
          <w:rStyle w:val="Char4"/>
          <w:rtl/>
        </w:rPr>
        <w:t>سکونت، حق انسان است و از لوازم آن، حق ساخت خانه مسکونی در زمین شخصی است اما استفاده از این حق مقید به آسیب نرساندن به همسایگان است به عنوان مثال باید پنجره‌ها در ساختمان به گونه‌ای نصب شوند که زنان همسایه در دید نباشند و در غیر ای</w:t>
      </w:r>
      <w:r w:rsidR="00AE7A40">
        <w:rPr>
          <w:rStyle w:val="Char4"/>
          <w:rtl/>
        </w:rPr>
        <w:t>ن صورت انسان از حقش منع می‌گردد</w:t>
      </w:r>
      <w:r w:rsidRPr="00AE7A40">
        <w:rPr>
          <w:rStyle w:val="Char4"/>
          <w:vertAlign w:val="superscript"/>
          <w:rtl/>
        </w:rPr>
        <w:footnoteReference w:id="50"/>
      </w:r>
      <w:r w:rsidR="00AE7A40">
        <w:rPr>
          <w:rStyle w:val="Char4"/>
          <w:rFonts w:hint="cs"/>
          <w:rtl/>
        </w:rPr>
        <w:t>.</w:t>
      </w:r>
    </w:p>
    <w:p w:rsidR="005966B1" w:rsidRPr="00D96F02" w:rsidRDefault="005966B1" w:rsidP="00A04D99">
      <w:pPr>
        <w:pStyle w:val="ListParagraph"/>
        <w:numPr>
          <w:ilvl w:val="0"/>
          <w:numId w:val="27"/>
        </w:numPr>
        <w:bidi/>
        <w:ind w:left="680" w:hanging="340"/>
        <w:jc w:val="both"/>
        <w:rPr>
          <w:rStyle w:val="Char4"/>
          <w:rtl/>
        </w:rPr>
      </w:pPr>
      <w:r w:rsidRPr="00D96F02">
        <w:rPr>
          <w:rStyle w:val="Char4"/>
          <w:rtl/>
        </w:rPr>
        <w:t>مشارکت در خرید و فروش کالا، مباح و از حقوق انسان است اما اگر این حق به وسیله‌ای برای ضرر رساندن به دیگران تبدیل شود، منع می‌گردد. همچنین اگر گروهی از مردم در خرید کالای معینی مشارکت کنند و آن را با قیمت کم خریداری نمایند و به این دلیل که واردکنندگانی جز آنها وجود ندارد پس می‌توانند آن را به هر قیمتی که بخواهند حتی بیشتر از بهای تمام شده کالا بفروشند و سود به دست آمده را میان خود تقسیم نمایند</w:t>
      </w:r>
      <w:r w:rsidRPr="00AE7A40">
        <w:rPr>
          <w:rStyle w:val="Char4"/>
          <w:vertAlign w:val="superscript"/>
          <w:rtl/>
        </w:rPr>
        <w:footnoteReference w:id="51"/>
      </w:r>
      <w:r w:rsidRPr="00D96F02">
        <w:rPr>
          <w:rStyle w:val="Char4"/>
          <w:rtl/>
        </w:rPr>
        <w:t>. این شراکت‌ها در شرع ممنوع است چون این عمل همکاری بر گناه و دشمنی و آسیب رساندن به مردم است و شرع حق شراکت را به شرط به کار گیرند، از استفاده از آن منع می‌شوند.</w:t>
      </w:r>
    </w:p>
    <w:p w:rsidR="005966B1" w:rsidRPr="00D96F02" w:rsidRDefault="005966B1" w:rsidP="00A04D99">
      <w:pPr>
        <w:pStyle w:val="ListParagraph"/>
        <w:numPr>
          <w:ilvl w:val="0"/>
          <w:numId w:val="27"/>
        </w:numPr>
        <w:bidi/>
        <w:ind w:left="680" w:hanging="340"/>
        <w:jc w:val="both"/>
        <w:rPr>
          <w:rStyle w:val="Char4"/>
          <w:rtl/>
        </w:rPr>
      </w:pPr>
      <w:r w:rsidRPr="00D96F02">
        <w:rPr>
          <w:rStyle w:val="Char4"/>
          <w:rtl/>
        </w:rPr>
        <w:t>حق مالکیت فردی از نظر شرعی حقی محفوظ است و از نتایج آن حق فروش یا عدم فروش اموال شخصی است اما اگر خودداری از فروش اموال به احتکار بیانجامد، به سبب زیان دیدن مردم از این کار جلوگیری می‌شود. پیامبر</w:t>
      </w:r>
      <w:r w:rsidR="00CD36B6" w:rsidRPr="00A04D99">
        <w:rPr>
          <w:rStyle w:val="Char4"/>
          <w:rFonts w:ascii="CTraditional Arabic" w:hAnsi="CTraditional Arabic" w:cs="CTraditional Arabic"/>
          <w:rtl/>
        </w:rPr>
        <w:t xml:space="preserve"> ج</w:t>
      </w:r>
      <w:r w:rsidR="0052793E" w:rsidRPr="00A04D99">
        <w:rPr>
          <w:rStyle w:val="Char4"/>
          <w:rFonts w:cs="CTraditional Arabic"/>
          <w:rtl/>
        </w:rPr>
        <w:t xml:space="preserve"> </w:t>
      </w:r>
      <w:r w:rsidRPr="00D96F02">
        <w:rPr>
          <w:rStyle w:val="Char4"/>
          <w:rtl/>
        </w:rPr>
        <w:t>فرموده است: «تنها ان</w:t>
      </w:r>
      <w:r w:rsidR="00AE7A40">
        <w:rPr>
          <w:rStyle w:val="Char4"/>
          <w:rtl/>
        </w:rPr>
        <w:t>سان خطاکار مرتکب احتکار می‌شود»</w:t>
      </w:r>
      <w:r w:rsidRPr="00AE7A40">
        <w:rPr>
          <w:rStyle w:val="Char4"/>
          <w:vertAlign w:val="superscript"/>
          <w:rtl/>
        </w:rPr>
        <w:footnoteReference w:id="52"/>
      </w:r>
      <w:r w:rsidR="00AE7A40">
        <w:rPr>
          <w:rStyle w:val="Char4"/>
          <w:rFonts w:hint="cs"/>
          <w:rtl/>
        </w:rPr>
        <w:t>.</w:t>
      </w:r>
    </w:p>
    <w:p w:rsidR="005966B1" w:rsidRPr="00D96F02" w:rsidRDefault="005966B1" w:rsidP="00F774A4">
      <w:pPr>
        <w:tabs>
          <w:tab w:val="right" w:pos="7031"/>
        </w:tabs>
        <w:ind w:firstLine="284"/>
        <w:jc w:val="both"/>
        <w:rPr>
          <w:rStyle w:val="Char4"/>
          <w:rtl/>
        </w:rPr>
      </w:pPr>
      <w:r w:rsidRPr="00D96F02">
        <w:rPr>
          <w:rStyle w:val="Char4"/>
          <w:rtl/>
        </w:rPr>
        <w:t>محتکر حق احتکار ندارد به همین علت، حاکم می‌تواند محتکر را به فروش اموالش به بهای رایج بازار مجبور نماید. امام ابن القیم گفته است: «بر حاکم واجب است که محتکران را هنگام نیاز مردم، به فروش اموالشان به بهای رایج بازار و عادلانه مجبور نماید مانند شخصی که مواد خوراکی دارد و خود نیز به آن نیازی ندارد در حالی که، مردم در تنگنا هستند یا سلاحی دارد که م</w:t>
      </w:r>
      <w:r w:rsidR="00AE7A40">
        <w:rPr>
          <w:rStyle w:val="Char4"/>
          <w:rtl/>
        </w:rPr>
        <w:t>ردم برای جهاد به آن نیازمندند</w:t>
      </w:r>
      <w:r w:rsidRPr="00AE7A40">
        <w:rPr>
          <w:rStyle w:val="Char4"/>
          <w:vertAlign w:val="superscript"/>
          <w:rtl/>
        </w:rPr>
        <w:footnoteReference w:id="53"/>
      </w:r>
      <w:r w:rsidR="00AE7A40">
        <w:rPr>
          <w:rStyle w:val="Char4"/>
          <w:rFonts w:hint="cs"/>
          <w:rtl/>
        </w:rPr>
        <w:t>.</w:t>
      </w:r>
    </w:p>
    <w:p w:rsidR="005966B1" w:rsidRPr="00D96F02" w:rsidRDefault="005966B1" w:rsidP="0094175A">
      <w:pPr>
        <w:pStyle w:val="a5"/>
        <w:rPr>
          <w:rtl/>
        </w:rPr>
      </w:pPr>
      <w:bookmarkStart w:id="86" w:name="_Toc280481261"/>
      <w:bookmarkStart w:id="87" w:name="_Toc434161627"/>
      <w:r w:rsidRPr="00D96F02">
        <w:rPr>
          <w:rtl/>
        </w:rPr>
        <w:t>3206- انجام تکلیف مشروط به ضرر نرساندن به دیگران است</w:t>
      </w:r>
      <w:bookmarkEnd w:id="86"/>
      <w:bookmarkEnd w:id="87"/>
    </w:p>
    <w:p w:rsidR="005966B1" w:rsidRPr="00D96F02" w:rsidRDefault="005966B1" w:rsidP="00F774A4">
      <w:pPr>
        <w:tabs>
          <w:tab w:val="right" w:pos="7031"/>
        </w:tabs>
        <w:ind w:firstLine="284"/>
        <w:jc w:val="both"/>
        <w:rPr>
          <w:rStyle w:val="Char4"/>
          <w:rtl/>
        </w:rPr>
      </w:pPr>
      <w:r w:rsidRPr="00D96F02">
        <w:rPr>
          <w:rStyle w:val="Char4"/>
          <w:rtl/>
        </w:rPr>
        <w:t>انجام تکلیف شرعی مشروط به ضرر نرساندن به دیگران است یعنی بر شخص مکلف واجب است تکالیفش را به گونه‌ای انجام دهد که به زیان دیگران منجر نشود. برای نمونه: جهاد با دشمن واجب شرعی و از واجبات کفایی است گاهی نیز به فرض عین تبدیل می‌گردد. شخص مکلف د ر زمان جنگ نباید زنان و کودکانی را که در جنگ شرکت ندارند، بکشد. همچنین نباید مبارزه‌ی واجب را در راه خدا به بهانه ترس از کشتن کودکان و زنان یا زیان به آنها ترک نماید؛ زیرا آنچه از او خواسته شده، جهاد در راه خداست و باید احتیاط نماید که عمداً یا سهواً ضرری به آنان نرساند.</w:t>
      </w:r>
    </w:p>
    <w:p w:rsidR="005966B1" w:rsidRPr="00D96F02" w:rsidRDefault="005966B1" w:rsidP="00F774A4">
      <w:pPr>
        <w:tabs>
          <w:tab w:val="right" w:pos="7031"/>
        </w:tabs>
        <w:ind w:firstLine="284"/>
        <w:jc w:val="both"/>
        <w:rPr>
          <w:rStyle w:val="Char4"/>
        </w:rPr>
      </w:pPr>
      <w:r w:rsidRPr="00D96F02">
        <w:rPr>
          <w:rStyle w:val="Char4"/>
          <w:rtl/>
        </w:rPr>
        <w:t>همچنین محتسب ـ مأمور امر به معروف و نهی از منکر ـ نباید به این علت که مردم در برابر منکر قیام ننموده‌اند، اقدام به حمله و تخریب منازل آنها نماید. زیرا شرع برای منازل آنها احترام قایل است و ورود به منازل مردم را بی‌اجازه صاحبشان درست نمی‌داند و این کار را سبب آزار رساندن به ساکنان آن می‌داند.</w:t>
      </w:r>
    </w:p>
    <w:p w:rsidR="005966B1" w:rsidRPr="00D96F02" w:rsidRDefault="005966B1" w:rsidP="0094175A">
      <w:pPr>
        <w:pStyle w:val="a2"/>
        <w:rPr>
          <w:rtl/>
        </w:rPr>
      </w:pPr>
      <w:bookmarkStart w:id="88" w:name="_Toc280481262"/>
      <w:bookmarkStart w:id="89" w:name="_Toc434161628"/>
      <w:r w:rsidRPr="00D96F02">
        <w:rPr>
          <w:rtl/>
        </w:rPr>
        <w:t>جستار هفتم:</w:t>
      </w:r>
      <w:r w:rsidR="00D96F02">
        <w:rPr>
          <w:rtl/>
        </w:rPr>
        <w:t xml:space="preserve"> </w:t>
      </w:r>
      <w:r w:rsidRPr="00D96F02">
        <w:rPr>
          <w:rtl/>
        </w:rPr>
        <w:t>اصل هفتم:</w:t>
      </w:r>
      <w:r w:rsidR="00D96F02">
        <w:rPr>
          <w:rtl/>
        </w:rPr>
        <w:t xml:space="preserve"> </w:t>
      </w:r>
      <w:r w:rsidRPr="00D96F02">
        <w:rPr>
          <w:rtl/>
        </w:rPr>
        <w:t>مساوات زن و مرد در حقوق و تکالیف</w:t>
      </w:r>
      <w:bookmarkEnd w:id="88"/>
      <w:bookmarkEnd w:id="89"/>
    </w:p>
    <w:p w:rsidR="005966B1" w:rsidRPr="00D96F02" w:rsidRDefault="005966B1" w:rsidP="0094175A">
      <w:pPr>
        <w:pStyle w:val="a5"/>
        <w:rPr>
          <w:rtl/>
        </w:rPr>
      </w:pPr>
      <w:bookmarkStart w:id="90" w:name="_Toc280481263"/>
      <w:bookmarkStart w:id="91" w:name="_Toc434161629"/>
      <w:r w:rsidRPr="00D96F02">
        <w:rPr>
          <w:rtl/>
        </w:rPr>
        <w:t>3207- تعریف مساوات در لغوی</w:t>
      </w:r>
      <w:r w:rsidRPr="00D96F02">
        <w:rPr>
          <w:rStyle w:val="FootnoteReference"/>
          <w:b w:val="0"/>
          <w:bCs w:val="0"/>
          <w:rtl/>
        </w:rPr>
        <w:footnoteReference w:id="54"/>
      </w:r>
      <w:bookmarkEnd w:id="90"/>
      <w:bookmarkEnd w:id="91"/>
    </w:p>
    <w:p w:rsidR="005966B1" w:rsidRPr="00D96F02" w:rsidRDefault="005966B1" w:rsidP="00F774A4">
      <w:pPr>
        <w:tabs>
          <w:tab w:val="right" w:pos="7031"/>
        </w:tabs>
        <w:ind w:firstLine="284"/>
        <w:jc w:val="both"/>
        <w:rPr>
          <w:rStyle w:val="Char4"/>
          <w:rtl/>
        </w:rPr>
      </w:pPr>
      <w:r w:rsidRPr="00D96F02">
        <w:rPr>
          <w:rStyle w:val="Char4"/>
          <w:rtl/>
        </w:rPr>
        <w:t>گفته می‌شود: «</w:t>
      </w:r>
      <w:r w:rsidRPr="00D96F02">
        <w:rPr>
          <w:rStyle w:val="Char1"/>
          <w:rtl/>
        </w:rPr>
        <w:t>ساواه</w:t>
      </w:r>
      <w:r w:rsidRPr="00D96F02">
        <w:rPr>
          <w:rStyle w:val="Char4"/>
          <w:rtl/>
        </w:rPr>
        <w:t>» یعنی «</w:t>
      </w:r>
      <w:r w:rsidRPr="00D96F02">
        <w:rPr>
          <w:rStyle w:val="Char1"/>
          <w:rtl/>
        </w:rPr>
        <w:t>ماثله</w:t>
      </w:r>
      <w:r w:rsidRPr="00D96F02">
        <w:rPr>
          <w:rStyle w:val="Char4"/>
          <w:rtl/>
        </w:rPr>
        <w:t xml:space="preserve">» و </w:t>
      </w:r>
      <w:r w:rsidRPr="00D96F02">
        <w:rPr>
          <w:rStyle w:val="Char1"/>
          <w:rtl/>
        </w:rPr>
        <w:t xml:space="preserve">ماثله </w:t>
      </w:r>
      <w:r w:rsidRPr="00D96F02">
        <w:rPr>
          <w:rStyle w:val="Char4"/>
          <w:rtl/>
        </w:rPr>
        <w:t xml:space="preserve">و </w:t>
      </w:r>
      <w:r w:rsidRPr="00D96F02">
        <w:rPr>
          <w:rStyle w:val="Char1"/>
          <w:rtl/>
        </w:rPr>
        <w:t xml:space="preserve">عادله </w:t>
      </w:r>
      <w:r w:rsidRPr="00D96F02">
        <w:rPr>
          <w:rStyle w:val="Char4"/>
          <w:rtl/>
        </w:rPr>
        <w:t>به معنای همانند کردن است.</w:t>
      </w:r>
    </w:p>
    <w:p w:rsidR="005966B1" w:rsidRPr="00D96F02" w:rsidRDefault="005966B1" w:rsidP="00A04D99">
      <w:pPr>
        <w:numPr>
          <w:ilvl w:val="0"/>
          <w:numId w:val="7"/>
        </w:numPr>
        <w:tabs>
          <w:tab w:val="right" w:pos="7031"/>
        </w:tabs>
        <w:ind w:left="680" w:hanging="340"/>
        <w:jc w:val="both"/>
        <w:rPr>
          <w:rStyle w:val="Char4"/>
        </w:rPr>
      </w:pPr>
      <w:r w:rsidRPr="00D96F02">
        <w:rPr>
          <w:rStyle w:val="Char4"/>
          <w:rtl/>
        </w:rPr>
        <w:t>«</w:t>
      </w:r>
      <w:r w:rsidR="00D4700F">
        <w:rPr>
          <w:rStyle w:val="Char1"/>
          <w:rtl/>
        </w:rPr>
        <w:t>ساو</w:t>
      </w:r>
      <w:r w:rsidR="00D4700F">
        <w:rPr>
          <w:rStyle w:val="Char1"/>
          <w:rFonts w:hint="cs"/>
          <w:rtl/>
        </w:rPr>
        <w:t>ي</w:t>
      </w:r>
      <w:r w:rsidRPr="00D96F02">
        <w:rPr>
          <w:rStyle w:val="Char1"/>
          <w:rtl/>
        </w:rPr>
        <w:t xml:space="preserve"> بینهم</w:t>
      </w:r>
      <w:r w:rsidR="00A04D99">
        <w:rPr>
          <w:rStyle w:val="Char1"/>
          <w:rFonts w:hint="cs"/>
          <w:rtl/>
        </w:rPr>
        <w:t>ـ</w:t>
      </w:r>
      <w:r w:rsidRPr="00D96F02">
        <w:rPr>
          <w:rStyle w:val="Char1"/>
          <w:rtl/>
        </w:rPr>
        <w:t>ا</w:t>
      </w:r>
      <w:r w:rsidRPr="00D96F02">
        <w:rPr>
          <w:rStyle w:val="Char4"/>
          <w:rtl/>
        </w:rPr>
        <w:t>»: آنها را مساوی و همانند نمود.</w:t>
      </w:r>
    </w:p>
    <w:p w:rsidR="005966B1" w:rsidRPr="00D96F02" w:rsidRDefault="005966B1" w:rsidP="00A04D99">
      <w:pPr>
        <w:numPr>
          <w:ilvl w:val="0"/>
          <w:numId w:val="7"/>
        </w:numPr>
        <w:tabs>
          <w:tab w:val="right" w:pos="7031"/>
        </w:tabs>
        <w:ind w:left="680" w:hanging="340"/>
        <w:jc w:val="both"/>
        <w:rPr>
          <w:rStyle w:val="Char4"/>
        </w:rPr>
      </w:pPr>
      <w:r w:rsidRPr="00D96F02">
        <w:rPr>
          <w:rStyle w:val="Char4"/>
          <w:rtl/>
        </w:rPr>
        <w:t>«</w:t>
      </w:r>
      <w:r w:rsidR="00D4700F">
        <w:rPr>
          <w:rStyle w:val="Char1"/>
          <w:rtl/>
        </w:rPr>
        <w:t>استوی الشیئان و</w:t>
      </w:r>
      <w:r w:rsidRPr="00D96F02">
        <w:rPr>
          <w:rStyle w:val="Char1"/>
          <w:rtl/>
        </w:rPr>
        <w:t>تساویا</w:t>
      </w:r>
      <w:r w:rsidRPr="00D96F02">
        <w:rPr>
          <w:rStyle w:val="Char4"/>
          <w:rtl/>
        </w:rPr>
        <w:t>»: یعنی «</w:t>
      </w:r>
      <w:r w:rsidRPr="00D96F02">
        <w:rPr>
          <w:rStyle w:val="Char1"/>
          <w:rtl/>
        </w:rPr>
        <w:t>ت</w:t>
      </w:r>
      <w:r w:rsidR="00A04D99">
        <w:rPr>
          <w:rStyle w:val="Char1"/>
          <w:rFonts w:hint="cs"/>
          <w:rtl/>
        </w:rPr>
        <w:t>ـ</w:t>
      </w:r>
      <w:r w:rsidRPr="00D96F02">
        <w:rPr>
          <w:rStyle w:val="Char1"/>
          <w:rtl/>
        </w:rPr>
        <w:t>م</w:t>
      </w:r>
      <w:r w:rsidR="00A04D99">
        <w:rPr>
          <w:rStyle w:val="Char1"/>
          <w:rFonts w:hint="cs"/>
          <w:rtl/>
        </w:rPr>
        <w:t>ـ</w:t>
      </w:r>
      <w:r w:rsidRPr="00D96F02">
        <w:rPr>
          <w:rStyle w:val="Char1"/>
          <w:rtl/>
        </w:rPr>
        <w:t>اثلا</w:t>
      </w:r>
      <w:r w:rsidRPr="00D96F02">
        <w:rPr>
          <w:rStyle w:val="Char4"/>
          <w:rtl/>
        </w:rPr>
        <w:t>»</w:t>
      </w:r>
      <w:r w:rsidR="00AE7A40">
        <w:rPr>
          <w:rStyle w:val="Char4"/>
          <w:rFonts w:hint="cs"/>
          <w:rtl/>
        </w:rPr>
        <w:t>.</w:t>
      </w:r>
    </w:p>
    <w:p w:rsidR="005966B1" w:rsidRPr="00D96F02" w:rsidRDefault="005966B1" w:rsidP="00A04D99">
      <w:pPr>
        <w:numPr>
          <w:ilvl w:val="0"/>
          <w:numId w:val="7"/>
        </w:numPr>
        <w:tabs>
          <w:tab w:val="right" w:pos="7031"/>
        </w:tabs>
        <w:ind w:left="680" w:hanging="340"/>
        <w:jc w:val="both"/>
        <w:rPr>
          <w:rStyle w:val="Char4"/>
        </w:rPr>
      </w:pPr>
      <w:r w:rsidRPr="00D96F02">
        <w:rPr>
          <w:rStyle w:val="Char4"/>
          <w:rtl/>
        </w:rPr>
        <w:t>«</w:t>
      </w:r>
      <w:r w:rsidR="00D4700F">
        <w:rPr>
          <w:rStyle w:val="Char1"/>
          <w:rtl/>
        </w:rPr>
        <w:t>هذا لا یساو</w:t>
      </w:r>
      <w:r w:rsidR="00D4700F">
        <w:rPr>
          <w:rStyle w:val="Char1"/>
          <w:rFonts w:hint="cs"/>
          <w:rtl/>
        </w:rPr>
        <w:t>ي</w:t>
      </w:r>
      <w:r w:rsidRPr="00D96F02">
        <w:rPr>
          <w:rStyle w:val="Char1"/>
          <w:rtl/>
        </w:rPr>
        <w:t xml:space="preserve"> شیئا</w:t>
      </w:r>
      <w:r w:rsidRPr="00D96F02">
        <w:rPr>
          <w:rStyle w:val="Char4"/>
          <w:rtl/>
        </w:rPr>
        <w:t>»: معادل آن نیست.</w:t>
      </w:r>
    </w:p>
    <w:p w:rsidR="005966B1" w:rsidRPr="00D96F02" w:rsidRDefault="005966B1" w:rsidP="00A04D99">
      <w:pPr>
        <w:numPr>
          <w:ilvl w:val="0"/>
          <w:numId w:val="7"/>
        </w:numPr>
        <w:tabs>
          <w:tab w:val="right" w:pos="7031"/>
        </w:tabs>
        <w:ind w:left="680" w:hanging="340"/>
        <w:jc w:val="both"/>
        <w:rPr>
          <w:rStyle w:val="Char4"/>
        </w:rPr>
      </w:pPr>
      <w:r w:rsidRPr="00D96F02">
        <w:rPr>
          <w:rStyle w:val="Char4"/>
          <w:rtl/>
        </w:rPr>
        <w:t>«</w:t>
      </w:r>
      <w:r w:rsidR="00A04D99">
        <w:rPr>
          <w:rStyle w:val="Char4"/>
          <w:rtl/>
        </w:rPr>
        <w:t>فلان و</w:t>
      </w:r>
      <w:r w:rsidRPr="00D4700F">
        <w:rPr>
          <w:rStyle w:val="Char4"/>
          <w:rtl/>
        </w:rPr>
        <w:t>فلان سواء</w:t>
      </w:r>
      <w:r w:rsidRPr="00D96F02">
        <w:rPr>
          <w:rStyle w:val="Char4"/>
          <w:rtl/>
        </w:rPr>
        <w:t>»: مثل هم‌اند.</w:t>
      </w:r>
    </w:p>
    <w:p w:rsidR="005966B1" w:rsidRPr="00D96F02" w:rsidRDefault="005966B1" w:rsidP="00A04D99">
      <w:pPr>
        <w:numPr>
          <w:ilvl w:val="0"/>
          <w:numId w:val="7"/>
        </w:numPr>
        <w:tabs>
          <w:tab w:val="right" w:pos="7031"/>
        </w:tabs>
        <w:ind w:left="680" w:hanging="340"/>
        <w:jc w:val="both"/>
        <w:rPr>
          <w:rStyle w:val="Char4"/>
        </w:rPr>
      </w:pPr>
      <w:r w:rsidRPr="00D96F02">
        <w:rPr>
          <w:rStyle w:val="Char4"/>
          <w:rtl/>
        </w:rPr>
        <w:t>«</w:t>
      </w:r>
      <w:r w:rsidRPr="00D96F02">
        <w:rPr>
          <w:rStyle w:val="Char1"/>
          <w:rtl/>
        </w:rPr>
        <w:t>قوم سواء</w:t>
      </w:r>
      <w:r w:rsidRPr="00D96F02">
        <w:rPr>
          <w:rStyle w:val="Char4"/>
          <w:rtl/>
        </w:rPr>
        <w:t>»: متساوون (یکسان‌اند).</w:t>
      </w:r>
    </w:p>
    <w:p w:rsidR="005966B1" w:rsidRPr="00D96F02" w:rsidRDefault="005966B1" w:rsidP="00A04D99">
      <w:pPr>
        <w:numPr>
          <w:ilvl w:val="0"/>
          <w:numId w:val="7"/>
        </w:numPr>
        <w:tabs>
          <w:tab w:val="right" w:pos="7031"/>
        </w:tabs>
        <w:ind w:left="680" w:hanging="340"/>
        <w:jc w:val="both"/>
        <w:rPr>
          <w:rStyle w:val="Char4"/>
        </w:rPr>
      </w:pPr>
      <w:r w:rsidRPr="00D96F02">
        <w:rPr>
          <w:rStyle w:val="Char4"/>
          <w:rtl/>
        </w:rPr>
        <w:t>«</w:t>
      </w:r>
      <w:r w:rsidR="00AE7A40">
        <w:rPr>
          <w:rStyle w:val="Char1"/>
          <w:rtl/>
        </w:rPr>
        <w:t>ه</w:t>
      </w:r>
      <w:r w:rsidR="00A04D99">
        <w:rPr>
          <w:rStyle w:val="Char1"/>
          <w:rFonts w:hint="cs"/>
          <w:rtl/>
        </w:rPr>
        <w:t>ـ</w:t>
      </w:r>
      <w:r w:rsidR="00AE7A40">
        <w:rPr>
          <w:rStyle w:val="Char1"/>
          <w:rtl/>
        </w:rPr>
        <w:t>م</w:t>
      </w:r>
      <w:r w:rsidR="00A04D99">
        <w:rPr>
          <w:rStyle w:val="Char1"/>
          <w:rFonts w:hint="cs"/>
          <w:rtl/>
        </w:rPr>
        <w:t>ـ</w:t>
      </w:r>
      <w:r w:rsidR="00AE7A40">
        <w:rPr>
          <w:rStyle w:val="Char1"/>
          <w:rtl/>
        </w:rPr>
        <w:t>ا ف</w:t>
      </w:r>
      <w:r w:rsidR="00AE7A40">
        <w:rPr>
          <w:rStyle w:val="Char1"/>
          <w:rFonts w:hint="cs"/>
          <w:rtl/>
        </w:rPr>
        <w:t>ي</w:t>
      </w:r>
      <w:r w:rsidRPr="00D96F02">
        <w:rPr>
          <w:rStyle w:val="Char1"/>
          <w:rtl/>
        </w:rPr>
        <w:t xml:space="preserve"> هذا الامر سواء</w:t>
      </w:r>
      <w:r w:rsidRPr="00D96F02">
        <w:rPr>
          <w:rStyle w:val="Char4"/>
          <w:rtl/>
        </w:rPr>
        <w:t>» و «</w:t>
      </w:r>
      <w:r w:rsidRPr="00D96F02">
        <w:rPr>
          <w:rStyle w:val="Char1"/>
          <w:rtl/>
        </w:rPr>
        <w:t>هم سواء</w:t>
      </w:r>
      <w:r w:rsidRPr="00D96F02">
        <w:rPr>
          <w:rStyle w:val="Char4"/>
          <w:rtl/>
        </w:rPr>
        <w:t>» و «</w:t>
      </w:r>
      <w:r w:rsidRPr="00D96F02">
        <w:rPr>
          <w:rStyle w:val="Char1"/>
          <w:rtl/>
        </w:rPr>
        <w:t>هم سواسیه</w:t>
      </w:r>
      <w:r w:rsidRPr="00D96F02">
        <w:rPr>
          <w:rStyle w:val="Char4"/>
          <w:rtl/>
        </w:rPr>
        <w:t>»: شبیه هم‌اند.</w:t>
      </w:r>
    </w:p>
    <w:p w:rsidR="005966B1" w:rsidRPr="00A04D99" w:rsidRDefault="005966B1" w:rsidP="00A04D99">
      <w:pPr>
        <w:pStyle w:val="a8"/>
        <w:rPr>
          <w:rtl/>
        </w:rPr>
      </w:pPr>
      <w:r w:rsidRPr="00A04D99">
        <w:rPr>
          <w:rtl/>
        </w:rPr>
        <w:t>پس مساوات در لغت یعنی تساوی و تشابه میان دو چیز و یا توازن میان دو یا چند چیز در آنچه می‌خواهیم میان آنها تساوی و توازن برقرار نماییم.</w:t>
      </w:r>
    </w:p>
    <w:p w:rsidR="005966B1" w:rsidRPr="00D96F02" w:rsidRDefault="005966B1" w:rsidP="005966B1">
      <w:pPr>
        <w:tabs>
          <w:tab w:val="right" w:pos="7031"/>
        </w:tabs>
        <w:ind w:firstLine="284"/>
        <w:jc w:val="both"/>
        <w:rPr>
          <w:rFonts w:cs="B Lotus"/>
          <w:sz w:val="10"/>
          <w:szCs w:val="10"/>
          <w:rtl/>
          <w:lang w:bidi="fa-IR"/>
        </w:rPr>
      </w:pPr>
    </w:p>
    <w:p w:rsidR="005966B1" w:rsidRPr="00D96F02" w:rsidRDefault="005966B1" w:rsidP="0094175A">
      <w:pPr>
        <w:pStyle w:val="a5"/>
        <w:rPr>
          <w:rtl/>
        </w:rPr>
      </w:pPr>
      <w:bookmarkStart w:id="92" w:name="_Toc280481264"/>
      <w:bookmarkStart w:id="93" w:name="_Toc434161630"/>
      <w:r w:rsidRPr="00D96F02">
        <w:rPr>
          <w:rtl/>
        </w:rPr>
        <w:t>3208- مساوات در اصطلاح شرعی</w:t>
      </w:r>
      <w:bookmarkEnd w:id="92"/>
      <w:bookmarkEnd w:id="93"/>
    </w:p>
    <w:p w:rsidR="005966B1" w:rsidRPr="00D96F02" w:rsidRDefault="005966B1" w:rsidP="00F774A4">
      <w:pPr>
        <w:tabs>
          <w:tab w:val="right" w:pos="7031"/>
        </w:tabs>
        <w:ind w:firstLine="284"/>
        <w:jc w:val="both"/>
        <w:rPr>
          <w:rStyle w:val="Char4"/>
          <w:rtl/>
        </w:rPr>
      </w:pPr>
      <w:r w:rsidRPr="00D96F02">
        <w:rPr>
          <w:rStyle w:val="Char4"/>
          <w:rtl/>
        </w:rPr>
        <w:t>از نظر شرعی، مساوات بر تساوی و توازن میان دو یا چند چیز استوار است و هنگامی که سخن درباره مسایل شرعی باشد به احکام شرعی تعلق می‌گیرد. منظور از مساوات از نظر شرعی تساوی دو یا چند نفر در احکام شرعی است.</w:t>
      </w:r>
    </w:p>
    <w:p w:rsidR="005966B1" w:rsidRPr="00D96F02" w:rsidRDefault="005966B1" w:rsidP="0094175A">
      <w:pPr>
        <w:pStyle w:val="a5"/>
        <w:rPr>
          <w:rtl/>
        </w:rPr>
      </w:pPr>
      <w:bookmarkStart w:id="94" w:name="_Toc280481265"/>
      <w:bookmarkStart w:id="95" w:name="_Toc434161631"/>
      <w:r w:rsidRPr="00D96F02">
        <w:rPr>
          <w:rtl/>
        </w:rPr>
        <w:t>3209- مساوات زن با مرد در حقوق و تکالیف</w:t>
      </w:r>
      <w:bookmarkEnd w:id="94"/>
      <w:bookmarkEnd w:id="95"/>
    </w:p>
    <w:p w:rsidR="005966B1" w:rsidRPr="00D96F02" w:rsidRDefault="005966B1" w:rsidP="00F774A4">
      <w:pPr>
        <w:tabs>
          <w:tab w:val="right" w:pos="7031"/>
        </w:tabs>
        <w:ind w:firstLine="284"/>
        <w:jc w:val="both"/>
        <w:rPr>
          <w:rStyle w:val="Char4"/>
          <w:rtl/>
        </w:rPr>
      </w:pPr>
      <w:r w:rsidRPr="00D96F02">
        <w:rPr>
          <w:rStyle w:val="Char4"/>
          <w:rtl/>
        </w:rPr>
        <w:t>[در بحث‌های پیش] گفته شد، حقوق و تکالیف به سود و زیان انسان با تایید و تبیین شارع یعنی با احکام شرعی بر او مسجل می‌گردد و تساوی زن با مرد در حقوق و تکالیف یعنی بیان برابری‌شان در همه احکام شرعی مؤید این حقوق و تکالیف.</w:t>
      </w:r>
    </w:p>
    <w:p w:rsidR="005966B1" w:rsidRPr="00D96F02" w:rsidRDefault="005966B1" w:rsidP="00F774A4">
      <w:pPr>
        <w:tabs>
          <w:tab w:val="right" w:pos="7031"/>
        </w:tabs>
        <w:ind w:firstLine="284"/>
        <w:jc w:val="both"/>
        <w:rPr>
          <w:rStyle w:val="Char4"/>
          <w:rtl/>
        </w:rPr>
      </w:pPr>
      <w:r w:rsidRPr="00D96F02">
        <w:rPr>
          <w:rStyle w:val="Char4"/>
          <w:rtl/>
        </w:rPr>
        <w:t>حال طرح این مساله با این پرسش همراه است که احکام شرعی تا چه حدی زن و مرد را در بر می‌گیرد؟ آیا این اصول همه زنان و مردان را در احکام شرعی همچنین احکام مبین حقوق و تکالیف در بر می‌گیرد؟ آیا برای اختصاص برخی احکام به یکی از دو جنس دلیلی را بیان نموده است؟ اگر، پاسخ مثبت است دلیل شرعی آن چیست؟ و چنانچه دلیلی برای آن وجود نداشته باشد می‌توان گفت زن در حقوق و تکالیف باتوجه به اصل فراگیری احکام، همانند مرد است مگر اینکه خلاف آن ثابت شود.</w:t>
      </w:r>
    </w:p>
    <w:p w:rsidR="005966B1" w:rsidRPr="00D96F02" w:rsidRDefault="005966B1" w:rsidP="0094175A">
      <w:pPr>
        <w:pStyle w:val="a5"/>
        <w:rPr>
          <w:rtl/>
        </w:rPr>
      </w:pPr>
      <w:bookmarkStart w:id="96" w:name="_Toc280481266"/>
      <w:bookmarkStart w:id="97" w:name="_Toc434161632"/>
      <w:r w:rsidRPr="00D96F02">
        <w:rPr>
          <w:rtl/>
        </w:rPr>
        <w:t>3210- دلایل علت بیان اصل مساوات زن و مرد در احکام شرعی</w:t>
      </w:r>
      <w:bookmarkEnd w:id="96"/>
      <w:bookmarkEnd w:id="97"/>
    </w:p>
    <w:p w:rsidR="005966B1" w:rsidRPr="00D96F02" w:rsidRDefault="005966B1" w:rsidP="00F774A4">
      <w:pPr>
        <w:tabs>
          <w:tab w:val="right" w:pos="7031"/>
        </w:tabs>
        <w:ind w:firstLine="284"/>
        <w:jc w:val="both"/>
        <w:rPr>
          <w:rStyle w:val="Char4"/>
          <w:rtl/>
        </w:rPr>
      </w:pPr>
      <w:r w:rsidRPr="00D96F02">
        <w:rPr>
          <w:rStyle w:val="Char4"/>
          <w:rtl/>
        </w:rPr>
        <w:t>دلایل مساوات زن و مرد در احکام شرعی و حقوق و تکالیف چنین است:</w:t>
      </w:r>
    </w:p>
    <w:p w:rsidR="005966B1" w:rsidRPr="00D96F02" w:rsidRDefault="005966B1" w:rsidP="00F774A4">
      <w:pPr>
        <w:tabs>
          <w:tab w:val="right" w:pos="7031"/>
        </w:tabs>
        <w:ind w:firstLine="284"/>
        <w:jc w:val="both"/>
        <w:rPr>
          <w:rStyle w:val="Char4"/>
          <w:rtl/>
        </w:rPr>
      </w:pPr>
      <w:r w:rsidRPr="005E1411">
        <w:rPr>
          <w:rStyle w:val="Char5"/>
          <w:rtl/>
        </w:rPr>
        <w:t>یکم</w:t>
      </w:r>
      <w:r w:rsidRPr="00D96F02">
        <w:rPr>
          <w:rStyle w:val="Char4"/>
          <w:rtl/>
        </w:rPr>
        <w:t>: علت و سبب تکلیف در شریعت اسلامی</w:t>
      </w:r>
      <w:r w:rsidR="00AE7A40">
        <w:rPr>
          <w:rStyle w:val="Char4"/>
          <w:rFonts w:hint="cs"/>
          <w:rtl/>
        </w:rPr>
        <w:t>.</w:t>
      </w:r>
    </w:p>
    <w:p w:rsidR="005966B1" w:rsidRPr="00D96F02" w:rsidRDefault="005966B1" w:rsidP="00F774A4">
      <w:pPr>
        <w:tabs>
          <w:tab w:val="right" w:pos="7031"/>
        </w:tabs>
        <w:ind w:firstLine="284"/>
        <w:jc w:val="both"/>
        <w:rPr>
          <w:rStyle w:val="Char4"/>
          <w:rtl/>
        </w:rPr>
      </w:pPr>
      <w:r w:rsidRPr="005E1411">
        <w:rPr>
          <w:rStyle w:val="Char5"/>
          <w:rtl/>
        </w:rPr>
        <w:t>دوم</w:t>
      </w:r>
      <w:r w:rsidRPr="00D96F02">
        <w:rPr>
          <w:rStyle w:val="Char4"/>
          <w:rtl/>
        </w:rPr>
        <w:t>: فراگیر بودن [عام بودن] شریعت اسلامی</w:t>
      </w:r>
      <w:r w:rsidR="00AE7A40">
        <w:rPr>
          <w:rStyle w:val="Char4"/>
          <w:rFonts w:hint="cs"/>
          <w:rtl/>
        </w:rPr>
        <w:t>.</w:t>
      </w:r>
    </w:p>
    <w:p w:rsidR="005966B1" w:rsidRPr="00D96F02" w:rsidRDefault="005966B1" w:rsidP="00F774A4">
      <w:pPr>
        <w:tabs>
          <w:tab w:val="right" w:pos="7031"/>
        </w:tabs>
        <w:ind w:firstLine="284"/>
        <w:jc w:val="both"/>
        <w:rPr>
          <w:rStyle w:val="Char4"/>
          <w:rtl/>
        </w:rPr>
      </w:pPr>
      <w:r w:rsidRPr="00D96F02">
        <w:rPr>
          <w:rStyle w:val="Char4"/>
          <w:rtl/>
        </w:rPr>
        <w:t>برای این که روشن شود اصل در احکام شرعی و حقوق و تکالیف، برابری زن و مرد است، به بیان دو مسأله می‌پردازیم.</w:t>
      </w:r>
    </w:p>
    <w:p w:rsidR="005966B1" w:rsidRPr="00D96F02" w:rsidRDefault="005966B1" w:rsidP="0094175A">
      <w:pPr>
        <w:pStyle w:val="a5"/>
        <w:rPr>
          <w:rtl/>
        </w:rPr>
      </w:pPr>
      <w:bookmarkStart w:id="98" w:name="_Toc280481267"/>
      <w:bookmarkStart w:id="99" w:name="_Toc434161633"/>
      <w:r w:rsidRPr="00D96F02">
        <w:rPr>
          <w:rtl/>
        </w:rPr>
        <w:t>3211- یکم: علت و سبب تکلیف</w:t>
      </w:r>
      <w:bookmarkEnd w:id="98"/>
      <w:bookmarkEnd w:id="99"/>
    </w:p>
    <w:p w:rsidR="005966B1" w:rsidRPr="006F69FC" w:rsidRDefault="005966B1" w:rsidP="005E1411">
      <w:pPr>
        <w:widowControl w:val="0"/>
        <w:tabs>
          <w:tab w:val="right" w:pos="7031"/>
        </w:tabs>
        <w:ind w:firstLine="284"/>
        <w:jc w:val="both"/>
        <w:rPr>
          <w:rStyle w:val="Char4"/>
          <w:spacing w:val="-4"/>
          <w:rtl/>
        </w:rPr>
      </w:pPr>
      <w:r w:rsidRPr="006F69FC">
        <w:rPr>
          <w:rStyle w:val="Char4"/>
          <w:spacing w:val="-4"/>
          <w:rtl/>
        </w:rPr>
        <w:t>علت تکلیف در احکام شرعی اسلامی این است که، انسان بالغ و عاقل باشد. حدیثی از پیامبر</w:t>
      </w:r>
      <w:r w:rsidR="00CD36B6" w:rsidRPr="006F69FC">
        <w:rPr>
          <w:rFonts w:ascii="CTraditional Arabic" w:hAnsi="CTraditional Arabic" w:cs="CTraditional Arabic"/>
          <w:spacing w:val="-4"/>
          <w:rtl/>
          <w:lang w:bidi="fa-IR"/>
        </w:rPr>
        <w:t xml:space="preserve"> ج</w:t>
      </w:r>
      <w:r w:rsidRPr="006F69FC">
        <w:rPr>
          <w:rStyle w:val="Char4"/>
          <w:spacing w:val="-4"/>
          <w:rtl/>
        </w:rPr>
        <w:t xml:space="preserve"> نیز بر این امر دلالت می‌نماید که می‌فرمایند: «از سه نفر رفع تکلیف می‌گردد: انسانی که خوابیده تا زمانی که بیدار شود؛ پسربچه تا زمانی که بالغ شود و مجنون تا زمانی که به هوش بیاید». در روایتی هم آمده است: «مجنون تا زمانی که عاقل گردد».</w:t>
      </w:r>
    </w:p>
    <w:p w:rsidR="005966B1" w:rsidRPr="00D96F02" w:rsidRDefault="005966B1" w:rsidP="00F774A4">
      <w:pPr>
        <w:tabs>
          <w:tab w:val="right" w:pos="7031"/>
        </w:tabs>
        <w:ind w:firstLine="284"/>
        <w:jc w:val="both"/>
        <w:rPr>
          <w:rStyle w:val="Char4"/>
          <w:rtl/>
        </w:rPr>
      </w:pPr>
      <w:r w:rsidRPr="00D96F02">
        <w:rPr>
          <w:rStyle w:val="Char4"/>
          <w:rtl/>
        </w:rPr>
        <w:t>بنابراین هرگاه انسان به سن بلوغ رسید و سخن و رفتارش در میان مردم توانست بیانگر سلامت عقلش باشد به مکلف شدن او به انجام احکام شرعی حکم می‌شود؛ زیرا شرط تکلیف را دارد. پس منظور از مکلف، انسان بالغ عاقل است و بچه عاقل و انسان بالغ غیرعاقل در حیطه آن قرار نمی‌گیرند!</w:t>
      </w:r>
      <w:r w:rsidRPr="00AE7A40">
        <w:rPr>
          <w:rStyle w:val="Char4"/>
          <w:vertAlign w:val="superscript"/>
          <w:rtl/>
        </w:rPr>
        <w:footnoteReference w:id="55"/>
      </w:r>
      <w:r w:rsidR="00AE7A40">
        <w:rPr>
          <w:rStyle w:val="Char4"/>
          <w:rFonts w:hint="cs"/>
          <w:rtl/>
        </w:rPr>
        <w:t>.</w:t>
      </w:r>
    </w:p>
    <w:p w:rsidR="005966B1" w:rsidRPr="00D96F02" w:rsidRDefault="005966B1" w:rsidP="0094175A">
      <w:pPr>
        <w:pStyle w:val="a5"/>
        <w:rPr>
          <w:rtl/>
        </w:rPr>
      </w:pPr>
      <w:bookmarkStart w:id="100" w:name="_Toc280481268"/>
      <w:bookmarkStart w:id="101" w:name="_Toc434161634"/>
      <w:r w:rsidRPr="00D96F02">
        <w:rPr>
          <w:rtl/>
        </w:rPr>
        <w:t>3212- شروط تکلیف زن</w:t>
      </w:r>
      <w:bookmarkEnd w:id="100"/>
      <w:bookmarkEnd w:id="101"/>
    </w:p>
    <w:p w:rsidR="005966B1" w:rsidRPr="00AE7A40" w:rsidRDefault="005966B1" w:rsidP="00F774A4">
      <w:pPr>
        <w:tabs>
          <w:tab w:val="right" w:pos="7031"/>
        </w:tabs>
        <w:ind w:firstLine="284"/>
        <w:jc w:val="both"/>
        <w:rPr>
          <w:rStyle w:val="Char4"/>
          <w:spacing w:val="-4"/>
          <w:rtl/>
        </w:rPr>
      </w:pPr>
      <w:r w:rsidRPr="00D96F02">
        <w:rPr>
          <w:rStyle w:val="Char4"/>
          <w:rtl/>
        </w:rPr>
        <w:t xml:space="preserve">عقل و بلوغ، شرط تکلیف احکام شرعی است و این مفهوم در زن نیز مانند مرد </w:t>
      </w:r>
      <w:r w:rsidRPr="00AE7A40">
        <w:rPr>
          <w:rStyle w:val="Char4"/>
          <w:spacing w:val="-4"/>
          <w:rtl/>
        </w:rPr>
        <w:t>محقق است و زمانی که زن بالغ شد و عاقل هم بود مکلف به احکام شرعی و مخاطب احکام است و حقوقی برای او اثبات و تکالیفی هم بر او واجب می‌گردد. در زیر برخی خطاب‌های شارع و احکام وارده در قرآن که زن و مرد را در بر می‌گیرد، آورده شده است:</w:t>
      </w:r>
    </w:p>
    <w:p w:rsidR="005966B1" w:rsidRPr="00D96F02" w:rsidRDefault="005966B1" w:rsidP="00F54313">
      <w:pPr>
        <w:pStyle w:val="af1"/>
        <w:rPr>
          <w:rStyle w:val="Char4"/>
          <w:rtl/>
        </w:rPr>
      </w:pPr>
      <w:r w:rsidRPr="00A04D99">
        <w:rPr>
          <w:rStyle w:val="Char5"/>
          <w:rtl/>
        </w:rPr>
        <w:t>الف</w:t>
      </w:r>
      <w:r w:rsidRPr="00D96F02">
        <w:rPr>
          <w:rStyle w:val="Char4"/>
          <w:rtl/>
        </w:rPr>
        <w:t xml:space="preserve">) </w:t>
      </w:r>
      <w:r w:rsidRPr="00D96F02">
        <w:rPr>
          <w:rFonts w:cs="Traditional Arabic"/>
          <w:rtl/>
        </w:rPr>
        <w:t>﴿</w:t>
      </w:r>
      <w:r w:rsidRPr="00F54313">
        <w:rPr>
          <w:rtl/>
        </w:rPr>
        <w:t>وَ</w:t>
      </w:r>
      <w:r w:rsidRPr="00F54313">
        <w:rPr>
          <w:rFonts w:hint="cs"/>
          <w:rtl/>
        </w:rPr>
        <w:t>ٱ</w:t>
      </w:r>
      <w:r w:rsidRPr="00F54313">
        <w:rPr>
          <w:rFonts w:hint="eastAsia"/>
          <w:rtl/>
        </w:rPr>
        <w:t>لسَّارِقُ</w:t>
      </w:r>
      <w:r w:rsidRPr="00F54313">
        <w:rPr>
          <w:rtl/>
        </w:rPr>
        <w:t xml:space="preserve"> وَ</w:t>
      </w:r>
      <w:r w:rsidRPr="00F54313">
        <w:rPr>
          <w:rFonts w:hint="cs"/>
          <w:rtl/>
        </w:rPr>
        <w:t>ٱ</w:t>
      </w:r>
      <w:r w:rsidRPr="00F54313">
        <w:rPr>
          <w:rFonts w:hint="eastAsia"/>
          <w:rtl/>
        </w:rPr>
        <w:t>لسَّارِقَةُ</w:t>
      </w:r>
      <w:r w:rsidRPr="00F54313">
        <w:rPr>
          <w:rtl/>
        </w:rPr>
        <w:t xml:space="preserve"> فَ</w:t>
      </w:r>
      <w:r w:rsidRPr="00F54313">
        <w:rPr>
          <w:rFonts w:hint="cs"/>
          <w:rtl/>
        </w:rPr>
        <w:t>ٱ</w:t>
      </w:r>
      <w:r w:rsidRPr="00F54313">
        <w:rPr>
          <w:rFonts w:hint="eastAsia"/>
          <w:rtl/>
        </w:rPr>
        <w:t>قۡطَعُوٓاْ</w:t>
      </w:r>
      <w:r w:rsidRPr="00F54313">
        <w:rPr>
          <w:rtl/>
        </w:rPr>
        <w:t xml:space="preserve"> أَيۡدِيَهُمَا</w:t>
      </w:r>
      <w:r w:rsidRPr="00D96F02">
        <w:rPr>
          <w:rFonts w:cs="Traditional Arabic"/>
          <w:rtl/>
        </w:rPr>
        <w:t>﴾</w:t>
      </w:r>
      <w:r w:rsidRPr="00D96F02">
        <w:rPr>
          <w:rFonts w:cs="Arial"/>
          <w:rtl/>
        </w:rPr>
        <w:t xml:space="preserve"> </w:t>
      </w:r>
      <w:r w:rsidRPr="006E623D">
        <w:rPr>
          <w:rStyle w:val="Char6"/>
          <w:rtl/>
        </w:rPr>
        <w:t>[المائدة: 38].</w:t>
      </w:r>
    </w:p>
    <w:p w:rsidR="005966B1" w:rsidRPr="00F54313" w:rsidRDefault="005966B1" w:rsidP="00DA1A0A">
      <w:pPr>
        <w:pStyle w:val="ab"/>
        <w:rPr>
          <w:rtl/>
        </w:rPr>
      </w:pPr>
      <w:r w:rsidRPr="00F54313">
        <w:rPr>
          <w:rStyle w:val="Char8"/>
          <w:rFonts w:hint="cs"/>
          <w:rtl/>
        </w:rPr>
        <w:t>«</w:t>
      </w:r>
      <w:r w:rsidRPr="00DA1A0A">
        <w:rPr>
          <w:rFonts w:hint="cs"/>
          <w:rtl/>
        </w:rPr>
        <w:t>دست</w:t>
      </w:r>
      <w:r w:rsidRPr="00F54313">
        <w:rPr>
          <w:rFonts w:hint="cs"/>
          <w:rtl/>
        </w:rPr>
        <w:t xml:space="preserve"> مرد و زن دزد را به کیفر عملی که انجام داده‌اند، به عنوان کیفری از سوی خدا قطع کنید</w:t>
      </w:r>
      <w:r w:rsidRPr="00F54313">
        <w:rPr>
          <w:rStyle w:val="Char8"/>
          <w:rFonts w:hint="cs"/>
          <w:rtl/>
        </w:rPr>
        <w:t>»</w:t>
      </w:r>
      <w:r w:rsidRPr="00F54313">
        <w:rPr>
          <w:rFonts w:hint="cs"/>
          <w:rtl/>
        </w:rPr>
        <w:t>.</w:t>
      </w:r>
    </w:p>
    <w:p w:rsidR="005966B1" w:rsidRPr="00D96F02" w:rsidRDefault="005966B1" w:rsidP="00F54313">
      <w:pPr>
        <w:pStyle w:val="af1"/>
        <w:rPr>
          <w:rStyle w:val="Char4"/>
          <w:rtl/>
        </w:rPr>
      </w:pPr>
      <w:r w:rsidRPr="005E1411">
        <w:rPr>
          <w:rStyle w:val="Char5"/>
          <w:rtl/>
        </w:rPr>
        <w:t>ب)</w:t>
      </w:r>
      <w:r w:rsidRPr="00D96F02">
        <w:rPr>
          <w:rStyle w:val="Char4"/>
          <w:rtl/>
        </w:rPr>
        <w:t xml:space="preserve"> </w:t>
      </w:r>
      <w:r w:rsidRPr="00D96F02">
        <w:rPr>
          <w:rFonts w:cs="Traditional Arabic"/>
          <w:rtl/>
        </w:rPr>
        <w:t>﴿</w:t>
      </w:r>
      <w:r w:rsidRPr="00F54313">
        <w:rPr>
          <w:rFonts w:hint="cs"/>
          <w:rtl/>
        </w:rPr>
        <w:t>ٱ</w:t>
      </w:r>
      <w:r w:rsidRPr="00F54313">
        <w:rPr>
          <w:rFonts w:hint="eastAsia"/>
          <w:rtl/>
        </w:rPr>
        <w:t>لزَّانِيَةُ</w:t>
      </w:r>
      <w:r w:rsidRPr="00F54313">
        <w:rPr>
          <w:rtl/>
        </w:rPr>
        <w:t xml:space="preserve"> وَ</w:t>
      </w:r>
      <w:r w:rsidRPr="00F54313">
        <w:rPr>
          <w:rFonts w:hint="cs"/>
          <w:rtl/>
        </w:rPr>
        <w:t>ٱ</w:t>
      </w:r>
      <w:r w:rsidRPr="00F54313">
        <w:rPr>
          <w:rFonts w:hint="eastAsia"/>
          <w:rtl/>
        </w:rPr>
        <w:t>لزَّانِي</w:t>
      </w:r>
      <w:r w:rsidRPr="00F54313">
        <w:rPr>
          <w:rtl/>
        </w:rPr>
        <w:t xml:space="preserve"> فَ</w:t>
      </w:r>
      <w:r w:rsidRPr="00F54313">
        <w:rPr>
          <w:rFonts w:hint="cs"/>
          <w:rtl/>
        </w:rPr>
        <w:t>ٱ</w:t>
      </w:r>
      <w:r w:rsidRPr="00F54313">
        <w:rPr>
          <w:rFonts w:hint="eastAsia"/>
          <w:rtl/>
        </w:rPr>
        <w:t>جۡلِدُواْ</w:t>
      </w:r>
      <w:r w:rsidRPr="00F54313">
        <w:rPr>
          <w:rtl/>
        </w:rPr>
        <w:t xml:space="preserve"> كُلَّ وَٰحِدٖ مِّنۡهُمَا مِاْئَةَ جَلۡدَةٖ</w:t>
      </w:r>
      <w:r w:rsidRPr="00D96F02">
        <w:rPr>
          <w:rFonts w:cs="Traditional Arabic"/>
          <w:rtl/>
        </w:rPr>
        <w:t>﴾</w:t>
      </w:r>
      <w:r w:rsidRPr="00D96F02">
        <w:rPr>
          <w:rFonts w:cs="Arial"/>
          <w:rtl/>
        </w:rPr>
        <w:t xml:space="preserve"> </w:t>
      </w:r>
      <w:r w:rsidRPr="006E623D">
        <w:rPr>
          <w:rStyle w:val="Char6"/>
          <w:rtl/>
        </w:rPr>
        <w:t>[النور: 2].</w:t>
      </w:r>
    </w:p>
    <w:p w:rsidR="005966B1" w:rsidRPr="00F54313" w:rsidRDefault="00F54313" w:rsidP="00DA1A0A">
      <w:pPr>
        <w:pStyle w:val="ab"/>
        <w:rPr>
          <w:rtl/>
        </w:rPr>
      </w:pPr>
      <w:r w:rsidRPr="00F54313">
        <w:rPr>
          <w:rFonts w:ascii="Traditional Arabic" w:hAnsi="Traditional Arabic" w:cs="Traditional Arabic"/>
          <w:rtl/>
        </w:rPr>
        <w:t>«</w:t>
      </w:r>
      <w:r w:rsidR="005966B1" w:rsidRPr="00F54313">
        <w:rPr>
          <w:rtl/>
        </w:rPr>
        <w:t>به هر زن زنا</w:t>
      </w:r>
      <w:r w:rsidR="00A80CCC">
        <w:rPr>
          <w:rtl/>
        </w:rPr>
        <w:t>ک</w:t>
      </w:r>
      <w:r w:rsidR="005966B1" w:rsidRPr="00F54313">
        <w:rPr>
          <w:rtl/>
        </w:rPr>
        <w:t>ار و مرد زنا</w:t>
      </w:r>
      <w:r w:rsidR="00A80CCC">
        <w:rPr>
          <w:rtl/>
        </w:rPr>
        <w:t>ک</w:t>
      </w:r>
      <w:r w:rsidR="005966B1" w:rsidRPr="00F54313">
        <w:rPr>
          <w:rtl/>
        </w:rPr>
        <w:t>ارى صد تاز</w:t>
      </w:r>
      <w:r w:rsidR="00A80CCC">
        <w:rPr>
          <w:rtl/>
        </w:rPr>
        <w:t>ی</w:t>
      </w:r>
      <w:r w:rsidR="005966B1" w:rsidRPr="00F54313">
        <w:rPr>
          <w:rtl/>
        </w:rPr>
        <w:t>انه بزن</w:t>
      </w:r>
      <w:r w:rsidR="00A80CCC">
        <w:rPr>
          <w:rtl/>
        </w:rPr>
        <w:t>ی</w:t>
      </w:r>
      <w:r w:rsidR="005966B1" w:rsidRPr="00F54313">
        <w:rPr>
          <w:rtl/>
        </w:rPr>
        <w:t>د،</w:t>
      </w:r>
      <w:r w:rsidRPr="00F54313">
        <w:rPr>
          <w:rFonts w:ascii="Traditional Arabic" w:hAnsi="Traditional Arabic" w:cs="Traditional Arabic"/>
          <w:rtl/>
        </w:rPr>
        <w:t>»</w:t>
      </w:r>
      <w:r w:rsidRPr="00F54313">
        <w:rPr>
          <w:rFonts w:ascii="Traditional Arabic" w:hAnsi="Traditional Arabic" w:cs="Traditional Arabic" w:hint="cs"/>
          <w:rtl/>
        </w:rPr>
        <w:t>.</w:t>
      </w:r>
    </w:p>
    <w:p w:rsidR="005966B1" w:rsidRPr="00D96F02" w:rsidRDefault="005966B1" w:rsidP="00A04D99">
      <w:pPr>
        <w:pStyle w:val="af1"/>
        <w:rPr>
          <w:rStyle w:val="Char4"/>
          <w:rtl/>
        </w:rPr>
      </w:pPr>
      <w:r w:rsidRPr="005E1411">
        <w:rPr>
          <w:rStyle w:val="Char5"/>
          <w:rtl/>
        </w:rPr>
        <w:t>ج)</w:t>
      </w:r>
      <w:r w:rsidRPr="00D96F02">
        <w:rPr>
          <w:rStyle w:val="Char4"/>
          <w:rtl/>
        </w:rPr>
        <w:t xml:space="preserve"> </w:t>
      </w:r>
      <w:r w:rsidRPr="00D96F02">
        <w:rPr>
          <w:rFonts w:cs="Traditional Arabic"/>
          <w:rtl/>
        </w:rPr>
        <w:t>﴿</w:t>
      </w:r>
      <w:r w:rsidRPr="00F54313">
        <w:rPr>
          <w:rtl/>
        </w:rPr>
        <w:t>قُل لِّل</w:t>
      </w:r>
      <w:r w:rsidRPr="00F54313">
        <w:rPr>
          <w:rFonts w:hint="cs"/>
          <w:rtl/>
        </w:rPr>
        <w:t>ۡمُؤۡمِنِينَ</w:t>
      </w:r>
      <w:r w:rsidRPr="00F54313">
        <w:rPr>
          <w:rtl/>
        </w:rPr>
        <w:t xml:space="preserve"> </w:t>
      </w:r>
      <w:r w:rsidRPr="00F54313">
        <w:rPr>
          <w:rFonts w:hint="cs"/>
          <w:rtl/>
        </w:rPr>
        <w:t>يَغُضُّواْ</w:t>
      </w:r>
      <w:r w:rsidRPr="00F54313">
        <w:rPr>
          <w:rtl/>
        </w:rPr>
        <w:t xml:space="preserve"> </w:t>
      </w:r>
      <w:r w:rsidRPr="00F54313">
        <w:rPr>
          <w:rFonts w:hint="cs"/>
          <w:rtl/>
        </w:rPr>
        <w:t>مِنۡ</w:t>
      </w:r>
      <w:r w:rsidRPr="00F54313">
        <w:rPr>
          <w:rtl/>
        </w:rPr>
        <w:t xml:space="preserve"> </w:t>
      </w:r>
      <w:r w:rsidRPr="00F54313">
        <w:rPr>
          <w:rFonts w:hint="cs"/>
          <w:rtl/>
        </w:rPr>
        <w:t>أَبۡصَٰرِهِمۡ</w:t>
      </w:r>
      <w:r w:rsidRPr="00F54313">
        <w:rPr>
          <w:rtl/>
        </w:rPr>
        <w:t xml:space="preserve"> </w:t>
      </w:r>
      <w:r w:rsidRPr="00F54313">
        <w:rPr>
          <w:rFonts w:hint="cs"/>
          <w:rtl/>
        </w:rPr>
        <w:t>وَيَحۡفَظُواْ</w:t>
      </w:r>
      <w:r w:rsidRPr="00F54313">
        <w:rPr>
          <w:rtl/>
        </w:rPr>
        <w:t xml:space="preserve"> </w:t>
      </w:r>
      <w:r w:rsidRPr="00F54313">
        <w:rPr>
          <w:rFonts w:hint="cs"/>
          <w:rtl/>
        </w:rPr>
        <w:t>فُرُوجَهُمۡۚ</w:t>
      </w:r>
      <w:r w:rsidRPr="00F54313">
        <w:rPr>
          <w:rtl/>
        </w:rPr>
        <w:t xml:space="preserve"> </w:t>
      </w:r>
      <w:r w:rsidRPr="00F54313">
        <w:rPr>
          <w:rFonts w:hint="cs"/>
          <w:rtl/>
        </w:rPr>
        <w:t>ذَٰلِكَ</w:t>
      </w:r>
      <w:r w:rsidRPr="00F54313">
        <w:rPr>
          <w:rtl/>
        </w:rPr>
        <w:t xml:space="preserve"> </w:t>
      </w:r>
      <w:r w:rsidRPr="00F54313">
        <w:rPr>
          <w:rFonts w:hint="cs"/>
          <w:rtl/>
        </w:rPr>
        <w:t>أَزۡكَىٰ</w:t>
      </w:r>
      <w:r w:rsidRPr="00F54313">
        <w:rPr>
          <w:rtl/>
        </w:rPr>
        <w:t xml:space="preserve"> </w:t>
      </w:r>
      <w:r w:rsidRPr="00F54313">
        <w:rPr>
          <w:rFonts w:hint="cs"/>
          <w:rtl/>
        </w:rPr>
        <w:t>لَهُمۡۚ</w:t>
      </w:r>
      <w:r w:rsidRPr="00F54313">
        <w:rPr>
          <w:rtl/>
        </w:rPr>
        <w:t xml:space="preserve"> </w:t>
      </w:r>
      <w:r w:rsidRPr="00F54313">
        <w:rPr>
          <w:rFonts w:hint="cs"/>
          <w:rtl/>
        </w:rPr>
        <w:t>إِنَّ</w:t>
      </w:r>
      <w:r w:rsidRPr="00F54313">
        <w:rPr>
          <w:rtl/>
        </w:rPr>
        <w:t xml:space="preserve"> </w:t>
      </w:r>
      <w:r w:rsidRPr="00F54313">
        <w:rPr>
          <w:rFonts w:hint="cs"/>
          <w:rtl/>
        </w:rPr>
        <w:t>ٱ</w:t>
      </w:r>
      <w:r w:rsidRPr="00F54313">
        <w:rPr>
          <w:rFonts w:hint="eastAsia"/>
          <w:rtl/>
        </w:rPr>
        <w:t>للَّهَ</w:t>
      </w:r>
      <w:r w:rsidRPr="00F54313">
        <w:rPr>
          <w:rtl/>
        </w:rPr>
        <w:t xml:space="preserve"> خَبِيرُۢ بِمَا يَصۡنَعُونَ٣٠ وَقُل لِّلۡمُؤۡمِنَٰتِ يَغۡضُضۡنَ مِنۡ أَبۡصَٰرِهِنَّ وَيَحۡفَظۡنَ فُرُوجَهُنَّ</w:t>
      </w:r>
      <w:r w:rsidRPr="00D96F02">
        <w:rPr>
          <w:rFonts w:cs="Traditional Arabic"/>
          <w:rtl/>
        </w:rPr>
        <w:t>﴾</w:t>
      </w:r>
      <w:r w:rsidRPr="00D96F02">
        <w:rPr>
          <w:rFonts w:cs="Arial"/>
          <w:rtl/>
        </w:rPr>
        <w:t xml:space="preserve"> </w:t>
      </w:r>
      <w:r w:rsidRPr="006E623D">
        <w:rPr>
          <w:rStyle w:val="Char6"/>
          <w:rtl/>
        </w:rPr>
        <w:t>[النور: 30-31].</w:t>
      </w:r>
    </w:p>
    <w:p w:rsidR="005966B1" w:rsidRPr="00F54313" w:rsidRDefault="005966B1" w:rsidP="00F54313">
      <w:pPr>
        <w:pStyle w:val="ab"/>
        <w:rPr>
          <w:rtl/>
        </w:rPr>
      </w:pPr>
      <w:r w:rsidRPr="00F54313">
        <w:rPr>
          <w:rStyle w:val="Char8"/>
          <w:rFonts w:hint="cs"/>
          <w:rtl/>
        </w:rPr>
        <w:t>«</w:t>
      </w:r>
      <w:r w:rsidRPr="00F54313">
        <w:rPr>
          <w:rFonts w:hint="cs"/>
          <w:rtl/>
        </w:rPr>
        <w:t>ای پیغمبر! به مردان مؤمن بگو: (آنان موظفند که از نگاه به عورت و محل زینت نامحرمان) چشمان خود را فرو گیرند و عورت‌های خویش را (با پوشاندن و دوری از پیوند نامشروع) مصون دارند ... و به زنان مؤمنه بگو: چشمان خود را (از نامحرمان) فرو گیرند (و چشم‌چرانی نکنند) و عورت‌های خویش را (با پوشاندن و دوری از رابطه نامشروع) مصون دارند</w:t>
      </w:r>
      <w:r w:rsidR="00D96F02" w:rsidRPr="00F54313">
        <w:rPr>
          <w:rStyle w:val="Char8"/>
          <w:rFonts w:hint="cs"/>
          <w:rtl/>
        </w:rPr>
        <w:t>»</w:t>
      </w:r>
      <w:r w:rsidR="00D96F02" w:rsidRPr="00F54313">
        <w:rPr>
          <w:rFonts w:hint="cs"/>
          <w:rtl/>
        </w:rPr>
        <w:t>.</w:t>
      </w:r>
    </w:p>
    <w:p w:rsidR="005966B1" w:rsidRPr="00D96F02" w:rsidRDefault="005966B1" w:rsidP="00A04D99">
      <w:pPr>
        <w:pStyle w:val="af1"/>
        <w:rPr>
          <w:rStyle w:val="Char4"/>
          <w:rtl/>
        </w:rPr>
      </w:pPr>
      <w:r w:rsidRPr="005E1411">
        <w:rPr>
          <w:rStyle w:val="Char5"/>
          <w:rtl/>
        </w:rPr>
        <w:t>د)</w:t>
      </w:r>
      <w:r w:rsidRPr="00D96F02">
        <w:rPr>
          <w:rStyle w:val="Char4"/>
          <w:rtl/>
        </w:rPr>
        <w:t xml:space="preserve"> </w:t>
      </w:r>
      <w:r w:rsidRPr="00D96F02">
        <w:rPr>
          <w:rFonts w:cs="Traditional Arabic"/>
          <w:rtl/>
        </w:rPr>
        <w:t>﴿</w:t>
      </w:r>
      <w:r w:rsidRPr="00F54313">
        <w:rPr>
          <w:rtl/>
        </w:rPr>
        <w:t>وَمَا كَانَ لِمُؤ</w:t>
      </w:r>
      <w:r w:rsidRPr="00F54313">
        <w:rPr>
          <w:rFonts w:hint="cs"/>
          <w:rtl/>
        </w:rPr>
        <w:t>ۡمِنٖ</w:t>
      </w:r>
      <w:r w:rsidRPr="00F54313">
        <w:rPr>
          <w:rtl/>
        </w:rPr>
        <w:t xml:space="preserve"> </w:t>
      </w:r>
      <w:r w:rsidRPr="00F54313">
        <w:rPr>
          <w:rFonts w:hint="cs"/>
          <w:rtl/>
        </w:rPr>
        <w:t>وَلَا</w:t>
      </w:r>
      <w:r w:rsidRPr="00F54313">
        <w:rPr>
          <w:rtl/>
        </w:rPr>
        <w:t xml:space="preserve"> </w:t>
      </w:r>
      <w:r w:rsidRPr="00F54313">
        <w:rPr>
          <w:rFonts w:hint="cs"/>
          <w:rtl/>
        </w:rPr>
        <w:t>مُؤۡمِنَةٍ</w:t>
      </w:r>
      <w:r w:rsidRPr="00F54313">
        <w:rPr>
          <w:rtl/>
        </w:rPr>
        <w:t xml:space="preserve"> </w:t>
      </w:r>
      <w:r w:rsidRPr="00F54313">
        <w:rPr>
          <w:rFonts w:hint="cs"/>
          <w:rtl/>
        </w:rPr>
        <w:t>إِذَا</w:t>
      </w:r>
      <w:r w:rsidRPr="00F54313">
        <w:rPr>
          <w:rtl/>
        </w:rPr>
        <w:t xml:space="preserve"> </w:t>
      </w:r>
      <w:r w:rsidRPr="00F54313">
        <w:rPr>
          <w:rFonts w:hint="cs"/>
          <w:rtl/>
        </w:rPr>
        <w:t>قَضَى</w:t>
      </w:r>
      <w:r w:rsidRPr="00F54313">
        <w:rPr>
          <w:rtl/>
        </w:rPr>
        <w:t xml:space="preserve"> </w:t>
      </w:r>
      <w:r w:rsidRPr="00F54313">
        <w:rPr>
          <w:rFonts w:hint="cs"/>
          <w:rtl/>
        </w:rPr>
        <w:t>ٱ</w:t>
      </w:r>
      <w:r w:rsidRPr="00F54313">
        <w:rPr>
          <w:rFonts w:hint="eastAsia"/>
          <w:rtl/>
        </w:rPr>
        <w:t>للَّهُ</w:t>
      </w:r>
      <w:r w:rsidRPr="00F54313">
        <w:rPr>
          <w:rtl/>
        </w:rPr>
        <w:t xml:space="preserve"> وَرَسُولُهُ</w:t>
      </w:r>
      <w:r w:rsidRPr="00F54313">
        <w:rPr>
          <w:rFonts w:hint="cs"/>
          <w:rtl/>
        </w:rPr>
        <w:t>ۥٓ</w:t>
      </w:r>
      <w:r w:rsidRPr="00F54313">
        <w:rPr>
          <w:rtl/>
        </w:rPr>
        <w:t xml:space="preserve"> أَمۡرًا أَن يَكُونَ لَهُمُ </w:t>
      </w:r>
      <w:r w:rsidRPr="00F54313">
        <w:rPr>
          <w:rFonts w:hint="cs"/>
          <w:rtl/>
        </w:rPr>
        <w:t>ٱ</w:t>
      </w:r>
      <w:r w:rsidRPr="00F54313">
        <w:rPr>
          <w:rFonts w:hint="eastAsia"/>
          <w:rtl/>
        </w:rPr>
        <w:t>لۡخِيَرَةُ</w:t>
      </w:r>
      <w:r w:rsidRPr="00F54313">
        <w:rPr>
          <w:rtl/>
        </w:rPr>
        <w:t xml:space="preserve"> مِنۡ أَمۡرِهِمۡ</w:t>
      </w:r>
      <w:r w:rsidRPr="00D96F02">
        <w:rPr>
          <w:rFonts w:cs="Traditional Arabic"/>
          <w:rtl/>
        </w:rPr>
        <w:t>﴾</w:t>
      </w:r>
      <w:r w:rsidRPr="00D96F02">
        <w:rPr>
          <w:rFonts w:cs="Arial"/>
          <w:rtl/>
        </w:rPr>
        <w:t xml:space="preserve"> </w:t>
      </w:r>
      <w:r w:rsidRPr="006E623D">
        <w:rPr>
          <w:rStyle w:val="Char6"/>
          <w:rtl/>
        </w:rPr>
        <w:t>[الأحزاب: 36].</w:t>
      </w:r>
    </w:p>
    <w:p w:rsidR="005966B1" w:rsidRPr="00F54313" w:rsidRDefault="00F54313" w:rsidP="00F54313">
      <w:pPr>
        <w:pStyle w:val="ab"/>
        <w:rPr>
          <w:rtl/>
        </w:rPr>
      </w:pPr>
      <w:r w:rsidRPr="00F54313">
        <w:rPr>
          <w:rFonts w:ascii="Traditional Arabic" w:hAnsi="Traditional Arabic" w:cs="Traditional Arabic"/>
          <w:rtl/>
        </w:rPr>
        <w:t>«</w:t>
      </w:r>
      <w:r w:rsidR="005966B1" w:rsidRPr="00F54313">
        <w:rPr>
          <w:rFonts w:hint="cs"/>
          <w:rtl/>
        </w:rPr>
        <w:t>هیچ مرد و زن مؤمنی در کاری که خدا و پیغمبرش داوری کرده باشند (و آن را مقرر نموده باشند) اختیاری از خود در آن ندارند</w:t>
      </w:r>
      <w:r w:rsidRPr="00F54313">
        <w:rPr>
          <w:rFonts w:ascii="Traditional Arabic" w:hAnsi="Traditional Arabic" w:cs="Traditional Arabic"/>
          <w:rtl/>
        </w:rPr>
        <w:t>»</w:t>
      </w:r>
      <w:r w:rsidRPr="00F54313">
        <w:rPr>
          <w:rFonts w:hint="cs"/>
          <w:rtl/>
        </w:rPr>
        <w:t>.</w:t>
      </w:r>
    </w:p>
    <w:p w:rsidR="005966B1" w:rsidRPr="00D96F02" w:rsidRDefault="005966B1" w:rsidP="00A04D99">
      <w:pPr>
        <w:pStyle w:val="af1"/>
        <w:rPr>
          <w:rStyle w:val="Char4"/>
          <w:rtl/>
        </w:rPr>
      </w:pPr>
      <w:r w:rsidRPr="005E1411">
        <w:rPr>
          <w:rStyle w:val="Char5"/>
          <w:rtl/>
        </w:rPr>
        <w:t>ه‍)</w:t>
      </w:r>
      <w:r w:rsidRPr="00D96F02">
        <w:rPr>
          <w:rStyle w:val="Char4"/>
          <w:rtl/>
        </w:rPr>
        <w:t xml:space="preserve"> </w:t>
      </w:r>
      <w:r w:rsidRPr="00D96F02">
        <w:rPr>
          <w:rFonts w:cs="Traditional Arabic"/>
          <w:rtl/>
        </w:rPr>
        <w:t>﴿</w:t>
      </w:r>
      <w:r w:rsidRPr="00F54313">
        <w:rPr>
          <w:rtl/>
        </w:rPr>
        <w:t xml:space="preserve">إِنَّ </w:t>
      </w:r>
      <w:r w:rsidRPr="00F54313">
        <w:rPr>
          <w:rFonts w:hint="cs"/>
          <w:rtl/>
        </w:rPr>
        <w:t>ٱ</w:t>
      </w:r>
      <w:r w:rsidRPr="00F54313">
        <w:rPr>
          <w:rFonts w:hint="eastAsia"/>
          <w:rtl/>
        </w:rPr>
        <w:t>لۡمُسۡلِمِينَ</w:t>
      </w:r>
      <w:r w:rsidRPr="00F54313">
        <w:rPr>
          <w:rtl/>
        </w:rPr>
        <w:t xml:space="preserve"> وَ</w:t>
      </w:r>
      <w:r w:rsidRPr="00F54313">
        <w:rPr>
          <w:rFonts w:hint="cs"/>
          <w:rtl/>
        </w:rPr>
        <w:t>ٱ</w:t>
      </w:r>
      <w:r w:rsidRPr="00F54313">
        <w:rPr>
          <w:rFonts w:hint="eastAsia"/>
          <w:rtl/>
        </w:rPr>
        <w:t>لۡمُسۡلِمَٰتِ</w:t>
      </w:r>
      <w:r w:rsidRPr="00F54313">
        <w:rPr>
          <w:rtl/>
        </w:rPr>
        <w:t xml:space="preserve"> وَ</w:t>
      </w:r>
      <w:r w:rsidRPr="00F54313">
        <w:rPr>
          <w:rFonts w:hint="cs"/>
          <w:rtl/>
        </w:rPr>
        <w:t>ٱ</w:t>
      </w:r>
      <w:r w:rsidRPr="00F54313">
        <w:rPr>
          <w:rFonts w:hint="eastAsia"/>
          <w:rtl/>
        </w:rPr>
        <w:t>لۡمُؤۡمِنِينَ</w:t>
      </w:r>
      <w:r w:rsidRPr="00F54313">
        <w:rPr>
          <w:rtl/>
        </w:rPr>
        <w:t xml:space="preserve"> وَ</w:t>
      </w:r>
      <w:r w:rsidRPr="00F54313">
        <w:rPr>
          <w:rFonts w:hint="cs"/>
          <w:rtl/>
        </w:rPr>
        <w:t>ٱ</w:t>
      </w:r>
      <w:r w:rsidRPr="00F54313">
        <w:rPr>
          <w:rFonts w:hint="eastAsia"/>
          <w:rtl/>
        </w:rPr>
        <w:t>لۡمُؤۡمِنَٰتِ</w:t>
      </w:r>
      <w:r w:rsidRPr="00F54313">
        <w:rPr>
          <w:rtl/>
        </w:rPr>
        <w:t xml:space="preserve"> وَ</w:t>
      </w:r>
      <w:r w:rsidRPr="00F54313">
        <w:rPr>
          <w:rFonts w:hint="cs"/>
          <w:rtl/>
        </w:rPr>
        <w:t>ٱ</w:t>
      </w:r>
      <w:r w:rsidRPr="00F54313">
        <w:rPr>
          <w:rFonts w:hint="eastAsia"/>
          <w:rtl/>
        </w:rPr>
        <w:t>لۡقَٰنِتِينَ</w:t>
      </w:r>
      <w:r w:rsidRPr="00F54313">
        <w:rPr>
          <w:rtl/>
        </w:rPr>
        <w:t xml:space="preserve"> وَ</w:t>
      </w:r>
      <w:r w:rsidRPr="00F54313">
        <w:rPr>
          <w:rFonts w:hint="cs"/>
          <w:rtl/>
        </w:rPr>
        <w:t>ٱ</w:t>
      </w:r>
      <w:r w:rsidRPr="00F54313">
        <w:rPr>
          <w:rFonts w:hint="eastAsia"/>
          <w:rtl/>
        </w:rPr>
        <w:t>لۡقَٰنِتَٰتِ</w:t>
      </w:r>
      <w:r w:rsidRPr="00F54313">
        <w:rPr>
          <w:rtl/>
        </w:rPr>
        <w:t xml:space="preserve"> وَ</w:t>
      </w:r>
      <w:r w:rsidRPr="00F54313">
        <w:rPr>
          <w:rFonts w:hint="cs"/>
          <w:rtl/>
        </w:rPr>
        <w:t>ٱ</w:t>
      </w:r>
      <w:r w:rsidRPr="00F54313">
        <w:rPr>
          <w:rFonts w:hint="eastAsia"/>
          <w:rtl/>
        </w:rPr>
        <w:t>لصَّٰدِقِينَ</w:t>
      </w:r>
      <w:r w:rsidRPr="00F54313">
        <w:rPr>
          <w:rtl/>
        </w:rPr>
        <w:t xml:space="preserve"> وَ</w:t>
      </w:r>
      <w:r w:rsidRPr="00F54313">
        <w:rPr>
          <w:rFonts w:hint="cs"/>
          <w:rtl/>
        </w:rPr>
        <w:t>ٱ</w:t>
      </w:r>
      <w:r w:rsidRPr="00F54313">
        <w:rPr>
          <w:rFonts w:hint="eastAsia"/>
          <w:rtl/>
        </w:rPr>
        <w:t>لصَّٰدِقَٰتِ</w:t>
      </w:r>
      <w:r w:rsidRPr="00F54313">
        <w:rPr>
          <w:rtl/>
        </w:rPr>
        <w:t xml:space="preserve"> وَ</w:t>
      </w:r>
      <w:r w:rsidRPr="00F54313">
        <w:rPr>
          <w:rFonts w:hint="cs"/>
          <w:rtl/>
        </w:rPr>
        <w:t>ٱ</w:t>
      </w:r>
      <w:r w:rsidRPr="00F54313">
        <w:rPr>
          <w:rFonts w:hint="eastAsia"/>
          <w:rtl/>
        </w:rPr>
        <w:t>لصَّٰبِرِينَ</w:t>
      </w:r>
      <w:r w:rsidRPr="00F54313">
        <w:rPr>
          <w:rtl/>
        </w:rPr>
        <w:t xml:space="preserve"> وَ</w:t>
      </w:r>
      <w:r w:rsidRPr="00F54313">
        <w:rPr>
          <w:rFonts w:hint="cs"/>
          <w:rtl/>
        </w:rPr>
        <w:t>ٱ</w:t>
      </w:r>
      <w:r w:rsidRPr="00F54313">
        <w:rPr>
          <w:rFonts w:hint="eastAsia"/>
          <w:rtl/>
        </w:rPr>
        <w:t>لصَّٰبِرَٰتِ</w:t>
      </w:r>
      <w:r w:rsidRPr="00F54313">
        <w:rPr>
          <w:rtl/>
        </w:rPr>
        <w:t xml:space="preserve"> وَ</w:t>
      </w:r>
      <w:r w:rsidRPr="00F54313">
        <w:rPr>
          <w:rFonts w:hint="cs"/>
          <w:rtl/>
        </w:rPr>
        <w:t>ٱ</w:t>
      </w:r>
      <w:r w:rsidRPr="00F54313">
        <w:rPr>
          <w:rFonts w:hint="eastAsia"/>
          <w:rtl/>
        </w:rPr>
        <w:t>لۡخَٰشِعِينَ</w:t>
      </w:r>
      <w:r w:rsidRPr="00F54313">
        <w:rPr>
          <w:rtl/>
        </w:rPr>
        <w:t xml:space="preserve"> وَ</w:t>
      </w:r>
      <w:r w:rsidRPr="00F54313">
        <w:rPr>
          <w:rFonts w:hint="cs"/>
          <w:rtl/>
        </w:rPr>
        <w:t>ٱ</w:t>
      </w:r>
      <w:r w:rsidRPr="00F54313">
        <w:rPr>
          <w:rFonts w:hint="eastAsia"/>
          <w:rtl/>
        </w:rPr>
        <w:t>لۡخَٰشِعَٰتِ</w:t>
      </w:r>
      <w:r w:rsidRPr="00F54313">
        <w:rPr>
          <w:rtl/>
        </w:rPr>
        <w:t xml:space="preserve"> وَ</w:t>
      </w:r>
      <w:r w:rsidRPr="00F54313">
        <w:rPr>
          <w:rFonts w:hint="cs"/>
          <w:rtl/>
        </w:rPr>
        <w:t>ٱ</w:t>
      </w:r>
      <w:r w:rsidRPr="00F54313">
        <w:rPr>
          <w:rFonts w:hint="eastAsia"/>
          <w:rtl/>
        </w:rPr>
        <w:t>لۡمُتَصَدِّقِينَ</w:t>
      </w:r>
      <w:r w:rsidRPr="00F54313">
        <w:rPr>
          <w:rtl/>
        </w:rPr>
        <w:t xml:space="preserve"> وَ</w:t>
      </w:r>
      <w:r w:rsidRPr="00F54313">
        <w:rPr>
          <w:rFonts w:hint="cs"/>
          <w:rtl/>
        </w:rPr>
        <w:t>ٱ</w:t>
      </w:r>
      <w:r w:rsidRPr="00F54313">
        <w:rPr>
          <w:rFonts w:hint="eastAsia"/>
          <w:rtl/>
        </w:rPr>
        <w:t>لۡمُتَصَدِّقَٰتِ</w:t>
      </w:r>
      <w:r w:rsidRPr="00F54313">
        <w:rPr>
          <w:rtl/>
        </w:rPr>
        <w:t xml:space="preserve"> وَ</w:t>
      </w:r>
      <w:r w:rsidRPr="00F54313">
        <w:rPr>
          <w:rFonts w:hint="cs"/>
          <w:rtl/>
        </w:rPr>
        <w:t>ٱ</w:t>
      </w:r>
      <w:r w:rsidRPr="00F54313">
        <w:rPr>
          <w:rFonts w:hint="eastAsia"/>
          <w:rtl/>
        </w:rPr>
        <w:t>لصَّٰٓئِمِينَ</w:t>
      </w:r>
      <w:r w:rsidRPr="00F54313">
        <w:rPr>
          <w:rtl/>
        </w:rPr>
        <w:t xml:space="preserve"> وَ</w:t>
      </w:r>
      <w:r w:rsidRPr="00F54313">
        <w:rPr>
          <w:rFonts w:hint="cs"/>
          <w:rtl/>
        </w:rPr>
        <w:t>ٱ</w:t>
      </w:r>
      <w:r w:rsidRPr="00F54313">
        <w:rPr>
          <w:rFonts w:hint="eastAsia"/>
          <w:rtl/>
        </w:rPr>
        <w:t>لصَّٰٓئِمَٰتِ</w:t>
      </w:r>
      <w:r w:rsidRPr="00F54313">
        <w:rPr>
          <w:rtl/>
        </w:rPr>
        <w:t xml:space="preserve"> وَ</w:t>
      </w:r>
      <w:r w:rsidRPr="00F54313">
        <w:rPr>
          <w:rFonts w:hint="cs"/>
          <w:rtl/>
        </w:rPr>
        <w:t>ٱ</w:t>
      </w:r>
      <w:r w:rsidRPr="00F54313">
        <w:rPr>
          <w:rFonts w:hint="eastAsia"/>
          <w:rtl/>
        </w:rPr>
        <w:t>لۡحَٰفِظِينَ</w:t>
      </w:r>
      <w:r w:rsidRPr="00F54313">
        <w:rPr>
          <w:rtl/>
        </w:rPr>
        <w:t xml:space="preserve"> فُرُوجَهُمۡ وَ</w:t>
      </w:r>
      <w:r w:rsidRPr="00F54313">
        <w:rPr>
          <w:rFonts w:hint="cs"/>
          <w:rtl/>
        </w:rPr>
        <w:t>ٱ</w:t>
      </w:r>
      <w:r w:rsidRPr="00F54313">
        <w:rPr>
          <w:rFonts w:hint="eastAsia"/>
          <w:rtl/>
        </w:rPr>
        <w:t>لۡحَٰفِظَٰتِ</w:t>
      </w:r>
      <w:r w:rsidRPr="00F54313">
        <w:rPr>
          <w:rtl/>
        </w:rPr>
        <w:t xml:space="preserve"> وَ</w:t>
      </w:r>
      <w:r w:rsidRPr="00F54313">
        <w:rPr>
          <w:rFonts w:hint="cs"/>
          <w:rtl/>
        </w:rPr>
        <w:t>ٱ</w:t>
      </w:r>
      <w:r w:rsidRPr="00F54313">
        <w:rPr>
          <w:rFonts w:hint="eastAsia"/>
          <w:rtl/>
        </w:rPr>
        <w:t>لذَّٰكِرِينَ</w:t>
      </w:r>
      <w:r w:rsidRPr="00F54313">
        <w:rPr>
          <w:rtl/>
        </w:rPr>
        <w:t xml:space="preserve"> </w:t>
      </w:r>
      <w:r w:rsidRPr="00F54313">
        <w:rPr>
          <w:rFonts w:hint="cs"/>
          <w:rtl/>
        </w:rPr>
        <w:t>ٱ</w:t>
      </w:r>
      <w:r w:rsidRPr="00F54313">
        <w:rPr>
          <w:rFonts w:hint="eastAsia"/>
          <w:rtl/>
        </w:rPr>
        <w:t>للَّهَ</w:t>
      </w:r>
      <w:r w:rsidRPr="00F54313">
        <w:rPr>
          <w:rtl/>
        </w:rPr>
        <w:t xml:space="preserve"> كَثِيرٗا وَ</w:t>
      </w:r>
      <w:r w:rsidRPr="00F54313">
        <w:rPr>
          <w:rFonts w:hint="cs"/>
          <w:rtl/>
        </w:rPr>
        <w:t>ٱ</w:t>
      </w:r>
      <w:r w:rsidRPr="00F54313">
        <w:rPr>
          <w:rFonts w:hint="eastAsia"/>
          <w:rtl/>
        </w:rPr>
        <w:t>لذَّٰكِرَٰتِ</w:t>
      </w:r>
      <w:r w:rsidRPr="00F54313">
        <w:rPr>
          <w:rtl/>
        </w:rPr>
        <w:t xml:space="preserve"> أَعَدَّ </w:t>
      </w:r>
      <w:r w:rsidRPr="00F54313">
        <w:rPr>
          <w:rFonts w:hint="cs"/>
          <w:rtl/>
        </w:rPr>
        <w:t>ٱ</w:t>
      </w:r>
      <w:r w:rsidRPr="00F54313">
        <w:rPr>
          <w:rFonts w:hint="eastAsia"/>
          <w:rtl/>
        </w:rPr>
        <w:t>للَّهُ</w:t>
      </w:r>
      <w:r w:rsidRPr="00F54313">
        <w:rPr>
          <w:rtl/>
        </w:rPr>
        <w:t xml:space="preserve"> لَهُم مَّغۡفِرَةٗ وَأَجۡرًا عَظِيمٗا٣٥</w:t>
      </w:r>
      <w:r w:rsidRPr="00D96F02">
        <w:rPr>
          <w:rFonts w:cs="Traditional Arabic"/>
          <w:rtl/>
        </w:rPr>
        <w:t>﴾</w:t>
      </w:r>
      <w:r w:rsidRPr="00D96F02">
        <w:rPr>
          <w:rFonts w:cs="Arial"/>
          <w:rtl/>
        </w:rPr>
        <w:t xml:space="preserve"> </w:t>
      </w:r>
      <w:r w:rsidRPr="006E623D">
        <w:rPr>
          <w:rStyle w:val="Char6"/>
          <w:rtl/>
        </w:rPr>
        <w:t>[الأحزاب: 35].</w:t>
      </w:r>
    </w:p>
    <w:p w:rsidR="005966B1" w:rsidRPr="00F54313" w:rsidRDefault="00F54313" w:rsidP="00F54313">
      <w:pPr>
        <w:pStyle w:val="ab"/>
        <w:rPr>
          <w:rtl/>
        </w:rPr>
      </w:pPr>
      <w:r w:rsidRPr="00F54313">
        <w:rPr>
          <w:rFonts w:ascii="Traditional Arabic" w:hAnsi="Traditional Arabic" w:cs="Traditional Arabic"/>
          <w:rtl/>
        </w:rPr>
        <w:t>«</w:t>
      </w:r>
      <w:r w:rsidR="005966B1" w:rsidRPr="00F54313">
        <w:rPr>
          <w:rFonts w:hint="cs"/>
          <w:rtl/>
        </w:rPr>
        <w:t>مردان و زنان مسلمان، مردان و زنان باایمان، مردان فرمان‌بردار فرمان خدا، و زنان فرمان‌بردار فرمان خدا، مردان راستگو و زنان راستگو، مردان شکیبا، و زنان شکیبا، مردان فروتن و زنان فروتن، مردان بخشایشگر و زنان بخشایشگر، مردان روزه‌دار و زنان روزه‌دار، مردان پاکدامن و زنان پاکدامن و مردانی که بسیار خدا را یاد می‌کنند و زنانی که بسیار خدا را یاد می‌کنند، خداوند برای همه آنان آمرزش و پاداش بزرگی را فراهم ساخته است</w:t>
      </w:r>
      <w:r w:rsidRPr="00F54313">
        <w:rPr>
          <w:rFonts w:ascii="Traditional Arabic" w:hAnsi="Traditional Arabic" w:cs="Traditional Arabic"/>
          <w:rtl/>
        </w:rPr>
        <w:t>»</w:t>
      </w:r>
      <w:r w:rsidRPr="00F54313">
        <w:rPr>
          <w:rFonts w:ascii="Traditional Arabic" w:hAnsi="Traditional Arabic" w:cs="Traditional Arabic" w:hint="cs"/>
          <w:rtl/>
        </w:rPr>
        <w:t>.</w:t>
      </w:r>
    </w:p>
    <w:p w:rsidR="005966B1" w:rsidRPr="00D96F02" w:rsidRDefault="005966B1" w:rsidP="00F774A4">
      <w:pPr>
        <w:tabs>
          <w:tab w:val="right" w:pos="7031"/>
        </w:tabs>
        <w:ind w:firstLine="284"/>
        <w:jc w:val="both"/>
        <w:rPr>
          <w:rStyle w:val="Char4"/>
          <w:rtl/>
        </w:rPr>
      </w:pPr>
      <w:r w:rsidRPr="00D96F02">
        <w:rPr>
          <w:rStyle w:val="Char4"/>
          <w:rtl/>
        </w:rPr>
        <w:t>این آیه با توصیف زنان به اسلام و ایمان، بر این اشاره دارد که زنان مخاطب معانی اسلام و ایمان و احکام آن هستند و به سبب انجام این احکام با صفت مسلمان و مؤمن توصیف شده‌اند همان‌گونه که مردان به سبب انجام خواسته‌های اسلام و ایمان با صفت مسلمان و مؤمن توصیف می‌شوند و همچنین اشاره دارد که زنان مسلمان مؤمن با مردان مسلمان مؤمن در برابر اسلام و ایمانشان در پاداشی که خداوند وعده داده یعنی آمرزش، مغفرت و پاداش بزرگ، مشترک و یکسان‌اند.</w:t>
      </w:r>
    </w:p>
    <w:p w:rsidR="005966B1" w:rsidRPr="00D96F02" w:rsidRDefault="005966B1" w:rsidP="00FD1EE6">
      <w:pPr>
        <w:pStyle w:val="ListParagraph"/>
        <w:widowControl w:val="0"/>
        <w:numPr>
          <w:ilvl w:val="0"/>
          <w:numId w:val="7"/>
        </w:numPr>
        <w:tabs>
          <w:tab w:val="right" w:pos="7031"/>
        </w:tabs>
        <w:bidi/>
        <w:ind w:left="680" w:hanging="340"/>
        <w:jc w:val="both"/>
        <w:rPr>
          <w:rStyle w:val="Char4"/>
          <w:rtl/>
        </w:rPr>
      </w:pPr>
      <w:r w:rsidRPr="00D96F02">
        <w:rPr>
          <w:rStyle w:val="Char4"/>
          <w:rtl/>
        </w:rPr>
        <w:t>و چون زن، مخاطب احکام شریعت و مکلف به مضامین آن است خداوند همان چیزی را که به مردان مؤمن از ضایع نکردن کارهای نیکو وعده داده، به زن نیز وعده داده است و در برابر آن بهترین پاداش‌ها را نیز به او می‌دهد. همان‌گونه که در آیات زیر آمده است:</w:t>
      </w:r>
    </w:p>
    <w:p w:rsidR="005966B1" w:rsidRPr="00D96F02" w:rsidRDefault="005966B1" w:rsidP="00A04D99">
      <w:pPr>
        <w:pStyle w:val="af1"/>
        <w:rPr>
          <w:rStyle w:val="Char4"/>
          <w:rtl/>
        </w:rPr>
      </w:pPr>
      <w:r w:rsidRPr="00A04D99">
        <w:rPr>
          <w:rStyle w:val="Char5"/>
          <w:rtl/>
        </w:rPr>
        <w:t>الف</w:t>
      </w:r>
      <w:r w:rsidRPr="00D96F02">
        <w:rPr>
          <w:rStyle w:val="Char4"/>
          <w:rtl/>
        </w:rPr>
        <w:t xml:space="preserve">) </w:t>
      </w:r>
      <w:r w:rsidRPr="00D96F02">
        <w:rPr>
          <w:rFonts w:cs="Traditional Arabic"/>
          <w:rtl/>
        </w:rPr>
        <w:t>﴿</w:t>
      </w:r>
      <w:r w:rsidRPr="00F54313">
        <w:rPr>
          <w:rtl/>
        </w:rPr>
        <w:t>فَ</w:t>
      </w:r>
      <w:r w:rsidRPr="00F54313">
        <w:rPr>
          <w:rFonts w:hint="cs"/>
          <w:rtl/>
        </w:rPr>
        <w:t>ٱ</w:t>
      </w:r>
      <w:r w:rsidRPr="00F54313">
        <w:rPr>
          <w:rFonts w:hint="eastAsia"/>
          <w:rtl/>
        </w:rPr>
        <w:t>سۡتَجَابَ</w:t>
      </w:r>
      <w:r w:rsidRPr="00F54313">
        <w:rPr>
          <w:rtl/>
        </w:rPr>
        <w:t xml:space="preserve"> لَهُمۡ رَبُّهُمۡ أَنِّي لَآ أُضِيعُ عَمَلَ عَٰمِلٖ مِّنكُم مِّن ذَكَرٍ أَوۡ أُنثَىٰۖ بَعۡضُكُم مِّنۢ بَعۡضٖۖ فَ</w:t>
      </w:r>
      <w:r w:rsidRPr="00F54313">
        <w:rPr>
          <w:rFonts w:hint="cs"/>
          <w:rtl/>
        </w:rPr>
        <w:t>ٱ</w:t>
      </w:r>
      <w:r w:rsidRPr="00F54313">
        <w:rPr>
          <w:rFonts w:hint="eastAsia"/>
          <w:rtl/>
        </w:rPr>
        <w:t>لَّذِينَ</w:t>
      </w:r>
      <w:r w:rsidRPr="00F54313">
        <w:rPr>
          <w:rtl/>
        </w:rPr>
        <w:t xml:space="preserve"> هَاجَرُواْ وَأُخۡرِجُواْ مِن دِيَٰرِهِمۡ وَأُوذُواْ فِي سَبِيلِي وَقَٰتَلُواْ وَقُتِلُواْ لَأُكَفِّرَنَّ عَنۡهُمۡ سَيِّ‍َٔاتِهِمۡ وَلَأُدۡخِلَنَّهُمۡ جَنَّٰتٖ تَجۡرِي مِن تَحۡتِهَا </w:t>
      </w:r>
      <w:r w:rsidRPr="00F54313">
        <w:rPr>
          <w:rFonts w:hint="cs"/>
          <w:rtl/>
        </w:rPr>
        <w:t>ٱ</w:t>
      </w:r>
      <w:r w:rsidRPr="00F54313">
        <w:rPr>
          <w:rFonts w:hint="eastAsia"/>
          <w:rtl/>
        </w:rPr>
        <w:t>لۡأَنۡهَٰرُ</w:t>
      </w:r>
      <w:r w:rsidRPr="00F54313">
        <w:rPr>
          <w:rtl/>
        </w:rPr>
        <w:t xml:space="preserve"> ثَوَابٗا مِّنۡ عِندِ </w:t>
      </w:r>
      <w:r w:rsidRPr="00F54313">
        <w:rPr>
          <w:rFonts w:hint="cs"/>
          <w:rtl/>
        </w:rPr>
        <w:t>ٱ</w:t>
      </w:r>
      <w:r w:rsidRPr="00F54313">
        <w:rPr>
          <w:rFonts w:hint="eastAsia"/>
          <w:rtl/>
        </w:rPr>
        <w:t>للَّهِۚ</w:t>
      </w:r>
      <w:r w:rsidRPr="00F54313">
        <w:rPr>
          <w:rtl/>
        </w:rPr>
        <w:t xml:space="preserve"> وَ</w:t>
      </w:r>
      <w:r w:rsidRPr="00F54313">
        <w:rPr>
          <w:rFonts w:hint="cs"/>
          <w:rtl/>
        </w:rPr>
        <w:t>ٱ</w:t>
      </w:r>
      <w:r w:rsidRPr="00F54313">
        <w:rPr>
          <w:rFonts w:hint="eastAsia"/>
          <w:rtl/>
        </w:rPr>
        <w:t>للَّهُ</w:t>
      </w:r>
      <w:r w:rsidRPr="00F54313">
        <w:rPr>
          <w:rtl/>
        </w:rPr>
        <w:t xml:space="preserve"> عِندَهُ</w:t>
      </w:r>
      <w:r w:rsidRPr="00F54313">
        <w:rPr>
          <w:rFonts w:hint="cs"/>
          <w:rtl/>
        </w:rPr>
        <w:t>ۥ</w:t>
      </w:r>
      <w:r w:rsidRPr="00F54313">
        <w:rPr>
          <w:rtl/>
        </w:rPr>
        <w:t xml:space="preserve"> حُسۡنُ </w:t>
      </w:r>
      <w:r w:rsidRPr="00F54313">
        <w:rPr>
          <w:rFonts w:hint="cs"/>
          <w:rtl/>
        </w:rPr>
        <w:t>ٱ</w:t>
      </w:r>
      <w:r w:rsidRPr="00F54313">
        <w:rPr>
          <w:rFonts w:hint="eastAsia"/>
          <w:rtl/>
        </w:rPr>
        <w:t>لثَّوَابِ</w:t>
      </w:r>
      <w:r w:rsidRPr="00F54313">
        <w:rPr>
          <w:rtl/>
        </w:rPr>
        <w:t>١٩٥</w:t>
      </w:r>
      <w:r w:rsidRPr="00D96F02">
        <w:rPr>
          <w:rFonts w:cs="Traditional Arabic"/>
          <w:rtl/>
        </w:rPr>
        <w:t>﴾</w:t>
      </w:r>
      <w:r w:rsidRPr="00D96F02">
        <w:rPr>
          <w:rFonts w:cs="Arial"/>
          <w:rtl/>
        </w:rPr>
        <w:t xml:space="preserve"> </w:t>
      </w:r>
      <w:r w:rsidRPr="006E623D">
        <w:rPr>
          <w:rStyle w:val="Char6"/>
          <w:rtl/>
        </w:rPr>
        <w:t>[آل عمران: 195].</w:t>
      </w:r>
    </w:p>
    <w:p w:rsidR="005966B1" w:rsidRPr="00F54313" w:rsidRDefault="00F54313" w:rsidP="00F54313">
      <w:pPr>
        <w:pStyle w:val="ab"/>
        <w:rPr>
          <w:rtl/>
        </w:rPr>
      </w:pPr>
      <w:r w:rsidRPr="00F54313">
        <w:rPr>
          <w:rFonts w:ascii="Traditional Arabic" w:hAnsi="Traditional Arabic" w:cs="Traditional Arabic"/>
          <w:rtl/>
        </w:rPr>
        <w:t>«</w:t>
      </w:r>
      <w:r w:rsidR="005966B1" w:rsidRPr="00F54313">
        <w:rPr>
          <w:rFonts w:hint="cs"/>
          <w:rtl/>
        </w:rPr>
        <w:t>آنگاه پروردگارشان دعای ایشان را پذیرفت و پاسخ‌شان داد که، من عمل هیچ کسی از شما را که به کار پرداخته باشد خواه زن باشد، یا مرد ضایع نخواهم کرد. برخی از شما از برخی دیگر هستید، آنان که هجرت کردند و از خانه‌های خود رانده شدند و در راه من اذیت و آزارشان رساندند و جنگیدند و کشته شدند. هر آینه گناهانشان را می‌بخشم و به بهشتشان در می‌آورم. بهشتی که رودخانه‌ها در زیر آن روان است. این پاداشی از سوی خدا (ایشان را) است، و پاداش نیکو تنها نزد خداست</w:t>
      </w:r>
      <w:r w:rsidRPr="00F54313">
        <w:rPr>
          <w:rFonts w:ascii="Traditional Arabic" w:hAnsi="Traditional Arabic" w:cs="Traditional Arabic"/>
          <w:rtl/>
        </w:rPr>
        <w:t>»</w:t>
      </w:r>
      <w:r w:rsidRPr="00F54313">
        <w:rPr>
          <w:rFonts w:hint="cs"/>
          <w:rtl/>
        </w:rPr>
        <w:t>.</w:t>
      </w:r>
    </w:p>
    <w:p w:rsidR="005966B1" w:rsidRPr="006F69FC" w:rsidRDefault="005966B1" w:rsidP="00F774A4">
      <w:pPr>
        <w:tabs>
          <w:tab w:val="right" w:pos="7031"/>
        </w:tabs>
        <w:ind w:firstLine="284"/>
        <w:jc w:val="both"/>
        <w:rPr>
          <w:rStyle w:val="Char4"/>
          <w:spacing w:val="-4"/>
          <w:rtl/>
        </w:rPr>
      </w:pPr>
      <w:r w:rsidRPr="006F69FC">
        <w:rPr>
          <w:rStyle w:val="Char4"/>
          <w:spacing w:val="-4"/>
          <w:rtl/>
        </w:rPr>
        <w:t xml:space="preserve">در تفسیر «الکشاف» زمخشری درباره معنای </w:t>
      </w:r>
      <w:r w:rsidRPr="006F69FC">
        <w:rPr>
          <w:rFonts w:cs="Traditional Arabic"/>
          <w:spacing w:val="-4"/>
          <w:rtl/>
          <w:lang w:bidi="fa-IR"/>
        </w:rPr>
        <w:t>﴿</w:t>
      </w:r>
      <w:r w:rsidRPr="006F69FC">
        <w:rPr>
          <w:rStyle w:val="Chard"/>
          <w:spacing w:val="-4"/>
          <w:rtl/>
          <w:lang w:bidi="fa-IR"/>
        </w:rPr>
        <w:t>بَعۡضُكُم مِّنۢ بَعۡضٖ</w:t>
      </w:r>
      <w:r w:rsidRPr="006F69FC">
        <w:rPr>
          <w:rFonts w:cs="Traditional Arabic"/>
          <w:spacing w:val="-4"/>
          <w:rtl/>
          <w:lang w:bidi="fa-IR"/>
        </w:rPr>
        <w:t>﴾</w:t>
      </w:r>
      <w:r w:rsidRPr="006F69FC">
        <w:rPr>
          <w:rStyle w:val="Char4"/>
          <w:spacing w:val="-4"/>
          <w:rtl/>
        </w:rPr>
        <w:t xml:space="preserve"> آمده است: «مردان و زنان شما را به اصلی واحد جمع می‌نماییم. این جمله معترضه‌ای است که، مشارکت زنان را با مردان در برابر وعده الهی ـ که در این</w:t>
      </w:r>
      <w:r w:rsidR="00F54313" w:rsidRPr="006F69FC">
        <w:rPr>
          <w:rStyle w:val="Char4"/>
          <w:spacing w:val="-4"/>
          <w:rtl/>
        </w:rPr>
        <w:t xml:space="preserve"> آیه ذکر گردیده ـ بیان می‌نماید</w:t>
      </w:r>
      <w:r w:rsidRPr="006F69FC">
        <w:rPr>
          <w:rStyle w:val="Char4"/>
          <w:spacing w:val="-4"/>
          <w:vertAlign w:val="superscript"/>
          <w:rtl/>
        </w:rPr>
        <w:footnoteReference w:id="56"/>
      </w:r>
      <w:r w:rsidR="00F54313" w:rsidRPr="006F69FC">
        <w:rPr>
          <w:rStyle w:val="Char4"/>
          <w:rFonts w:hint="cs"/>
          <w:spacing w:val="-4"/>
          <w:rtl/>
        </w:rPr>
        <w:t>.</w:t>
      </w:r>
    </w:p>
    <w:p w:rsidR="005966B1" w:rsidRPr="00D96F02" w:rsidRDefault="005966B1" w:rsidP="00A04D99">
      <w:pPr>
        <w:pStyle w:val="af1"/>
        <w:rPr>
          <w:rStyle w:val="Char4"/>
          <w:rtl/>
        </w:rPr>
      </w:pPr>
      <w:r w:rsidRPr="00A04D99">
        <w:rPr>
          <w:rStyle w:val="Char5"/>
          <w:rtl/>
        </w:rPr>
        <w:t>ب</w:t>
      </w:r>
      <w:r w:rsidRPr="00D96F02">
        <w:rPr>
          <w:rStyle w:val="Char4"/>
          <w:rtl/>
        </w:rPr>
        <w:t xml:space="preserve">) </w:t>
      </w:r>
      <w:r w:rsidRPr="00D96F02">
        <w:rPr>
          <w:rFonts w:cs="Traditional Arabic"/>
          <w:rtl/>
        </w:rPr>
        <w:t>﴿</w:t>
      </w:r>
      <w:r w:rsidRPr="00F54313">
        <w:rPr>
          <w:rtl/>
        </w:rPr>
        <w:t xml:space="preserve">وَعَدَ </w:t>
      </w:r>
      <w:r w:rsidRPr="00F54313">
        <w:rPr>
          <w:rFonts w:hint="cs"/>
          <w:rtl/>
        </w:rPr>
        <w:t>ٱ</w:t>
      </w:r>
      <w:r w:rsidRPr="00F54313">
        <w:rPr>
          <w:rFonts w:hint="eastAsia"/>
          <w:rtl/>
        </w:rPr>
        <w:t>للَّهُ</w:t>
      </w:r>
      <w:r w:rsidRPr="00F54313">
        <w:rPr>
          <w:rtl/>
        </w:rPr>
        <w:t xml:space="preserve"> </w:t>
      </w:r>
      <w:r w:rsidRPr="00F54313">
        <w:rPr>
          <w:rFonts w:hint="cs"/>
          <w:rtl/>
        </w:rPr>
        <w:t>ٱ</w:t>
      </w:r>
      <w:r w:rsidRPr="00F54313">
        <w:rPr>
          <w:rFonts w:hint="eastAsia"/>
          <w:rtl/>
        </w:rPr>
        <w:t>لۡمُؤۡمِنِينَ</w:t>
      </w:r>
      <w:r w:rsidRPr="00F54313">
        <w:rPr>
          <w:rtl/>
        </w:rPr>
        <w:t xml:space="preserve"> وَ</w:t>
      </w:r>
      <w:r w:rsidRPr="00F54313">
        <w:rPr>
          <w:rFonts w:hint="cs"/>
          <w:rtl/>
        </w:rPr>
        <w:t>ٱ</w:t>
      </w:r>
      <w:r w:rsidRPr="00F54313">
        <w:rPr>
          <w:rFonts w:hint="eastAsia"/>
          <w:rtl/>
        </w:rPr>
        <w:t>لۡمُؤۡمِنَٰتِ</w:t>
      </w:r>
      <w:r w:rsidRPr="00F54313">
        <w:rPr>
          <w:rtl/>
        </w:rPr>
        <w:t xml:space="preserve"> جَنَّٰتٖ تَجۡرِي مِن تَحۡتِهَا </w:t>
      </w:r>
      <w:r w:rsidRPr="00F54313">
        <w:rPr>
          <w:rFonts w:hint="cs"/>
          <w:rtl/>
        </w:rPr>
        <w:t>ٱ</w:t>
      </w:r>
      <w:r w:rsidRPr="00F54313">
        <w:rPr>
          <w:rFonts w:hint="eastAsia"/>
          <w:rtl/>
        </w:rPr>
        <w:t>لۡأَنۡهَٰرُ</w:t>
      </w:r>
      <w:r w:rsidRPr="00F54313">
        <w:rPr>
          <w:rtl/>
        </w:rPr>
        <w:t xml:space="preserve"> خَٰلِدِينَ فِيهَا وَمَسَٰكِنَ طَيِّبَةٗ فِي جَنَّٰتِ عَدۡنٖۚ وَرِضۡوَٰنٞ مِّنَ </w:t>
      </w:r>
      <w:r w:rsidRPr="00F54313">
        <w:rPr>
          <w:rFonts w:hint="cs"/>
          <w:rtl/>
        </w:rPr>
        <w:t>ٱ</w:t>
      </w:r>
      <w:r w:rsidRPr="00F54313">
        <w:rPr>
          <w:rFonts w:hint="eastAsia"/>
          <w:rtl/>
        </w:rPr>
        <w:t>للَّهِ</w:t>
      </w:r>
      <w:r w:rsidRPr="00F54313">
        <w:rPr>
          <w:rtl/>
        </w:rPr>
        <w:t xml:space="preserve"> أَكۡبَرُۚ ذَٰلِكَ هُوَ </w:t>
      </w:r>
      <w:r w:rsidRPr="00F54313">
        <w:rPr>
          <w:rFonts w:hint="cs"/>
          <w:rtl/>
        </w:rPr>
        <w:t>ٱ</w:t>
      </w:r>
      <w:r w:rsidRPr="00F54313">
        <w:rPr>
          <w:rFonts w:hint="eastAsia"/>
          <w:rtl/>
        </w:rPr>
        <w:t>لۡفَوۡزُ</w:t>
      </w:r>
      <w:r w:rsidRPr="00F54313">
        <w:rPr>
          <w:rtl/>
        </w:rPr>
        <w:t xml:space="preserve"> </w:t>
      </w:r>
      <w:r w:rsidRPr="00F54313">
        <w:rPr>
          <w:rFonts w:hint="cs"/>
          <w:rtl/>
        </w:rPr>
        <w:t>ٱ</w:t>
      </w:r>
      <w:r w:rsidRPr="00F54313">
        <w:rPr>
          <w:rFonts w:hint="eastAsia"/>
          <w:rtl/>
        </w:rPr>
        <w:t>لۡعَظِيمُ</w:t>
      </w:r>
      <w:r w:rsidRPr="00F54313">
        <w:rPr>
          <w:rtl/>
        </w:rPr>
        <w:t>٧٢</w:t>
      </w:r>
      <w:r w:rsidRPr="00D96F02">
        <w:rPr>
          <w:rFonts w:cs="Traditional Arabic"/>
          <w:rtl/>
        </w:rPr>
        <w:t>﴾</w:t>
      </w:r>
      <w:r w:rsidRPr="00D96F02">
        <w:rPr>
          <w:rFonts w:cs="Arial"/>
          <w:rtl/>
        </w:rPr>
        <w:t xml:space="preserve"> </w:t>
      </w:r>
      <w:r w:rsidRPr="006E623D">
        <w:rPr>
          <w:rStyle w:val="Char6"/>
          <w:rtl/>
        </w:rPr>
        <w:t>[التوبة: 72].</w:t>
      </w:r>
    </w:p>
    <w:p w:rsidR="005966B1" w:rsidRPr="00F54313" w:rsidRDefault="00F54313" w:rsidP="00F54313">
      <w:pPr>
        <w:pStyle w:val="ab"/>
        <w:rPr>
          <w:rtl/>
        </w:rPr>
      </w:pPr>
      <w:r w:rsidRPr="00F54313">
        <w:rPr>
          <w:rFonts w:ascii="Traditional Arabic" w:hAnsi="Traditional Arabic" w:cs="Traditional Arabic"/>
          <w:rtl/>
        </w:rPr>
        <w:t>«</w:t>
      </w:r>
      <w:r w:rsidR="005966B1" w:rsidRPr="00F54313">
        <w:rPr>
          <w:rFonts w:hint="cs"/>
          <w:rtl/>
        </w:rPr>
        <w:t>خداوند به مردان و زنان مؤمن بهشت را وعده داده که، در زیر (کاخ‌ها و درختان) آن جویبارها روان است و جاودانه در آن می‌مانند و خانه‌های پاکی را در بهشت جاویدان به آنان وعده داده است (که جای ماندگاری همیشگی و زندگی سرمدی است. از همه مهمتر خداوند خشنودی خویش را بدیشان وعده داه است که) خشنودی خدا بالاتر از هر چیز است. پیروزی بزرگ همین است</w:t>
      </w:r>
      <w:r w:rsidRPr="00F54313">
        <w:rPr>
          <w:rFonts w:ascii="Traditional Arabic" w:hAnsi="Traditional Arabic" w:cs="Traditional Arabic"/>
          <w:rtl/>
        </w:rPr>
        <w:t>»</w:t>
      </w:r>
      <w:r w:rsidRPr="00F54313">
        <w:rPr>
          <w:rFonts w:ascii="Traditional Arabic" w:hAnsi="Traditional Arabic" w:cs="Traditional Arabic" w:hint="cs"/>
          <w:rtl/>
        </w:rPr>
        <w:t>.</w:t>
      </w:r>
    </w:p>
    <w:p w:rsidR="005966B1" w:rsidRPr="00D96F02" w:rsidRDefault="005966B1" w:rsidP="00F774A4">
      <w:pPr>
        <w:tabs>
          <w:tab w:val="right" w:pos="7031"/>
        </w:tabs>
        <w:ind w:firstLine="284"/>
        <w:jc w:val="both"/>
        <w:rPr>
          <w:rStyle w:val="Char4"/>
          <w:rtl/>
        </w:rPr>
      </w:pPr>
      <w:r w:rsidRPr="00D96F02">
        <w:rPr>
          <w:rStyle w:val="Char4"/>
          <w:rtl/>
        </w:rPr>
        <w:t>مردان و زنان مؤمن در وعده خداوند به آنچه در این آیه آمده است، مساوی و یکسان هستند.</w:t>
      </w:r>
    </w:p>
    <w:p w:rsidR="005966B1" w:rsidRPr="00D96F02" w:rsidRDefault="005966B1" w:rsidP="00F54313">
      <w:pPr>
        <w:pStyle w:val="af1"/>
        <w:rPr>
          <w:rStyle w:val="Char4"/>
          <w:rtl/>
        </w:rPr>
      </w:pPr>
      <w:r w:rsidRPr="00A04D99">
        <w:rPr>
          <w:rStyle w:val="Char5"/>
          <w:rtl/>
        </w:rPr>
        <w:t>ج</w:t>
      </w:r>
      <w:r w:rsidRPr="00D96F02">
        <w:rPr>
          <w:rStyle w:val="Char4"/>
          <w:rtl/>
        </w:rPr>
        <w:t xml:space="preserve">) </w:t>
      </w:r>
      <w:r w:rsidRPr="00D96F02">
        <w:rPr>
          <w:rFonts w:cs="Traditional Arabic"/>
          <w:rtl/>
        </w:rPr>
        <w:t>﴿</w:t>
      </w:r>
      <w:r w:rsidRPr="00F54313">
        <w:rPr>
          <w:rtl/>
        </w:rPr>
        <w:t>وَمَن يَع</w:t>
      </w:r>
      <w:r w:rsidRPr="00F54313">
        <w:rPr>
          <w:rFonts w:hint="cs"/>
          <w:rtl/>
        </w:rPr>
        <w:t>ۡمَلۡ</w:t>
      </w:r>
      <w:r w:rsidRPr="00F54313">
        <w:rPr>
          <w:rtl/>
        </w:rPr>
        <w:t xml:space="preserve"> </w:t>
      </w:r>
      <w:r w:rsidRPr="00F54313">
        <w:rPr>
          <w:rFonts w:hint="cs"/>
          <w:rtl/>
        </w:rPr>
        <w:t>مِنَ</w:t>
      </w:r>
      <w:r w:rsidRPr="00F54313">
        <w:rPr>
          <w:rtl/>
        </w:rPr>
        <w:t xml:space="preserve"> </w:t>
      </w:r>
      <w:r w:rsidRPr="00F54313">
        <w:rPr>
          <w:rFonts w:hint="cs"/>
          <w:rtl/>
        </w:rPr>
        <w:t>ٱ</w:t>
      </w:r>
      <w:r w:rsidRPr="00F54313">
        <w:rPr>
          <w:rFonts w:hint="eastAsia"/>
          <w:rtl/>
        </w:rPr>
        <w:t>لصَّٰلِحَٰتِ</w:t>
      </w:r>
      <w:r w:rsidRPr="00F54313">
        <w:rPr>
          <w:rtl/>
        </w:rPr>
        <w:t xml:space="preserve"> مِن ذَكَرٍ أَوۡ أُنثَىٰ وَهُوَ مُؤۡمِنٞ فَأُوْلَٰٓئِكَ يَدۡخُلُونَ </w:t>
      </w:r>
      <w:r w:rsidRPr="00F54313">
        <w:rPr>
          <w:rFonts w:hint="cs"/>
          <w:rtl/>
        </w:rPr>
        <w:t>ٱ</w:t>
      </w:r>
      <w:r w:rsidRPr="00F54313">
        <w:rPr>
          <w:rFonts w:hint="eastAsia"/>
          <w:rtl/>
        </w:rPr>
        <w:t>لۡجَنَّةَ</w:t>
      </w:r>
      <w:r w:rsidRPr="00F54313">
        <w:rPr>
          <w:rtl/>
        </w:rPr>
        <w:t xml:space="preserve"> وَلَا يُظۡلَمُونَ نَقِيرٗا١٢٤</w:t>
      </w:r>
      <w:r w:rsidRPr="00D96F02">
        <w:rPr>
          <w:rFonts w:cs="Traditional Arabic"/>
          <w:rtl/>
        </w:rPr>
        <w:t>﴾</w:t>
      </w:r>
      <w:r w:rsidRPr="00D96F02">
        <w:rPr>
          <w:rFonts w:cs="Arial"/>
          <w:rtl/>
        </w:rPr>
        <w:t xml:space="preserve"> </w:t>
      </w:r>
      <w:r w:rsidRPr="006E623D">
        <w:rPr>
          <w:rStyle w:val="Char6"/>
          <w:rtl/>
        </w:rPr>
        <w:t>[النساء: 124].</w:t>
      </w:r>
    </w:p>
    <w:p w:rsidR="005966B1" w:rsidRPr="00F54313" w:rsidRDefault="00F54313" w:rsidP="00F54313">
      <w:pPr>
        <w:pStyle w:val="ab"/>
        <w:rPr>
          <w:rtl/>
        </w:rPr>
      </w:pPr>
      <w:r w:rsidRPr="00F54313">
        <w:rPr>
          <w:rFonts w:ascii="Traditional Arabic" w:hAnsi="Traditional Arabic" w:cs="Traditional Arabic"/>
          <w:rtl/>
        </w:rPr>
        <w:t>«</w:t>
      </w:r>
      <w:r w:rsidR="005966B1" w:rsidRPr="00F54313">
        <w:rPr>
          <w:rFonts w:hint="cs"/>
          <w:rtl/>
        </w:rPr>
        <w:t>کسی که کار شایسته انجام دهد و مؤمن باشد خواه مرد، یا زن چنان کسانی داخل بهشت شوند و کمترین ستمی بدانان نشود</w:t>
      </w:r>
      <w:r w:rsidRPr="00F54313">
        <w:rPr>
          <w:rFonts w:ascii="Traditional Arabic" w:hAnsi="Traditional Arabic" w:cs="Traditional Arabic"/>
          <w:rtl/>
        </w:rPr>
        <w:t>»</w:t>
      </w:r>
      <w:r w:rsidRPr="00F54313">
        <w:rPr>
          <w:rFonts w:hint="cs"/>
          <w:rtl/>
        </w:rPr>
        <w:t>.</w:t>
      </w:r>
    </w:p>
    <w:p w:rsidR="005966B1" w:rsidRPr="00D96F02" w:rsidRDefault="005966B1" w:rsidP="00F774A4">
      <w:pPr>
        <w:tabs>
          <w:tab w:val="right" w:pos="7031"/>
        </w:tabs>
        <w:ind w:firstLine="284"/>
        <w:jc w:val="both"/>
        <w:rPr>
          <w:rStyle w:val="Char4"/>
          <w:rtl/>
        </w:rPr>
      </w:pPr>
      <w:r w:rsidRPr="00D96F02">
        <w:rPr>
          <w:rStyle w:val="Char4"/>
          <w:rtl/>
        </w:rPr>
        <w:t>خداوند مردان و زنانی را که به احکام شرع و کارهای نیکو عمل می‌کنند به ورود به بهشت وعده داده و این امر بر برابری مردان و زنان در وجوب ایمان و کارهای نیکو و پاداش یکسان، اشاره می‌نماید.</w:t>
      </w:r>
    </w:p>
    <w:p w:rsidR="005966B1" w:rsidRPr="00D96F02" w:rsidRDefault="005966B1" w:rsidP="00F54313">
      <w:pPr>
        <w:pStyle w:val="af1"/>
        <w:rPr>
          <w:rStyle w:val="Char4"/>
          <w:rtl/>
        </w:rPr>
      </w:pPr>
      <w:r w:rsidRPr="00A04D99">
        <w:rPr>
          <w:rStyle w:val="Char5"/>
          <w:rtl/>
        </w:rPr>
        <w:t>د</w:t>
      </w:r>
      <w:r w:rsidRPr="00D96F02">
        <w:rPr>
          <w:rStyle w:val="Char4"/>
          <w:rtl/>
        </w:rPr>
        <w:t xml:space="preserve">) </w:t>
      </w:r>
      <w:r w:rsidRPr="00D96F02">
        <w:rPr>
          <w:rFonts w:cs="Traditional Arabic"/>
          <w:rtl/>
        </w:rPr>
        <w:t>﴿</w:t>
      </w:r>
      <w:r w:rsidRPr="00F54313">
        <w:rPr>
          <w:rtl/>
        </w:rPr>
        <w:t>مَن</w:t>
      </w:r>
      <w:r w:rsidRPr="00F54313">
        <w:rPr>
          <w:rFonts w:hint="cs"/>
          <w:rtl/>
        </w:rPr>
        <w:t>ۡ</w:t>
      </w:r>
      <w:r w:rsidRPr="00F54313">
        <w:rPr>
          <w:rtl/>
        </w:rPr>
        <w:t xml:space="preserve"> </w:t>
      </w:r>
      <w:r w:rsidRPr="00F54313">
        <w:rPr>
          <w:rFonts w:hint="cs"/>
          <w:rtl/>
        </w:rPr>
        <w:t>عَمِلَ</w:t>
      </w:r>
      <w:r w:rsidRPr="00F54313">
        <w:rPr>
          <w:rtl/>
        </w:rPr>
        <w:t xml:space="preserve"> </w:t>
      </w:r>
      <w:r w:rsidRPr="00F54313">
        <w:rPr>
          <w:rFonts w:hint="cs"/>
          <w:rtl/>
        </w:rPr>
        <w:t>صَٰلِحٗا</w:t>
      </w:r>
      <w:r w:rsidRPr="00F54313">
        <w:rPr>
          <w:rtl/>
        </w:rPr>
        <w:t xml:space="preserve"> </w:t>
      </w:r>
      <w:r w:rsidRPr="00F54313">
        <w:rPr>
          <w:rFonts w:hint="cs"/>
          <w:rtl/>
        </w:rPr>
        <w:t>مِّن</w:t>
      </w:r>
      <w:r w:rsidRPr="00F54313">
        <w:rPr>
          <w:rtl/>
        </w:rPr>
        <w:t xml:space="preserve"> </w:t>
      </w:r>
      <w:r w:rsidRPr="00F54313">
        <w:rPr>
          <w:rFonts w:hint="cs"/>
          <w:rtl/>
        </w:rPr>
        <w:t>ذَكَرٍ</w:t>
      </w:r>
      <w:r w:rsidRPr="00F54313">
        <w:rPr>
          <w:rtl/>
        </w:rPr>
        <w:t xml:space="preserve"> </w:t>
      </w:r>
      <w:r w:rsidRPr="00F54313">
        <w:rPr>
          <w:rFonts w:hint="cs"/>
          <w:rtl/>
        </w:rPr>
        <w:t>أَوۡ</w:t>
      </w:r>
      <w:r w:rsidRPr="00F54313">
        <w:rPr>
          <w:rtl/>
        </w:rPr>
        <w:t xml:space="preserve"> </w:t>
      </w:r>
      <w:r w:rsidRPr="00F54313">
        <w:rPr>
          <w:rFonts w:hint="cs"/>
          <w:rtl/>
        </w:rPr>
        <w:t>أُنثَىٰ</w:t>
      </w:r>
      <w:r w:rsidRPr="00F54313">
        <w:rPr>
          <w:rtl/>
        </w:rPr>
        <w:t xml:space="preserve"> </w:t>
      </w:r>
      <w:r w:rsidRPr="00F54313">
        <w:rPr>
          <w:rFonts w:hint="cs"/>
          <w:rtl/>
        </w:rPr>
        <w:t>وَهُوَ</w:t>
      </w:r>
      <w:r w:rsidRPr="00F54313">
        <w:rPr>
          <w:rtl/>
        </w:rPr>
        <w:t xml:space="preserve"> </w:t>
      </w:r>
      <w:r w:rsidRPr="00F54313">
        <w:rPr>
          <w:rFonts w:hint="cs"/>
          <w:rtl/>
        </w:rPr>
        <w:t>مُؤۡمِنٞ</w:t>
      </w:r>
      <w:r w:rsidRPr="00F54313">
        <w:rPr>
          <w:rtl/>
        </w:rPr>
        <w:t xml:space="preserve"> </w:t>
      </w:r>
      <w:r w:rsidRPr="00F54313">
        <w:rPr>
          <w:rFonts w:hint="cs"/>
          <w:rtl/>
        </w:rPr>
        <w:t>فَلَنُحۡيِيَنَّهُۥ</w:t>
      </w:r>
      <w:r w:rsidRPr="00F54313">
        <w:rPr>
          <w:rtl/>
        </w:rPr>
        <w:t xml:space="preserve"> حَيَوٰةٗ طَيِّبَةٗۖ وَلَنَجۡزِيَنَّهُمۡ أَجۡرَهُم بِأَحۡسَنِ مَا كَانُواْ يَعۡمَلُونَ٩٧</w:t>
      </w:r>
      <w:r w:rsidRPr="00D96F02">
        <w:rPr>
          <w:rFonts w:cs="Traditional Arabic"/>
          <w:rtl/>
        </w:rPr>
        <w:t>﴾</w:t>
      </w:r>
      <w:r w:rsidRPr="00D96F02">
        <w:rPr>
          <w:rFonts w:cs="Arial"/>
          <w:rtl/>
        </w:rPr>
        <w:t xml:space="preserve"> </w:t>
      </w:r>
      <w:r w:rsidRPr="006E623D">
        <w:rPr>
          <w:rStyle w:val="Char6"/>
          <w:rtl/>
        </w:rPr>
        <w:t>[النحل: 97].</w:t>
      </w:r>
    </w:p>
    <w:p w:rsidR="005966B1" w:rsidRPr="00F54313" w:rsidRDefault="00F54313" w:rsidP="00F54313">
      <w:pPr>
        <w:pStyle w:val="ab"/>
        <w:rPr>
          <w:rtl/>
        </w:rPr>
      </w:pPr>
      <w:r w:rsidRPr="00F54313">
        <w:rPr>
          <w:rFonts w:ascii="Traditional Arabic" w:hAnsi="Traditional Arabic" w:cs="Traditional Arabic"/>
          <w:rtl/>
        </w:rPr>
        <w:t>«</w:t>
      </w:r>
      <w:r w:rsidR="005966B1" w:rsidRPr="00F54313">
        <w:rPr>
          <w:rFonts w:hint="cs"/>
          <w:rtl/>
        </w:rPr>
        <w:t>هر کس چه زن، چه مرد کار شایسته انجام دهد و مؤمن باشد، بدو (در این دنیا) زندگی پاکیزه و خوشایندی می‌بخشیم و (در آن دنیا) پاداش آنان را برطبق بهترین کارهایشان خواهیم داد</w:t>
      </w:r>
      <w:r w:rsidRPr="00F54313">
        <w:rPr>
          <w:rFonts w:ascii="Traditional Arabic" w:hAnsi="Traditional Arabic" w:cs="Traditional Arabic"/>
          <w:rtl/>
        </w:rPr>
        <w:t>»</w:t>
      </w:r>
      <w:r w:rsidRPr="00F54313">
        <w:rPr>
          <w:rFonts w:ascii="Traditional Arabic" w:hAnsi="Traditional Arabic" w:cs="Traditional Arabic" w:hint="cs"/>
          <w:rtl/>
        </w:rPr>
        <w:t>.</w:t>
      </w:r>
    </w:p>
    <w:p w:rsidR="005966B1" w:rsidRPr="00D96F02" w:rsidRDefault="005966B1" w:rsidP="00F774A4">
      <w:pPr>
        <w:tabs>
          <w:tab w:val="right" w:pos="7031"/>
        </w:tabs>
        <w:ind w:firstLine="284"/>
        <w:jc w:val="both"/>
        <w:rPr>
          <w:rStyle w:val="Char4"/>
          <w:rtl/>
        </w:rPr>
      </w:pPr>
      <w:r w:rsidRPr="00D96F02">
        <w:rPr>
          <w:rStyle w:val="Char4"/>
          <w:rtl/>
        </w:rPr>
        <w:t>این آیه زن و مرد را مخاطب ایمان قرار داده و به سبب داشتن ایمان و انجام دادن عمل صالح زندگی پاک و طیب و بهترین پاداش‌ها را وعده داده است.</w:t>
      </w:r>
    </w:p>
    <w:p w:rsidR="005966B1" w:rsidRPr="00F54313" w:rsidRDefault="005966B1" w:rsidP="00F54313">
      <w:pPr>
        <w:pStyle w:val="a5"/>
        <w:rPr>
          <w:rtl/>
        </w:rPr>
      </w:pPr>
      <w:bookmarkStart w:id="102" w:name="_Toc280481269"/>
      <w:bookmarkStart w:id="103" w:name="_Toc434161635"/>
      <w:r w:rsidRPr="00F54313">
        <w:rPr>
          <w:rFonts w:hint="cs"/>
          <w:rtl/>
        </w:rPr>
        <w:t>3215- دوم: فراگیر و عام بودن شریعت</w:t>
      </w:r>
      <w:bookmarkEnd w:id="102"/>
      <w:bookmarkEnd w:id="103"/>
    </w:p>
    <w:p w:rsidR="005966B1" w:rsidRPr="00F54313" w:rsidRDefault="005966B1" w:rsidP="00F774A4">
      <w:pPr>
        <w:tabs>
          <w:tab w:val="right" w:pos="7031"/>
        </w:tabs>
        <w:ind w:firstLine="284"/>
        <w:jc w:val="both"/>
        <w:rPr>
          <w:rStyle w:val="Char4"/>
          <w:rtl/>
        </w:rPr>
      </w:pPr>
      <w:r w:rsidRPr="00F54313">
        <w:rPr>
          <w:rStyle w:val="Char4"/>
          <w:rtl/>
        </w:rPr>
        <w:t>از ویژگی‌های شریعت اسلامی عام بودن آن است به این معنا که برای همه انسان‌ها زن و مرد، نژادها، منطقه‌ها و شهرهای مختلف آن فرستاده شده است. خداوند متعال فرمود است:</w:t>
      </w:r>
    </w:p>
    <w:p w:rsidR="005966B1" w:rsidRPr="00D96F02" w:rsidRDefault="005966B1" w:rsidP="00F54313">
      <w:pPr>
        <w:pStyle w:val="af1"/>
        <w:rPr>
          <w:rStyle w:val="Char4"/>
          <w:rtl/>
        </w:rPr>
      </w:pPr>
      <w:r w:rsidRPr="00D96F02">
        <w:rPr>
          <w:rFonts w:cs="Traditional Arabic"/>
          <w:rtl/>
        </w:rPr>
        <w:t>﴿</w:t>
      </w:r>
      <w:r w:rsidRPr="00F54313">
        <w:rPr>
          <w:rtl/>
        </w:rPr>
        <w:t>قُل</w:t>
      </w:r>
      <w:r w:rsidRPr="00F54313">
        <w:rPr>
          <w:rFonts w:hint="cs"/>
          <w:rtl/>
        </w:rPr>
        <w:t>ۡ</w:t>
      </w:r>
      <w:r w:rsidRPr="00F54313">
        <w:rPr>
          <w:rtl/>
        </w:rPr>
        <w:t xml:space="preserve"> </w:t>
      </w:r>
      <w:r w:rsidRPr="00F54313">
        <w:rPr>
          <w:rFonts w:hint="cs"/>
          <w:rtl/>
        </w:rPr>
        <w:t>يَٰٓأَيُّهَا</w:t>
      </w:r>
      <w:r w:rsidRPr="00F54313">
        <w:rPr>
          <w:rtl/>
        </w:rPr>
        <w:t xml:space="preserve"> </w:t>
      </w:r>
      <w:r w:rsidRPr="00F54313">
        <w:rPr>
          <w:rFonts w:hint="cs"/>
          <w:rtl/>
        </w:rPr>
        <w:t>ٱ</w:t>
      </w:r>
      <w:r w:rsidRPr="00F54313">
        <w:rPr>
          <w:rFonts w:hint="eastAsia"/>
          <w:rtl/>
        </w:rPr>
        <w:t>لنَّاسُ</w:t>
      </w:r>
      <w:r w:rsidRPr="00F54313">
        <w:rPr>
          <w:rtl/>
        </w:rPr>
        <w:t xml:space="preserve"> إِنِّي رَسُولُ </w:t>
      </w:r>
      <w:r w:rsidRPr="00F54313">
        <w:rPr>
          <w:rFonts w:hint="cs"/>
          <w:rtl/>
        </w:rPr>
        <w:t>ٱ</w:t>
      </w:r>
      <w:r w:rsidRPr="00F54313">
        <w:rPr>
          <w:rFonts w:hint="eastAsia"/>
          <w:rtl/>
        </w:rPr>
        <w:t>للَّهِ</w:t>
      </w:r>
      <w:r w:rsidRPr="00F54313">
        <w:rPr>
          <w:rtl/>
        </w:rPr>
        <w:t xml:space="preserve"> إِلَيۡكُمۡ جَمِيعًا</w:t>
      </w:r>
      <w:r w:rsidRPr="00D96F02">
        <w:rPr>
          <w:rFonts w:cs="Traditional Arabic"/>
          <w:rtl/>
        </w:rPr>
        <w:t>﴾</w:t>
      </w:r>
      <w:r w:rsidRPr="00D96F02">
        <w:rPr>
          <w:rFonts w:cs="Arial"/>
          <w:rtl/>
        </w:rPr>
        <w:t xml:space="preserve"> </w:t>
      </w:r>
      <w:r w:rsidRPr="006E623D">
        <w:rPr>
          <w:rStyle w:val="Char6"/>
          <w:rtl/>
        </w:rPr>
        <w:t>[الأعراف: 158].</w:t>
      </w:r>
    </w:p>
    <w:p w:rsidR="005966B1" w:rsidRPr="00F54313" w:rsidRDefault="00F54313" w:rsidP="00F54313">
      <w:pPr>
        <w:pStyle w:val="ab"/>
        <w:rPr>
          <w:rtl/>
        </w:rPr>
      </w:pPr>
      <w:r>
        <w:rPr>
          <w:rFonts w:ascii="Traditional Arabic" w:hAnsi="Traditional Arabic" w:cs="Traditional Arabic"/>
          <w:rtl/>
        </w:rPr>
        <w:t>«</w:t>
      </w:r>
      <w:r w:rsidR="005966B1" w:rsidRPr="00F54313">
        <w:rPr>
          <w:rFonts w:hint="cs"/>
          <w:rtl/>
        </w:rPr>
        <w:t>ای</w:t>
      </w:r>
      <w:r w:rsidR="00DA1A0A">
        <w:rPr>
          <w:rFonts w:hint="cs"/>
          <w:rtl/>
        </w:rPr>
        <w:t xml:space="preserve"> پیغمبر! بگو: من فرستاده خدا به</w:t>
      </w:r>
      <w:r w:rsidR="00DA1A0A">
        <w:rPr>
          <w:rFonts w:hint="eastAsia"/>
          <w:rtl/>
        </w:rPr>
        <w:t>‌</w:t>
      </w:r>
      <w:r w:rsidR="005966B1" w:rsidRPr="00F54313">
        <w:rPr>
          <w:rFonts w:hint="cs"/>
          <w:rtl/>
        </w:rPr>
        <w:t>سوی جملگی شما هستم</w:t>
      </w:r>
      <w:r>
        <w:rPr>
          <w:rFonts w:ascii="Traditional Arabic" w:hAnsi="Traditional Arabic" w:cs="Traditional Arabic"/>
          <w:rtl/>
        </w:rPr>
        <w:t>»</w:t>
      </w:r>
      <w:r>
        <w:rPr>
          <w:rFonts w:hint="cs"/>
          <w:rtl/>
        </w:rPr>
        <w:t>.</w:t>
      </w:r>
    </w:p>
    <w:p w:rsidR="005966B1" w:rsidRPr="00D96F02" w:rsidRDefault="005966B1" w:rsidP="00F774A4">
      <w:pPr>
        <w:tabs>
          <w:tab w:val="right" w:pos="7031"/>
        </w:tabs>
        <w:ind w:firstLine="284"/>
        <w:jc w:val="both"/>
        <w:rPr>
          <w:rStyle w:val="Char4"/>
          <w:rtl/>
        </w:rPr>
      </w:pPr>
      <w:r w:rsidRPr="00D96F02">
        <w:rPr>
          <w:rStyle w:val="Char4"/>
          <w:rtl/>
        </w:rPr>
        <w:t>و نیز می‌فرماید:</w:t>
      </w:r>
    </w:p>
    <w:p w:rsidR="005966B1" w:rsidRPr="00D96F02" w:rsidRDefault="005966B1" w:rsidP="00F54313">
      <w:pPr>
        <w:pStyle w:val="af1"/>
        <w:rPr>
          <w:rStyle w:val="Char4"/>
          <w:rtl/>
        </w:rPr>
      </w:pPr>
      <w:r w:rsidRPr="00D96F02">
        <w:rPr>
          <w:rFonts w:cs="Traditional Arabic"/>
          <w:rtl/>
        </w:rPr>
        <w:t>﴿</w:t>
      </w:r>
      <w:r w:rsidRPr="00F54313">
        <w:rPr>
          <w:rtl/>
        </w:rPr>
        <w:t>وَمَا</w:t>
      </w:r>
      <w:r w:rsidRPr="00F54313">
        <w:rPr>
          <w:rFonts w:hint="cs"/>
          <w:rtl/>
        </w:rPr>
        <w:t>ٓ</w:t>
      </w:r>
      <w:r w:rsidRPr="00F54313">
        <w:rPr>
          <w:rtl/>
        </w:rPr>
        <w:t xml:space="preserve"> </w:t>
      </w:r>
      <w:r w:rsidRPr="00F54313">
        <w:rPr>
          <w:rFonts w:hint="cs"/>
          <w:rtl/>
        </w:rPr>
        <w:t>أَرۡسَلۡنَٰكَ</w:t>
      </w:r>
      <w:r w:rsidRPr="00F54313">
        <w:rPr>
          <w:rtl/>
        </w:rPr>
        <w:t xml:space="preserve"> </w:t>
      </w:r>
      <w:r w:rsidRPr="00F54313">
        <w:rPr>
          <w:rFonts w:hint="cs"/>
          <w:rtl/>
        </w:rPr>
        <w:t>إِلَّا</w:t>
      </w:r>
      <w:r w:rsidRPr="00F54313">
        <w:rPr>
          <w:rtl/>
        </w:rPr>
        <w:t xml:space="preserve"> </w:t>
      </w:r>
      <w:r w:rsidRPr="00F54313">
        <w:rPr>
          <w:rFonts w:hint="cs"/>
          <w:rtl/>
        </w:rPr>
        <w:t>كَآفَّةٗ</w:t>
      </w:r>
      <w:r w:rsidRPr="00F54313">
        <w:rPr>
          <w:rtl/>
        </w:rPr>
        <w:t xml:space="preserve"> </w:t>
      </w:r>
      <w:r w:rsidRPr="00F54313">
        <w:rPr>
          <w:rFonts w:hint="cs"/>
          <w:rtl/>
        </w:rPr>
        <w:t>لِّلنَّاسِ</w:t>
      </w:r>
      <w:r w:rsidRPr="00F54313">
        <w:rPr>
          <w:rtl/>
        </w:rPr>
        <w:t xml:space="preserve"> </w:t>
      </w:r>
      <w:r w:rsidRPr="00F54313">
        <w:rPr>
          <w:rFonts w:hint="cs"/>
          <w:rtl/>
        </w:rPr>
        <w:t>بَشِيرٗا</w:t>
      </w:r>
      <w:r w:rsidRPr="00F54313">
        <w:rPr>
          <w:rtl/>
        </w:rPr>
        <w:t xml:space="preserve"> </w:t>
      </w:r>
      <w:r w:rsidRPr="00F54313">
        <w:rPr>
          <w:rFonts w:hint="cs"/>
          <w:rtl/>
        </w:rPr>
        <w:t>وَنَذِيرٗا</w:t>
      </w:r>
      <w:r w:rsidRPr="00D96F02">
        <w:rPr>
          <w:rFonts w:cs="Traditional Arabic"/>
          <w:rtl/>
        </w:rPr>
        <w:t>﴾</w:t>
      </w:r>
      <w:r w:rsidRPr="00D96F02">
        <w:rPr>
          <w:rFonts w:cs="Arial"/>
          <w:rtl/>
        </w:rPr>
        <w:t xml:space="preserve"> </w:t>
      </w:r>
      <w:r w:rsidRPr="00F54313">
        <w:rPr>
          <w:rStyle w:val="Char6"/>
          <w:rtl/>
        </w:rPr>
        <w:t>[سبأ</w:t>
      </w:r>
      <w:r w:rsidRPr="006E623D">
        <w:rPr>
          <w:rStyle w:val="Char6"/>
          <w:rtl/>
        </w:rPr>
        <w:t>: 28].</w:t>
      </w:r>
    </w:p>
    <w:p w:rsidR="005966B1" w:rsidRPr="00F54313" w:rsidRDefault="00F54313" w:rsidP="00F54313">
      <w:pPr>
        <w:pStyle w:val="ab"/>
        <w:rPr>
          <w:rtl/>
        </w:rPr>
      </w:pPr>
      <w:r w:rsidRPr="00F54313">
        <w:rPr>
          <w:rFonts w:ascii="Traditional Arabic" w:hAnsi="Traditional Arabic" w:cs="Traditional Arabic"/>
          <w:rtl/>
        </w:rPr>
        <w:t>«</w:t>
      </w:r>
      <w:r w:rsidR="005966B1" w:rsidRPr="00F54313">
        <w:rPr>
          <w:rFonts w:hint="cs"/>
          <w:rtl/>
        </w:rPr>
        <w:t>ما تو را برای جملگی مردمان فرستاده‌ایم تا مژده‌رسان (مؤمنان به سعادت ابدی) و بیم‌دهنده (کافران به شقاوت سرمدی) باشی</w:t>
      </w:r>
      <w:r w:rsidRPr="00F54313">
        <w:rPr>
          <w:rFonts w:ascii="Traditional Arabic" w:hAnsi="Traditional Arabic" w:cs="Traditional Arabic"/>
          <w:rtl/>
        </w:rPr>
        <w:t>»</w:t>
      </w:r>
      <w:r w:rsidRPr="00F54313">
        <w:rPr>
          <w:rFonts w:hint="cs"/>
          <w:rtl/>
        </w:rPr>
        <w:t>.</w:t>
      </w:r>
    </w:p>
    <w:p w:rsidR="005966B1" w:rsidRPr="00D96F02" w:rsidRDefault="005966B1" w:rsidP="00F774A4">
      <w:pPr>
        <w:tabs>
          <w:tab w:val="right" w:pos="7031"/>
        </w:tabs>
        <w:ind w:firstLine="284"/>
        <w:jc w:val="both"/>
        <w:rPr>
          <w:rStyle w:val="Char4"/>
          <w:rtl/>
        </w:rPr>
      </w:pPr>
      <w:r w:rsidRPr="00D96F02">
        <w:rPr>
          <w:rStyle w:val="Char4"/>
          <w:rtl/>
        </w:rPr>
        <w:t>مفهوم لفظ «الناس» بدون اخت</w:t>
      </w:r>
      <w:r w:rsidR="00F54313">
        <w:rPr>
          <w:rStyle w:val="Char4"/>
          <w:rtl/>
        </w:rPr>
        <w:t>لاف بین علما شامل زن نیز می‌شود</w:t>
      </w:r>
      <w:r w:rsidRPr="00F54313">
        <w:rPr>
          <w:rStyle w:val="Char4"/>
          <w:vertAlign w:val="superscript"/>
          <w:rtl/>
        </w:rPr>
        <w:footnoteReference w:id="57"/>
      </w:r>
      <w:r w:rsidR="00F54313">
        <w:rPr>
          <w:rStyle w:val="Char4"/>
          <w:rFonts w:hint="cs"/>
          <w:rtl/>
        </w:rPr>
        <w:t>.</w:t>
      </w:r>
    </w:p>
    <w:p w:rsidR="005966B1" w:rsidRPr="00D96F02" w:rsidRDefault="005966B1" w:rsidP="0094175A">
      <w:pPr>
        <w:pStyle w:val="a5"/>
        <w:rPr>
          <w:rtl/>
        </w:rPr>
      </w:pPr>
      <w:bookmarkStart w:id="104" w:name="_Toc280481270"/>
      <w:bookmarkStart w:id="105" w:name="_Toc434161636"/>
      <w:r w:rsidRPr="00D96F02">
        <w:rPr>
          <w:rtl/>
        </w:rPr>
        <w:t>3216- محمد</w:t>
      </w:r>
      <w:r w:rsidR="00CD36B6" w:rsidRPr="00CD36B6">
        <w:rPr>
          <w:rFonts w:ascii="CTraditional Arabic" w:hAnsi="CTraditional Arabic" w:cs="CTraditional Arabic"/>
          <w:b w:val="0"/>
          <w:bCs w:val="0"/>
          <w:rtl/>
        </w:rPr>
        <w:t xml:space="preserve"> ج</w:t>
      </w:r>
      <w:r w:rsidRPr="00D96F02">
        <w:rPr>
          <w:rtl/>
        </w:rPr>
        <w:t xml:space="preserve"> برای هدایت زن و مرد مبعوث شده است</w:t>
      </w:r>
      <w:bookmarkEnd w:id="104"/>
      <w:bookmarkEnd w:id="105"/>
    </w:p>
    <w:p w:rsidR="005966B1" w:rsidRPr="006F69FC" w:rsidRDefault="005966B1" w:rsidP="00F774A4">
      <w:pPr>
        <w:tabs>
          <w:tab w:val="right" w:pos="7031"/>
        </w:tabs>
        <w:ind w:firstLine="284"/>
        <w:jc w:val="both"/>
        <w:rPr>
          <w:rStyle w:val="Char4"/>
          <w:spacing w:val="-2"/>
          <w:rtl/>
        </w:rPr>
      </w:pPr>
      <w:r w:rsidRPr="006F69FC">
        <w:rPr>
          <w:rStyle w:val="Char4"/>
          <w:spacing w:val="-2"/>
          <w:rtl/>
        </w:rPr>
        <w:t>خداوند متعال، سرور ما محمد</w:t>
      </w:r>
      <w:r w:rsidR="00CD36B6" w:rsidRPr="006F69FC">
        <w:rPr>
          <w:rFonts w:ascii="CTraditional Arabic" w:hAnsi="CTraditional Arabic" w:cs="CTraditional Arabic"/>
          <w:spacing w:val="-2"/>
          <w:rtl/>
          <w:lang w:bidi="fa-IR"/>
        </w:rPr>
        <w:t xml:space="preserve"> ج</w:t>
      </w:r>
      <w:r w:rsidRPr="006F69FC">
        <w:rPr>
          <w:rStyle w:val="Char4"/>
          <w:spacing w:val="-2"/>
          <w:rtl/>
        </w:rPr>
        <w:t xml:space="preserve"> را برای همه مردم که شامل زنان نیز می‌شود مبعوث نموده است. در سخن پیشین، آیه‌ای را که دلالت بر این امر می‌نماید، آورده‌ایم و باتوجه به روشنی این حقیقت فقها نیز به این مسأله اشاره و آن را تأیید نموده‌اند، از جمله آن سخن ابن حزم ظاهری</w:t>
      </w:r>
      <w:r w:rsidR="005E1411">
        <w:rPr>
          <w:rFonts w:cs="CTraditional Arabic" w:hint="cs"/>
          <w:spacing w:val="-2"/>
          <w:rtl/>
          <w:lang w:bidi="fa-IR"/>
        </w:rPr>
        <w:t xml:space="preserve"> </w:t>
      </w:r>
      <w:r w:rsidRPr="006F69FC">
        <w:rPr>
          <w:rFonts w:cs="CTraditional Arabic"/>
          <w:spacing w:val="-2"/>
          <w:rtl/>
          <w:lang w:bidi="fa-IR"/>
        </w:rPr>
        <w:t>/</w:t>
      </w:r>
      <w:r w:rsidRPr="006F69FC">
        <w:rPr>
          <w:rStyle w:val="Char4"/>
          <w:spacing w:val="-2"/>
          <w:rtl/>
        </w:rPr>
        <w:t xml:space="preserve"> که گفته است: «پیامبر</w:t>
      </w:r>
      <w:r w:rsidR="00CD36B6" w:rsidRPr="006F69FC">
        <w:rPr>
          <w:rFonts w:ascii="CTraditional Arabic" w:hAnsi="CTraditional Arabic" w:cs="CTraditional Arabic"/>
          <w:spacing w:val="-2"/>
          <w:rtl/>
          <w:lang w:bidi="fa-IR"/>
        </w:rPr>
        <w:t xml:space="preserve"> ج</w:t>
      </w:r>
      <w:r w:rsidRPr="006F69FC">
        <w:rPr>
          <w:rStyle w:val="Char4"/>
          <w:spacing w:val="-2"/>
          <w:rtl/>
        </w:rPr>
        <w:t xml:space="preserve"> برای زنان و مردان به تساوی مبعوث شده و خطاب خداوند و پیامبر او برای مردان</w:t>
      </w:r>
      <w:r w:rsidR="00F54313" w:rsidRPr="006F69FC">
        <w:rPr>
          <w:rStyle w:val="Char4"/>
          <w:spacing w:val="-2"/>
          <w:rtl/>
        </w:rPr>
        <w:t xml:space="preserve"> و زنان خطابی واحد و یکسان است»</w:t>
      </w:r>
      <w:r w:rsidRPr="006F69FC">
        <w:rPr>
          <w:rStyle w:val="Char4"/>
          <w:spacing w:val="-2"/>
          <w:vertAlign w:val="superscript"/>
          <w:rtl/>
        </w:rPr>
        <w:footnoteReference w:id="58"/>
      </w:r>
      <w:r w:rsidR="00F54313" w:rsidRPr="006F69FC">
        <w:rPr>
          <w:rStyle w:val="Char4"/>
          <w:rFonts w:hint="cs"/>
          <w:spacing w:val="-2"/>
          <w:rtl/>
        </w:rPr>
        <w:t>.</w:t>
      </w:r>
      <w:r w:rsidRPr="006F69FC">
        <w:rPr>
          <w:rStyle w:val="Char4"/>
          <w:spacing w:val="-2"/>
          <w:rtl/>
        </w:rPr>
        <w:t xml:space="preserve"> ایشان همچنین در ادامه سخنش گفته است: «و ما یقین داریم که، پیامبر</w:t>
      </w:r>
      <w:r w:rsidR="003A104B">
        <w:rPr>
          <w:rStyle w:val="Char4"/>
          <w:spacing w:val="-2"/>
        </w:rPr>
        <w:t xml:space="preserve"> </w:t>
      </w:r>
      <w:r w:rsidR="00CD36B6" w:rsidRPr="006F69FC">
        <w:rPr>
          <w:rFonts w:ascii="CTraditional Arabic" w:hAnsi="CTraditional Arabic" w:cs="CTraditional Arabic"/>
          <w:spacing w:val="-2"/>
          <w:rtl/>
          <w:lang w:bidi="fa-IR"/>
        </w:rPr>
        <w:t xml:space="preserve"> ج</w:t>
      </w:r>
      <w:r w:rsidRPr="006F69FC">
        <w:rPr>
          <w:rStyle w:val="Char4"/>
          <w:spacing w:val="-2"/>
          <w:rtl/>
        </w:rPr>
        <w:t xml:space="preserve"> برای زنان هم، مانند مردان مبعوث شده و رعایت شریعت اسلام بر آنها لازم و </w:t>
      </w:r>
      <w:r w:rsidRPr="006F69FC">
        <w:rPr>
          <w:rStyle w:val="Char4"/>
          <w:spacing w:val="-4"/>
          <w:rtl/>
        </w:rPr>
        <w:t>واجب است همان‌طور که بر مردان واجب است و عبادات و احکام همان‌طور که مردان را در بر می‌گیرد شامل زنان نیز می‌شود. مگر دلیلی از قرآن و سنت و اجماع برای اختصاص آن به مردان یا زنان وجود داشته باشد و همه این موارد واجب و لازم می‌گرداند، کارهایی را که شامل همه ـ زن و مرد ـ می‌</w:t>
      </w:r>
      <w:r w:rsidR="00F54313" w:rsidRPr="006F69FC">
        <w:rPr>
          <w:rStyle w:val="Char4"/>
          <w:spacing w:val="-4"/>
          <w:rtl/>
        </w:rPr>
        <w:t>شود تنها اختصاص به مردان نیابد»</w:t>
      </w:r>
      <w:r w:rsidRPr="006F69FC">
        <w:rPr>
          <w:rStyle w:val="Char4"/>
          <w:spacing w:val="-4"/>
          <w:vertAlign w:val="superscript"/>
          <w:rtl/>
        </w:rPr>
        <w:footnoteReference w:id="59"/>
      </w:r>
      <w:r w:rsidR="00F54313" w:rsidRPr="006F69FC">
        <w:rPr>
          <w:rStyle w:val="Char4"/>
          <w:rFonts w:hint="cs"/>
          <w:spacing w:val="-4"/>
          <w:rtl/>
        </w:rPr>
        <w:t>.</w:t>
      </w:r>
    </w:p>
    <w:p w:rsidR="005966B1" w:rsidRPr="00FD1EE6" w:rsidRDefault="005966B1" w:rsidP="00FD1EE6">
      <w:pPr>
        <w:pStyle w:val="a8"/>
        <w:numPr>
          <w:ilvl w:val="0"/>
          <w:numId w:val="7"/>
        </w:numPr>
        <w:ind w:left="680" w:hanging="340"/>
        <w:rPr>
          <w:rtl/>
        </w:rPr>
      </w:pPr>
      <w:r w:rsidRPr="00FD1EE6">
        <w:rPr>
          <w:rtl/>
        </w:rPr>
        <w:t>در روایتی از امام بخاری که در صحیحش آورده، آمده است: «سه نفر از اجر و پاداش دو برابر برخوردارند: مردی از اهل کتاب که به پیامبرش ایمان آورده و سپس به محمد</w:t>
      </w:r>
      <w:r w:rsidR="00CD36B6" w:rsidRPr="00FD1EE6">
        <w:rPr>
          <w:rFonts w:ascii="CTraditional Arabic" w:hAnsi="CTraditional Arabic" w:cs="CTraditional Arabic"/>
          <w:rtl/>
        </w:rPr>
        <w:t xml:space="preserve"> ج</w:t>
      </w:r>
      <w:r w:rsidRPr="00FD1EE6">
        <w:rPr>
          <w:rtl/>
        </w:rPr>
        <w:t xml:space="preserve"> ایمان بیاورد ... الی آخر».</w:t>
      </w:r>
    </w:p>
    <w:p w:rsidR="005966B1" w:rsidRPr="00D96F02" w:rsidRDefault="005966B1" w:rsidP="00F774A4">
      <w:pPr>
        <w:tabs>
          <w:tab w:val="right" w:pos="7031"/>
        </w:tabs>
        <w:ind w:firstLine="284"/>
        <w:jc w:val="both"/>
        <w:rPr>
          <w:rStyle w:val="Char4"/>
          <w:rtl/>
        </w:rPr>
      </w:pPr>
      <w:r w:rsidRPr="00D96F02">
        <w:rPr>
          <w:rStyle w:val="Char4"/>
          <w:rtl/>
        </w:rPr>
        <w:t>ابن حجر عسقلانی در شرح این حدیث نوشته است: «حکم زن اهل کتاب مانند مرد اهل کتاب است، همان طوری که در اکثر احکام زنان و مردان مسلمان یکسان هستند مگر اینکه در اختصاص حک</w:t>
      </w:r>
      <w:r w:rsidR="00F54313">
        <w:rPr>
          <w:rStyle w:val="Char4"/>
          <w:rtl/>
        </w:rPr>
        <w:t>م بر مردان علتی وجود داشته باشد</w:t>
      </w:r>
      <w:r w:rsidRPr="00F54313">
        <w:rPr>
          <w:rStyle w:val="Char4"/>
          <w:vertAlign w:val="superscript"/>
          <w:rtl/>
        </w:rPr>
        <w:footnoteReference w:id="60"/>
      </w:r>
      <w:r w:rsidR="00F54313">
        <w:rPr>
          <w:rStyle w:val="Char4"/>
          <w:rFonts w:hint="cs"/>
          <w:rtl/>
        </w:rPr>
        <w:t>.</w:t>
      </w:r>
    </w:p>
    <w:p w:rsidR="005966B1" w:rsidRPr="00D96F02" w:rsidRDefault="005966B1" w:rsidP="0094175A">
      <w:pPr>
        <w:pStyle w:val="a5"/>
        <w:rPr>
          <w:rtl/>
        </w:rPr>
      </w:pPr>
      <w:bookmarkStart w:id="106" w:name="_Toc280481271"/>
      <w:bookmarkStart w:id="107" w:name="_Toc434161637"/>
      <w:r w:rsidRPr="00D96F02">
        <w:rPr>
          <w:rtl/>
        </w:rPr>
        <w:t>3218- صیغه‌های خطاب شریعت و میزان شمول آنها بر زنان و مردان</w:t>
      </w:r>
      <w:r w:rsidRPr="00F54313">
        <w:rPr>
          <w:rStyle w:val="FootnoteReference"/>
          <w:b w:val="0"/>
          <w:bCs w:val="0"/>
          <w:rtl/>
        </w:rPr>
        <w:footnoteReference w:id="61"/>
      </w:r>
      <w:bookmarkEnd w:id="106"/>
      <w:bookmarkEnd w:id="107"/>
    </w:p>
    <w:p w:rsidR="005966B1" w:rsidRPr="00F54313" w:rsidRDefault="005966B1" w:rsidP="00F774A4">
      <w:pPr>
        <w:tabs>
          <w:tab w:val="right" w:pos="7031"/>
        </w:tabs>
        <w:ind w:firstLine="284"/>
        <w:jc w:val="both"/>
        <w:rPr>
          <w:rStyle w:val="Char4"/>
          <w:rtl/>
        </w:rPr>
      </w:pPr>
      <w:r w:rsidRPr="00F54313">
        <w:rPr>
          <w:rStyle w:val="Char4"/>
          <w:rtl/>
        </w:rPr>
        <w:t>از مباحث مربوط به عام بودن شریعت، مبحث الفاظ است که در قرآن و سنت بیان شده است و این سؤال مطرح می‌شود که آیا این الفاظ زنان و مردان را در بر می‌گیرد، یا فقط اختصاص به یکی از این دو گروه دارد؟ البته تأثیر این الفاظ را بر اصل مساوات زن و مرد در احکام شریعت ذکر نمودیم و این اصل، اصلی است که مقتضی عام بودن شریعت است.</w:t>
      </w:r>
    </w:p>
    <w:p w:rsidR="005966B1" w:rsidRPr="00D96F02" w:rsidRDefault="005966B1" w:rsidP="00F774A4">
      <w:pPr>
        <w:tabs>
          <w:tab w:val="right" w:pos="7031"/>
        </w:tabs>
        <w:ind w:firstLine="284"/>
        <w:jc w:val="both"/>
        <w:rPr>
          <w:rStyle w:val="Char4"/>
          <w:rtl/>
        </w:rPr>
      </w:pPr>
      <w:r w:rsidRPr="00D96F02">
        <w:rPr>
          <w:rStyle w:val="Char4"/>
          <w:rtl/>
        </w:rPr>
        <w:t>روشن است که خطاب‌های شرعی به صیغه‌ی جمع، در بر دارنده احکام شرعی‌ای است که با آنها شارع مکلفان را مورد خطاب قرار داده و زنان را نیز به علت وجود شرط تکلیف در آنان و عام بودن آن در بر می‌گیرد. پس آیا معنای این سخن این است که خطاب‌های شریعت ـ با صیغه جمع یا به الفاظی که به هر شکل دلالت بر جمع مردان کند ـ زنان را نیز در بر می‌یگرد؟</w:t>
      </w:r>
    </w:p>
    <w:p w:rsidR="005966B1" w:rsidRPr="00D96F02" w:rsidRDefault="005966B1" w:rsidP="00F774A4">
      <w:pPr>
        <w:tabs>
          <w:tab w:val="right" w:pos="7031"/>
        </w:tabs>
        <w:ind w:firstLine="284"/>
        <w:jc w:val="both"/>
        <w:rPr>
          <w:rStyle w:val="Char4"/>
          <w:rtl/>
        </w:rPr>
      </w:pPr>
      <w:r w:rsidRPr="00D96F02">
        <w:rPr>
          <w:rStyle w:val="Char4"/>
          <w:rtl/>
        </w:rPr>
        <w:t>پاسخ این پرسش احتیاج به تفصیل دارد که، در زیر می‌آید:</w:t>
      </w:r>
    </w:p>
    <w:p w:rsidR="005966B1" w:rsidRPr="00D96F02" w:rsidRDefault="005966B1" w:rsidP="0094175A">
      <w:pPr>
        <w:pStyle w:val="a5"/>
        <w:rPr>
          <w:rtl/>
        </w:rPr>
      </w:pPr>
      <w:bookmarkStart w:id="108" w:name="_Toc280481272"/>
      <w:bookmarkStart w:id="109" w:name="_Toc434161638"/>
      <w:r w:rsidRPr="00D96F02">
        <w:rPr>
          <w:rtl/>
        </w:rPr>
        <w:t>3219- یکم: الفاظ جمعی که اختصاص به مردان دارد زنان را در بر نمی‌گیرد و برعکس</w:t>
      </w:r>
      <w:bookmarkEnd w:id="108"/>
      <w:bookmarkEnd w:id="109"/>
    </w:p>
    <w:p w:rsidR="005966B1" w:rsidRPr="00D96F02" w:rsidRDefault="005966B1" w:rsidP="00F774A4">
      <w:pPr>
        <w:tabs>
          <w:tab w:val="right" w:pos="7031"/>
        </w:tabs>
        <w:ind w:firstLine="284"/>
        <w:jc w:val="both"/>
        <w:rPr>
          <w:rStyle w:val="Char4"/>
          <w:rtl/>
        </w:rPr>
      </w:pPr>
      <w:r w:rsidRPr="00D96F02">
        <w:rPr>
          <w:rStyle w:val="Char4"/>
          <w:rtl/>
        </w:rPr>
        <w:t>الفاظی که مختص مردان است شامل زنان نمی‌شود و برعکس، مانند لفظ «الرجال» که تنها برای مردان و لفظ «النساء» که مختص زنان است. به اجماع</w:t>
      </w:r>
      <w:r w:rsidRPr="00F54313">
        <w:rPr>
          <w:rStyle w:val="Char4"/>
          <w:vertAlign w:val="superscript"/>
          <w:rtl/>
        </w:rPr>
        <w:footnoteReference w:id="62"/>
      </w:r>
      <w:r w:rsidRPr="00D96F02">
        <w:rPr>
          <w:rStyle w:val="Char4"/>
          <w:rtl/>
        </w:rPr>
        <w:t xml:space="preserve"> علما این‌گونه از صیغه‌های جمع در خطاب شرعی به هر گروه، گروه دیگر را در بر نمی‌گیرد اگرچه مفهوم جمع هم داشته باشند. مگر دلیلی از بیرون لفظ (قرینه خارجی) به آن دلالت کند و این به معنای ورود آنها در خطاب شرعی نیست.</w:t>
      </w:r>
    </w:p>
    <w:p w:rsidR="005966B1" w:rsidRPr="00D96F02" w:rsidRDefault="005966B1" w:rsidP="0094175A">
      <w:pPr>
        <w:pStyle w:val="a5"/>
        <w:rPr>
          <w:rtl/>
        </w:rPr>
      </w:pPr>
      <w:bookmarkStart w:id="110" w:name="_Toc280481273"/>
      <w:bookmarkStart w:id="111" w:name="_Toc434161639"/>
      <w:r w:rsidRPr="00D96F02">
        <w:rPr>
          <w:rtl/>
        </w:rPr>
        <w:t>3220- دوم: الفاظ جمع باتوجه به اصل وضع آنها شامل زنان و مردان می‌شود</w:t>
      </w:r>
      <w:bookmarkEnd w:id="110"/>
      <w:bookmarkEnd w:id="111"/>
    </w:p>
    <w:p w:rsidR="005966B1" w:rsidRPr="00D96F02" w:rsidRDefault="005966B1" w:rsidP="00F774A4">
      <w:pPr>
        <w:tabs>
          <w:tab w:val="right" w:pos="7031"/>
        </w:tabs>
        <w:ind w:firstLine="284"/>
        <w:jc w:val="both"/>
        <w:rPr>
          <w:rStyle w:val="Char4"/>
          <w:rtl/>
        </w:rPr>
      </w:pPr>
      <w:r w:rsidRPr="00D96F02">
        <w:rPr>
          <w:rStyle w:val="Char4"/>
          <w:rtl/>
        </w:rPr>
        <w:t>در زبان عربی الفاظی وجود دارد که باتوجه به اصل آن همه مردان و زنان را در بر می‌گیرد و علامت مؤنث و مذکر در آن تأثیری ندارد مانند لفظ «الناس» و «الانس» و «البشر» و این الفاظ هرگاه در نصوص شرعی، قرآن و سنت پیامبر</w:t>
      </w:r>
      <w:r w:rsidR="00CD36B6" w:rsidRPr="00CD36B6">
        <w:rPr>
          <w:rFonts w:ascii="CTraditional Arabic" w:hAnsi="CTraditional Arabic" w:cs="CTraditional Arabic"/>
          <w:rtl/>
          <w:lang w:bidi="fa-IR"/>
        </w:rPr>
        <w:t xml:space="preserve"> ج</w:t>
      </w:r>
      <w:r w:rsidRPr="00D96F02">
        <w:rPr>
          <w:rStyle w:val="Char4"/>
          <w:rtl/>
        </w:rPr>
        <w:t xml:space="preserve"> وارد شوند، به اجماع هر دو گروه زن و مرد را در بر می‌گیرد مانند سخن خداوند که فرمود است:</w:t>
      </w:r>
    </w:p>
    <w:p w:rsidR="005966B1" w:rsidRPr="00D96F02" w:rsidRDefault="005966B1" w:rsidP="00F54313">
      <w:pPr>
        <w:pStyle w:val="af1"/>
        <w:rPr>
          <w:rStyle w:val="Char4"/>
          <w:rtl/>
        </w:rPr>
      </w:pPr>
      <w:r w:rsidRPr="00D96F02">
        <w:rPr>
          <w:rFonts w:cs="Traditional Arabic"/>
          <w:rtl/>
        </w:rPr>
        <w:t>﴿</w:t>
      </w:r>
      <w:r w:rsidRPr="00F54313">
        <w:rPr>
          <w:rtl/>
        </w:rPr>
        <w:t>يَ</w:t>
      </w:r>
      <w:r w:rsidRPr="00F54313">
        <w:rPr>
          <w:rFonts w:hint="cs"/>
          <w:rtl/>
        </w:rPr>
        <w:t>ٰٓأَيُّهَا</w:t>
      </w:r>
      <w:r w:rsidRPr="00F54313">
        <w:rPr>
          <w:rtl/>
        </w:rPr>
        <w:t xml:space="preserve"> </w:t>
      </w:r>
      <w:r w:rsidRPr="00F54313">
        <w:rPr>
          <w:rFonts w:hint="cs"/>
          <w:rtl/>
        </w:rPr>
        <w:t>ٱ</w:t>
      </w:r>
      <w:r w:rsidRPr="00F54313">
        <w:rPr>
          <w:rFonts w:hint="eastAsia"/>
          <w:rtl/>
        </w:rPr>
        <w:t>لنَّاسُ</w:t>
      </w:r>
      <w:r w:rsidRPr="00F54313">
        <w:rPr>
          <w:rtl/>
        </w:rPr>
        <w:t xml:space="preserve"> </w:t>
      </w:r>
      <w:r w:rsidRPr="00F54313">
        <w:rPr>
          <w:rFonts w:hint="cs"/>
          <w:rtl/>
        </w:rPr>
        <w:t>ٱ</w:t>
      </w:r>
      <w:r w:rsidRPr="00F54313">
        <w:rPr>
          <w:rFonts w:hint="eastAsia"/>
          <w:rtl/>
        </w:rPr>
        <w:t>تَّقُواْ</w:t>
      </w:r>
      <w:r w:rsidRPr="00F54313">
        <w:rPr>
          <w:rtl/>
        </w:rPr>
        <w:t xml:space="preserve"> رَبَّكُمُ </w:t>
      </w:r>
      <w:r w:rsidRPr="00F54313">
        <w:rPr>
          <w:rFonts w:hint="cs"/>
          <w:rtl/>
        </w:rPr>
        <w:t>ٱ</w:t>
      </w:r>
      <w:r w:rsidRPr="00F54313">
        <w:rPr>
          <w:rFonts w:hint="eastAsia"/>
          <w:rtl/>
        </w:rPr>
        <w:t>لَّذِي</w:t>
      </w:r>
      <w:r w:rsidRPr="00F54313">
        <w:rPr>
          <w:rtl/>
        </w:rPr>
        <w:t xml:space="preserve"> خَلَقَكُم مِّن نَّفۡسٖ وَٰحِدَة</w:t>
      </w:r>
      <w:r w:rsidRPr="00F54313">
        <w:rPr>
          <w:rFonts w:hint="cs"/>
          <w:rtl/>
        </w:rPr>
        <w:t>ٖ</w:t>
      </w:r>
      <w:r w:rsidRPr="00D96F02">
        <w:rPr>
          <w:rFonts w:cs="Traditional Arabic"/>
          <w:rtl/>
        </w:rPr>
        <w:t>﴾</w:t>
      </w:r>
      <w:r w:rsidRPr="00D96F02">
        <w:rPr>
          <w:rFonts w:cs="Arial"/>
          <w:rtl/>
        </w:rPr>
        <w:t xml:space="preserve"> </w:t>
      </w:r>
      <w:r w:rsidRPr="006E623D">
        <w:rPr>
          <w:rStyle w:val="Char6"/>
          <w:rtl/>
        </w:rPr>
        <w:t>[النساء: 1].</w:t>
      </w:r>
    </w:p>
    <w:p w:rsidR="005966B1" w:rsidRPr="00D96F02" w:rsidRDefault="00F54313" w:rsidP="00F54313">
      <w:pPr>
        <w:pStyle w:val="ab"/>
        <w:rPr>
          <w:rStyle w:val="Char4"/>
          <w:rtl/>
        </w:rPr>
      </w:pPr>
      <w:r>
        <w:rPr>
          <w:rStyle w:val="Char4"/>
          <w:rFonts w:ascii="Traditional Arabic" w:hAnsi="Traditional Arabic" w:cs="Traditional Arabic"/>
          <w:rtl/>
        </w:rPr>
        <w:t>«</w:t>
      </w:r>
      <w:r w:rsidR="005966B1" w:rsidRPr="00F54313">
        <w:rPr>
          <w:rtl/>
        </w:rPr>
        <w:t xml:space="preserve">اى مردم، از پروردگارتان </w:t>
      </w:r>
      <w:r w:rsidR="00A80CCC">
        <w:rPr>
          <w:rtl/>
        </w:rPr>
        <w:t>ک</w:t>
      </w:r>
      <w:r w:rsidR="005966B1" w:rsidRPr="00F54313">
        <w:rPr>
          <w:rtl/>
        </w:rPr>
        <w:t>ه شما را از «نفس واحدى» آفر</w:t>
      </w:r>
      <w:r w:rsidR="00A80CCC">
        <w:rPr>
          <w:rtl/>
        </w:rPr>
        <w:t>ی</w:t>
      </w:r>
      <w:r w:rsidR="005966B1" w:rsidRPr="00F54313">
        <w:rPr>
          <w:rtl/>
        </w:rPr>
        <w:t>د پروا نما</w:t>
      </w:r>
      <w:r w:rsidR="00A80CCC">
        <w:rPr>
          <w:rtl/>
        </w:rPr>
        <w:t>یی</w:t>
      </w:r>
      <w:r w:rsidR="005966B1" w:rsidRPr="00F54313">
        <w:rPr>
          <w:rtl/>
        </w:rPr>
        <w:t>د</w:t>
      </w:r>
      <w:r>
        <w:rPr>
          <w:rStyle w:val="Char4"/>
          <w:rFonts w:ascii="Traditional Arabic" w:hAnsi="Traditional Arabic" w:cs="Traditional Arabic"/>
          <w:rtl/>
        </w:rPr>
        <w:t>»</w:t>
      </w:r>
      <w:r>
        <w:rPr>
          <w:rStyle w:val="Char4"/>
          <w:rFonts w:hint="cs"/>
          <w:rtl/>
        </w:rPr>
        <w:t>.</w:t>
      </w:r>
    </w:p>
    <w:p w:rsidR="005966B1" w:rsidRPr="00F54313" w:rsidRDefault="00FD1EE6" w:rsidP="00F54313">
      <w:pPr>
        <w:pStyle w:val="a8"/>
        <w:rPr>
          <w:rtl/>
        </w:rPr>
      </w:pPr>
      <w:r>
        <w:rPr>
          <w:rFonts w:hint="cs"/>
          <w:rtl/>
        </w:rPr>
        <w:t>و</w:t>
      </w:r>
    </w:p>
    <w:p w:rsidR="005966B1" w:rsidRPr="00D96F02" w:rsidRDefault="005966B1" w:rsidP="00F54313">
      <w:pPr>
        <w:pStyle w:val="af1"/>
        <w:rPr>
          <w:rStyle w:val="Char4"/>
          <w:rtl/>
        </w:rPr>
      </w:pPr>
      <w:r w:rsidRPr="00D96F02">
        <w:rPr>
          <w:rFonts w:cs="Traditional Arabic"/>
          <w:rtl/>
        </w:rPr>
        <w:t>﴿</w:t>
      </w:r>
      <w:r w:rsidRPr="00F54313">
        <w:rPr>
          <w:rtl/>
        </w:rPr>
        <w:t>يَ</w:t>
      </w:r>
      <w:r w:rsidRPr="00F54313">
        <w:rPr>
          <w:rFonts w:hint="cs"/>
          <w:rtl/>
        </w:rPr>
        <w:t>ٰٓأَيُّهَا</w:t>
      </w:r>
      <w:r w:rsidRPr="00F54313">
        <w:rPr>
          <w:rtl/>
        </w:rPr>
        <w:t xml:space="preserve"> </w:t>
      </w:r>
      <w:r w:rsidRPr="00F54313">
        <w:rPr>
          <w:rFonts w:hint="cs"/>
          <w:rtl/>
        </w:rPr>
        <w:t>ٱ</w:t>
      </w:r>
      <w:r w:rsidRPr="00F54313">
        <w:rPr>
          <w:rFonts w:hint="eastAsia"/>
          <w:rtl/>
        </w:rPr>
        <w:t>لنَّاسُ</w:t>
      </w:r>
      <w:r w:rsidRPr="00F54313">
        <w:rPr>
          <w:rtl/>
        </w:rPr>
        <w:t xml:space="preserve"> إِنِّي رَسُولُ </w:t>
      </w:r>
      <w:r w:rsidRPr="00F54313">
        <w:rPr>
          <w:rFonts w:hint="cs"/>
          <w:rtl/>
        </w:rPr>
        <w:t>ٱ</w:t>
      </w:r>
      <w:r w:rsidRPr="00F54313">
        <w:rPr>
          <w:rFonts w:hint="eastAsia"/>
          <w:rtl/>
        </w:rPr>
        <w:t>للَّهِ</w:t>
      </w:r>
      <w:r w:rsidRPr="00F54313">
        <w:rPr>
          <w:rtl/>
        </w:rPr>
        <w:t xml:space="preserve"> إِلَيۡكُمۡ جَمِيعًا</w:t>
      </w:r>
      <w:r w:rsidRPr="00D96F02">
        <w:rPr>
          <w:rFonts w:cs="Traditional Arabic"/>
          <w:rtl/>
        </w:rPr>
        <w:t>﴾</w:t>
      </w:r>
      <w:r w:rsidRPr="00D96F02">
        <w:rPr>
          <w:rFonts w:cs="Arial"/>
          <w:rtl/>
        </w:rPr>
        <w:t xml:space="preserve"> </w:t>
      </w:r>
      <w:r w:rsidRPr="006E623D">
        <w:rPr>
          <w:rStyle w:val="Char6"/>
          <w:rtl/>
        </w:rPr>
        <w:t>[الأعراف: 158].</w:t>
      </w:r>
    </w:p>
    <w:p w:rsidR="005966B1" w:rsidRDefault="00F54313" w:rsidP="00F54313">
      <w:pPr>
        <w:pStyle w:val="ab"/>
        <w:rPr>
          <w:rStyle w:val="Char4"/>
          <w:rtl/>
        </w:rPr>
      </w:pPr>
      <w:r>
        <w:rPr>
          <w:rStyle w:val="Char4"/>
          <w:rFonts w:ascii="Traditional Arabic" w:hAnsi="Traditional Arabic" w:cs="Traditional Arabic"/>
          <w:rtl/>
        </w:rPr>
        <w:t>«</w:t>
      </w:r>
      <w:r w:rsidR="005966B1" w:rsidRPr="00F54313">
        <w:rPr>
          <w:rtl/>
        </w:rPr>
        <w:t>بگو: «اى مردم، من پ</w:t>
      </w:r>
      <w:r w:rsidR="00A80CCC">
        <w:rPr>
          <w:rtl/>
        </w:rPr>
        <w:t>ی</w:t>
      </w:r>
      <w:r w:rsidR="005966B1" w:rsidRPr="00F54313">
        <w:rPr>
          <w:rtl/>
        </w:rPr>
        <w:t>امبر خدا به سوى همه شما هستم</w:t>
      </w:r>
      <w:r>
        <w:rPr>
          <w:rStyle w:val="Char4"/>
          <w:rFonts w:ascii="Traditional Arabic" w:hAnsi="Traditional Arabic" w:cs="Traditional Arabic"/>
          <w:rtl/>
        </w:rPr>
        <w:t>»</w:t>
      </w:r>
      <w:r>
        <w:rPr>
          <w:rStyle w:val="Char4"/>
          <w:rFonts w:hint="cs"/>
          <w:rtl/>
        </w:rPr>
        <w:t>.</w:t>
      </w:r>
    </w:p>
    <w:p w:rsidR="005E1411" w:rsidRDefault="005E1411" w:rsidP="00F54313">
      <w:pPr>
        <w:pStyle w:val="ab"/>
        <w:rPr>
          <w:rStyle w:val="Char4"/>
          <w:rtl/>
        </w:rPr>
      </w:pPr>
    </w:p>
    <w:p w:rsidR="005E1411" w:rsidRDefault="005E1411" w:rsidP="00F54313">
      <w:pPr>
        <w:pStyle w:val="ab"/>
        <w:rPr>
          <w:rStyle w:val="Char4"/>
          <w:rtl/>
        </w:rPr>
      </w:pPr>
    </w:p>
    <w:p w:rsidR="005966B1" w:rsidRPr="00D96F02" w:rsidRDefault="005966B1" w:rsidP="005E1411">
      <w:pPr>
        <w:pStyle w:val="a5"/>
        <w:spacing w:line="221" w:lineRule="auto"/>
        <w:rPr>
          <w:rtl/>
        </w:rPr>
      </w:pPr>
      <w:bookmarkStart w:id="112" w:name="_Toc280481274"/>
      <w:bookmarkStart w:id="113" w:name="_Toc434161640"/>
      <w:r w:rsidRPr="00D96F02">
        <w:rPr>
          <w:rtl/>
        </w:rPr>
        <w:t>3221- سوم: الفاظی که شامل مردان و زنان می‌شود، به هیچ‌یک جز با دلیل اختصاص نمی‌یابد</w:t>
      </w:r>
      <w:bookmarkEnd w:id="112"/>
      <w:bookmarkEnd w:id="113"/>
    </w:p>
    <w:p w:rsidR="005966B1" w:rsidRPr="00F54313" w:rsidRDefault="005966B1" w:rsidP="00F54313">
      <w:pPr>
        <w:pStyle w:val="a8"/>
        <w:rPr>
          <w:rtl/>
        </w:rPr>
      </w:pPr>
      <w:r w:rsidRPr="00F54313">
        <w:rPr>
          <w:rFonts w:hint="cs"/>
          <w:rtl/>
        </w:rPr>
        <w:t>الفاظی همانند (ما) و (من) باتوجه به اصل وضع‌شان شامل مردان و زنان می‌شود و به هیچ یک جز با دلیلی خاص اختصاص نمی‌یابد. این الفاظ زنان را نیز در بر می‌گیرد و تنها ویژه مردان نیست. خداوند متعال در این باره فرموده است:</w:t>
      </w:r>
    </w:p>
    <w:p w:rsidR="005966B1" w:rsidRPr="00D96F02" w:rsidRDefault="005966B1" w:rsidP="005E1411">
      <w:pPr>
        <w:pStyle w:val="af1"/>
        <w:spacing w:line="221" w:lineRule="auto"/>
        <w:rPr>
          <w:rStyle w:val="Char4"/>
          <w:rtl/>
        </w:rPr>
      </w:pPr>
      <w:r w:rsidRPr="00D96F02">
        <w:rPr>
          <w:rFonts w:cs="Traditional Arabic"/>
          <w:rtl/>
        </w:rPr>
        <w:t>﴿</w:t>
      </w:r>
      <w:r w:rsidRPr="00F54313">
        <w:rPr>
          <w:rtl/>
        </w:rPr>
        <w:t>وَمَن يَع</w:t>
      </w:r>
      <w:r w:rsidRPr="00F54313">
        <w:rPr>
          <w:rFonts w:hint="cs"/>
          <w:rtl/>
        </w:rPr>
        <w:t>ۡمَلۡ</w:t>
      </w:r>
      <w:r w:rsidRPr="00F54313">
        <w:rPr>
          <w:rtl/>
        </w:rPr>
        <w:t xml:space="preserve"> </w:t>
      </w:r>
      <w:r w:rsidRPr="00F54313">
        <w:rPr>
          <w:rFonts w:hint="cs"/>
          <w:rtl/>
        </w:rPr>
        <w:t>مِنَ</w:t>
      </w:r>
      <w:r w:rsidRPr="00F54313">
        <w:rPr>
          <w:rtl/>
        </w:rPr>
        <w:t xml:space="preserve"> </w:t>
      </w:r>
      <w:r w:rsidRPr="00F54313">
        <w:rPr>
          <w:rFonts w:hint="cs"/>
          <w:rtl/>
        </w:rPr>
        <w:t>ٱ</w:t>
      </w:r>
      <w:r w:rsidRPr="00F54313">
        <w:rPr>
          <w:rFonts w:hint="eastAsia"/>
          <w:rtl/>
        </w:rPr>
        <w:t>لصَّٰلِحَٰتِ</w:t>
      </w:r>
      <w:r w:rsidRPr="00F54313">
        <w:rPr>
          <w:rtl/>
        </w:rPr>
        <w:t xml:space="preserve"> مِن ذَكَرٍ أَوۡ أُنثَىٰ وَهُوَ مُؤۡمِنٞ فَأُوْلَٰٓئِكَ يَدۡخُلُونَ </w:t>
      </w:r>
      <w:r w:rsidRPr="00F54313">
        <w:rPr>
          <w:rFonts w:hint="cs"/>
          <w:rtl/>
        </w:rPr>
        <w:t>ٱ</w:t>
      </w:r>
      <w:r w:rsidRPr="00F54313">
        <w:rPr>
          <w:rFonts w:hint="eastAsia"/>
          <w:rtl/>
        </w:rPr>
        <w:t>لۡجَنَّةَ</w:t>
      </w:r>
      <w:r w:rsidRPr="00F54313">
        <w:rPr>
          <w:rtl/>
        </w:rPr>
        <w:t xml:space="preserve"> وَلَا يُظۡلَمُونَ نَقِيرٗا١٢٤</w:t>
      </w:r>
      <w:r w:rsidRPr="00D96F02">
        <w:rPr>
          <w:rFonts w:cs="Traditional Arabic"/>
          <w:rtl/>
        </w:rPr>
        <w:t>﴾</w:t>
      </w:r>
      <w:r w:rsidRPr="00D96F02">
        <w:rPr>
          <w:rFonts w:cs="Arial"/>
          <w:rtl/>
        </w:rPr>
        <w:t xml:space="preserve"> </w:t>
      </w:r>
      <w:r w:rsidRPr="006E623D">
        <w:rPr>
          <w:rStyle w:val="Char6"/>
          <w:rtl/>
        </w:rPr>
        <w:t>[النساء: 124].</w:t>
      </w:r>
    </w:p>
    <w:p w:rsidR="005966B1" w:rsidRPr="00F54313" w:rsidRDefault="00F54313" w:rsidP="00F54313">
      <w:pPr>
        <w:pStyle w:val="ab"/>
        <w:rPr>
          <w:rtl/>
        </w:rPr>
      </w:pPr>
      <w:r w:rsidRPr="00F54313">
        <w:rPr>
          <w:rFonts w:ascii="Traditional Arabic" w:hAnsi="Traditional Arabic" w:cs="Traditional Arabic"/>
          <w:rtl/>
        </w:rPr>
        <w:t>«</w:t>
      </w:r>
      <w:r w:rsidR="005966B1" w:rsidRPr="00F54313">
        <w:rPr>
          <w:rtl/>
        </w:rPr>
        <w:t xml:space="preserve">و </w:t>
      </w:r>
      <w:r w:rsidR="00A80CCC">
        <w:rPr>
          <w:rtl/>
        </w:rPr>
        <w:t>ک</w:t>
      </w:r>
      <w:r w:rsidR="005966B1" w:rsidRPr="00F54313">
        <w:rPr>
          <w:rtl/>
        </w:rPr>
        <w:t xml:space="preserve">سانى </w:t>
      </w:r>
      <w:r w:rsidR="00A80CCC">
        <w:rPr>
          <w:rtl/>
        </w:rPr>
        <w:t>ک</w:t>
      </w:r>
      <w:r w:rsidR="005966B1" w:rsidRPr="00F54313">
        <w:rPr>
          <w:rtl/>
        </w:rPr>
        <w:t xml:space="preserve">ه </w:t>
      </w:r>
      <w:r w:rsidR="00A80CCC">
        <w:rPr>
          <w:rtl/>
        </w:rPr>
        <w:t>ک</w:t>
      </w:r>
      <w:r w:rsidR="005966B1" w:rsidRPr="00F54313">
        <w:rPr>
          <w:rtl/>
        </w:rPr>
        <w:t>ارهاى شا</w:t>
      </w:r>
      <w:r w:rsidR="00A80CCC">
        <w:rPr>
          <w:rtl/>
        </w:rPr>
        <w:t>ی</w:t>
      </w:r>
      <w:r w:rsidR="005966B1" w:rsidRPr="00F54313">
        <w:rPr>
          <w:rtl/>
        </w:rPr>
        <w:t xml:space="preserve">سته </w:t>
      </w:r>
      <w:r w:rsidR="00A80CCC">
        <w:rPr>
          <w:rtl/>
        </w:rPr>
        <w:t>ک</w:t>
      </w:r>
      <w:r w:rsidR="005966B1" w:rsidRPr="00F54313">
        <w:rPr>
          <w:rtl/>
        </w:rPr>
        <w:t xml:space="preserve">نند -چه مرد باشند </w:t>
      </w:r>
      <w:r w:rsidR="00A80CCC">
        <w:rPr>
          <w:rtl/>
        </w:rPr>
        <w:t>ی</w:t>
      </w:r>
      <w:r w:rsidR="005966B1" w:rsidRPr="00F54313">
        <w:rPr>
          <w:rtl/>
        </w:rPr>
        <w:t xml:space="preserve">ا آن- در حالى </w:t>
      </w:r>
      <w:r w:rsidR="00A80CCC">
        <w:rPr>
          <w:rtl/>
        </w:rPr>
        <w:t>ک</w:t>
      </w:r>
      <w:r w:rsidR="005966B1" w:rsidRPr="00F54313">
        <w:rPr>
          <w:rtl/>
        </w:rPr>
        <w:t>ه مؤمن باشند، آنان داخل بهشت مى‌شوند، و به قدر گودى پشت هسته خرما</w:t>
      </w:r>
      <w:r w:rsidR="00A80CCC">
        <w:rPr>
          <w:rtl/>
        </w:rPr>
        <w:t>ی</w:t>
      </w:r>
      <w:r w:rsidR="005966B1" w:rsidRPr="00F54313">
        <w:rPr>
          <w:rtl/>
        </w:rPr>
        <w:t>ى مورد ستم قرار نمى‌گ</w:t>
      </w:r>
      <w:r w:rsidR="00A80CCC">
        <w:rPr>
          <w:rtl/>
        </w:rPr>
        <w:t>ی</w:t>
      </w:r>
      <w:r w:rsidR="005966B1" w:rsidRPr="00F54313">
        <w:rPr>
          <w:rtl/>
        </w:rPr>
        <w:t>رند</w:t>
      </w:r>
      <w:r w:rsidRPr="00F54313">
        <w:rPr>
          <w:rFonts w:ascii="Traditional Arabic" w:hAnsi="Traditional Arabic" w:cs="Traditional Arabic"/>
          <w:rtl/>
        </w:rPr>
        <w:t>»</w:t>
      </w:r>
      <w:r w:rsidRPr="00F54313">
        <w:rPr>
          <w:rFonts w:ascii="Traditional Arabic" w:hAnsi="Traditional Arabic" w:cs="Traditional Arabic" w:hint="cs"/>
          <w:rtl/>
        </w:rPr>
        <w:t>.</w:t>
      </w:r>
    </w:p>
    <w:p w:rsidR="005966B1" w:rsidRPr="00D96F02" w:rsidRDefault="005966B1" w:rsidP="00F774A4">
      <w:pPr>
        <w:tabs>
          <w:tab w:val="right" w:pos="7031"/>
        </w:tabs>
        <w:ind w:firstLine="284"/>
        <w:jc w:val="both"/>
        <w:rPr>
          <w:rStyle w:val="Char4"/>
          <w:rtl/>
        </w:rPr>
      </w:pPr>
      <w:r w:rsidRPr="00D96F02">
        <w:rPr>
          <w:rStyle w:val="Char4"/>
          <w:rtl/>
        </w:rPr>
        <w:t xml:space="preserve">و اگر لفظ (من) در آیه عام نبود و مرد و زن را در بر نمی‌گرفت تقسیم در دنباله آیه چه معنایی در بر داشت که فرموده: </w:t>
      </w:r>
    </w:p>
    <w:p w:rsidR="005966B1" w:rsidRPr="00D96F02" w:rsidRDefault="005966B1" w:rsidP="005E1411">
      <w:pPr>
        <w:pStyle w:val="af1"/>
        <w:spacing w:line="221" w:lineRule="auto"/>
        <w:rPr>
          <w:rStyle w:val="Char4"/>
          <w:rtl/>
        </w:rPr>
      </w:pPr>
      <w:r w:rsidRPr="00D96F02">
        <w:rPr>
          <w:rFonts w:cs="Traditional Arabic"/>
          <w:rtl/>
        </w:rPr>
        <w:t>﴿</w:t>
      </w:r>
      <w:r w:rsidRPr="00F54313">
        <w:rPr>
          <w:rtl/>
        </w:rPr>
        <w:t>مِن ذَكَرٍ أَو</w:t>
      </w:r>
      <w:r w:rsidRPr="00F54313">
        <w:rPr>
          <w:rFonts w:hint="cs"/>
          <w:rtl/>
        </w:rPr>
        <w:t>ۡ</w:t>
      </w:r>
      <w:r w:rsidRPr="00F54313">
        <w:rPr>
          <w:rtl/>
        </w:rPr>
        <w:t xml:space="preserve"> </w:t>
      </w:r>
      <w:r w:rsidRPr="00F54313">
        <w:rPr>
          <w:rFonts w:hint="cs"/>
          <w:rtl/>
        </w:rPr>
        <w:t>أُنثَىٰ</w:t>
      </w:r>
      <w:r w:rsidRPr="00D96F02">
        <w:rPr>
          <w:rFonts w:cs="Traditional Arabic"/>
          <w:rtl/>
        </w:rPr>
        <w:t>﴾</w:t>
      </w:r>
      <w:r w:rsidRPr="00D96F02">
        <w:rPr>
          <w:rFonts w:cs="Arial"/>
          <w:rtl/>
        </w:rPr>
        <w:t xml:space="preserve"> </w:t>
      </w:r>
      <w:r w:rsidRPr="006E623D">
        <w:rPr>
          <w:rStyle w:val="Char6"/>
          <w:rtl/>
        </w:rPr>
        <w:t>[النساء: 124].</w:t>
      </w:r>
    </w:p>
    <w:p w:rsidR="005966B1" w:rsidRPr="00F54313" w:rsidRDefault="00F54313" w:rsidP="00F54313">
      <w:pPr>
        <w:pStyle w:val="ab"/>
        <w:rPr>
          <w:rtl/>
        </w:rPr>
      </w:pPr>
      <w:r w:rsidRPr="00F54313">
        <w:rPr>
          <w:rFonts w:ascii="Traditional Arabic" w:hAnsi="Traditional Arabic" w:cs="Traditional Arabic"/>
          <w:rtl/>
        </w:rPr>
        <w:t>«</w:t>
      </w:r>
      <w:r w:rsidR="005966B1" w:rsidRPr="00F54313">
        <w:rPr>
          <w:rtl/>
        </w:rPr>
        <w:t>خواه مرد باشد یا زن</w:t>
      </w:r>
      <w:r w:rsidRPr="00F54313">
        <w:rPr>
          <w:rFonts w:ascii="Traditional Arabic" w:hAnsi="Traditional Arabic" w:cs="Traditional Arabic"/>
          <w:rtl/>
        </w:rPr>
        <w:t>»</w:t>
      </w:r>
      <w:r w:rsidRPr="00F54313">
        <w:rPr>
          <w:rFonts w:hint="cs"/>
          <w:rtl/>
        </w:rPr>
        <w:t>.</w:t>
      </w:r>
    </w:p>
    <w:p w:rsidR="005966B1" w:rsidRPr="00D96F02" w:rsidRDefault="005966B1" w:rsidP="005E1411">
      <w:pPr>
        <w:pStyle w:val="a5"/>
        <w:spacing w:line="221" w:lineRule="auto"/>
        <w:rPr>
          <w:rtl/>
        </w:rPr>
      </w:pPr>
      <w:bookmarkStart w:id="114" w:name="_Toc280481275"/>
      <w:bookmarkStart w:id="115" w:name="_Toc434161641"/>
      <w:r w:rsidRPr="00D96F02">
        <w:rPr>
          <w:rtl/>
        </w:rPr>
        <w:t>3222- الفاظ جمع یا صیغه‌ای که علامت مذکر یا مؤنث دارد</w:t>
      </w:r>
      <w:bookmarkEnd w:id="114"/>
      <w:bookmarkEnd w:id="115"/>
    </w:p>
    <w:p w:rsidR="005966B1" w:rsidRPr="00D96F02" w:rsidRDefault="005966B1" w:rsidP="00F774A4">
      <w:pPr>
        <w:tabs>
          <w:tab w:val="right" w:pos="7031"/>
        </w:tabs>
        <w:ind w:firstLine="284"/>
        <w:jc w:val="both"/>
        <w:rPr>
          <w:rStyle w:val="Char4"/>
          <w:rtl/>
        </w:rPr>
      </w:pPr>
      <w:r w:rsidRPr="00D96F02">
        <w:rPr>
          <w:rStyle w:val="Char4"/>
          <w:rtl/>
        </w:rPr>
        <w:t>الفاظ جمع یا صیغه‌هایی که علامت تذکیر</w:t>
      </w:r>
      <w:r w:rsidRPr="00F54313">
        <w:rPr>
          <w:rStyle w:val="Char4"/>
          <w:vertAlign w:val="superscript"/>
          <w:rtl/>
        </w:rPr>
        <w:footnoteReference w:id="63"/>
      </w:r>
      <w:r w:rsidRPr="00D96F02">
        <w:rPr>
          <w:rStyle w:val="Char4"/>
          <w:rtl/>
        </w:rPr>
        <w:t xml:space="preserve"> دارد؛ مانند «المسلمین» و «افعلوا» که در آن ضمیر متصل جمع مذکر (واو) وجود دارد و کلماتی که علامت تأنیث دارد مانند «المسلمات» و «إفعلن». درباره این الفاظ و صیغه‌های جمع، گروهی از فقها بر این باورند که الفاظ یا صیغه‌های جمعی که برای مردان است، بر زنان دلالت ندارد مگر با دلیل و همچنین صیغه‌ها و الفاظی که به زنان مربوط است، شامل مردان نمی‌شود مگر با دلیل، و این قول مذهب شافعیه و جمهور حنفیه است.</w:t>
      </w:r>
    </w:p>
    <w:p w:rsidR="005966B1" w:rsidRPr="00D96F02" w:rsidRDefault="005966B1" w:rsidP="006F69FC">
      <w:pPr>
        <w:widowControl w:val="0"/>
        <w:tabs>
          <w:tab w:val="right" w:pos="7031"/>
        </w:tabs>
        <w:ind w:firstLine="284"/>
        <w:jc w:val="both"/>
        <w:rPr>
          <w:rStyle w:val="Char4"/>
          <w:rtl/>
        </w:rPr>
      </w:pPr>
      <w:r w:rsidRPr="00D96F02">
        <w:rPr>
          <w:rStyle w:val="Char4"/>
          <w:rtl/>
        </w:rPr>
        <w:t>حنابله و ظاهریه معتقدند که صیغه‌های جمعی که علامت مذکر دارند؛ شامل زنان هم می‌شود، مگر دلیلی بر عدم ورود زنان در این جمع وجود داشته باشد. همان‌طور که پیامبر</w:t>
      </w:r>
      <w:r w:rsidR="00CD36B6" w:rsidRPr="00CD36B6">
        <w:rPr>
          <w:rFonts w:ascii="CTraditional Arabic" w:hAnsi="CTraditional Arabic" w:cs="CTraditional Arabic"/>
          <w:rtl/>
          <w:lang w:bidi="fa-IR"/>
        </w:rPr>
        <w:t xml:space="preserve"> ج</w:t>
      </w:r>
      <w:r w:rsidRPr="00D96F02">
        <w:rPr>
          <w:rStyle w:val="Char4"/>
          <w:rtl/>
        </w:rPr>
        <w:t xml:space="preserve"> فرمود: </w:t>
      </w:r>
      <w:r w:rsidR="00F54313">
        <w:rPr>
          <w:rStyle w:val="Char4"/>
          <w:rFonts w:ascii="Traditional Arabic" w:hAnsi="Traditional Arabic" w:cs="Traditional Arabic"/>
          <w:rtl/>
        </w:rPr>
        <w:t>«</w:t>
      </w:r>
      <w:r w:rsidRPr="00D96F02">
        <w:rPr>
          <w:rStyle w:val="Char1"/>
          <w:rtl/>
        </w:rPr>
        <w:t>استوصوا بالنساء خیراً</w:t>
      </w:r>
      <w:r w:rsidR="00F54313">
        <w:rPr>
          <w:rStyle w:val="Char4"/>
          <w:rFonts w:ascii="Traditional Arabic" w:hAnsi="Traditional Arabic" w:cs="Traditional Arabic"/>
          <w:rtl/>
        </w:rPr>
        <w:t>»</w:t>
      </w:r>
      <w:r w:rsidR="00F54313">
        <w:rPr>
          <w:rStyle w:val="Char4"/>
          <w:rFonts w:hint="cs"/>
          <w:rtl/>
        </w:rPr>
        <w:t>.</w:t>
      </w:r>
    </w:p>
    <w:p w:rsidR="005966B1" w:rsidRPr="00D96F02" w:rsidRDefault="005966B1" w:rsidP="006F69FC">
      <w:pPr>
        <w:widowControl w:val="0"/>
        <w:tabs>
          <w:tab w:val="right" w:pos="7031"/>
        </w:tabs>
        <w:ind w:firstLine="284"/>
        <w:jc w:val="both"/>
        <w:rPr>
          <w:rStyle w:val="Char4"/>
          <w:rtl/>
        </w:rPr>
      </w:pPr>
      <w:r w:rsidRPr="00D96F02">
        <w:rPr>
          <w:rStyle w:val="Char4"/>
          <w:rtl/>
        </w:rPr>
        <w:t>خطاب «</w:t>
      </w:r>
      <w:r w:rsidRPr="005E1411">
        <w:rPr>
          <w:rStyle w:val="Char1"/>
          <w:rtl/>
        </w:rPr>
        <w:t>استوصوا</w:t>
      </w:r>
      <w:r w:rsidRPr="00D96F02">
        <w:rPr>
          <w:rStyle w:val="Char4"/>
          <w:rtl/>
        </w:rPr>
        <w:t>» به مردان است و شامل زنان نمی‌شود؛ زیرا زنان در این حدیث در جایگاه موصی به، قرار گرفته‌اند.</w:t>
      </w:r>
    </w:p>
    <w:p w:rsidR="005966B1" w:rsidRPr="00D96F02" w:rsidRDefault="005966B1" w:rsidP="00F774A4">
      <w:pPr>
        <w:tabs>
          <w:tab w:val="right" w:pos="7031"/>
        </w:tabs>
        <w:ind w:firstLine="284"/>
        <w:jc w:val="both"/>
        <w:rPr>
          <w:rStyle w:val="Char4"/>
          <w:rtl/>
        </w:rPr>
      </w:pPr>
      <w:r w:rsidRPr="005E1411">
        <w:rPr>
          <w:rStyle w:val="Char5"/>
          <w:rtl/>
        </w:rPr>
        <w:t>گروه اول</w:t>
      </w:r>
      <w:r w:rsidRPr="00D96F02">
        <w:rPr>
          <w:rStyle w:val="Char4"/>
          <w:rtl/>
        </w:rPr>
        <w:t xml:space="preserve">: یعنی قائلان به عدم ورود زنان در صیغه‌های جمع مذکر استدلال نموده‌اند به اینکه برای هر معنایی لفظی وجود دارد که با آن تعبیر می‌شود و خطاب زنان با «إفعلن» و مردان با «إفعلوا» است. و جمع مذکری که علامت تذکیر در آن وجود دارد، مانند «المسملون» و جمع مؤنثی که علامت تأنیث در آن وجود دارد مانند «المسلمات» هر کدام از این جمع‌ها اختصاص به گروه معینی از زنان و مردان دارد و راهی برای قرار دادن لفظ بر غیرمعنایی که برای آن وضع شده مگر با دلیل وجود ندارد. به همین سبب خداوند در قرآن وقتی که حکم را به هر دو گروه تعمیم می‌دهد، دو لفظ برای جمع مذکر و مؤنث به کار می‌برد آنجا که فرموده است: </w:t>
      </w:r>
    </w:p>
    <w:p w:rsidR="005966B1" w:rsidRPr="00D96F02" w:rsidRDefault="005966B1" w:rsidP="00F54313">
      <w:pPr>
        <w:pStyle w:val="af1"/>
        <w:rPr>
          <w:rStyle w:val="Char4"/>
          <w:rtl/>
        </w:rPr>
      </w:pPr>
      <w:r w:rsidRPr="00D96F02">
        <w:rPr>
          <w:rFonts w:cs="Traditional Arabic"/>
          <w:rtl/>
        </w:rPr>
        <w:t>﴿</w:t>
      </w:r>
      <w:r w:rsidRPr="00F54313">
        <w:rPr>
          <w:rtl/>
        </w:rPr>
        <w:t xml:space="preserve">إِنَّ </w:t>
      </w:r>
      <w:r w:rsidRPr="00F54313">
        <w:rPr>
          <w:rFonts w:hint="cs"/>
          <w:rtl/>
        </w:rPr>
        <w:t>ٱ</w:t>
      </w:r>
      <w:r w:rsidRPr="00F54313">
        <w:rPr>
          <w:rFonts w:hint="eastAsia"/>
          <w:rtl/>
        </w:rPr>
        <w:t>لۡمُسۡلِمِينَ</w:t>
      </w:r>
      <w:r w:rsidRPr="00F54313">
        <w:rPr>
          <w:rtl/>
        </w:rPr>
        <w:t xml:space="preserve"> وَ</w:t>
      </w:r>
      <w:r w:rsidRPr="00F54313">
        <w:rPr>
          <w:rFonts w:hint="cs"/>
          <w:rtl/>
        </w:rPr>
        <w:t>ٱ</w:t>
      </w:r>
      <w:r w:rsidRPr="00F54313">
        <w:rPr>
          <w:rFonts w:hint="eastAsia"/>
          <w:rtl/>
        </w:rPr>
        <w:t>لۡمُسۡلِمَٰتِ</w:t>
      </w:r>
      <w:r w:rsidRPr="00F54313">
        <w:rPr>
          <w:rtl/>
        </w:rPr>
        <w:t xml:space="preserve"> وَ</w:t>
      </w:r>
      <w:r w:rsidRPr="00F54313">
        <w:rPr>
          <w:rFonts w:hint="cs"/>
          <w:rtl/>
        </w:rPr>
        <w:t>ٱ</w:t>
      </w:r>
      <w:r w:rsidRPr="00F54313">
        <w:rPr>
          <w:rFonts w:hint="eastAsia"/>
          <w:rtl/>
        </w:rPr>
        <w:t>لۡمُؤۡمِنِينَ</w:t>
      </w:r>
      <w:r w:rsidRPr="00F54313">
        <w:rPr>
          <w:rtl/>
        </w:rPr>
        <w:t xml:space="preserve"> وَ</w:t>
      </w:r>
      <w:r w:rsidRPr="00F54313">
        <w:rPr>
          <w:rFonts w:hint="cs"/>
          <w:rtl/>
        </w:rPr>
        <w:t>ٱ</w:t>
      </w:r>
      <w:r w:rsidRPr="00F54313">
        <w:rPr>
          <w:rFonts w:hint="eastAsia"/>
          <w:rtl/>
        </w:rPr>
        <w:t>لۡمُؤۡمِنَٰتِ</w:t>
      </w:r>
      <w:r w:rsidRPr="00D96F02">
        <w:rPr>
          <w:rFonts w:cs="Traditional Arabic"/>
          <w:rtl/>
        </w:rPr>
        <w:t>﴾</w:t>
      </w:r>
      <w:r w:rsidRPr="00D96F02">
        <w:rPr>
          <w:rFonts w:cs="Arial"/>
          <w:rtl/>
        </w:rPr>
        <w:t xml:space="preserve"> </w:t>
      </w:r>
      <w:r w:rsidRPr="006E623D">
        <w:rPr>
          <w:rStyle w:val="Char6"/>
          <w:rtl/>
        </w:rPr>
        <w:t>[الأحزاب: 35].</w:t>
      </w:r>
    </w:p>
    <w:p w:rsidR="005966B1" w:rsidRPr="006F69FC" w:rsidRDefault="005966B1" w:rsidP="00F774A4">
      <w:pPr>
        <w:tabs>
          <w:tab w:val="right" w:pos="7031"/>
        </w:tabs>
        <w:ind w:firstLine="284"/>
        <w:jc w:val="both"/>
        <w:rPr>
          <w:rStyle w:val="Char4"/>
          <w:spacing w:val="-4"/>
          <w:rtl/>
        </w:rPr>
      </w:pPr>
      <w:r w:rsidRPr="006F69FC">
        <w:rPr>
          <w:rStyle w:val="Char4"/>
          <w:spacing w:val="-4"/>
          <w:rtl/>
        </w:rPr>
        <w:t xml:space="preserve">و اگر این گونه صیغه‌های جمع مذکر، زنان را نیز در بر می‌گرفت؛ پس چرا </w:t>
      </w:r>
      <w:r w:rsidRPr="00FD1EE6">
        <w:rPr>
          <w:rFonts w:cs="Traditional Arabic"/>
          <w:spacing w:val="-6"/>
          <w:rtl/>
          <w:lang w:bidi="fa-IR"/>
        </w:rPr>
        <w:t>﴿</w:t>
      </w:r>
      <w:r w:rsidRPr="00FD1EE6">
        <w:rPr>
          <w:rStyle w:val="Chard"/>
          <w:spacing w:val="-6"/>
          <w:rtl/>
          <w:lang w:bidi="fa-IR"/>
        </w:rPr>
        <w:t>وَٱلۡمُسۡلِمَٰتِ</w:t>
      </w:r>
      <w:r w:rsidRPr="00FD1EE6">
        <w:rPr>
          <w:rFonts w:cs="Traditional Arabic"/>
          <w:spacing w:val="-6"/>
          <w:rtl/>
          <w:lang w:bidi="fa-IR"/>
        </w:rPr>
        <w:t>﴾</w:t>
      </w:r>
      <w:r w:rsidRPr="00FD1EE6">
        <w:rPr>
          <w:rStyle w:val="Char4"/>
          <w:spacing w:val="-6"/>
          <w:rtl/>
        </w:rPr>
        <w:t xml:space="preserve"> را بعد از </w:t>
      </w:r>
      <w:r w:rsidRPr="00FD1EE6">
        <w:rPr>
          <w:rFonts w:cs="Traditional Arabic"/>
          <w:spacing w:val="-6"/>
          <w:rtl/>
          <w:lang w:bidi="fa-IR"/>
        </w:rPr>
        <w:t>﴿</w:t>
      </w:r>
      <w:r w:rsidRPr="00FD1EE6">
        <w:rPr>
          <w:rStyle w:val="Chard"/>
          <w:spacing w:val="-6"/>
          <w:rtl/>
          <w:lang w:bidi="fa-IR"/>
        </w:rPr>
        <w:t>ٱلۡمُسۡلِمِينَ</w:t>
      </w:r>
      <w:r w:rsidRPr="00FD1EE6">
        <w:rPr>
          <w:rFonts w:cs="Traditional Arabic"/>
          <w:spacing w:val="-6"/>
          <w:rtl/>
          <w:lang w:bidi="fa-IR"/>
        </w:rPr>
        <w:t>﴾</w:t>
      </w:r>
      <w:r w:rsidRPr="00FD1EE6">
        <w:rPr>
          <w:rStyle w:val="Char4"/>
          <w:spacing w:val="-6"/>
          <w:rtl/>
        </w:rPr>
        <w:t xml:space="preserve"> و </w:t>
      </w:r>
      <w:r w:rsidRPr="00FD1EE6">
        <w:rPr>
          <w:rFonts w:cs="Traditional Arabic"/>
          <w:spacing w:val="-6"/>
          <w:rtl/>
          <w:lang w:bidi="fa-IR"/>
        </w:rPr>
        <w:t>﴿</w:t>
      </w:r>
      <w:r w:rsidRPr="00FD1EE6">
        <w:rPr>
          <w:rStyle w:val="Chard"/>
          <w:spacing w:val="-6"/>
          <w:rtl/>
          <w:lang w:bidi="fa-IR"/>
        </w:rPr>
        <w:t>وَٱلۡمُؤۡمِنَٰتِ</w:t>
      </w:r>
      <w:r w:rsidRPr="00FD1EE6">
        <w:rPr>
          <w:rFonts w:cs="Traditional Arabic"/>
          <w:spacing w:val="-6"/>
          <w:rtl/>
          <w:lang w:bidi="fa-IR"/>
        </w:rPr>
        <w:t>﴾</w:t>
      </w:r>
      <w:r w:rsidRPr="00FD1EE6">
        <w:rPr>
          <w:rStyle w:val="Char4"/>
          <w:spacing w:val="-6"/>
          <w:rtl/>
        </w:rPr>
        <w:t xml:space="preserve"> را بعد از </w:t>
      </w:r>
      <w:r w:rsidRPr="00FD1EE6">
        <w:rPr>
          <w:rFonts w:cs="Traditional Arabic"/>
          <w:spacing w:val="-6"/>
          <w:rtl/>
          <w:lang w:bidi="fa-IR"/>
        </w:rPr>
        <w:t>﴿</w:t>
      </w:r>
      <w:r w:rsidRPr="00FD1EE6">
        <w:rPr>
          <w:rStyle w:val="Chard"/>
          <w:spacing w:val="-6"/>
          <w:rtl/>
          <w:lang w:bidi="fa-IR"/>
        </w:rPr>
        <w:t>َٱلۡمُؤۡمِنِينَ</w:t>
      </w:r>
      <w:r w:rsidRPr="00FD1EE6">
        <w:rPr>
          <w:rFonts w:cs="Traditional Arabic"/>
          <w:spacing w:val="-6"/>
          <w:rtl/>
          <w:lang w:bidi="fa-IR"/>
        </w:rPr>
        <w:t>﴾</w:t>
      </w:r>
      <w:r w:rsidRPr="00FD1EE6">
        <w:rPr>
          <w:rStyle w:val="Char4"/>
          <w:spacing w:val="-6"/>
          <w:rtl/>
        </w:rPr>
        <w:t xml:space="preserve"> آورده است؟</w:t>
      </w:r>
    </w:p>
    <w:p w:rsidR="005966B1" w:rsidRPr="00D252FA" w:rsidRDefault="005966B1" w:rsidP="00F774A4">
      <w:pPr>
        <w:tabs>
          <w:tab w:val="right" w:pos="7031"/>
        </w:tabs>
        <w:ind w:firstLine="284"/>
        <w:jc w:val="both"/>
        <w:rPr>
          <w:rStyle w:val="Char4"/>
          <w:spacing w:val="-4"/>
          <w:rtl/>
        </w:rPr>
      </w:pPr>
      <w:r w:rsidRPr="005E1411">
        <w:rPr>
          <w:rStyle w:val="Char5"/>
          <w:rtl/>
        </w:rPr>
        <w:t>گروه دوم</w:t>
      </w:r>
      <w:r w:rsidRPr="00D252FA">
        <w:rPr>
          <w:rStyle w:val="Char4"/>
          <w:spacing w:val="-4"/>
          <w:rtl/>
        </w:rPr>
        <w:t>: یعنی قائلان به ورود زنان در این‌گونه صیغه‌های جمع مذکر استدلال کرده‌اند به اینکه زنان و مردان وقتی که اجتماع نمایند و مورد خطاب قرار گیرند یا از آنها خبری داده شود، همانند خبر دادن از مردان (ذکور) در حالت انفراد است و تفاوتی میان آنها وجود ندارد. این اسلوب و روش، شایع و عام است و خداوند متعال فرموده است:</w:t>
      </w:r>
    </w:p>
    <w:p w:rsidR="005966B1" w:rsidRPr="00D96F02" w:rsidRDefault="005966B1" w:rsidP="00D252FA">
      <w:pPr>
        <w:pStyle w:val="af1"/>
        <w:rPr>
          <w:rStyle w:val="Char4"/>
          <w:rtl/>
        </w:rPr>
      </w:pPr>
      <w:r w:rsidRPr="00D96F02">
        <w:rPr>
          <w:rFonts w:cs="Traditional Arabic"/>
          <w:rtl/>
        </w:rPr>
        <w:t>﴿</w:t>
      </w:r>
      <w:r w:rsidRPr="00D252FA">
        <w:rPr>
          <w:rtl/>
        </w:rPr>
        <w:t>قُل</w:t>
      </w:r>
      <w:r w:rsidRPr="00D252FA">
        <w:rPr>
          <w:rFonts w:hint="cs"/>
          <w:rtl/>
        </w:rPr>
        <w:t>ۡنَا</w:t>
      </w:r>
      <w:r w:rsidRPr="00D252FA">
        <w:rPr>
          <w:rtl/>
        </w:rPr>
        <w:t xml:space="preserve"> </w:t>
      </w:r>
      <w:r w:rsidRPr="00D252FA">
        <w:rPr>
          <w:rFonts w:hint="cs"/>
          <w:rtl/>
        </w:rPr>
        <w:t>ٱهۡبِطُواْ</w:t>
      </w:r>
      <w:r w:rsidRPr="00D252FA">
        <w:rPr>
          <w:rtl/>
        </w:rPr>
        <w:t xml:space="preserve"> </w:t>
      </w:r>
      <w:r w:rsidRPr="00D252FA">
        <w:rPr>
          <w:rFonts w:hint="cs"/>
          <w:rtl/>
        </w:rPr>
        <w:t>مِنۡهَا</w:t>
      </w:r>
      <w:r w:rsidRPr="00D252FA">
        <w:rPr>
          <w:rtl/>
        </w:rPr>
        <w:t xml:space="preserve"> </w:t>
      </w:r>
      <w:r w:rsidRPr="00D252FA">
        <w:rPr>
          <w:rFonts w:hint="cs"/>
          <w:rtl/>
        </w:rPr>
        <w:t>جَمِيعٗاۖ</w:t>
      </w:r>
      <w:r w:rsidRPr="00D252FA">
        <w:rPr>
          <w:rtl/>
        </w:rPr>
        <w:t xml:space="preserve"> </w:t>
      </w:r>
      <w:r w:rsidRPr="00D252FA">
        <w:rPr>
          <w:rFonts w:hint="cs"/>
          <w:rtl/>
        </w:rPr>
        <w:t>فَإِمَّا</w:t>
      </w:r>
      <w:r w:rsidRPr="00D252FA">
        <w:rPr>
          <w:rtl/>
        </w:rPr>
        <w:t xml:space="preserve"> </w:t>
      </w:r>
      <w:r w:rsidRPr="00D252FA">
        <w:rPr>
          <w:rFonts w:hint="cs"/>
          <w:rtl/>
        </w:rPr>
        <w:t>يَأۡتِيَنَّكُم</w:t>
      </w:r>
      <w:r w:rsidRPr="00D252FA">
        <w:rPr>
          <w:rtl/>
        </w:rPr>
        <w:t xml:space="preserve"> </w:t>
      </w:r>
      <w:r w:rsidRPr="00D252FA">
        <w:rPr>
          <w:rFonts w:hint="cs"/>
          <w:rtl/>
        </w:rPr>
        <w:t>مِّنِّي</w:t>
      </w:r>
      <w:r w:rsidRPr="00D252FA">
        <w:rPr>
          <w:rtl/>
        </w:rPr>
        <w:t xml:space="preserve"> </w:t>
      </w:r>
      <w:r w:rsidRPr="00D252FA">
        <w:rPr>
          <w:rFonts w:hint="cs"/>
          <w:rtl/>
        </w:rPr>
        <w:t>هُدٗى</w:t>
      </w:r>
      <w:r w:rsidRPr="00D96F02">
        <w:rPr>
          <w:rFonts w:cs="Traditional Arabic"/>
          <w:rtl/>
        </w:rPr>
        <w:t>﴾</w:t>
      </w:r>
      <w:r w:rsidRPr="00D96F02">
        <w:rPr>
          <w:rFonts w:cs="Arial"/>
          <w:rtl/>
        </w:rPr>
        <w:t xml:space="preserve"> </w:t>
      </w:r>
      <w:r w:rsidRPr="006E623D">
        <w:rPr>
          <w:rStyle w:val="Char6"/>
          <w:rtl/>
        </w:rPr>
        <w:t>[البقرة: 38].</w:t>
      </w:r>
    </w:p>
    <w:p w:rsidR="005966B1" w:rsidRPr="00D96F02" w:rsidRDefault="00D252FA" w:rsidP="00D252FA">
      <w:pPr>
        <w:pStyle w:val="ab"/>
        <w:rPr>
          <w:rStyle w:val="Char4"/>
          <w:rtl/>
        </w:rPr>
      </w:pPr>
      <w:r>
        <w:rPr>
          <w:rStyle w:val="Char4"/>
          <w:rFonts w:ascii="Traditional Arabic" w:hAnsi="Traditional Arabic" w:cs="Traditional Arabic"/>
          <w:rtl/>
        </w:rPr>
        <w:t>«</w:t>
      </w:r>
      <w:r w:rsidR="005966B1" w:rsidRPr="00D252FA">
        <w:rPr>
          <w:rtl/>
        </w:rPr>
        <w:t>گفتیم: «همگی از آن، فرود آیید!</w:t>
      </w:r>
      <w:r>
        <w:rPr>
          <w:rStyle w:val="Char4"/>
          <w:rFonts w:ascii="Traditional Arabic" w:hAnsi="Traditional Arabic" w:cs="Traditional Arabic"/>
          <w:rtl/>
        </w:rPr>
        <w:t>»</w:t>
      </w:r>
      <w:r>
        <w:rPr>
          <w:rStyle w:val="Char4"/>
          <w:rFonts w:hint="cs"/>
          <w:rtl/>
        </w:rPr>
        <w:t>.</w:t>
      </w:r>
    </w:p>
    <w:p w:rsidR="005966B1" w:rsidRPr="006F69FC" w:rsidRDefault="005966B1" w:rsidP="0052793E">
      <w:pPr>
        <w:tabs>
          <w:tab w:val="right" w:pos="7031"/>
        </w:tabs>
        <w:ind w:firstLine="284"/>
        <w:jc w:val="both"/>
        <w:rPr>
          <w:rStyle w:val="Char4"/>
          <w:spacing w:val="-4"/>
          <w:rtl/>
        </w:rPr>
      </w:pPr>
      <w:r w:rsidRPr="006F69FC">
        <w:rPr>
          <w:rStyle w:val="Char4"/>
          <w:spacing w:val="-4"/>
          <w:rtl/>
        </w:rPr>
        <w:t>این آیه خطاب به آدم</w:t>
      </w:r>
      <w:r w:rsidR="0052793E" w:rsidRPr="006F69FC">
        <w:rPr>
          <w:rFonts w:cs="CTraditional Arabic"/>
          <w:spacing w:val="-4"/>
          <w:rtl/>
          <w:lang w:bidi="fa-IR"/>
        </w:rPr>
        <w:t xml:space="preserve"> ÷</w:t>
      </w:r>
      <w:r w:rsidRPr="006F69FC">
        <w:rPr>
          <w:rStyle w:val="Char4"/>
          <w:spacing w:val="-4"/>
          <w:rtl/>
        </w:rPr>
        <w:t xml:space="preserve"> و همسرش حوا و دشمن آنها شیطان است و دلالت می‌کند بر</w:t>
      </w:r>
      <w:r w:rsidR="0052793E" w:rsidRPr="006F69FC">
        <w:rPr>
          <w:rStyle w:val="Char4"/>
          <w:rFonts w:hint="cs"/>
          <w:spacing w:val="-4"/>
          <w:rtl/>
        </w:rPr>
        <w:t xml:space="preserve"> </w:t>
      </w:r>
      <w:r w:rsidRPr="006F69FC">
        <w:rPr>
          <w:rStyle w:val="Char4"/>
          <w:spacing w:val="-4"/>
          <w:rtl/>
        </w:rPr>
        <w:t>اینکه، برای خطاب به مردان به شکل خاص لفظ واحدی در زبان عربی غیر از لفظی که هر دو را در بر گیرد، وجود ندارد. مگر با توضیحی اضافی یا دلیلی که بیان نماید هدف از این جمع تنها ذکور هستند و شامل اناث نمی‌شود. اینکه خداوند متعال فرموده است:</w:t>
      </w:r>
    </w:p>
    <w:p w:rsidR="005966B1" w:rsidRPr="00D96F02" w:rsidRDefault="005966B1" w:rsidP="00D252FA">
      <w:pPr>
        <w:pStyle w:val="af1"/>
        <w:rPr>
          <w:rFonts w:cs="Arial"/>
          <w:rtl/>
        </w:rPr>
      </w:pPr>
      <w:r w:rsidRPr="00D96F02">
        <w:rPr>
          <w:rFonts w:cs="Traditional Arabic"/>
          <w:rtl/>
        </w:rPr>
        <w:t>﴿</w:t>
      </w:r>
      <w:r w:rsidRPr="00D252FA">
        <w:rPr>
          <w:rtl/>
        </w:rPr>
        <w:t xml:space="preserve">إِنَّ </w:t>
      </w:r>
      <w:r w:rsidRPr="00D252FA">
        <w:rPr>
          <w:rFonts w:hint="cs"/>
          <w:rtl/>
        </w:rPr>
        <w:t>ٱلۡمُسۡلِمِينَ</w:t>
      </w:r>
      <w:r w:rsidRPr="00D252FA">
        <w:rPr>
          <w:rtl/>
        </w:rPr>
        <w:t xml:space="preserve"> </w:t>
      </w:r>
      <w:r w:rsidRPr="00D252FA">
        <w:rPr>
          <w:rFonts w:hint="cs"/>
          <w:rtl/>
        </w:rPr>
        <w:t>وَٱلۡمُسۡلِمَٰتِ</w:t>
      </w:r>
      <w:r w:rsidRPr="00D252FA">
        <w:rPr>
          <w:rtl/>
        </w:rPr>
        <w:t xml:space="preserve"> </w:t>
      </w:r>
      <w:r w:rsidRPr="00D252FA">
        <w:rPr>
          <w:rFonts w:hint="cs"/>
          <w:rtl/>
        </w:rPr>
        <w:t>وَٱلۡمُؤۡمِنِينَ</w:t>
      </w:r>
      <w:r w:rsidRPr="00D252FA">
        <w:rPr>
          <w:rtl/>
        </w:rPr>
        <w:t xml:space="preserve"> </w:t>
      </w:r>
      <w:r w:rsidRPr="00D252FA">
        <w:rPr>
          <w:rFonts w:hint="cs"/>
          <w:rtl/>
        </w:rPr>
        <w:t>وَٱلۡمُؤۡمِنَٰتِ</w:t>
      </w:r>
      <w:r w:rsidRPr="00D96F02">
        <w:rPr>
          <w:rFonts w:cs="Traditional Arabic"/>
          <w:rtl/>
        </w:rPr>
        <w:t>﴾</w:t>
      </w:r>
      <w:r w:rsidR="00D252FA">
        <w:rPr>
          <w:rFonts w:cs="Traditional Arabic" w:hint="cs"/>
          <w:rtl/>
        </w:rPr>
        <w:t>.</w:t>
      </w:r>
    </w:p>
    <w:p w:rsidR="005966B1" w:rsidRPr="00D96F02" w:rsidRDefault="005966B1" w:rsidP="00F774A4">
      <w:pPr>
        <w:tabs>
          <w:tab w:val="right" w:pos="7031"/>
        </w:tabs>
        <w:ind w:firstLine="284"/>
        <w:jc w:val="both"/>
        <w:rPr>
          <w:rStyle w:val="Char4"/>
          <w:rtl/>
        </w:rPr>
      </w:pPr>
      <w:r w:rsidRPr="00D96F02">
        <w:rPr>
          <w:rStyle w:val="Char4"/>
          <w:rtl/>
        </w:rPr>
        <w:t xml:space="preserve">در این آیه لفظ </w:t>
      </w:r>
      <w:r w:rsidRPr="00D96F02">
        <w:rPr>
          <w:rFonts w:cs="Traditional Arabic"/>
          <w:rtl/>
          <w:lang w:bidi="fa-IR"/>
        </w:rPr>
        <w:t>﴿</w:t>
      </w:r>
      <w:r w:rsidRPr="00D96F02">
        <w:rPr>
          <w:rStyle w:val="Chard"/>
          <w:rtl/>
          <w:lang w:bidi="fa-IR"/>
        </w:rPr>
        <w:t>ٱلۡمُسۡلِمَٰتِ</w:t>
      </w:r>
      <w:r w:rsidRPr="00D96F02">
        <w:rPr>
          <w:rFonts w:cs="Traditional Arabic"/>
          <w:rtl/>
          <w:lang w:bidi="fa-IR"/>
        </w:rPr>
        <w:t>﴾</w:t>
      </w:r>
      <w:r w:rsidRPr="00D96F02">
        <w:rPr>
          <w:rStyle w:val="Char4"/>
          <w:rtl/>
        </w:rPr>
        <w:t xml:space="preserve"> و </w:t>
      </w:r>
      <w:r w:rsidRPr="00D96F02">
        <w:rPr>
          <w:rFonts w:cs="Traditional Arabic"/>
          <w:rtl/>
          <w:lang w:bidi="fa-IR"/>
        </w:rPr>
        <w:t>﴿</w:t>
      </w:r>
      <w:r w:rsidRPr="00D96F02">
        <w:rPr>
          <w:rStyle w:val="Chard"/>
          <w:rtl/>
          <w:lang w:bidi="fa-IR"/>
        </w:rPr>
        <w:t>ٱلۡمُؤۡمِنَٰتِ</w:t>
      </w:r>
      <w:r w:rsidRPr="00D96F02">
        <w:rPr>
          <w:rFonts w:cs="Traditional Arabic"/>
          <w:rtl/>
          <w:lang w:bidi="fa-IR"/>
        </w:rPr>
        <w:t>﴾</w:t>
      </w:r>
      <w:r w:rsidRPr="00D96F02">
        <w:rPr>
          <w:rStyle w:val="Char4"/>
          <w:rtl/>
        </w:rPr>
        <w:t xml:space="preserve"> همراه با </w:t>
      </w:r>
      <w:r w:rsidRPr="00D96F02">
        <w:rPr>
          <w:rFonts w:cs="Traditional Arabic"/>
          <w:rtl/>
          <w:lang w:bidi="fa-IR"/>
        </w:rPr>
        <w:t>﴿</w:t>
      </w:r>
      <w:r w:rsidRPr="00D96F02">
        <w:rPr>
          <w:rStyle w:val="Chard"/>
          <w:rtl/>
          <w:lang w:bidi="fa-IR"/>
        </w:rPr>
        <w:t>ٱلۡمُسۡلِمِينَ وَٱلۡمُؤۡمِنِينَ</w:t>
      </w:r>
      <w:r w:rsidRPr="00D96F02">
        <w:rPr>
          <w:rFonts w:cs="Traditional Arabic"/>
          <w:rtl/>
          <w:lang w:bidi="fa-IR"/>
        </w:rPr>
        <w:t>﴾</w:t>
      </w:r>
      <w:r w:rsidRPr="00D96F02">
        <w:rPr>
          <w:rStyle w:val="Char4"/>
          <w:rtl/>
        </w:rPr>
        <w:t xml:space="preserve"> برای تأکید یا تکرار آمده است مانند سخن خداوند متعال وقتی که می‌فرمایند: </w:t>
      </w:r>
    </w:p>
    <w:p w:rsidR="005966B1" w:rsidRPr="00D96F02" w:rsidRDefault="005966B1" w:rsidP="00D252FA">
      <w:pPr>
        <w:pStyle w:val="af1"/>
        <w:rPr>
          <w:rStyle w:val="Char4"/>
          <w:rtl/>
        </w:rPr>
      </w:pPr>
      <w:r w:rsidRPr="00D96F02">
        <w:rPr>
          <w:rFonts w:cs="Traditional Arabic"/>
          <w:rtl/>
        </w:rPr>
        <w:t>﴿</w:t>
      </w:r>
      <w:r w:rsidRPr="00D252FA">
        <w:rPr>
          <w:rtl/>
        </w:rPr>
        <w:t>مَن كَانَ عَدُوّ</w:t>
      </w:r>
      <w:r w:rsidRPr="00D252FA">
        <w:rPr>
          <w:rFonts w:hint="cs"/>
          <w:rtl/>
        </w:rPr>
        <w:t>ٗا</w:t>
      </w:r>
      <w:r w:rsidRPr="00D252FA">
        <w:rPr>
          <w:rtl/>
        </w:rPr>
        <w:t xml:space="preserve"> </w:t>
      </w:r>
      <w:r w:rsidRPr="00D252FA">
        <w:rPr>
          <w:rFonts w:hint="cs"/>
          <w:rtl/>
        </w:rPr>
        <w:t>لِّلَّهِ</w:t>
      </w:r>
      <w:r w:rsidRPr="00D252FA">
        <w:rPr>
          <w:rtl/>
        </w:rPr>
        <w:t xml:space="preserve"> </w:t>
      </w:r>
      <w:r w:rsidRPr="00D252FA">
        <w:rPr>
          <w:rFonts w:hint="cs"/>
          <w:rtl/>
        </w:rPr>
        <w:t>وَمَلَٰٓئِكَتِهِۦ</w:t>
      </w:r>
      <w:r w:rsidRPr="00D252FA">
        <w:rPr>
          <w:rtl/>
        </w:rPr>
        <w:t xml:space="preserve"> </w:t>
      </w:r>
      <w:r w:rsidRPr="00D252FA">
        <w:rPr>
          <w:rFonts w:hint="cs"/>
          <w:rtl/>
        </w:rPr>
        <w:t>وَرُسُلِهِۦ</w:t>
      </w:r>
      <w:r w:rsidRPr="00D252FA">
        <w:rPr>
          <w:rtl/>
        </w:rPr>
        <w:t xml:space="preserve"> </w:t>
      </w:r>
      <w:r w:rsidRPr="00D252FA">
        <w:rPr>
          <w:rFonts w:hint="cs"/>
          <w:rtl/>
        </w:rPr>
        <w:t>وَجِبۡرِيلَ</w:t>
      </w:r>
      <w:r w:rsidRPr="00D252FA">
        <w:rPr>
          <w:rtl/>
        </w:rPr>
        <w:t xml:space="preserve"> </w:t>
      </w:r>
      <w:r w:rsidRPr="00D252FA">
        <w:rPr>
          <w:rFonts w:hint="cs"/>
          <w:rtl/>
        </w:rPr>
        <w:t>وَمِيكَىٰلَ</w:t>
      </w:r>
      <w:r w:rsidRPr="00D96F02">
        <w:rPr>
          <w:rFonts w:cs="Traditional Arabic"/>
          <w:rtl/>
        </w:rPr>
        <w:t>﴾</w:t>
      </w:r>
      <w:r w:rsidRPr="00D96F02">
        <w:rPr>
          <w:rFonts w:cs="Arial"/>
          <w:rtl/>
        </w:rPr>
        <w:t xml:space="preserve"> </w:t>
      </w:r>
      <w:r w:rsidRPr="006E623D">
        <w:rPr>
          <w:rStyle w:val="Char6"/>
          <w:rtl/>
        </w:rPr>
        <w:t>[البقرة: 98].</w:t>
      </w:r>
    </w:p>
    <w:p w:rsidR="005966B1" w:rsidRPr="00D252FA" w:rsidRDefault="00D252FA" w:rsidP="005E1411">
      <w:pPr>
        <w:pStyle w:val="ab"/>
        <w:widowControl w:val="0"/>
        <w:rPr>
          <w:rtl/>
        </w:rPr>
      </w:pPr>
      <w:r w:rsidRPr="00D252FA">
        <w:rPr>
          <w:rFonts w:ascii="Traditional Arabic" w:hAnsi="Traditional Arabic" w:cs="Traditional Arabic"/>
          <w:rtl/>
        </w:rPr>
        <w:t>«</w:t>
      </w:r>
      <w:r w:rsidR="005966B1" w:rsidRPr="00D252FA">
        <w:rPr>
          <w:rtl/>
        </w:rPr>
        <w:t>کسی که دشمن خدا و فرشتگان و رسو</w:t>
      </w:r>
      <w:r w:rsidRPr="00D252FA">
        <w:rPr>
          <w:rtl/>
        </w:rPr>
        <w:t>لان او و جبرئیل و میکائیل باشد</w:t>
      </w:r>
      <w:r w:rsidRPr="00D252FA">
        <w:rPr>
          <w:rFonts w:ascii="Traditional Arabic" w:hAnsi="Traditional Arabic" w:cs="Traditional Arabic"/>
          <w:rtl/>
        </w:rPr>
        <w:t>»</w:t>
      </w:r>
      <w:r w:rsidRPr="00D252FA">
        <w:rPr>
          <w:rFonts w:hint="cs"/>
          <w:rtl/>
        </w:rPr>
        <w:t>.</w:t>
      </w:r>
    </w:p>
    <w:p w:rsidR="005966B1" w:rsidRPr="005E1411" w:rsidRDefault="005966B1" w:rsidP="005E1411">
      <w:pPr>
        <w:widowControl w:val="0"/>
        <w:tabs>
          <w:tab w:val="right" w:pos="7031"/>
        </w:tabs>
        <w:ind w:firstLine="284"/>
        <w:jc w:val="both"/>
        <w:rPr>
          <w:rStyle w:val="Char4"/>
          <w:rtl/>
        </w:rPr>
      </w:pPr>
      <w:r w:rsidRPr="005E1411">
        <w:rPr>
          <w:rStyle w:val="Char4"/>
          <w:rtl/>
        </w:rPr>
        <w:t>با وجود این که جبرئیل و میکاییل از ملائکه هستند اما خداوند باز نام آنها را آورده است.</w:t>
      </w:r>
    </w:p>
    <w:p w:rsidR="005966B1" w:rsidRPr="00D96F02" w:rsidRDefault="005966B1" w:rsidP="00FD1EE6">
      <w:pPr>
        <w:pStyle w:val="ListParagraph"/>
        <w:numPr>
          <w:ilvl w:val="0"/>
          <w:numId w:val="7"/>
        </w:numPr>
        <w:tabs>
          <w:tab w:val="right" w:pos="7031"/>
        </w:tabs>
        <w:bidi/>
        <w:ind w:left="680" w:hanging="340"/>
        <w:jc w:val="both"/>
        <w:rPr>
          <w:rStyle w:val="Char4"/>
          <w:rtl/>
        </w:rPr>
      </w:pPr>
      <w:r w:rsidRPr="00D96F02">
        <w:rPr>
          <w:rStyle w:val="Char4"/>
          <w:rtl/>
        </w:rPr>
        <w:t>برای من [زیدان] واضح است که تفاوت بین دو گروه اثری در این مسأله ندارد و احکام اسلامی در خطاب‌های شرعی با این‌گونه صیغه‌های جمع مذکر آمده شامل زنان هم می‌شود مگر دلیلی بر اختصاص این احکام به ذکور وجود داشته باشد و این همان چیزی است که، در این بحث برای ما اهمیت دارد و هر دو گروه در حصول این نتیجه متفق‌اند و هیچ اختلافی باهم ندارند هرچند در راه رسیدن به آن اختلاف دارند و در واقع اختلاف آنها در مورد شمول لفظ جمع مذکر برای مؤنث است که گروه اول آن را منع نموده‌اند، مگر دلیلی بر این شمول و عمومیت وجود داشته باشد و گروه دوم بر این عقیده‌اند که جمع مذکر باتوجه به اصل وضع لغوی، زنان را نیز در بر می‌گیرد. مگر دلیلی برای عدم ورود آنها در این جمع وجود داشته باشد.</w:t>
      </w:r>
    </w:p>
    <w:p w:rsidR="005966B1" w:rsidRPr="00D96F02" w:rsidRDefault="005966B1" w:rsidP="00F774A4">
      <w:pPr>
        <w:tabs>
          <w:tab w:val="right" w:pos="7031"/>
        </w:tabs>
        <w:ind w:firstLine="284"/>
        <w:jc w:val="both"/>
        <w:rPr>
          <w:rStyle w:val="Char4"/>
          <w:rtl/>
        </w:rPr>
      </w:pPr>
      <w:r w:rsidRPr="00D96F02">
        <w:rPr>
          <w:rStyle w:val="Char4"/>
          <w:rtl/>
        </w:rPr>
        <w:t>دلیل قطعی بر عام بودن شریعت ارائه شد و گفتیم این عموم شامل زنان نیز می‌گردد؛ زیرا از مقتضیات عام بودن شریعت آن است که، زنان، چون شرط تکلیف دارند، مخاطب احکام باشند. پس اصل این است که خطاب‌های شارع با صیغه جمع زنان را نیز در بر می‌گیرد مگر دلیلی برای اختصاص به یکی از دو گروه داشته باشد. همچنین گروه اول تغلیب و جواز ورود در جمع مذکر برای زنان را وقتی که علتی بر آن وجود داشته باشد، منع ننموده‌اند.</w:t>
      </w:r>
    </w:p>
    <w:p w:rsidR="005966B1" w:rsidRPr="00D96F02" w:rsidRDefault="005966B1" w:rsidP="00F774A4">
      <w:pPr>
        <w:tabs>
          <w:tab w:val="right" w:pos="7031"/>
        </w:tabs>
        <w:ind w:firstLine="284"/>
        <w:jc w:val="both"/>
        <w:rPr>
          <w:rStyle w:val="Char4"/>
          <w:rtl/>
        </w:rPr>
      </w:pPr>
      <w:r w:rsidRPr="00D96F02">
        <w:rPr>
          <w:rStyle w:val="Char4"/>
          <w:rtl/>
        </w:rPr>
        <w:t>«عسقلانی» در شرح حدیث پیامبر</w:t>
      </w:r>
      <w:r w:rsidR="00CD36B6" w:rsidRPr="00CD36B6">
        <w:rPr>
          <w:rFonts w:ascii="CTraditional Arabic" w:hAnsi="CTraditional Arabic" w:cs="CTraditional Arabic"/>
          <w:rtl/>
          <w:lang w:bidi="fa-IR"/>
        </w:rPr>
        <w:t xml:space="preserve"> ج</w:t>
      </w:r>
      <w:r w:rsidRPr="00D96F02">
        <w:rPr>
          <w:rStyle w:val="Char4"/>
          <w:rtl/>
        </w:rPr>
        <w:t xml:space="preserve"> که فرموده است:</w:t>
      </w:r>
    </w:p>
    <w:p w:rsidR="005966B1" w:rsidRPr="00D4700F" w:rsidRDefault="00D252FA" w:rsidP="00D4700F">
      <w:pPr>
        <w:tabs>
          <w:tab w:val="right" w:pos="7031"/>
        </w:tabs>
        <w:ind w:firstLine="284"/>
        <w:jc w:val="both"/>
        <w:rPr>
          <w:rStyle w:val="Char4"/>
          <w:rFonts w:ascii="mylotus" w:hAnsi="mylotus" w:cs="mylotus"/>
          <w:sz w:val="27"/>
          <w:szCs w:val="27"/>
          <w:rtl/>
        </w:rPr>
      </w:pPr>
      <w:r>
        <w:rPr>
          <w:rStyle w:val="Char1"/>
          <w:rFonts w:ascii="Traditional Arabic" w:hAnsi="Traditional Arabic" w:cs="Traditional Arabic"/>
          <w:rtl/>
        </w:rPr>
        <w:t>«</w:t>
      </w:r>
      <w:r w:rsidR="00D4700F" w:rsidRPr="00D4700F">
        <w:rPr>
          <w:rStyle w:val="Char3"/>
          <w:rtl/>
        </w:rPr>
        <w:t>الْمُسْلِمُ مَنْ سَلِمَ الْمُسْلِمُونَ مِنْ لِسَانِهِ وَيَدِهِ</w:t>
      </w:r>
      <w:r>
        <w:rPr>
          <w:rStyle w:val="Char1"/>
          <w:rFonts w:ascii="Traditional Arabic" w:hAnsi="Traditional Arabic" w:cs="Traditional Arabic"/>
          <w:rtl/>
        </w:rPr>
        <w:t>»</w:t>
      </w:r>
      <w:r>
        <w:rPr>
          <w:rStyle w:val="Char1"/>
          <w:rFonts w:hint="cs"/>
          <w:rtl/>
        </w:rPr>
        <w:t>.</w:t>
      </w:r>
      <w:r w:rsidR="00D4700F">
        <w:rPr>
          <w:rStyle w:val="Char1"/>
          <w:rFonts w:hint="cs"/>
          <w:rtl/>
        </w:rPr>
        <w:t xml:space="preserve"> </w:t>
      </w:r>
      <w:r>
        <w:rPr>
          <w:rStyle w:val="Char4"/>
          <w:rFonts w:ascii="Traditional Arabic" w:hAnsi="Traditional Arabic" w:cs="Traditional Arabic"/>
          <w:rtl/>
        </w:rPr>
        <w:t>«</w:t>
      </w:r>
      <w:r w:rsidR="005966B1" w:rsidRPr="00D252FA">
        <w:rPr>
          <w:rStyle w:val="Chare"/>
          <w:rtl/>
        </w:rPr>
        <w:t>مسلمان کسی است که، مسلمانان از زبان و دست او در امان باشند</w:t>
      </w:r>
      <w:r>
        <w:rPr>
          <w:rStyle w:val="Char4"/>
          <w:rFonts w:ascii="Traditional Arabic" w:hAnsi="Traditional Arabic" w:cs="Traditional Arabic"/>
          <w:rtl/>
        </w:rPr>
        <w:t>»</w:t>
      </w:r>
      <w:r>
        <w:rPr>
          <w:rStyle w:val="Char4"/>
          <w:rFonts w:hint="cs"/>
          <w:rtl/>
        </w:rPr>
        <w:t>.</w:t>
      </w:r>
    </w:p>
    <w:p w:rsidR="005966B1" w:rsidRPr="00FD1EE6" w:rsidRDefault="005966B1" w:rsidP="00FD1EE6">
      <w:pPr>
        <w:pStyle w:val="a8"/>
        <w:numPr>
          <w:ilvl w:val="0"/>
          <w:numId w:val="7"/>
        </w:numPr>
        <w:ind w:left="680" w:hanging="340"/>
        <w:rPr>
          <w:rtl/>
        </w:rPr>
      </w:pPr>
      <w:r w:rsidRPr="00FD1EE6">
        <w:rPr>
          <w:rtl/>
        </w:rPr>
        <w:t xml:space="preserve">و بخاری آن را روایت نموده ـ به این مطلب اشاره کرده و گفته است: «ذکر جمع مذکر ـ المسلمون ـ در اینجا برای تغلیب است </w:t>
      </w:r>
      <w:r w:rsidR="00D252FA" w:rsidRPr="00FD1EE6">
        <w:rPr>
          <w:rtl/>
        </w:rPr>
        <w:t>و شامل زنان مسلمان نیز می‌گردد»</w:t>
      </w:r>
      <w:r w:rsidRPr="00FD1EE6">
        <w:rPr>
          <w:vertAlign w:val="superscript"/>
          <w:rtl/>
        </w:rPr>
        <w:footnoteReference w:id="64"/>
      </w:r>
      <w:r w:rsidR="00D252FA" w:rsidRPr="00FD1EE6">
        <w:rPr>
          <w:rFonts w:hint="cs"/>
          <w:rtl/>
        </w:rPr>
        <w:t>.</w:t>
      </w:r>
    </w:p>
    <w:p w:rsidR="005966B1" w:rsidRPr="00D96F02" w:rsidRDefault="005966B1" w:rsidP="006F69FC">
      <w:pPr>
        <w:widowControl w:val="0"/>
        <w:tabs>
          <w:tab w:val="right" w:pos="7031"/>
        </w:tabs>
        <w:ind w:firstLine="284"/>
        <w:jc w:val="both"/>
        <w:rPr>
          <w:rStyle w:val="Char4"/>
          <w:rtl/>
        </w:rPr>
      </w:pPr>
      <w:r w:rsidRPr="00D96F02">
        <w:rPr>
          <w:rStyle w:val="Char4"/>
          <w:rtl/>
        </w:rPr>
        <w:t>امام عینی در شرح این حدیث گفته است: از جمله پرسش‌ها این است که حکم زنان مسلمان در این مسأله باتوجه به اینکه در این حدیث لفظ ـ المسلمون ـ با جمع مذکر آورده شده، چیست؟ فقها در پاسخ گفته‌اند: زنان در حکم این مسأله همان‌طوری که در سایر نصوص و خطاب‌ها وجود دارد، از جهت تغلیب وارد می‌شوند»</w:t>
      </w:r>
      <w:r w:rsidRPr="00D252FA">
        <w:rPr>
          <w:rStyle w:val="Char4"/>
          <w:vertAlign w:val="superscript"/>
          <w:rtl/>
        </w:rPr>
        <w:footnoteReference w:id="65"/>
      </w:r>
      <w:r w:rsidRPr="00D96F02">
        <w:rPr>
          <w:rStyle w:val="Char4"/>
          <w:rtl/>
        </w:rPr>
        <w:t xml:space="preserve"> و این در واقع نشانه عمومیت شریعت است هرچند که عسقلانی و عینی آن را نیاورده باشند.</w:t>
      </w:r>
    </w:p>
    <w:p w:rsidR="005966B1" w:rsidRPr="00D96F02" w:rsidRDefault="005966B1" w:rsidP="006F69FC">
      <w:pPr>
        <w:pStyle w:val="a5"/>
        <w:spacing w:line="228" w:lineRule="auto"/>
        <w:rPr>
          <w:rtl/>
        </w:rPr>
      </w:pPr>
      <w:bookmarkStart w:id="116" w:name="_Toc280481276"/>
      <w:bookmarkStart w:id="117" w:name="_Toc434161642"/>
      <w:r w:rsidRPr="00D96F02">
        <w:rPr>
          <w:rtl/>
        </w:rPr>
        <w:t>3224- صیغه‌ی مفرد مذکر و میزان شمول آن برای زنان</w:t>
      </w:r>
      <w:bookmarkEnd w:id="116"/>
      <w:bookmarkEnd w:id="117"/>
    </w:p>
    <w:p w:rsidR="005966B1" w:rsidRPr="00D96F02" w:rsidRDefault="005966B1" w:rsidP="00F774A4">
      <w:pPr>
        <w:tabs>
          <w:tab w:val="right" w:pos="7031"/>
        </w:tabs>
        <w:ind w:firstLine="284"/>
        <w:jc w:val="both"/>
        <w:rPr>
          <w:rStyle w:val="Char4"/>
          <w:rtl/>
        </w:rPr>
      </w:pPr>
      <w:r w:rsidRPr="00D96F02">
        <w:rPr>
          <w:rStyle w:val="Char4"/>
          <w:rtl/>
        </w:rPr>
        <w:t>مفرد مذکر معرف به «ال» تعریف ـ وقتی که نشان‌دهنده عهد نباشد ـ و مفرد معرف به اضافه، از صیغه‌ها و الفاظ عموم است و شامل زنان هم می‌شود و چون این صیغه در خطاب‌های شارع وارد شود، همه مکلفان مرد و زن را در بر می‌گیرد و از نمونه‌های آن، این سخن پیامبر</w:t>
      </w:r>
      <w:r w:rsidR="00CD36B6" w:rsidRPr="00CD36B6">
        <w:rPr>
          <w:rFonts w:ascii="CTraditional Arabic" w:hAnsi="CTraditional Arabic" w:cs="CTraditional Arabic"/>
          <w:rtl/>
          <w:lang w:bidi="fa-IR"/>
        </w:rPr>
        <w:t xml:space="preserve"> ج</w:t>
      </w:r>
      <w:r w:rsidRPr="00D96F02">
        <w:rPr>
          <w:rStyle w:val="Char4"/>
          <w:rtl/>
        </w:rPr>
        <w:t xml:space="preserve"> است که فرموده:</w:t>
      </w:r>
    </w:p>
    <w:p w:rsidR="005966B1" w:rsidRPr="00D4700F" w:rsidRDefault="00D252FA" w:rsidP="00D4700F">
      <w:pPr>
        <w:tabs>
          <w:tab w:val="right" w:pos="7031"/>
        </w:tabs>
        <w:ind w:firstLine="284"/>
        <w:jc w:val="both"/>
        <w:rPr>
          <w:rStyle w:val="Char4"/>
          <w:rtl/>
        </w:rPr>
      </w:pPr>
      <w:r>
        <w:rPr>
          <w:rStyle w:val="Char1"/>
          <w:rFonts w:ascii="Traditional Arabic" w:hAnsi="Traditional Arabic" w:cs="Traditional Arabic"/>
          <w:rtl/>
        </w:rPr>
        <w:t>«</w:t>
      </w:r>
      <w:r w:rsidR="00D4700F" w:rsidRPr="00D4700F">
        <w:rPr>
          <w:rStyle w:val="Char3"/>
          <w:rtl/>
        </w:rPr>
        <w:t xml:space="preserve">لاَ يُؤْمِنُ أَحَدُكُمْ حَتَّى يُحِبَّ </w:t>
      </w:r>
      <w:r w:rsidR="00D4700F" w:rsidRPr="00D4700F">
        <w:rPr>
          <w:rStyle w:val="Char3"/>
          <w:rFonts w:hint="cs"/>
          <w:rtl/>
        </w:rPr>
        <w:t xml:space="preserve">لغيره </w:t>
      </w:r>
      <w:r w:rsidR="00D4700F" w:rsidRPr="00D4700F">
        <w:rPr>
          <w:rStyle w:val="Char3"/>
          <w:rtl/>
        </w:rPr>
        <w:t>مَا يُحِبُّ لِنَفْسِهِ</w:t>
      </w:r>
      <w:r>
        <w:rPr>
          <w:rStyle w:val="Char1"/>
          <w:rFonts w:ascii="Traditional Arabic" w:hAnsi="Traditional Arabic" w:cs="Traditional Arabic"/>
          <w:rtl/>
        </w:rPr>
        <w:t>»</w:t>
      </w:r>
      <w:r>
        <w:rPr>
          <w:rStyle w:val="Char1"/>
          <w:rFonts w:hint="cs"/>
          <w:rtl/>
        </w:rPr>
        <w:t>.</w:t>
      </w:r>
      <w:r w:rsidR="00D4700F">
        <w:rPr>
          <w:rStyle w:val="Char1"/>
          <w:rFonts w:hint="cs"/>
          <w:rtl/>
        </w:rPr>
        <w:t xml:space="preserve"> </w:t>
      </w:r>
      <w:r>
        <w:rPr>
          <w:rStyle w:val="Char4"/>
          <w:rFonts w:ascii="Traditional Arabic" w:hAnsi="Traditional Arabic" w:cs="Traditional Arabic"/>
          <w:rtl/>
        </w:rPr>
        <w:t>«</w:t>
      </w:r>
      <w:r w:rsidR="005966B1" w:rsidRPr="00D252FA">
        <w:rPr>
          <w:rStyle w:val="Chare"/>
          <w:rtl/>
        </w:rPr>
        <w:t>ایمان هیچ یک از شما کامل نمی‌شود مگر اینکه آنچه را برای خود می‌پسندد برای برادرش هم بپسندد</w:t>
      </w:r>
      <w:r>
        <w:rPr>
          <w:rStyle w:val="Char4"/>
          <w:rFonts w:ascii="Traditional Arabic" w:hAnsi="Traditional Arabic" w:cs="Traditional Arabic"/>
          <w:rtl/>
        </w:rPr>
        <w:t>»</w:t>
      </w:r>
      <w:r>
        <w:rPr>
          <w:rStyle w:val="Char4"/>
          <w:rFonts w:hint="cs"/>
          <w:rtl/>
        </w:rPr>
        <w:t>.</w:t>
      </w:r>
    </w:p>
    <w:p w:rsidR="005966B1" w:rsidRPr="00D96F02" w:rsidRDefault="005966B1" w:rsidP="00DF5238">
      <w:pPr>
        <w:tabs>
          <w:tab w:val="right" w:pos="7031"/>
        </w:tabs>
        <w:ind w:firstLine="284"/>
        <w:jc w:val="both"/>
        <w:rPr>
          <w:rStyle w:val="Char4"/>
          <w:rtl/>
        </w:rPr>
      </w:pPr>
      <w:r w:rsidRPr="00D96F02">
        <w:rPr>
          <w:rStyle w:val="Char4"/>
          <w:rtl/>
        </w:rPr>
        <w:t>و نیز فرموده:</w:t>
      </w:r>
      <w:r w:rsidRPr="006F69FC">
        <w:rPr>
          <w:rStyle w:val="Char4"/>
          <w:rtl/>
        </w:rPr>
        <w:t xml:space="preserve"> </w:t>
      </w:r>
      <w:r w:rsidR="00D252FA">
        <w:rPr>
          <w:rStyle w:val="Char1"/>
          <w:rFonts w:ascii="Traditional Arabic" w:hAnsi="Traditional Arabic" w:cs="Traditional Arabic"/>
          <w:rtl/>
        </w:rPr>
        <w:t>«</w:t>
      </w:r>
      <w:r w:rsidR="00DF5238" w:rsidRPr="00DF5238">
        <w:rPr>
          <w:rStyle w:val="Char3"/>
          <w:rtl/>
        </w:rPr>
        <w:t>الْمُسْلِمُ مَنْ سَلِمَ الْمُسْلِمُونَ مِنْ لِسَانِهِ وَيَدِهِ</w:t>
      </w:r>
      <w:r w:rsidR="00D252FA">
        <w:rPr>
          <w:rStyle w:val="Char1"/>
          <w:rFonts w:ascii="Traditional Arabic" w:hAnsi="Traditional Arabic" w:cs="Traditional Arabic"/>
          <w:rtl/>
        </w:rPr>
        <w:t>»</w:t>
      </w:r>
      <w:r w:rsidR="00DF5238">
        <w:rPr>
          <w:rStyle w:val="Char1"/>
          <w:rFonts w:ascii="Traditional Arabic" w:hAnsi="Traditional Arabic" w:cs="Traditional Arabic" w:hint="cs"/>
          <w:rtl/>
        </w:rPr>
        <w:t>.</w:t>
      </w:r>
      <w:r w:rsidRPr="00D96F02">
        <w:rPr>
          <w:rStyle w:val="Char4"/>
          <w:rtl/>
        </w:rPr>
        <w:t xml:space="preserve"> </w:t>
      </w:r>
      <w:r w:rsidRPr="00DF5238">
        <w:rPr>
          <w:rStyle w:val="Char8"/>
          <w:rtl/>
        </w:rPr>
        <w:t>«</w:t>
      </w:r>
      <w:r w:rsidRPr="00DF5238">
        <w:rPr>
          <w:rStyle w:val="Chare"/>
          <w:rtl/>
        </w:rPr>
        <w:t>مسلمان کسی است که دیگر مسلمانان از دست و زبان او در امان باشند</w:t>
      </w:r>
      <w:r w:rsidRPr="00DF5238">
        <w:rPr>
          <w:rStyle w:val="Char8"/>
          <w:rtl/>
        </w:rPr>
        <w:t>»</w:t>
      </w:r>
      <w:r w:rsidRPr="00D96F02">
        <w:rPr>
          <w:rStyle w:val="Char4"/>
          <w:rtl/>
        </w:rPr>
        <w:t>.</w:t>
      </w:r>
    </w:p>
    <w:p w:rsidR="005966B1" w:rsidRPr="00D96F02" w:rsidRDefault="005966B1" w:rsidP="00FD1EE6">
      <w:pPr>
        <w:pStyle w:val="ListParagraph"/>
        <w:numPr>
          <w:ilvl w:val="0"/>
          <w:numId w:val="7"/>
        </w:numPr>
        <w:tabs>
          <w:tab w:val="right" w:pos="7031"/>
        </w:tabs>
        <w:bidi/>
        <w:ind w:left="680" w:hanging="340"/>
        <w:jc w:val="both"/>
        <w:rPr>
          <w:rStyle w:val="Char4"/>
        </w:rPr>
      </w:pPr>
      <w:r w:rsidRPr="00D96F02">
        <w:rPr>
          <w:rStyle w:val="Char4"/>
          <w:rtl/>
        </w:rPr>
        <w:t>بنا به آنچه گذشت، می‌توان گفت خطاب‌های شارع و احکام و نیز حقوق و واجباتی که به صیغه جمع مذکر یا مفرد مذکر همراه با «ال» تعریف مفید عموم و یا به صیغه مفرد مذکر همراه با اضافه وارد شده‌اند، شامل زنان هم می‌شوند مگر اینکه دلیلی بر اختصاص آن حکم و یا خطاب به یکی از دو گروه وجود داشته باشد.</w:t>
      </w:r>
    </w:p>
    <w:p w:rsidR="005966B1" w:rsidRPr="00D96F02" w:rsidRDefault="00D252FA" w:rsidP="006F69FC">
      <w:pPr>
        <w:pStyle w:val="a2"/>
        <w:spacing w:line="228" w:lineRule="auto"/>
        <w:rPr>
          <w:rtl/>
        </w:rPr>
      </w:pPr>
      <w:bookmarkStart w:id="118" w:name="_Toc280481277"/>
      <w:bookmarkStart w:id="119" w:name="_Toc434161643"/>
      <w:r>
        <w:rPr>
          <w:rtl/>
        </w:rPr>
        <w:t>جستار هشتم:</w:t>
      </w:r>
      <w:r>
        <w:rPr>
          <w:rFonts w:hint="cs"/>
          <w:rtl/>
        </w:rPr>
        <w:t xml:space="preserve"> </w:t>
      </w:r>
      <w:r w:rsidR="005966B1" w:rsidRPr="00D96F02">
        <w:rPr>
          <w:rtl/>
        </w:rPr>
        <w:t>تنوع حقوق و تکالیف و تفاوت آنها</w:t>
      </w:r>
      <w:bookmarkEnd w:id="118"/>
      <w:bookmarkEnd w:id="119"/>
    </w:p>
    <w:p w:rsidR="005966B1" w:rsidRPr="00D96F02" w:rsidRDefault="005966B1" w:rsidP="006F69FC">
      <w:pPr>
        <w:pStyle w:val="a5"/>
        <w:spacing w:line="228" w:lineRule="auto"/>
        <w:rPr>
          <w:rtl/>
        </w:rPr>
      </w:pPr>
      <w:bookmarkStart w:id="120" w:name="_Toc280481278"/>
      <w:bookmarkStart w:id="121" w:name="_Toc434161644"/>
      <w:r w:rsidRPr="00D96F02">
        <w:rPr>
          <w:rtl/>
        </w:rPr>
        <w:t>3226- تفاوت حقوق و تکالیف میان زنان و مردان</w:t>
      </w:r>
      <w:bookmarkEnd w:id="120"/>
      <w:bookmarkEnd w:id="121"/>
    </w:p>
    <w:p w:rsidR="005966B1" w:rsidRPr="00D96F02" w:rsidRDefault="005966B1" w:rsidP="006F69FC">
      <w:pPr>
        <w:widowControl w:val="0"/>
        <w:tabs>
          <w:tab w:val="right" w:pos="7031"/>
        </w:tabs>
        <w:ind w:firstLine="284"/>
        <w:jc w:val="both"/>
        <w:rPr>
          <w:rStyle w:val="Char4"/>
          <w:rtl/>
        </w:rPr>
      </w:pPr>
      <w:r w:rsidRPr="00D96F02">
        <w:rPr>
          <w:rStyle w:val="Char4"/>
          <w:rtl/>
        </w:rPr>
        <w:t>اصل تساوی زنان و مردان در حقوق و تکالیف، بدان معنا نیست که هیچ تفاوتی میان آنها وجود ندارد. زیرا احکام شرعی مبنی بر علت‌ها، معانی و صفت‌های مشخصی است که، همه یا برخی از آن، شرط این احکام می‌باشند. پس چنانچه مکلفان، زنان و مردان، در شرایط احکام برابر باشند حتماً در احکام هم برابر خواهند بود و اگر شرایط تفاوت داشته باشند حتماً در خود احکام و در مواردی از حقوق و واجبات که احکام آنها را اثبات می‌نمایند، نیز متفاوت خواهند بود.</w:t>
      </w:r>
    </w:p>
    <w:p w:rsidR="005966B1" w:rsidRPr="00D96F02" w:rsidRDefault="005966B1" w:rsidP="006F69FC">
      <w:pPr>
        <w:widowControl w:val="0"/>
        <w:tabs>
          <w:tab w:val="right" w:pos="7031"/>
        </w:tabs>
        <w:ind w:firstLine="284"/>
        <w:jc w:val="both"/>
        <w:rPr>
          <w:rStyle w:val="Char4"/>
          <w:rtl/>
        </w:rPr>
      </w:pPr>
      <w:r w:rsidRPr="00D96F02">
        <w:rPr>
          <w:rStyle w:val="Char4"/>
          <w:rtl/>
        </w:rPr>
        <w:t>شریعت اسلامی در بیان احکام خود همیشه با قانون تساوی و تفاوت هماهنگ است و در نتیجه دو چیز که شرط مشترک و برابر دارند در احکام نیز مساوی هستند. و دو چیز که شرط متفاوت دارند احکام آنها نیز متفاوت است و این شیوه استوار و محکم مساوات حقیقی بین مکلفان را ایجاد می‌نماید و مقتضای عدل و سنت الهی در تشریع احکام است، همان‌طور که مبین سنت خداوند در ثواب و عقاب نیز می‌باشد.</w:t>
      </w:r>
    </w:p>
    <w:p w:rsidR="005966B1" w:rsidRPr="005E1411" w:rsidRDefault="005966B1" w:rsidP="00F774A4">
      <w:pPr>
        <w:tabs>
          <w:tab w:val="right" w:pos="7031"/>
        </w:tabs>
        <w:ind w:firstLine="284"/>
        <w:jc w:val="both"/>
        <w:rPr>
          <w:rStyle w:val="Char4"/>
          <w:spacing w:val="-2"/>
          <w:rtl/>
        </w:rPr>
      </w:pPr>
      <w:r w:rsidRPr="00D96F02">
        <w:rPr>
          <w:rStyle w:val="Char4"/>
          <w:rtl/>
        </w:rPr>
        <w:t xml:space="preserve">امام ابن قیم به قانون تساوی و تفاوت اشاره نموده و فرموده است: «نمونه‌های زیادی (که شما) از روشن‌ترین دلایل عظمت و شکوه این شریعت و مطابقت آن با عقل سلیم و فطرت سالم ذکر کردید بین احکام این صور تفاوت قائل شده است. زیرا این احکام صفات مختلفی دارند که مستلزم تفاوت در احکام است و اگر در مورد آنها </w:t>
      </w:r>
      <w:r w:rsidRPr="005E1411">
        <w:rPr>
          <w:rStyle w:val="Char4"/>
          <w:spacing w:val="-2"/>
          <w:rtl/>
        </w:rPr>
        <w:t>احکام یکسانی صادر می‌گردد سبب ایجاد پذیرش می‌شد و جدایی این دو صورت نیز مشکل می‌شود و کسی می‌توانست بگوید که شریعت میان دو صورت مختلف را یکسان گرفته و چیزی را با یک چیز غیرمشابه خود از لحاظ حکم قرین ساخته است. در این صورت یا هیچ یک از آن صورت‌ها، به خاطر حکم از صورت دیگر متمایز نمی‌شد بلکه براساس معنایی متمایز می‌گشت که اختصاص آن صورت به آن حکم را واجب گردانده است. بر همین اساس دو صورت تنها در حالتی دو صورت حکم مشترک را پیدا می‌کردند که دارای معنی مشترکی باشند که مستلزم آن حکم باشد. از این رو افتراق آن دو صورت از لحاظ معنایی که مستلزم آن حکم شده است، زیانی در پی ندارد، همچنان که اشتراک در صورت مختلف در معنایی که مستلزم آن حکم شده است سودی در پی ندارد؛ زیرا آنچه در این اشتراک و افتراق (حکم) معتبر است، صرفاً معنایی است که به خاطر آن، احکام مورد نظر چه از لحاظ وجود و چه از لحاظ عدم، تشریع شده است.</w:t>
      </w:r>
    </w:p>
    <w:p w:rsidR="005966B1" w:rsidRPr="00D96F02" w:rsidRDefault="005966B1" w:rsidP="00FD1EE6">
      <w:pPr>
        <w:pStyle w:val="ListParagraph"/>
        <w:numPr>
          <w:ilvl w:val="0"/>
          <w:numId w:val="7"/>
        </w:numPr>
        <w:tabs>
          <w:tab w:val="right" w:pos="7031"/>
        </w:tabs>
        <w:bidi/>
        <w:ind w:left="680" w:hanging="340"/>
        <w:jc w:val="both"/>
        <w:rPr>
          <w:rStyle w:val="Char4"/>
          <w:rtl/>
        </w:rPr>
      </w:pPr>
      <w:r w:rsidRPr="00D96F02">
        <w:rPr>
          <w:rStyle w:val="Char4"/>
          <w:rtl/>
        </w:rPr>
        <w:t xml:space="preserve">بر پایه قانون تساوی و تفاوت ملاحظه می‌کنیم که شریعت اسلامی در واجبات و ایمان و عبادات مانند نماز، روزه، حج و زکات به سبب اشتراک آنها در شرط تکلیف و وجوب یعنی عقل و بلوغ مساوات قایل شده است. شریعت اسلامی معتقد به تساوی زن و مرد در حقوق است زمانی که در شرایط تحقق آن مساوی باشند و در نتیجه حق مالکیت برای زن همانند مرد ثابت می‌شود. زیرا شرط این حق، داشتن مال و اهلیت است و هر دوی این شرایط در زن همانند مرد وجود دارد. و در عین حال بین زن و مرد در برخی از حقوق، به سبب تمایز مبانی آنها تفاوت قایل شده است برای نمونه حق تعدد همسر برای مرد ثابت و برای زن گناه است؛ زیرا زن نمی‌تواند مانند مرد هم‌زمان چند همسر داشته باشد. در زن مانعی وجود دارد که مرد این مانع را ندارد و آن، این که </w:t>
      </w:r>
      <w:r w:rsidRPr="00FD1EE6">
        <w:rPr>
          <w:rStyle w:val="Char4"/>
          <w:spacing w:val="-4"/>
          <w:rtl/>
        </w:rPr>
        <w:t>زن حامله می‌شود و در نتیجه تعدد همسر برای زن در آن واحد، منجر به اختلاط نطفه و نسب می‌گردد و این مسأله در تعدد زوجات برای مرد متصور نیست.</w:t>
      </w:r>
    </w:p>
    <w:p w:rsidR="005966B1" w:rsidRPr="00D96F02" w:rsidRDefault="005966B1" w:rsidP="00F774A4">
      <w:pPr>
        <w:tabs>
          <w:tab w:val="right" w:pos="7031"/>
        </w:tabs>
        <w:ind w:firstLine="284"/>
        <w:jc w:val="both"/>
        <w:rPr>
          <w:rStyle w:val="Char4"/>
          <w:rtl/>
        </w:rPr>
      </w:pPr>
      <w:r w:rsidRPr="00D96F02">
        <w:rPr>
          <w:rStyle w:val="Char4"/>
          <w:rtl/>
        </w:rPr>
        <w:t>شریعت اسلامی در حقوق زن و مرد زمانی که در مبانی مساوی باشند قایل به مساوات است و وقتی که متفاوت باشند به تفاوت معتقد است.</w:t>
      </w:r>
    </w:p>
    <w:p w:rsidR="005966B1" w:rsidRPr="00FD1EE6" w:rsidRDefault="005966B1" w:rsidP="00FD1EE6">
      <w:pPr>
        <w:pStyle w:val="ListParagraph"/>
        <w:numPr>
          <w:ilvl w:val="0"/>
          <w:numId w:val="7"/>
        </w:numPr>
        <w:tabs>
          <w:tab w:val="right" w:pos="7031"/>
        </w:tabs>
        <w:bidi/>
        <w:ind w:left="680" w:hanging="340"/>
        <w:jc w:val="both"/>
        <w:rPr>
          <w:rStyle w:val="Char4"/>
          <w:spacing w:val="-2"/>
          <w:rtl/>
        </w:rPr>
      </w:pPr>
      <w:r w:rsidRPr="00D96F02">
        <w:rPr>
          <w:rStyle w:val="Char4"/>
          <w:rtl/>
        </w:rPr>
        <w:t xml:space="preserve">از نمونه‌های تفاوت در حقوق زن و مرد که تساوی میان آنها منجر به فساد می‌گردد و با قاعده «درء المفاسد أولی من جلب المنافع» تطابق می‌یابد، این است که </w:t>
      </w:r>
      <w:r w:rsidRPr="00D252FA">
        <w:rPr>
          <w:rStyle w:val="Char4"/>
          <w:rtl/>
        </w:rPr>
        <w:t xml:space="preserve">مرد حق دارد بدون شرط همراه به مسافرت دور و نزدیک برود. در حالی که زن مشروط به دو شرط همراهی شوهر یا خویشاوند محرم می‌تواند به مسافرت طولانی که </w:t>
      </w:r>
      <w:r w:rsidRPr="00FD1EE6">
        <w:rPr>
          <w:rStyle w:val="Char4"/>
          <w:spacing w:val="-2"/>
          <w:rtl/>
        </w:rPr>
        <w:t>موجب قصر و جمع نماز باشد، برود. در سفر زن به حج نیز به این مسأله توجه شده و شرط توانایی برای وجوب حج تنها محدود به داشتن توشه، مرکب و امنیت راه نمی‌شود بلکه بستگی به وجود زوج یا محرمی دارد که در این سفر او را همراهی نماید.</w:t>
      </w:r>
    </w:p>
    <w:p w:rsidR="005966B1" w:rsidRPr="00D96F02" w:rsidRDefault="005966B1" w:rsidP="00F774A4">
      <w:pPr>
        <w:tabs>
          <w:tab w:val="right" w:pos="7031"/>
        </w:tabs>
        <w:ind w:firstLine="284"/>
        <w:jc w:val="both"/>
        <w:rPr>
          <w:rStyle w:val="Char4"/>
          <w:rtl/>
        </w:rPr>
      </w:pPr>
      <w:r w:rsidRPr="00D96F02">
        <w:rPr>
          <w:rStyle w:val="Char4"/>
          <w:rtl/>
        </w:rPr>
        <w:t>گاهی اوقات علت تفاوت در برخورداری از حقی معین را در مقتضیات و تحقق هدف آن، می‌توان بررسی کرد. برای نمونه درباره حق حضانت، زن شایسته‌تر و تواناتر از مرد است و زن حق نگهداری از کودک خود را دارد و حق او مقدم بر حق پدر است زیرا مادر به سبب سرشت و طبیعت فطری‌اش قادرتر و صلاحیت‌دارتر برای انجام مقتضیات این حق است.</w:t>
      </w:r>
    </w:p>
    <w:p w:rsidR="005966B1" w:rsidRPr="00D96F02" w:rsidRDefault="005966B1" w:rsidP="00F774A4">
      <w:pPr>
        <w:tabs>
          <w:tab w:val="right" w:pos="7031"/>
        </w:tabs>
        <w:ind w:firstLine="284"/>
        <w:jc w:val="both"/>
        <w:rPr>
          <w:rStyle w:val="Char4"/>
          <w:rtl/>
        </w:rPr>
      </w:pPr>
      <w:r w:rsidRPr="00D96F02">
        <w:rPr>
          <w:rStyle w:val="Char4"/>
          <w:rtl/>
        </w:rPr>
        <w:t>همچنین گاهی زن و مرد در امری واجب به علت تفاوت در توانایی انجام آن، با همدیگر تفاوت دارند مثلاً وقتی که جهاد فرض کفایی باشد بر مرد واجب و بر زن غیرواجب است مگر برای همه تبدیل به فرض عین شود و [در غیر این صورت] امر به صورتی خواهد بود که بیان شد؛ زیرا قوت و قدرت جسمانی مرد به گونه‌ای سرشته شده است که او از زن برای انجام این کار مهم و واجب، تواناتر است. برخی معتقدند که جنگ، جهاد در راه خداست و شرط آن قدرت بر انجام جهاد است و قدرتی که بایسته جنگ است به طور معمول در مردان پیدا می‌شود لذا جنگ بر مردان واجب است. ولی در حالت بسیج عمومی بر زن نیز واجب می‌گردد و هرگاه به وجودش نیاز باشد، باید در جنگ شرکت و به نیازهای جنگی رزمندگان برای مداوای مجروحان و پختن غذا پاسخ دهد و در صورت نیاز نیز جنگ کند.</w:t>
      </w:r>
    </w:p>
    <w:p w:rsidR="005966B1" w:rsidRPr="005E1411" w:rsidRDefault="005966B1" w:rsidP="00F774A4">
      <w:pPr>
        <w:tabs>
          <w:tab w:val="right" w:pos="7031"/>
        </w:tabs>
        <w:ind w:firstLine="284"/>
        <w:jc w:val="both"/>
        <w:rPr>
          <w:rStyle w:val="Char4"/>
          <w:rtl/>
        </w:rPr>
      </w:pPr>
      <w:r w:rsidRPr="005E1411">
        <w:rPr>
          <w:rStyle w:val="Char4"/>
          <w:rtl/>
        </w:rPr>
        <w:t>گاهی تفاوت زن و مرد در واجب معینی به توزیع واجبات باتوجه به مناسبت‌های طبیعی هر یک از آنها برمی‌گردد و عدالت و مصلحت برای هر دو تحقق می‌یابد. برای نمونه نفقه زن بر مرد واجب و توجه به کارهای منزل بر زن واجب شده است در توزیع این دو واجب تحقق عدالت و تناسب رعایت و ملاحظه شده است؛ زیرا مرد به طور معمول برای به دست آوردن روزی و نفقه نسبت به زنی که مشغول انجام کارهای خانه و تربیت فرزندان و ... است، قدرت بیشتری دارد و البته زن در انجام این‌گونه اعمال نسبت به مرد تواناتر است.</w:t>
      </w:r>
    </w:p>
    <w:p w:rsidR="005966B1" w:rsidRPr="005E1411" w:rsidRDefault="005966B1" w:rsidP="0094175A">
      <w:pPr>
        <w:pStyle w:val="a5"/>
        <w:rPr>
          <w:rtl/>
        </w:rPr>
      </w:pPr>
      <w:bookmarkStart w:id="122" w:name="_Toc280481279"/>
      <w:bookmarkStart w:id="123" w:name="_Toc434161645"/>
      <w:r w:rsidRPr="005E1411">
        <w:rPr>
          <w:rtl/>
        </w:rPr>
        <w:t>3232- تفاوت و تنوع در حقوق و واجبات باتوجه به تفاوت جایگاه مدنی</w:t>
      </w:r>
      <w:bookmarkEnd w:id="122"/>
      <w:bookmarkEnd w:id="123"/>
    </w:p>
    <w:p w:rsidR="005966B1" w:rsidRPr="005E1411" w:rsidRDefault="005966B1" w:rsidP="00F774A4">
      <w:pPr>
        <w:tabs>
          <w:tab w:val="right" w:pos="7031"/>
        </w:tabs>
        <w:ind w:firstLine="284"/>
        <w:jc w:val="both"/>
        <w:rPr>
          <w:rStyle w:val="Char4"/>
          <w:rtl/>
        </w:rPr>
      </w:pPr>
      <w:r w:rsidRPr="005E1411">
        <w:rPr>
          <w:rStyle w:val="Char4"/>
          <w:rtl/>
        </w:rPr>
        <w:t>حقوق و تکالیف بین زن و مرد باتوجه به تفاوت جایگاه مدنی برای هر دوی آنها متفاوت و متنوع است. زن از این جهت که انسانی از فرزندان آدم و فردی از افراد جامعه است دارای حقوق و تکالیفی است. اما به اعتبار اینکه همسر و مادر و دختر و خواهر است، حقوق و تکالیف اضافه‌ای هم باتوجه به این اعتبارات دارد. مرد هم به جهت این که انسانی از فرزندان آدم و فردی از افراد جامعه است دارای حقوق و تکالیفی است و به اعتبار این که نقش شوهر و پدر و پسر را در خانواده ایفا می‌نماید، نیز حقوقی دارد.</w:t>
      </w:r>
    </w:p>
    <w:p w:rsidR="005966B1" w:rsidRPr="005E1411" w:rsidRDefault="005966B1" w:rsidP="00F774A4">
      <w:pPr>
        <w:tabs>
          <w:tab w:val="right" w:pos="7031"/>
        </w:tabs>
        <w:ind w:firstLine="284"/>
        <w:jc w:val="both"/>
        <w:rPr>
          <w:rStyle w:val="Char4"/>
          <w:rtl/>
        </w:rPr>
      </w:pPr>
      <w:r w:rsidRPr="005E1411">
        <w:rPr>
          <w:rStyle w:val="Char4"/>
          <w:rtl/>
        </w:rPr>
        <w:t>شایان ذکر است که به طور کلی زن باتوجه به اعتباراتی که آورده شد، حقوقی بیشتر و تکالیف کمتری نسبت به مرد دارد. برای نمونه حق نفقه‌ی زن هرچند که خود ثروتمند باشد بر عهده شوهرش و پیش از ازدواج بر عهده پدر است. چنانچه شوهر فقیر باشد، زن مکلف نیست، در پی کسب نفقه برود. در حالی که پسری فقیر که ت وانایی کسب و کار را دارد ملزم به انجام کار و تمین نفقه خود می‌شود و پدر موظف به پرداخت نفقه به او نمی‌گردد، آن‌گونه که نفطه دختر فقیرش می‌پردازد زیرا دختر مجبور به انجام کار نمی‌گردد.</w:t>
      </w:r>
    </w:p>
    <w:p w:rsidR="005966B1" w:rsidRPr="005E1411" w:rsidRDefault="005966B1" w:rsidP="005E1411">
      <w:pPr>
        <w:widowControl w:val="0"/>
        <w:tabs>
          <w:tab w:val="right" w:pos="7031"/>
        </w:tabs>
        <w:ind w:firstLine="284"/>
        <w:jc w:val="both"/>
        <w:rPr>
          <w:rStyle w:val="Char4"/>
          <w:rtl/>
        </w:rPr>
      </w:pPr>
      <w:r w:rsidRPr="005E1411">
        <w:rPr>
          <w:rStyle w:val="Char4"/>
          <w:rtl/>
        </w:rPr>
        <w:t>توجه و محبت شرع در حق زن بیشتر از توجه و محبتی است که در حق مرد نموده زیرا به آن سزاوارتر است. در حدیثی که ابوداود و ترمذی روایت کرده‌اند، آمده است: «پرسیدم: یا رسول‌الله! چه کسی شایسته است که، در حق او نیکویی کنم؟</w:t>
      </w:r>
    </w:p>
    <w:p w:rsidR="005966B1" w:rsidRPr="005E1411" w:rsidRDefault="005966B1" w:rsidP="005E1411">
      <w:pPr>
        <w:widowControl w:val="0"/>
        <w:tabs>
          <w:tab w:val="right" w:pos="7031"/>
        </w:tabs>
        <w:ind w:firstLine="284"/>
        <w:jc w:val="both"/>
        <w:rPr>
          <w:rStyle w:val="Char4"/>
          <w:rtl/>
        </w:rPr>
      </w:pPr>
      <w:r w:rsidRPr="005E1411">
        <w:rPr>
          <w:rStyle w:val="Char4"/>
          <w:rtl/>
        </w:rPr>
        <w:t>فرمود: مادرت. گفتم: و بعد از آن چه کسی؟ فرمود: مادرت، گفتم: و بعد از آن چه کسی؟ فرمود: مادرت، گفتم: و بعد از آن چه کسی؟ فرمود: پدرت. سپس، نزدیک‌تر و نزدیک‌تر</w:t>
      </w:r>
      <w:r w:rsidRPr="005E1411">
        <w:rPr>
          <w:rStyle w:val="Char4"/>
          <w:vertAlign w:val="superscript"/>
          <w:rtl/>
        </w:rPr>
        <w:footnoteReference w:id="66"/>
      </w:r>
      <w:r w:rsidRPr="005E1411">
        <w:rPr>
          <w:rStyle w:val="Char4"/>
          <w:rtl/>
        </w:rPr>
        <w:t xml:space="preserve"> و ...».</w:t>
      </w:r>
    </w:p>
    <w:p w:rsidR="005966B1" w:rsidRPr="00D96F02" w:rsidRDefault="005966B1" w:rsidP="00F774A4">
      <w:pPr>
        <w:tabs>
          <w:tab w:val="right" w:pos="7031"/>
        </w:tabs>
        <w:ind w:firstLine="284"/>
        <w:jc w:val="both"/>
        <w:rPr>
          <w:rStyle w:val="Char4"/>
          <w:rtl/>
        </w:rPr>
      </w:pPr>
      <w:r w:rsidRPr="00D96F02">
        <w:rPr>
          <w:rStyle w:val="Char4"/>
          <w:rtl/>
        </w:rPr>
        <w:t>و درباره دختر فرموده است: دختر حق رعایت و مراقبتی [ویژه] دارد و در حدیثی شریف فرموده است:</w:t>
      </w:r>
    </w:p>
    <w:p w:rsidR="005966B1" w:rsidRPr="00D96F02" w:rsidRDefault="00DF5238" w:rsidP="00DF5238">
      <w:pPr>
        <w:tabs>
          <w:tab w:val="right" w:pos="7031"/>
        </w:tabs>
        <w:ind w:firstLine="284"/>
        <w:jc w:val="both"/>
        <w:rPr>
          <w:rStyle w:val="Char4"/>
          <w:rtl/>
        </w:rPr>
      </w:pPr>
      <w:r>
        <w:rPr>
          <w:rStyle w:val="Char1"/>
          <w:rFonts w:ascii="Traditional Arabic" w:hAnsi="Traditional Arabic" w:cs="Traditional Arabic"/>
          <w:rtl/>
        </w:rPr>
        <w:t>«</w:t>
      </w:r>
      <w:r w:rsidRPr="00DF5238">
        <w:rPr>
          <w:rStyle w:val="Char3"/>
          <w:rtl/>
        </w:rPr>
        <w:t>مَنِ ابْتُلِىَ هَذِهِ الْبَنَاتِ</w:t>
      </w:r>
      <w:r>
        <w:rPr>
          <w:rStyle w:val="Char3"/>
          <w:rFonts w:hint="cs"/>
          <w:rtl/>
        </w:rPr>
        <w:t xml:space="preserve"> </w:t>
      </w:r>
      <w:r w:rsidRPr="00DF5238">
        <w:rPr>
          <w:rStyle w:val="Char3"/>
          <w:rtl/>
        </w:rPr>
        <w:t>بِشَىْءٍ فَأَحْسَنَ إِلَيْهِنَّ كُنَّ لَهُ سِتْراً مِنَ النَّارِ</w:t>
      </w:r>
      <w:r>
        <w:rPr>
          <w:rStyle w:val="Char1"/>
          <w:rFonts w:ascii="Traditional Arabic" w:hAnsi="Traditional Arabic" w:cs="Traditional Arabic"/>
          <w:rtl/>
        </w:rPr>
        <w:t>»</w:t>
      </w:r>
      <w:r w:rsidR="005966B1" w:rsidRPr="00D252FA">
        <w:rPr>
          <w:rStyle w:val="Char4"/>
          <w:vertAlign w:val="superscript"/>
          <w:rtl/>
        </w:rPr>
        <w:footnoteReference w:id="67"/>
      </w:r>
      <w:r w:rsidR="005966B1" w:rsidRPr="00D96F02">
        <w:rPr>
          <w:rStyle w:val="Char4"/>
          <w:rtl/>
        </w:rPr>
        <w:t>.</w:t>
      </w:r>
      <w:r>
        <w:rPr>
          <w:rStyle w:val="Char4"/>
          <w:rFonts w:hint="cs"/>
          <w:rtl/>
        </w:rPr>
        <w:t xml:space="preserve"> </w:t>
      </w:r>
      <w:r w:rsidR="00D252FA">
        <w:rPr>
          <w:rStyle w:val="Char4"/>
          <w:rFonts w:ascii="Traditional Arabic" w:hAnsi="Traditional Arabic" w:cs="Traditional Arabic"/>
          <w:rtl/>
        </w:rPr>
        <w:t>«</w:t>
      </w:r>
      <w:r w:rsidR="005966B1" w:rsidRPr="00D252FA">
        <w:rPr>
          <w:rStyle w:val="Chare"/>
          <w:rtl/>
        </w:rPr>
        <w:t>هر کس صاحب دخترانی شد ـ متحمل مشکلات و هزینه‌های آنان شد ـ و با آنان به نیکی رفتار نماید، [آنان] برای او در برابر آتش جهنم سپری می‌شوند</w:t>
      </w:r>
      <w:r w:rsidR="00D252FA">
        <w:rPr>
          <w:rStyle w:val="Char4"/>
          <w:rFonts w:ascii="Traditional Arabic" w:hAnsi="Traditional Arabic" w:cs="Traditional Arabic"/>
          <w:rtl/>
        </w:rPr>
        <w:t>»</w:t>
      </w:r>
      <w:r w:rsidR="00D252FA">
        <w:rPr>
          <w:rStyle w:val="Char4"/>
          <w:rFonts w:hint="cs"/>
          <w:rtl/>
        </w:rPr>
        <w:t>.</w:t>
      </w:r>
    </w:p>
    <w:p w:rsidR="005966B1" w:rsidRPr="00D96F02" w:rsidRDefault="005966B1" w:rsidP="00F774A4">
      <w:pPr>
        <w:tabs>
          <w:tab w:val="right" w:pos="7031"/>
        </w:tabs>
        <w:ind w:firstLine="284"/>
        <w:jc w:val="both"/>
        <w:rPr>
          <w:rStyle w:val="Char4"/>
          <w:rtl/>
        </w:rPr>
      </w:pPr>
      <w:r w:rsidRPr="00D96F02">
        <w:rPr>
          <w:rStyle w:val="Char4"/>
          <w:rtl/>
        </w:rPr>
        <w:t>از «ابوسعید خدری</w:t>
      </w:r>
      <w:r w:rsidR="00CD36B6" w:rsidRPr="00CD36B6">
        <w:rPr>
          <w:rStyle w:val="Char4"/>
          <w:rFonts w:cs="CTraditional Arabic"/>
          <w:rtl/>
        </w:rPr>
        <w:t xml:space="preserve"> س</w:t>
      </w:r>
      <w:r w:rsidRPr="00D96F02">
        <w:rPr>
          <w:rStyle w:val="Char4"/>
          <w:rtl/>
        </w:rPr>
        <w:t>» روایت شده که پیامبر</w:t>
      </w:r>
      <w:r w:rsidR="00CD36B6" w:rsidRPr="00CD36B6">
        <w:rPr>
          <w:rFonts w:ascii="CTraditional Arabic" w:hAnsi="CTraditional Arabic" w:cs="CTraditional Arabic"/>
          <w:rtl/>
          <w:lang w:bidi="fa-IR"/>
        </w:rPr>
        <w:t xml:space="preserve"> ج</w:t>
      </w:r>
      <w:r w:rsidRPr="00D96F02">
        <w:rPr>
          <w:rStyle w:val="Char4"/>
          <w:rtl/>
        </w:rPr>
        <w:t xml:space="preserve"> فرمود:</w:t>
      </w:r>
    </w:p>
    <w:p w:rsidR="005966B1" w:rsidRPr="00D4700F" w:rsidRDefault="005966B1" w:rsidP="00D4700F">
      <w:pPr>
        <w:tabs>
          <w:tab w:val="right" w:pos="7031"/>
        </w:tabs>
        <w:ind w:firstLine="284"/>
        <w:jc w:val="both"/>
        <w:rPr>
          <w:rStyle w:val="Char4"/>
          <w:spacing w:val="-4"/>
        </w:rPr>
      </w:pPr>
      <w:r w:rsidRPr="00DF5238">
        <w:rPr>
          <w:rStyle w:val="Char8"/>
          <w:rtl/>
        </w:rPr>
        <w:t>«</w:t>
      </w:r>
      <w:r w:rsidR="00D4700F" w:rsidRPr="00DF5238">
        <w:rPr>
          <w:rStyle w:val="Char3"/>
          <w:rtl/>
        </w:rPr>
        <w:t>من عال ثلاث بناتٍ، أو ثلاثَ أخواتٍ، أو أختين، أو ابنتين، فأدَّبَهُنَّ وأحسن إليهن وزَوَّجَهُنَّ، فله الجنة</w:t>
      </w:r>
      <w:r w:rsidRPr="00D4700F">
        <w:rPr>
          <w:rStyle w:val="Char8"/>
          <w:spacing w:val="-4"/>
          <w:rtl/>
        </w:rPr>
        <w:t>»</w:t>
      </w:r>
      <w:r w:rsidRPr="00D4700F">
        <w:rPr>
          <w:rStyle w:val="Char4"/>
          <w:spacing w:val="-4"/>
          <w:vertAlign w:val="superscript"/>
          <w:rtl/>
        </w:rPr>
        <w:footnoteReference w:id="68"/>
      </w:r>
      <w:r w:rsidR="00D252FA" w:rsidRPr="00D4700F">
        <w:rPr>
          <w:rStyle w:val="Char4"/>
          <w:rFonts w:hint="cs"/>
          <w:spacing w:val="-4"/>
          <w:rtl/>
        </w:rPr>
        <w:t>.</w:t>
      </w:r>
      <w:r w:rsidR="00D4700F" w:rsidRPr="00D4700F">
        <w:rPr>
          <w:rStyle w:val="Char4"/>
          <w:rFonts w:hint="cs"/>
          <w:spacing w:val="-4"/>
          <w:rtl/>
        </w:rPr>
        <w:t xml:space="preserve"> </w:t>
      </w:r>
      <w:r w:rsidR="00D252FA" w:rsidRPr="00D4700F">
        <w:rPr>
          <w:rStyle w:val="Char4"/>
          <w:rFonts w:ascii="Traditional Arabic" w:hAnsi="Traditional Arabic" w:cs="Traditional Arabic"/>
          <w:spacing w:val="-4"/>
          <w:rtl/>
        </w:rPr>
        <w:t>«</w:t>
      </w:r>
      <w:r w:rsidRPr="00D4700F">
        <w:rPr>
          <w:rStyle w:val="Chare"/>
          <w:spacing w:val="-4"/>
          <w:rtl/>
        </w:rPr>
        <w:t>هر کس، سه دختر و یا سه خواهر یا دو خواهر و یا دو دختر را سرپرستی و تربیت کند و با آنها به نیکویی رفتار نماید و آنها را روانه خانه بخت [شوهر] نماید، بهشت از آن اوست</w:t>
      </w:r>
      <w:r w:rsidR="00D252FA" w:rsidRPr="00D4700F">
        <w:rPr>
          <w:rStyle w:val="Char4"/>
          <w:rFonts w:ascii="Traditional Arabic" w:hAnsi="Traditional Arabic" w:cs="Traditional Arabic"/>
          <w:spacing w:val="-4"/>
          <w:rtl/>
        </w:rPr>
        <w:t>»</w:t>
      </w:r>
      <w:r w:rsidR="00D252FA" w:rsidRPr="00D4700F">
        <w:rPr>
          <w:rStyle w:val="Char4"/>
          <w:rFonts w:hint="cs"/>
          <w:spacing w:val="-4"/>
          <w:rtl/>
        </w:rPr>
        <w:t>.</w:t>
      </w:r>
    </w:p>
    <w:p w:rsidR="005966B1" w:rsidRPr="00D4700F" w:rsidRDefault="005966B1" w:rsidP="00F774A4">
      <w:pPr>
        <w:ind w:firstLine="284"/>
        <w:jc w:val="both"/>
        <w:rPr>
          <w:rStyle w:val="Char4"/>
          <w:rtl/>
        </w:rPr>
        <w:sectPr w:rsidR="005966B1" w:rsidRPr="00D4700F" w:rsidSect="00A80CCC">
          <w:footnotePr>
            <w:numRestart w:val="eachPage"/>
          </w:footnotePr>
          <w:type w:val="oddPage"/>
          <w:pgSz w:w="9356" w:h="13608" w:code="9"/>
          <w:pgMar w:top="567" w:right="1134" w:bottom="851" w:left="1134" w:header="454" w:footer="0" w:gutter="0"/>
          <w:cols w:space="708"/>
          <w:titlePg/>
          <w:bidi/>
          <w:rtlGutter/>
          <w:docGrid w:linePitch="381"/>
        </w:sectPr>
      </w:pPr>
    </w:p>
    <w:p w:rsidR="005966B1" w:rsidRPr="00DA1A0A" w:rsidRDefault="005966B1" w:rsidP="00DA1A0A">
      <w:pPr>
        <w:pStyle w:val="af4"/>
        <w:rPr>
          <w:rtl/>
        </w:rPr>
      </w:pPr>
      <w:bookmarkStart w:id="124" w:name="_Toc280481280"/>
      <w:bookmarkStart w:id="125" w:name="_Toc434161646"/>
      <w:r w:rsidRPr="00DA1A0A">
        <w:rPr>
          <w:rtl/>
        </w:rPr>
        <w:t>بخش دوم:</w:t>
      </w:r>
      <w:r w:rsidRPr="00DA1A0A">
        <w:rPr>
          <w:rtl/>
        </w:rPr>
        <w:br/>
        <w:t>حقوق زن مسلمانی که در دارالاسلام سکونت دارد</w:t>
      </w:r>
      <w:bookmarkEnd w:id="124"/>
      <w:bookmarkEnd w:id="125"/>
    </w:p>
    <w:p w:rsidR="005966B1" w:rsidRPr="005E1411" w:rsidRDefault="005966B1" w:rsidP="005966B1">
      <w:pPr>
        <w:tabs>
          <w:tab w:val="right" w:pos="7031"/>
        </w:tabs>
        <w:spacing w:line="168" w:lineRule="auto"/>
        <w:ind w:firstLine="284"/>
        <w:jc w:val="center"/>
        <w:rPr>
          <w:b/>
          <w:bCs/>
          <w:sz w:val="18"/>
          <w:szCs w:val="18"/>
          <w:rtl/>
          <w:lang w:bidi="fa-IR"/>
        </w:rPr>
      </w:pPr>
    </w:p>
    <w:p w:rsidR="005966B1" w:rsidRPr="00D96F02" w:rsidRDefault="005966B1" w:rsidP="00681863">
      <w:pPr>
        <w:pStyle w:val="a2"/>
      </w:pPr>
      <w:bookmarkStart w:id="126" w:name="_Toc280481281"/>
      <w:bookmarkStart w:id="127" w:name="_Toc434161647"/>
      <w:r w:rsidRPr="00D96F02">
        <w:rPr>
          <w:rtl/>
        </w:rPr>
        <w:t>3234- پیشگفتار</w:t>
      </w:r>
      <w:bookmarkEnd w:id="126"/>
      <w:bookmarkEnd w:id="127"/>
    </w:p>
    <w:p w:rsidR="005966B1" w:rsidRPr="00D96F02" w:rsidRDefault="003A104B" w:rsidP="003A104B">
      <w:pPr>
        <w:numPr>
          <w:ilvl w:val="0"/>
          <w:numId w:val="5"/>
        </w:numPr>
        <w:tabs>
          <w:tab w:val="left" w:pos="623"/>
          <w:tab w:val="num" w:pos="964"/>
          <w:tab w:val="left" w:pos="7285"/>
        </w:tabs>
        <w:ind w:left="680" w:hanging="340"/>
        <w:jc w:val="both"/>
        <w:rPr>
          <w:rFonts w:cs="B Lotus"/>
          <w:b/>
          <w:bCs/>
          <w:rtl/>
          <w:lang w:bidi="fa-IR"/>
        </w:rPr>
      </w:pPr>
      <w:r>
        <w:rPr>
          <w:rStyle w:val="Char5"/>
          <w:rFonts w:hint="cs"/>
          <w:rtl/>
        </w:rPr>
        <w:t xml:space="preserve"> </w:t>
      </w:r>
      <w:r w:rsidR="005966B1" w:rsidRPr="002212EB">
        <w:rPr>
          <w:rStyle w:val="Char5"/>
          <w:rtl/>
        </w:rPr>
        <w:t>در این بخش به بیان حقوق زن مسلمان ساکن در دارالاسلام، از این جهت که جزو شهروندان آن با تابعیت اسلامی است، پرداخته شده است. یعنی حقوق او در خانواده مسلمان به عنوان همسر یا دختر یا مادر بررسی می‌شود و مراکز قانونی و خانوادگی ـ که زن در آن جای دارد، به یاری خدا ـ در بحث احکام خانواده مسلمان ذکر می‌شود</w:t>
      </w:r>
      <w:r w:rsidR="005966B1" w:rsidRPr="00D252FA">
        <w:rPr>
          <w:rStyle w:val="Char5"/>
          <w:rtl/>
        </w:rPr>
        <w:t>.</w:t>
      </w:r>
    </w:p>
    <w:p w:rsidR="005966B1" w:rsidRPr="00681863" w:rsidRDefault="005966B1" w:rsidP="00681863">
      <w:pPr>
        <w:pStyle w:val="a2"/>
        <w:rPr>
          <w:rtl/>
        </w:rPr>
      </w:pPr>
      <w:bookmarkStart w:id="128" w:name="_Toc280481282"/>
      <w:bookmarkStart w:id="129" w:name="_Toc434161648"/>
      <w:r w:rsidRPr="00681863">
        <w:rPr>
          <w:rtl/>
        </w:rPr>
        <w:t>3230- روش بحث</w:t>
      </w:r>
      <w:bookmarkEnd w:id="128"/>
      <w:bookmarkEnd w:id="129"/>
    </w:p>
    <w:p w:rsidR="005966B1" w:rsidRPr="00D96F02" w:rsidRDefault="003A104B" w:rsidP="003A104B">
      <w:pPr>
        <w:numPr>
          <w:ilvl w:val="0"/>
          <w:numId w:val="5"/>
        </w:numPr>
        <w:tabs>
          <w:tab w:val="left" w:pos="623"/>
          <w:tab w:val="num" w:pos="964"/>
          <w:tab w:val="left" w:pos="7285"/>
        </w:tabs>
        <w:ind w:left="680" w:hanging="340"/>
        <w:jc w:val="both"/>
        <w:rPr>
          <w:rFonts w:cs="B Lotus"/>
          <w:b/>
          <w:bCs/>
          <w:rtl/>
          <w:lang w:bidi="fa-IR"/>
        </w:rPr>
      </w:pPr>
      <w:r>
        <w:rPr>
          <w:rStyle w:val="Char5"/>
          <w:rFonts w:hint="cs"/>
          <w:rtl/>
        </w:rPr>
        <w:t xml:space="preserve"> </w:t>
      </w:r>
      <w:r w:rsidR="005966B1" w:rsidRPr="00D252FA">
        <w:rPr>
          <w:rStyle w:val="Char5"/>
          <w:rtl/>
        </w:rPr>
        <w:t>انسان به سبب داشتن تابعیت به دولتی خالص حقوقی با تقسیم‌بندی‌های بسیار دارد که حقوقدانان بر پایه آن عمل می‌کنند. در این بخش به بیان تقسیمات این حقوق به خصوصی، عمومی و سیاسی می‌پردازیم. و بر اساس این تقسیم‌بندی از زن مسلمان ساکن در دارالاسلام سخن گفته می‌شود. در این بخش سه گفتار بیان شده است:</w:t>
      </w:r>
    </w:p>
    <w:p w:rsidR="005966B1" w:rsidRPr="00D96F02" w:rsidRDefault="005966B1" w:rsidP="00D252FA">
      <w:pPr>
        <w:pStyle w:val="a9"/>
        <w:rPr>
          <w:rtl/>
        </w:rPr>
      </w:pPr>
      <w:r w:rsidRPr="00D96F02">
        <w:rPr>
          <w:rtl/>
        </w:rPr>
        <w:t>گفتار یکم: حقوق عمومی زن مسلمان</w:t>
      </w:r>
    </w:p>
    <w:p w:rsidR="005966B1" w:rsidRPr="00D96F02" w:rsidRDefault="005966B1" w:rsidP="00D252FA">
      <w:pPr>
        <w:pStyle w:val="a9"/>
      </w:pPr>
      <w:r w:rsidRPr="00D96F02">
        <w:rPr>
          <w:rtl/>
        </w:rPr>
        <w:t>گفتار دوم: حقوق خصوصی زن مسلمان</w:t>
      </w:r>
    </w:p>
    <w:p w:rsidR="005966B1" w:rsidRDefault="00CD36B6" w:rsidP="00D252FA">
      <w:pPr>
        <w:pStyle w:val="a9"/>
        <w:rPr>
          <w:rtl/>
        </w:rPr>
      </w:pPr>
      <w:r>
        <w:rPr>
          <w:rtl/>
        </w:rPr>
        <w:t xml:space="preserve">گفتار </w:t>
      </w:r>
      <w:r w:rsidR="005966B1" w:rsidRPr="00D96F02">
        <w:rPr>
          <w:rtl/>
        </w:rPr>
        <w:t>سوم: حقوق سیاسی زن مسلمان</w:t>
      </w:r>
    </w:p>
    <w:p w:rsidR="00D252FA" w:rsidRPr="00D96F02" w:rsidRDefault="00D252FA" w:rsidP="00D252FA">
      <w:pPr>
        <w:pStyle w:val="a9"/>
        <w:rPr>
          <w:rtl/>
        </w:rPr>
        <w:sectPr w:rsidR="00D252FA" w:rsidRPr="00D96F02" w:rsidSect="00A80CCC">
          <w:headerReference w:type="first" r:id="rId22"/>
          <w:footnotePr>
            <w:numRestart w:val="eachPage"/>
          </w:footnotePr>
          <w:type w:val="oddPage"/>
          <w:pgSz w:w="9356" w:h="13608" w:code="9"/>
          <w:pgMar w:top="567" w:right="1134" w:bottom="851" w:left="1134" w:header="454" w:footer="0" w:gutter="0"/>
          <w:cols w:space="708"/>
          <w:titlePg/>
          <w:bidi/>
          <w:rtlGutter/>
          <w:docGrid w:linePitch="381"/>
        </w:sectPr>
      </w:pPr>
    </w:p>
    <w:p w:rsidR="00FE0531" w:rsidRPr="00D96F02" w:rsidRDefault="00FE0531" w:rsidP="0094175A">
      <w:pPr>
        <w:pStyle w:val="a1"/>
        <w:rPr>
          <w:rtl/>
        </w:rPr>
      </w:pPr>
      <w:bookmarkStart w:id="130" w:name="_Toc280481283"/>
      <w:bookmarkStart w:id="131" w:name="_Toc434161649"/>
      <w:r w:rsidRPr="00D96F02">
        <w:rPr>
          <w:rtl/>
        </w:rPr>
        <w:t>گفتار یکم:</w:t>
      </w:r>
      <w:r w:rsidRPr="00D96F02">
        <w:rPr>
          <w:rtl/>
        </w:rPr>
        <w:br/>
        <w:t>حقوق عمومی زن مسلمان</w:t>
      </w:r>
      <w:bookmarkEnd w:id="130"/>
      <w:bookmarkEnd w:id="131"/>
    </w:p>
    <w:p w:rsidR="00FE0531" w:rsidRPr="00D96F02" w:rsidRDefault="00FE0531" w:rsidP="00681863">
      <w:pPr>
        <w:pStyle w:val="a2"/>
        <w:rPr>
          <w:rtl/>
        </w:rPr>
      </w:pPr>
      <w:bookmarkStart w:id="132" w:name="_Toc280481284"/>
      <w:bookmarkStart w:id="133" w:name="_Toc434161650"/>
      <w:r w:rsidRPr="00D96F02">
        <w:rPr>
          <w:rtl/>
        </w:rPr>
        <w:t>3236- حقوق عمومی چیست؟</w:t>
      </w:r>
      <w:bookmarkEnd w:id="132"/>
      <w:bookmarkEnd w:id="133"/>
    </w:p>
    <w:p w:rsidR="00FE0531" w:rsidRPr="00D96F02" w:rsidRDefault="00FE0531" w:rsidP="00F774A4">
      <w:pPr>
        <w:tabs>
          <w:tab w:val="right" w:pos="7031"/>
        </w:tabs>
        <w:ind w:firstLine="284"/>
        <w:jc w:val="both"/>
        <w:rPr>
          <w:rStyle w:val="Char4"/>
          <w:rtl/>
        </w:rPr>
      </w:pPr>
      <w:r w:rsidRPr="00D96F02">
        <w:rPr>
          <w:rStyle w:val="Char4"/>
          <w:rtl/>
        </w:rPr>
        <w:t>حقوق عمومی، همان حقوق ضروری انسان است، زیرا انسان زمانی که در جامعه و دولتی زندگی می‌کند از شهروندان آن به شمار می‌آید و بی‌نیازی‌اش از این حقوق ممکن نیست. این حقوق برای پشتیبانی انسان از خود و حفاظت از آزادی و کرامت و انسانیتش مانند آزادی رفت و آمد</w:t>
      </w:r>
      <w:r w:rsidR="00D252FA">
        <w:rPr>
          <w:rStyle w:val="Char4"/>
          <w:rtl/>
        </w:rPr>
        <w:t>، انتخاب مسکن و ... وضع شده است</w:t>
      </w:r>
      <w:r w:rsidRPr="00D252FA">
        <w:rPr>
          <w:rStyle w:val="Char4"/>
          <w:vertAlign w:val="superscript"/>
          <w:rtl/>
        </w:rPr>
        <w:footnoteReference w:id="69"/>
      </w:r>
      <w:r w:rsidR="00D252FA">
        <w:rPr>
          <w:rStyle w:val="Char4"/>
          <w:rFonts w:hint="cs"/>
          <w:rtl/>
        </w:rPr>
        <w:t>.</w:t>
      </w:r>
    </w:p>
    <w:p w:rsidR="00FE0531" w:rsidRPr="00D96F02" w:rsidRDefault="00FE0531" w:rsidP="00681863">
      <w:pPr>
        <w:pStyle w:val="a2"/>
        <w:rPr>
          <w:rtl/>
        </w:rPr>
      </w:pPr>
      <w:bookmarkStart w:id="134" w:name="_Toc280481285"/>
      <w:bookmarkStart w:id="135" w:name="_Toc434161651"/>
      <w:r w:rsidRPr="00D96F02">
        <w:rPr>
          <w:rtl/>
        </w:rPr>
        <w:t>3237- روش بحث</w:t>
      </w:r>
      <w:bookmarkEnd w:id="134"/>
      <w:bookmarkEnd w:id="135"/>
    </w:p>
    <w:p w:rsidR="00FE0531" w:rsidRPr="00D96F02" w:rsidRDefault="00FE0531" w:rsidP="00F774A4">
      <w:pPr>
        <w:tabs>
          <w:tab w:val="right" w:pos="7031"/>
        </w:tabs>
        <w:ind w:firstLine="284"/>
        <w:jc w:val="both"/>
        <w:rPr>
          <w:rStyle w:val="Char4"/>
          <w:rtl/>
        </w:rPr>
      </w:pPr>
      <w:r w:rsidRPr="00D96F02">
        <w:rPr>
          <w:rStyle w:val="Char4"/>
          <w:rtl/>
        </w:rPr>
        <w:t>برای ترتیب و آسانی بررسی و کاوش، این حقوق به آزادی فردی، محل اقامت، اندیشه، عقیده، آموزش، کار و حق کفالت بر دولت هنگام ناتوانی و عجز ـ یعنی حق تأمین اجتماعی ـ تقسیم‌بندی می‌شود. پس این گفتار را به جستارهای زیر بخش‌بندی می‌نماییم:</w:t>
      </w:r>
    </w:p>
    <w:p w:rsidR="00FE0531" w:rsidRPr="00D96F02" w:rsidRDefault="00FE0531" w:rsidP="00F774A4">
      <w:pPr>
        <w:tabs>
          <w:tab w:val="right" w:pos="7031"/>
        </w:tabs>
        <w:ind w:firstLine="284"/>
        <w:jc w:val="both"/>
        <w:rPr>
          <w:rStyle w:val="Char4"/>
          <w:rtl/>
        </w:rPr>
      </w:pPr>
      <w:r w:rsidRPr="003A104B">
        <w:rPr>
          <w:rStyle w:val="Char5"/>
          <w:rtl/>
        </w:rPr>
        <w:t>جستار یکم</w:t>
      </w:r>
      <w:r w:rsidRPr="00D96F02">
        <w:rPr>
          <w:rStyle w:val="Char4"/>
          <w:rtl/>
        </w:rPr>
        <w:t>: آزادی فردی</w:t>
      </w:r>
    </w:p>
    <w:p w:rsidR="00FE0531" w:rsidRPr="00D96F02" w:rsidRDefault="00FE0531" w:rsidP="00F774A4">
      <w:pPr>
        <w:tabs>
          <w:tab w:val="right" w:pos="7031"/>
        </w:tabs>
        <w:ind w:firstLine="284"/>
        <w:jc w:val="both"/>
        <w:rPr>
          <w:rStyle w:val="Char4"/>
          <w:rtl/>
        </w:rPr>
      </w:pPr>
      <w:r w:rsidRPr="003A104B">
        <w:rPr>
          <w:rStyle w:val="Char5"/>
          <w:rtl/>
        </w:rPr>
        <w:t>جستار دوم</w:t>
      </w:r>
      <w:r w:rsidRPr="00D96F02">
        <w:rPr>
          <w:rStyle w:val="Char4"/>
          <w:rtl/>
        </w:rPr>
        <w:t>: حرمت مسکن</w:t>
      </w:r>
    </w:p>
    <w:p w:rsidR="00FE0531" w:rsidRPr="00D96F02" w:rsidRDefault="00FE0531" w:rsidP="00F774A4">
      <w:pPr>
        <w:tabs>
          <w:tab w:val="right" w:pos="7031"/>
        </w:tabs>
        <w:ind w:firstLine="284"/>
        <w:jc w:val="both"/>
        <w:rPr>
          <w:rStyle w:val="Char4"/>
          <w:rtl/>
        </w:rPr>
      </w:pPr>
      <w:r w:rsidRPr="003A104B">
        <w:rPr>
          <w:rStyle w:val="Char5"/>
          <w:rtl/>
        </w:rPr>
        <w:t>جستار سوم</w:t>
      </w:r>
      <w:r w:rsidRPr="00D96F02">
        <w:rPr>
          <w:rStyle w:val="Char4"/>
          <w:rtl/>
        </w:rPr>
        <w:t>: آزادی اندیشه و عقیده</w:t>
      </w:r>
    </w:p>
    <w:p w:rsidR="00FE0531" w:rsidRPr="00D96F02" w:rsidRDefault="00FE0531" w:rsidP="00F774A4">
      <w:pPr>
        <w:tabs>
          <w:tab w:val="right" w:pos="7031"/>
        </w:tabs>
        <w:ind w:firstLine="284"/>
        <w:jc w:val="both"/>
        <w:rPr>
          <w:rStyle w:val="Char4"/>
          <w:rtl/>
        </w:rPr>
      </w:pPr>
      <w:r w:rsidRPr="003A104B">
        <w:rPr>
          <w:rStyle w:val="Char5"/>
          <w:rtl/>
        </w:rPr>
        <w:t>جستار چهارم</w:t>
      </w:r>
      <w:r w:rsidRPr="00D96F02">
        <w:rPr>
          <w:rStyle w:val="Char4"/>
          <w:rtl/>
        </w:rPr>
        <w:t>: آزادی آموزش</w:t>
      </w:r>
    </w:p>
    <w:p w:rsidR="00FE0531" w:rsidRPr="00D96F02" w:rsidRDefault="00FE0531" w:rsidP="00F774A4">
      <w:pPr>
        <w:tabs>
          <w:tab w:val="right" w:pos="7031"/>
        </w:tabs>
        <w:ind w:firstLine="284"/>
        <w:jc w:val="both"/>
        <w:rPr>
          <w:rStyle w:val="Char4"/>
          <w:rtl/>
        </w:rPr>
      </w:pPr>
      <w:r w:rsidRPr="003A104B">
        <w:rPr>
          <w:rStyle w:val="Char5"/>
          <w:rtl/>
        </w:rPr>
        <w:t>جستار پنجم</w:t>
      </w:r>
      <w:r w:rsidRPr="00D96F02">
        <w:rPr>
          <w:rStyle w:val="Char4"/>
          <w:rtl/>
        </w:rPr>
        <w:t>: آزادی کار</w:t>
      </w:r>
    </w:p>
    <w:p w:rsidR="00FE0531" w:rsidRDefault="00FE0531" w:rsidP="00F774A4">
      <w:pPr>
        <w:tabs>
          <w:tab w:val="right" w:pos="7031"/>
        </w:tabs>
        <w:ind w:firstLine="284"/>
        <w:jc w:val="both"/>
        <w:rPr>
          <w:rStyle w:val="Char4"/>
          <w:rtl/>
        </w:rPr>
      </w:pPr>
      <w:r w:rsidRPr="003A104B">
        <w:rPr>
          <w:rStyle w:val="Char5"/>
          <w:rtl/>
        </w:rPr>
        <w:t>جستار ششم</w:t>
      </w:r>
      <w:r w:rsidRPr="00D96F02">
        <w:rPr>
          <w:rStyle w:val="Char4"/>
          <w:rtl/>
        </w:rPr>
        <w:t>: حق تأمین اجتماعی</w:t>
      </w:r>
    </w:p>
    <w:p w:rsidR="00DA1A0A" w:rsidRPr="00D96F02" w:rsidRDefault="00DA1A0A" w:rsidP="00F774A4">
      <w:pPr>
        <w:tabs>
          <w:tab w:val="right" w:pos="7031"/>
        </w:tabs>
        <w:ind w:firstLine="284"/>
        <w:jc w:val="both"/>
        <w:rPr>
          <w:rStyle w:val="Char4"/>
          <w:rtl/>
        </w:rPr>
      </w:pPr>
    </w:p>
    <w:p w:rsidR="00FE0531" w:rsidRPr="00D96F02" w:rsidRDefault="00D252FA" w:rsidP="0094175A">
      <w:pPr>
        <w:pStyle w:val="a2"/>
        <w:rPr>
          <w:rtl/>
        </w:rPr>
      </w:pPr>
      <w:bookmarkStart w:id="136" w:name="_Toc280481286"/>
      <w:bookmarkStart w:id="137" w:name="_Toc434161652"/>
      <w:r>
        <w:rPr>
          <w:rtl/>
        </w:rPr>
        <w:t>جستار یکم:</w:t>
      </w:r>
      <w:r>
        <w:rPr>
          <w:rFonts w:hint="cs"/>
          <w:rtl/>
        </w:rPr>
        <w:t xml:space="preserve"> </w:t>
      </w:r>
      <w:r w:rsidR="00FE0531" w:rsidRPr="00D96F02">
        <w:rPr>
          <w:rtl/>
        </w:rPr>
        <w:t>آزادی فردی</w:t>
      </w:r>
      <w:bookmarkEnd w:id="136"/>
      <w:bookmarkEnd w:id="137"/>
    </w:p>
    <w:p w:rsidR="00FE0531" w:rsidRPr="00D96F02" w:rsidRDefault="00FE0531" w:rsidP="0094175A">
      <w:pPr>
        <w:pStyle w:val="a5"/>
        <w:rPr>
          <w:rtl/>
        </w:rPr>
      </w:pPr>
      <w:bookmarkStart w:id="138" w:name="_Toc280481287"/>
      <w:bookmarkStart w:id="139" w:name="_Toc434161653"/>
      <w:r w:rsidRPr="00D96F02">
        <w:rPr>
          <w:rtl/>
        </w:rPr>
        <w:t>3238- آزادی فردی چیست؟</w:t>
      </w:r>
      <w:bookmarkEnd w:id="138"/>
      <w:bookmarkEnd w:id="139"/>
    </w:p>
    <w:p w:rsidR="00FE0531" w:rsidRPr="00D96F02" w:rsidRDefault="00FE0531" w:rsidP="00F774A4">
      <w:pPr>
        <w:tabs>
          <w:tab w:val="right" w:pos="7031"/>
        </w:tabs>
        <w:ind w:firstLine="284"/>
        <w:jc w:val="both"/>
        <w:rPr>
          <w:rStyle w:val="Char4"/>
          <w:rtl/>
        </w:rPr>
      </w:pPr>
      <w:r w:rsidRPr="00D96F02">
        <w:rPr>
          <w:rStyle w:val="Char4"/>
          <w:rtl/>
        </w:rPr>
        <w:t>آزادی فردی آزادی انسان در رفت و آمد است به گونه‌ای که بر سلامت و کرامت خود یا هر نوع تجاوزی دیگر، ایمن و آسوده باشد. همچنین معنایش عدم اجازه بازداشت و زندانی کردن و مجازات ناحق و آزادی اقامت، خروج و ورود، در دولتی است که در آن زندگی می‌کند</w:t>
      </w:r>
      <w:r w:rsidRPr="00D252FA">
        <w:rPr>
          <w:rStyle w:val="Char4"/>
          <w:vertAlign w:val="superscript"/>
          <w:rtl/>
        </w:rPr>
        <w:footnoteReference w:id="70"/>
      </w:r>
      <w:r w:rsidRPr="00D96F02">
        <w:rPr>
          <w:rStyle w:val="Char4"/>
          <w:rtl/>
        </w:rPr>
        <w:t>.</w:t>
      </w:r>
    </w:p>
    <w:p w:rsidR="00FE0531" w:rsidRPr="00D96F02" w:rsidRDefault="00FE0531" w:rsidP="0094175A">
      <w:pPr>
        <w:pStyle w:val="a5"/>
        <w:rPr>
          <w:rtl/>
        </w:rPr>
      </w:pPr>
      <w:bookmarkStart w:id="140" w:name="_Toc280481288"/>
      <w:bookmarkStart w:id="141" w:name="_Toc434161654"/>
      <w:r w:rsidRPr="00D96F02">
        <w:rPr>
          <w:rtl/>
        </w:rPr>
        <w:t>3239- آزادی فردی برای انسان ضروری است</w:t>
      </w:r>
      <w:bookmarkEnd w:id="140"/>
      <w:bookmarkEnd w:id="141"/>
    </w:p>
    <w:p w:rsidR="00FE0531" w:rsidRPr="00D96F02" w:rsidRDefault="00FE0531" w:rsidP="00F774A4">
      <w:pPr>
        <w:tabs>
          <w:tab w:val="right" w:pos="7031"/>
        </w:tabs>
        <w:ind w:firstLine="284"/>
        <w:jc w:val="both"/>
        <w:rPr>
          <w:rStyle w:val="Char4"/>
          <w:rtl/>
        </w:rPr>
      </w:pPr>
      <w:r w:rsidRPr="00D96F02">
        <w:rPr>
          <w:rStyle w:val="Char4"/>
          <w:rtl/>
        </w:rPr>
        <w:t>خداوند متعال فرزندان آدم را تکریم نموده و فرموده است:</w:t>
      </w:r>
    </w:p>
    <w:p w:rsidR="00FE0531" w:rsidRPr="00D96F02" w:rsidRDefault="00FE0531" w:rsidP="00D252FA">
      <w:pPr>
        <w:pStyle w:val="af1"/>
        <w:rPr>
          <w:rStyle w:val="Char4"/>
          <w:rtl/>
        </w:rPr>
      </w:pPr>
      <w:r w:rsidRPr="00D96F02">
        <w:rPr>
          <w:rFonts w:cs="Traditional Arabic"/>
          <w:rtl/>
        </w:rPr>
        <w:t>﴿</w:t>
      </w:r>
      <w:r w:rsidRPr="00D252FA">
        <w:rPr>
          <w:rtl/>
        </w:rPr>
        <w:t>وَلَقَد</w:t>
      </w:r>
      <w:r w:rsidRPr="00D252FA">
        <w:rPr>
          <w:rFonts w:hint="cs"/>
          <w:rtl/>
        </w:rPr>
        <w:t>ۡ</w:t>
      </w:r>
      <w:r w:rsidRPr="00D252FA">
        <w:rPr>
          <w:rtl/>
        </w:rPr>
        <w:t xml:space="preserve"> </w:t>
      </w:r>
      <w:r w:rsidRPr="00D252FA">
        <w:rPr>
          <w:rFonts w:hint="cs"/>
          <w:rtl/>
        </w:rPr>
        <w:t>كَرَّمۡنَا</w:t>
      </w:r>
      <w:r w:rsidRPr="00D252FA">
        <w:rPr>
          <w:rtl/>
        </w:rPr>
        <w:t xml:space="preserve"> </w:t>
      </w:r>
      <w:r w:rsidRPr="00D252FA">
        <w:rPr>
          <w:rFonts w:hint="cs"/>
          <w:rtl/>
        </w:rPr>
        <w:t>بَنِيٓ</w:t>
      </w:r>
      <w:r w:rsidRPr="00D252FA">
        <w:rPr>
          <w:rtl/>
        </w:rPr>
        <w:t xml:space="preserve"> </w:t>
      </w:r>
      <w:r w:rsidRPr="00D252FA">
        <w:rPr>
          <w:rFonts w:hint="cs"/>
          <w:rtl/>
        </w:rPr>
        <w:t>ءَادَمَ</w:t>
      </w:r>
      <w:r w:rsidRPr="00D252FA">
        <w:rPr>
          <w:rtl/>
        </w:rPr>
        <w:t xml:space="preserve"> </w:t>
      </w:r>
      <w:r w:rsidRPr="00D252FA">
        <w:rPr>
          <w:rFonts w:hint="cs"/>
          <w:rtl/>
        </w:rPr>
        <w:t>وَحَمَلۡنَٰهُمۡ</w:t>
      </w:r>
      <w:r w:rsidRPr="00D252FA">
        <w:rPr>
          <w:rtl/>
        </w:rPr>
        <w:t xml:space="preserve"> </w:t>
      </w:r>
      <w:r w:rsidRPr="00D252FA">
        <w:rPr>
          <w:rFonts w:hint="cs"/>
          <w:rtl/>
        </w:rPr>
        <w:t>فِي</w:t>
      </w:r>
      <w:r w:rsidRPr="00D252FA">
        <w:rPr>
          <w:rtl/>
        </w:rPr>
        <w:t xml:space="preserve"> </w:t>
      </w:r>
      <w:r w:rsidRPr="00D252FA">
        <w:rPr>
          <w:rFonts w:hint="cs"/>
          <w:rtl/>
        </w:rPr>
        <w:t>ٱلۡبَرِّ</w:t>
      </w:r>
      <w:r w:rsidRPr="00D252FA">
        <w:rPr>
          <w:rtl/>
        </w:rPr>
        <w:t xml:space="preserve"> </w:t>
      </w:r>
      <w:r w:rsidRPr="00D252FA">
        <w:rPr>
          <w:rFonts w:hint="cs"/>
          <w:rtl/>
        </w:rPr>
        <w:t>وَٱلۡبَحۡرِ</w:t>
      </w:r>
      <w:r w:rsidRPr="00D252FA">
        <w:rPr>
          <w:rtl/>
        </w:rPr>
        <w:t xml:space="preserve"> </w:t>
      </w:r>
      <w:r w:rsidRPr="00D252FA">
        <w:rPr>
          <w:rFonts w:hint="cs"/>
          <w:rtl/>
        </w:rPr>
        <w:t>وَرَزَقۡنَٰهُم</w:t>
      </w:r>
      <w:r w:rsidRPr="00D252FA">
        <w:rPr>
          <w:rtl/>
        </w:rPr>
        <w:t xml:space="preserve"> </w:t>
      </w:r>
      <w:r w:rsidRPr="00D252FA">
        <w:rPr>
          <w:rFonts w:hint="cs"/>
          <w:rtl/>
        </w:rPr>
        <w:t>مِّنَ</w:t>
      </w:r>
      <w:r w:rsidRPr="00D252FA">
        <w:rPr>
          <w:rtl/>
        </w:rPr>
        <w:t xml:space="preserve"> </w:t>
      </w:r>
      <w:r w:rsidRPr="00D252FA">
        <w:rPr>
          <w:rFonts w:hint="cs"/>
          <w:rtl/>
        </w:rPr>
        <w:t>ٱلطَّيِّبَٰتِ</w:t>
      </w:r>
      <w:r w:rsidRPr="00D252FA">
        <w:rPr>
          <w:rtl/>
        </w:rPr>
        <w:t xml:space="preserve"> </w:t>
      </w:r>
      <w:r w:rsidRPr="00D252FA">
        <w:rPr>
          <w:rFonts w:hint="cs"/>
          <w:rtl/>
        </w:rPr>
        <w:t>وَفَضَّلۡنَٰهُمۡ</w:t>
      </w:r>
      <w:r w:rsidRPr="00D252FA">
        <w:rPr>
          <w:rtl/>
        </w:rPr>
        <w:t xml:space="preserve"> </w:t>
      </w:r>
      <w:r w:rsidRPr="00D252FA">
        <w:rPr>
          <w:rFonts w:hint="cs"/>
          <w:rtl/>
        </w:rPr>
        <w:t>عَلَىٰ</w:t>
      </w:r>
      <w:r w:rsidRPr="00D252FA">
        <w:rPr>
          <w:rtl/>
        </w:rPr>
        <w:t xml:space="preserve"> </w:t>
      </w:r>
      <w:r w:rsidRPr="00D252FA">
        <w:rPr>
          <w:rFonts w:hint="cs"/>
          <w:rtl/>
        </w:rPr>
        <w:t>كَثِيرٖ</w:t>
      </w:r>
      <w:r w:rsidRPr="00D252FA">
        <w:rPr>
          <w:rtl/>
        </w:rPr>
        <w:t xml:space="preserve"> </w:t>
      </w:r>
      <w:r w:rsidRPr="00D252FA">
        <w:rPr>
          <w:rFonts w:hint="cs"/>
          <w:rtl/>
        </w:rPr>
        <w:t>مِّمَّ</w:t>
      </w:r>
      <w:r w:rsidRPr="00D252FA">
        <w:rPr>
          <w:rtl/>
        </w:rPr>
        <w:t>نۡ خَلَقۡنَا تَفۡضِيلٗا٧٠</w:t>
      </w:r>
      <w:r w:rsidRPr="00D96F02">
        <w:rPr>
          <w:rFonts w:cs="Traditional Arabic"/>
          <w:rtl/>
        </w:rPr>
        <w:t>﴾</w:t>
      </w:r>
      <w:r w:rsidRPr="00D96F02">
        <w:rPr>
          <w:rFonts w:cs="Arial"/>
          <w:rtl/>
        </w:rPr>
        <w:t xml:space="preserve"> </w:t>
      </w:r>
      <w:r w:rsidRPr="006E623D">
        <w:rPr>
          <w:rStyle w:val="Char6"/>
          <w:rtl/>
        </w:rPr>
        <w:t>[الإسراء: 70]</w:t>
      </w:r>
      <w:r w:rsidRPr="006E623D">
        <w:rPr>
          <w:rStyle w:val="Char6"/>
        </w:rPr>
        <w:t>.</w:t>
      </w:r>
    </w:p>
    <w:p w:rsidR="00FE0531" w:rsidRPr="00D252FA" w:rsidRDefault="00D252FA" w:rsidP="00D252FA">
      <w:pPr>
        <w:pStyle w:val="ab"/>
        <w:rPr>
          <w:rtl/>
        </w:rPr>
      </w:pPr>
      <w:r w:rsidRPr="00D252FA">
        <w:rPr>
          <w:rFonts w:ascii="Traditional Arabic" w:hAnsi="Traditional Arabic" w:cs="Traditional Arabic"/>
          <w:rtl/>
        </w:rPr>
        <w:t>«</w:t>
      </w:r>
      <w:r w:rsidR="00FE0531" w:rsidRPr="00D252FA">
        <w:rPr>
          <w:rtl/>
        </w:rPr>
        <w:t>و به راستى ما فرزندان آدم را گرامى داشت</w:t>
      </w:r>
      <w:r w:rsidR="00A80CCC">
        <w:rPr>
          <w:rtl/>
        </w:rPr>
        <w:t>ی</w:t>
      </w:r>
      <w:r w:rsidR="00FE0531" w:rsidRPr="00D252FA">
        <w:rPr>
          <w:rtl/>
        </w:rPr>
        <w:t>م، و آنان را در خش</w:t>
      </w:r>
      <w:r w:rsidR="00A80CCC">
        <w:rPr>
          <w:rtl/>
        </w:rPr>
        <w:t>ک</w:t>
      </w:r>
      <w:r w:rsidR="00FE0531" w:rsidRPr="00D252FA">
        <w:rPr>
          <w:rtl/>
        </w:rPr>
        <w:t>ى و در</w:t>
      </w:r>
      <w:r w:rsidR="00A80CCC">
        <w:rPr>
          <w:rtl/>
        </w:rPr>
        <w:t>ی</w:t>
      </w:r>
      <w:r w:rsidR="00FE0531" w:rsidRPr="00D252FA">
        <w:rPr>
          <w:rtl/>
        </w:rPr>
        <w:t>ا [بر مر</w:t>
      </w:r>
      <w:r w:rsidR="00A80CCC">
        <w:rPr>
          <w:rtl/>
        </w:rPr>
        <w:t>ک</w:t>
      </w:r>
      <w:r w:rsidR="00FE0531" w:rsidRPr="00D252FA">
        <w:rPr>
          <w:rtl/>
        </w:rPr>
        <w:t>بها] برنشاند</w:t>
      </w:r>
      <w:r w:rsidR="00A80CCC">
        <w:rPr>
          <w:rtl/>
        </w:rPr>
        <w:t>ی</w:t>
      </w:r>
      <w:r w:rsidR="00FE0531" w:rsidRPr="00D252FA">
        <w:rPr>
          <w:rtl/>
        </w:rPr>
        <w:t>م، و از چ</w:t>
      </w:r>
      <w:r w:rsidR="00A80CCC">
        <w:rPr>
          <w:rtl/>
        </w:rPr>
        <w:t>ی</w:t>
      </w:r>
      <w:r w:rsidR="00FE0531" w:rsidRPr="00D252FA">
        <w:rPr>
          <w:rtl/>
        </w:rPr>
        <w:t>زهاى پا</w:t>
      </w:r>
      <w:r w:rsidR="00A80CCC">
        <w:rPr>
          <w:rtl/>
        </w:rPr>
        <w:t>کی</w:t>
      </w:r>
      <w:r w:rsidR="00FE0531" w:rsidRPr="00D252FA">
        <w:rPr>
          <w:rtl/>
        </w:rPr>
        <w:t>زه به ا</w:t>
      </w:r>
      <w:r w:rsidR="00A80CCC">
        <w:rPr>
          <w:rtl/>
        </w:rPr>
        <w:t>ی</w:t>
      </w:r>
      <w:r w:rsidR="00FE0531" w:rsidRPr="00D252FA">
        <w:rPr>
          <w:rtl/>
        </w:rPr>
        <w:t>شان روزى داد</w:t>
      </w:r>
      <w:r w:rsidR="00A80CCC">
        <w:rPr>
          <w:rtl/>
        </w:rPr>
        <w:t>ی</w:t>
      </w:r>
      <w:r w:rsidR="00FE0531" w:rsidRPr="00D252FA">
        <w:rPr>
          <w:rtl/>
        </w:rPr>
        <w:t>م، و آنها را بر بس</w:t>
      </w:r>
      <w:r w:rsidR="00A80CCC">
        <w:rPr>
          <w:rtl/>
        </w:rPr>
        <w:t>ی</w:t>
      </w:r>
      <w:r w:rsidR="00FE0531" w:rsidRPr="00D252FA">
        <w:rPr>
          <w:rtl/>
        </w:rPr>
        <w:t>ارى از آفر</w:t>
      </w:r>
      <w:r w:rsidR="00A80CCC">
        <w:rPr>
          <w:rtl/>
        </w:rPr>
        <w:t>ی</w:t>
      </w:r>
      <w:r w:rsidR="00FE0531" w:rsidRPr="00D252FA">
        <w:rPr>
          <w:rtl/>
        </w:rPr>
        <w:t>ده‌هاى خود برترى آش</w:t>
      </w:r>
      <w:r w:rsidR="00A80CCC">
        <w:rPr>
          <w:rtl/>
        </w:rPr>
        <w:t>ک</w:t>
      </w:r>
      <w:r w:rsidR="00FE0531" w:rsidRPr="00D252FA">
        <w:rPr>
          <w:rtl/>
        </w:rPr>
        <w:t>ار داد</w:t>
      </w:r>
      <w:r w:rsidR="00A80CCC">
        <w:rPr>
          <w:rtl/>
        </w:rPr>
        <w:t>ی</w:t>
      </w:r>
      <w:r w:rsidR="00FE0531" w:rsidRPr="00D252FA">
        <w:rPr>
          <w:rtl/>
        </w:rPr>
        <w:t>م</w:t>
      </w:r>
      <w:r w:rsidR="00FE0531" w:rsidRPr="00D252FA">
        <w:rPr>
          <w:rStyle w:val="Char8"/>
          <w:rtl/>
        </w:rPr>
        <w:t>»</w:t>
      </w:r>
      <w:r w:rsidR="00FE0531" w:rsidRPr="00D252FA">
        <w:rPr>
          <w:rStyle w:val="Char4"/>
          <w:rtl/>
        </w:rPr>
        <w:t>.</w:t>
      </w:r>
    </w:p>
    <w:p w:rsidR="00FE0531" w:rsidRPr="00D96F02" w:rsidRDefault="00FE0531" w:rsidP="00F774A4">
      <w:pPr>
        <w:tabs>
          <w:tab w:val="right" w:pos="7031"/>
        </w:tabs>
        <w:ind w:firstLine="284"/>
        <w:jc w:val="both"/>
        <w:rPr>
          <w:rStyle w:val="Char4"/>
          <w:rtl/>
        </w:rPr>
      </w:pPr>
      <w:r w:rsidRPr="00D96F02">
        <w:rPr>
          <w:rStyle w:val="Char4"/>
          <w:rtl/>
        </w:rPr>
        <w:t>از جلوه‌ها و لوازم این تکریم بهره‌مندی انسان از آزادی فردی با معنایی است که بیان شد؛ زیرا این آزادی از حقوق عمومی‌ای است که خداوند به بندگانش ارزانی داشته و کسی حق گرفتن آن را ندارد. چون گرفتن آن سبب از بین بردن انسانیت انسان [هتک حرمت] و تجاوز و ستمی بزرگ به او خواهد بود؛ زیرا بزرگ‌ترین بلاها که جامعه‌های انسانی به آن دچار می‌گردند، وجود حاکمانی ظالم است که با سلطه‌ی خود ازادی افراد را گرفته و آنها را خوار و ذلیل کرده‌اند و آنان همچون چارپایانی می‌شوند که صاحب دسترنج خود نیز نیستند.</w:t>
      </w:r>
    </w:p>
    <w:p w:rsidR="00FE0531" w:rsidRPr="00D96F02" w:rsidRDefault="00FE0531" w:rsidP="00F774A4">
      <w:pPr>
        <w:tabs>
          <w:tab w:val="right" w:pos="7031"/>
        </w:tabs>
        <w:ind w:firstLine="284"/>
        <w:jc w:val="both"/>
        <w:rPr>
          <w:rStyle w:val="Char4"/>
          <w:rtl/>
        </w:rPr>
      </w:pPr>
      <w:r w:rsidRPr="00D96F02">
        <w:rPr>
          <w:rStyle w:val="Char4"/>
          <w:rtl/>
        </w:rPr>
        <w:t>در این جستار آزادی فردی یا به عبارتی دقیق‌تر مضامین این آزادی در دو قسمت بیان می‌شود:</w:t>
      </w:r>
    </w:p>
    <w:p w:rsidR="00FE0531" w:rsidRPr="00D96F02" w:rsidRDefault="00FE0531" w:rsidP="00F774A4">
      <w:pPr>
        <w:tabs>
          <w:tab w:val="right" w:pos="7031"/>
        </w:tabs>
        <w:ind w:firstLine="284"/>
        <w:jc w:val="both"/>
        <w:rPr>
          <w:rStyle w:val="Char4"/>
          <w:rtl/>
        </w:rPr>
      </w:pPr>
      <w:r w:rsidRPr="006F69FC">
        <w:rPr>
          <w:rStyle w:val="Char5"/>
          <w:rtl/>
        </w:rPr>
        <w:t>یکم</w:t>
      </w:r>
      <w:r w:rsidRPr="00D96F02">
        <w:rPr>
          <w:rStyle w:val="Char4"/>
          <w:rtl/>
        </w:rPr>
        <w:t>. پشتیبانی از فرد در برابر تجاوز</w:t>
      </w:r>
      <w:r w:rsidR="00D252FA">
        <w:rPr>
          <w:rStyle w:val="Char4"/>
          <w:rFonts w:hint="cs"/>
          <w:rtl/>
        </w:rPr>
        <w:t>.</w:t>
      </w:r>
    </w:p>
    <w:p w:rsidR="00FE0531" w:rsidRPr="00D96F02" w:rsidRDefault="00FE0531" w:rsidP="00F774A4">
      <w:pPr>
        <w:tabs>
          <w:tab w:val="right" w:pos="7031"/>
        </w:tabs>
        <w:ind w:firstLine="284"/>
        <w:jc w:val="both"/>
        <w:rPr>
          <w:rStyle w:val="Char4"/>
          <w:rtl/>
        </w:rPr>
      </w:pPr>
      <w:r w:rsidRPr="006F69FC">
        <w:rPr>
          <w:rStyle w:val="Char5"/>
          <w:rtl/>
        </w:rPr>
        <w:t>دوم</w:t>
      </w:r>
      <w:r w:rsidRPr="00D96F02">
        <w:rPr>
          <w:rStyle w:val="Char4"/>
          <w:rtl/>
        </w:rPr>
        <w:t>. آزادی نقل مکان</w:t>
      </w:r>
      <w:r w:rsidR="00D252FA">
        <w:rPr>
          <w:rStyle w:val="Char4"/>
          <w:rFonts w:hint="cs"/>
          <w:rtl/>
        </w:rPr>
        <w:t>.</w:t>
      </w:r>
    </w:p>
    <w:p w:rsidR="00FE0531" w:rsidRPr="00D96F02" w:rsidRDefault="00FE0531" w:rsidP="0094175A">
      <w:pPr>
        <w:pStyle w:val="a2"/>
        <w:rPr>
          <w:rtl/>
        </w:rPr>
      </w:pPr>
      <w:bookmarkStart w:id="142" w:name="_Toc270347455"/>
      <w:bookmarkStart w:id="143" w:name="_Toc280481289"/>
      <w:bookmarkStart w:id="144" w:name="_Toc434161655"/>
      <w:r w:rsidRPr="00D96F02">
        <w:rPr>
          <w:rtl/>
        </w:rPr>
        <w:t>یکم</w:t>
      </w:r>
      <w:bookmarkEnd w:id="142"/>
      <w:r w:rsidR="00D252FA">
        <w:rPr>
          <w:rtl/>
        </w:rPr>
        <w:t>:</w:t>
      </w:r>
      <w:r w:rsidR="00D252FA">
        <w:rPr>
          <w:rFonts w:hint="cs"/>
          <w:rtl/>
        </w:rPr>
        <w:t xml:space="preserve"> </w:t>
      </w:r>
      <w:r w:rsidRPr="00D96F02">
        <w:rPr>
          <w:rtl/>
        </w:rPr>
        <w:t>پشتیبانی از فرد در برابر تجاوز</w:t>
      </w:r>
      <w:bookmarkEnd w:id="143"/>
      <w:bookmarkEnd w:id="144"/>
    </w:p>
    <w:p w:rsidR="00FE0531" w:rsidRPr="00D96F02" w:rsidRDefault="00FE0531" w:rsidP="0094175A">
      <w:pPr>
        <w:pStyle w:val="a5"/>
        <w:rPr>
          <w:rtl/>
        </w:rPr>
      </w:pPr>
      <w:bookmarkStart w:id="145" w:name="_Toc280481290"/>
      <w:bookmarkStart w:id="146" w:name="_Toc434161656"/>
      <w:r w:rsidRPr="00D96F02">
        <w:rPr>
          <w:rtl/>
        </w:rPr>
        <w:t>3241- تجاوز ظلم است و ظلم حرام</w:t>
      </w:r>
      <w:bookmarkEnd w:id="145"/>
      <w:bookmarkEnd w:id="146"/>
    </w:p>
    <w:p w:rsidR="00FE0531" w:rsidRPr="00D96F02" w:rsidRDefault="00FE0531" w:rsidP="00F774A4">
      <w:pPr>
        <w:tabs>
          <w:tab w:val="right" w:pos="7031"/>
        </w:tabs>
        <w:ind w:firstLine="284"/>
        <w:jc w:val="both"/>
        <w:rPr>
          <w:rStyle w:val="Char4"/>
          <w:rtl/>
        </w:rPr>
      </w:pPr>
      <w:r w:rsidRPr="00D96F02">
        <w:rPr>
          <w:rStyle w:val="Char4"/>
          <w:rtl/>
        </w:rPr>
        <w:t>تجاوز به دیگران ظلم محسوب می‌شود و در شریعت اسلام ظلم حرام است. به همین سبب اسلام پای‌بندی به عدم تجاوز را به همگان سفارش نموده است، خداوند در این باره فرموده است:</w:t>
      </w:r>
    </w:p>
    <w:p w:rsidR="00FE0531" w:rsidRPr="00D96F02" w:rsidRDefault="00FE0531" w:rsidP="00D252FA">
      <w:pPr>
        <w:pStyle w:val="af1"/>
        <w:rPr>
          <w:rStyle w:val="Char4"/>
          <w:rtl/>
        </w:rPr>
      </w:pPr>
      <w:r w:rsidRPr="00D96F02">
        <w:rPr>
          <w:rFonts w:cs="Traditional Arabic"/>
          <w:rtl/>
        </w:rPr>
        <w:t>﴿</w:t>
      </w:r>
      <w:r w:rsidRPr="00D252FA">
        <w:rPr>
          <w:rtl/>
        </w:rPr>
        <w:t>وَلَا تَع</w:t>
      </w:r>
      <w:r w:rsidRPr="00D252FA">
        <w:rPr>
          <w:rFonts w:hint="cs"/>
          <w:rtl/>
        </w:rPr>
        <w:t>ۡتَدُوٓاْۚ</w:t>
      </w:r>
      <w:r w:rsidRPr="00D252FA">
        <w:rPr>
          <w:rtl/>
        </w:rPr>
        <w:t xml:space="preserve"> </w:t>
      </w:r>
      <w:r w:rsidRPr="00D252FA">
        <w:rPr>
          <w:rFonts w:hint="cs"/>
          <w:rtl/>
        </w:rPr>
        <w:t>إِنَّ</w:t>
      </w:r>
      <w:r w:rsidRPr="00D252FA">
        <w:rPr>
          <w:rtl/>
        </w:rPr>
        <w:t xml:space="preserve"> </w:t>
      </w:r>
      <w:r w:rsidRPr="00D252FA">
        <w:rPr>
          <w:rFonts w:hint="cs"/>
          <w:rtl/>
        </w:rPr>
        <w:t>ٱللَّهَ</w:t>
      </w:r>
      <w:r w:rsidRPr="00D252FA">
        <w:rPr>
          <w:rtl/>
        </w:rPr>
        <w:t xml:space="preserve"> </w:t>
      </w:r>
      <w:r w:rsidRPr="00D252FA">
        <w:rPr>
          <w:rFonts w:hint="cs"/>
          <w:rtl/>
        </w:rPr>
        <w:t>لَا</w:t>
      </w:r>
      <w:r w:rsidRPr="00D252FA">
        <w:rPr>
          <w:rtl/>
        </w:rPr>
        <w:t xml:space="preserve"> </w:t>
      </w:r>
      <w:r w:rsidRPr="00D252FA">
        <w:rPr>
          <w:rFonts w:hint="cs"/>
          <w:rtl/>
        </w:rPr>
        <w:t>يُحِبُّ</w:t>
      </w:r>
      <w:r w:rsidRPr="00D252FA">
        <w:rPr>
          <w:rtl/>
        </w:rPr>
        <w:t xml:space="preserve"> </w:t>
      </w:r>
      <w:r w:rsidRPr="00D252FA">
        <w:rPr>
          <w:rFonts w:hint="cs"/>
          <w:rtl/>
        </w:rPr>
        <w:t>ٱلۡمُعۡتَدِينَ</w:t>
      </w:r>
      <w:r w:rsidRPr="00D96F02">
        <w:rPr>
          <w:rFonts w:cs="Traditional Arabic"/>
          <w:rtl/>
        </w:rPr>
        <w:t>﴾</w:t>
      </w:r>
      <w:r w:rsidRPr="00D96F02">
        <w:rPr>
          <w:rFonts w:cs="Arial"/>
          <w:rtl/>
        </w:rPr>
        <w:t xml:space="preserve"> </w:t>
      </w:r>
      <w:r w:rsidRPr="006E623D">
        <w:rPr>
          <w:rStyle w:val="Char6"/>
          <w:rtl/>
        </w:rPr>
        <w:t>[البقرة: 190].</w:t>
      </w:r>
    </w:p>
    <w:p w:rsidR="00FE0531" w:rsidRPr="00D252FA" w:rsidRDefault="00FE0531" w:rsidP="00D252FA">
      <w:pPr>
        <w:pStyle w:val="ab"/>
        <w:rPr>
          <w:rtl/>
        </w:rPr>
      </w:pPr>
      <w:r w:rsidRPr="00D252FA">
        <w:rPr>
          <w:rStyle w:val="Char8"/>
          <w:rtl/>
        </w:rPr>
        <w:t>«</w:t>
      </w:r>
      <w:r w:rsidRPr="00D252FA">
        <w:rPr>
          <w:rtl/>
        </w:rPr>
        <w:t>و تجاوز و تعدی نکنید. زیرا خداوند تجاوزگران را دوست نمی‌دارد</w:t>
      </w:r>
      <w:r w:rsidRPr="00D252FA">
        <w:rPr>
          <w:rStyle w:val="Char8"/>
          <w:rtl/>
        </w:rPr>
        <w:t>».</w:t>
      </w:r>
    </w:p>
    <w:p w:rsidR="00FE0531" w:rsidRPr="00D96F02" w:rsidRDefault="00FE0531" w:rsidP="00F774A4">
      <w:pPr>
        <w:tabs>
          <w:tab w:val="right" w:pos="7031"/>
        </w:tabs>
        <w:ind w:firstLine="284"/>
        <w:jc w:val="both"/>
        <w:rPr>
          <w:rStyle w:val="Char4"/>
          <w:rtl/>
        </w:rPr>
      </w:pPr>
      <w:r w:rsidRPr="00D96F02">
        <w:rPr>
          <w:rStyle w:val="Char4"/>
          <w:rtl/>
        </w:rPr>
        <w:t>در حدیث قدسی</w:t>
      </w:r>
      <w:r w:rsidRPr="00D252FA">
        <w:rPr>
          <w:rStyle w:val="Char4"/>
          <w:vertAlign w:val="superscript"/>
          <w:rtl/>
        </w:rPr>
        <w:footnoteReference w:id="71"/>
      </w:r>
      <w:r w:rsidRPr="00D96F02">
        <w:rPr>
          <w:rStyle w:val="Char4"/>
          <w:rtl/>
        </w:rPr>
        <w:t xml:space="preserve"> ـ «ابوذر</w:t>
      </w:r>
      <w:r w:rsidR="00CD36B6" w:rsidRPr="00CD36B6">
        <w:rPr>
          <w:rFonts w:cs="CTraditional Arabic"/>
          <w:rtl/>
          <w:lang w:bidi="fa-IR"/>
        </w:rPr>
        <w:t xml:space="preserve"> س</w:t>
      </w:r>
      <w:r w:rsidRPr="00D96F02">
        <w:rPr>
          <w:rStyle w:val="Char4"/>
          <w:rtl/>
        </w:rPr>
        <w:t>» از رسول خدا</w:t>
      </w:r>
      <w:r w:rsidR="00CD36B6" w:rsidRPr="00CD36B6">
        <w:rPr>
          <w:rFonts w:ascii="CTraditional Arabic" w:hAnsi="CTraditional Arabic" w:cs="CTraditional Arabic"/>
          <w:rtl/>
          <w:lang w:bidi="fa-IR"/>
        </w:rPr>
        <w:t xml:space="preserve"> ج</w:t>
      </w:r>
      <w:r w:rsidRPr="00D96F02">
        <w:rPr>
          <w:rStyle w:val="Char4"/>
          <w:rtl/>
        </w:rPr>
        <w:t xml:space="preserve"> که ایشان از خداوند روایت می‌نماید ـ روایت شده است: </w:t>
      </w:r>
    </w:p>
    <w:p w:rsidR="00FE0531" w:rsidRPr="00D96F02" w:rsidRDefault="0038532B" w:rsidP="00D4700F">
      <w:pPr>
        <w:tabs>
          <w:tab w:val="right" w:pos="7031"/>
        </w:tabs>
        <w:ind w:firstLine="284"/>
        <w:jc w:val="both"/>
        <w:rPr>
          <w:rStyle w:val="Char4"/>
          <w:rtl/>
        </w:rPr>
      </w:pPr>
      <w:r>
        <w:rPr>
          <w:rStyle w:val="Char1"/>
          <w:rFonts w:ascii="Traditional Arabic" w:hAnsi="Traditional Arabic" w:cs="Traditional Arabic"/>
          <w:rtl/>
        </w:rPr>
        <w:t>«</w:t>
      </w:r>
      <w:r w:rsidR="00D4700F" w:rsidRPr="00DF5238">
        <w:rPr>
          <w:rStyle w:val="Char3"/>
          <w:rtl/>
        </w:rPr>
        <w:t>يَا عِبَادِي إِنِّي حَرَّمْتُ الظُّلْمَ عَلَى نَفْسِي وَجَعَلْتُهُ بَيْنَكُمْ مُحَرَّمًا فَلَا تَظَالَمُوا</w:t>
      </w:r>
      <w:r w:rsidR="00FE0531" w:rsidRPr="00DF5238">
        <w:rPr>
          <w:rStyle w:val="Char3"/>
          <w:rtl/>
        </w:rPr>
        <w:t>...</w:t>
      </w:r>
      <w:r>
        <w:rPr>
          <w:rStyle w:val="Char1"/>
          <w:rFonts w:ascii="Traditional Arabic" w:hAnsi="Traditional Arabic" w:cs="Traditional Arabic"/>
          <w:rtl/>
        </w:rPr>
        <w:t>»</w:t>
      </w:r>
      <w:r w:rsidRPr="00D4700F">
        <w:rPr>
          <w:rStyle w:val="Char4"/>
          <w:rFonts w:hint="cs"/>
          <w:rtl/>
        </w:rPr>
        <w:t>.</w:t>
      </w:r>
      <w:r w:rsidR="00D4700F">
        <w:rPr>
          <w:rStyle w:val="Char4"/>
          <w:rFonts w:hint="cs"/>
          <w:rtl/>
        </w:rPr>
        <w:t xml:space="preserve"> </w:t>
      </w:r>
      <w:r>
        <w:rPr>
          <w:rStyle w:val="Char4"/>
          <w:rFonts w:ascii="Traditional Arabic" w:hAnsi="Traditional Arabic" w:cs="Traditional Arabic"/>
          <w:rtl/>
        </w:rPr>
        <w:t>«</w:t>
      </w:r>
      <w:r w:rsidR="00FE0531" w:rsidRPr="0038532B">
        <w:rPr>
          <w:rStyle w:val="Chare"/>
          <w:rtl/>
        </w:rPr>
        <w:t>ای بندگان من، من ظلم را بر خود حرام نموده‌ام و آن را نیز در میان شما حرام گردانیدم. پس به یکدیگر ظلم نکنید ...</w:t>
      </w:r>
      <w:r>
        <w:rPr>
          <w:rStyle w:val="Char4"/>
          <w:rFonts w:ascii="Traditional Arabic" w:hAnsi="Traditional Arabic" w:cs="Traditional Arabic"/>
          <w:rtl/>
        </w:rPr>
        <w:t>»</w:t>
      </w:r>
      <w:r>
        <w:rPr>
          <w:rStyle w:val="Char4"/>
          <w:rFonts w:hint="cs"/>
          <w:rtl/>
        </w:rPr>
        <w:t>.</w:t>
      </w:r>
    </w:p>
    <w:p w:rsidR="00FE0531" w:rsidRPr="0038532B" w:rsidRDefault="00FE0531" w:rsidP="00F774A4">
      <w:pPr>
        <w:tabs>
          <w:tab w:val="right" w:pos="7031"/>
        </w:tabs>
        <w:ind w:firstLine="284"/>
        <w:jc w:val="both"/>
        <w:rPr>
          <w:rStyle w:val="Char4"/>
          <w:spacing w:val="-4"/>
          <w:rtl/>
        </w:rPr>
      </w:pPr>
      <w:r w:rsidRPr="0038532B">
        <w:rPr>
          <w:rStyle w:val="Char4"/>
          <w:spacing w:val="-4"/>
          <w:rtl/>
        </w:rPr>
        <w:t>شیخ‌الاسلام، ابن تیمیه، در شرح این حدیث گفته: «عدل در هر کاری و بر هر شخصی، امری واجب و ستم، حرام است. بنابراین مسلمان و کافر یا ظالم نباید ستم کنند.</w:t>
      </w:r>
    </w:p>
    <w:p w:rsidR="00FE0531" w:rsidRPr="00D96F02" w:rsidRDefault="00FE0531" w:rsidP="00F774A4">
      <w:pPr>
        <w:tabs>
          <w:tab w:val="right" w:pos="7031"/>
        </w:tabs>
        <w:ind w:firstLine="284"/>
        <w:jc w:val="both"/>
        <w:rPr>
          <w:rStyle w:val="Char4"/>
          <w:rtl/>
        </w:rPr>
      </w:pPr>
      <w:r w:rsidRPr="00D96F02">
        <w:rPr>
          <w:rStyle w:val="Char4"/>
          <w:rtl/>
        </w:rPr>
        <w:t>در حدیث شریفی که «دارمی» آن را روایت نموده، رسول خدا</w:t>
      </w:r>
      <w:r w:rsidR="00CD36B6" w:rsidRPr="00CD36B6">
        <w:rPr>
          <w:rFonts w:ascii="CTraditional Arabic" w:hAnsi="CTraditional Arabic" w:cs="CTraditional Arabic"/>
          <w:rtl/>
          <w:lang w:bidi="fa-IR"/>
        </w:rPr>
        <w:t xml:space="preserve"> ج</w:t>
      </w:r>
      <w:r w:rsidRPr="00D96F02">
        <w:rPr>
          <w:rStyle w:val="Char4"/>
          <w:rtl/>
        </w:rPr>
        <w:t xml:space="preserve"> فرمود: </w:t>
      </w:r>
    </w:p>
    <w:p w:rsidR="00FE0531" w:rsidRPr="00D96F02" w:rsidRDefault="0038532B" w:rsidP="00D4700F">
      <w:pPr>
        <w:tabs>
          <w:tab w:val="right" w:pos="7031"/>
        </w:tabs>
        <w:ind w:firstLine="284"/>
        <w:jc w:val="both"/>
        <w:rPr>
          <w:rStyle w:val="Char4"/>
          <w:rtl/>
        </w:rPr>
      </w:pPr>
      <w:r>
        <w:rPr>
          <w:rStyle w:val="Char1"/>
          <w:rFonts w:ascii="Traditional Arabic" w:hAnsi="Traditional Arabic" w:cs="Traditional Arabic"/>
          <w:rtl/>
        </w:rPr>
        <w:t>«</w:t>
      </w:r>
      <w:r w:rsidR="00D4700F" w:rsidRPr="00D4700F">
        <w:rPr>
          <w:rStyle w:val="Char3"/>
          <w:rtl/>
        </w:rPr>
        <w:t>إِيَّاكُمْ وَالظُّلْمَ فَإِنَّ الظُّلْمَ ظُلُمَاتٌ يَوْمَ الْقِيَامَةِ</w:t>
      </w:r>
      <w:r>
        <w:rPr>
          <w:rStyle w:val="Char1"/>
          <w:rFonts w:ascii="Traditional Arabic" w:hAnsi="Traditional Arabic" w:cs="Traditional Arabic"/>
          <w:rtl/>
        </w:rPr>
        <w:t>»</w:t>
      </w:r>
      <w:r w:rsidR="00FE0531" w:rsidRPr="0038532B">
        <w:rPr>
          <w:rStyle w:val="Char4"/>
          <w:vertAlign w:val="superscript"/>
          <w:rtl/>
        </w:rPr>
        <w:footnoteReference w:id="72"/>
      </w:r>
      <w:r w:rsidR="00FE0531" w:rsidRPr="00D96F02">
        <w:rPr>
          <w:rStyle w:val="Char1"/>
          <w:rtl/>
        </w:rPr>
        <w:t>.</w:t>
      </w:r>
      <w:r w:rsidR="00D4700F">
        <w:rPr>
          <w:rStyle w:val="Char4"/>
          <w:rFonts w:hint="cs"/>
          <w:rtl/>
        </w:rPr>
        <w:t xml:space="preserve"> </w:t>
      </w:r>
      <w:r>
        <w:rPr>
          <w:rStyle w:val="Char4"/>
          <w:rFonts w:ascii="Traditional Arabic" w:hAnsi="Traditional Arabic" w:cs="Traditional Arabic"/>
          <w:rtl/>
        </w:rPr>
        <w:t>«</w:t>
      </w:r>
      <w:r w:rsidR="00FE0531" w:rsidRPr="0038532B">
        <w:rPr>
          <w:rStyle w:val="Chare"/>
          <w:rtl/>
        </w:rPr>
        <w:t>از ظلم دوری کنید؛ زیرا ظلم در روز قیامت موجب تاریکیها است</w:t>
      </w:r>
      <w:r>
        <w:rPr>
          <w:rStyle w:val="Char4"/>
          <w:rFonts w:ascii="Traditional Arabic" w:hAnsi="Traditional Arabic" w:cs="Traditional Arabic"/>
          <w:rtl/>
        </w:rPr>
        <w:t>»</w:t>
      </w:r>
      <w:r>
        <w:rPr>
          <w:rStyle w:val="Char4"/>
          <w:rFonts w:hint="cs"/>
          <w:rtl/>
        </w:rPr>
        <w:t>.</w:t>
      </w:r>
    </w:p>
    <w:p w:rsidR="00FE0531" w:rsidRPr="00D96F02" w:rsidRDefault="00FE0531" w:rsidP="00F774A4">
      <w:pPr>
        <w:tabs>
          <w:tab w:val="right" w:pos="7031"/>
        </w:tabs>
        <w:ind w:firstLine="284"/>
        <w:jc w:val="both"/>
        <w:rPr>
          <w:rStyle w:val="Char4"/>
          <w:rtl/>
        </w:rPr>
      </w:pPr>
      <w:r w:rsidRPr="00D96F02">
        <w:rPr>
          <w:rStyle w:val="Char4"/>
          <w:rtl/>
        </w:rPr>
        <w:t>و امام بخاری از ابن عمر</w:t>
      </w:r>
      <w:r w:rsidR="00A96360" w:rsidRPr="00A96360">
        <w:rPr>
          <w:rFonts w:ascii="CTraditional Arabic" w:hAnsi="CTraditional Arabic" w:cs="CTraditional Arabic"/>
          <w:rtl/>
          <w:lang w:bidi="fa-IR"/>
        </w:rPr>
        <w:t>ب</w:t>
      </w:r>
      <w:r w:rsidRPr="00D96F02">
        <w:rPr>
          <w:rStyle w:val="Char4"/>
          <w:rtl/>
        </w:rPr>
        <w:t xml:space="preserve"> روایت نموده است که پیامبر</w:t>
      </w:r>
      <w:r w:rsidR="00CD36B6" w:rsidRPr="00CD36B6">
        <w:rPr>
          <w:rFonts w:ascii="CTraditional Arabic" w:hAnsi="CTraditional Arabic" w:cs="CTraditional Arabic"/>
          <w:rtl/>
          <w:lang w:bidi="fa-IR"/>
        </w:rPr>
        <w:t xml:space="preserve"> ج</w:t>
      </w:r>
      <w:r w:rsidRPr="00D96F02">
        <w:rPr>
          <w:rStyle w:val="Char4"/>
          <w:rtl/>
        </w:rPr>
        <w:t xml:space="preserve"> فرمود:</w:t>
      </w:r>
    </w:p>
    <w:p w:rsidR="00FE0531" w:rsidRPr="006F69FC" w:rsidRDefault="0038532B" w:rsidP="00DF5238">
      <w:pPr>
        <w:tabs>
          <w:tab w:val="right" w:pos="7031"/>
        </w:tabs>
        <w:ind w:firstLine="284"/>
        <w:jc w:val="both"/>
        <w:rPr>
          <w:rStyle w:val="Char4"/>
          <w:rtl/>
        </w:rPr>
      </w:pPr>
      <w:r w:rsidRPr="00DF5238">
        <w:rPr>
          <w:rStyle w:val="Char8"/>
          <w:rtl/>
        </w:rPr>
        <w:t>«</w:t>
      </w:r>
      <w:r w:rsidR="00DF5238" w:rsidRPr="00DF5238">
        <w:rPr>
          <w:rStyle w:val="Char3"/>
          <w:rtl/>
        </w:rPr>
        <w:t>الْمُسْلِمُ مَنْ سَلِمَ الْمُسْلِمُونَ مِنْ لِسَانِهِ وَيَدِهِ</w:t>
      </w:r>
      <w:r w:rsidRPr="00DF5238">
        <w:rPr>
          <w:rStyle w:val="Char8"/>
          <w:rtl/>
        </w:rPr>
        <w:t>»</w:t>
      </w:r>
      <w:r w:rsidRPr="006F69FC">
        <w:rPr>
          <w:rStyle w:val="Char4"/>
          <w:rFonts w:hint="cs"/>
          <w:rtl/>
        </w:rPr>
        <w:t>.</w:t>
      </w:r>
    </w:p>
    <w:p w:rsidR="00FE0531" w:rsidRPr="00D96F02" w:rsidRDefault="00FE0531" w:rsidP="00F774A4">
      <w:pPr>
        <w:tabs>
          <w:tab w:val="right" w:pos="7031"/>
        </w:tabs>
        <w:ind w:firstLine="284"/>
        <w:jc w:val="both"/>
        <w:rPr>
          <w:rStyle w:val="Char4"/>
          <w:rtl/>
        </w:rPr>
      </w:pPr>
      <w:r w:rsidRPr="00D96F02">
        <w:rPr>
          <w:rStyle w:val="Char4"/>
          <w:rtl/>
        </w:rPr>
        <w:t>باتوجه به مفاد حدیث مسلمانان زمانی در امان خواهند بود که، از تجاوز به آنها خودداری شود و آوردن کلمه «</w:t>
      </w:r>
      <w:r w:rsidRPr="00D96F02">
        <w:rPr>
          <w:rStyle w:val="Char1"/>
          <w:rtl/>
        </w:rPr>
        <w:t>المسلمون</w:t>
      </w:r>
      <w:r w:rsidRPr="00D96F02">
        <w:rPr>
          <w:rStyle w:val="Char4"/>
          <w:rtl/>
        </w:rPr>
        <w:t>» با صیغه جمع مذکر برای تغلیب است و زنان مسلمان نیز در این جمع وارد می‌شوند</w:t>
      </w:r>
      <w:r w:rsidRPr="0038532B">
        <w:rPr>
          <w:rStyle w:val="Char4"/>
          <w:vertAlign w:val="superscript"/>
          <w:rtl/>
        </w:rPr>
        <w:footnoteReference w:id="73"/>
      </w:r>
      <w:r w:rsidRPr="00D96F02">
        <w:rPr>
          <w:rStyle w:val="Char4"/>
          <w:rtl/>
        </w:rPr>
        <w:t>.</w:t>
      </w:r>
    </w:p>
    <w:p w:rsidR="00FE0531" w:rsidRPr="00D96F02" w:rsidRDefault="00FE0531" w:rsidP="0094175A">
      <w:pPr>
        <w:pStyle w:val="a5"/>
        <w:rPr>
          <w:rtl/>
        </w:rPr>
      </w:pPr>
      <w:bookmarkStart w:id="147" w:name="_Toc280481291"/>
      <w:bookmarkStart w:id="148" w:name="_Toc434161657"/>
      <w:r w:rsidRPr="00D96F02">
        <w:rPr>
          <w:rtl/>
        </w:rPr>
        <w:t>3243- زندگی حق انسان است و قتل نفس از گناهان کبیره به شمار می‌آید</w:t>
      </w:r>
      <w:bookmarkEnd w:id="147"/>
      <w:bookmarkEnd w:id="148"/>
    </w:p>
    <w:p w:rsidR="00FE0531" w:rsidRPr="00D96F02" w:rsidRDefault="00FE0531" w:rsidP="00F774A4">
      <w:pPr>
        <w:tabs>
          <w:tab w:val="right" w:pos="7031"/>
        </w:tabs>
        <w:ind w:firstLine="284"/>
        <w:jc w:val="both"/>
        <w:rPr>
          <w:rStyle w:val="Char4"/>
          <w:rtl/>
        </w:rPr>
      </w:pPr>
      <w:r w:rsidRPr="00D96F02">
        <w:rPr>
          <w:rStyle w:val="Char4"/>
          <w:rtl/>
        </w:rPr>
        <w:t xml:space="preserve">حق زندگی در اسلام برای زن و مرد محترم و محفوظ است و تجاوز به آنها و </w:t>
      </w:r>
      <w:r w:rsidRPr="003A104B">
        <w:rPr>
          <w:rStyle w:val="Char4"/>
          <w:spacing w:val="-4"/>
          <w:rtl/>
        </w:rPr>
        <w:t>کشتنشان بدون سبب روا نیست و از گناهان کبیره به شمار می‌آید و خداوند فرموده است:</w:t>
      </w:r>
    </w:p>
    <w:p w:rsidR="00FE0531" w:rsidRPr="00D96F02" w:rsidRDefault="00FE0531" w:rsidP="0038532B">
      <w:pPr>
        <w:pStyle w:val="af1"/>
        <w:rPr>
          <w:rStyle w:val="Char4"/>
          <w:rtl/>
        </w:rPr>
      </w:pPr>
      <w:r w:rsidRPr="00D96F02">
        <w:rPr>
          <w:rFonts w:cs="Traditional Arabic"/>
          <w:rtl/>
        </w:rPr>
        <w:t>﴿</w:t>
      </w:r>
      <w:r w:rsidRPr="0038532B">
        <w:rPr>
          <w:rtl/>
        </w:rPr>
        <w:t>وَمَن يَق</w:t>
      </w:r>
      <w:r w:rsidRPr="0038532B">
        <w:rPr>
          <w:rFonts w:hint="cs"/>
          <w:rtl/>
        </w:rPr>
        <w:t>ۡتُلۡ</w:t>
      </w:r>
      <w:r w:rsidRPr="0038532B">
        <w:rPr>
          <w:rtl/>
        </w:rPr>
        <w:t xml:space="preserve"> </w:t>
      </w:r>
      <w:r w:rsidRPr="0038532B">
        <w:rPr>
          <w:rFonts w:hint="cs"/>
          <w:rtl/>
        </w:rPr>
        <w:t>مُؤۡمِنٗا</w:t>
      </w:r>
      <w:r w:rsidRPr="0038532B">
        <w:rPr>
          <w:rtl/>
        </w:rPr>
        <w:t xml:space="preserve"> </w:t>
      </w:r>
      <w:r w:rsidRPr="0038532B">
        <w:rPr>
          <w:rFonts w:hint="cs"/>
          <w:rtl/>
        </w:rPr>
        <w:t>مُّتَعَمِّدٗا</w:t>
      </w:r>
      <w:r w:rsidRPr="0038532B">
        <w:rPr>
          <w:rtl/>
        </w:rPr>
        <w:t xml:space="preserve"> </w:t>
      </w:r>
      <w:r w:rsidRPr="0038532B">
        <w:rPr>
          <w:rFonts w:hint="cs"/>
          <w:rtl/>
        </w:rPr>
        <w:t>فَجَزَآؤُهُۥ</w:t>
      </w:r>
      <w:r w:rsidRPr="0038532B">
        <w:rPr>
          <w:rtl/>
        </w:rPr>
        <w:t xml:space="preserve"> </w:t>
      </w:r>
      <w:r w:rsidRPr="0038532B">
        <w:rPr>
          <w:rFonts w:hint="cs"/>
          <w:rtl/>
        </w:rPr>
        <w:t>جَهَنَّمُ</w:t>
      </w:r>
      <w:r w:rsidRPr="0038532B">
        <w:rPr>
          <w:rtl/>
        </w:rPr>
        <w:t xml:space="preserve"> </w:t>
      </w:r>
      <w:r w:rsidRPr="0038532B">
        <w:rPr>
          <w:rFonts w:hint="cs"/>
          <w:rtl/>
        </w:rPr>
        <w:t>خَٰلِدٗا</w:t>
      </w:r>
      <w:r w:rsidRPr="0038532B">
        <w:rPr>
          <w:rtl/>
        </w:rPr>
        <w:t xml:space="preserve"> </w:t>
      </w:r>
      <w:r w:rsidRPr="0038532B">
        <w:rPr>
          <w:rFonts w:hint="cs"/>
          <w:rtl/>
        </w:rPr>
        <w:t>فِيهَا</w:t>
      </w:r>
      <w:r w:rsidRPr="0038532B">
        <w:rPr>
          <w:rtl/>
        </w:rPr>
        <w:t xml:space="preserve"> </w:t>
      </w:r>
      <w:r w:rsidRPr="0038532B">
        <w:rPr>
          <w:rFonts w:hint="cs"/>
          <w:rtl/>
        </w:rPr>
        <w:t>وَغَضِبَ</w:t>
      </w:r>
      <w:r w:rsidRPr="0038532B">
        <w:rPr>
          <w:rtl/>
        </w:rPr>
        <w:t xml:space="preserve"> </w:t>
      </w:r>
      <w:r w:rsidRPr="0038532B">
        <w:rPr>
          <w:rFonts w:hint="cs"/>
          <w:rtl/>
        </w:rPr>
        <w:t>ٱللَّهُ</w:t>
      </w:r>
      <w:r w:rsidRPr="0038532B">
        <w:rPr>
          <w:rtl/>
        </w:rPr>
        <w:t xml:space="preserve"> </w:t>
      </w:r>
      <w:r w:rsidRPr="0038532B">
        <w:rPr>
          <w:rFonts w:hint="cs"/>
          <w:rtl/>
        </w:rPr>
        <w:t>عَلَيۡهِ</w:t>
      </w:r>
      <w:r w:rsidRPr="0038532B">
        <w:rPr>
          <w:rtl/>
        </w:rPr>
        <w:t xml:space="preserve"> </w:t>
      </w:r>
      <w:r w:rsidRPr="0038532B">
        <w:rPr>
          <w:rFonts w:hint="cs"/>
          <w:rtl/>
        </w:rPr>
        <w:t>وَلَعَنَهُۥ</w:t>
      </w:r>
      <w:r w:rsidRPr="0038532B">
        <w:rPr>
          <w:rtl/>
        </w:rPr>
        <w:t xml:space="preserve"> </w:t>
      </w:r>
      <w:r w:rsidRPr="0038532B">
        <w:rPr>
          <w:rFonts w:hint="cs"/>
          <w:rtl/>
        </w:rPr>
        <w:t>وَأَعَدَّ</w:t>
      </w:r>
      <w:r w:rsidRPr="0038532B">
        <w:rPr>
          <w:rtl/>
        </w:rPr>
        <w:t xml:space="preserve"> </w:t>
      </w:r>
      <w:r w:rsidRPr="0038532B">
        <w:rPr>
          <w:rFonts w:hint="cs"/>
          <w:rtl/>
        </w:rPr>
        <w:t>لَهُۥ</w:t>
      </w:r>
      <w:r w:rsidRPr="0038532B">
        <w:rPr>
          <w:rtl/>
        </w:rPr>
        <w:t xml:space="preserve"> </w:t>
      </w:r>
      <w:r w:rsidRPr="0038532B">
        <w:rPr>
          <w:rFonts w:hint="cs"/>
          <w:rtl/>
        </w:rPr>
        <w:t>عَذَابًا</w:t>
      </w:r>
      <w:r w:rsidRPr="0038532B">
        <w:rPr>
          <w:rtl/>
        </w:rPr>
        <w:t xml:space="preserve"> </w:t>
      </w:r>
      <w:r w:rsidRPr="0038532B">
        <w:rPr>
          <w:rFonts w:hint="cs"/>
          <w:rtl/>
        </w:rPr>
        <w:t>عَظِيمٗا٩٣</w:t>
      </w:r>
      <w:r w:rsidRPr="00D96F02">
        <w:rPr>
          <w:rFonts w:cs="Traditional Arabic"/>
          <w:rtl/>
        </w:rPr>
        <w:t>﴾</w:t>
      </w:r>
      <w:r w:rsidRPr="00D96F02">
        <w:rPr>
          <w:rFonts w:cs="Arial"/>
          <w:rtl/>
        </w:rPr>
        <w:t xml:space="preserve"> </w:t>
      </w:r>
      <w:r w:rsidRPr="006E623D">
        <w:rPr>
          <w:rStyle w:val="Char6"/>
          <w:rtl/>
        </w:rPr>
        <w:t>[النساء: 93].</w:t>
      </w:r>
    </w:p>
    <w:p w:rsidR="00FE0531" w:rsidRPr="0038532B" w:rsidRDefault="0038532B" w:rsidP="0038532B">
      <w:pPr>
        <w:pStyle w:val="ab"/>
        <w:rPr>
          <w:rtl/>
        </w:rPr>
      </w:pPr>
      <w:r w:rsidRPr="0038532B">
        <w:rPr>
          <w:rFonts w:ascii="Traditional Arabic" w:hAnsi="Traditional Arabic" w:cs="Traditional Arabic"/>
          <w:rtl/>
        </w:rPr>
        <w:t>«</w:t>
      </w:r>
      <w:r w:rsidR="00FE0531" w:rsidRPr="0038532B">
        <w:rPr>
          <w:rtl/>
        </w:rPr>
        <w:t>و کسی که مؤمنی را از روی عمد بکشد، (و از ایمان او باخبر بوده و تجاوزکارانه او را به قتل برساند و چنین قتلی را حلال بداند، کافر به شمار می‌آید و) کیفر او دوزخ است و جاودانه در آنجا می‌ماند و خداوند بر او خشم می‌گیرد و او را از رحمت خود محروم می‌سازد و برای او عذاب بزرگی آماده می‌کند</w:t>
      </w:r>
      <w:r w:rsidRPr="0038532B">
        <w:rPr>
          <w:rFonts w:ascii="Traditional Arabic" w:hAnsi="Traditional Arabic" w:cs="Traditional Arabic"/>
          <w:rtl/>
        </w:rPr>
        <w:t>»</w:t>
      </w:r>
      <w:r w:rsidRPr="0038532B">
        <w:rPr>
          <w:rFonts w:hint="cs"/>
          <w:rtl/>
        </w:rPr>
        <w:t>.</w:t>
      </w:r>
    </w:p>
    <w:p w:rsidR="00FE0531" w:rsidRPr="00D96F02" w:rsidRDefault="00FE0531" w:rsidP="00F774A4">
      <w:pPr>
        <w:tabs>
          <w:tab w:val="right" w:pos="7031"/>
        </w:tabs>
        <w:ind w:firstLine="284"/>
        <w:jc w:val="both"/>
        <w:rPr>
          <w:rStyle w:val="Char4"/>
          <w:rtl/>
        </w:rPr>
      </w:pPr>
      <w:r w:rsidRPr="00D96F02">
        <w:rPr>
          <w:rStyle w:val="Char4"/>
          <w:rtl/>
        </w:rPr>
        <w:t>در حدیث شریفی که امام بخاری و دیگران از پیامبر</w:t>
      </w:r>
      <w:r w:rsidR="00CD36B6" w:rsidRPr="00CD36B6">
        <w:rPr>
          <w:rFonts w:ascii="CTraditional Arabic" w:hAnsi="CTraditional Arabic" w:cs="CTraditional Arabic"/>
          <w:rtl/>
          <w:lang w:bidi="fa-IR"/>
        </w:rPr>
        <w:t xml:space="preserve"> ج</w:t>
      </w:r>
      <w:r w:rsidRPr="00D96F02">
        <w:rPr>
          <w:rStyle w:val="Char4"/>
          <w:rtl/>
        </w:rPr>
        <w:t xml:space="preserve"> روایت کرده‌اند، آمده است که پیامبر</w:t>
      </w:r>
      <w:r w:rsidR="00CD36B6" w:rsidRPr="00CD36B6">
        <w:rPr>
          <w:rFonts w:ascii="CTraditional Arabic" w:hAnsi="CTraditional Arabic" w:cs="CTraditional Arabic"/>
          <w:rtl/>
          <w:lang w:bidi="fa-IR"/>
        </w:rPr>
        <w:t xml:space="preserve"> ج</w:t>
      </w:r>
      <w:r w:rsidRPr="00D96F02">
        <w:rPr>
          <w:rStyle w:val="Char4"/>
          <w:rtl/>
        </w:rPr>
        <w:t xml:space="preserve"> فرمود:</w:t>
      </w:r>
    </w:p>
    <w:p w:rsidR="00FE0531" w:rsidRPr="00DF5238" w:rsidRDefault="00DF5238" w:rsidP="00DF5238">
      <w:pPr>
        <w:tabs>
          <w:tab w:val="right" w:pos="7031"/>
        </w:tabs>
        <w:ind w:firstLine="284"/>
        <w:jc w:val="both"/>
        <w:rPr>
          <w:rStyle w:val="Char4"/>
          <w:spacing w:val="-4"/>
          <w:rtl/>
        </w:rPr>
      </w:pPr>
      <w:r w:rsidRPr="00DF5238">
        <w:rPr>
          <w:rStyle w:val="Char8"/>
          <w:spacing w:val="-4"/>
          <w:rtl/>
        </w:rPr>
        <w:t>«</w:t>
      </w:r>
      <w:r w:rsidRPr="00DF5238">
        <w:rPr>
          <w:rStyle w:val="Char3"/>
          <w:spacing w:val="-4"/>
          <w:rtl/>
        </w:rPr>
        <w:t>اجْتَنِبُوا السَّبْعَ الْمُوبِقَاتِ</w:t>
      </w:r>
      <w:r w:rsidRPr="00DF5238">
        <w:rPr>
          <w:rStyle w:val="Char3"/>
          <w:rFonts w:hint="cs"/>
          <w:spacing w:val="-4"/>
          <w:rtl/>
        </w:rPr>
        <w:t>،</w:t>
      </w:r>
      <w:r w:rsidRPr="00DF5238">
        <w:rPr>
          <w:rStyle w:val="Char3"/>
          <w:spacing w:val="-4"/>
          <w:rtl/>
        </w:rPr>
        <w:t xml:space="preserve"> قَالُوا: يَا رَسُولَ اللَّهِ</w:t>
      </w:r>
      <w:r w:rsidRPr="00DF5238">
        <w:rPr>
          <w:rStyle w:val="Char3"/>
          <w:rFonts w:hint="cs"/>
          <w:spacing w:val="-4"/>
          <w:rtl/>
        </w:rPr>
        <w:t>!</w:t>
      </w:r>
      <w:r w:rsidRPr="00DF5238">
        <w:rPr>
          <w:rStyle w:val="Char3"/>
          <w:spacing w:val="-4"/>
          <w:rtl/>
        </w:rPr>
        <w:t xml:space="preserve"> وَمَا هُنَّ؟ قَالَ:</w:t>
      </w:r>
      <w:r w:rsidRPr="00DF5238">
        <w:rPr>
          <w:rStyle w:val="Char3"/>
          <w:rFonts w:hint="cs"/>
          <w:spacing w:val="-4"/>
          <w:rtl/>
        </w:rPr>
        <w:t xml:space="preserve"> </w:t>
      </w:r>
      <w:r w:rsidRPr="00DF5238">
        <w:rPr>
          <w:rStyle w:val="Char3"/>
          <w:spacing w:val="-4"/>
          <w:rtl/>
        </w:rPr>
        <w:t>الشِّرْكُ بِاللَّهِ</w:t>
      </w:r>
      <w:r w:rsidRPr="00DF5238">
        <w:rPr>
          <w:rStyle w:val="Char3"/>
          <w:rFonts w:hint="cs"/>
          <w:spacing w:val="-4"/>
          <w:rtl/>
        </w:rPr>
        <w:t>،</w:t>
      </w:r>
      <w:r w:rsidRPr="00DF5238">
        <w:rPr>
          <w:rStyle w:val="Char3"/>
          <w:spacing w:val="-4"/>
          <w:rtl/>
        </w:rPr>
        <w:t xml:space="preserve"> وَالسِّحْرُ وَقَتْلُ النَّفْسِ الَّتِى حَرَّمَ اللَّهُ إِلاَّ بِالْحَقِّ</w:t>
      </w:r>
      <w:r w:rsidRPr="00DF5238">
        <w:rPr>
          <w:rStyle w:val="Char3"/>
          <w:rFonts w:hint="cs"/>
          <w:spacing w:val="-4"/>
          <w:rtl/>
        </w:rPr>
        <w:t>....</w:t>
      </w:r>
      <w:r w:rsidRPr="00DF5238">
        <w:rPr>
          <w:rStyle w:val="Char8"/>
          <w:spacing w:val="-4"/>
          <w:rtl/>
        </w:rPr>
        <w:t>»</w:t>
      </w:r>
      <w:r w:rsidR="00FE0531" w:rsidRPr="00DF5238">
        <w:rPr>
          <w:rStyle w:val="Char4"/>
          <w:spacing w:val="-4"/>
          <w:vertAlign w:val="superscript"/>
          <w:rtl/>
        </w:rPr>
        <w:footnoteReference w:id="74"/>
      </w:r>
      <w:r w:rsidR="00FE0531" w:rsidRPr="00DF5238">
        <w:rPr>
          <w:rStyle w:val="Char4"/>
          <w:spacing w:val="-4"/>
          <w:rtl/>
        </w:rPr>
        <w:t>.</w:t>
      </w:r>
      <w:r w:rsidRPr="00DF5238">
        <w:rPr>
          <w:rStyle w:val="Char4"/>
          <w:rFonts w:hint="cs"/>
          <w:spacing w:val="-4"/>
          <w:rtl/>
        </w:rPr>
        <w:t xml:space="preserve"> </w:t>
      </w:r>
      <w:r w:rsidR="0038532B" w:rsidRPr="00DF5238">
        <w:rPr>
          <w:rStyle w:val="Char4"/>
          <w:rFonts w:ascii="Traditional Arabic" w:hAnsi="Traditional Arabic" w:cs="Traditional Arabic"/>
          <w:spacing w:val="-4"/>
          <w:rtl/>
        </w:rPr>
        <w:t>«</w:t>
      </w:r>
      <w:r w:rsidR="00FE0531" w:rsidRPr="00DF5238">
        <w:rPr>
          <w:rStyle w:val="Chare"/>
          <w:spacing w:val="-4"/>
          <w:rtl/>
        </w:rPr>
        <w:t>از جنایت‌های هفت‌گانه دوری کنید، پرسیدند: یا رسول‌الله، آنها کدام‌اند؟ فرمود: شرک به خدا و سحر و قتل نفس که خداوند آن را حرام نموده مگر به حق و ...</w:t>
      </w:r>
      <w:r w:rsidR="0038532B" w:rsidRPr="00DF5238">
        <w:rPr>
          <w:rStyle w:val="Char4"/>
          <w:rFonts w:ascii="Traditional Arabic" w:hAnsi="Traditional Arabic" w:cs="Traditional Arabic"/>
          <w:spacing w:val="-4"/>
          <w:rtl/>
        </w:rPr>
        <w:t>»</w:t>
      </w:r>
      <w:r w:rsidR="0038532B" w:rsidRPr="00DF5238">
        <w:rPr>
          <w:rStyle w:val="Char4"/>
          <w:rFonts w:hint="cs"/>
          <w:spacing w:val="-4"/>
          <w:rtl/>
        </w:rPr>
        <w:t>.</w:t>
      </w:r>
    </w:p>
    <w:p w:rsidR="00FE0531" w:rsidRPr="00D96F02" w:rsidRDefault="00FE0531" w:rsidP="005E1411">
      <w:pPr>
        <w:widowControl w:val="0"/>
        <w:tabs>
          <w:tab w:val="right" w:pos="7031"/>
        </w:tabs>
        <w:ind w:firstLine="284"/>
        <w:jc w:val="both"/>
        <w:rPr>
          <w:rStyle w:val="Char4"/>
          <w:rtl/>
        </w:rPr>
      </w:pPr>
      <w:r w:rsidRPr="00D96F02">
        <w:rPr>
          <w:rStyle w:val="Char4"/>
          <w:rtl/>
        </w:rPr>
        <w:t>کلمه «نفس» در این حدیث در بر گیرنده‌ی مذکو و مؤنث، مسلمان و کافر معاهد</w:t>
      </w:r>
      <w:r w:rsidRPr="0038532B">
        <w:rPr>
          <w:rStyle w:val="Char4"/>
          <w:vertAlign w:val="superscript"/>
          <w:rtl/>
        </w:rPr>
        <w:footnoteReference w:id="75"/>
      </w:r>
      <w:r w:rsidRPr="00D96F02">
        <w:rPr>
          <w:rStyle w:val="Char4"/>
          <w:rtl/>
        </w:rPr>
        <w:t xml:space="preserve"> ـ ذمی و مستأمن ـ می‌شود. در روایتی هم ـ بخاری و ترمذی ـ از پیامبر</w:t>
      </w:r>
      <w:r w:rsidR="00CD36B6" w:rsidRPr="00CD36B6">
        <w:rPr>
          <w:rStyle w:val="Char4"/>
          <w:rFonts w:ascii="CTraditional Arabic" w:hAnsi="CTraditional Arabic" w:cs="CTraditional Arabic"/>
          <w:rtl/>
        </w:rPr>
        <w:t xml:space="preserve"> ج</w:t>
      </w:r>
      <w:r w:rsidRPr="00D96F02">
        <w:rPr>
          <w:rStyle w:val="Char4"/>
          <w:rtl/>
        </w:rPr>
        <w:t xml:space="preserve"> آورده‌اند:</w:t>
      </w:r>
    </w:p>
    <w:p w:rsidR="00FE0531" w:rsidRPr="00D96F02" w:rsidRDefault="0038532B" w:rsidP="005E1411">
      <w:pPr>
        <w:widowControl w:val="0"/>
        <w:tabs>
          <w:tab w:val="right" w:pos="7031"/>
        </w:tabs>
        <w:ind w:firstLine="284"/>
        <w:jc w:val="both"/>
        <w:rPr>
          <w:rStyle w:val="Char4"/>
          <w:rtl/>
        </w:rPr>
      </w:pPr>
      <w:r w:rsidRPr="00DF5238">
        <w:rPr>
          <w:rStyle w:val="Char8"/>
          <w:rtl/>
        </w:rPr>
        <w:t>«</w:t>
      </w:r>
      <w:r w:rsidR="00DF5238" w:rsidRPr="00DF5238">
        <w:rPr>
          <w:rStyle w:val="Char3"/>
          <w:rtl/>
        </w:rPr>
        <w:t>مَنْ قَتَلَ نَفْسًا مُعَاهَدًا ل</w:t>
      </w:r>
      <w:r w:rsidR="00DF5238">
        <w:rPr>
          <w:rStyle w:val="Char3"/>
          <w:rtl/>
        </w:rPr>
        <w:t>َمْ يَرَحْ رَائِحَةَ الْجَنَّةِ</w:t>
      </w:r>
      <w:r w:rsidR="00DF5238" w:rsidRPr="00DF5238">
        <w:rPr>
          <w:rStyle w:val="Char3"/>
          <w:rtl/>
        </w:rPr>
        <w:t>، وَإِنَّ رِيحَهَا يُوجَدُ مِنْ مَسِيرَةِ أَرْبَعِينَ عَامًا</w:t>
      </w:r>
      <w:r w:rsidRPr="00DF5238">
        <w:rPr>
          <w:rStyle w:val="Char8"/>
          <w:rtl/>
        </w:rPr>
        <w:t>»</w:t>
      </w:r>
      <w:r w:rsidR="00FE0531" w:rsidRPr="0038532B">
        <w:rPr>
          <w:rStyle w:val="Char4"/>
          <w:vertAlign w:val="superscript"/>
          <w:rtl/>
        </w:rPr>
        <w:footnoteReference w:id="76"/>
      </w:r>
      <w:r w:rsidR="00FE0531" w:rsidRPr="006F69FC">
        <w:rPr>
          <w:rStyle w:val="Char4"/>
          <w:rtl/>
        </w:rPr>
        <w:t>.</w:t>
      </w:r>
      <w:r w:rsidR="00DF5238">
        <w:rPr>
          <w:rStyle w:val="Char4"/>
          <w:rFonts w:hint="cs"/>
          <w:rtl/>
        </w:rPr>
        <w:t xml:space="preserve"> </w:t>
      </w:r>
      <w:r>
        <w:rPr>
          <w:rStyle w:val="Char4"/>
          <w:rFonts w:ascii="Traditional Arabic" w:hAnsi="Traditional Arabic" w:cs="Traditional Arabic"/>
          <w:rtl/>
        </w:rPr>
        <w:t>«</w:t>
      </w:r>
      <w:r w:rsidR="00FE0531" w:rsidRPr="0038532B">
        <w:rPr>
          <w:rStyle w:val="Chare"/>
          <w:rtl/>
        </w:rPr>
        <w:t>هر کسی انسان معاهدی را بکشد، بوی بهشت را استشمام نخواهد کرد، در حالی که بوی بهشت از مسافت 40 سال [راه] به مشام می‌رسد</w:t>
      </w:r>
      <w:r>
        <w:rPr>
          <w:rStyle w:val="Char4"/>
          <w:rFonts w:ascii="Traditional Arabic" w:hAnsi="Traditional Arabic" w:cs="Traditional Arabic"/>
          <w:rtl/>
        </w:rPr>
        <w:t>»</w:t>
      </w:r>
      <w:r w:rsidR="00FE0531" w:rsidRPr="00D96F02">
        <w:rPr>
          <w:rStyle w:val="Char4"/>
          <w:rtl/>
        </w:rPr>
        <w:t>.</w:t>
      </w:r>
    </w:p>
    <w:p w:rsidR="00FE0531" w:rsidRPr="00D96F02" w:rsidRDefault="00FE0531" w:rsidP="0094175A">
      <w:pPr>
        <w:pStyle w:val="a5"/>
        <w:rPr>
          <w:rtl/>
        </w:rPr>
      </w:pPr>
      <w:bookmarkStart w:id="149" w:name="_Toc280481292"/>
      <w:bookmarkStart w:id="150" w:name="_Toc434161658"/>
      <w:r w:rsidRPr="00D96F02">
        <w:rPr>
          <w:rtl/>
        </w:rPr>
        <w:t>3244- زنده به گور کردن دختران از کارهای دوران جاهلیت است</w:t>
      </w:r>
      <w:bookmarkEnd w:id="149"/>
      <w:bookmarkEnd w:id="150"/>
    </w:p>
    <w:p w:rsidR="00FE0531" w:rsidRPr="00D96F02" w:rsidRDefault="00FE0531" w:rsidP="00F774A4">
      <w:pPr>
        <w:tabs>
          <w:tab w:val="right" w:pos="7031"/>
        </w:tabs>
        <w:ind w:firstLine="284"/>
        <w:jc w:val="both"/>
        <w:rPr>
          <w:rStyle w:val="Char4"/>
          <w:rtl/>
        </w:rPr>
      </w:pPr>
      <w:r w:rsidRPr="00D96F02">
        <w:rPr>
          <w:rStyle w:val="Char4"/>
          <w:rtl/>
        </w:rPr>
        <w:t>خداوند متعال می‌فرماید:</w:t>
      </w:r>
    </w:p>
    <w:p w:rsidR="00FE0531" w:rsidRPr="00D96F02" w:rsidRDefault="00FE0531" w:rsidP="0038532B">
      <w:pPr>
        <w:pStyle w:val="af1"/>
        <w:rPr>
          <w:rStyle w:val="Char4"/>
          <w:rtl/>
        </w:rPr>
      </w:pPr>
      <w:r w:rsidRPr="00D96F02">
        <w:rPr>
          <w:rFonts w:cs="Traditional Arabic"/>
          <w:rtl/>
        </w:rPr>
        <w:t>﴿</w:t>
      </w:r>
      <w:r w:rsidRPr="0038532B">
        <w:rPr>
          <w:rtl/>
        </w:rPr>
        <w:t xml:space="preserve">وَإِذَا </w:t>
      </w:r>
      <w:r w:rsidRPr="0038532B">
        <w:rPr>
          <w:rFonts w:hint="cs"/>
          <w:rtl/>
        </w:rPr>
        <w:t>ٱلۡمَوۡءُۥدَةُ</w:t>
      </w:r>
      <w:r w:rsidRPr="0038532B">
        <w:rPr>
          <w:rtl/>
        </w:rPr>
        <w:t xml:space="preserve"> </w:t>
      </w:r>
      <w:r w:rsidRPr="0038532B">
        <w:rPr>
          <w:rFonts w:hint="cs"/>
          <w:rtl/>
        </w:rPr>
        <w:t>سُئِلَتۡ٨</w:t>
      </w:r>
      <w:r w:rsidRPr="0038532B">
        <w:rPr>
          <w:rtl/>
        </w:rPr>
        <w:t xml:space="preserve"> </w:t>
      </w:r>
      <w:r w:rsidRPr="0038532B">
        <w:rPr>
          <w:rFonts w:hint="cs"/>
          <w:rtl/>
        </w:rPr>
        <w:t>بِأَيِّ</w:t>
      </w:r>
      <w:r w:rsidRPr="0038532B">
        <w:rPr>
          <w:rtl/>
        </w:rPr>
        <w:t xml:space="preserve"> </w:t>
      </w:r>
      <w:r w:rsidRPr="0038532B">
        <w:rPr>
          <w:rFonts w:hint="cs"/>
          <w:rtl/>
        </w:rPr>
        <w:t>ذَنۢبٖ</w:t>
      </w:r>
      <w:r w:rsidRPr="0038532B">
        <w:rPr>
          <w:rtl/>
        </w:rPr>
        <w:t xml:space="preserve"> </w:t>
      </w:r>
      <w:r w:rsidRPr="0038532B">
        <w:rPr>
          <w:rFonts w:hint="cs"/>
          <w:rtl/>
        </w:rPr>
        <w:t>قُتِلَتۡ٩</w:t>
      </w:r>
      <w:r w:rsidRPr="00D96F02">
        <w:rPr>
          <w:rFonts w:cs="Traditional Arabic"/>
          <w:rtl/>
        </w:rPr>
        <w:t>﴾</w:t>
      </w:r>
      <w:r w:rsidRPr="00D96F02">
        <w:rPr>
          <w:rFonts w:cs="Arial"/>
          <w:rtl/>
        </w:rPr>
        <w:t xml:space="preserve"> </w:t>
      </w:r>
      <w:r w:rsidRPr="006E623D">
        <w:rPr>
          <w:rStyle w:val="Char6"/>
          <w:rtl/>
        </w:rPr>
        <w:t>[الت</w:t>
      </w:r>
      <w:r w:rsidR="00A80CCC">
        <w:rPr>
          <w:rStyle w:val="Char6"/>
          <w:rtl/>
        </w:rPr>
        <w:t>ک</w:t>
      </w:r>
      <w:r w:rsidRPr="006E623D">
        <w:rPr>
          <w:rStyle w:val="Char6"/>
          <w:rtl/>
        </w:rPr>
        <w:t>و</w:t>
      </w:r>
      <w:r w:rsidR="00A80CCC">
        <w:rPr>
          <w:rStyle w:val="Char6"/>
          <w:rtl/>
        </w:rPr>
        <w:t>ی</w:t>
      </w:r>
      <w:r w:rsidRPr="006E623D">
        <w:rPr>
          <w:rStyle w:val="Char6"/>
          <w:rtl/>
        </w:rPr>
        <w:t>ر: 8-9].</w:t>
      </w:r>
    </w:p>
    <w:p w:rsidR="00FE0531" w:rsidRPr="0038532B" w:rsidRDefault="0038532B" w:rsidP="0038532B">
      <w:pPr>
        <w:pStyle w:val="ab"/>
        <w:rPr>
          <w:rtl/>
        </w:rPr>
      </w:pPr>
      <w:r w:rsidRPr="0038532B">
        <w:rPr>
          <w:rFonts w:ascii="Traditional Arabic" w:hAnsi="Traditional Arabic" w:cs="Traditional Arabic"/>
          <w:rtl/>
        </w:rPr>
        <w:t>«</w:t>
      </w:r>
      <w:r w:rsidR="00FE0531" w:rsidRPr="0038532B">
        <w:rPr>
          <w:rtl/>
        </w:rPr>
        <w:t>و هنگامی که از دختر زنده به گور پرسیده می‌شود * به سبب کدامین گناه کشته شده است؟</w:t>
      </w:r>
      <w:r w:rsidRPr="0038532B">
        <w:rPr>
          <w:rFonts w:ascii="Traditional Arabic" w:hAnsi="Traditional Arabic" w:cs="Traditional Arabic"/>
          <w:rtl/>
        </w:rPr>
        <w:t>»</w:t>
      </w:r>
      <w:r w:rsidRPr="0038532B">
        <w:rPr>
          <w:rFonts w:hint="cs"/>
          <w:rtl/>
        </w:rPr>
        <w:t>.</w:t>
      </w:r>
    </w:p>
    <w:p w:rsidR="00FE0531" w:rsidRPr="00D96F02" w:rsidRDefault="00FE0531" w:rsidP="00F774A4">
      <w:pPr>
        <w:tabs>
          <w:tab w:val="right" w:pos="7031"/>
        </w:tabs>
        <w:ind w:firstLine="284"/>
        <w:jc w:val="both"/>
        <w:rPr>
          <w:rStyle w:val="Char4"/>
          <w:rtl/>
        </w:rPr>
      </w:pPr>
      <w:r w:rsidRPr="00D96F02">
        <w:rPr>
          <w:rFonts w:cs="Traditional Arabic"/>
          <w:rtl/>
          <w:lang w:bidi="fa-IR"/>
        </w:rPr>
        <w:t>﴿</w:t>
      </w:r>
      <w:r w:rsidRPr="00D96F02">
        <w:rPr>
          <w:rStyle w:val="Chard"/>
          <w:rtl/>
          <w:lang w:bidi="fa-IR"/>
        </w:rPr>
        <w:t>ٱل</w:t>
      </w:r>
      <w:r w:rsidRPr="0038532B">
        <w:rPr>
          <w:rStyle w:val="Chard"/>
          <w:rtl/>
        </w:rPr>
        <w:t>ۡمَوۡ</w:t>
      </w:r>
      <w:r w:rsidRPr="00D96F02">
        <w:rPr>
          <w:rStyle w:val="Chard"/>
          <w:rtl/>
          <w:lang w:bidi="fa-IR"/>
        </w:rPr>
        <w:t>ءُۥدَةُ</w:t>
      </w:r>
      <w:r w:rsidRPr="00D96F02">
        <w:rPr>
          <w:rFonts w:cs="Traditional Arabic"/>
          <w:rtl/>
          <w:lang w:bidi="fa-IR"/>
        </w:rPr>
        <w:t>﴾</w:t>
      </w:r>
      <w:r w:rsidRPr="00D96F02">
        <w:rPr>
          <w:rStyle w:val="Char4"/>
          <w:rtl/>
        </w:rPr>
        <w:t xml:space="preserve"> یعنی دختری که زنده به گور می‌شود. عرب‌ها دخترانشان را زنده به گور می‌کردند مبادا ننگ و عاری دامن‌گیرشان شود. عده‌ای هم گفته‌اند: به علت ترس از فقر بوده است. البته، شاید درباره عده‌ای درست بوده باشد. عرب‌ها بدین سبب از دختران متنفر و آنها را به شیوه‌ای فجیع و دردناک یعنی زنده به گور کردن می‌کشتند [باتوجه به این دو آیه] در روز قیامت از آن دختر زنده به گور شده پرسش می‌شود که به چه سببی کشته شده است؟ و در واقع این نوع سؤال تهدید شدیدی برای قاتل در بر دارد؛ زیرا وقتی که از ستمدیده‌ا</w:t>
      </w:r>
      <w:r w:rsidR="0038532B">
        <w:rPr>
          <w:rStyle w:val="Char4"/>
          <w:rtl/>
        </w:rPr>
        <w:t>ی پرسش شود، پس وای به حال ستمگر</w:t>
      </w:r>
      <w:r w:rsidRPr="0038532B">
        <w:rPr>
          <w:rStyle w:val="Char4"/>
          <w:vertAlign w:val="superscript"/>
          <w:rtl/>
        </w:rPr>
        <w:footnoteReference w:id="77"/>
      </w:r>
      <w:r w:rsidR="0038532B">
        <w:rPr>
          <w:rStyle w:val="Char4"/>
          <w:rFonts w:hint="cs"/>
          <w:rtl/>
        </w:rPr>
        <w:t>.</w:t>
      </w:r>
      <w:r w:rsidRPr="00D96F02">
        <w:rPr>
          <w:rStyle w:val="Char4"/>
          <w:rtl/>
        </w:rPr>
        <w:t xml:space="preserve"> بنابراین در شرع اسلام زنده به گور کردن دختران در هیچ حالتی روا نیست و حرام است.</w:t>
      </w:r>
    </w:p>
    <w:p w:rsidR="00FE0531" w:rsidRPr="00D96F02" w:rsidRDefault="00FE0531" w:rsidP="0094175A">
      <w:pPr>
        <w:pStyle w:val="a5"/>
        <w:rPr>
          <w:rtl/>
        </w:rPr>
      </w:pPr>
      <w:bookmarkStart w:id="151" w:name="_Toc280481293"/>
      <w:bookmarkStart w:id="152" w:name="_Toc434161659"/>
      <w:r w:rsidRPr="00D96F02">
        <w:rPr>
          <w:rtl/>
        </w:rPr>
        <w:t>3245- کشتن انسانی به ناحق مانند کشتن همه مردم است</w:t>
      </w:r>
      <w:bookmarkEnd w:id="151"/>
      <w:bookmarkEnd w:id="152"/>
    </w:p>
    <w:p w:rsidR="00FE0531" w:rsidRPr="00D96F02" w:rsidRDefault="00FE0531" w:rsidP="00F774A4">
      <w:pPr>
        <w:tabs>
          <w:tab w:val="right" w:pos="7031"/>
        </w:tabs>
        <w:ind w:firstLine="284"/>
        <w:jc w:val="both"/>
        <w:rPr>
          <w:rStyle w:val="Char4"/>
          <w:rtl/>
        </w:rPr>
      </w:pPr>
      <w:r w:rsidRPr="00D96F02">
        <w:rPr>
          <w:rStyle w:val="Char4"/>
          <w:rtl/>
        </w:rPr>
        <w:t xml:space="preserve">خداوند متعال فرمود: </w:t>
      </w:r>
    </w:p>
    <w:p w:rsidR="00FE0531" w:rsidRPr="00D96F02" w:rsidRDefault="00FE0531" w:rsidP="0038532B">
      <w:pPr>
        <w:pStyle w:val="af1"/>
        <w:rPr>
          <w:rStyle w:val="Char4"/>
          <w:rtl/>
        </w:rPr>
      </w:pPr>
      <w:r w:rsidRPr="00D96F02">
        <w:rPr>
          <w:rFonts w:cs="Traditional Arabic"/>
          <w:rtl/>
        </w:rPr>
        <w:t>﴿</w:t>
      </w:r>
      <w:r w:rsidRPr="0038532B">
        <w:rPr>
          <w:rtl/>
        </w:rPr>
        <w:t>مِن</w:t>
      </w:r>
      <w:r w:rsidRPr="0038532B">
        <w:rPr>
          <w:rFonts w:hint="cs"/>
          <w:rtl/>
        </w:rPr>
        <w:t>ۡ</w:t>
      </w:r>
      <w:r w:rsidRPr="0038532B">
        <w:rPr>
          <w:rtl/>
        </w:rPr>
        <w:t xml:space="preserve"> </w:t>
      </w:r>
      <w:r w:rsidRPr="0038532B">
        <w:rPr>
          <w:rFonts w:hint="cs"/>
          <w:rtl/>
        </w:rPr>
        <w:t>أَجۡلِ</w:t>
      </w:r>
      <w:r w:rsidRPr="0038532B">
        <w:rPr>
          <w:rtl/>
        </w:rPr>
        <w:t xml:space="preserve"> </w:t>
      </w:r>
      <w:r w:rsidRPr="0038532B">
        <w:rPr>
          <w:rFonts w:hint="cs"/>
          <w:rtl/>
        </w:rPr>
        <w:t>ذَٰلِكَ</w:t>
      </w:r>
      <w:r w:rsidRPr="0038532B">
        <w:rPr>
          <w:rtl/>
        </w:rPr>
        <w:t xml:space="preserve"> </w:t>
      </w:r>
      <w:r w:rsidRPr="0038532B">
        <w:rPr>
          <w:rFonts w:hint="cs"/>
          <w:rtl/>
        </w:rPr>
        <w:t>كَتَبۡنَا</w:t>
      </w:r>
      <w:r w:rsidRPr="0038532B">
        <w:rPr>
          <w:rtl/>
        </w:rPr>
        <w:t xml:space="preserve"> </w:t>
      </w:r>
      <w:r w:rsidRPr="0038532B">
        <w:rPr>
          <w:rFonts w:hint="cs"/>
          <w:rtl/>
        </w:rPr>
        <w:t>عَلَىٰ</w:t>
      </w:r>
      <w:r w:rsidRPr="0038532B">
        <w:rPr>
          <w:rtl/>
        </w:rPr>
        <w:t xml:space="preserve"> </w:t>
      </w:r>
      <w:r w:rsidRPr="0038532B">
        <w:rPr>
          <w:rFonts w:hint="cs"/>
          <w:rtl/>
        </w:rPr>
        <w:t>بَنِيٓ</w:t>
      </w:r>
      <w:r w:rsidRPr="0038532B">
        <w:rPr>
          <w:rtl/>
        </w:rPr>
        <w:t xml:space="preserve"> </w:t>
      </w:r>
      <w:r w:rsidRPr="0038532B">
        <w:rPr>
          <w:rFonts w:hint="cs"/>
          <w:rtl/>
        </w:rPr>
        <w:t>إِسۡرَٰٓءِيلَ</w:t>
      </w:r>
      <w:r w:rsidRPr="0038532B">
        <w:rPr>
          <w:rtl/>
        </w:rPr>
        <w:t xml:space="preserve"> </w:t>
      </w:r>
      <w:r w:rsidRPr="0038532B">
        <w:rPr>
          <w:rFonts w:hint="cs"/>
          <w:rtl/>
        </w:rPr>
        <w:t>أَنَّهُۥ</w:t>
      </w:r>
      <w:r w:rsidRPr="0038532B">
        <w:rPr>
          <w:rtl/>
        </w:rPr>
        <w:t xml:space="preserve"> </w:t>
      </w:r>
      <w:r w:rsidRPr="0038532B">
        <w:rPr>
          <w:rFonts w:hint="cs"/>
          <w:rtl/>
        </w:rPr>
        <w:t>مَن</w:t>
      </w:r>
      <w:r w:rsidRPr="0038532B">
        <w:rPr>
          <w:rtl/>
        </w:rPr>
        <w:t xml:space="preserve"> </w:t>
      </w:r>
      <w:r w:rsidRPr="0038532B">
        <w:rPr>
          <w:rFonts w:hint="cs"/>
          <w:rtl/>
        </w:rPr>
        <w:t>قَتَلَ</w:t>
      </w:r>
      <w:r w:rsidRPr="0038532B">
        <w:rPr>
          <w:rtl/>
        </w:rPr>
        <w:t xml:space="preserve"> </w:t>
      </w:r>
      <w:r w:rsidRPr="0038532B">
        <w:rPr>
          <w:rFonts w:hint="cs"/>
          <w:rtl/>
        </w:rPr>
        <w:t>نَفۡسَۢا</w:t>
      </w:r>
      <w:r w:rsidRPr="0038532B">
        <w:rPr>
          <w:rtl/>
        </w:rPr>
        <w:t xml:space="preserve"> </w:t>
      </w:r>
      <w:r w:rsidRPr="0038532B">
        <w:rPr>
          <w:rFonts w:hint="cs"/>
          <w:rtl/>
        </w:rPr>
        <w:t>بِغَيۡرِ</w:t>
      </w:r>
      <w:r w:rsidRPr="0038532B">
        <w:rPr>
          <w:rtl/>
        </w:rPr>
        <w:t xml:space="preserve"> </w:t>
      </w:r>
      <w:r w:rsidRPr="0038532B">
        <w:rPr>
          <w:rFonts w:hint="cs"/>
          <w:rtl/>
        </w:rPr>
        <w:t>نَفۡسٍ</w:t>
      </w:r>
      <w:r w:rsidRPr="0038532B">
        <w:rPr>
          <w:rtl/>
        </w:rPr>
        <w:t xml:space="preserve"> </w:t>
      </w:r>
      <w:r w:rsidRPr="0038532B">
        <w:rPr>
          <w:rFonts w:hint="cs"/>
          <w:rtl/>
        </w:rPr>
        <w:t>أَوۡ</w:t>
      </w:r>
      <w:r w:rsidRPr="0038532B">
        <w:rPr>
          <w:rtl/>
        </w:rPr>
        <w:t xml:space="preserve"> </w:t>
      </w:r>
      <w:r w:rsidRPr="0038532B">
        <w:rPr>
          <w:rFonts w:hint="cs"/>
          <w:rtl/>
        </w:rPr>
        <w:t>فَسَادٖ</w:t>
      </w:r>
      <w:r w:rsidRPr="0038532B">
        <w:rPr>
          <w:rtl/>
        </w:rPr>
        <w:t xml:space="preserve"> </w:t>
      </w:r>
      <w:r w:rsidRPr="0038532B">
        <w:rPr>
          <w:rFonts w:hint="cs"/>
          <w:rtl/>
        </w:rPr>
        <w:t>فِي</w:t>
      </w:r>
      <w:r w:rsidRPr="0038532B">
        <w:rPr>
          <w:rtl/>
        </w:rPr>
        <w:t xml:space="preserve"> </w:t>
      </w:r>
      <w:r w:rsidRPr="0038532B">
        <w:rPr>
          <w:rFonts w:hint="cs"/>
          <w:rtl/>
        </w:rPr>
        <w:t>ٱلۡأَرۡضِ</w:t>
      </w:r>
      <w:r w:rsidRPr="0038532B">
        <w:rPr>
          <w:rtl/>
        </w:rPr>
        <w:t xml:space="preserve"> </w:t>
      </w:r>
      <w:r w:rsidRPr="0038532B">
        <w:rPr>
          <w:rFonts w:hint="cs"/>
          <w:rtl/>
        </w:rPr>
        <w:t>فَكَأَنَّمَا</w:t>
      </w:r>
      <w:r w:rsidRPr="0038532B">
        <w:rPr>
          <w:rtl/>
        </w:rPr>
        <w:t xml:space="preserve"> </w:t>
      </w:r>
      <w:r w:rsidRPr="0038532B">
        <w:rPr>
          <w:rFonts w:hint="cs"/>
          <w:rtl/>
        </w:rPr>
        <w:t>قَتَلَ</w:t>
      </w:r>
      <w:r w:rsidRPr="0038532B">
        <w:rPr>
          <w:rtl/>
        </w:rPr>
        <w:t xml:space="preserve"> </w:t>
      </w:r>
      <w:r w:rsidRPr="0038532B">
        <w:rPr>
          <w:rFonts w:hint="cs"/>
          <w:rtl/>
        </w:rPr>
        <w:t>ٱلنَّاسَ</w:t>
      </w:r>
      <w:r w:rsidRPr="0038532B">
        <w:rPr>
          <w:rtl/>
        </w:rPr>
        <w:t xml:space="preserve"> </w:t>
      </w:r>
      <w:r w:rsidRPr="0038532B">
        <w:rPr>
          <w:rFonts w:hint="cs"/>
          <w:rtl/>
        </w:rPr>
        <w:t>جَمِيعٗا</w:t>
      </w:r>
      <w:r w:rsidRPr="0038532B">
        <w:rPr>
          <w:rtl/>
        </w:rPr>
        <w:t xml:space="preserve"> </w:t>
      </w:r>
      <w:r w:rsidRPr="0038532B">
        <w:rPr>
          <w:rFonts w:hint="cs"/>
          <w:rtl/>
        </w:rPr>
        <w:t>وَمَنۡ</w:t>
      </w:r>
      <w:r w:rsidRPr="0038532B">
        <w:rPr>
          <w:rtl/>
        </w:rPr>
        <w:t xml:space="preserve"> </w:t>
      </w:r>
      <w:r w:rsidRPr="0038532B">
        <w:rPr>
          <w:rFonts w:hint="cs"/>
          <w:rtl/>
        </w:rPr>
        <w:t>أَح</w:t>
      </w:r>
      <w:r w:rsidRPr="0038532B">
        <w:rPr>
          <w:rtl/>
        </w:rPr>
        <w:t>ۡيَاهَا فَكَأَنَّمَآ أَحۡيَا ٱلنَّاسَ جَمِيعٗا</w:t>
      </w:r>
      <w:r w:rsidRPr="00D96F02">
        <w:rPr>
          <w:rFonts w:cs="Traditional Arabic"/>
          <w:rtl/>
        </w:rPr>
        <w:t>﴾</w:t>
      </w:r>
      <w:r w:rsidRPr="00D96F02">
        <w:rPr>
          <w:rFonts w:cs="Arial"/>
          <w:rtl/>
        </w:rPr>
        <w:t xml:space="preserve"> </w:t>
      </w:r>
      <w:r w:rsidRPr="006E623D">
        <w:rPr>
          <w:rStyle w:val="Char6"/>
          <w:rtl/>
        </w:rPr>
        <w:t>[المائدة: 32].</w:t>
      </w:r>
    </w:p>
    <w:p w:rsidR="00FE0531" w:rsidRPr="005E1411" w:rsidRDefault="0038532B" w:rsidP="0038532B">
      <w:pPr>
        <w:pStyle w:val="ab"/>
        <w:rPr>
          <w:rtl/>
        </w:rPr>
      </w:pPr>
      <w:r w:rsidRPr="005E1411">
        <w:rPr>
          <w:rFonts w:ascii="Traditional Arabic" w:hAnsi="Traditional Arabic" w:cs="Traditional Arabic"/>
          <w:rtl/>
        </w:rPr>
        <w:t>«</w:t>
      </w:r>
      <w:r w:rsidR="00FE0531" w:rsidRPr="005E1411">
        <w:rPr>
          <w:rtl/>
        </w:rPr>
        <w:t>به همین جهت بر بنی‌اسرائیل مقرر داشتیم (متجاوز کشته شود. چرا که) هر کس انسانی را بدون ارتکاب قتل، یا فساد در زمین بکشد، چنان است که گویی همه انسان‌ها را کشته و هر کس انسانی را از مرگ رهایی بخشد، گویی همه مردم را زنده کرده است</w:t>
      </w:r>
      <w:r w:rsidRPr="005E1411">
        <w:rPr>
          <w:rFonts w:ascii="Traditional Arabic" w:hAnsi="Traditional Arabic" w:cs="Traditional Arabic"/>
          <w:rtl/>
        </w:rPr>
        <w:t>»</w:t>
      </w:r>
      <w:r w:rsidRPr="005E1411">
        <w:rPr>
          <w:rFonts w:hint="cs"/>
          <w:rtl/>
        </w:rPr>
        <w:t>.</w:t>
      </w:r>
    </w:p>
    <w:p w:rsidR="00FE0531" w:rsidRPr="00D96F02" w:rsidRDefault="00FE0531" w:rsidP="00F774A4">
      <w:pPr>
        <w:tabs>
          <w:tab w:val="right" w:pos="7031"/>
        </w:tabs>
        <w:ind w:firstLine="284"/>
        <w:jc w:val="both"/>
        <w:rPr>
          <w:rStyle w:val="Char4"/>
          <w:rtl/>
        </w:rPr>
      </w:pPr>
      <w:r w:rsidRPr="00D96F02">
        <w:rPr>
          <w:rStyle w:val="Char4"/>
          <w:rtl/>
        </w:rPr>
        <w:t>در تفسیر این آیه آمده است هدف از تشبیه نمودن قتل یک فرد به همه مردم، زیاده‌روی در شدت و بزرگی عمل قتل عمد عدوانی است. پس همان‌طوری که کشتن همه مردم عملی بسیار عظیم به شمار می‌آید، قتل یک فرد نیز می‌بایست عظیم و شدید باشد زیرا کسی که انسانی را به ناحق بکشد، می‌تواند هر انسانی را که باب میلش نباشد از بین ببرد و به همین علت، قت</w:t>
      </w:r>
      <w:r w:rsidR="0038532B">
        <w:rPr>
          <w:rStyle w:val="Char4"/>
          <w:rtl/>
        </w:rPr>
        <w:t>ل یک نفر مانند قتل همه مردم است</w:t>
      </w:r>
      <w:r w:rsidRPr="0038532B">
        <w:rPr>
          <w:rStyle w:val="Char4"/>
          <w:vertAlign w:val="superscript"/>
          <w:rtl/>
        </w:rPr>
        <w:footnoteReference w:id="78"/>
      </w:r>
      <w:r w:rsidR="0038532B">
        <w:rPr>
          <w:rStyle w:val="Char4"/>
          <w:rFonts w:hint="cs"/>
          <w:rtl/>
        </w:rPr>
        <w:t>.</w:t>
      </w:r>
    </w:p>
    <w:p w:rsidR="00FE0531" w:rsidRPr="00D96F02" w:rsidRDefault="00FE0531" w:rsidP="0094175A">
      <w:pPr>
        <w:pStyle w:val="a5"/>
        <w:rPr>
          <w:rtl/>
        </w:rPr>
      </w:pPr>
      <w:bookmarkStart w:id="153" w:name="_Toc280481294"/>
      <w:bookmarkStart w:id="154" w:name="_Toc434161660"/>
      <w:r w:rsidRPr="00D96F02">
        <w:rPr>
          <w:rtl/>
        </w:rPr>
        <w:t>3246- تشریع قصاص برای پشتیبانی از حق زندگی مردم</w:t>
      </w:r>
      <w:bookmarkEnd w:id="153"/>
      <w:bookmarkEnd w:id="154"/>
    </w:p>
    <w:p w:rsidR="00FE0531" w:rsidRPr="00D96F02" w:rsidRDefault="00FE0531" w:rsidP="00F774A4">
      <w:pPr>
        <w:tabs>
          <w:tab w:val="right" w:pos="7031"/>
        </w:tabs>
        <w:ind w:firstLine="284"/>
        <w:jc w:val="both"/>
        <w:rPr>
          <w:rStyle w:val="Char4"/>
          <w:rtl/>
        </w:rPr>
      </w:pPr>
      <w:r w:rsidRPr="00D96F02">
        <w:rPr>
          <w:rStyle w:val="Char4"/>
          <w:rtl/>
        </w:rPr>
        <w:t>شریعت اسلامی حق زندگی را برای هر فردی در جامعه اسلامی مقرر داشته و حرمت قتل عمد عدوانی و بزه‌کار بودن قاتل و جزای اخروی را تثبیت نموده است. من [زیدان] معتقدم به دلیل تمامی این مسائل، شریعت، قصاص را در دنیا برای قاتل عمد عدوانی قرار داده تا سبب بازدارندگی و تنبیه کسانی شود که برای قتل انسان‌های بی‌گناه وسوسه می‌شوند تا از آن عمل خودداری نموده و زندگی خود و کسی را که کمر همت به قتلش گماشته‌اند. در امان بماند و اگر مرتکب این جرم شد، باید قصاص شود. زیرا اجرای حکم قصاص دیگران را از ارتکاب قتل بازداشته و زندگی سایرین نیز در امان خواهد بود و خداوند متعال می‌فرماید:</w:t>
      </w:r>
    </w:p>
    <w:p w:rsidR="00FE0531" w:rsidRPr="00D96F02" w:rsidRDefault="00FE0531" w:rsidP="0038532B">
      <w:pPr>
        <w:pStyle w:val="af1"/>
        <w:rPr>
          <w:rStyle w:val="Char4"/>
          <w:rtl/>
        </w:rPr>
      </w:pPr>
      <w:r w:rsidRPr="00D96F02">
        <w:rPr>
          <w:rFonts w:cs="Traditional Arabic"/>
          <w:rtl/>
        </w:rPr>
        <w:t>﴿</w:t>
      </w:r>
      <w:r w:rsidRPr="0038532B">
        <w:rPr>
          <w:rtl/>
        </w:rPr>
        <w:t>وَلَكُم</w:t>
      </w:r>
      <w:r w:rsidRPr="0038532B">
        <w:rPr>
          <w:rFonts w:hint="cs"/>
          <w:rtl/>
        </w:rPr>
        <w:t>ۡ</w:t>
      </w:r>
      <w:r w:rsidRPr="0038532B">
        <w:rPr>
          <w:rtl/>
        </w:rPr>
        <w:t xml:space="preserve"> </w:t>
      </w:r>
      <w:r w:rsidRPr="0038532B">
        <w:rPr>
          <w:rFonts w:hint="cs"/>
          <w:rtl/>
        </w:rPr>
        <w:t>فِي</w:t>
      </w:r>
      <w:r w:rsidRPr="0038532B">
        <w:rPr>
          <w:rtl/>
        </w:rPr>
        <w:t xml:space="preserve"> ٱلۡقِصَاصِ حَيَوٰةٞ يَٰٓأُوْلِي ٱلۡأَلۡبَٰبِ لَعَلَّكُمۡ تَتَّقُونَ١٧٩</w:t>
      </w:r>
      <w:r w:rsidRPr="00D96F02">
        <w:rPr>
          <w:rFonts w:cs="Traditional Arabic"/>
          <w:rtl/>
        </w:rPr>
        <w:t>﴾</w:t>
      </w:r>
      <w:r w:rsidRPr="00D96F02">
        <w:rPr>
          <w:rFonts w:cs="Arial"/>
          <w:rtl/>
        </w:rPr>
        <w:t xml:space="preserve"> </w:t>
      </w:r>
      <w:r w:rsidRPr="006E623D">
        <w:rPr>
          <w:rStyle w:val="Char6"/>
          <w:rtl/>
        </w:rPr>
        <w:t>[البقرة: 179].</w:t>
      </w:r>
    </w:p>
    <w:p w:rsidR="00FE0531" w:rsidRPr="0038532B" w:rsidRDefault="0038532B" w:rsidP="0038532B">
      <w:pPr>
        <w:pStyle w:val="ab"/>
        <w:rPr>
          <w:spacing w:val="-2"/>
          <w:rtl/>
        </w:rPr>
      </w:pPr>
      <w:r w:rsidRPr="0038532B">
        <w:rPr>
          <w:rFonts w:ascii="Traditional Arabic" w:hAnsi="Traditional Arabic" w:cs="Traditional Arabic"/>
          <w:spacing w:val="-2"/>
          <w:rtl/>
        </w:rPr>
        <w:t>«</w:t>
      </w:r>
      <w:r w:rsidR="00FE0531" w:rsidRPr="0038532B">
        <w:rPr>
          <w:spacing w:val="-2"/>
          <w:rtl/>
        </w:rPr>
        <w:t>ای صاحبان خرد، برای شما در قصاص حیات و زندگی است (بنابراین مصلحت و حکمتی که در آن، و دقایق و نکاتی که در همه احکام است. این است که قانون قصاص را برای شما وضع کردیم تا از تجاوز و خونریزی بپرهیزید) باشد که تقوا پیشه کنید</w:t>
      </w:r>
      <w:r w:rsidR="00FE0531" w:rsidRPr="0038532B">
        <w:rPr>
          <w:rStyle w:val="Char8"/>
          <w:spacing w:val="-2"/>
          <w:rtl/>
        </w:rPr>
        <w:t>»</w:t>
      </w:r>
      <w:r w:rsidR="00FE0531" w:rsidRPr="0038532B">
        <w:rPr>
          <w:rStyle w:val="Char4"/>
          <w:spacing w:val="-2"/>
          <w:rtl/>
        </w:rPr>
        <w:t>.</w:t>
      </w:r>
    </w:p>
    <w:p w:rsidR="00FE0531" w:rsidRPr="00D96F02" w:rsidRDefault="00FE0531" w:rsidP="00F774A4">
      <w:pPr>
        <w:tabs>
          <w:tab w:val="right" w:pos="7031"/>
        </w:tabs>
        <w:ind w:firstLine="284"/>
        <w:jc w:val="both"/>
        <w:rPr>
          <w:rStyle w:val="Char4"/>
          <w:rtl/>
        </w:rPr>
      </w:pPr>
      <w:r w:rsidRPr="00D96F02">
        <w:rPr>
          <w:rStyle w:val="Char4"/>
          <w:rtl/>
        </w:rPr>
        <w:t>و قصاص همان‌گونه که آشکار است در قتل مرد و زن اجرا می‌شود.</w:t>
      </w:r>
    </w:p>
    <w:p w:rsidR="00FE0531" w:rsidRPr="00D96F02" w:rsidRDefault="00FE0531" w:rsidP="0094175A">
      <w:pPr>
        <w:pStyle w:val="a5"/>
        <w:rPr>
          <w:rtl/>
        </w:rPr>
      </w:pPr>
      <w:bookmarkStart w:id="155" w:name="_Toc280481295"/>
      <w:bookmarkStart w:id="156" w:name="_Toc434161661"/>
      <w:r w:rsidRPr="00D96F02">
        <w:rPr>
          <w:rtl/>
        </w:rPr>
        <w:t>3247- تجاوز بر اعضا و جوارح</w:t>
      </w:r>
      <w:bookmarkEnd w:id="155"/>
      <w:bookmarkEnd w:id="156"/>
    </w:p>
    <w:p w:rsidR="00FE0531" w:rsidRDefault="00FE0531" w:rsidP="00F774A4">
      <w:pPr>
        <w:tabs>
          <w:tab w:val="right" w:pos="7031"/>
        </w:tabs>
        <w:ind w:firstLine="284"/>
        <w:jc w:val="both"/>
        <w:rPr>
          <w:rStyle w:val="Char4"/>
          <w:spacing w:val="-2"/>
          <w:rtl/>
        </w:rPr>
      </w:pPr>
      <w:r w:rsidRPr="0038532B">
        <w:rPr>
          <w:rStyle w:val="Char4"/>
          <w:spacing w:val="-2"/>
          <w:rtl/>
        </w:rPr>
        <w:t>مجروح نمودن یا قطع عضو اشخاص در شرع اسلام حرام است. به همین سبب شریعت اسلام در این‌گونه تجاوزها اگر عمدی باشد، در صورت تحقق شروط، قصاص را قرار داده و در غیر این صورت باید دیه پرداخت شود؛ زیرا تشریع قصاص سبب بازداشتن متجاوزی می‌گردد که اندیشه جراحت یا قطع عضو دیگران را در سر می‌پروراند.</w:t>
      </w:r>
    </w:p>
    <w:p w:rsidR="006F69FC" w:rsidRDefault="006F69FC" w:rsidP="00F774A4">
      <w:pPr>
        <w:tabs>
          <w:tab w:val="right" w:pos="7031"/>
        </w:tabs>
        <w:ind w:firstLine="284"/>
        <w:jc w:val="both"/>
        <w:rPr>
          <w:rStyle w:val="Char4"/>
          <w:spacing w:val="-2"/>
          <w:rtl/>
        </w:rPr>
      </w:pPr>
    </w:p>
    <w:p w:rsidR="00FE0531" w:rsidRPr="00D96F02" w:rsidRDefault="00FE0531" w:rsidP="0094175A">
      <w:pPr>
        <w:pStyle w:val="a5"/>
        <w:rPr>
          <w:rtl/>
        </w:rPr>
      </w:pPr>
      <w:bookmarkStart w:id="157" w:name="_Toc280481296"/>
      <w:bookmarkStart w:id="158" w:name="_Toc434161662"/>
      <w:r w:rsidRPr="00D96F02">
        <w:rPr>
          <w:rtl/>
        </w:rPr>
        <w:t>3248- دفع تجاوز واجب است</w:t>
      </w:r>
      <w:bookmarkEnd w:id="157"/>
      <w:bookmarkEnd w:id="158"/>
    </w:p>
    <w:p w:rsidR="00FE0531" w:rsidRPr="00D96F02" w:rsidRDefault="00FE0531" w:rsidP="00F774A4">
      <w:pPr>
        <w:tabs>
          <w:tab w:val="right" w:pos="7031"/>
        </w:tabs>
        <w:ind w:firstLine="284"/>
        <w:jc w:val="both"/>
        <w:rPr>
          <w:rStyle w:val="Char4"/>
          <w:rtl/>
        </w:rPr>
      </w:pPr>
      <w:r w:rsidRPr="00D96F02">
        <w:rPr>
          <w:rStyle w:val="Char4"/>
          <w:rtl/>
        </w:rPr>
        <w:t xml:space="preserve">در شریعت اسلام تنها این که مسلمانی بر دیگری تجاوز ننماید کافی نیست بلکه باید متجاوز را از تجاوز منع نموده و کسی را که مورد سوءقصد قرار گرفته یاری نمایند؛ زیرا تجاوز [به دیگران] ستم، و ستم ناپسند و حرام است و جلوگیری از انجام </w:t>
      </w:r>
      <w:r w:rsidRPr="00DA1A0A">
        <w:rPr>
          <w:rStyle w:val="Char4"/>
          <w:spacing w:val="-4"/>
          <w:rtl/>
        </w:rPr>
        <w:t>کار ناپسند واجب می‌باشد. در روایتی از «انس بن مالک» در صحیح بخاری از پیامبر</w:t>
      </w:r>
      <w:r w:rsidR="00CD36B6" w:rsidRPr="00DA1A0A">
        <w:rPr>
          <w:rStyle w:val="Char4"/>
          <w:rFonts w:ascii="CTraditional Arabic" w:hAnsi="CTraditional Arabic" w:cs="CTraditional Arabic"/>
          <w:spacing w:val="-4"/>
          <w:rtl/>
        </w:rPr>
        <w:t xml:space="preserve"> ج</w:t>
      </w:r>
      <w:r w:rsidRPr="00D96F02">
        <w:rPr>
          <w:rStyle w:val="Char4"/>
          <w:rtl/>
        </w:rPr>
        <w:t xml:space="preserve"> آمده است که فرمود:</w:t>
      </w:r>
    </w:p>
    <w:p w:rsidR="00FE0531" w:rsidRPr="00D96F02" w:rsidRDefault="00FE0531" w:rsidP="00DF5238">
      <w:pPr>
        <w:tabs>
          <w:tab w:val="right" w:pos="7031"/>
        </w:tabs>
        <w:ind w:firstLine="284"/>
        <w:jc w:val="both"/>
        <w:rPr>
          <w:rStyle w:val="Char4"/>
          <w:rtl/>
        </w:rPr>
      </w:pPr>
      <w:r w:rsidRPr="0038532B">
        <w:rPr>
          <w:rStyle w:val="Char8"/>
          <w:rtl/>
        </w:rPr>
        <w:t>«</w:t>
      </w:r>
      <w:r w:rsidR="00DF5238" w:rsidRPr="00DF5238">
        <w:rPr>
          <w:rStyle w:val="Char3"/>
          <w:rtl/>
        </w:rPr>
        <w:t>انْصُرْ أَخَاكَ ظَالِمًا أَوْ مَظْلُومًا</w:t>
      </w:r>
      <w:r w:rsidRPr="0038532B">
        <w:rPr>
          <w:rStyle w:val="Char8"/>
          <w:rtl/>
        </w:rPr>
        <w:t>».</w:t>
      </w:r>
      <w:r w:rsidR="00DF5238">
        <w:rPr>
          <w:rStyle w:val="Char4"/>
          <w:rFonts w:hint="cs"/>
          <w:rtl/>
        </w:rPr>
        <w:t xml:space="preserve"> </w:t>
      </w:r>
      <w:r w:rsidRPr="0038532B">
        <w:rPr>
          <w:rStyle w:val="Char8"/>
          <w:rtl/>
        </w:rPr>
        <w:t>«</w:t>
      </w:r>
      <w:r w:rsidRPr="0038532B">
        <w:rPr>
          <w:rStyle w:val="Chare"/>
          <w:rtl/>
        </w:rPr>
        <w:t>برادرت را چه ستمگر و چه ستمدیده، یاری نما</w:t>
      </w:r>
      <w:r w:rsidRPr="0038532B">
        <w:rPr>
          <w:rStyle w:val="Char8"/>
          <w:rtl/>
        </w:rPr>
        <w:t>»</w:t>
      </w:r>
      <w:r w:rsidRPr="00D96F02">
        <w:rPr>
          <w:rStyle w:val="Char4"/>
          <w:rtl/>
        </w:rPr>
        <w:t>.</w:t>
      </w:r>
    </w:p>
    <w:p w:rsidR="00FE0531" w:rsidRPr="00D96F02" w:rsidRDefault="00FE0531" w:rsidP="00F774A4">
      <w:pPr>
        <w:tabs>
          <w:tab w:val="right" w:pos="7031"/>
        </w:tabs>
        <w:ind w:firstLine="284"/>
        <w:jc w:val="both"/>
        <w:rPr>
          <w:rStyle w:val="Char4"/>
          <w:rtl/>
        </w:rPr>
      </w:pPr>
      <w:r w:rsidRPr="00D96F02">
        <w:rPr>
          <w:rStyle w:val="Char4"/>
          <w:rtl/>
        </w:rPr>
        <w:t>[اصحاب] پرسیدند: یا رسول‌</w:t>
      </w:r>
      <w:r w:rsidR="003A104B">
        <w:rPr>
          <w:rStyle w:val="Char4"/>
          <w:rFonts w:hint="cs"/>
          <w:rtl/>
        </w:rPr>
        <w:t xml:space="preserve"> </w:t>
      </w:r>
      <w:r w:rsidRPr="00D96F02">
        <w:rPr>
          <w:rStyle w:val="Char4"/>
          <w:rtl/>
        </w:rPr>
        <w:t>الله؛ ما شخص ستمدیده را یاری می‌نماییم ولی ستمگر را چگونه یاری دهیم؟ فرمود: «فرادست او قرار بگیرید». یعنی عملاً او را از ستم باز دارید. چنانچه سخن، او را کفایت نکند. پیامبر</w:t>
      </w:r>
      <w:r w:rsidR="00CD36B6" w:rsidRPr="00CD36B6">
        <w:rPr>
          <w:rStyle w:val="Char4"/>
          <w:rFonts w:ascii="CTraditional Arabic" w:hAnsi="CTraditional Arabic" w:cs="CTraditional Arabic"/>
          <w:rtl/>
        </w:rPr>
        <w:t xml:space="preserve"> ج</w:t>
      </w:r>
      <w:r w:rsidRPr="00D96F02">
        <w:rPr>
          <w:rStyle w:val="Char4"/>
          <w:rtl/>
        </w:rPr>
        <w:t xml:space="preserve"> فرادست او قرار گرفتن را بیان نموده تا گوی</w:t>
      </w:r>
      <w:r w:rsidR="0038532B">
        <w:rPr>
          <w:rStyle w:val="Char4"/>
          <w:rtl/>
        </w:rPr>
        <w:t>ای به کار بردن نیرو و تسلط باشد</w:t>
      </w:r>
      <w:r w:rsidRPr="0038532B">
        <w:rPr>
          <w:rStyle w:val="Char4"/>
          <w:vertAlign w:val="superscript"/>
          <w:rtl/>
        </w:rPr>
        <w:footnoteReference w:id="79"/>
      </w:r>
      <w:r w:rsidR="0038532B">
        <w:rPr>
          <w:rStyle w:val="Char4"/>
          <w:rFonts w:hint="cs"/>
          <w:rtl/>
        </w:rPr>
        <w:t>.</w:t>
      </w:r>
    </w:p>
    <w:p w:rsidR="00FE0531" w:rsidRPr="00D96F02" w:rsidRDefault="00FE0531" w:rsidP="00F774A4">
      <w:pPr>
        <w:tabs>
          <w:tab w:val="right" w:pos="7031"/>
        </w:tabs>
        <w:ind w:firstLine="284"/>
        <w:jc w:val="both"/>
        <w:rPr>
          <w:rStyle w:val="Char4"/>
          <w:rtl/>
        </w:rPr>
      </w:pPr>
      <w:r w:rsidRPr="00D96F02">
        <w:rPr>
          <w:rStyle w:val="Char4"/>
          <w:rtl/>
        </w:rPr>
        <w:t>بخاری از ابن عمر</w:t>
      </w:r>
      <w:r w:rsidR="00A96360" w:rsidRPr="00A96360">
        <w:rPr>
          <w:rFonts w:ascii="CTraditional Arabic" w:hAnsi="CTraditional Arabic" w:cs="CTraditional Arabic"/>
          <w:rtl/>
          <w:lang w:bidi="fa-IR"/>
        </w:rPr>
        <w:t>ب</w:t>
      </w:r>
      <w:r w:rsidRPr="00D96F02">
        <w:rPr>
          <w:rStyle w:val="Char4"/>
          <w:rtl/>
        </w:rPr>
        <w:t xml:space="preserve"> روایت کرده که، پیامبر</w:t>
      </w:r>
      <w:r w:rsidR="00CD36B6" w:rsidRPr="00CD36B6">
        <w:rPr>
          <w:rStyle w:val="Char4"/>
          <w:rFonts w:ascii="CTraditional Arabic" w:hAnsi="CTraditional Arabic" w:cs="CTraditional Arabic"/>
          <w:rtl/>
        </w:rPr>
        <w:t xml:space="preserve"> ج</w:t>
      </w:r>
      <w:r w:rsidRPr="00D96F02">
        <w:rPr>
          <w:rStyle w:val="Char4"/>
          <w:rtl/>
        </w:rPr>
        <w:t xml:space="preserve"> فرمود:</w:t>
      </w:r>
    </w:p>
    <w:p w:rsidR="00FE0531" w:rsidRPr="00D96F02" w:rsidRDefault="0038532B" w:rsidP="00DF5238">
      <w:pPr>
        <w:tabs>
          <w:tab w:val="right" w:pos="7031"/>
        </w:tabs>
        <w:ind w:firstLine="284"/>
        <w:jc w:val="both"/>
        <w:rPr>
          <w:rStyle w:val="Char4"/>
          <w:rtl/>
        </w:rPr>
      </w:pPr>
      <w:r w:rsidRPr="00DF5238">
        <w:rPr>
          <w:rStyle w:val="Char8"/>
          <w:rtl/>
        </w:rPr>
        <w:t>«</w:t>
      </w:r>
      <w:r w:rsidR="00DF5238" w:rsidRPr="00DF5238">
        <w:rPr>
          <w:rStyle w:val="Char3"/>
          <w:rtl/>
        </w:rPr>
        <w:t>الْمُسْلِمُ أَخُو الْمُسْلِمِ لا</w:t>
      </w:r>
      <w:r w:rsidR="00DF5238">
        <w:rPr>
          <w:rStyle w:val="Char3"/>
          <w:rtl/>
        </w:rPr>
        <w:t xml:space="preserve"> يَظْلِمُهُ</w:t>
      </w:r>
      <w:r w:rsidR="00DF5238" w:rsidRPr="00DF5238">
        <w:rPr>
          <w:rStyle w:val="Char3"/>
          <w:rtl/>
        </w:rPr>
        <w:t xml:space="preserve"> وَلا يُسْلِمُهُ</w:t>
      </w:r>
      <w:r w:rsidRPr="00DF5238">
        <w:rPr>
          <w:rStyle w:val="Char8"/>
          <w:rtl/>
        </w:rPr>
        <w:t>»</w:t>
      </w:r>
      <w:r w:rsidRPr="00D4700F">
        <w:rPr>
          <w:rStyle w:val="Char4"/>
          <w:rFonts w:hint="cs"/>
          <w:rtl/>
        </w:rPr>
        <w:t>.</w:t>
      </w:r>
      <w:r w:rsidR="00DF5238">
        <w:rPr>
          <w:rStyle w:val="Char4"/>
          <w:rFonts w:hint="cs"/>
          <w:rtl/>
        </w:rPr>
        <w:t xml:space="preserve"> </w:t>
      </w:r>
      <w:r>
        <w:rPr>
          <w:rStyle w:val="Char4"/>
          <w:rFonts w:ascii="Traditional Arabic" w:hAnsi="Traditional Arabic" w:cs="Traditional Arabic"/>
          <w:rtl/>
        </w:rPr>
        <w:t>«</w:t>
      </w:r>
      <w:r w:rsidR="00FE0531" w:rsidRPr="0038532B">
        <w:rPr>
          <w:rStyle w:val="Chare"/>
          <w:rtl/>
        </w:rPr>
        <w:t>مسلمان برادر مسلمان است. نه به او ستم می‌نماید و نه او را رها می‌کند تا به او ستم شود</w:t>
      </w:r>
      <w:r>
        <w:rPr>
          <w:rStyle w:val="Char4"/>
          <w:rFonts w:ascii="Traditional Arabic" w:hAnsi="Traditional Arabic" w:cs="Traditional Arabic"/>
          <w:rtl/>
        </w:rPr>
        <w:t>»</w:t>
      </w:r>
      <w:r>
        <w:rPr>
          <w:rStyle w:val="Char4"/>
          <w:rFonts w:hint="cs"/>
          <w:rtl/>
        </w:rPr>
        <w:t>.</w:t>
      </w:r>
    </w:p>
    <w:p w:rsidR="00FE0531" w:rsidRPr="00D96F02" w:rsidRDefault="00D4700F" w:rsidP="00F774A4">
      <w:pPr>
        <w:tabs>
          <w:tab w:val="right" w:pos="7031"/>
        </w:tabs>
        <w:ind w:firstLine="284"/>
        <w:jc w:val="both"/>
        <w:rPr>
          <w:rStyle w:val="Char4"/>
          <w:rtl/>
        </w:rPr>
      </w:pPr>
      <w:r w:rsidRPr="00D4700F">
        <w:rPr>
          <w:rStyle w:val="Char4"/>
          <w:rtl/>
        </w:rPr>
        <w:t>«</w:t>
      </w:r>
      <w:r>
        <w:rPr>
          <w:rStyle w:val="Char1"/>
          <w:rtl/>
        </w:rPr>
        <w:t>لایسلم</w:t>
      </w:r>
      <w:r>
        <w:rPr>
          <w:rStyle w:val="Char1"/>
          <w:rFonts w:hint="cs"/>
          <w:rtl/>
        </w:rPr>
        <w:t>ة</w:t>
      </w:r>
      <w:r w:rsidR="00FE0531" w:rsidRPr="00D4700F">
        <w:rPr>
          <w:rStyle w:val="Char4"/>
          <w:rtl/>
        </w:rPr>
        <w:t>»</w:t>
      </w:r>
      <w:r w:rsidR="00FE0531" w:rsidRPr="00D96F02">
        <w:rPr>
          <w:rStyle w:val="Char4"/>
          <w:rtl/>
        </w:rPr>
        <w:t xml:space="preserve"> یعنی: او را در دست کسانی که اذیتش می‌کنند یا میان چیزهایی که او را آزار می‌دهند، رها نمی‌کند. بلکه او را یاری می‌دهد و مانع هرگونه آزار و اذیتی به او می‌شود و این عم</w:t>
      </w:r>
      <w:r w:rsidR="0038532B">
        <w:rPr>
          <w:rStyle w:val="Char4"/>
          <w:rtl/>
        </w:rPr>
        <w:t>ل از ترک ستم و تجاوز خاص‌تر است</w:t>
      </w:r>
      <w:r w:rsidR="00FE0531" w:rsidRPr="0038532B">
        <w:rPr>
          <w:rStyle w:val="Char4"/>
          <w:vertAlign w:val="superscript"/>
          <w:rtl/>
        </w:rPr>
        <w:footnoteReference w:id="80"/>
      </w:r>
      <w:r w:rsidR="0038532B">
        <w:rPr>
          <w:rStyle w:val="Char4"/>
          <w:rFonts w:hint="cs"/>
          <w:rtl/>
        </w:rPr>
        <w:t>.</w:t>
      </w:r>
    </w:p>
    <w:p w:rsidR="00FE0531" w:rsidRPr="00D96F02" w:rsidRDefault="00FE0531" w:rsidP="0094175A">
      <w:pPr>
        <w:pStyle w:val="a5"/>
        <w:rPr>
          <w:rtl/>
        </w:rPr>
      </w:pPr>
      <w:bookmarkStart w:id="159" w:name="_Toc280481297"/>
      <w:bookmarkStart w:id="160" w:name="_Toc434161663"/>
      <w:r w:rsidRPr="00D96F02">
        <w:rPr>
          <w:rtl/>
        </w:rPr>
        <w:t>3249- تجاوز به آزادی فردی جایز نیست</w:t>
      </w:r>
      <w:bookmarkEnd w:id="159"/>
      <w:bookmarkEnd w:id="160"/>
    </w:p>
    <w:p w:rsidR="00FE0531" w:rsidRPr="00D96F02" w:rsidRDefault="00FE0531" w:rsidP="00F774A4">
      <w:pPr>
        <w:ind w:firstLine="284"/>
        <w:jc w:val="both"/>
        <w:rPr>
          <w:rStyle w:val="Char4"/>
          <w:rtl/>
        </w:rPr>
      </w:pPr>
      <w:r w:rsidRPr="00D96F02">
        <w:rPr>
          <w:rStyle w:val="Char4"/>
          <w:rtl/>
        </w:rPr>
        <w:t xml:space="preserve">کشتن انسان، به ناحق و شکنجه‌ی او و زندانی نمودنش به ناحق، گونه‌ای از تجاوز به آزادی فردی محسوب می‌شود و تنها براساس تهمت‌های کاذب روا نیست که شکنجه و زندانی گردد؛ زیرا در شریعت اسلام اصل بزرگ </w:t>
      </w:r>
      <w:r w:rsidRPr="006F69FC">
        <w:rPr>
          <w:rStyle w:val="Char4"/>
          <w:rtl/>
        </w:rPr>
        <w:t>«</w:t>
      </w:r>
      <w:r w:rsidRPr="006F69FC">
        <w:rPr>
          <w:rStyle w:val="Char1"/>
          <w:rtl/>
        </w:rPr>
        <w:t>الأصل براءة الذمة</w:t>
      </w:r>
      <w:r w:rsidRPr="006F69FC">
        <w:rPr>
          <w:rStyle w:val="Char4"/>
          <w:rtl/>
        </w:rPr>
        <w:t>»</w:t>
      </w:r>
      <w:r w:rsidRPr="006F69FC">
        <w:rPr>
          <w:rStyle w:val="Char4"/>
          <w:vertAlign w:val="superscript"/>
          <w:rtl/>
        </w:rPr>
        <w:footnoteReference w:id="81"/>
      </w:r>
      <w:r w:rsidRPr="006F69FC">
        <w:rPr>
          <w:rStyle w:val="Char4"/>
          <w:vertAlign w:val="superscript"/>
          <w:rtl/>
        </w:rPr>
        <w:t xml:space="preserve"> </w:t>
      </w:r>
      <w:r w:rsidRPr="00D96F02">
        <w:rPr>
          <w:rStyle w:val="Char4"/>
          <w:rtl/>
        </w:rPr>
        <w:t>وجود دارد و روی‌گردانی از آن جایز نیست و چنانچه اصل بر این گذاشته شود که فرد متهم است مگر اینکه برائتش ثابت شود اصلی باطل است حاکمان خودکامه و ستمگر آن را وضع می‌نمایند و در دین اسلام جایز نیست.</w:t>
      </w:r>
    </w:p>
    <w:p w:rsidR="00FE0531" w:rsidRPr="0038532B" w:rsidRDefault="00FE0531" w:rsidP="00F774A4">
      <w:pPr>
        <w:ind w:firstLine="284"/>
        <w:jc w:val="both"/>
        <w:rPr>
          <w:rStyle w:val="Char4"/>
          <w:spacing w:val="-2"/>
          <w:rtl/>
        </w:rPr>
      </w:pPr>
      <w:bookmarkStart w:id="161" w:name="_Toc270347466"/>
      <w:r w:rsidRPr="00D96F02">
        <w:rPr>
          <w:rStyle w:val="Char4"/>
          <w:rtl/>
        </w:rPr>
        <w:t>-</w:t>
      </w:r>
      <w:bookmarkEnd w:id="161"/>
      <w:r w:rsidRPr="00D96F02">
        <w:rPr>
          <w:rStyle w:val="Char4"/>
          <w:rtl/>
        </w:rPr>
        <w:t xml:space="preserve"> بنا به آنچه که گفته شد در جامعه‌ی اسلامی هیچ انسان بی‌گناهی اعم از مرد و زن، مسلمان و غیرمسلمان بی‌آنکه جرمش اثبات شده باشد، نباید با سلب آزادی و به زندان رفتن مورد تعرض قرار گیرد و چون حکومت به شیوه معمول با نیروهای پلیس </w:t>
      </w:r>
      <w:r w:rsidRPr="0038532B">
        <w:rPr>
          <w:rStyle w:val="Char4"/>
          <w:spacing w:val="-2"/>
          <w:rtl/>
        </w:rPr>
        <w:t>و لشکری خود به انجام این فرمان می‌پردازد، بر حکومت اسلامی و در رأس آن خلیفه یا امام و سلطان لازم است که از آنچه در دولت می‌گذرد آگاه باشد و بر آن مراقبت نماید و نیروهایش را از ارتکاب این گونه تجاوزهای شرم‌آور بر آزادی‌های افراد برحذر دارد و اگر به چنین اعمالی می‌پردازند، آنها را مجازات نماید. چون شریعت اسلام، حق امنیت و سلامت در زندگی و آزادی هر انسانی را مقرر داشته است و حمایت [خود] را از این حق نشان داده و متولیان امور را به رعایت آن ملزم ساخته است؛ و فراهم نمودن آن برای مردم و حمایت از آنچه شریعت بیان کرده، خود به منزله حمایت [از این حق] است.</w:t>
      </w:r>
    </w:p>
    <w:p w:rsidR="00FE0531" w:rsidRPr="00D96F02" w:rsidRDefault="00FE0531" w:rsidP="0094175A">
      <w:pPr>
        <w:pStyle w:val="a5"/>
        <w:rPr>
          <w:rtl/>
        </w:rPr>
      </w:pPr>
      <w:bookmarkStart w:id="162" w:name="_Toc280481298"/>
      <w:bookmarkStart w:id="163" w:name="_Toc434161664"/>
      <w:r w:rsidRPr="00D96F02">
        <w:rPr>
          <w:rtl/>
        </w:rPr>
        <w:t>3251- شکنجه و آزار متهمان و زندانیان</w:t>
      </w:r>
      <w:bookmarkEnd w:id="162"/>
      <w:bookmarkEnd w:id="163"/>
    </w:p>
    <w:p w:rsidR="00FE0531" w:rsidRPr="00D96F02" w:rsidRDefault="00FE0531" w:rsidP="00F774A4">
      <w:pPr>
        <w:tabs>
          <w:tab w:val="right" w:pos="7031"/>
        </w:tabs>
        <w:ind w:firstLine="284"/>
        <w:jc w:val="both"/>
        <w:rPr>
          <w:rStyle w:val="Char4"/>
          <w:rtl/>
        </w:rPr>
      </w:pPr>
      <w:r w:rsidRPr="00D96F02">
        <w:rPr>
          <w:rStyle w:val="Char4"/>
          <w:rtl/>
        </w:rPr>
        <w:t>گاهی بازداشت و به زندان رفتن ناحق همراه با مواردی مثل شکنجه و شلاق و داغ کردن و ... انجام می‌گیرد. و از آنجا که این تجاوز، به طور معمول از کارمندان دولت صادر می‌گردد. خلیفه یا سلطان مسئولیت پاسخگویی به این تجاوزات را بر عهده دارد. زیرا توجه به امور شهروندان و نظارت بر کار نمایندگان و کارمندان دولت بر او واجب است. چون آنها جز با هماهنگی رؤسای خود و یا ضعف نظارت مرتکب چنین جرائمی نمی‌شوند و مسئولیت اصلی به عهده سلطان خواهد بود تا نه کارمندان و نه شهروندانش مرتکب چنین ستمی نشوند. به همین سبب «امام ابویوسف» در همه موعظه‌های خود هارون‌الرشید را مورد خطاب قرار داده است؛ زیرا هارون را مسئول رویدادهای دولت اسلامی‌ای که خود ریاست آن را پذیرفته، می‌دانست. بنابراین امام ابویوسف می‌فرماید:</w:t>
      </w:r>
    </w:p>
    <w:p w:rsidR="00FE0531" w:rsidRPr="00D96F02" w:rsidRDefault="00FE0531" w:rsidP="00F774A4">
      <w:pPr>
        <w:tabs>
          <w:tab w:val="right" w:pos="7031"/>
        </w:tabs>
        <w:ind w:firstLine="284"/>
        <w:jc w:val="both"/>
        <w:rPr>
          <w:rStyle w:val="Char4"/>
          <w:rtl/>
        </w:rPr>
      </w:pPr>
      <w:r w:rsidRPr="00D96F02">
        <w:rPr>
          <w:rStyle w:val="Char4"/>
          <w:rtl/>
        </w:rPr>
        <w:t>«هر روز همه کارگزارانت را درباره رسیدگی به کار زندانیان فرمان ده و هرکسی را که نیاز دارد تأدیب کنید و آزاد گردانید و هر کسی هم که مشکلی نداشته، او را آزاد کنید و به کارگزارانت بگو که در تنبیه زیاده‌روی ننمایند و از حد مجاز تجاوز نکنند. زیرا شنیده‌ام آنان متهم را سیصد و دویست و بیشتر و یا کمتر شلاق می‌زنند و این روا نیست؛ زیرا مؤمن مورد حمایت قانون است مگر کسی که مرتکب فساد یا قذف یا شراب‌خواری و یا تعزیر شده و حدی [شرعی] درباره آن اجرا نشده باشد و نیز خبر رسیده که کارگزاران شما به سبب هیچ‌کدام از امور یاد شده مردم را نمی‌زنند!!! در حالی که رسول خدا</w:t>
      </w:r>
      <w:r w:rsidR="00CD36B6" w:rsidRPr="00CD36B6">
        <w:rPr>
          <w:rFonts w:ascii="CTraditional Arabic" w:hAnsi="CTraditional Arabic" w:cs="CTraditional Arabic"/>
          <w:rtl/>
          <w:lang w:bidi="fa-IR"/>
        </w:rPr>
        <w:t xml:space="preserve"> ج</w:t>
      </w:r>
      <w:r w:rsidRPr="00D96F02">
        <w:rPr>
          <w:rStyle w:val="Char4"/>
          <w:rtl/>
        </w:rPr>
        <w:t xml:space="preserve"> از زدن نمازگزاران نهی کردن و معنای این روایت از نظر ما این است که یعنی از زدن آنان بدون وجوب استحقاق حد نهی نموده است ـ والله اعلم ـ و آنچه والیان شما انجام می‌دهند هیچ‌کدام حکم شرع و اجرای حدود نیست و این‌گونه شکنجه‌ها بر گناهکار صغیره و کبیره واجب نیست و هر کدام از زندانیان که جرمی مرتکب شده‌اند قصاص، اجرای حد و یا تعزیر واجب است که بر او</w:t>
      </w:r>
      <w:r w:rsidR="0038532B">
        <w:rPr>
          <w:rStyle w:val="Char4"/>
          <w:rtl/>
        </w:rPr>
        <w:t xml:space="preserve"> اجرا گردد ...»</w:t>
      </w:r>
      <w:r w:rsidRPr="0038532B">
        <w:rPr>
          <w:rStyle w:val="Char4"/>
          <w:vertAlign w:val="superscript"/>
          <w:rtl/>
        </w:rPr>
        <w:footnoteReference w:id="82"/>
      </w:r>
      <w:r w:rsidR="0038532B">
        <w:rPr>
          <w:rStyle w:val="Char4"/>
          <w:rFonts w:hint="cs"/>
          <w:rtl/>
        </w:rPr>
        <w:t>.</w:t>
      </w:r>
    </w:p>
    <w:p w:rsidR="00FE0531" w:rsidRPr="00D96F02" w:rsidRDefault="00FE0531" w:rsidP="006F69FC">
      <w:pPr>
        <w:pStyle w:val="a5"/>
        <w:spacing w:line="221" w:lineRule="auto"/>
        <w:rPr>
          <w:rtl/>
        </w:rPr>
      </w:pPr>
      <w:bookmarkStart w:id="164" w:name="_Toc280481299"/>
      <w:bookmarkStart w:id="165" w:name="_Toc434161665"/>
      <w:r w:rsidRPr="00D96F02">
        <w:rPr>
          <w:rtl/>
        </w:rPr>
        <w:t>3252- آنچه از نامه ابویوسف به خلیفه برداشت می‌شود</w:t>
      </w:r>
      <w:bookmarkEnd w:id="164"/>
      <w:bookmarkEnd w:id="165"/>
    </w:p>
    <w:p w:rsidR="00FE0531" w:rsidRPr="00D96F02" w:rsidRDefault="00FE0531" w:rsidP="00F774A4">
      <w:pPr>
        <w:tabs>
          <w:tab w:val="right" w:pos="7031"/>
        </w:tabs>
        <w:ind w:firstLine="284"/>
        <w:jc w:val="both"/>
        <w:rPr>
          <w:rStyle w:val="Char4"/>
          <w:rtl/>
        </w:rPr>
      </w:pPr>
      <w:r w:rsidRPr="00D96F02">
        <w:rPr>
          <w:rStyle w:val="Char4"/>
          <w:rtl/>
        </w:rPr>
        <w:t>از نامه ابویوسف به خلیفه، هارون‌الرشید، درباره زندانیان و متهمان به ارتکاب جرائم و به طور کلی چگونگی تعامل با آنها چند مسأله مهم برداشت می‌شود که توجه به آنها بر کارگزاران در هر زمان و مکانی واجب است؛ زیرا در آن تضمینی مستحکم برای رعایت حقوق شهروندان و آزادی‌های فردی آنها وجود دارد از جمله:</w:t>
      </w:r>
    </w:p>
    <w:p w:rsidR="00FE0531" w:rsidRPr="00D96F02" w:rsidRDefault="00FE0531" w:rsidP="00DA1A0A">
      <w:pPr>
        <w:numPr>
          <w:ilvl w:val="0"/>
          <w:numId w:val="8"/>
        </w:numPr>
        <w:tabs>
          <w:tab w:val="right" w:pos="7031"/>
        </w:tabs>
        <w:ind w:hanging="340"/>
        <w:jc w:val="both"/>
        <w:rPr>
          <w:rStyle w:val="Char4"/>
        </w:rPr>
      </w:pPr>
      <w:r w:rsidRPr="00D96F02">
        <w:rPr>
          <w:rStyle w:val="Char4"/>
          <w:rtl/>
        </w:rPr>
        <w:t>ضرورت وجوب بررسی احوال زندانیان در هر روز برای آگاهی از اوضاع آنان و چگونگی رفتار با آنها.</w:t>
      </w:r>
    </w:p>
    <w:p w:rsidR="00FE0531" w:rsidRPr="00D96F02" w:rsidRDefault="00FE0531" w:rsidP="00DA1A0A">
      <w:pPr>
        <w:numPr>
          <w:ilvl w:val="0"/>
          <w:numId w:val="8"/>
        </w:numPr>
        <w:tabs>
          <w:tab w:val="right" w:pos="7031"/>
        </w:tabs>
        <w:ind w:hanging="340"/>
        <w:jc w:val="both"/>
        <w:rPr>
          <w:rStyle w:val="Char4"/>
        </w:rPr>
      </w:pPr>
      <w:r w:rsidRPr="00D96F02">
        <w:rPr>
          <w:rStyle w:val="Char4"/>
          <w:rtl/>
        </w:rPr>
        <w:t>زیاده‌روی در تنبیه جایز نیست؛ زیرا تأدیب عقوبتی تعزیری است که باید متناسب با جرم باشد.</w:t>
      </w:r>
    </w:p>
    <w:p w:rsidR="00FE0531" w:rsidRPr="00D96F02" w:rsidRDefault="00FE0531" w:rsidP="00DA1A0A">
      <w:pPr>
        <w:numPr>
          <w:ilvl w:val="0"/>
          <w:numId w:val="8"/>
        </w:numPr>
        <w:tabs>
          <w:tab w:val="right" w:pos="7031"/>
        </w:tabs>
        <w:ind w:hanging="340"/>
        <w:jc w:val="both"/>
        <w:rPr>
          <w:rStyle w:val="Char4"/>
        </w:rPr>
      </w:pPr>
      <w:r w:rsidRPr="00D96F02">
        <w:rPr>
          <w:rStyle w:val="Char4"/>
          <w:rtl/>
        </w:rPr>
        <w:t>شلاق زدن کسی که جرمش ثابت نشده است، جایز نیست؛ زیرا متهم تا محکومیت وی ثابت نشود، بریء است، چون اصل بر برائت ذمه است.</w:t>
      </w:r>
    </w:p>
    <w:p w:rsidR="00FE0531" w:rsidRPr="00D96F02" w:rsidRDefault="00FE0531" w:rsidP="00DA1A0A">
      <w:pPr>
        <w:numPr>
          <w:ilvl w:val="0"/>
          <w:numId w:val="8"/>
        </w:numPr>
        <w:tabs>
          <w:tab w:val="right" w:pos="7031"/>
        </w:tabs>
        <w:ind w:hanging="340"/>
        <w:jc w:val="both"/>
        <w:rPr>
          <w:rStyle w:val="Char4"/>
        </w:rPr>
      </w:pPr>
      <w:r w:rsidRPr="00D96F02">
        <w:rPr>
          <w:rStyle w:val="Char4"/>
          <w:rtl/>
        </w:rPr>
        <w:t>شلاق زدن گناهکار جایز نیست مگر اینکه شلاق زدن حد شرعی بخاطر عمل بد او باشد. مانند قاذف، زانی و شارب خمر و چنانچه گناه فرد مستوجب شلاق نباشد مانند قتل عمد یا خطا، شلاق زدن جایز نیست زیرا شلاق زدن زیادت بر عقوبت است و این عمل جایز نیست.</w:t>
      </w:r>
    </w:p>
    <w:p w:rsidR="00FE0531" w:rsidRPr="00D96F02" w:rsidRDefault="00FE0531" w:rsidP="006F69FC">
      <w:pPr>
        <w:pStyle w:val="a5"/>
        <w:spacing w:line="221" w:lineRule="auto"/>
        <w:rPr>
          <w:rtl/>
        </w:rPr>
      </w:pPr>
      <w:bookmarkStart w:id="166" w:name="_Toc280481300"/>
      <w:bookmarkStart w:id="167" w:name="_Toc434161666"/>
      <w:r w:rsidRPr="00D96F02">
        <w:rPr>
          <w:rtl/>
        </w:rPr>
        <w:t>3253- تحقیر مسلمانان و تجاوز به کرامت آنها</w:t>
      </w:r>
      <w:bookmarkEnd w:id="166"/>
      <w:bookmarkEnd w:id="167"/>
    </w:p>
    <w:p w:rsidR="00FE0531" w:rsidRPr="00D96F02" w:rsidRDefault="00FE0531" w:rsidP="006F69FC">
      <w:pPr>
        <w:widowControl w:val="0"/>
        <w:tabs>
          <w:tab w:val="right" w:pos="7031"/>
        </w:tabs>
        <w:ind w:firstLine="284"/>
        <w:jc w:val="both"/>
        <w:rPr>
          <w:rStyle w:val="Char4"/>
          <w:rtl/>
        </w:rPr>
      </w:pPr>
      <w:r w:rsidRPr="00D96F02">
        <w:rPr>
          <w:rStyle w:val="Char4"/>
          <w:rtl/>
        </w:rPr>
        <w:t>خداوند فرزندان آدم را تکریم نموده است و در این باره می‌فرماید:</w:t>
      </w:r>
    </w:p>
    <w:p w:rsidR="00FE0531" w:rsidRPr="00D96F02" w:rsidRDefault="00FE0531" w:rsidP="006F69FC">
      <w:pPr>
        <w:pStyle w:val="af1"/>
        <w:widowControl w:val="0"/>
        <w:spacing w:line="221" w:lineRule="auto"/>
        <w:rPr>
          <w:rStyle w:val="Char4"/>
          <w:rtl/>
        </w:rPr>
      </w:pPr>
      <w:r w:rsidRPr="00D96F02">
        <w:rPr>
          <w:rFonts w:cs="Traditional Arabic"/>
          <w:rtl/>
        </w:rPr>
        <w:t>﴿</w:t>
      </w:r>
      <w:r w:rsidRPr="0038532B">
        <w:rPr>
          <w:rtl/>
        </w:rPr>
        <w:t>وَلَقَد</w:t>
      </w:r>
      <w:r w:rsidRPr="0038532B">
        <w:rPr>
          <w:rFonts w:hint="cs"/>
          <w:rtl/>
        </w:rPr>
        <w:t>ۡ</w:t>
      </w:r>
      <w:r w:rsidRPr="0038532B">
        <w:rPr>
          <w:rtl/>
        </w:rPr>
        <w:t xml:space="preserve"> </w:t>
      </w:r>
      <w:r w:rsidRPr="0038532B">
        <w:rPr>
          <w:rFonts w:hint="cs"/>
          <w:rtl/>
        </w:rPr>
        <w:t>كَرَّمۡنَا</w:t>
      </w:r>
      <w:r w:rsidRPr="0038532B">
        <w:rPr>
          <w:rtl/>
        </w:rPr>
        <w:t xml:space="preserve"> </w:t>
      </w:r>
      <w:r w:rsidRPr="0038532B">
        <w:rPr>
          <w:rFonts w:hint="cs"/>
          <w:rtl/>
        </w:rPr>
        <w:t>بَنِيٓ</w:t>
      </w:r>
      <w:r w:rsidRPr="0038532B">
        <w:rPr>
          <w:rtl/>
        </w:rPr>
        <w:t xml:space="preserve"> ءَادَمَ وَحَمَلۡنَٰهُمۡ فِي ٱلۡبَرِّ وَٱلۡبَحۡرِ وَرَزَقۡنَٰهُم مِّنَ ٱلطَّيِّبَٰتِ وَفَضَّلۡنَٰهُمۡ عَلَىٰ كَثِيرٖ مِّمَّنۡ خَلَقۡنَا تَفۡضِيلٗا٧٠</w:t>
      </w:r>
      <w:r w:rsidRPr="00D96F02">
        <w:rPr>
          <w:rFonts w:cs="Traditional Arabic"/>
          <w:rtl/>
        </w:rPr>
        <w:t>﴾</w:t>
      </w:r>
      <w:r w:rsidRPr="00D96F02">
        <w:rPr>
          <w:rFonts w:cs="Arial"/>
          <w:rtl/>
        </w:rPr>
        <w:t xml:space="preserve"> </w:t>
      </w:r>
      <w:r w:rsidRPr="006E623D">
        <w:rPr>
          <w:rStyle w:val="Char6"/>
          <w:rtl/>
        </w:rPr>
        <w:t>[الإسراء: 70].</w:t>
      </w:r>
    </w:p>
    <w:p w:rsidR="00FE0531" w:rsidRPr="0038532B" w:rsidRDefault="00FE0531" w:rsidP="0038532B">
      <w:pPr>
        <w:pStyle w:val="ab"/>
        <w:rPr>
          <w:rtl/>
        </w:rPr>
      </w:pPr>
      <w:r w:rsidRPr="0038532B">
        <w:rPr>
          <w:rStyle w:val="Char8"/>
          <w:rtl/>
        </w:rPr>
        <w:t>«</w:t>
      </w:r>
      <w:r w:rsidRPr="0038532B">
        <w:rPr>
          <w:rtl/>
        </w:rPr>
        <w:t>و به راستى ما فرزندان آدم را گرامى داشت</w:t>
      </w:r>
      <w:r w:rsidR="00A80CCC">
        <w:rPr>
          <w:rtl/>
        </w:rPr>
        <w:t>ی</w:t>
      </w:r>
      <w:r w:rsidRPr="0038532B">
        <w:rPr>
          <w:rtl/>
        </w:rPr>
        <w:t>م، و آنان را در خش</w:t>
      </w:r>
      <w:r w:rsidR="00A80CCC">
        <w:rPr>
          <w:rtl/>
        </w:rPr>
        <w:t>ک</w:t>
      </w:r>
      <w:r w:rsidRPr="0038532B">
        <w:rPr>
          <w:rtl/>
        </w:rPr>
        <w:t>ى و در</w:t>
      </w:r>
      <w:r w:rsidR="00A80CCC">
        <w:rPr>
          <w:rtl/>
        </w:rPr>
        <w:t>ی</w:t>
      </w:r>
      <w:r w:rsidRPr="0038532B">
        <w:rPr>
          <w:rtl/>
        </w:rPr>
        <w:t>ا [بر مر</w:t>
      </w:r>
      <w:r w:rsidR="00A80CCC">
        <w:rPr>
          <w:rtl/>
        </w:rPr>
        <w:t>ک</w:t>
      </w:r>
      <w:r w:rsidRPr="0038532B">
        <w:rPr>
          <w:rtl/>
        </w:rPr>
        <w:t>بها] برنشاند</w:t>
      </w:r>
      <w:r w:rsidR="00A80CCC">
        <w:rPr>
          <w:rtl/>
        </w:rPr>
        <w:t>ی</w:t>
      </w:r>
      <w:r w:rsidRPr="0038532B">
        <w:rPr>
          <w:rtl/>
        </w:rPr>
        <w:t>م، و از چ</w:t>
      </w:r>
      <w:r w:rsidR="00A80CCC">
        <w:rPr>
          <w:rtl/>
        </w:rPr>
        <w:t>ی</w:t>
      </w:r>
      <w:r w:rsidRPr="0038532B">
        <w:rPr>
          <w:rtl/>
        </w:rPr>
        <w:t>زهاى پا</w:t>
      </w:r>
      <w:r w:rsidR="00A80CCC">
        <w:rPr>
          <w:rtl/>
        </w:rPr>
        <w:t>کی</w:t>
      </w:r>
      <w:r w:rsidRPr="0038532B">
        <w:rPr>
          <w:rtl/>
        </w:rPr>
        <w:t>زه به ا</w:t>
      </w:r>
      <w:r w:rsidR="00A80CCC">
        <w:rPr>
          <w:rtl/>
        </w:rPr>
        <w:t>ی</w:t>
      </w:r>
      <w:r w:rsidRPr="0038532B">
        <w:rPr>
          <w:rtl/>
        </w:rPr>
        <w:t>شان روزى داد</w:t>
      </w:r>
      <w:r w:rsidR="00A80CCC">
        <w:rPr>
          <w:rtl/>
        </w:rPr>
        <w:t>ی</w:t>
      </w:r>
      <w:r w:rsidRPr="0038532B">
        <w:rPr>
          <w:rtl/>
        </w:rPr>
        <w:t>م، و آنها را بر بس</w:t>
      </w:r>
      <w:r w:rsidR="00A80CCC">
        <w:rPr>
          <w:rtl/>
        </w:rPr>
        <w:t>ی</w:t>
      </w:r>
      <w:r w:rsidRPr="0038532B">
        <w:rPr>
          <w:rtl/>
        </w:rPr>
        <w:t>ارى از آفر</w:t>
      </w:r>
      <w:r w:rsidR="00A80CCC">
        <w:rPr>
          <w:rtl/>
        </w:rPr>
        <w:t>ی</w:t>
      </w:r>
      <w:r w:rsidRPr="0038532B">
        <w:rPr>
          <w:rtl/>
        </w:rPr>
        <w:t>ده‌هاى خود برترى آش</w:t>
      </w:r>
      <w:r w:rsidR="00A80CCC">
        <w:rPr>
          <w:rtl/>
        </w:rPr>
        <w:t>ک</w:t>
      </w:r>
      <w:r w:rsidRPr="0038532B">
        <w:rPr>
          <w:rtl/>
        </w:rPr>
        <w:t>ار داد</w:t>
      </w:r>
      <w:r w:rsidR="00A80CCC">
        <w:rPr>
          <w:rtl/>
        </w:rPr>
        <w:t>ی</w:t>
      </w:r>
      <w:r w:rsidRPr="0038532B">
        <w:rPr>
          <w:rtl/>
        </w:rPr>
        <w:t>م</w:t>
      </w:r>
      <w:r w:rsidRPr="0038532B">
        <w:rPr>
          <w:rStyle w:val="Char8"/>
          <w:rtl/>
        </w:rPr>
        <w:t>»</w:t>
      </w:r>
      <w:r w:rsidR="0038532B" w:rsidRPr="0038532B">
        <w:rPr>
          <w:rStyle w:val="Char4"/>
          <w:rFonts w:hint="cs"/>
          <w:rtl/>
        </w:rPr>
        <w:t>.</w:t>
      </w:r>
    </w:p>
    <w:p w:rsidR="00FE0531" w:rsidRPr="00D96F02" w:rsidRDefault="00FE0531" w:rsidP="00F774A4">
      <w:pPr>
        <w:tabs>
          <w:tab w:val="right" w:pos="7031"/>
        </w:tabs>
        <w:ind w:firstLine="284"/>
        <w:jc w:val="both"/>
        <w:rPr>
          <w:rStyle w:val="Char4"/>
          <w:rtl/>
        </w:rPr>
      </w:pPr>
      <w:r w:rsidRPr="00D96F02">
        <w:rPr>
          <w:rStyle w:val="Char4"/>
          <w:rtl/>
        </w:rPr>
        <w:t>تجاوز به کرامت انسان و تحقیر او جایز نیست. شأن و منزلت مرد و زن مسلمان حال که خداوند نعمت هدایت به اسلام را بر آنان ارزانی داشته، می‌طلبد که، خود را مصون دارند و از کسی که آنان را به سوی ذلت و خواری سوق می‌دهد، استقبال ننماید. زیرا همان‌طور که خداوند می‌فرماید:</w:t>
      </w:r>
    </w:p>
    <w:p w:rsidR="00FE0531" w:rsidRPr="00D96F02" w:rsidRDefault="00FE0531" w:rsidP="0038532B">
      <w:pPr>
        <w:pStyle w:val="af1"/>
        <w:rPr>
          <w:rStyle w:val="Char4"/>
          <w:rtl/>
        </w:rPr>
      </w:pPr>
      <w:r w:rsidRPr="00D96F02">
        <w:rPr>
          <w:rFonts w:cs="Traditional Arabic"/>
          <w:rtl/>
        </w:rPr>
        <w:t>﴿</w:t>
      </w:r>
      <w:r w:rsidRPr="0038532B">
        <w:rPr>
          <w:rtl/>
        </w:rPr>
        <w:t xml:space="preserve">وَلِلَّهِ </w:t>
      </w:r>
      <w:r w:rsidRPr="0038532B">
        <w:rPr>
          <w:rFonts w:hint="cs"/>
          <w:rtl/>
        </w:rPr>
        <w:t>ٱلۡعِزَّةُ</w:t>
      </w:r>
      <w:r w:rsidRPr="0038532B">
        <w:rPr>
          <w:rtl/>
        </w:rPr>
        <w:t xml:space="preserve"> </w:t>
      </w:r>
      <w:r w:rsidRPr="0038532B">
        <w:rPr>
          <w:rFonts w:hint="cs"/>
          <w:rtl/>
        </w:rPr>
        <w:t>وَلِرَسُولِهِۦ</w:t>
      </w:r>
      <w:r w:rsidRPr="0038532B">
        <w:rPr>
          <w:rtl/>
        </w:rPr>
        <w:t xml:space="preserve"> </w:t>
      </w:r>
      <w:r w:rsidRPr="0038532B">
        <w:rPr>
          <w:rFonts w:hint="cs"/>
          <w:rtl/>
        </w:rPr>
        <w:t>وَلِلۡمُؤۡمِنِينَ</w:t>
      </w:r>
      <w:r w:rsidRPr="00D96F02">
        <w:rPr>
          <w:rFonts w:cs="Traditional Arabic"/>
          <w:rtl/>
        </w:rPr>
        <w:t>﴾</w:t>
      </w:r>
      <w:r w:rsidRPr="00D96F02">
        <w:rPr>
          <w:rFonts w:cs="Arial"/>
          <w:rtl/>
        </w:rPr>
        <w:t xml:space="preserve"> </w:t>
      </w:r>
      <w:r w:rsidRPr="006E623D">
        <w:rPr>
          <w:rStyle w:val="Char6"/>
          <w:rtl/>
        </w:rPr>
        <w:t>[المنافقون: 8].</w:t>
      </w:r>
    </w:p>
    <w:p w:rsidR="00FE0531" w:rsidRPr="0038532B" w:rsidRDefault="00FE0531" w:rsidP="0038532B">
      <w:pPr>
        <w:pStyle w:val="ab"/>
        <w:rPr>
          <w:rtl/>
        </w:rPr>
      </w:pPr>
      <w:r w:rsidRPr="0038532B">
        <w:rPr>
          <w:rStyle w:val="Char8"/>
          <w:rtl/>
        </w:rPr>
        <w:t>«</w:t>
      </w:r>
      <w:r w:rsidRPr="0038532B">
        <w:rPr>
          <w:rtl/>
        </w:rPr>
        <w:t>عزت و قدرت از آن خدا و فرستاده‌ی او و مؤمنان است</w:t>
      </w:r>
      <w:r w:rsidRPr="0038532B">
        <w:rPr>
          <w:rStyle w:val="Char8"/>
          <w:rtl/>
        </w:rPr>
        <w:t>»</w:t>
      </w:r>
      <w:r w:rsidRPr="0038532B">
        <w:rPr>
          <w:rtl/>
        </w:rPr>
        <w:t>.</w:t>
      </w:r>
    </w:p>
    <w:p w:rsidR="00FE0531" w:rsidRPr="00D96F02" w:rsidRDefault="00FE0531" w:rsidP="005E1411">
      <w:pPr>
        <w:tabs>
          <w:tab w:val="right" w:pos="7031"/>
        </w:tabs>
        <w:ind w:firstLine="284"/>
        <w:jc w:val="both"/>
        <w:rPr>
          <w:rStyle w:val="Char4"/>
          <w:rtl/>
        </w:rPr>
      </w:pPr>
      <w:r w:rsidRPr="00D96F02">
        <w:rPr>
          <w:rStyle w:val="Char4"/>
          <w:rtl/>
        </w:rPr>
        <w:t>و در روایتی هم آمده است:</w:t>
      </w:r>
      <w:r w:rsidR="005E1411">
        <w:rPr>
          <w:rStyle w:val="Char8"/>
          <w:rFonts w:hint="cs"/>
          <w:rtl/>
        </w:rPr>
        <w:t xml:space="preserve"> </w:t>
      </w:r>
      <w:r w:rsidR="00042A8A">
        <w:rPr>
          <w:rStyle w:val="Char8"/>
          <w:rFonts w:hint="cs"/>
          <w:rtl/>
        </w:rPr>
        <w:t xml:space="preserve"> </w:t>
      </w:r>
      <w:r w:rsidRPr="0038532B">
        <w:rPr>
          <w:rStyle w:val="Char8"/>
          <w:rtl/>
        </w:rPr>
        <w:t>«</w:t>
      </w:r>
      <w:r w:rsidRPr="00DF5238">
        <w:rPr>
          <w:rStyle w:val="Char3"/>
          <w:rtl/>
        </w:rPr>
        <w:t>لا ینبغی للمسلم أن یذل نفسه</w:t>
      </w:r>
      <w:r w:rsidRPr="0038532B">
        <w:rPr>
          <w:rStyle w:val="Char8"/>
          <w:rtl/>
        </w:rPr>
        <w:t>»</w:t>
      </w:r>
      <w:r w:rsidRPr="00D4700F">
        <w:rPr>
          <w:rStyle w:val="Char4"/>
          <w:rtl/>
        </w:rPr>
        <w:t>.</w:t>
      </w:r>
      <w:r w:rsidR="00DF5238">
        <w:rPr>
          <w:rStyle w:val="Char4"/>
          <w:rFonts w:hint="cs"/>
          <w:rtl/>
        </w:rPr>
        <w:t xml:space="preserve"> </w:t>
      </w:r>
      <w:r w:rsidRPr="0038532B">
        <w:rPr>
          <w:rStyle w:val="Char8"/>
          <w:rtl/>
        </w:rPr>
        <w:t>«</w:t>
      </w:r>
      <w:r w:rsidRPr="0038532B">
        <w:rPr>
          <w:rStyle w:val="Chare"/>
          <w:rtl/>
        </w:rPr>
        <w:t>مسلمان نباید خود را خوار نماید</w:t>
      </w:r>
      <w:r w:rsidRPr="0038532B">
        <w:rPr>
          <w:rStyle w:val="Char8"/>
          <w:rtl/>
        </w:rPr>
        <w:t>»</w:t>
      </w:r>
      <w:r w:rsidRPr="00D96F02">
        <w:rPr>
          <w:rStyle w:val="Char4"/>
          <w:rtl/>
        </w:rPr>
        <w:t>.</w:t>
      </w:r>
    </w:p>
    <w:p w:rsidR="00FE0531" w:rsidRPr="00D96F02" w:rsidRDefault="00FE0531" w:rsidP="00F774A4">
      <w:pPr>
        <w:tabs>
          <w:tab w:val="right" w:pos="7031"/>
        </w:tabs>
        <w:ind w:firstLine="284"/>
        <w:jc w:val="both"/>
        <w:rPr>
          <w:rStyle w:val="Char4"/>
          <w:rtl/>
        </w:rPr>
      </w:pPr>
      <w:r w:rsidRPr="00D96F02">
        <w:rPr>
          <w:rStyle w:val="Char4"/>
          <w:rtl/>
        </w:rPr>
        <w:t>در دولت اسلامی خدمتگزار جایز نیست که حاکمان و کارمندانش، شهروندان مسلمان را تحقیر نمایند و با به‌کارگیری نیروهای خود از آنها سوءاستفاده نموده و به آنها دست درازی کرده و یا دشنام دهند و هر آنچه کرامتشان را خدشه</w:t>
      </w:r>
      <w:r w:rsidRPr="00D96F02">
        <w:rPr>
          <w:rStyle w:val="Char4"/>
          <w:rtl/>
        </w:rPr>
        <w:softHyphen/>
        <w:t>دار کند، به کار برند. به همین سبب خلفای راشدین این فرمان را رعایت می‌نمودند و به کارمندان دولتشان دستور می‌دادند که مرتکب این اعمال نشوند و امام عادل عمربن خطاب</w:t>
      </w:r>
      <w:r w:rsidR="00CD36B6" w:rsidRPr="00CD36B6">
        <w:rPr>
          <w:rFonts w:cs="CTraditional Arabic"/>
          <w:rtl/>
          <w:lang w:bidi="fa-IR"/>
        </w:rPr>
        <w:t xml:space="preserve"> س</w:t>
      </w:r>
      <w:r w:rsidRPr="00D96F02">
        <w:rPr>
          <w:rStyle w:val="Char4"/>
          <w:rtl/>
        </w:rPr>
        <w:t xml:space="preserve"> به کارمندانش می‌گفت: «مسلمانان را شلاق نزنید زیرا با این کار آنها را خوار و ذلیل می‌نمایید». ایشان کارمندانش را به شرکت در مراسم حج فرمان داد و زمانی که همه جمع شدند، در میان کارمندانش سخنرانی نمود و فرمود: «ای مردم، من کارگزارانم را به سوی شما نفرستادم تا از اموال شما [به ناحق] برخوردار شوند، آنها را فرستادم تا میان شما رفع خصومت نموده و فیء و دارایی‌تان را میان شما تقسیم نمایند، پس هر کس عملی غیر از این بر او انجام گرفته</w:t>
      </w:r>
      <w:r w:rsidR="0038532B">
        <w:rPr>
          <w:rStyle w:val="Char4"/>
          <w:rtl/>
        </w:rPr>
        <w:t xml:space="preserve"> است بپا خیزد و اقامه دعوی کند»</w:t>
      </w:r>
      <w:r w:rsidRPr="0038532B">
        <w:rPr>
          <w:rStyle w:val="Char4"/>
          <w:vertAlign w:val="superscript"/>
          <w:rtl/>
        </w:rPr>
        <w:footnoteReference w:id="83"/>
      </w:r>
      <w:r w:rsidR="0038532B">
        <w:rPr>
          <w:rStyle w:val="Char4"/>
          <w:rFonts w:hint="cs"/>
          <w:rtl/>
        </w:rPr>
        <w:t>.</w:t>
      </w:r>
    </w:p>
    <w:p w:rsidR="00FE0531" w:rsidRPr="00D96F02" w:rsidRDefault="00FE0531" w:rsidP="006F69FC">
      <w:pPr>
        <w:pStyle w:val="a5"/>
        <w:widowControl w:val="0"/>
        <w:rPr>
          <w:rtl/>
        </w:rPr>
      </w:pPr>
      <w:bookmarkStart w:id="168" w:name="_Toc280481301"/>
      <w:bookmarkStart w:id="169" w:name="_Toc434161667"/>
      <w:r w:rsidRPr="00D96F02">
        <w:rPr>
          <w:rtl/>
        </w:rPr>
        <w:t>3254- عزت و احترام نسبت به زن و عدم تحقیر او، سزاوارتر است</w:t>
      </w:r>
      <w:bookmarkEnd w:id="168"/>
      <w:bookmarkEnd w:id="169"/>
    </w:p>
    <w:p w:rsidR="00FE0531" w:rsidRPr="00D96F02" w:rsidRDefault="00FE0531" w:rsidP="006F69FC">
      <w:pPr>
        <w:widowControl w:val="0"/>
        <w:tabs>
          <w:tab w:val="right" w:pos="7031"/>
        </w:tabs>
        <w:ind w:firstLine="284"/>
        <w:jc w:val="both"/>
        <w:rPr>
          <w:rStyle w:val="Char1"/>
          <w:rtl/>
        </w:rPr>
      </w:pPr>
      <w:r w:rsidRPr="00D96F02">
        <w:rPr>
          <w:rStyle w:val="Char4"/>
          <w:rtl/>
        </w:rPr>
        <w:t>از آنجایی که تجاوز به کرامت انسان مسلمان و بدرفتاری با او در اسلام حرام است، این حرمت نسبت به زن مسلمان بیشتر است. زیرا پیامبر</w:t>
      </w:r>
      <w:r w:rsidR="00CD36B6" w:rsidRPr="00CD36B6">
        <w:rPr>
          <w:rFonts w:ascii="CTraditional Arabic" w:hAnsi="CTraditional Arabic" w:cs="CTraditional Arabic"/>
          <w:rtl/>
          <w:lang w:bidi="fa-IR"/>
        </w:rPr>
        <w:t xml:space="preserve"> ج</w:t>
      </w:r>
      <w:r w:rsidRPr="00D96F02">
        <w:rPr>
          <w:rStyle w:val="Char4"/>
          <w:rtl/>
        </w:rPr>
        <w:t xml:space="preserve"> به نیک‌رفتاری با زن مسلمان سفارش نموده و فرموده:</w:t>
      </w:r>
      <w:r w:rsidRPr="00D4700F">
        <w:rPr>
          <w:rStyle w:val="Char4"/>
          <w:rtl/>
        </w:rPr>
        <w:t xml:space="preserve"> </w:t>
      </w:r>
      <w:r w:rsidRPr="0038532B">
        <w:rPr>
          <w:rStyle w:val="Char8"/>
          <w:rtl/>
        </w:rPr>
        <w:t>«</w:t>
      </w:r>
      <w:r w:rsidRPr="00DF5238">
        <w:rPr>
          <w:rStyle w:val="Char1"/>
          <w:rtl/>
        </w:rPr>
        <w:t>رفقا بالقوارير</w:t>
      </w:r>
      <w:r w:rsidRPr="0038532B">
        <w:rPr>
          <w:rStyle w:val="Char8"/>
          <w:rtl/>
        </w:rPr>
        <w:t>»</w:t>
      </w:r>
      <w:r w:rsidR="0038532B" w:rsidRPr="0038532B">
        <w:rPr>
          <w:rStyle w:val="Char8"/>
          <w:rFonts w:hint="cs"/>
          <w:rtl/>
        </w:rPr>
        <w:t>.</w:t>
      </w:r>
    </w:p>
    <w:p w:rsidR="00FE0531" w:rsidRPr="00042A8A" w:rsidRDefault="0038532B" w:rsidP="0038532B">
      <w:pPr>
        <w:tabs>
          <w:tab w:val="right" w:pos="7031"/>
        </w:tabs>
        <w:ind w:firstLine="284"/>
        <w:jc w:val="both"/>
        <w:rPr>
          <w:rStyle w:val="Char4"/>
          <w:rtl/>
        </w:rPr>
      </w:pPr>
      <w:r w:rsidRPr="00042A8A">
        <w:rPr>
          <w:rStyle w:val="Char4"/>
          <w:rFonts w:ascii="Traditional Arabic" w:hAnsi="Traditional Arabic" w:cs="Traditional Arabic"/>
          <w:rtl/>
        </w:rPr>
        <w:t>«</w:t>
      </w:r>
      <w:r w:rsidR="00FE0531" w:rsidRPr="00042A8A">
        <w:rPr>
          <w:rStyle w:val="Chare"/>
          <w:rtl/>
        </w:rPr>
        <w:t>درباره زنان یکدیگر را به نیکی سفارش کنید</w:t>
      </w:r>
      <w:r w:rsidRPr="00042A8A">
        <w:rPr>
          <w:rStyle w:val="Char4"/>
          <w:rFonts w:ascii="Traditional Arabic" w:hAnsi="Traditional Arabic" w:cs="Traditional Arabic"/>
          <w:rtl/>
        </w:rPr>
        <w:t>»</w:t>
      </w:r>
      <w:r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و «قواریر» در این حدیث یعنی: «النساء» پس تعدی بر کرامت زن و بدرفتاری با او و یا گفتن کلمات زشت و رکیک با توصیه‌های پیامبر</w:t>
      </w:r>
      <w:r w:rsidR="00CD36B6" w:rsidRPr="00042A8A">
        <w:rPr>
          <w:rFonts w:ascii="CTraditional Arabic" w:hAnsi="CTraditional Arabic" w:cs="CTraditional Arabic"/>
          <w:rtl/>
          <w:lang w:bidi="fa-IR"/>
        </w:rPr>
        <w:t xml:space="preserve"> ج</w:t>
      </w:r>
      <w:r w:rsidRPr="00042A8A">
        <w:rPr>
          <w:rStyle w:val="Char4"/>
          <w:rtl/>
        </w:rPr>
        <w:t xml:space="preserve"> هماهنگی ندارد. افزون بر آن زن خود از لطافت، احساس، عواطف و ساختار روحی و جسمی تکوین یافته برخوردار است و برمبنای آن سرشته شده و به همین سبب پیامبر</w:t>
      </w:r>
      <w:r w:rsidR="00CD36B6" w:rsidRPr="00042A8A">
        <w:rPr>
          <w:rFonts w:ascii="CTraditional Arabic" w:hAnsi="CTraditional Arabic" w:cs="CTraditional Arabic"/>
          <w:rtl/>
          <w:lang w:bidi="fa-IR"/>
        </w:rPr>
        <w:t xml:space="preserve"> ج</w:t>
      </w:r>
      <w:r w:rsidRPr="00042A8A">
        <w:rPr>
          <w:rStyle w:val="Char4"/>
          <w:rtl/>
        </w:rPr>
        <w:t xml:space="preserve"> زنان را به «قواریر» یعنی: جسم هلالی شکننده توصیف نموده است.</w:t>
      </w:r>
    </w:p>
    <w:p w:rsidR="00FE0531" w:rsidRPr="00042A8A" w:rsidRDefault="00FE0531" w:rsidP="00F774A4">
      <w:pPr>
        <w:tabs>
          <w:tab w:val="right" w:pos="7031"/>
        </w:tabs>
        <w:ind w:firstLine="284"/>
        <w:jc w:val="both"/>
        <w:rPr>
          <w:rStyle w:val="Char4"/>
          <w:rtl/>
        </w:rPr>
      </w:pPr>
      <w:r w:rsidRPr="00042A8A">
        <w:rPr>
          <w:rStyle w:val="Char4"/>
          <w:rtl/>
        </w:rPr>
        <w:t>زن در دفع تجاوز و رویارویی با متجاوز از مرد ناتوان‌تر است. بنابراین از جوانمردی و مردانگی به دور است که کارمندان دولت دست و پنجه آهنین‌شان را در برابر زن به نمایش بگذارند یا اینکه سخنان زشت و ناپسند به او بگویند.</w:t>
      </w:r>
    </w:p>
    <w:p w:rsidR="00FE0531" w:rsidRPr="00042A8A" w:rsidRDefault="00FE0531" w:rsidP="0094175A">
      <w:pPr>
        <w:pStyle w:val="a5"/>
        <w:rPr>
          <w:rtl/>
        </w:rPr>
      </w:pPr>
      <w:bookmarkStart w:id="170" w:name="_Toc280481302"/>
      <w:bookmarkStart w:id="171" w:name="_Toc434161668"/>
      <w:r w:rsidRPr="00042A8A">
        <w:rPr>
          <w:rtl/>
        </w:rPr>
        <w:t>3255- اهل ذمه در دارالاسلام از آزادی فردی برخوردارند</w:t>
      </w:r>
      <w:bookmarkEnd w:id="170"/>
      <w:bookmarkEnd w:id="171"/>
    </w:p>
    <w:p w:rsidR="00FE0531" w:rsidRPr="00042A8A" w:rsidRDefault="00FE0531" w:rsidP="00DA1A0A">
      <w:pPr>
        <w:tabs>
          <w:tab w:val="right" w:pos="7031"/>
        </w:tabs>
        <w:ind w:firstLine="284"/>
        <w:jc w:val="both"/>
        <w:rPr>
          <w:rStyle w:val="Char4"/>
          <w:rtl/>
        </w:rPr>
      </w:pPr>
      <w:r w:rsidRPr="00042A8A">
        <w:rPr>
          <w:rStyle w:val="Char4"/>
          <w:rtl/>
        </w:rPr>
        <w:t xml:space="preserve">زنان و مردان ذمی در دارالاسلام آزادی فردی ـ با مضامین و معانی‌ای که بیان شد ـ دارند. شریعت اسلامی این آزادی را برای آنها ایجاد نموده و در فقه اسلامی نوشته شده است: </w:t>
      </w:r>
      <w:r w:rsidRPr="00042A8A">
        <w:rPr>
          <w:rStyle w:val="Char8"/>
          <w:rtl/>
        </w:rPr>
        <w:t>«</w:t>
      </w:r>
      <w:r w:rsidRPr="00042A8A">
        <w:rPr>
          <w:rStyle w:val="Char1"/>
          <w:rtl/>
        </w:rPr>
        <w:t>لهم مالنا</w:t>
      </w:r>
      <w:r w:rsidRPr="00042A8A">
        <w:rPr>
          <w:rStyle w:val="Char1"/>
          <w:rtl/>
        </w:rPr>
        <w:softHyphen/>
        <w:t xml:space="preserve"> و</w:t>
      </w:r>
      <w:r w:rsidRPr="00042A8A">
        <w:rPr>
          <w:rStyle w:val="Char1"/>
          <w:rtl/>
        </w:rPr>
        <w:softHyphen/>
        <w:t>علیهم ما علینا</w:t>
      </w:r>
      <w:r w:rsidRPr="00042A8A">
        <w:rPr>
          <w:rStyle w:val="Char8"/>
          <w:rtl/>
        </w:rPr>
        <w:t>»</w:t>
      </w:r>
      <w:r w:rsidRPr="00042A8A">
        <w:rPr>
          <w:rStyle w:val="Char4"/>
          <w:rtl/>
        </w:rPr>
        <w:t xml:space="preserve"> یعنی در حقوق و تکالیف با ما یکسانند و حضرت علی</w:t>
      </w:r>
      <w:r w:rsidR="00DA1A0A" w:rsidRPr="00042A8A">
        <w:rPr>
          <w:rStyle w:val="Char4"/>
          <w:rFonts w:hint="cs"/>
          <w:rtl/>
        </w:rPr>
        <w:t xml:space="preserve"> </w:t>
      </w:r>
      <w:r w:rsidR="00DA1A0A" w:rsidRPr="00042A8A">
        <w:rPr>
          <w:rStyle w:val="Char4"/>
          <w:rFonts w:cs="CTraditional Arabic" w:hint="cs"/>
          <w:rtl/>
        </w:rPr>
        <w:t xml:space="preserve">÷ </w:t>
      </w:r>
      <w:r w:rsidRPr="00042A8A">
        <w:rPr>
          <w:rStyle w:val="Char4"/>
          <w:rtl/>
        </w:rPr>
        <w:t>می‌فرماید:</w:t>
      </w:r>
    </w:p>
    <w:p w:rsidR="00FE0531" w:rsidRPr="00042A8A" w:rsidRDefault="00FE0531" w:rsidP="00F774A4">
      <w:pPr>
        <w:tabs>
          <w:tab w:val="right" w:pos="7031"/>
        </w:tabs>
        <w:ind w:firstLine="284"/>
        <w:jc w:val="both"/>
        <w:rPr>
          <w:rStyle w:val="Char4"/>
          <w:rtl/>
        </w:rPr>
      </w:pPr>
      <w:r w:rsidRPr="00042A8A">
        <w:rPr>
          <w:rStyle w:val="Char4"/>
          <w:rtl/>
        </w:rPr>
        <w:t>«آنها جزیه را پرداخت می‌نمایند تا اموالشان مانند اموال ما و دی</w:t>
      </w:r>
      <w:r w:rsidR="0038532B" w:rsidRPr="00042A8A">
        <w:rPr>
          <w:rStyle w:val="Char4"/>
          <w:rtl/>
        </w:rPr>
        <w:t>ه‌های‌شان همچون دیه‌های ما شود»</w:t>
      </w:r>
      <w:r w:rsidRPr="00042A8A">
        <w:rPr>
          <w:rStyle w:val="Char4"/>
          <w:vertAlign w:val="superscript"/>
          <w:rtl/>
        </w:rPr>
        <w:footnoteReference w:id="84"/>
      </w:r>
      <w:r w:rsidR="0038532B"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و در حدیث شریفی از پیامبر</w:t>
      </w:r>
      <w:r w:rsidR="00CD36B6" w:rsidRPr="00042A8A">
        <w:rPr>
          <w:rFonts w:ascii="CTraditional Arabic" w:hAnsi="CTraditional Arabic" w:cs="CTraditional Arabic"/>
          <w:rtl/>
          <w:lang w:bidi="fa-IR"/>
        </w:rPr>
        <w:t xml:space="preserve"> ج</w:t>
      </w:r>
      <w:r w:rsidRPr="00042A8A">
        <w:rPr>
          <w:rStyle w:val="Char4"/>
          <w:rtl/>
        </w:rPr>
        <w:t xml:space="preserve"> روایت شده است: </w:t>
      </w:r>
    </w:p>
    <w:p w:rsidR="00FE0531" w:rsidRPr="00042A8A" w:rsidRDefault="00FE0531" w:rsidP="00DF5238">
      <w:pPr>
        <w:tabs>
          <w:tab w:val="right" w:pos="7031"/>
        </w:tabs>
        <w:ind w:firstLine="284"/>
        <w:jc w:val="both"/>
        <w:rPr>
          <w:rStyle w:val="Char4"/>
          <w:rtl/>
        </w:rPr>
      </w:pPr>
      <w:r w:rsidRPr="00042A8A">
        <w:rPr>
          <w:rStyle w:val="Char8"/>
          <w:rtl/>
        </w:rPr>
        <w:t>«</w:t>
      </w:r>
      <w:r w:rsidRPr="00042A8A">
        <w:rPr>
          <w:rStyle w:val="Char3"/>
          <w:rtl/>
        </w:rPr>
        <w:t xml:space="preserve">من آذی ذمیاً فأنا خصمه </w:t>
      </w:r>
      <w:r w:rsidR="00DF5238" w:rsidRPr="00042A8A">
        <w:rPr>
          <w:rStyle w:val="Char3"/>
          <w:rtl/>
        </w:rPr>
        <w:t>وَمَنْ كُنْتُ خَصْمَهُ خَصَمْتُهُ يَوْمَ الْقِيَامَةِ</w:t>
      </w:r>
      <w:r w:rsidRPr="00042A8A">
        <w:rPr>
          <w:rStyle w:val="Char8"/>
          <w:rtl/>
        </w:rPr>
        <w:t>»</w:t>
      </w:r>
      <w:r w:rsidRPr="00042A8A">
        <w:rPr>
          <w:rStyle w:val="Char4"/>
          <w:vertAlign w:val="superscript"/>
          <w:rtl/>
        </w:rPr>
        <w:footnoteReference w:id="85"/>
      </w:r>
      <w:r w:rsidRPr="00042A8A">
        <w:rPr>
          <w:rStyle w:val="Char4"/>
          <w:rtl/>
        </w:rPr>
        <w:t>.</w:t>
      </w:r>
      <w:r w:rsidR="00DF5238" w:rsidRPr="00042A8A">
        <w:rPr>
          <w:rStyle w:val="Char4"/>
          <w:rFonts w:hint="cs"/>
          <w:rtl/>
        </w:rPr>
        <w:t xml:space="preserve"> </w:t>
      </w:r>
      <w:r w:rsidRPr="00042A8A">
        <w:rPr>
          <w:rStyle w:val="Char8"/>
          <w:rtl/>
        </w:rPr>
        <w:t>«</w:t>
      </w:r>
      <w:r w:rsidRPr="00042A8A">
        <w:rPr>
          <w:rStyle w:val="Chare"/>
          <w:rtl/>
        </w:rPr>
        <w:t>هر کس، شخصی ذمی را بیازارد، من دشمن او هستم و هر کس من شمن او باشم، روز قیامت نیز با اودشمنی خواهم نمود</w:t>
      </w:r>
      <w:r w:rsidRPr="00042A8A">
        <w:rPr>
          <w:rStyle w:val="Char8"/>
          <w:rtl/>
        </w:rPr>
        <w:t>»</w:t>
      </w:r>
      <w:r w:rsidRPr="00042A8A">
        <w:rPr>
          <w:rStyle w:val="Char4"/>
          <w:rtl/>
        </w:rPr>
        <w:t>.</w:t>
      </w:r>
    </w:p>
    <w:p w:rsidR="00FE0531" w:rsidRPr="00042A8A" w:rsidRDefault="00FE0531" w:rsidP="00F774A4">
      <w:pPr>
        <w:tabs>
          <w:tab w:val="right" w:pos="7031"/>
        </w:tabs>
        <w:ind w:firstLine="284"/>
        <w:jc w:val="both"/>
        <w:rPr>
          <w:rStyle w:val="Char4"/>
          <w:rtl/>
        </w:rPr>
      </w:pPr>
      <w:r w:rsidRPr="00042A8A">
        <w:rPr>
          <w:rStyle w:val="Char4"/>
          <w:rtl/>
        </w:rPr>
        <w:t>از جمله سخنان فقها درباره اهل ذمه و برخورداری آنها از آزادی فردی سخن قرافی فقیه است که می‌فرماید: «پیمان ذمه تکالیفی بر ما به نفع آنها واجب می‌گرداند؛ زیرا [با پیمان ذمه] در پناه ما و تحت مراقبت و حفاظت ما و ذمه خداوند متعال و رسول او و دین اسلام هستند و هر کس به آنها تجاوز نماید، هرچند با حرفی زشت و یا غیبت درباره ناموس یکی از آنها باشد یا هر گونه آزادی به آنان برساند و یا در این اعمال همکاری نماید، عهد خداوند و رسول او و دین اسلام را ضایع و تباه نموده است. قرافی پیش از سخن خود حدیثی را از پیامبر</w:t>
      </w:r>
      <w:r w:rsidR="00CD36B6" w:rsidRPr="00042A8A">
        <w:rPr>
          <w:rFonts w:ascii="CTraditional Arabic" w:hAnsi="CTraditional Arabic" w:cs="CTraditional Arabic"/>
          <w:rtl/>
          <w:lang w:bidi="fa-IR"/>
        </w:rPr>
        <w:t xml:space="preserve"> ج</w:t>
      </w:r>
      <w:r w:rsidRPr="00042A8A">
        <w:rPr>
          <w:rStyle w:val="Char4"/>
          <w:rtl/>
        </w:rPr>
        <w:t xml:space="preserve"> آورده است که می‌فرماید:</w:t>
      </w:r>
    </w:p>
    <w:p w:rsidR="00FE0531" w:rsidRPr="00042A8A" w:rsidRDefault="00FE0531" w:rsidP="00DF5238">
      <w:pPr>
        <w:tabs>
          <w:tab w:val="right" w:pos="7031"/>
        </w:tabs>
        <w:ind w:firstLine="284"/>
        <w:jc w:val="both"/>
        <w:rPr>
          <w:rStyle w:val="Char4"/>
          <w:rtl/>
        </w:rPr>
      </w:pPr>
      <w:r w:rsidRPr="00042A8A">
        <w:rPr>
          <w:rStyle w:val="Char8"/>
          <w:rtl/>
        </w:rPr>
        <w:t>«</w:t>
      </w:r>
      <w:r w:rsidRPr="00042A8A">
        <w:rPr>
          <w:rStyle w:val="Char3"/>
          <w:rtl/>
        </w:rPr>
        <w:t xml:space="preserve">استوصوا </w:t>
      </w:r>
      <w:r w:rsidR="00DF5238" w:rsidRPr="00042A8A">
        <w:rPr>
          <w:rStyle w:val="Char3"/>
          <w:rtl/>
        </w:rPr>
        <w:t>بِأَهْلِ الذِّمَّةِ خَيْرًا</w:t>
      </w:r>
      <w:r w:rsidRPr="00042A8A">
        <w:rPr>
          <w:rStyle w:val="Char8"/>
          <w:rtl/>
        </w:rPr>
        <w:t>»</w:t>
      </w:r>
      <w:r w:rsidRPr="00042A8A">
        <w:rPr>
          <w:rStyle w:val="Char4"/>
          <w:vertAlign w:val="superscript"/>
          <w:rtl/>
        </w:rPr>
        <w:footnoteReference w:id="86"/>
      </w:r>
      <w:r w:rsidR="000828A5" w:rsidRPr="00042A8A">
        <w:rPr>
          <w:rStyle w:val="Char4"/>
        </w:rPr>
        <w:t>.</w:t>
      </w:r>
      <w:r w:rsidRPr="00042A8A">
        <w:rPr>
          <w:rStyle w:val="Char8"/>
          <w:rtl/>
        </w:rPr>
        <w:t>«</w:t>
      </w:r>
      <w:r w:rsidRPr="00042A8A">
        <w:rPr>
          <w:rStyle w:val="Chare"/>
          <w:rtl/>
        </w:rPr>
        <w:t>با اهل ذمه با نیکی رفتار کنید</w:t>
      </w:r>
      <w:r w:rsidRPr="00042A8A">
        <w:rPr>
          <w:rStyle w:val="Char8"/>
          <w:rtl/>
        </w:rPr>
        <w:t>»</w:t>
      </w:r>
      <w:r w:rsidR="000828A5" w:rsidRPr="00042A8A">
        <w:rPr>
          <w:rStyle w:val="Char4"/>
        </w:rPr>
        <w:t>.</w:t>
      </w:r>
    </w:p>
    <w:p w:rsidR="00FE0531" w:rsidRPr="00042A8A" w:rsidRDefault="000828A5" w:rsidP="004A539A">
      <w:pPr>
        <w:pStyle w:val="a2"/>
        <w:rPr>
          <w:rtl/>
        </w:rPr>
      </w:pPr>
      <w:bookmarkStart w:id="172" w:name="_Toc280481303"/>
      <w:bookmarkStart w:id="173" w:name="_Toc434161669"/>
      <w:r w:rsidRPr="00042A8A">
        <w:rPr>
          <w:rtl/>
        </w:rPr>
        <w:t>دوم:</w:t>
      </w:r>
      <w:r w:rsidRPr="00042A8A">
        <w:rPr>
          <w:rFonts w:hint="cs"/>
          <w:rtl/>
        </w:rPr>
        <w:t xml:space="preserve"> </w:t>
      </w:r>
      <w:r w:rsidR="00FE0531" w:rsidRPr="00042A8A">
        <w:rPr>
          <w:rtl/>
        </w:rPr>
        <w:t>آزادی مسافرت</w:t>
      </w:r>
      <w:bookmarkEnd w:id="172"/>
      <w:bookmarkEnd w:id="173"/>
    </w:p>
    <w:p w:rsidR="00FE0531" w:rsidRPr="00042A8A" w:rsidRDefault="00FE0531" w:rsidP="0094175A">
      <w:pPr>
        <w:pStyle w:val="a5"/>
        <w:rPr>
          <w:rtl/>
        </w:rPr>
      </w:pPr>
      <w:bookmarkStart w:id="174" w:name="_Toc280481304"/>
      <w:bookmarkStart w:id="175" w:name="_Toc434161670"/>
      <w:r w:rsidRPr="00042A8A">
        <w:rPr>
          <w:rtl/>
        </w:rPr>
        <w:t>3256- آزادی مسافرت چیست؟</w:t>
      </w:r>
      <w:bookmarkEnd w:id="174"/>
      <w:bookmarkEnd w:id="175"/>
    </w:p>
    <w:p w:rsidR="00FE0531" w:rsidRPr="00042A8A" w:rsidRDefault="00FE0531" w:rsidP="00F774A4">
      <w:pPr>
        <w:tabs>
          <w:tab w:val="right" w:pos="7031"/>
        </w:tabs>
        <w:ind w:firstLine="284"/>
        <w:jc w:val="both"/>
        <w:rPr>
          <w:rStyle w:val="Char4"/>
          <w:rtl/>
        </w:rPr>
      </w:pPr>
      <w:r w:rsidRPr="00042A8A">
        <w:rPr>
          <w:rStyle w:val="Char4"/>
          <w:rtl/>
        </w:rPr>
        <w:t>آزادی تغییر مکان یعنی آزادی در رفت و آمد و مسافرت در سرزمین اسلامی‌ای که شخص در آن زندگی می‌کند و آزادی خروج و ورود به آن هرگاه که بخواهد بی‌آنکه ممانعتی برایش به وجود آید.</w:t>
      </w:r>
    </w:p>
    <w:p w:rsidR="00FE0531" w:rsidRPr="00042A8A" w:rsidRDefault="00FE0531" w:rsidP="0094175A">
      <w:pPr>
        <w:pStyle w:val="a5"/>
        <w:rPr>
          <w:rtl/>
        </w:rPr>
      </w:pPr>
      <w:bookmarkStart w:id="176" w:name="_Toc280481305"/>
      <w:bookmarkStart w:id="177" w:name="_Toc434161671"/>
      <w:r w:rsidRPr="00042A8A">
        <w:rPr>
          <w:rtl/>
        </w:rPr>
        <w:t>3257- شریعت اسلامی و آزادی مسافرت</w:t>
      </w:r>
      <w:bookmarkEnd w:id="176"/>
      <w:bookmarkEnd w:id="177"/>
    </w:p>
    <w:p w:rsidR="00FE0531" w:rsidRPr="00042A8A" w:rsidRDefault="00FE0531" w:rsidP="00F774A4">
      <w:pPr>
        <w:tabs>
          <w:tab w:val="right" w:pos="7031"/>
        </w:tabs>
        <w:ind w:firstLine="284"/>
        <w:jc w:val="both"/>
        <w:rPr>
          <w:rStyle w:val="Char4"/>
          <w:rtl/>
        </w:rPr>
      </w:pPr>
      <w:r w:rsidRPr="00042A8A">
        <w:rPr>
          <w:rStyle w:val="Char4"/>
          <w:rtl/>
        </w:rPr>
        <w:t>شریعت اسلامی آزادی نقل مکان را به انسان مسلمان داده و آن را از جمله‌ی حقوق وی قرار داده است، حتی شماری از گونه‌های این آزادی را جزو نیازهای تکلیف عملی او قرار داده است. بنابراین می‌توان گفت: تغییر مکان یا حق مسلمان است یا تکلیف او. آنچه که حق اوست گاهی حکم اباحه یا مندوب را داراست و آنچه که در زمره احکام تکلیفی او قرار می‌گیرد؛ انجام دادن آن، چون دیگر واجبات لازم و ضروری است. حال این سؤال مطرح می‌شود که چه نوع نقل مکانی حق انسان مسلمان است؟ و کدام نوع آن واجب است؟ این مسأله‌ای است که، ما در زیر، آن را بیان کرده‌ایم.</w:t>
      </w:r>
    </w:p>
    <w:p w:rsidR="00FE0531" w:rsidRPr="00042A8A" w:rsidRDefault="00FE0531" w:rsidP="0094175A">
      <w:pPr>
        <w:pStyle w:val="a5"/>
        <w:rPr>
          <w:rtl/>
        </w:rPr>
      </w:pPr>
      <w:bookmarkStart w:id="178" w:name="_Toc280481306"/>
      <w:bookmarkStart w:id="179" w:name="_Toc434161672"/>
      <w:r w:rsidRPr="00042A8A">
        <w:rPr>
          <w:rtl/>
        </w:rPr>
        <w:t>3258- سفری حق انسان است</w:t>
      </w:r>
      <w:bookmarkEnd w:id="178"/>
      <w:bookmarkEnd w:id="179"/>
    </w:p>
    <w:p w:rsidR="00FE0531" w:rsidRDefault="00FE0531" w:rsidP="00F774A4">
      <w:pPr>
        <w:tabs>
          <w:tab w:val="right" w:pos="7031"/>
        </w:tabs>
        <w:ind w:firstLine="284"/>
        <w:jc w:val="both"/>
        <w:rPr>
          <w:rStyle w:val="Char4"/>
          <w:rtl/>
        </w:rPr>
      </w:pPr>
      <w:r w:rsidRPr="00042A8A">
        <w:rPr>
          <w:rStyle w:val="Char4"/>
          <w:rtl/>
        </w:rPr>
        <w:t>همچنان که گفته شد گونه‌ای مسافرت وجود دارد که، حق</w:t>
      </w:r>
      <w:r w:rsidR="0052793E" w:rsidRPr="00042A8A">
        <w:rPr>
          <w:rStyle w:val="Char4"/>
          <w:rFonts w:cs="CTraditional Arabic"/>
          <w:rtl/>
        </w:rPr>
        <w:t xml:space="preserve"> </w:t>
      </w:r>
      <w:r w:rsidRPr="00042A8A">
        <w:rPr>
          <w:rStyle w:val="Char4"/>
          <w:rtl/>
        </w:rPr>
        <w:t>انسان مسلمان و حکم آن اباحه و مندوب است و ما چند نمونه را در این زمینه آورده‌ایم.</w:t>
      </w:r>
    </w:p>
    <w:p w:rsidR="00042A8A" w:rsidRDefault="00042A8A" w:rsidP="00F774A4">
      <w:pPr>
        <w:tabs>
          <w:tab w:val="right" w:pos="7031"/>
        </w:tabs>
        <w:ind w:firstLine="284"/>
        <w:jc w:val="both"/>
        <w:rPr>
          <w:rStyle w:val="Char4"/>
          <w:rtl/>
        </w:rPr>
      </w:pPr>
    </w:p>
    <w:p w:rsidR="00042A8A" w:rsidRPr="00042A8A" w:rsidRDefault="00042A8A" w:rsidP="00F774A4">
      <w:pPr>
        <w:tabs>
          <w:tab w:val="right" w:pos="7031"/>
        </w:tabs>
        <w:ind w:firstLine="284"/>
        <w:jc w:val="both"/>
        <w:rPr>
          <w:rStyle w:val="Char4"/>
          <w:rtl/>
        </w:rPr>
      </w:pPr>
    </w:p>
    <w:p w:rsidR="00FE0531" w:rsidRPr="00042A8A" w:rsidRDefault="00FE0531" w:rsidP="0094175A">
      <w:pPr>
        <w:pStyle w:val="a5"/>
        <w:rPr>
          <w:rtl/>
        </w:rPr>
      </w:pPr>
      <w:bookmarkStart w:id="180" w:name="_Toc280481307"/>
      <w:bookmarkStart w:id="181" w:name="_Toc434161673"/>
      <w:r w:rsidRPr="00042A8A">
        <w:rPr>
          <w:rtl/>
        </w:rPr>
        <w:t>3259- یکم: مسافرت مباح</w:t>
      </w:r>
      <w:bookmarkEnd w:id="180"/>
      <w:bookmarkEnd w:id="181"/>
    </w:p>
    <w:p w:rsidR="00FE0531" w:rsidRPr="00042A8A" w:rsidRDefault="00FE0531" w:rsidP="00F774A4">
      <w:pPr>
        <w:tabs>
          <w:tab w:val="right" w:pos="7031"/>
        </w:tabs>
        <w:ind w:firstLine="284"/>
        <w:jc w:val="both"/>
        <w:rPr>
          <w:rStyle w:val="Char4"/>
          <w:rtl/>
        </w:rPr>
      </w:pPr>
      <w:r w:rsidRPr="00042A8A">
        <w:rPr>
          <w:rStyle w:val="Char4"/>
          <w:rtl/>
        </w:rPr>
        <w:t>از نمونه‌های نقل مکان رفتن، از جایی به جای دیگر به قصد تجارت است. خداوند متعال نیز می‌فرماید:</w:t>
      </w:r>
    </w:p>
    <w:p w:rsidR="00FE0531" w:rsidRPr="00042A8A" w:rsidRDefault="00FE0531" w:rsidP="000828A5">
      <w:pPr>
        <w:pStyle w:val="af1"/>
        <w:rPr>
          <w:rStyle w:val="Char4"/>
          <w:rtl/>
        </w:rPr>
      </w:pPr>
      <w:r w:rsidRPr="00042A8A">
        <w:rPr>
          <w:rFonts w:cs="Traditional Arabic"/>
          <w:rtl/>
        </w:rPr>
        <w:t>﴿</w:t>
      </w:r>
      <w:r w:rsidRPr="00042A8A">
        <w:rPr>
          <w:rtl/>
        </w:rPr>
        <w:t xml:space="preserve">فَإِذَا قُضِيَتِ </w:t>
      </w:r>
      <w:r w:rsidRPr="00042A8A">
        <w:rPr>
          <w:rFonts w:hint="cs"/>
          <w:rtl/>
        </w:rPr>
        <w:t>ٱلصَّلَوٰةُ</w:t>
      </w:r>
      <w:r w:rsidRPr="00042A8A">
        <w:rPr>
          <w:rtl/>
        </w:rPr>
        <w:t xml:space="preserve"> </w:t>
      </w:r>
      <w:r w:rsidRPr="00042A8A">
        <w:rPr>
          <w:rFonts w:hint="cs"/>
          <w:rtl/>
        </w:rPr>
        <w:t>فَٱنتَشِرُواْ</w:t>
      </w:r>
      <w:r w:rsidRPr="00042A8A">
        <w:rPr>
          <w:rtl/>
        </w:rPr>
        <w:t xml:space="preserve"> </w:t>
      </w:r>
      <w:r w:rsidRPr="00042A8A">
        <w:rPr>
          <w:rFonts w:hint="cs"/>
          <w:rtl/>
        </w:rPr>
        <w:t>فِي</w:t>
      </w:r>
      <w:r w:rsidRPr="00042A8A">
        <w:rPr>
          <w:rtl/>
        </w:rPr>
        <w:t xml:space="preserve"> </w:t>
      </w:r>
      <w:r w:rsidRPr="00042A8A">
        <w:rPr>
          <w:rFonts w:hint="cs"/>
          <w:rtl/>
        </w:rPr>
        <w:t>ٱلۡأَرۡضِ</w:t>
      </w:r>
      <w:r w:rsidRPr="00042A8A">
        <w:rPr>
          <w:rFonts w:cs="Traditional Arabic"/>
          <w:rtl/>
        </w:rPr>
        <w:t>﴾</w:t>
      </w:r>
      <w:r w:rsidRPr="00042A8A">
        <w:rPr>
          <w:rFonts w:cs="Arial"/>
          <w:rtl/>
        </w:rPr>
        <w:t xml:space="preserve"> </w:t>
      </w:r>
      <w:r w:rsidRPr="00042A8A">
        <w:rPr>
          <w:rStyle w:val="Char6"/>
          <w:rtl/>
        </w:rPr>
        <w:t>[الجمعة: 10].</w:t>
      </w:r>
    </w:p>
    <w:p w:rsidR="00FE0531" w:rsidRPr="00042A8A" w:rsidRDefault="000828A5" w:rsidP="000828A5">
      <w:pPr>
        <w:pStyle w:val="ab"/>
        <w:rPr>
          <w:rtl/>
        </w:rPr>
      </w:pPr>
      <w:r w:rsidRPr="00042A8A">
        <w:rPr>
          <w:rFonts w:ascii="Traditional Arabic" w:hAnsi="Traditional Arabic" w:cs="Traditional Arabic"/>
          <w:rtl/>
        </w:rPr>
        <w:t>«</w:t>
      </w:r>
      <w:r w:rsidR="00FE0531" w:rsidRPr="00042A8A">
        <w:rPr>
          <w:rtl/>
        </w:rPr>
        <w:t>آنگاه که نماز خوانده شد، در زمین پراکنده گردید</w:t>
      </w:r>
      <w:r w:rsidR="00FE0531" w:rsidRPr="00042A8A">
        <w:rPr>
          <w:rStyle w:val="Char8"/>
          <w:rtl/>
        </w:rPr>
        <w:t>»</w:t>
      </w:r>
      <w:r w:rsidR="00FE0531" w:rsidRPr="00042A8A">
        <w:rPr>
          <w:rtl/>
        </w:rPr>
        <w:t>.</w:t>
      </w:r>
    </w:p>
    <w:p w:rsidR="00FE0531" w:rsidRPr="00042A8A" w:rsidRDefault="00FE0531" w:rsidP="00F774A4">
      <w:pPr>
        <w:tabs>
          <w:tab w:val="right" w:pos="7031"/>
        </w:tabs>
        <w:ind w:firstLine="284"/>
        <w:jc w:val="both"/>
        <w:rPr>
          <w:rStyle w:val="Char4"/>
          <w:rtl/>
        </w:rPr>
      </w:pPr>
      <w:r w:rsidRPr="00042A8A">
        <w:rPr>
          <w:rStyle w:val="Char4"/>
          <w:rtl/>
        </w:rPr>
        <w:t>امام قرطبی در تفسیر این آیه گفته است: این کار امری مباح است همان‌طور که خداوند فرموده است:</w:t>
      </w:r>
    </w:p>
    <w:p w:rsidR="00FE0531" w:rsidRPr="00042A8A" w:rsidRDefault="00FE0531" w:rsidP="000828A5">
      <w:pPr>
        <w:pStyle w:val="af1"/>
        <w:rPr>
          <w:rStyle w:val="Char4"/>
          <w:rtl/>
        </w:rPr>
      </w:pPr>
      <w:r w:rsidRPr="00042A8A">
        <w:rPr>
          <w:rFonts w:cs="Traditional Arabic"/>
          <w:rtl/>
        </w:rPr>
        <w:t>﴿</w:t>
      </w:r>
      <w:r w:rsidRPr="00042A8A">
        <w:rPr>
          <w:rtl/>
        </w:rPr>
        <w:t>وَإِذَا حَلَل</w:t>
      </w:r>
      <w:r w:rsidRPr="00042A8A">
        <w:rPr>
          <w:rFonts w:hint="cs"/>
          <w:rtl/>
        </w:rPr>
        <w:t>ۡتُمۡ</w:t>
      </w:r>
      <w:r w:rsidRPr="00042A8A">
        <w:rPr>
          <w:rtl/>
        </w:rPr>
        <w:t xml:space="preserve"> </w:t>
      </w:r>
      <w:r w:rsidRPr="00042A8A">
        <w:rPr>
          <w:rFonts w:hint="cs"/>
          <w:rtl/>
        </w:rPr>
        <w:t>فَٱصۡطَادُواْ</w:t>
      </w:r>
      <w:r w:rsidRPr="00042A8A">
        <w:rPr>
          <w:rFonts w:cs="Traditional Arabic"/>
          <w:rtl/>
        </w:rPr>
        <w:t>﴾</w:t>
      </w:r>
      <w:r w:rsidRPr="00042A8A">
        <w:rPr>
          <w:rFonts w:cs="Arial"/>
          <w:rtl/>
        </w:rPr>
        <w:t xml:space="preserve"> </w:t>
      </w:r>
      <w:r w:rsidRPr="00042A8A">
        <w:rPr>
          <w:rStyle w:val="Char6"/>
          <w:rtl/>
        </w:rPr>
        <w:t>[المائدة: 2].</w:t>
      </w:r>
    </w:p>
    <w:p w:rsidR="00FE0531" w:rsidRPr="00042A8A" w:rsidRDefault="00FE0531" w:rsidP="00F774A4">
      <w:pPr>
        <w:tabs>
          <w:tab w:val="right" w:pos="7031"/>
        </w:tabs>
        <w:ind w:firstLine="284"/>
        <w:jc w:val="both"/>
        <w:rPr>
          <w:rStyle w:val="Char4"/>
          <w:rtl/>
        </w:rPr>
      </w:pPr>
      <w:r w:rsidRPr="00042A8A">
        <w:rPr>
          <w:rStyle w:val="Char4"/>
          <w:rtl/>
        </w:rPr>
        <w:t>یعنی هرگاه از نماز فارغ شدید در روی زمین برای تجارت</w:t>
      </w:r>
      <w:r w:rsidR="000828A5" w:rsidRPr="00042A8A">
        <w:rPr>
          <w:rStyle w:val="Char4"/>
          <w:rtl/>
        </w:rPr>
        <w:t xml:space="preserve"> و رفع نیازهای‌تان پراکنده شوید</w:t>
      </w:r>
      <w:r w:rsidRPr="00042A8A">
        <w:rPr>
          <w:rStyle w:val="Char4"/>
          <w:vertAlign w:val="superscript"/>
          <w:rtl/>
        </w:rPr>
        <w:footnoteReference w:id="87"/>
      </w:r>
      <w:r w:rsidR="000828A5"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و خداوند می‌فرماید:</w:t>
      </w:r>
    </w:p>
    <w:p w:rsidR="00FE0531" w:rsidRPr="00042A8A" w:rsidRDefault="00FE0531" w:rsidP="000828A5">
      <w:pPr>
        <w:pStyle w:val="af1"/>
        <w:rPr>
          <w:rStyle w:val="Char4"/>
          <w:rtl/>
        </w:rPr>
      </w:pPr>
      <w:r w:rsidRPr="00042A8A">
        <w:rPr>
          <w:rFonts w:cs="Traditional Arabic"/>
          <w:rtl/>
        </w:rPr>
        <w:t>﴿</w:t>
      </w:r>
      <w:r w:rsidRPr="00042A8A">
        <w:rPr>
          <w:rtl/>
        </w:rPr>
        <w:t xml:space="preserve">هُوَ </w:t>
      </w:r>
      <w:r w:rsidRPr="00042A8A">
        <w:rPr>
          <w:rFonts w:hint="cs"/>
          <w:rtl/>
        </w:rPr>
        <w:t>ٱلَّذِي</w:t>
      </w:r>
      <w:r w:rsidRPr="00042A8A">
        <w:rPr>
          <w:rtl/>
        </w:rPr>
        <w:t xml:space="preserve"> </w:t>
      </w:r>
      <w:r w:rsidRPr="00042A8A">
        <w:rPr>
          <w:rFonts w:hint="cs"/>
          <w:rtl/>
        </w:rPr>
        <w:t>جَعَلَ</w:t>
      </w:r>
      <w:r w:rsidRPr="00042A8A">
        <w:rPr>
          <w:rtl/>
        </w:rPr>
        <w:t xml:space="preserve"> </w:t>
      </w:r>
      <w:r w:rsidRPr="00042A8A">
        <w:rPr>
          <w:rFonts w:hint="cs"/>
          <w:rtl/>
        </w:rPr>
        <w:t>لَكُمُ</w:t>
      </w:r>
      <w:r w:rsidRPr="00042A8A">
        <w:rPr>
          <w:rtl/>
        </w:rPr>
        <w:t xml:space="preserve"> </w:t>
      </w:r>
      <w:r w:rsidRPr="00042A8A">
        <w:rPr>
          <w:rFonts w:hint="cs"/>
          <w:rtl/>
        </w:rPr>
        <w:t>ٱلۡأَرۡضَ</w:t>
      </w:r>
      <w:r w:rsidRPr="00042A8A">
        <w:rPr>
          <w:rtl/>
        </w:rPr>
        <w:t xml:space="preserve"> </w:t>
      </w:r>
      <w:r w:rsidRPr="00042A8A">
        <w:rPr>
          <w:rFonts w:hint="cs"/>
          <w:rtl/>
        </w:rPr>
        <w:t>ذَلُولٗا</w:t>
      </w:r>
      <w:r w:rsidRPr="00042A8A">
        <w:rPr>
          <w:rtl/>
        </w:rPr>
        <w:t xml:space="preserve"> </w:t>
      </w:r>
      <w:r w:rsidRPr="00042A8A">
        <w:rPr>
          <w:rFonts w:hint="cs"/>
          <w:rtl/>
        </w:rPr>
        <w:t>فَٱمۡشُواْ</w:t>
      </w:r>
      <w:r w:rsidRPr="00042A8A">
        <w:rPr>
          <w:rtl/>
        </w:rPr>
        <w:t xml:space="preserve"> </w:t>
      </w:r>
      <w:r w:rsidRPr="00042A8A">
        <w:rPr>
          <w:rFonts w:hint="cs"/>
          <w:rtl/>
        </w:rPr>
        <w:t>فِي</w:t>
      </w:r>
      <w:r w:rsidRPr="00042A8A">
        <w:rPr>
          <w:rtl/>
        </w:rPr>
        <w:t xml:space="preserve"> </w:t>
      </w:r>
      <w:r w:rsidRPr="00042A8A">
        <w:rPr>
          <w:rFonts w:hint="cs"/>
          <w:rtl/>
        </w:rPr>
        <w:t>مَنَاكِبِهَا</w:t>
      </w:r>
      <w:r w:rsidRPr="00042A8A">
        <w:rPr>
          <w:rtl/>
        </w:rPr>
        <w:t xml:space="preserve"> </w:t>
      </w:r>
      <w:r w:rsidRPr="00042A8A">
        <w:rPr>
          <w:rFonts w:hint="cs"/>
          <w:rtl/>
        </w:rPr>
        <w:t>وَكُلُواْ</w:t>
      </w:r>
      <w:r w:rsidRPr="00042A8A">
        <w:rPr>
          <w:rtl/>
        </w:rPr>
        <w:t xml:space="preserve"> </w:t>
      </w:r>
      <w:r w:rsidRPr="00042A8A">
        <w:rPr>
          <w:rFonts w:hint="cs"/>
          <w:rtl/>
        </w:rPr>
        <w:t>مِن</w:t>
      </w:r>
      <w:r w:rsidRPr="00042A8A">
        <w:rPr>
          <w:rtl/>
        </w:rPr>
        <w:t xml:space="preserve"> </w:t>
      </w:r>
      <w:r w:rsidRPr="00042A8A">
        <w:rPr>
          <w:rFonts w:hint="cs"/>
          <w:rtl/>
        </w:rPr>
        <w:t>رِّزۡقِهِۦۖ</w:t>
      </w:r>
      <w:r w:rsidRPr="00042A8A">
        <w:rPr>
          <w:rtl/>
        </w:rPr>
        <w:t xml:space="preserve"> </w:t>
      </w:r>
      <w:r w:rsidRPr="00042A8A">
        <w:rPr>
          <w:rFonts w:hint="cs"/>
          <w:rtl/>
        </w:rPr>
        <w:t>وَإِلَيۡهِ</w:t>
      </w:r>
      <w:r w:rsidRPr="00042A8A">
        <w:rPr>
          <w:rtl/>
        </w:rPr>
        <w:t xml:space="preserve"> </w:t>
      </w:r>
      <w:r w:rsidRPr="00042A8A">
        <w:rPr>
          <w:rFonts w:hint="cs"/>
          <w:rtl/>
        </w:rPr>
        <w:t>ٱلنُّشُورُ١٥</w:t>
      </w:r>
      <w:r w:rsidRPr="00042A8A">
        <w:rPr>
          <w:rFonts w:cs="Traditional Arabic"/>
          <w:rtl/>
        </w:rPr>
        <w:t>﴾</w:t>
      </w:r>
      <w:r w:rsidRPr="00042A8A">
        <w:rPr>
          <w:rFonts w:cs="Arial"/>
          <w:rtl/>
        </w:rPr>
        <w:t xml:space="preserve"> </w:t>
      </w:r>
      <w:r w:rsidRPr="00042A8A">
        <w:rPr>
          <w:rStyle w:val="Char6"/>
          <w:rtl/>
        </w:rPr>
        <w:t>[المل</w:t>
      </w:r>
      <w:r w:rsidR="00A80CCC">
        <w:rPr>
          <w:rStyle w:val="Char6"/>
          <w:rtl/>
        </w:rPr>
        <w:t>ک</w:t>
      </w:r>
      <w:r w:rsidRPr="00042A8A">
        <w:rPr>
          <w:rStyle w:val="Char6"/>
          <w:rtl/>
        </w:rPr>
        <w:t>: 15].</w:t>
      </w:r>
    </w:p>
    <w:p w:rsidR="00FE0531" w:rsidRPr="00042A8A" w:rsidRDefault="006B3B7B" w:rsidP="006B3B7B">
      <w:pPr>
        <w:pStyle w:val="ab"/>
        <w:rPr>
          <w:rtl/>
        </w:rPr>
      </w:pPr>
      <w:r w:rsidRPr="00042A8A">
        <w:rPr>
          <w:rFonts w:ascii="Traditional Arabic" w:hAnsi="Traditional Arabic" w:cs="Traditional Arabic"/>
          <w:rtl/>
        </w:rPr>
        <w:t>«</w:t>
      </w:r>
      <w:r w:rsidR="00FE0531" w:rsidRPr="00042A8A">
        <w:rPr>
          <w:rtl/>
        </w:rPr>
        <w:t>او کسی است که زمین را رام شما گردانیده است. در اطراف و جوانب آن راه بروید و از روزی خدا بخورید. زنده شدن دوباره در دست اوست</w:t>
      </w:r>
      <w:r w:rsidR="00FE0531" w:rsidRPr="00042A8A">
        <w:rPr>
          <w:rStyle w:val="Char8"/>
          <w:rtl/>
        </w:rPr>
        <w:t>»</w:t>
      </w:r>
      <w:r w:rsidR="00FE0531" w:rsidRPr="00042A8A">
        <w:rPr>
          <w:rtl/>
        </w:rPr>
        <w:t>.</w:t>
      </w:r>
    </w:p>
    <w:p w:rsidR="00FE0531" w:rsidRPr="00042A8A" w:rsidRDefault="00FE0531" w:rsidP="00F774A4">
      <w:pPr>
        <w:tabs>
          <w:tab w:val="right" w:pos="7031"/>
        </w:tabs>
        <w:ind w:firstLine="284"/>
        <w:jc w:val="both"/>
        <w:rPr>
          <w:rStyle w:val="Char4"/>
          <w:spacing w:val="-4"/>
          <w:rtl/>
        </w:rPr>
      </w:pPr>
      <w:r w:rsidRPr="00042A8A">
        <w:rPr>
          <w:rStyle w:val="Char4"/>
          <w:spacing w:val="-4"/>
          <w:rtl/>
        </w:rPr>
        <w:t>قرطبی گفته است: «امر به گشتن در اطراف زمین و گوشه و کنار</w:t>
      </w:r>
      <w:r w:rsidR="006B3B7B" w:rsidRPr="00042A8A">
        <w:rPr>
          <w:rStyle w:val="Char4"/>
          <w:spacing w:val="-4"/>
          <w:rtl/>
        </w:rPr>
        <w:t>ه‌های آن یعنی این کار مباح است»</w:t>
      </w:r>
      <w:r w:rsidRPr="00042A8A">
        <w:rPr>
          <w:rStyle w:val="Char4"/>
          <w:spacing w:val="-4"/>
          <w:vertAlign w:val="superscript"/>
          <w:rtl/>
        </w:rPr>
        <w:footnoteReference w:id="88"/>
      </w:r>
      <w:r w:rsidR="006B3B7B" w:rsidRPr="00042A8A">
        <w:rPr>
          <w:rStyle w:val="Char4"/>
          <w:rFonts w:hint="cs"/>
          <w:spacing w:val="-4"/>
          <w:rtl/>
        </w:rPr>
        <w:t>.</w:t>
      </w:r>
      <w:r w:rsidRPr="00042A8A">
        <w:rPr>
          <w:rStyle w:val="Char4"/>
          <w:spacing w:val="-4"/>
          <w:rtl/>
        </w:rPr>
        <w:t xml:space="preserve"> در تفسیر ابن کثیر درباره این فرموده خداوند متعال که می‌فرماید: </w:t>
      </w:r>
    </w:p>
    <w:p w:rsidR="00FE0531" w:rsidRPr="00042A8A" w:rsidRDefault="00FE0531" w:rsidP="00042A8A">
      <w:pPr>
        <w:pStyle w:val="a8"/>
        <w:rPr>
          <w:spacing w:val="-4"/>
          <w:rtl/>
        </w:rPr>
      </w:pPr>
      <w:r w:rsidRPr="00042A8A">
        <w:rPr>
          <w:rFonts w:cs="Traditional Arabic"/>
          <w:spacing w:val="-4"/>
          <w:rtl/>
        </w:rPr>
        <w:t>﴿</w:t>
      </w:r>
      <w:r w:rsidRPr="00042A8A">
        <w:rPr>
          <w:spacing w:val="-4"/>
          <w:rtl/>
        </w:rPr>
        <w:t>فَ</w:t>
      </w:r>
      <w:r w:rsidRPr="00042A8A">
        <w:rPr>
          <w:rFonts w:hint="cs"/>
          <w:spacing w:val="-4"/>
          <w:rtl/>
        </w:rPr>
        <w:t>ٱمۡشُواْ</w:t>
      </w:r>
      <w:r w:rsidRPr="00042A8A">
        <w:rPr>
          <w:spacing w:val="-4"/>
          <w:rtl/>
        </w:rPr>
        <w:t xml:space="preserve"> </w:t>
      </w:r>
      <w:r w:rsidRPr="00042A8A">
        <w:rPr>
          <w:rFonts w:hint="cs"/>
          <w:spacing w:val="-4"/>
          <w:rtl/>
        </w:rPr>
        <w:t>فِ</w:t>
      </w:r>
      <w:r w:rsidR="00A80CCC">
        <w:rPr>
          <w:rFonts w:hint="cs"/>
          <w:spacing w:val="-4"/>
          <w:rtl/>
        </w:rPr>
        <w:t>ی</w:t>
      </w:r>
      <w:r w:rsidRPr="00042A8A">
        <w:rPr>
          <w:spacing w:val="-4"/>
          <w:rtl/>
        </w:rPr>
        <w:t xml:space="preserve"> </w:t>
      </w:r>
      <w:r w:rsidRPr="00042A8A">
        <w:rPr>
          <w:rFonts w:hint="cs"/>
          <w:spacing w:val="-4"/>
          <w:rtl/>
        </w:rPr>
        <w:t>مَنَا</w:t>
      </w:r>
      <w:r w:rsidR="00A80CCC">
        <w:rPr>
          <w:rFonts w:hint="cs"/>
          <w:spacing w:val="-4"/>
          <w:rtl/>
        </w:rPr>
        <w:t>ک</w:t>
      </w:r>
      <w:r w:rsidRPr="00042A8A">
        <w:rPr>
          <w:rFonts w:hint="cs"/>
          <w:spacing w:val="-4"/>
          <w:rtl/>
        </w:rPr>
        <w:t>بِهَا</w:t>
      </w:r>
      <w:r w:rsidRPr="00042A8A">
        <w:rPr>
          <w:rFonts w:cs="Traditional Arabic"/>
          <w:spacing w:val="-4"/>
          <w:rtl/>
        </w:rPr>
        <w:t>﴾</w:t>
      </w:r>
      <w:r w:rsidR="006B3B7B" w:rsidRPr="00042A8A">
        <w:rPr>
          <w:rFonts w:cs="Traditional Arabic" w:hint="cs"/>
          <w:spacing w:val="-4"/>
          <w:rtl/>
        </w:rPr>
        <w:t xml:space="preserve"> </w:t>
      </w:r>
      <w:r w:rsidRPr="00042A8A">
        <w:rPr>
          <w:spacing w:val="-4"/>
          <w:rtl/>
        </w:rPr>
        <w:t>آمده است که به هر نقطه و گوشه‌ای از زمین که خواستید، مسافرت کنید و برای انواع کسب و تجارت در منطق</w:t>
      </w:r>
      <w:r w:rsidR="006B3B7B" w:rsidRPr="00042A8A">
        <w:rPr>
          <w:spacing w:val="-4"/>
          <w:rtl/>
        </w:rPr>
        <w:t>ه‌های مختلف آن رفت و آمد نمایید</w:t>
      </w:r>
      <w:r w:rsidRPr="00042A8A">
        <w:rPr>
          <w:spacing w:val="-4"/>
          <w:vertAlign w:val="superscript"/>
          <w:rtl/>
        </w:rPr>
        <w:footnoteReference w:id="89"/>
      </w:r>
      <w:r w:rsidR="006B3B7B" w:rsidRPr="00042A8A">
        <w:rPr>
          <w:rFonts w:hint="cs"/>
          <w:spacing w:val="-4"/>
          <w:rtl/>
        </w:rPr>
        <w:t>.</w:t>
      </w:r>
    </w:p>
    <w:p w:rsidR="00FE0531" w:rsidRPr="00042A8A" w:rsidRDefault="00FE0531" w:rsidP="0094175A">
      <w:pPr>
        <w:pStyle w:val="a5"/>
        <w:rPr>
          <w:rtl/>
        </w:rPr>
      </w:pPr>
      <w:bookmarkStart w:id="182" w:name="_Toc280481308"/>
      <w:bookmarkStart w:id="183" w:name="_Toc434161674"/>
      <w:r w:rsidRPr="00042A8A">
        <w:rPr>
          <w:rtl/>
        </w:rPr>
        <w:t>3260- دوم: مسافرت مستحب</w:t>
      </w:r>
      <w:bookmarkEnd w:id="182"/>
      <w:bookmarkEnd w:id="183"/>
    </w:p>
    <w:p w:rsidR="00FE0531" w:rsidRPr="00042A8A" w:rsidRDefault="00FE0531" w:rsidP="00F774A4">
      <w:pPr>
        <w:tabs>
          <w:tab w:val="right" w:pos="7031"/>
        </w:tabs>
        <w:ind w:firstLine="284"/>
        <w:jc w:val="both"/>
        <w:rPr>
          <w:rStyle w:val="Char4"/>
          <w:rtl/>
        </w:rPr>
      </w:pPr>
      <w:r w:rsidRPr="00042A8A">
        <w:rPr>
          <w:rStyle w:val="Char4"/>
          <w:rtl/>
        </w:rPr>
        <w:t>خداوند متعال می‌فرماید:</w:t>
      </w:r>
    </w:p>
    <w:p w:rsidR="00FE0531" w:rsidRPr="00042A8A" w:rsidRDefault="00FE0531" w:rsidP="006B3B7B">
      <w:pPr>
        <w:pStyle w:val="af1"/>
        <w:rPr>
          <w:rStyle w:val="Char4"/>
          <w:rtl/>
        </w:rPr>
      </w:pPr>
      <w:r w:rsidRPr="00042A8A">
        <w:rPr>
          <w:rFonts w:cs="Traditional Arabic"/>
          <w:rtl/>
        </w:rPr>
        <w:t>﴿</w:t>
      </w:r>
      <w:r w:rsidRPr="00042A8A">
        <w:rPr>
          <w:rtl/>
        </w:rPr>
        <w:t>وَ</w:t>
      </w:r>
      <w:r w:rsidRPr="00042A8A">
        <w:rPr>
          <w:rFonts w:hint="cs"/>
          <w:rtl/>
        </w:rPr>
        <w:t>ٱبۡتَغُواْ</w:t>
      </w:r>
      <w:r w:rsidRPr="00042A8A">
        <w:rPr>
          <w:rtl/>
        </w:rPr>
        <w:t xml:space="preserve"> </w:t>
      </w:r>
      <w:r w:rsidRPr="00042A8A">
        <w:rPr>
          <w:rFonts w:hint="cs"/>
          <w:rtl/>
        </w:rPr>
        <w:t>مِن</w:t>
      </w:r>
      <w:r w:rsidRPr="00042A8A">
        <w:rPr>
          <w:rtl/>
        </w:rPr>
        <w:t xml:space="preserve"> </w:t>
      </w:r>
      <w:r w:rsidRPr="00042A8A">
        <w:rPr>
          <w:rFonts w:hint="cs"/>
          <w:rtl/>
        </w:rPr>
        <w:t>فَضۡلِ</w:t>
      </w:r>
      <w:r w:rsidRPr="00042A8A">
        <w:rPr>
          <w:rtl/>
        </w:rPr>
        <w:t xml:space="preserve"> </w:t>
      </w:r>
      <w:r w:rsidRPr="00042A8A">
        <w:rPr>
          <w:rFonts w:hint="cs"/>
          <w:rtl/>
        </w:rPr>
        <w:t>ٱللَّهِ</w:t>
      </w:r>
      <w:r w:rsidRPr="00042A8A">
        <w:rPr>
          <w:rFonts w:cs="Traditional Arabic"/>
          <w:rtl/>
        </w:rPr>
        <w:t>﴾</w:t>
      </w:r>
      <w:r w:rsidRPr="00042A8A">
        <w:rPr>
          <w:rFonts w:cs="Arial"/>
          <w:rtl/>
        </w:rPr>
        <w:t xml:space="preserve"> </w:t>
      </w:r>
      <w:r w:rsidRPr="00042A8A">
        <w:rPr>
          <w:rStyle w:val="Char6"/>
          <w:rtl/>
        </w:rPr>
        <w:t>[الجمعة: 10].</w:t>
      </w:r>
    </w:p>
    <w:p w:rsidR="00FE0531" w:rsidRPr="00042A8A" w:rsidRDefault="00FE0531" w:rsidP="006B3B7B">
      <w:pPr>
        <w:pStyle w:val="ab"/>
        <w:rPr>
          <w:rStyle w:val="Char4"/>
          <w:rtl/>
        </w:rPr>
      </w:pPr>
      <w:r w:rsidRPr="00042A8A">
        <w:rPr>
          <w:rStyle w:val="Char8"/>
          <w:rtl/>
        </w:rPr>
        <w:t>«</w:t>
      </w:r>
      <w:r w:rsidRPr="00042A8A">
        <w:rPr>
          <w:rStyle w:val="Char4"/>
          <w:rtl/>
        </w:rPr>
        <w:t>و فضل خدا را جو</w:t>
      </w:r>
      <w:r w:rsidR="00A80CCC">
        <w:rPr>
          <w:rStyle w:val="Char4"/>
          <w:rtl/>
        </w:rPr>
        <w:t>ی</w:t>
      </w:r>
      <w:r w:rsidRPr="00042A8A">
        <w:rPr>
          <w:rStyle w:val="Char4"/>
          <w:rtl/>
        </w:rPr>
        <w:t>ا شو</w:t>
      </w:r>
      <w:r w:rsidR="00A80CCC">
        <w:rPr>
          <w:rStyle w:val="Char4"/>
          <w:rtl/>
        </w:rPr>
        <w:t>ی</w:t>
      </w:r>
      <w:r w:rsidRPr="00042A8A">
        <w:rPr>
          <w:rStyle w:val="Char4"/>
          <w:rtl/>
        </w:rPr>
        <w:t>د</w:t>
      </w:r>
      <w:r w:rsidRPr="00042A8A">
        <w:rPr>
          <w:rStyle w:val="Char8"/>
          <w:rtl/>
        </w:rPr>
        <w:t>»</w:t>
      </w:r>
      <w:r w:rsidR="006B3B7B" w:rsidRPr="00042A8A">
        <w:rPr>
          <w:rStyle w:val="Char4"/>
          <w:rFonts w:hint="cs"/>
          <w:rtl/>
        </w:rPr>
        <w:t>.</w:t>
      </w:r>
    </w:p>
    <w:p w:rsidR="00FE0531" w:rsidRPr="00042A8A" w:rsidRDefault="00FE0531" w:rsidP="00DA1A0A">
      <w:pPr>
        <w:tabs>
          <w:tab w:val="right" w:pos="7031"/>
        </w:tabs>
        <w:ind w:firstLine="284"/>
        <w:jc w:val="both"/>
        <w:rPr>
          <w:rStyle w:val="Char4"/>
          <w:spacing w:val="-4"/>
          <w:rtl/>
        </w:rPr>
      </w:pPr>
      <w:r w:rsidRPr="00042A8A">
        <w:rPr>
          <w:rStyle w:val="Char4"/>
          <w:spacing w:val="-4"/>
          <w:rtl/>
        </w:rPr>
        <w:t>گفته است: کارهایی همچون عیادت بیماران و حضور در تشییع جنازه و زیارت برادر دینی به سبب لذت دنیوی نیست»</w:t>
      </w:r>
      <w:r w:rsidRPr="00042A8A">
        <w:rPr>
          <w:rStyle w:val="Char4"/>
          <w:spacing w:val="-4"/>
          <w:vertAlign w:val="superscript"/>
          <w:rtl/>
        </w:rPr>
        <w:footnoteReference w:id="90"/>
      </w:r>
      <w:r w:rsidR="00DA1A0A" w:rsidRPr="00042A8A">
        <w:rPr>
          <w:rStyle w:val="Char4"/>
          <w:rFonts w:hint="cs"/>
          <w:spacing w:val="-4"/>
          <w:rtl/>
        </w:rPr>
        <w:t>.</w:t>
      </w:r>
      <w:r w:rsidRPr="00042A8A">
        <w:rPr>
          <w:rStyle w:val="Char4"/>
          <w:spacing w:val="-4"/>
          <w:rtl/>
        </w:rPr>
        <w:t xml:space="preserve"> و آشکار است که اینها از جمله اموری است که، شرع مسلمانان را به انجام آن فرمان داده است. رفتن از جایی به جای دیگر برای انجام کارهای مستحب هم مستحب است. زیرا وسیله رسیدن به مستحب هم مستحب می‌باشد.</w:t>
      </w:r>
    </w:p>
    <w:p w:rsidR="00FE0531" w:rsidRPr="00042A8A" w:rsidRDefault="00FE0531" w:rsidP="006B3B7B">
      <w:pPr>
        <w:pStyle w:val="af1"/>
        <w:rPr>
          <w:rStyle w:val="Char4"/>
          <w:rtl/>
        </w:rPr>
      </w:pPr>
      <w:r w:rsidRPr="00042A8A">
        <w:rPr>
          <w:rFonts w:cs="Traditional Arabic"/>
          <w:rtl/>
        </w:rPr>
        <w:t>﴿</w:t>
      </w:r>
      <w:r w:rsidRPr="00042A8A">
        <w:rPr>
          <w:rtl/>
        </w:rPr>
        <w:t>وَلَقَد</w:t>
      </w:r>
      <w:r w:rsidRPr="00042A8A">
        <w:rPr>
          <w:rFonts w:hint="cs"/>
          <w:rtl/>
        </w:rPr>
        <w:t>ۡ</w:t>
      </w:r>
      <w:r w:rsidRPr="00042A8A">
        <w:rPr>
          <w:rtl/>
        </w:rPr>
        <w:t xml:space="preserve"> </w:t>
      </w:r>
      <w:r w:rsidRPr="00042A8A">
        <w:rPr>
          <w:rFonts w:hint="cs"/>
          <w:rtl/>
        </w:rPr>
        <w:t>بَعَثۡنَا</w:t>
      </w:r>
      <w:r w:rsidRPr="00042A8A">
        <w:rPr>
          <w:rtl/>
        </w:rPr>
        <w:t xml:space="preserve"> </w:t>
      </w:r>
      <w:r w:rsidRPr="00042A8A">
        <w:rPr>
          <w:rFonts w:hint="cs"/>
          <w:rtl/>
        </w:rPr>
        <w:t>فِي</w:t>
      </w:r>
      <w:r w:rsidRPr="00042A8A">
        <w:rPr>
          <w:rtl/>
        </w:rPr>
        <w:t xml:space="preserve"> كُلِّ أُمَّةٖ رَّسُولًا أَنِ ٱعۡبُدُواْ ٱللَّهَ وَٱجۡتَنِبُواْ ٱلطَّٰغُوتَۖ فَمِنۡهُم مَّنۡ هَدَى ٱللَّهُ وَمِنۡهُم مَّنۡ حَقَّتۡ عَلَيۡهِ ٱلضَّلَٰلَةُۚ فَسِيرُواْ فِي ٱلۡأَرۡضِ فَٱنظُرُواْ كَيۡفَ كَانَ عَٰقِبَةُ ٱلۡمُكَذِّبِينَ٣٦</w:t>
      </w:r>
      <w:r w:rsidRPr="00042A8A">
        <w:rPr>
          <w:rFonts w:cs="Traditional Arabic"/>
          <w:rtl/>
        </w:rPr>
        <w:t>﴾</w:t>
      </w:r>
      <w:r w:rsidRPr="00042A8A">
        <w:rPr>
          <w:rFonts w:cs="Arial"/>
          <w:rtl/>
        </w:rPr>
        <w:t xml:space="preserve"> </w:t>
      </w:r>
      <w:r w:rsidRPr="00042A8A">
        <w:rPr>
          <w:rStyle w:val="Char6"/>
          <w:rtl/>
        </w:rPr>
        <w:t>[النحل: 36].</w:t>
      </w:r>
    </w:p>
    <w:p w:rsidR="00FE0531" w:rsidRPr="00042A8A" w:rsidRDefault="00FE0531" w:rsidP="006B3B7B">
      <w:pPr>
        <w:pStyle w:val="ab"/>
        <w:rPr>
          <w:spacing w:val="-4"/>
          <w:rtl/>
        </w:rPr>
      </w:pPr>
      <w:r w:rsidRPr="00042A8A">
        <w:rPr>
          <w:rStyle w:val="Char8"/>
          <w:spacing w:val="-4"/>
          <w:rtl/>
        </w:rPr>
        <w:t>«</w:t>
      </w:r>
      <w:r w:rsidRPr="00042A8A">
        <w:rPr>
          <w:spacing w:val="-4"/>
          <w:rtl/>
        </w:rPr>
        <w:t>ما به میان هر ملتی پیغمبری را فرستاده‌ایم (و محتوای دعوت همه پیغمبران این بوده است) که خدا را بپرستید و از طاغوت دوری کنید. خداوند گروهی از مردمان را هدایت داد و گروهی از ایشان گمراهی بر آنان واجب گردید. پس در زمین گردش کنید و بنگرید و ببینید که سرانجام کار کسانی که (آیات خدا را) تکذیب کرده‌اند؛ به کجا کشیده است</w:t>
      </w:r>
      <w:r w:rsidRPr="00042A8A">
        <w:rPr>
          <w:rStyle w:val="Char8"/>
          <w:spacing w:val="-4"/>
          <w:rtl/>
        </w:rPr>
        <w:t>»</w:t>
      </w:r>
      <w:r w:rsidRPr="00042A8A">
        <w:rPr>
          <w:spacing w:val="-4"/>
          <w:rtl/>
        </w:rPr>
        <w:t>.</w:t>
      </w:r>
    </w:p>
    <w:p w:rsidR="00FE0531" w:rsidRPr="00042A8A" w:rsidRDefault="00FE0531" w:rsidP="00F774A4">
      <w:pPr>
        <w:tabs>
          <w:tab w:val="right" w:pos="7031"/>
        </w:tabs>
        <w:ind w:firstLine="284"/>
        <w:jc w:val="both"/>
        <w:rPr>
          <w:rStyle w:val="Char4"/>
          <w:rtl/>
        </w:rPr>
      </w:pPr>
      <w:r w:rsidRPr="00042A8A">
        <w:rPr>
          <w:rStyle w:val="Char4"/>
          <w:rtl/>
        </w:rPr>
        <w:t>در تفسیر آیه:</w:t>
      </w:r>
    </w:p>
    <w:p w:rsidR="00FE0531" w:rsidRPr="00042A8A" w:rsidRDefault="00FE0531" w:rsidP="006B3B7B">
      <w:pPr>
        <w:pStyle w:val="af1"/>
        <w:rPr>
          <w:rStyle w:val="Char4"/>
          <w:rtl/>
        </w:rPr>
      </w:pPr>
      <w:r w:rsidRPr="00042A8A">
        <w:rPr>
          <w:rFonts w:cs="Traditional Arabic"/>
          <w:rtl/>
        </w:rPr>
        <w:t>﴿</w:t>
      </w:r>
      <w:r w:rsidRPr="00042A8A">
        <w:rPr>
          <w:rtl/>
        </w:rPr>
        <w:t xml:space="preserve">فَسِيرُواْ فِي </w:t>
      </w:r>
      <w:r w:rsidRPr="00042A8A">
        <w:rPr>
          <w:rFonts w:hint="cs"/>
          <w:rtl/>
        </w:rPr>
        <w:t>ٱلۡأَرۡضِ</w:t>
      </w:r>
      <w:r w:rsidRPr="00042A8A">
        <w:rPr>
          <w:rtl/>
        </w:rPr>
        <w:t xml:space="preserve"> </w:t>
      </w:r>
      <w:r w:rsidRPr="00042A8A">
        <w:rPr>
          <w:rFonts w:hint="cs"/>
          <w:rtl/>
        </w:rPr>
        <w:t>فَٱنظُرُواْ</w:t>
      </w:r>
      <w:r w:rsidRPr="00042A8A">
        <w:rPr>
          <w:rtl/>
        </w:rPr>
        <w:t xml:space="preserve"> </w:t>
      </w:r>
      <w:r w:rsidRPr="00042A8A">
        <w:rPr>
          <w:rFonts w:hint="cs"/>
          <w:rtl/>
        </w:rPr>
        <w:t>كَيۡفَ</w:t>
      </w:r>
      <w:r w:rsidRPr="00042A8A">
        <w:rPr>
          <w:rtl/>
        </w:rPr>
        <w:t xml:space="preserve"> </w:t>
      </w:r>
      <w:r w:rsidRPr="00042A8A">
        <w:rPr>
          <w:rFonts w:hint="cs"/>
          <w:rtl/>
        </w:rPr>
        <w:t>كَانَ</w:t>
      </w:r>
      <w:r w:rsidRPr="00042A8A">
        <w:rPr>
          <w:rtl/>
        </w:rPr>
        <w:t xml:space="preserve"> </w:t>
      </w:r>
      <w:r w:rsidRPr="00042A8A">
        <w:rPr>
          <w:rFonts w:hint="cs"/>
          <w:rtl/>
        </w:rPr>
        <w:t>عَٰقِبَةُ</w:t>
      </w:r>
      <w:r w:rsidRPr="00042A8A">
        <w:rPr>
          <w:rtl/>
        </w:rPr>
        <w:t xml:space="preserve"> </w:t>
      </w:r>
      <w:r w:rsidRPr="00042A8A">
        <w:rPr>
          <w:rFonts w:hint="cs"/>
          <w:rtl/>
        </w:rPr>
        <w:t>ٱلۡمُكَذِّبِينَ</w:t>
      </w:r>
      <w:r w:rsidRPr="00042A8A">
        <w:rPr>
          <w:rFonts w:cs="Traditional Arabic"/>
          <w:rtl/>
        </w:rPr>
        <w:t>﴾</w:t>
      </w:r>
      <w:r w:rsidR="006B3B7B" w:rsidRPr="00042A8A">
        <w:rPr>
          <w:rFonts w:cs="Traditional Arabic" w:hint="cs"/>
          <w:rtl/>
        </w:rPr>
        <w:t>.</w:t>
      </w:r>
    </w:p>
    <w:p w:rsidR="00FE0531" w:rsidRPr="00042A8A" w:rsidRDefault="00FE0531" w:rsidP="00F774A4">
      <w:pPr>
        <w:tabs>
          <w:tab w:val="right" w:pos="7031"/>
        </w:tabs>
        <w:ind w:firstLine="284"/>
        <w:jc w:val="both"/>
        <w:rPr>
          <w:rStyle w:val="Char4"/>
          <w:rtl/>
        </w:rPr>
      </w:pPr>
      <w:r w:rsidRPr="00042A8A">
        <w:rPr>
          <w:rStyle w:val="Char4"/>
          <w:rtl/>
        </w:rPr>
        <w:t>گفته شده است: «در زمین گردش کنید تا پند گیرید که چگونه سرانجام دروغگویان به ویرا</w:t>
      </w:r>
      <w:r w:rsidR="006B3B7B" w:rsidRPr="00042A8A">
        <w:rPr>
          <w:rStyle w:val="Char4"/>
          <w:rtl/>
        </w:rPr>
        <w:t>نی و عذاب و تباهی انجامیده است»</w:t>
      </w:r>
      <w:r w:rsidRPr="00042A8A">
        <w:rPr>
          <w:rStyle w:val="Char4"/>
          <w:vertAlign w:val="superscript"/>
          <w:rtl/>
        </w:rPr>
        <w:footnoteReference w:id="91"/>
      </w:r>
      <w:r w:rsidR="006B3B7B" w:rsidRPr="00042A8A">
        <w:rPr>
          <w:rStyle w:val="Char4"/>
          <w:rFonts w:hint="cs"/>
          <w:rtl/>
        </w:rPr>
        <w:t>.</w:t>
      </w:r>
      <w:r w:rsidRPr="00042A8A">
        <w:rPr>
          <w:rStyle w:val="Char4"/>
          <w:rtl/>
        </w:rPr>
        <w:t xml:space="preserve"> و واضح است که سرنوشت دروغ‌گویان با نگریستن به سرزمین‌شان مایه پندآموزی است و سبب حفظ ایمان و شناخت مؤمنان می‌گردد و نیز ایمان به این که آنچه در گذشته بر دروغگویان نازل شده، در حال و آینده نیز نازل خواهد شد و این در شرع، امری مستحب است و برای این کار باید از جایی به جای دیگر سفر کرد. زیرا این سفر خود وسیله‌ی رسیدن به امری مستحب که همان پند گرفتن از سرنوشت دروغگوین است، می‌باشد.</w:t>
      </w:r>
    </w:p>
    <w:p w:rsidR="00FE0531" w:rsidRPr="00042A8A" w:rsidRDefault="00FE0531" w:rsidP="00F774A4">
      <w:pPr>
        <w:tabs>
          <w:tab w:val="right" w:pos="7031"/>
        </w:tabs>
        <w:ind w:firstLine="284"/>
        <w:jc w:val="both"/>
        <w:rPr>
          <w:rStyle w:val="Char4"/>
          <w:rtl/>
        </w:rPr>
      </w:pPr>
      <w:r w:rsidRPr="00042A8A">
        <w:rPr>
          <w:rStyle w:val="Char4"/>
          <w:rtl/>
        </w:rPr>
        <w:t>خداوند می‌فرماید:</w:t>
      </w:r>
    </w:p>
    <w:p w:rsidR="006B3B7B" w:rsidRPr="00042A8A" w:rsidRDefault="00FE0531" w:rsidP="006B3B7B">
      <w:pPr>
        <w:pStyle w:val="ab"/>
        <w:rPr>
          <w:rStyle w:val="Char4"/>
          <w:rtl/>
        </w:rPr>
      </w:pPr>
      <w:r w:rsidRPr="00042A8A">
        <w:rPr>
          <w:rFonts w:cs="Traditional Arabic"/>
          <w:rtl/>
        </w:rPr>
        <w:t>﴿</w:t>
      </w:r>
      <w:r w:rsidRPr="00042A8A">
        <w:rPr>
          <w:rStyle w:val="Chard"/>
          <w:rtl/>
        </w:rPr>
        <w:t>قُل</w:t>
      </w:r>
      <w:r w:rsidRPr="00042A8A">
        <w:rPr>
          <w:rStyle w:val="Chard"/>
          <w:rFonts w:hint="cs"/>
          <w:rtl/>
        </w:rPr>
        <w:t>ۡ</w:t>
      </w:r>
      <w:r w:rsidRPr="00042A8A">
        <w:rPr>
          <w:rStyle w:val="Chard"/>
          <w:rtl/>
        </w:rPr>
        <w:t xml:space="preserve"> </w:t>
      </w:r>
      <w:r w:rsidRPr="00042A8A">
        <w:rPr>
          <w:rStyle w:val="Chard"/>
          <w:rFonts w:hint="cs"/>
          <w:rtl/>
        </w:rPr>
        <w:t>سِيرُواْ</w:t>
      </w:r>
      <w:r w:rsidRPr="00042A8A">
        <w:rPr>
          <w:rStyle w:val="Chard"/>
          <w:rtl/>
        </w:rPr>
        <w:t xml:space="preserve"> </w:t>
      </w:r>
      <w:r w:rsidRPr="00042A8A">
        <w:rPr>
          <w:rStyle w:val="Chard"/>
          <w:rFonts w:hint="cs"/>
          <w:rtl/>
        </w:rPr>
        <w:t>فِي</w:t>
      </w:r>
      <w:r w:rsidRPr="00042A8A">
        <w:rPr>
          <w:rStyle w:val="Chard"/>
          <w:rtl/>
        </w:rPr>
        <w:t xml:space="preserve"> </w:t>
      </w:r>
      <w:r w:rsidRPr="00042A8A">
        <w:rPr>
          <w:rStyle w:val="Chard"/>
          <w:rFonts w:hint="cs"/>
          <w:rtl/>
        </w:rPr>
        <w:t>ٱلۡأَرۡضِ</w:t>
      </w:r>
      <w:r w:rsidRPr="00042A8A">
        <w:rPr>
          <w:rStyle w:val="Chard"/>
          <w:rtl/>
        </w:rPr>
        <w:t xml:space="preserve"> </w:t>
      </w:r>
      <w:r w:rsidRPr="00042A8A">
        <w:rPr>
          <w:rStyle w:val="Chard"/>
          <w:rFonts w:hint="cs"/>
          <w:rtl/>
        </w:rPr>
        <w:t>فَٱنظُرُواْ</w:t>
      </w:r>
      <w:r w:rsidRPr="00042A8A">
        <w:rPr>
          <w:rStyle w:val="Chard"/>
          <w:rtl/>
        </w:rPr>
        <w:t xml:space="preserve"> </w:t>
      </w:r>
      <w:r w:rsidRPr="00042A8A">
        <w:rPr>
          <w:rStyle w:val="Chard"/>
          <w:rFonts w:hint="cs"/>
          <w:rtl/>
        </w:rPr>
        <w:t>كَيۡفَ</w:t>
      </w:r>
      <w:r w:rsidRPr="00042A8A">
        <w:rPr>
          <w:rStyle w:val="Chard"/>
          <w:rtl/>
        </w:rPr>
        <w:t xml:space="preserve"> </w:t>
      </w:r>
      <w:r w:rsidRPr="00042A8A">
        <w:rPr>
          <w:rStyle w:val="Chard"/>
          <w:rFonts w:hint="cs"/>
          <w:rtl/>
        </w:rPr>
        <w:t>كَانَ</w:t>
      </w:r>
      <w:r w:rsidRPr="00042A8A">
        <w:rPr>
          <w:rStyle w:val="Chard"/>
          <w:rtl/>
        </w:rPr>
        <w:t xml:space="preserve"> </w:t>
      </w:r>
      <w:r w:rsidRPr="00042A8A">
        <w:rPr>
          <w:rStyle w:val="Chard"/>
          <w:rFonts w:hint="cs"/>
          <w:rtl/>
        </w:rPr>
        <w:t>عَٰقِبَةُ</w:t>
      </w:r>
      <w:r w:rsidRPr="00042A8A">
        <w:rPr>
          <w:rStyle w:val="Chard"/>
          <w:rtl/>
        </w:rPr>
        <w:t xml:space="preserve"> </w:t>
      </w:r>
      <w:r w:rsidRPr="00042A8A">
        <w:rPr>
          <w:rStyle w:val="Chard"/>
          <w:rFonts w:hint="cs"/>
          <w:rtl/>
        </w:rPr>
        <w:t>ٱلۡمُجۡرِمِينَ٦٩</w:t>
      </w:r>
      <w:r w:rsidRPr="00042A8A">
        <w:rPr>
          <w:rFonts w:cs="Traditional Arabic"/>
          <w:rtl/>
        </w:rPr>
        <w:t>﴾</w:t>
      </w:r>
      <w:r w:rsidRPr="00042A8A">
        <w:rPr>
          <w:rFonts w:cs="Arial"/>
          <w:rtl/>
        </w:rPr>
        <w:t xml:space="preserve"> </w:t>
      </w:r>
      <w:r w:rsidRPr="00042A8A">
        <w:rPr>
          <w:rStyle w:val="Char6"/>
          <w:rtl/>
        </w:rPr>
        <w:t>[النمل: 69].</w:t>
      </w:r>
    </w:p>
    <w:p w:rsidR="00FE0531" w:rsidRPr="00042A8A" w:rsidRDefault="00FE0531" w:rsidP="006B3B7B">
      <w:pPr>
        <w:pStyle w:val="ab"/>
        <w:rPr>
          <w:rtl/>
        </w:rPr>
      </w:pPr>
      <w:r w:rsidRPr="00042A8A">
        <w:rPr>
          <w:rStyle w:val="Char8"/>
          <w:rtl/>
        </w:rPr>
        <w:t>«</w:t>
      </w:r>
      <w:r w:rsidRPr="00042A8A">
        <w:rPr>
          <w:rtl/>
        </w:rPr>
        <w:t>ای پیغمبر! بگو در زمین بگردید (و آثار گذشتگان و عجایب و غرایب جهان را ببینید) و بنگرید که سرانجام کار گناهکاران به کجا کشیده و پایان ایشان چه شده است</w:t>
      </w:r>
      <w:r w:rsidRPr="00042A8A">
        <w:rPr>
          <w:rStyle w:val="Char8"/>
          <w:rtl/>
        </w:rPr>
        <w:t>»</w:t>
      </w:r>
      <w:r w:rsidRPr="00042A8A">
        <w:rPr>
          <w:rtl/>
        </w:rPr>
        <w:t>.</w:t>
      </w:r>
    </w:p>
    <w:p w:rsidR="00FE0531" w:rsidRPr="00042A8A" w:rsidRDefault="00FE0531" w:rsidP="00F774A4">
      <w:pPr>
        <w:tabs>
          <w:tab w:val="right" w:pos="7031"/>
        </w:tabs>
        <w:ind w:firstLine="284"/>
        <w:jc w:val="both"/>
        <w:rPr>
          <w:rStyle w:val="Char4"/>
          <w:rtl/>
        </w:rPr>
      </w:pPr>
      <w:r w:rsidRPr="00042A8A">
        <w:rPr>
          <w:rStyle w:val="Char4"/>
          <w:rtl/>
        </w:rPr>
        <w:t>امر به سفر در روی زمین به هدف پند گرفتن از سرانجام سرنوشت گناهکاران و دروغگویان و رسیدن مؤمن به این که وعده خداوند حق است و سرنوشتی که گناهکاران به آن د چار گشته‌اند امثال آنها را نیز در حال و آینده در بر خواهد گرفت، می‌باشد. می‌گویم [زیدان] گردش در روی زمین برای رسیدن به آنچه که ما یادآوری کردیم، بی‌شک از لحاظ شرعی مندوب و مستحب است و سفر وسیله‌ای است که ـ عبرت‌آموزی می‌شود بنابراین مندوب است. منظور از مجرمان در این آیه کافران هستند و کفر به لفظ اجرام تعبیر شده تا در جان‌های مردم ترس از جرم و گناه را برانگیزاند تا آ</w:t>
      </w:r>
      <w:r w:rsidR="006B3B7B" w:rsidRPr="00042A8A">
        <w:rPr>
          <w:rStyle w:val="Char4"/>
          <w:rtl/>
        </w:rPr>
        <w:t>نها به سرنوشت مجرمان دچار نشوند</w:t>
      </w:r>
      <w:r w:rsidRPr="00042A8A">
        <w:rPr>
          <w:rStyle w:val="Char4"/>
          <w:vertAlign w:val="superscript"/>
          <w:rtl/>
        </w:rPr>
        <w:footnoteReference w:id="92"/>
      </w:r>
      <w:r w:rsidR="006B3B7B" w:rsidRPr="00042A8A">
        <w:rPr>
          <w:rStyle w:val="Char4"/>
          <w:rFonts w:hint="cs"/>
          <w:rtl/>
        </w:rPr>
        <w:t>.</w:t>
      </w:r>
    </w:p>
    <w:p w:rsidR="00FE0531" w:rsidRPr="00042A8A" w:rsidRDefault="00FE0531" w:rsidP="0094175A">
      <w:pPr>
        <w:pStyle w:val="a5"/>
        <w:rPr>
          <w:rtl/>
        </w:rPr>
      </w:pPr>
      <w:bookmarkStart w:id="184" w:name="_Toc280481309"/>
      <w:bookmarkStart w:id="185" w:name="_Toc434161675"/>
      <w:r w:rsidRPr="00042A8A">
        <w:rPr>
          <w:rtl/>
        </w:rPr>
        <w:t>3263- مسافرت‌هایی که بر انسان مسلمان واجب است</w:t>
      </w:r>
      <w:bookmarkEnd w:id="184"/>
      <w:bookmarkEnd w:id="185"/>
    </w:p>
    <w:p w:rsidR="00FE0531" w:rsidRPr="00042A8A" w:rsidRDefault="00FE0531" w:rsidP="00F774A4">
      <w:pPr>
        <w:tabs>
          <w:tab w:val="right" w:pos="7031"/>
        </w:tabs>
        <w:ind w:firstLine="284"/>
        <w:jc w:val="both"/>
        <w:rPr>
          <w:rStyle w:val="Char4"/>
          <w:rtl/>
        </w:rPr>
      </w:pPr>
      <w:r w:rsidRPr="00042A8A">
        <w:rPr>
          <w:rStyle w:val="Char4"/>
          <w:rtl/>
        </w:rPr>
        <w:t>مسافرت‌هایی که بر انسان مسلمان واجب است ـ گرچه صرف حق او نیست که در انجام یا ترک آن مجاز باشد ـ عبارتند از:</w:t>
      </w:r>
    </w:p>
    <w:p w:rsidR="00FE0531" w:rsidRPr="00042A8A" w:rsidRDefault="003A104B" w:rsidP="009B3AE2">
      <w:pPr>
        <w:numPr>
          <w:ilvl w:val="0"/>
          <w:numId w:val="9"/>
        </w:numPr>
        <w:tabs>
          <w:tab w:val="right" w:pos="7031"/>
        </w:tabs>
        <w:ind w:left="680"/>
        <w:jc w:val="both"/>
        <w:rPr>
          <w:rStyle w:val="Char4"/>
        </w:rPr>
      </w:pPr>
      <w:r w:rsidRPr="00042A8A">
        <w:rPr>
          <w:rStyle w:val="Char4"/>
          <w:rFonts w:hint="cs"/>
          <w:rtl/>
        </w:rPr>
        <w:t xml:space="preserve"> </w:t>
      </w:r>
      <w:r w:rsidR="00FE0531" w:rsidRPr="00042A8A">
        <w:rPr>
          <w:rStyle w:val="Char4"/>
          <w:rtl/>
        </w:rPr>
        <w:t>مسافرت به مکه مکرمه برای ادای فریضه حج (در صورت توانایی).</w:t>
      </w:r>
    </w:p>
    <w:p w:rsidR="00FE0531" w:rsidRPr="00042A8A" w:rsidRDefault="003A104B" w:rsidP="009B3AE2">
      <w:pPr>
        <w:numPr>
          <w:ilvl w:val="0"/>
          <w:numId w:val="9"/>
        </w:numPr>
        <w:tabs>
          <w:tab w:val="right" w:pos="7031"/>
        </w:tabs>
        <w:ind w:left="680"/>
        <w:jc w:val="both"/>
        <w:rPr>
          <w:rStyle w:val="Char4"/>
        </w:rPr>
      </w:pPr>
      <w:r w:rsidRPr="00042A8A">
        <w:rPr>
          <w:rStyle w:val="Char4"/>
          <w:rFonts w:hint="cs"/>
          <w:rtl/>
        </w:rPr>
        <w:t xml:space="preserve"> </w:t>
      </w:r>
      <w:r w:rsidR="00FE0531" w:rsidRPr="00042A8A">
        <w:rPr>
          <w:rStyle w:val="Char4"/>
          <w:rtl/>
        </w:rPr>
        <w:t>رفتن به مکان ادای نماز جمعه.</w:t>
      </w:r>
    </w:p>
    <w:p w:rsidR="00FE0531" w:rsidRPr="00042A8A" w:rsidRDefault="003A104B" w:rsidP="009B3AE2">
      <w:pPr>
        <w:numPr>
          <w:ilvl w:val="0"/>
          <w:numId w:val="9"/>
        </w:numPr>
        <w:tabs>
          <w:tab w:val="right" w:pos="7031"/>
        </w:tabs>
        <w:ind w:left="680"/>
        <w:jc w:val="both"/>
        <w:rPr>
          <w:rStyle w:val="Char4"/>
        </w:rPr>
      </w:pPr>
      <w:r w:rsidRPr="00042A8A">
        <w:rPr>
          <w:rStyle w:val="Char4"/>
          <w:rFonts w:hint="cs"/>
          <w:rtl/>
        </w:rPr>
        <w:t xml:space="preserve"> </w:t>
      </w:r>
      <w:r w:rsidR="00FE0531" w:rsidRPr="00042A8A">
        <w:rPr>
          <w:rStyle w:val="Char4"/>
          <w:rtl/>
        </w:rPr>
        <w:t>رفتن به میدان جنگ برای انجام فریضه‌ی جهاد که از واجبات دینی است.</w:t>
      </w:r>
    </w:p>
    <w:p w:rsidR="00FE0531" w:rsidRPr="00042A8A" w:rsidRDefault="00FE0531" w:rsidP="0094175A">
      <w:pPr>
        <w:pStyle w:val="a5"/>
        <w:rPr>
          <w:rtl/>
        </w:rPr>
      </w:pPr>
      <w:bookmarkStart w:id="186" w:name="_Toc280481310"/>
      <w:bookmarkStart w:id="187" w:name="_Toc434161676"/>
      <w:r w:rsidRPr="00042A8A">
        <w:rPr>
          <w:rtl/>
        </w:rPr>
        <w:t>3264- آیا زن از آزادی مسافرت دارد؟</w:t>
      </w:r>
      <w:bookmarkEnd w:id="186"/>
      <w:bookmarkEnd w:id="187"/>
    </w:p>
    <w:p w:rsidR="00FE0531" w:rsidRPr="00042A8A" w:rsidRDefault="00FE0531" w:rsidP="00F774A4">
      <w:pPr>
        <w:tabs>
          <w:tab w:val="right" w:pos="7031"/>
        </w:tabs>
        <w:ind w:firstLine="284"/>
        <w:jc w:val="both"/>
        <w:rPr>
          <w:rStyle w:val="Char4"/>
          <w:rtl/>
        </w:rPr>
      </w:pPr>
      <w:r w:rsidRPr="00042A8A">
        <w:rPr>
          <w:rStyle w:val="Char4"/>
          <w:rtl/>
        </w:rPr>
        <w:t>مسافرتی همانند رفتن از محلی به محل دیگر در داخل شهر برای تجارت یا عیادت مریض که مستلزم سفر نیست و اسم مسافر هم بر آن صدق نمی‌کند به شرط داشتن اجازه شوهر برای زن، مندوب است اگر ازدواج کرده باشد. در غیر این صورت با اجازه ولی ـ پدر ـ جایز است.</w:t>
      </w:r>
    </w:p>
    <w:p w:rsidR="00FE0531" w:rsidRPr="00042A8A" w:rsidRDefault="00FE0531" w:rsidP="00F774A4">
      <w:pPr>
        <w:tabs>
          <w:tab w:val="right" w:pos="7031"/>
        </w:tabs>
        <w:ind w:firstLine="284"/>
        <w:jc w:val="both"/>
        <w:rPr>
          <w:rStyle w:val="Char4"/>
          <w:rtl/>
        </w:rPr>
      </w:pPr>
      <w:r w:rsidRPr="00042A8A">
        <w:rPr>
          <w:rStyle w:val="Char4"/>
          <w:rtl/>
        </w:rPr>
        <w:t>اگر بر رفت و آمد بتوان اسم مسافرت اطلاق نمود به گونه‌ای که نماز مسافر در آن قصر گردد، برای اباحه چنین مسافرتی زن باید همراه شوهر یا محرمی همانند پدرش باشد. این چیزی است که احادیث پیامبر</w:t>
      </w:r>
      <w:r w:rsidR="00CD36B6" w:rsidRPr="00042A8A">
        <w:rPr>
          <w:rFonts w:ascii="CTraditional Arabic" w:hAnsi="CTraditional Arabic" w:cs="CTraditional Arabic"/>
          <w:rtl/>
          <w:lang w:bidi="fa-IR"/>
        </w:rPr>
        <w:t xml:space="preserve"> ج</w:t>
      </w:r>
      <w:r w:rsidRPr="00042A8A">
        <w:rPr>
          <w:rStyle w:val="Char4"/>
          <w:rtl/>
        </w:rPr>
        <w:t xml:space="preserve"> به آن اشاره نموده‌اند. بعضی از احادیث، سفر را به مدت دو روز یا سه روز و یا یک روز مقید نموده‌اند و تعدادی از احادیث نیز قایل به محدود کردن شمار روز نیستند، در این جا برخی از این احادیث و مطالبی را که از آنها استخراج می‌شود، آورده‌ایم.</w:t>
      </w:r>
    </w:p>
    <w:p w:rsidR="006F69FC" w:rsidRPr="00042A8A" w:rsidRDefault="006F69FC" w:rsidP="00F774A4">
      <w:pPr>
        <w:tabs>
          <w:tab w:val="right" w:pos="7031"/>
        </w:tabs>
        <w:ind w:firstLine="284"/>
        <w:jc w:val="both"/>
        <w:rPr>
          <w:rStyle w:val="Char4"/>
          <w:rtl/>
        </w:rPr>
      </w:pPr>
    </w:p>
    <w:p w:rsidR="00FE0531" w:rsidRPr="00042A8A" w:rsidRDefault="00FE0531" w:rsidP="0094175A">
      <w:pPr>
        <w:pStyle w:val="a5"/>
        <w:rPr>
          <w:rtl/>
        </w:rPr>
      </w:pPr>
      <w:bookmarkStart w:id="188" w:name="_Toc280481311"/>
      <w:bookmarkStart w:id="189" w:name="_Toc434161677"/>
      <w:r w:rsidRPr="00042A8A">
        <w:rPr>
          <w:rtl/>
        </w:rPr>
        <w:t>3266- احادیث سفر زن</w:t>
      </w:r>
      <w:bookmarkEnd w:id="188"/>
      <w:bookmarkEnd w:id="189"/>
    </w:p>
    <w:p w:rsidR="00FE0531" w:rsidRPr="00042A8A" w:rsidRDefault="00FE0531" w:rsidP="00F774A4">
      <w:pPr>
        <w:tabs>
          <w:tab w:val="right" w:pos="7031"/>
        </w:tabs>
        <w:ind w:firstLine="284"/>
        <w:jc w:val="both"/>
        <w:rPr>
          <w:rStyle w:val="Char4"/>
          <w:rtl/>
        </w:rPr>
      </w:pPr>
      <w:r w:rsidRPr="00042A8A">
        <w:rPr>
          <w:rStyle w:val="Char5"/>
          <w:rtl/>
        </w:rPr>
        <w:t>الف</w:t>
      </w:r>
      <w:r w:rsidRPr="00042A8A">
        <w:rPr>
          <w:rStyle w:val="Char4"/>
          <w:rtl/>
        </w:rPr>
        <w:t>) امام بخاری در صحیح خود از ابوسعید خدری</w:t>
      </w:r>
      <w:r w:rsidR="00CD36B6" w:rsidRPr="00042A8A">
        <w:rPr>
          <w:rStyle w:val="Char4"/>
          <w:rFonts w:cs="CTraditional Arabic"/>
          <w:rtl/>
        </w:rPr>
        <w:t xml:space="preserve"> س</w:t>
      </w:r>
      <w:r w:rsidRPr="00042A8A">
        <w:rPr>
          <w:rStyle w:val="Char4"/>
          <w:rtl/>
        </w:rPr>
        <w:t xml:space="preserve"> روایت کرده است که، پیامبر</w:t>
      </w:r>
      <w:r w:rsidR="00CD36B6" w:rsidRPr="00042A8A">
        <w:rPr>
          <w:rFonts w:ascii="CTraditional Arabic" w:hAnsi="CTraditional Arabic" w:cs="CTraditional Arabic"/>
          <w:rtl/>
          <w:lang w:bidi="fa-IR"/>
        </w:rPr>
        <w:t xml:space="preserve"> ج</w:t>
      </w:r>
      <w:r w:rsidRPr="00042A8A">
        <w:rPr>
          <w:rStyle w:val="Char4"/>
          <w:rtl/>
        </w:rPr>
        <w:t xml:space="preserve"> فرمودند: </w:t>
      </w:r>
    </w:p>
    <w:p w:rsidR="00FE0531" w:rsidRPr="00042A8A" w:rsidRDefault="00FE0531" w:rsidP="00894BB8">
      <w:pPr>
        <w:tabs>
          <w:tab w:val="right" w:pos="7031"/>
        </w:tabs>
        <w:ind w:firstLine="284"/>
        <w:jc w:val="both"/>
        <w:rPr>
          <w:rStyle w:val="Char4"/>
          <w:rtl/>
        </w:rPr>
      </w:pPr>
      <w:r w:rsidRPr="00042A8A">
        <w:rPr>
          <w:rStyle w:val="Char8"/>
          <w:rtl/>
        </w:rPr>
        <w:t>«</w:t>
      </w:r>
      <w:r w:rsidRPr="00042A8A">
        <w:rPr>
          <w:rStyle w:val="Char3"/>
          <w:rtl/>
        </w:rPr>
        <w:t>...</w:t>
      </w:r>
      <w:r w:rsidR="00DF5238" w:rsidRPr="00042A8A">
        <w:rPr>
          <w:rStyle w:val="Char3"/>
          <w:rtl/>
        </w:rPr>
        <w:t xml:space="preserve">لاَ تُسَافِرُ امْرَأَةٌ مَسِيرَةَ يَوْمَيْنِ </w:t>
      </w:r>
      <w:r w:rsidR="00DF5238" w:rsidRPr="00042A8A">
        <w:rPr>
          <w:rStyle w:val="Char3"/>
          <w:rFonts w:hint="cs"/>
          <w:rtl/>
        </w:rPr>
        <w:t xml:space="preserve">لَيْسَ </w:t>
      </w:r>
      <w:r w:rsidR="00DF5238" w:rsidRPr="00042A8A">
        <w:rPr>
          <w:rStyle w:val="Char3"/>
          <w:rtl/>
        </w:rPr>
        <w:t>مَعَهَا زَوْجُهَا، أَوْ ذُو مَحْرَمٍ</w:t>
      </w:r>
      <w:r w:rsidRPr="00042A8A">
        <w:rPr>
          <w:rStyle w:val="Char8"/>
          <w:rtl/>
        </w:rPr>
        <w:t>»</w:t>
      </w:r>
      <w:r w:rsidRPr="00042A8A">
        <w:rPr>
          <w:rStyle w:val="Char4"/>
          <w:vertAlign w:val="superscript"/>
          <w:rtl/>
        </w:rPr>
        <w:footnoteReference w:id="93"/>
      </w:r>
      <w:r w:rsidRPr="00042A8A">
        <w:rPr>
          <w:rStyle w:val="Char4"/>
          <w:rtl/>
        </w:rPr>
        <w:t>.</w:t>
      </w:r>
      <w:r w:rsidR="00894BB8" w:rsidRPr="00042A8A">
        <w:rPr>
          <w:rStyle w:val="Char4"/>
          <w:rFonts w:hint="cs"/>
          <w:rtl/>
        </w:rPr>
        <w:t xml:space="preserve"> </w:t>
      </w:r>
      <w:r w:rsidRPr="00042A8A">
        <w:rPr>
          <w:rStyle w:val="Char8"/>
          <w:rtl/>
        </w:rPr>
        <w:t>«</w:t>
      </w:r>
      <w:r w:rsidRPr="00042A8A">
        <w:rPr>
          <w:rStyle w:val="Chare"/>
          <w:rtl/>
        </w:rPr>
        <w:t>... زنی که شوهر یا محرمش همراه او نباشد، مسافرتی را که مدت آن دو روز باشد، انجام ندهد</w:t>
      </w:r>
      <w:r w:rsidRPr="00042A8A">
        <w:rPr>
          <w:rStyle w:val="Char8"/>
          <w:rtl/>
        </w:rPr>
        <w:t>»</w:t>
      </w:r>
      <w:r w:rsidRPr="00042A8A">
        <w:rPr>
          <w:rStyle w:val="Char4"/>
          <w:rtl/>
        </w:rPr>
        <w:t>.</w:t>
      </w:r>
    </w:p>
    <w:p w:rsidR="00FE0531" w:rsidRPr="00042A8A" w:rsidRDefault="00FE0531" w:rsidP="00F774A4">
      <w:pPr>
        <w:tabs>
          <w:tab w:val="right" w:pos="7031"/>
        </w:tabs>
        <w:ind w:firstLine="284"/>
        <w:jc w:val="both"/>
        <w:rPr>
          <w:rStyle w:val="Char4"/>
          <w:rtl/>
        </w:rPr>
      </w:pPr>
      <w:r w:rsidRPr="00042A8A">
        <w:rPr>
          <w:rStyle w:val="Char5"/>
          <w:rtl/>
        </w:rPr>
        <w:t>ب</w:t>
      </w:r>
      <w:r w:rsidRPr="00042A8A">
        <w:rPr>
          <w:rStyle w:val="Char4"/>
          <w:spacing w:val="-4"/>
          <w:rtl/>
        </w:rPr>
        <w:t>) امام ترمذی در «جامع‌السنن» خود از ابوهریره</w:t>
      </w:r>
      <w:r w:rsidR="00CD36B6" w:rsidRPr="00042A8A">
        <w:rPr>
          <w:rStyle w:val="Char4"/>
          <w:rFonts w:cs="CTraditional Arabic"/>
          <w:spacing w:val="-4"/>
          <w:rtl/>
        </w:rPr>
        <w:t xml:space="preserve"> س</w:t>
      </w:r>
      <w:r w:rsidRPr="00042A8A">
        <w:rPr>
          <w:rStyle w:val="Char4"/>
          <w:spacing w:val="-4"/>
          <w:rtl/>
        </w:rPr>
        <w:t xml:space="preserve"> نقل کرده است که، پیامبر</w:t>
      </w:r>
      <w:r w:rsidR="0052793E" w:rsidRPr="00042A8A">
        <w:rPr>
          <w:rStyle w:val="Char4"/>
          <w:rFonts w:cs="CTraditional Arabic" w:hint="cs"/>
          <w:spacing w:val="-4"/>
          <w:rtl/>
        </w:rPr>
        <w:t xml:space="preserve"> </w:t>
      </w:r>
      <w:r w:rsidR="00CD36B6" w:rsidRPr="00042A8A">
        <w:rPr>
          <w:rFonts w:ascii="CTraditional Arabic" w:hAnsi="CTraditional Arabic" w:cs="CTraditional Arabic"/>
          <w:spacing w:val="-4"/>
          <w:rtl/>
          <w:lang w:bidi="fa-IR"/>
        </w:rPr>
        <w:t>ج</w:t>
      </w:r>
      <w:r w:rsidRPr="00042A8A">
        <w:rPr>
          <w:rStyle w:val="Char4"/>
          <w:rtl/>
        </w:rPr>
        <w:t xml:space="preserve"> فرمود: </w:t>
      </w:r>
    </w:p>
    <w:p w:rsidR="00FE0531" w:rsidRPr="00042A8A" w:rsidRDefault="00894BB8" w:rsidP="00894BB8">
      <w:pPr>
        <w:tabs>
          <w:tab w:val="right" w:pos="7031"/>
        </w:tabs>
        <w:ind w:firstLine="284"/>
        <w:jc w:val="both"/>
        <w:rPr>
          <w:rStyle w:val="Char4"/>
          <w:rtl/>
        </w:rPr>
      </w:pPr>
      <w:r w:rsidRPr="00042A8A">
        <w:rPr>
          <w:rStyle w:val="Char8"/>
          <w:rtl/>
        </w:rPr>
        <w:t>«</w:t>
      </w:r>
      <w:r w:rsidRPr="00042A8A">
        <w:rPr>
          <w:rStyle w:val="Char3"/>
          <w:rtl/>
        </w:rPr>
        <w:t>لاَ تُسَافِرُ امْرَأَةٌ مَسِيرَةَ يَوْمٍ وَلَيْلَةٍ إِلاَّ مَعَ ذ</w:t>
      </w:r>
      <w:r w:rsidRPr="00042A8A">
        <w:rPr>
          <w:rStyle w:val="Char3"/>
          <w:rFonts w:hint="cs"/>
          <w:rtl/>
        </w:rPr>
        <w:t>ي</w:t>
      </w:r>
      <w:r w:rsidRPr="00042A8A">
        <w:rPr>
          <w:rStyle w:val="Char3"/>
          <w:rtl/>
        </w:rPr>
        <w:t xml:space="preserve"> مَحْرَمٍ</w:t>
      </w:r>
      <w:r w:rsidRPr="00042A8A">
        <w:rPr>
          <w:rStyle w:val="Char8"/>
          <w:rtl/>
        </w:rPr>
        <w:t>»</w:t>
      </w:r>
      <w:r w:rsidR="00FE0531" w:rsidRPr="00042A8A">
        <w:rPr>
          <w:rStyle w:val="Char4"/>
          <w:vertAlign w:val="superscript"/>
          <w:rtl/>
        </w:rPr>
        <w:footnoteReference w:id="94"/>
      </w:r>
      <w:r w:rsidR="00FE0531" w:rsidRPr="00042A8A">
        <w:rPr>
          <w:rStyle w:val="Char1"/>
          <w:rtl/>
        </w:rPr>
        <w:t>.</w:t>
      </w:r>
      <w:r w:rsidRPr="00042A8A">
        <w:rPr>
          <w:rStyle w:val="Char4"/>
          <w:rFonts w:hint="cs"/>
          <w:rtl/>
        </w:rPr>
        <w:t xml:space="preserve"> </w:t>
      </w:r>
      <w:r w:rsidR="00FE0531" w:rsidRPr="00042A8A">
        <w:rPr>
          <w:rStyle w:val="Char8"/>
          <w:rtl/>
        </w:rPr>
        <w:t>«</w:t>
      </w:r>
      <w:r w:rsidR="00FE0531" w:rsidRPr="00042A8A">
        <w:rPr>
          <w:rStyle w:val="Chare"/>
          <w:rtl/>
        </w:rPr>
        <w:t>زن راه یک شبانه روز را نپیماید مگر این که محرمی همراه او باشد</w:t>
      </w:r>
      <w:r w:rsidR="00FE0531" w:rsidRPr="00042A8A">
        <w:rPr>
          <w:rStyle w:val="Char8"/>
          <w:rtl/>
        </w:rPr>
        <w:t>»</w:t>
      </w:r>
      <w:r w:rsidR="00FE0531" w:rsidRPr="00042A8A">
        <w:rPr>
          <w:rStyle w:val="Char4"/>
          <w:rtl/>
        </w:rPr>
        <w:t>.</w:t>
      </w:r>
    </w:p>
    <w:p w:rsidR="00FE0531" w:rsidRPr="00042A8A" w:rsidRDefault="00FE0531" w:rsidP="00F774A4">
      <w:pPr>
        <w:tabs>
          <w:tab w:val="right" w:pos="7031"/>
        </w:tabs>
        <w:ind w:firstLine="284"/>
        <w:jc w:val="both"/>
        <w:rPr>
          <w:rStyle w:val="Char4"/>
          <w:rtl/>
        </w:rPr>
      </w:pPr>
      <w:r w:rsidRPr="00042A8A">
        <w:rPr>
          <w:rStyle w:val="Char5"/>
          <w:rtl/>
        </w:rPr>
        <w:t>ج</w:t>
      </w:r>
      <w:r w:rsidRPr="00042A8A">
        <w:rPr>
          <w:rStyle w:val="Char4"/>
          <w:rtl/>
        </w:rPr>
        <w:t>) ترمذی در «جامع» خود از ابوسعید خدری</w:t>
      </w:r>
      <w:r w:rsidR="00CD36B6" w:rsidRPr="00042A8A">
        <w:rPr>
          <w:rStyle w:val="Char4"/>
          <w:rFonts w:cs="CTraditional Arabic"/>
          <w:rtl/>
        </w:rPr>
        <w:t xml:space="preserve"> س</w:t>
      </w:r>
      <w:r w:rsidRPr="00042A8A">
        <w:rPr>
          <w:rStyle w:val="Char4"/>
          <w:rtl/>
        </w:rPr>
        <w:t xml:space="preserve"> روایت کرده است که، پیامبر</w:t>
      </w:r>
      <w:r w:rsidR="0052793E" w:rsidRPr="00042A8A">
        <w:rPr>
          <w:rStyle w:val="Char4"/>
          <w:rFonts w:cs="CTraditional Arabic" w:hint="cs"/>
          <w:rtl/>
        </w:rPr>
        <w:t xml:space="preserve"> </w:t>
      </w:r>
      <w:r w:rsidR="00CD36B6" w:rsidRPr="00042A8A">
        <w:rPr>
          <w:rFonts w:ascii="CTraditional Arabic" w:hAnsi="CTraditional Arabic" w:cs="CTraditional Arabic"/>
          <w:rtl/>
          <w:lang w:bidi="fa-IR"/>
        </w:rPr>
        <w:t>ج</w:t>
      </w:r>
      <w:r w:rsidRPr="00042A8A">
        <w:rPr>
          <w:rStyle w:val="Char4"/>
          <w:rtl/>
        </w:rPr>
        <w:t xml:space="preserve"> فرمودند:</w:t>
      </w:r>
    </w:p>
    <w:p w:rsidR="00FE0531" w:rsidRPr="00042A8A" w:rsidRDefault="00894BB8" w:rsidP="00894BB8">
      <w:pPr>
        <w:tabs>
          <w:tab w:val="right" w:pos="7031"/>
        </w:tabs>
        <w:ind w:firstLine="284"/>
        <w:jc w:val="both"/>
        <w:rPr>
          <w:rStyle w:val="Char4"/>
          <w:rtl/>
        </w:rPr>
      </w:pPr>
      <w:r w:rsidRPr="00042A8A">
        <w:rPr>
          <w:rStyle w:val="Char8"/>
          <w:rtl/>
        </w:rPr>
        <w:t>«</w:t>
      </w:r>
      <w:r w:rsidRPr="00042A8A">
        <w:rPr>
          <w:rStyle w:val="Char3"/>
          <w:rtl/>
        </w:rPr>
        <w:t>لاَ يَحِلُّ لاِمْرَأَةٍ تُؤْمِنُ بِاللَّهِ وَالْيَوْمِ الآخِرِ أَنْ تُسَافِرَ سَفَرًا يَكُونُ ثَلاَثَةَ أَيَّامٍ فَصَاعِدًا إِلاَّ وَمَعَهَا أَبُوهَا أَوِ ابْنُهَا أَوْ زَوْجُهَا أَوْ أَخُوهَا أَوْ ذُو مَحْرَمٍ مِنْهَا</w:t>
      </w:r>
      <w:r w:rsidRPr="00042A8A">
        <w:rPr>
          <w:rStyle w:val="Char8"/>
          <w:rtl/>
        </w:rPr>
        <w:t>»</w:t>
      </w:r>
      <w:r w:rsidR="00FE0531" w:rsidRPr="00042A8A">
        <w:rPr>
          <w:rStyle w:val="Char4"/>
          <w:vertAlign w:val="superscript"/>
          <w:rtl/>
        </w:rPr>
        <w:footnoteReference w:id="95"/>
      </w:r>
      <w:r w:rsidR="00FE0531" w:rsidRPr="00042A8A">
        <w:rPr>
          <w:rStyle w:val="Char1"/>
          <w:rtl/>
        </w:rPr>
        <w:t>.</w:t>
      </w:r>
      <w:r w:rsidRPr="00042A8A">
        <w:rPr>
          <w:rStyle w:val="Char1"/>
          <w:rFonts w:hint="cs"/>
          <w:rtl/>
        </w:rPr>
        <w:t xml:space="preserve"> </w:t>
      </w:r>
      <w:r w:rsidR="00FE0531" w:rsidRPr="00042A8A">
        <w:rPr>
          <w:rStyle w:val="Char8"/>
          <w:rtl/>
        </w:rPr>
        <w:t>«</w:t>
      </w:r>
      <w:r w:rsidR="00FE0531" w:rsidRPr="00042A8A">
        <w:rPr>
          <w:rStyle w:val="Chare"/>
          <w:rtl/>
        </w:rPr>
        <w:t>برای زنی که به خدا و روز آخرت ایمان دارد، روا نیست به سفری برود که سه روز یا بیشتر به طول بیانجامد مگر اینکه پدر یا برادر یا شوهر یا پسر یا یکی از این محارم همراه او باشد</w:t>
      </w:r>
      <w:r w:rsidR="00FE0531" w:rsidRPr="00042A8A">
        <w:rPr>
          <w:rStyle w:val="Char8"/>
          <w:rtl/>
        </w:rPr>
        <w:t>»</w:t>
      </w:r>
      <w:r w:rsidR="00FE0531" w:rsidRPr="00042A8A">
        <w:rPr>
          <w:rStyle w:val="Char4"/>
          <w:rtl/>
        </w:rPr>
        <w:t>.</w:t>
      </w:r>
    </w:p>
    <w:p w:rsidR="00FE0531" w:rsidRPr="00042A8A" w:rsidRDefault="00FE0531" w:rsidP="00F774A4">
      <w:pPr>
        <w:tabs>
          <w:tab w:val="right" w:pos="7031"/>
        </w:tabs>
        <w:ind w:firstLine="284"/>
        <w:jc w:val="both"/>
        <w:rPr>
          <w:rStyle w:val="Char4"/>
          <w:rtl/>
        </w:rPr>
      </w:pPr>
      <w:r w:rsidRPr="00042A8A">
        <w:rPr>
          <w:rStyle w:val="Char5"/>
          <w:rtl/>
        </w:rPr>
        <w:t>د</w:t>
      </w:r>
      <w:r w:rsidRPr="00042A8A">
        <w:rPr>
          <w:rStyle w:val="Char4"/>
          <w:rtl/>
        </w:rPr>
        <w:t>) امام بخاری در صحیح خود از ابن عباس</w:t>
      </w:r>
      <w:r w:rsidR="00A96360" w:rsidRPr="00042A8A">
        <w:rPr>
          <w:rFonts w:ascii="CTraditional Arabic" w:hAnsi="CTraditional Arabic" w:cs="CTraditional Arabic"/>
          <w:rtl/>
          <w:lang w:bidi="fa-IR"/>
        </w:rPr>
        <w:t>ب</w:t>
      </w:r>
      <w:r w:rsidRPr="00042A8A">
        <w:rPr>
          <w:rStyle w:val="Char4"/>
          <w:rtl/>
        </w:rPr>
        <w:t xml:space="preserve"> آورده است که پیامبر</w:t>
      </w:r>
      <w:r w:rsidR="006B3B7B" w:rsidRPr="00042A8A">
        <w:rPr>
          <w:rStyle w:val="Char4"/>
          <w:rFonts w:hint="cs"/>
          <w:rtl/>
        </w:rPr>
        <w:t xml:space="preserve"> </w:t>
      </w:r>
      <w:r w:rsidR="00CD36B6" w:rsidRPr="00042A8A">
        <w:rPr>
          <w:rFonts w:ascii="CTraditional Arabic" w:hAnsi="CTraditional Arabic" w:cs="CTraditional Arabic"/>
          <w:rtl/>
          <w:lang w:bidi="fa-IR"/>
        </w:rPr>
        <w:t>ج</w:t>
      </w:r>
      <w:r w:rsidRPr="00042A8A">
        <w:rPr>
          <w:rStyle w:val="Char4"/>
          <w:rtl/>
        </w:rPr>
        <w:t xml:space="preserve"> فرمودند:</w:t>
      </w:r>
    </w:p>
    <w:p w:rsidR="00FE0531" w:rsidRDefault="00FE0531" w:rsidP="00894BB8">
      <w:pPr>
        <w:tabs>
          <w:tab w:val="right" w:pos="7031"/>
        </w:tabs>
        <w:ind w:firstLine="284"/>
        <w:jc w:val="both"/>
        <w:rPr>
          <w:rStyle w:val="Char4"/>
          <w:rtl/>
        </w:rPr>
      </w:pPr>
      <w:r w:rsidRPr="00042A8A">
        <w:rPr>
          <w:rStyle w:val="Char8"/>
          <w:rtl/>
        </w:rPr>
        <w:t>«</w:t>
      </w:r>
      <w:r w:rsidR="00894BB8" w:rsidRPr="00042A8A">
        <w:rPr>
          <w:rStyle w:val="Char3"/>
          <w:rtl/>
        </w:rPr>
        <w:t>لا تُسَافِرُ الْمَرْأَةُ إِلا مَعَ ذِي مَحْرَمٍ، وَلا يَدْخُلُ عَلَيْهَا رَجُلٌ إِلا وَمَعَهَا مَحْرَمٌ</w:t>
      </w:r>
      <w:r w:rsidRPr="00042A8A">
        <w:rPr>
          <w:rStyle w:val="Char3"/>
          <w:rtl/>
        </w:rPr>
        <w:t>...</w:t>
      </w:r>
      <w:r w:rsidRPr="00042A8A">
        <w:rPr>
          <w:rStyle w:val="Char8"/>
          <w:rtl/>
        </w:rPr>
        <w:t>»</w:t>
      </w:r>
      <w:r w:rsidRPr="00042A8A">
        <w:rPr>
          <w:rStyle w:val="Char4"/>
          <w:vertAlign w:val="superscript"/>
          <w:rtl/>
        </w:rPr>
        <w:footnoteReference w:id="96"/>
      </w:r>
      <w:r w:rsidRPr="00042A8A">
        <w:rPr>
          <w:rStyle w:val="Char1"/>
          <w:rtl/>
        </w:rPr>
        <w:t>.</w:t>
      </w:r>
      <w:r w:rsidR="00894BB8" w:rsidRPr="00042A8A">
        <w:rPr>
          <w:rStyle w:val="Char4"/>
          <w:rFonts w:hint="cs"/>
          <w:rtl/>
        </w:rPr>
        <w:t xml:space="preserve"> </w:t>
      </w:r>
      <w:r w:rsidRPr="00042A8A">
        <w:rPr>
          <w:rStyle w:val="Char8"/>
          <w:rtl/>
        </w:rPr>
        <w:t>«</w:t>
      </w:r>
      <w:r w:rsidRPr="00042A8A">
        <w:rPr>
          <w:rStyle w:val="Chare"/>
          <w:rtl/>
        </w:rPr>
        <w:t>زن به مسافرت نرود مگر اینکه محرمی همراه او باشد و هیچ مردی حق رفتن پیش آن زن را ندارد مگر اینکه محرمش در آنجا باشد</w:t>
      </w:r>
      <w:r w:rsidRPr="00042A8A">
        <w:rPr>
          <w:rStyle w:val="Char8"/>
          <w:rtl/>
        </w:rPr>
        <w:t>»</w:t>
      </w:r>
      <w:r w:rsidRPr="00042A8A">
        <w:rPr>
          <w:rStyle w:val="Char4"/>
          <w:rtl/>
        </w:rPr>
        <w:t>.</w:t>
      </w:r>
    </w:p>
    <w:p w:rsidR="00042A8A" w:rsidRDefault="00042A8A" w:rsidP="00894BB8">
      <w:pPr>
        <w:tabs>
          <w:tab w:val="right" w:pos="7031"/>
        </w:tabs>
        <w:ind w:firstLine="284"/>
        <w:jc w:val="both"/>
        <w:rPr>
          <w:rStyle w:val="Char4"/>
          <w:rtl/>
        </w:rPr>
      </w:pPr>
    </w:p>
    <w:p w:rsidR="00042A8A" w:rsidRPr="00042A8A" w:rsidRDefault="00042A8A" w:rsidP="00894BB8">
      <w:pPr>
        <w:tabs>
          <w:tab w:val="right" w:pos="7031"/>
        </w:tabs>
        <w:ind w:firstLine="284"/>
        <w:jc w:val="both"/>
        <w:rPr>
          <w:rStyle w:val="Char4"/>
          <w:rtl/>
        </w:rPr>
      </w:pPr>
    </w:p>
    <w:p w:rsidR="00FE0531" w:rsidRPr="00042A8A" w:rsidRDefault="00FE0531" w:rsidP="0094175A">
      <w:pPr>
        <w:pStyle w:val="a5"/>
        <w:rPr>
          <w:rtl/>
        </w:rPr>
      </w:pPr>
      <w:bookmarkStart w:id="190" w:name="_Toc280481312"/>
      <w:bookmarkStart w:id="191" w:name="_Toc434161678"/>
      <w:r w:rsidRPr="00042A8A">
        <w:rPr>
          <w:rtl/>
        </w:rPr>
        <w:t>3267- جمع‌بندی احادیث سفر زن</w:t>
      </w:r>
      <w:bookmarkEnd w:id="190"/>
      <w:bookmarkEnd w:id="191"/>
    </w:p>
    <w:p w:rsidR="00FE0531" w:rsidRPr="00042A8A" w:rsidRDefault="00FE0531" w:rsidP="00F774A4">
      <w:pPr>
        <w:tabs>
          <w:tab w:val="right" w:pos="7031"/>
        </w:tabs>
        <w:ind w:firstLine="284"/>
        <w:jc w:val="both"/>
        <w:rPr>
          <w:rStyle w:val="Char4"/>
          <w:rtl/>
        </w:rPr>
      </w:pPr>
      <w:r w:rsidRPr="00042A8A">
        <w:rPr>
          <w:rStyle w:val="Char4"/>
          <w:rtl/>
        </w:rPr>
        <w:t>امام ابن حجر عسقلانی گفته است: «اکثر علما در این باره به سبب اختلاف در قیدها به احادیث مطلق بدون قید عمل نموده‌اند. و امام نووی فرموده است: «هدف از محدودیت، ظاهر آن نیست بلکه هر چه نام سفر دارد زن از آن نهی شده؛ مگر محرمی همراه او باشد. محدودیت برای امری واقعی است که نمی‌توان مفهوم مخالف</w:t>
      </w:r>
      <w:r w:rsidRPr="00042A8A">
        <w:rPr>
          <w:rStyle w:val="Char4"/>
          <w:vertAlign w:val="superscript"/>
          <w:rtl/>
        </w:rPr>
        <w:footnoteReference w:id="97"/>
      </w:r>
      <w:r w:rsidRPr="00042A8A">
        <w:rPr>
          <w:rStyle w:val="Char4"/>
          <w:rtl/>
        </w:rPr>
        <w:t xml:space="preserve"> آن را انجام داد». ابن منیر گفته است: «به سبب وجود سؤال‌کنندگان در جاهای گوناگون، اختلاف پیش آمده است»</w:t>
      </w:r>
      <w:r w:rsidRPr="00042A8A">
        <w:rPr>
          <w:rStyle w:val="Char4"/>
          <w:vertAlign w:val="superscript"/>
          <w:rtl/>
        </w:rPr>
        <w:footnoteReference w:id="98"/>
      </w:r>
      <w:r w:rsidRPr="00042A8A">
        <w:rPr>
          <w:rStyle w:val="Char4"/>
          <w:rtl/>
        </w:rPr>
        <w:t>.</w:t>
      </w:r>
    </w:p>
    <w:p w:rsidR="00FE0531" w:rsidRPr="00042A8A" w:rsidRDefault="00FE0531" w:rsidP="00F774A4">
      <w:pPr>
        <w:tabs>
          <w:tab w:val="right" w:pos="7031"/>
        </w:tabs>
        <w:ind w:firstLine="284"/>
        <w:jc w:val="both"/>
        <w:rPr>
          <w:rStyle w:val="Char4"/>
          <w:rtl/>
        </w:rPr>
      </w:pPr>
      <w:r w:rsidRPr="00042A8A">
        <w:rPr>
          <w:rStyle w:val="Char4"/>
          <w:rtl/>
        </w:rPr>
        <w:t>برترین دیدگاه، چنین است: رفتن زن از جایی به جای دیگر ـ اگر بتوان نام سفر بر آن گذاشت ـ چه کوتاه چه طولانی، به قصر نماز بیانجامد یا نه، زن از انجام آن مگر همراه شوهر یا محرمی نهی شده است. چون ضابطه و شرط سفر مباح این است که همراه شوهر یا محرمی باشد تا آن سفر مباح شود و از نظر عرف نیز بتوان نام سفر بر آن گذاشت؛ یعنی در عرف مردم، نام سفر بر آن صدق کند. زیرا در شماری از احادیث آمده است سفری که زن از انجام آن نهی شده مگر همراه شوهر یا یکی از محارم، سفری مطلق (بدون هیچ قید یک یا دو سه روز)</w:t>
      </w:r>
      <w:r w:rsidR="0052793E" w:rsidRPr="00042A8A">
        <w:rPr>
          <w:rStyle w:val="Char4"/>
          <w:rFonts w:cs="CTraditional Arabic"/>
          <w:rtl/>
        </w:rPr>
        <w:t xml:space="preserve"> </w:t>
      </w:r>
      <w:r w:rsidRPr="00042A8A">
        <w:rPr>
          <w:rStyle w:val="Char4"/>
          <w:rtl/>
        </w:rPr>
        <w:t>است و حکم باید برای چنین وضعیتی باشد زیرا بهتر و محتاطانه‌تر است و احتیاط در کارهای دینی پسندیده است.</w:t>
      </w:r>
    </w:p>
    <w:p w:rsidR="00FE0531" w:rsidRPr="00042A8A" w:rsidRDefault="00FE0531" w:rsidP="0094175A">
      <w:pPr>
        <w:pStyle w:val="a5"/>
        <w:rPr>
          <w:rtl/>
        </w:rPr>
      </w:pPr>
      <w:bookmarkStart w:id="192" w:name="_Toc280481313"/>
      <w:bookmarkStart w:id="193" w:name="_Toc434161679"/>
      <w:r w:rsidRPr="00042A8A">
        <w:rPr>
          <w:rtl/>
        </w:rPr>
        <w:t>3269- مسافرت به کشورهای اسلامی</w:t>
      </w:r>
      <w:bookmarkEnd w:id="192"/>
      <w:bookmarkEnd w:id="193"/>
    </w:p>
    <w:p w:rsidR="00FE0531" w:rsidRPr="00042A8A" w:rsidRDefault="00FE0531" w:rsidP="00F774A4">
      <w:pPr>
        <w:tabs>
          <w:tab w:val="right" w:pos="7031"/>
        </w:tabs>
        <w:ind w:firstLine="284"/>
        <w:jc w:val="both"/>
        <w:rPr>
          <w:rStyle w:val="Char4"/>
          <w:rtl/>
        </w:rPr>
      </w:pPr>
      <w:r w:rsidRPr="00042A8A">
        <w:rPr>
          <w:rStyle w:val="Char4"/>
          <w:rtl/>
        </w:rPr>
        <w:t>مسلمان حق دارد از دارالاسلام بیرون برود و در جای دیگری زندگی کند. همان‌گونه که حق دارد به سرزمین دارالاسلام کوچ کند. این خروج از کشور و بازگشت به آن حق مسلم هر مسلمانی است و مانعی هم در کار نیست. مگر مانع یا عذری شرعی که، در بخش‌های بعدی آورده شده است.</w:t>
      </w:r>
    </w:p>
    <w:p w:rsidR="00FE0531" w:rsidRPr="00042A8A" w:rsidRDefault="00FE0531" w:rsidP="006F69FC">
      <w:pPr>
        <w:widowControl w:val="0"/>
        <w:tabs>
          <w:tab w:val="right" w:pos="7031"/>
        </w:tabs>
        <w:ind w:firstLine="284"/>
        <w:jc w:val="both"/>
        <w:rPr>
          <w:rStyle w:val="Char4"/>
          <w:rtl/>
        </w:rPr>
      </w:pPr>
      <w:r w:rsidRPr="00042A8A">
        <w:rPr>
          <w:rStyle w:val="Char4"/>
          <w:rtl/>
        </w:rPr>
        <w:t>زن مسلمان نیز می‌تواند مانند مرد مسلمان ـ البته با رعایت قانون اسلامی سفر زن ـ از جایی به جای دیگر و از کشوری به کشور دیگر برود و از «دارالاسلام» بیرون برود یا به آنجا باز گردد به شرط این که شوهر یا محرمی همراه او باشد. و حتی اگر خروج او، نام سفر به خود نگرفت باز هم به اجازه شوهر یا ولی شرعی نیاز دارد. این مسأله به ویژه برای مرزنشینان صادق است. زیرا اغلب، آنان بی‌آنکه به رعایت مسایل و نکته‌های متداول سفر میان کشورها و دولت‌ها نیاز داشته باشند، می‌توانند به کشورهای همسایه وارد یا از آن خارج شوند.</w:t>
      </w:r>
    </w:p>
    <w:p w:rsidR="00FE0531" w:rsidRPr="00042A8A" w:rsidRDefault="00FE0531" w:rsidP="0094175A">
      <w:pPr>
        <w:pStyle w:val="a5"/>
        <w:rPr>
          <w:rtl/>
        </w:rPr>
      </w:pPr>
      <w:bookmarkStart w:id="194" w:name="_Toc280481314"/>
      <w:bookmarkStart w:id="195" w:name="_Toc434161680"/>
      <w:r w:rsidRPr="00042A8A">
        <w:rPr>
          <w:rtl/>
        </w:rPr>
        <w:t>3271- حق حاکم در محدود نمودن آزادی سفر</w:t>
      </w:r>
      <w:bookmarkEnd w:id="194"/>
      <w:bookmarkEnd w:id="195"/>
    </w:p>
    <w:p w:rsidR="00FE0531" w:rsidRPr="00042A8A" w:rsidRDefault="00FE0531" w:rsidP="00B7332E">
      <w:pPr>
        <w:tabs>
          <w:tab w:val="right" w:pos="7031"/>
        </w:tabs>
        <w:ind w:firstLine="284"/>
        <w:jc w:val="both"/>
        <w:rPr>
          <w:rStyle w:val="Char4"/>
          <w:rtl/>
        </w:rPr>
      </w:pPr>
      <w:r w:rsidRPr="00042A8A">
        <w:rPr>
          <w:rStyle w:val="Char4"/>
          <w:rtl/>
        </w:rPr>
        <w:t>سفر اگر مباح باشد ولی امر می‌تواند آن را برای زن و مرد مسلمان با قوانین معینی مقید و محدود نماید و یا اگر مصلحتی شرعی اقتضا کرد، به کلی آن را منع کند مانند منع رفت و آمد به نزدیکی مرزهای دولتی یا پادگان‌ها و پایگاه‌های نظامی و ...، دلیل ما برای این منع این است که، حضرت عمر</w:t>
      </w:r>
      <w:r w:rsidR="00CD36B6" w:rsidRPr="00042A8A">
        <w:rPr>
          <w:rFonts w:cs="CTraditional Arabic"/>
          <w:rtl/>
          <w:lang w:bidi="fa-IR"/>
        </w:rPr>
        <w:t xml:space="preserve"> س</w:t>
      </w:r>
      <w:r w:rsidRPr="00042A8A">
        <w:rPr>
          <w:rStyle w:val="Char4"/>
          <w:rtl/>
        </w:rPr>
        <w:t>، هجرت از مدینه را برای برخی بزرگان صحابه</w:t>
      </w:r>
      <w:r w:rsidR="00B7332E" w:rsidRPr="00042A8A">
        <w:rPr>
          <w:rStyle w:val="Char4"/>
          <w:rFonts w:cs="CTraditional Arabic"/>
          <w:rtl/>
        </w:rPr>
        <w:t xml:space="preserve"> ش</w:t>
      </w:r>
      <w:r w:rsidRPr="00042A8A">
        <w:rPr>
          <w:rStyle w:val="Char4"/>
          <w:rtl/>
        </w:rPr>
        <w:t xml:space="preserve"> به سبب نیاز به مشورت و همنشینی با آنها ـ جز به اجازه‌ای او ـ منع نموده بود. زیرا هنگامی که از نظر شرعی، کار مباح، وسیله‌ای برای گناه و حرام باشد براساس سد ذرائع</w:t>
      </w:r>
      <w:r w:rsidRPr="00042A8A">
        <w:rPr>
          <w:rStyle w:val="Char4"/>
          <w:vertAlign w:val="superscript"/>
          <w:rtl/>
        </w:rPr>
        <w:footnoteReference w:id="99"/>
      </w:r>
      <w:r w:rsidRPr="00042A8A">
        <w:rPr>
          <w:rStyle w:val="Char4"/>
          <w:rtl/>
        </w:rPr>
        <w:t xml:space="preserve">، منع می‌گردد. امام شاطبی درباره این مسأله گفته است: «مباح، اگر وسیله‌ای برای کار حرام باشد، از باب سد ذرائع منع </w:t>
      </w:r>
      <w:r w:rsidR="00B7332E" w:rsidRPr="00042A8A">
        <w:rPr>
          <w:rStyle w:val="Char4"/>
          <w:rtl/>
        </w:rPr>
        <w:t>می‌شود نه برای این که مباح است»</w:t>
      </w:r>
      <w:r w:rsidRPr="00042A8A">
        <w:rPr>
          <w:rStyle w:val="Char4"/>
          <w:vertAlign w:val="superscript"/>
          <w:rtl/>
        </w:rPr>
        <w:footnoteReference w:id="100"/>
      </w:r>
      <w:r w:rsidR="00B7332E" w:rsidRPr="00042A8A">
        <w:rPr>
          <w:rStyle w:val="Char4"/>
          <w:rFonts w:hint="cs"/>
          <w:rtl/>
        </w:rPr>
        <w:t>.</w:t>
      </w:r>
    </w:p>
    <w:p w:rsidR="00FE0531" w:rsidRPr="00042A8A" w:rsidRDefault="00FE0531" w:rsidP="00F774A4">
      <w:pPr>
        <w:tabs>
          <w:tab w:val="right" w:pos="7031"/>
        </w:tabs>
        <w:ind w:firstLine="284"/>
        <w:jc w:val="both"/>
        <w:rPr>
          <w:rStyle w:val="Char4"/>
          <w:rtl/>
        </w:rPr>
      </w:pPr>
      <w:bookmarkStart w:id="196" w:name="_Toc270347489"/>
      <w:r w:rsidRPr="00042A8A">
        <w:rPr>
          <w:rStyle w:val="Char4"/>
          <w:rtl/>
        </w:rPr>
        <w:t>-</w:t>
      </w:r>
      <w:bookmarkEnd w:id="196"/>
      <w:r w:rsidRPr="00042A8A">
        <w:rPr>
          <w:rStyle w:val="Char4"/>
          <w:rtl/>
        </w:rPr>
        <w:t xml:space="preserve"> دستور حاکم در مقید یا منع کردن سفر مرد و زن برای ادای فریضه‌ی حج واجب قابل اجراست و عدم اجرای حکم جز برای تحقق مصلحتی قطعی یا دفع مفسده‌ای حتمی جایز نیست. برای مثال اگر در کشوری بیماری طاعون یا بیماری‌های واگیرداری مانند آن شایع شود حاکم می‌تواند مردم را از خروج از کشور منع نماید تا آنها عامل انتقال این بیماری به دیگر کشورها نشوند. هرچند این خروج برای سفر به مکه و ادای فریضه‌ی حج باشد. زیرا پیامبر</w:t>
      </w:r>
      <w:r w:rsidR="00CD36B6" w:rsidRPr="00042A8A">
        <w:rPr>
          <w:rFonts w:ascii="CTraditional Arabic" w:hAnsi="CTraditional Arabic" w:cs="CTraditional Arabic"/>
          <w:rtl/>
          <w:lang w:bidi="fa-IR"/>
        </w:rPr>
        <w:t xml:space="preserve"> ج</w:t>
      </w:r>
      <w:r w:rsidRPr="00042A8A">
        <w:rPr>
          <w:rStyle w:val="Char4"/>
          <w:rtl/>
        </w:rPr>
        <w:t xml:space="preserve"> در روایتی ـ که بخاری آن را آورده ـ فرموده است:</w:t>
      </w:r>
    </w:p>
    <w:p w:rsidR="00FE0531" w:rsidRPr="00042A8A" w:rsidRDefault="00894BB8" w:rsidP="00894BB8">
      <w:pPr>
        <w:tabs>
          <w:tab w:val="right" w:pos="7031"/>
        </w:tabs>
        <w:ind w:firstLine="284"/>
        <w:jc w:val="both"/>
        <w:rPr>
          <w:rStyle w:val="Char4"/>
          <w:rtl/>
        </w:rPr>
      </w:pPr>
      <w:r w:rsidRPr="00042A8A">
        <w:rPr>
          <w:rStyle w:val="Char8"/>
          <w:rtl/>
        </w:rPr>
        <w:t>«</w:t>
      </w:r>
      <w:r w:rsidRPr="00042A8A">
        <w:rPr>
          <w:rStyle w:val="Char3"/>
          <w:rtl/>
        </w:rPr>
        <w:t>إِذَا سَمِعْتُمُ الطَّاعُونَ</w:t>
      </w:r>
      <w:r w:rsidRPr="00042A8A">
        <w:rPr>
          <w:rStyle w:val="Char3"/>
          <w:rFonts w:hint="cs"/>
          <w:rtl/>
        </w:rPr>
        <w:t xml:space="preserve"> في</w:t>
      </w:r>
      <w:r w:rsidRPr="00042A8A">
        <w:rPr>
          <w:rStyle w:val="Char3"/>
          <w:rtl/>
        </w:rPr>
        <w:t xml:space="preserve"> بِأَرْضٍ، فَلاَ تَدْخُلُوهَا، وَإِذَا وَقَعَ بِأرْضٍ، وأنْتُمْ فِيهَا، فَلاَ تَخْرُجُوا مِنْهَا</w:t>
      </w:r>
      <w:r w:rsidRPr="00042A8A">
        <w:rPr>
          <w:rStyle w:val="Char8"/>
          <w:rtl/>
        </w:rPr>
        <w:t>»</w:t>
      </w:r>
      <w:r w:rsidR="00FE0531" w:rsidRPr="00042A8A">
        <w:rPr>
          <w:rStyle w:val="Char4"/>
          <w:vertAlign w:val="superscript"/>
          <w:rtl/>
        </w:rPr>
        <w:footnoteReference w:id="101"/>
      </w:r>
      <w:r w:rsidR="00FE0531" w:rsidRPr="00042A8A">
        <w:rPr>
          <w:rStyle w:val="Char1"/>
          <w:rtl/>
        </w:rPr>
        <w:t>.</w:t>
      </w:r>
      <w:r w:rsidR="00B7332E" w:rsidRPr="00042A8A">
        <w:rPr>
          <w:rStyle w:val="Char4"/>
          <w:rFonts w:hint="cs"/>
          <w:rtl/>
        </w:rPr>
        <w:t xml:space="preserve"> </w:t>
      </w:r>
      <w:r w:rsidR="00FE0531" w:rsidRPr="00042A8A">
        <w:rPr>
          <w:rStyle w:val="Char8"/>
          <w:rtl/>
        </w:rPr>
        <w:t>«</w:t>
      </w:r>
      <w:r w:rsidR="00FE0531" w:rsidRPr="00042A8A">
        <w:rPr>
          <w:rStyle w:val="Chare"/>
          <w:rtl/>
        </w:rPr>
        <w:t>اگر شنیدید که طاعون در سرزمینی شایع شد، به آن سرزمین نروید و اگر در سرزمینی بودید که، بیماری در آن شایع شد از آن خارج نشوید</w:t>
      </w:r>
      <w:r w:rsidR="00FE0531" w:rsidRPr="00042A8A">
        <w:rPr>
          <w:rStyle w:val="Char8"/>
          <w:rtl/>
        </w:rPr>
        <w:t>»</w:t>
      </w:r>
      <w:r w:rsidR="00FE0531" w:rsidRPr="00042A8A">
        <w:rPr>
          <w:rStyle w:val="Char4"/>
          <w:rtl/>
        </w:rPr>
        <w:t>.</w:t>
      </w:r>
    </w:p>
    <w:p w:rsidR="00FE0531" w:rsidRPr="00042A8A" w:rsidRDefault="00FE0531" w:rsidP="00F774A4">
      <w:pPr>
        <w:tabs>
          <w:tab w:val="right" w:pos="7031"/>
        </w:tabs>
        <w:ind w:firstLine="284"/>
        <w:jc w:val="both"/>
        <w:rPr>
          <w:rStyle w:val="Char4"/>
          <w:rtl/>
        </w:rPr>
      </w:pPr>
      <w:bookmarkStart w:id="197" w:name="_Toc270347490"/>
      <w:r w:rsidRPr="00042A8A">
        <w:rPr>
          <w:rStyle w:val="Char4"/>
          <w:rtl/>
        </w:rPr>
        <w:t>-</w:t>
      </w:r>
      <w:bookmarkEnd w:id="197"/>
      <w:r w:rsidRPr="00042A8A">
        <w:rPr>
          <w:rStyle w:val="Char4"/>
          <w:rtl/>
        </w:rPr>
        <w:t xml:space="preserve"> امروزه، کارگزاران کشورهای اسلامی شمار حجاج مجاز ورود به مکه را برای انجام فریضه حج محدود کرده‌اند. یعنی از هر دولت اسلامی به نسبت ساکنان کشور و محدودیت مکه و مکان برگزاری مناسک حج شمار محدودی حاجی پذیرفته می‌شود و حاکم هر کشور اسلامی‌ای بر پایه چنین توافقی عمل می‌نماید و این کار یعنی محدود ساختن مسلمانان در امری واجب، آیا چنین کاری جایز است؟</w:t>
      </w:r>
    </w:p>
    <w:p w:rsidR="00FE0531" w:rsidRPr="00042A8A" w:rsidRDefault="00FE0531" w:rsidP="00F774A4">
      <w:pPr>
        <w:tabs>
          <w:tab w:val="right" w:pos="7031"/>
        </w:tabs>
        <w:ind w:firstLine="284"/>
        <w:jc w:val="both"/>
        <w:rPr>
          <w:rStyle w:val="Char4"/>
        </w:rPr>
      </w:pPr>
      <w:r w:rsidRPr="00042A8A">
        <w:rPr>
          <w:rStyle w:val="Char4"/>
          <w:rtl/>
        </w:rPr>
        <w:t>چنانچه ضرورت اقتضا نماید من [زیدان] به این جواز معتقدم و برای جلوگیری از زیان‌های ازدحام جمعیت حاجیان در ادای مناسک حج ـ که اغلب با هرج و مرج روبه‌روست ـ بر حاکم واجب است، ضوابط مشخص شرعی را برای اجازه سفر حج وضع نماید. از جمله این ضوابط، دادن حق اولویت به کسانی است که به حج نرفته‌اند و کسانی که سن بالاتری دارند و نیز رعایت تحقق شروط مطلوب برای سفر زن، که پیشتر گفته شد. همچنین هر ساله بر محدودیت‌هایی که کشورهای اسلامی وضع می‌نمایند تجدید و بازنگری داشته باشد تا اطمینان پیدا کند که آیا آن حالت ضروری که منجر به محدود کردن شمار زائران شده باقی مانده یا مرتفع گردیده است.</w:t>
      </w:r>
    </w:p>
    <w:p w:rsidR="00FE0531" w:rsidRPr="00042A8A" w:rsidRDefault="00B7332E" w:rsidP="0094175A">
      <w:pPr>
        <w:pStyle w:val="a2"/>
        <w:rPr>
          <w:rtl/>
        </w:rPr>
      </w:pPr>
      <w:bookmarkStart w:id="198" w:name="_Toc280481315"/>
      <w:bookmarkStart w:id="199" w:name="_Toc434161681"/>
      <w:r w:rsidRPr="00042A8A">
        <w:rPr>
          <w:rtl/>
        </w:rPr>
        <w:t>جستار دوم:</w:t>
      </w:r>
      <w:r w:rsidRPr="00042A8A">
        <w:rPr>
          <w:rFonts w:hint="cs"/>
          <w:rtl/>
        </w:rPr>
        <w:t xml:space="preserve"> </w:t>
      </w:r>
      <w:r w:rsidR="00FE0531" w:rsidRPr="00042A8A">
        <w:rPr>
          <w:rtl/>
        </w:rPr>
        <w:t>حرمت مسکن</w:t>
      </w:r>
      <w:bookmarkEnd w:id="198"/>
      <w:bookmarkEnd w:id="199"/>
    </w:p>
    <w:p w:rsidR="00FE0531" w:rsidRPr="00042A8A" w:rsidRDefault="00FE0531" w:rsidP="0094175A">
      <w:pPr>
        <w:pStyle w:val="a5"/>
        <w:rPr>
          <w:rtl/>
        </w:rPr>
      </w:pPr>
      <w:bookmarkStart w:id="200" w:name="_Toc280481316"/>
      <w:bookmarkStart w:id="201" w:name="_Toc434161682"/>
      <w:r w:rsidRPr="00042A8A">
        <w:rPr>
          <w:rtl/>
        </w:rPr>
        <w:t>3274- هدف از حرمت مسکن</w:t>
      </w:r>
      <w:bookmarkEnd w:id="200"/>
      <w:bookmarkEnd w:id="201"/>
    </w:p>
    <w:p w:rsidR="00FE0531" w:rsidRDefault="00FE0531" w:rsidP="00F774A4">
      <w:pPr>
        <w:tabs>
          <w:tab w:val="right" w:pos="7031"/>
        </w:tabs>
        <w:ind w:firstLine="284"/>
        <w:jc w:val="both"/>
        <w:rPr>
          <w:rStyle w:val="Char4"/>
          <w:rtl/>
        </w:rPr>
      </w:pPr>
      <w:r w:rsidRPr="00042A8A">
        <w:rPr>
          <w:rStyle w:val="Char4"/>
          <w:rtl/>
        </w:rPr>
        <w:t>منظور از حرمت مسکن حقی است که هر شخصی در استفاده از محیط خانه، آرامش آن و اجازه ندادن به دیگران برای ورود به آن ـ جز با اجازه خود ـ دارد. زیرا خانه انسان معمولاً محل آسایش او و جایی است که در آن برای هر نوع لباس پوشیدن، نشستن و خوابیدن، آزاد است و همچنین اسباب و وسایلش را ـ و آن چه دوست دارد پنهان نماید ـ در آن می‌نهد. برخورداری از حرمت مسکن باتوجه به معنای بیان شده حقی است که شریعت اسلامی برای انسان مقرر نموده است.</w:t>
      </w:r>
    </w:p>
    <w:p w:rsidR="00042A8A" w:rsidRPr="00042A8A" w:rsidRDefault="00042A8A" w:rsidP="00F774A4">
      <w:pPr>
        <w:tabs>
          <w:tab w:val="right" w:pos="7031"/>
        </w:tabs>
        <w:ind w:firstLine="284"/>
        <w:jc w:val="both"/>
        <w:rPr>
          <w:rStyle w:val="Char4"/>
          <w:rtl/>
        </w:rPr>
      </w:pPr>
    </w:p>
    <w:p w:rsidR="00FE0531" w:rsidRPr="00042A8A" w:rsidRDefault="00FE0531" w:rsidP="0094175A">
      <w:pPr>
        <w:pStyle w:val="a5"/>
        <w:rPr>
          <w:rtl/>
        </w:rPr>
      </w:pPr>
      <w:bookmarkStart w:id="202" w:name="_Toc280481317"/>
      <w:bookmarkStart w:id="203" w:name="_Toc434161683"/>
      <w:r w:rsidRPr="00042A8A">
        <w:rPr>
          <w:rtl/>
        </w:rPr>
        <w:t>3275- وجوب کسب اجازه برای ورود به خانه‌ها، تأکیدی بر حرمت آنهاست</w:t>
      </w:r>
      <w:bookmarkEnd w:id="202"/>
      <w:bookmarkEnd w:id="203"/>
    </w:p>
    <w:p w:rsidR="00FE0531" w:rsidRPr="00042A8A" w:rsidRDefault="00FE0531" w:rsidP="00F774A4">
      <w:pPr>
        <w:tabs>
          <w:tab w:val="right" w:pos="7031"/>
        </w:tabs>
        <w:ind w:firstLine="284"/>
        <w:jc w:val="both"/>
        <w:rPr>
          <w:rStyle w:val="Char4"/>
          <w:rtl/>
        </w:rPr>
      </w:pPr>
      <w:r w:rsidRPr="00042A8A">
        <w:rPr>
          <w:rStyle w:val="Char4"/>
          <w:rtl/>
        </w:rPr>
        <w:t>وجوب کسب اجازه برای ورود به خانه دیگران، تأکیدی آشکار بر حرمت مسکن در شریعت اسلامی است. پیش‌تر درباره مشروعیت اجازه و چگونگی آن در قرآن کریم و سنت پیامبر</w:t>
      </w:r>
      <w:r w:rsidR="00CD36B6" w:rsidRPr="00042A8A">
        <w:rPr>
          <w:rFonts w:ascii="CTraditional Arabic" w:hAnsi="CTraditional Arabic" w:cs="CTraditional Arabic"/>
          <w:rtl/>
          <w:lang w:bidi="fa-IR"/>
        </w:rPr>
        <w:t xml:space="preserve"> ج</w:t>
      </w:r>
      <w:r w:rsidRPr="00042A8A">
        <w:rPr>
          <w:rStyle w:val="Char4"/>
          <w:rtl/>
        </w:rPr>
        <w:t xml:space="preserve"> توضیح داده شد و به تکرار آن نیازی نیست.</w:t>
      </w:r>
    </w:p>
    <w:p w:rsidR="00FE0531" w:rsidRPr="00042A8A" w:rsidRDefault="00FE0531" w:rsidP="0094175A">
      <w:pPr>
        <w:pStyle w:val="a5"/>
        <w:rPr>
          <w:rtl/>
        </w:rPr>
      </w:pPr>
      <w:bookmarkStart w:id="204" w:name="_Toc280481318"/>
      <w:bookmarkStart w:id="205" w:name="_Toc434161684"/>
      <w:r w:rsidRPr="00042A8A">
        <w:rPr>
          <w:rtl/>
        </w:rPr>
        <w:t>3276- زن در حرمت مانند مرد است</w:t>
      </w:r>
      <w:bookmarkEnd w:id="204"/>
      <w:bookmarkEnd w:id="205"/>
    </w:p>
    <w:p w:rsidR="00FE0531" w:rsidRPr="00042A8A" w:rsidRDefault="00FE0531" w:rsidP="00F774A4">
      <w:pPr>
        <w:tabs>
          <w:tab w:val="right" w:pos="7031"/>
        </w:tabs>
        <w:ind w:firstLine="284"/>
        <w:jc w:val="both"/>
        <w:rPr>
          <w:rStyle w:val="Char4"/>
          <w:rtl/>
        </w:rPr>
      </w:pPr>
      <w:r w:rsidRPr="00042A8A">
        <w:rPr>
          <w:rStyle w:val="Char4"/>
          <w:rtl/>
        </w:rPr>
        <w:t>زن در داشتن حرمت مسکن، همانند مرد است. حتی او در برابر نامحرم نسبت به خلوت و برخورداری از مسکن، سزاوارتر و ورود نامحرم بر وی در تنهایی حرام اتس.</w:t>
      </w:r>
    </w:p>
    <w:p w:rsidR="00FE0531" w:rsidRPr="00042A8A" w:rsidRDefault="00FE0531" w:rsidP="0094175A">
      <w:pPr>
        <w:pStyle w:val="a5"/>
        <w:rPr>
          <w:rtl/>
        </w:rPr>
      </w:pPr>
      <w:bookmarkStart w:id="206" w:name="_Toc280481319"/>
      <w:bookmarkStart w:id="207" w:name="_Toc434161685"/>
      <w:r w:rsidRPr="00042A8A">
        <w:rPr>
          <w:rtl/>
        </w:rPr>
        <w:t>3277- جاسوسی کردن خانه‌های مردم حرام است</w:t>
      </w:r>
      <w:bookmarkEnd w:id="206"/>
      <w:bookmarkEnd w:id="207"/>
    </w:p>
    <w:p w:rsidR="00FE0531" w:rsidRPr="00042A8A" w:rsidRDefault="00FE0531" w:rsidP="00F774A4">
      <w:pPr>
        <w:tabs>
          <w:tab w:val="right" w:pos="7031"/>
        </w:tabs>
        <w:ind w:firstLine="284"/>
        <w:jc w:val="both"/>
        <w:rPr>
          <w:rStyle w:val="Char4"/>
          <w:rtl/>
        </w:rPr>
      </w:pPr>
      <w:r w:rsidRPr="00042A8A">
        <w:rPr>
          <w:rStyle w:val="Char4"/>
          <w:rtl/>
        </w:rPr>
        <w:t>از مقتضیات حرمت مسکن، تحریم جاسوسی مردم و خانه آنها برای آگاهی از آنچه انجام می‌دهند، می‌باشد. خداوند می‌فرماید:</w:t>
      </w:r>
    </w:p>
    <w:p w:rsidR="00FE0531" w:rsidRPr="00042A8A" w:rsidRDefault="00FE0531" w:rsidP="00B7332E">
      <w:pPr>
        <w:pStyle w:val="af1"/>
        <w:rPr>
          <w:rStyle w:val="Char4"/>
          <w:spacing w:val="-4"/>
          <w:rtl/>
        </w:rPr>
      </w:pPr>
      <w:r w:rsidRPr="00042A8A">
        <w:rPr>
          <w:rFonts w:cs="Traditional Arabic"/>
          <w:spacing w:val="-4"/>
          <w:rtl/>
        </w:rPr>
        <w:t>﴿</w:t>
      </w:r>
      <w:r w:rsidRPr="00042A8A">
        <w:rPr>
          <w:spacing w:val="-4"/>
          <w:rtl/>
        </w:rPr>
        <w:t>يَ</w:t>
      </w:r>
      <w:r w:rsidRPr="00042A8A">
        <w:rPr>
          <w:rFonts w:hint="cs"/>
          <w:spacing w:val="-4"/>
          <w:rtl/>
        </w:rPr>
        <w:t>ٰٓأَيُّهَا</w:t>
      </w:r>
      <w:r w:rsidRPr="00042A8A">
        <w:rPr>
          <w:spacing w:val="-4"/>
          <w:rtl/>
        </w:rPr>
        <w:t xml:space="preserve"> </w:t>
      </w:r>
      <w:r w:rsidRPr="00042A8A">
        <w:rPr>
          <w:rFonts w:hint="cs"/>
          <w:spacing w:val="-4"/>
          <w:rtl/>
        </w:rPr>
        <w:t>ٱلَّذِينَ</w:t>
      </w:r>
      <w:r w:rsidRPr="00042A8A">
        <w:rPr>
          <w:spacing w:val="-4"/>
          <w:rtl/>
        </w:rPr>
        <w:t xml:space="preserve"> </w:t>
      </w:r>
      <w:r w:rsidRPr="00042A8A">
        <w:rPr>
          <w:rFonts w:hint="cs"/>
          <w:spacing w:val="-4"/>
          <w:rtl/>
        </w:rPr>
        <w:t>ءَامَنُواْ</w:t>
      </w:r>
      <w:r w:rsidRPr="00042A8A">
        <w:rPr>
          <w:spacing w:val="-4"/>
          <w:rtl/>
        </w:rPr>
        <w:t xml:space="preserve"> </w:t>
      </w:r>
      <w:r w:rsidRPr="00042A8A">
        <w:rPr>
          <w:rFonts w:hint="cs"/>
          <w:spacing w:val="-4"/>
          <w:rtl/>
        </w:rPr>
        <w:t>ٱجۡت</w:t>
      </w:r>
      <w:r w:rsidRPr="00042A8A">
        <w:rPr>
          <w:spacing w:val="-4"/>
          <w:rtl/>
        </w:rPr>
        <w:t>َنِبُواْ كَثِيرٗا مِّنَ ٱلظَّنِّ إِنَّ بَعۡضَ ٱلظَّنِّ إِثۡمٞ</w:t>
      </w:r>
      <w:r w:rsidRPr="00042A8A">
        <w:rPr>
          <w:rFonts w:cs="Traditional Arabic"/>
          <w:spacing w:val="-4"/>
          <w:rtl/>
        </w:rPr>
        <w:t>﴾</w:t>
      </w:r>
      <w:r w:rsidRPr="00042A8A">
        <w:rPr>
          <w:rFonts w:cs="Arial"/>
          <w:spacing w:val="-4"/>
          <w:rtl/>
        </w:rPr>
        <w:t xml:space="preserve"> </w:t>
      </w:r>
      <w:r w:rsidRPr="00042A8A">
        <w:rPr>
          <w:rStyle w:val="Char6"/>
          <w:spacing w:val="-4"/>
          <w:rtl/>
        </w:rPr>
        <w:t>[الحجرات: 12].</w:t>
      </w:r>
    </w:p>
    <w:p w:rsidR="00FE0531" w:rsidRPr="00042A8A" w:rsidRDefault="00FE0531" w:rsidP="00B7332E">
      <w:pPr>
        <w:pStyle w:val="ab"/>
        <w:rPr>
          <w:rtl/>
        </w:rPr>
      </w:pPr>
      <w:r w:rsidRPr="00042A8A">
        <w:rPr>
          <w:rStyle w:val="Char8"/>
          <w:rtl/>
        </w:rPr>
        <w:t>«</w:t>
      </w:r>
      <w:r w:rsidRPr="00042A8A">
        <w:rPr>
          <w:rtl/>
        </w:rPr>
        <w:t>ای کسانی که ایمان آورده‌اید! از بسیاری گمان‌ها بپرهیزید که برخی گمان‌ها، گناه است و جاسوسی و پرده‌دری نکنید</w:t>
      </w:r>
      <w:r w:rsidRPr="00042A8A">
        <w:rPr>
          <w:rStyle w:val="Char8"/>
          <w:rtl/>
        </w:rPr>
        <w:t>»</w:t>
      </w:r>
      <w:r w:rsidRPr="00042A8A">
        <w:rPr>
          <w:rStyle w:val="Char4"/>
          <w:rtl/>
        </w:rPr>
        <w:t>.</w:t>
      </w:r>
    </w:p>
    <w:p w:rsidR="00FE0531" w:rsidRPr="00042A8A" w:rsidRDefault="00FE0531" w:rsidP="00F774A4">
      <w:pPr>
        <w:tabs>
          <w:tab w:val="right" w:pos="7031"/>
        </w:tabs>
        <w:ind w:firstLine="284"/>
        <w:jc w:val="both"/>
        <w:rPr>
          <w:rStyle w:val="Char4"/>
          <w:rtl/>
        </w:rPr>
      </w:pPr>
      <w:r w:rsidRPr="00042A8A">
        <w:rPr>
          <w:rStyle w:val="Char4"/>
          <w:rtl/>
        </w:rPr>
        <w:t>منظور از نهی از تجسس، نهی از جست و جوی عورت و عیب‌های مسلمانان و آگاهی از آنچه پنهان نمو</w:t>
      </w:r>
      <w:r w:rsidR="00B7332E" w:rsidRPr="00042A8A">
        <w:rPr>
          <w:rStyle w:val="Char4"/>
          <w:rtl/>
        </w:rPr>
        <w:t>ده‌اند و استراق سمع از آنان است</w:t>
      </w:r>
      <w:r w:rsidRPr="00042A8A">
        <w:rPr>
          <w:rStyle w:val="Char4"/>
          <w:vertAlign w:val="superscript"/>
          <w:rtl/>
        </w:rPr>
        <w:footnoteReference w:id="102"/>
      </w:r>
      <w:r w:rsidR="00B7332E" w:rsidRPr="00042A8A">
        <w:rPr>
          <w:rStyle w:val="Char4"/>
          <w:rFonts w:hint="cs"/>
          <w:rtl/>
        </w:rPr>
        <w:t>.</w:t>
      </w:r>
    </w:p>
    <w:p w:rsidR="00FE0531" w:rsidRPr="00042A8A" w:rsidRDefault="00FE0531" w:rsidP="00F774A4">
      <w:pPr>
        <w:tabs>
          <w:tab w:val="right" w:pos="7031"/>
        </w:tabs>
        <w:ind w:firstLine="284"/>
        <w:jc w:val="both"/>
        <w:rPr>
          <w:rStyle w:val="Char4"/>
          <w:rtl/>
        </w:rPr>
      </w:pPr>
      <w:bookmarkStart w:id="208" w:name="_Toc270347497"/>
      <w:r w:rsidRPr="00042A8A">
        <w:rPr>
          <w:rStyle w:val="Char4"/>
          <w:rtl/>
        </w:rPr>
        <w:t>-</w:t>
      </w:r>
      <w:bookmarkEnd w:id="208"/>
      <w:r w:rsidRPr="00042A8A">
        <w:rPr>
          <w:rStyle w:val="Char4"/>
          <w:rtl/>
        </w:rPr>
        <w:t xml:space="preserve"> در حدیث نبوی شریف که امام بخاری و ابوداود و دیگران از ابوهریره</w:t>
      </w:r>
      <w:r w:rsidR="00CD36B6" w:rsidRPr="00042A8A">
        <w:rPr>
          <w:rStyle w:val="Char4"/>
          <w:rFonts w:cs="CTraditional Arabic"/>
          <w:rtl/>
        </w:rPr>
        <w:t xml:space="preserve"> س</w:t>
      </w:r>
      <w:r w:rsidRPr="00042A8A">
        <w:rPr>
          <w:rStyle w:val="Char4"/>
          <w:rtl/>
        </w:rPr>
        <w:t xml:space="preserve"> روایت کرده‌اند، آمده است که پیامبر</w:t>
      </w:r>
      <w:r w:rsidR="00CD36B6" w:rsidRPr="00042A8A">
        <w:rPr>
          <w:rFonts w:ascii="CTraditional Arabic" w:hAnsi="CTraditional Arabic" w:cs="CTraditional Arabic"/>
          <w:rtl/>
          <w:lang w:bidi="fa-IR"/>
        </w:rPr>
        <w:t xml:space="preserve"> ج</w:t>
      </w:r>
      <w:r w:rsidRPr="00042A8A">
        <w:rPr>
          <w:rStyle w:val="Char4"/>
          <w:rtl/>
        </w:rPr>
        <w:t xml:space="preserve"> فرمودند:</w:t>
      </w:r>
    </w:p>
    <w:p w:rsidR="00FE0531" w:rsidRPr="00042A8A" w:rsidRDefault="00FE0531" w:rsidP="00894BB8">
      <w:pPr>
        <w:tabs>
          <w:tab w:val="right" w:pos="7031"/>
        </w:tabs>
        <w:ind w:firstLine="284"/>
        <w:jc w:val="both"/>
        <w:rPr>
          <w:rStyle w:val="Char4"/>
          <w:rFonts w:ascii="mylotus" w:hAnsi="mylotus" w:cs="mylotus"/>
          <w:sz w:val="27"/>
          <w:szCs w:val="27"/>
          <w:rtl/>
        </w:rPr>
      </w:pPr>
      <w:r w:rsidRPr="00042A8A">
        <w:rPr>
          <w:rStyle w:val="Char8"/>
          <w:rtl/>
        </w:rPr>
        <w:t>«</w:t>
      </w:r>
      <w:r w:rsidR="00894BB8" w:rsidRPr="00042A8A">
        <w:rPr>
          <w:rStyle w:val="Char3"/>
          <w:rtl/>
        </w:rPr>
        <w:t>إِيَّاكُمْ وَالظَّنَّ، فَإِنَّ الظَّنَّ أَكْذَبُ الْحَدِيثِ، وَلا تَجَسَّسُوا</w:t>
      </w:r>
      <w:r w:rsidR="00894BB8" w:rsidRPr="00042A8A">
        <w:rPr>
          <w:rStyle w:val="Char3"/>
          <w:rFonts w:hint="cs"/>
          <w:rtl/>
        </w:rPr>
        <w:t xml:space="preserve"> </w:t>
      </w:r>
      <w:r w:rsidR="00894BB8" w:rsidRPr="00042A8A">
        <w:rPr>
          <w:rStyle w:val="Char3"/>
          <w:rtl/>
        </w:rPr>
        <w:t>وَلا تَجَسَّسُوا</w:t>
      </w:r>
      <w:r w:rsidRPr="00042A8A">
        <w:rPr>
          <w:rStyle w:val="Char8"/>
          <w:rtl/>
        </w:rPr>
        <w:t>»</w:t>
      </w:r>
      <w:r w:rsidRPr="00042A8A">
        <w:rPr>
          <w:rStyle w:val="Char1"/>
          <w:rtl/>
        </w:rPr>
        <w:t>.</w:t>
      </w:r>
      <w:r w:rsidR="00B7332E" w:rsidRPr="00042A8A">
        <w:rPr>
          <w:rStyle w:val="Char1"/>
          <w:rFonts w:hint="cs"/>
          <w:rtl/>
        </w:rPr>
        <w:t xml:space="preserve"> </w:t>
      </w:r>
      <w:r w:rsidRPr="00042A8A">
        <w:rPr>
          <w:rStyle w:val="Char8"/>
          <w:rtl/>
        </w:rPr>
        <w:t>«</w:t>
      </w:r>
      <w:r w:rsidRPr="00042A8A">
        <w:rPr>
          <w:rStyle w:val="Chare"/>
          <w:rtl/>
        </w:rPr>
        <w:t>از گمان بپرهیزید زیرا گمان، دروغ‌ترین سخنان است و [در کار دیگران] جست و جو و تجسس نکنید</w:t>
      </w:r>
      <w:r w:rsidRPr="00042A8A">
        <w:rPr>
          <w:rStyle w:val="Char8"/>
          <w:rtl/>
        </w:rPr>
        <w:t>»</w:t>
      </w:r>
      <w:r w:rsidRPr="00042A8A">
        <w:rPr>
          <w:rStyle w:val="Char4"/>
          <w:rtl/>
        </w:rPr>
        <w:t>.</w:t>
      </w:r>
    </w:p>
    <w:p w:rsidR="00FE0531" w:rsidRPr="00042A8A" w:rsidRDefault="00FE0531" w:rsidP="00F774A4">
      <w:pPr>
        <w:tabs>
          <w:tab w:val="right" w:pos="7031"/>
        </w:tabs>
        <w:ind w:firstLine="284"/>
        <w:jc w:val="both"/>
        <w:rPr>
          <w:rStyle w:val="Char4"/>
          <w:rtl/>
        </w:rPr>
      </w:pPr>
      <w:r w:rsidRPr="00042A8A">
        <w:rPr>
          <w:rStyle w:val="Char4"/>
          <w:rtl/>
        </w:rPr>
        <w:t>منظور از «تحسس» جست و جوی امری همراه با استراق سمع و نگاه کردن است و «تجسس» یعنی کشف خبرهای مردم در خفا و پنهانی مانند کار جاسوس می‌باشد. ابراهیم حربی گفته است: «تحسس و تجسس یک معنا دارند». امام خطابی گفته است: «منظور از حدیث شریف این است که به جست و جوی عیب‌های مردم و کشف آنها نپردازید. نیز گفته شده است: تحسس، آگاهی یافتن از احوال مردم به سبب مصلحت خود است و تجسس، آن است که کسی به خاطر مصلحت دیگری انجام دهد و جاسوس هم از این واژه است. یعنی کسی که دیگری او را به آگاهی یافتن از اح</w:t>
      </w:r>
      <w:r w:rsidR="00B7332E" w:rsidRPr="00042A8A">
        <w:rPr>
          <w:rStyle w:val="Char4"/>
          <w:rtl/>
        </w:rPr>
        <w:t>وال و اخبار مردم مکلف نموده است</w:t>
      </w:r>
      <w:r w:rsidRPr="00042A8A">
        <w:rPr>
          <w:rStyle w:val="Char4"/>
          <w:vertAlign w:val="superscript"/>
          <w:rtl/>
        </w:rPr>
        <w:footnoteReference w:id="103"/>
      </w:r>
      <w:r w:rsidR="00B7332E"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 xml:space="preserve">براساس آنچه از معنای تجسس در آیه و حدیث بیان کردیم تجسس در خانه‌ها شامل گوش دادن از پشت در، یا پنهانی وارد شدن به آنجا و یا با کسب اجازه برای هدفی ساختگی، مانند بهانه نوشیدن آب می‌شود. گاهی تجسس با هجوم به خانه‌ها و دستگیری ساکنان آن به سبب ارتکاب گناه انجام می‌گیرد و هیچ یک از اینها در شرع اسلام جایز نیست. قرطبی در تفسیر آیه </w:t>
      </w:r>
      <w:r w:rsidRPr="00042A8A">
        <w:rPr>
          <w:rFonts w:cs="Traditional Arabic"/>
          <w:rtl/>
          <w:lang w:bidi="fa-IR"/>
        </w:rPr>
        <w:t>﴿</w:t>
      </w:r>
      <w:r w:rsidRPr="00042A8A">
        <w:rPr>
          <w:rStyle w:val="Chard"/>
          <w:rtl/>
          <w:lang w:bidi="fa-IR"/>
        </w:rPr>
        <w:t>وَٱللَّهُ بِمَا تَعۡمَلُونَ عَلِيمٞ</w:t>
      </w:r>
      <w:r w:rsidRPr="00042A8A">
        <w:rPr>
          <w:rFonts w:cs="Traditional Arabic"/>
          <w:rtl/>
          <w:lang w:bidi="fa-IR"/>
        </w:rPr>
        <w:t>﴾</w:t>
      </w:r>
      <w:r w:rsidRPr="00042A8A">
        <w:rPr>
          <w:rStyle w:val="Char6"/>
          <w:rtl/>
        </w:rPr>
        <w:t xml:space="preserve"> [البقرة: 283].</w:t>
      </w:r>
      <w:r w:rsidRPr="00042A8A">
        <w:rPr>
          <w:rStyle w:val="Char4"/>
          <w:rtl/>
        </w:rPr>
        <w:t xml:space="preserve"> در آخر آیاتی که مسأله‌ی استئذان و کسب اجازه را در سوره نور</w:t>
      </w:r>
      <w:r w:rsidRPr="00042A8A">
        <w:rPr>
          <w:rStyle w:val="Char4"/>
          <w:rtl/>
        </w:rPr>
        <w:footnoteReference w:id="104"/>
      </w:r>
      <w:r w:rsidRPr="00042A8A">
        <w:rPr>
          <w:rStyle w:val="Char4"/>
          <w:rtl/>
        </w:rPr>
        <w:t xml:space="preserve"> بیان نموده، آورده است: «به کسانی که در خانه‌های مردم تجسس و برای انجام گناهان، درخواست ورود می‌نمایند و از بی‌خبری مردم سوءاستفاده می‌نم</w:t>
      </w:r>
      <w:r w:rsidR="00B7332E" w:rsidRPr="00042A8A">
        <w:rPr>
          <w:rStyle w:val="Char4"/>
          <w:rtl/>
        </w:rPr>
        <w:t>ایند، [عذاب] وعده داده شده است»</w:t>
      </w:r>
      <w:r w:rsidRPr="00042A8A">
        <w:rPr>
          <w:rStyle w:val="Char4"/>
          <w:vertAlign w:val="superscript"/>
          <w:rtl/>
        </w:rPr>
        <w:footnoteReference w:id="105"/>
      </w:r>
      <w:r w:rsidR="00B7332E" w:rsidRPr="00042A8A">
        <w:rPr>
          <w:rStyle w:val="Char4"/>
          <w:rFonts w:hint="cs"/>
          <w:rtl/>
        </w:rPr>
        <w:t>.</w:t>
      </w:r>
    </w:p>
    <w:p w:rsidR="00FE0531" w:rsidRPr="00042A8A" w:rsidRDefault="00FE0531" w:rsidP="0094175A">
      <w:pPr>
        <w:pStyle w:val="a5"/>
        <w:rPr>
          <w:rtl/>
        </w:rPr>
      </w:pPr>
      <w:bookmarkStart w:id="209" w:name="_Toc280481320"/>
      <w:bookmarkStart w:id="210" w:name="_Toc434161686"/>
      <w:r w:rsidRPr="00042A8A">
        <w:rPr>
          <w:rtl/>
        </w:rPr>
        <w:t>3280- امر به معروف و نهی از منکر و تعدی به خانه‌ها</w:t>
      </w:r>
      <w:bookmarkEnd w:id="209"/>
      <w:bookmarkEnd w:id="210"/>
    </w:p>
    <w:p w:rsidR="00FE0531" w:rsidRPr="00042A8A" w:rsidRDefault="00FE0531" w:rsidP="00F774A4">
      <w:pPr>
        <w:tabs>
          <w:tab w:val="right" w:pos="7031"/>
        </w:tabs>
        <w:ind w:firstLine="284"/>
        <w:jc w:val="both"/>
        <w:rPr>
          <w:rStyle w:val="Char4"/>
          <w:rtl/>
        </w:rPr>
      </w:pPr>
      <w:r w:rsidRPr="00042A8A">
        <w:rPr>
          <w:rStyle w:val="Char4"/>
          <w:rtl/>
        </w:rPr>
        <w:t xml:space="preserve">کار حسبه [امر به معروف و نهی از منکر] ورود بی‌اجازه به خانه مردم را مباح نمی‌گرداند بلکه شرط انجام کار این است که منکر ظاهر باشد و پنهانی نباشد. امام غزالی در این باره فرموده: «دومین رکن حسبه، منکری است که، بی‌درنگ و بی‌هیچ تجسسی برای محتسب آشکار باشد. اما حد آشکار و پنهان را چگونه می‌توان فهمید؟ </w:t>
      </w:r>
      <w:r w:rsidRPr="00042A8A">
        <w:rPr>
          <w:rStyle w:val="Char4"/>
          <w:spacing w:val="-4"/>
          <w:rtl/>
        </w:rPr>
        <w:t>بدان، کسی که در خانه‌اش را بسته است ورود به آنجا جز با کسب اجازه جایز نیست. مگر گناه و عصیان به گونه‌ای آشکار باشد که دیگران د</w:t>
      </w:r>
      <w:r w:rsidR="00431CA5" w:rsidRPr="00042A8A">
        <w:rPr>
          <w:rStyle w:val="Char4"/>
          <w:spacing w:val="-4"/>
          <w:rtl/>
        </w:rPr>
        <w:t>ر بیرون خانه از آن آگاهی یابند»</w:t>
      </w:r>
      <w:r w:rsidRPr="00042A8A">
        <w:rPr>
          <w:rStyle w:val="Char4"/>
          <w:spacing w:val="-4"/>
          <w:vertAlign w:val="superscript"/>
          <w:rtl/>
        </w:rPr>
        <w:footnoteReference w:id="106"/>
      </w:r>
      <w:r w:rsidR="00431CA5" w:rsidRPr="00042A8A">
        <w:rPr>
          <w:rStyle w:val="Char4"/>
          <w:rFonts w:hint="cs"/>
          <w:spacing w:val="-4"/>
          <w:rtl/>
        </w:rPr>
        <w:t>.</w:t>
      </w:r>
    </w:p>
    <w:p w:rsidR="00FE0531" w:rsidRPr="00042A8A" w:rsidRDefault="00FE0531" w:rsidP="00F774A4">
      <w:pPr>
        <w:tabs>
          <w:tab w:val="right" w:pos="7031"/>
        </w:tabs>
        <w:ind w:firstLine="284"/>
        <w:jc w:val="both"/>
        <w:rPr>
          <w:rStyle w:val="Char4"/>
          <w:rtl/>
        </w:rPr>
      </w:pPr>
      <w:r w:rsidRPr="00042A8A">
        <w:rPr>
          <w:rStyle w:val="Char4"/>
          <w:rtl/>
        </w:rPr>
        <w:t>امام ابن کثیر در تفسیر خود، حدیثی از امام احمدبن حنبل از دجین کاتب عقبه آورده که گفته است: «به عقبه گفتم: ما همسایه‌ای داریم که شراب می‌نوشد. من به سربازان اطلاع می‌دهم که او را دستگیر نمایند. گفت: این کار را نکن بلکه او را پند و موعظه نما و تهدیدش کن. گفت: این کار را انجام داده‌ام اما دست برنداشت. می‌گوید: دجین نزد او آمد و گفت: من او را نهی نمودم. اما او همچنان به کار خود ادامه می‌دهد. من پلیس را خبر خواهم کرد تا او را دستگیر کند. عقبه به او گفت: وای بر تو! این کار را انجام نده چون من از پیامبر</w:t>
      </w:r>
      <w:r w:rsidR="00CD36B6" w:rsidRPr="00042A8A">
        <w:rPr>
          <w:rStyle w:val="Char4"/>
          <w:rFonts w:ascii="CTraditional Arabic" w:hAnsi="CTraditional Arabic" w:cs="CTraditional Arabic"/>
          <w:rtl/>
        </w:rPr>
        <w:t xml:space="preserve"> ج</w:t>
      </w:r>
      <w:r w:rsidRPr="00042A8A">
        <w:rPr>
          <w:rStyle w:val="Char4"/>
          <w:rtl/>
        </w:rPr>
        <w:t xml:space="preserve"> شنیدم که می‌فرمود:</w:t>
      </w:r>
    </w:p>
    <w:p w:rsidR="00FE0531" w:rsidRPr="00042A8A" w:rsidRDefault="00FE0531" w:rsidP="008A722C">
      <w:pPr>
        <w:tabs>
          <w:tab w:val="right" w:pos="7031"/>
        </w:tabs>
        <w:ind w:firstLine="284"/>
        <w:jc w:val="both"/>
        <w:rPr>
          <w:rStyle w:val="Char4"/>
          <w:rFonts w:ascii="mylotus" w:hAnsi="mylotus" w:cs="mylotus"/>
          <w:sz w:val="27"/>
          <w:szCs w:val="27"/>
          <w:rtl/>
        </w:rPr>
      </w:pPr>
      <w:r w:rsidRPr="00042A8A">
        <w:rPr>
          <w:rStyle w:val="Char8"/>
          <w:rtl/>
        </w:rPr>
        <w:t>«</w:t>
      </w:r>
      <w:r w:rsidR="008A722C" w:rsidRPr="00042A8A">
        <w:rPr>
          <w:rStyle w:val="Char3"/>
          <w:rtl/>
        </w:rPr>
        <w:t>مَنْ سَتَرَ عَوْرَةَ مُؤْمِنٍ فَكَأَنَّمَا اسْتَحْيَا مَوْءُودَةً مِنْ قَبْرِهَا</w:t>
      </w:r>
      <w:r w:rsidRPr="00042A8A">
        <w:rPr>
          <w:rStyle w:val="Char8"/>
          <w:rtl/>
        </w:rPr>
        <w:t>»</w:t>
      </w:r>
      <w:r w:rsidRPr="00042A8A">
        <w:rPr>
          <w:rStyle w:val="Char4"/>
          <w:vertAlign w:val="superscript"/>
          <w:rtl/>
        </w:rPr>
        <w:footnoteReference w:id="107"/>
      </w:r>
      <w:r w:rsidRPr="00042A8A">
        <w:rPr>
          <w:rStyle w:val="Char1"/>
          <w:rtl/>
        </w:rPr>
        <w:t>.</w:t>
      </w:r>
      <w:r w:rsidR="00431CA5" w:rsidRPr="00042A8A">
        <w:rPr>
          <w:rStyle w:val="Char1"/>
          <w:rFonts w:hint="cs"/>
          <w:rtl/>
        </w:rPr>
        <w:t xml:space="preserve"> </w:t>
      </w:r>
      <w:r w:rsidRPr="00042A8A">
        <w:rPr>
          <w:rStyle w:val="Char8"/>
          <w:rtl/>
        </w:rPr>
        <w:t>«</w:t>
      </w:r>
      <w:r w:rsidRPr="00042A8A">
        <w:rPr>
          <w:rStyle w:val="Chare"/>
          <w:rtl/>
        </w:rPr>
        <w:t>کسی که عورت مؤمنی را بپوشاند، گویی زنده به گوری را در قبرش زنده نموده و جان به کالبد او دمیده است</w:t>
      </w:r>
      <w:r w:rsidRPr="00042A8A">
        <w:rPr>
          <w:rStyle w:val="Char8"/>
          <w:rtl/>
        </w:rPr>
        <w:t>»</w:t>
      </w:r>
      <w:r w:rsidRPr="00042A8A">
        <w:rPr>
          <w:rStyle w:val="Char4"/>
          <w:rtl/>
        </w:rPr>
        <w:t>.</w:t>
      </w:r>
    </w:p>
    <w:p w:rsidR="00FE0531" w:rsidRPr="00042A8A" w:rsidRDefault="00FE0531" w:rsidP="00F774A4">
      <w:pPr>
        <w:tabs>
          <w:tab w:val="right" w:pos="7031"/>
        </w:tabs>
        <w:ind w:firstLine="284"/>
        <w:jc w:val="both"/>
        <w:rPr>
          <w:rStyle w:val="Char4"/>
          <w:rtl/>
        </w:rPr>
      </w:pPr>
      <w:r w:rsidRPr="00042A8A">
        <w:rPr>
          <w:rStyle w:val="Char4"/>
          <w:rtl/>
        </w:rPr>
        <w:t>و در ادامه آورده است: «سفیان ثوری از راشدبن سعد و او از معاویه نقل نموده که شنیدم پیامبر</w:t>
      </w:r>
      <w:r w:rsidR="00CD36B6" w:rsidRPr="00042A8A">
        <w:rPr>
          <w:rFonts w:ascii="CTraditional Arabic" w:hAnsi="CTraditional Arabic" w:cs="CTraditional Arabic"/>
          <w:rtl/>
          <w:lang w:bidi="fa-IR"/>
        </w:rPr>
        <w:t xml:space="preserve"> ج</w:t>
      </w:r>
      <w:r w:rsidRPr="00042A8A">
        <w:rPr>
          <w:rStyle w:val="Char4"/>
          <w:rtl/>
        </w:rPr>
        <w:t xml:space="preserve"> فرمودند:</w:t>
      </w:r>
    </w:p>
    <w:p w:rsidR="00FE0531" w:rsidRPr="00042A8A" w:rsidRDefault="00FE0531" w:rsidP="008A722C">
      <w:pPr>
        <w:tabs>
          <w:tab w:val="right" w:pos="7031"/>
        </w:tabs>
        <w:ind w:firstLine="284"/>
        <w:jc w:val="both"/>
        <w:rPr>
          <w:rStyle w:val="Char4"/>
          <w:rtl/>
        </w:rPr>
      </w:pPr>
      <w:r w:rsidRPr="00042A8A">
        <w:rPr>
          <w:rStyle w:val="Char8"/>
          <w:rtl/>
        </w:rPr>
        <w:t>«</w:t>
      </w:r>
      <w:r w:rsidR="008A722C" w:rsidRPr="00042A8A">
        <w:rPr>
          <w:rStyle w:val="Char3"/>
          <w:rtl/>
        </w:rPr>
        <w:t>إِنَّكَ إِنِ اتَّبَعْتَ عَوْرَاتِ النَّاسِ أَفْسَدْتَهُمْ أَوْ كِدْتَ أَنْ تُفْسِدَهُمْ</w:t>
      </w:r>
      <w:r w:rsidRPr="00042A8A">
        <w:rPr>
          <w:rStyle w:val="Char8"/>
          <w:rtl/>
        </w:rPr>
        <w:t>»</w:t>
      </w:r>
      <w:r w:rsidRPr="00042A8A">
        <w:rPr>
          <w:rStyle w:val="Char4"/>
          <w:vertAlign w:val="superscript"/>
          <w:rtl/>
        </w:rPr>
        <w:footnoteReference w:id="108"/>
      </w:r>
      <w:r w:rsidRPr="00042A8A">
        <w:rPr>
          <w:rStyle w:val="Char4"/>
          <w:rtl/>
        </w:rPr>
        <w:t>.</w:t>
      </w:r>
      <w:r w:rsidR="00431CA5" w:rsidRPr="00042A8A">
        <w:rPr>
          <w:rStyle w:val="Char4"/>
          <w:rFonts w:hint="cs"/>
          <w:rtl/>
        </w:rPr>
        <w:t xml:space="preserve"> </w:t>
      </w:r>
      <w:r w:rsidRPr="00042A8A">
        <w:rPr>
          <w:rStyle w:val="Char8"/>
          <w:rtl/>
        </w:rPr>
        <w:t>«</w:t>
      </w:r>
      <w:r w:rsidRPr="00042A8A">
        <w:rPr>
          <w:rStyle w:val="Chare"/>
          <w:rtl/>
        </w:rPr>
        <w:t>اگر تو در پی‌گیری و عیب‌جویی از مردم باشی، آنها را فاسد نموده‌ای یا نزدیک است که آنها را به تباهی بکشانی</w:t>
      </w:r>
      <w:r w:rsidRPr="00042A8A">
        <w:rPr>
          <w:rStyle w:val="Char8"/>
          <w:rtl/>
        </w:rPr>
        <w:t>»</w:t>
      </w:r>
      <w:r w:rsidRPr="00042A8A">
        <w:rPr>
          <w:rStyle w:val="Char4"/>
          <w:rtl/>
        </w:rPr>
        <w:t>.</w:t>
      </w:r>
    </w:p>
    <w:p w:rsidR="00FE0531" w:rsidRPr="00042A8A" w:rsidRDefault="00FE0531" w:rsidP="00F774A4">
      <w:pPr>
        <w:tabs>
          <w:tab w:val="right" w:pos="7031"/>
        </w:tabs>
        <w:ind w:firstLine="284"/>
        <w:jc w:val="both"/>
        <w:rPr>
          <w:rStyle w:val="Char4"/>
          <w:rtl/>
        </w:rPr>
      </w:pPr>
      <w:bookmarkStart w:id="211" w:name="_Toc270347501"/>
      <w:r w:rsidRPr="00042A8A">
        <w:rPr>
          <w:rStyle w:val="Char4"/>
          <w:rtl/>
        </w:rPr>
        <w:t>-</w:t>
      </w:r>
      <w:bookmarkEnd w:id="211"/>
      <w:r w:rsidRPr="00042A8A">
        <w:rPr>
          <w:rStyle w:val="Char4"/>
          <w:rtl/>
        </w:rPr>
        <w:t xml:space="preserve"> امام قرطبی در تفسیر خود آورده است که، عبدالرحمن‌بن عوف</w:t>
      </w:r>
      <w:r w:rsidR="00CD36B6" w:rsidRPr="00042A8A">
        <w:rPr>
          <w:rStyle w:val="Char4"/>
          <w:rFonts w:cs="CTraditional Arabic"/>
          <w:rtl/>
        </w:rPr>
        <w:t xml:space="preserve"> س</w:t>
      </w:r>
      <w:r w:rsidRPr="00042A8A">
        <w:rPr>
          <w:rStyle w:val="Char4"/>
          <w:rtl/>
        </w:rPr>
        <w:t xml:space="preserve"> گفته است: «شبی با عمربن خطاب در مدینه، نگهبانی می‌دادیم. چراغ روشن خانه‌ای را که در آن نیمه باز بود و گروهی با صدای بلند در آنجا بودند، دیدیم.</w:t>
      </w:r>
    </w:p>
    <w:p w:rsidR="00FE0531" w:rsidRPr="00042A8A" w:rsidRDefault="00FE0531" w:rsidP="00F774A4">
      <w:pPr>
        <w:tabs>
          <w:tab w:val="right" w:pos="7031"/>
        </w:tabs>
        <w:ind w:firstLine="284"/>
        <w:jc w:val="both"/>
        <w:rPr>
          <w:rStyle w:val="Char4"/>
          <w:rtl/>
        </w:rPr>
      </w:pPr>
      <w:r w:rsidRPr="00042A8A">
        <w:rPr>
          <w:rStyle w:val="Char4"/>
          <w:rtl/>
        </w:rPr>
        <w:t>عمر</w:t>
      </w:r>
      <w:r w:rsidR="00CD36B6" w:rsidRPr="00042A8A">
        <w:rPr>
          <w:rStyle w:val="Char4"/>
          <w:rFonts w:cs="CTraditional Arabic"/>
          <w:rtl/>
        </w:rPr>
        <w:t xml:space="preserve"> س</w:t>
      </w:r>
      <w:r w:rsidRPr="00042A8A">
        <w:rPr>
          <w:rStyle w:val="Char4"/>
          <w:rtl/>
        </w:rPr>
        <w:t xml:space="preserve"> گفت: این خانه ربیعه بن امیه بن خلف است آنها اکنون در حال خوردن شراب‌اند. آیا نمی‌بینی؟ گفتم: می‌بینم. اما ما کاری را ا نجام دادیم که خداوند ما را از آن نهی نموده است و می‌فرماید: </w:t>
      </w:r>
    </w:p>
    <w:p w:rsidR="00FE0531" w:rsidRPr="00042A8A" w:rsidRDefault="00FE0531" w:rsidP="00431CA5">
      <w:pPr>
        <w:pStyle w:val="af1"/>
        <w:rPr>
          <w:rStyle w:val="Char4"/>
          <w:rtl/>
        </w:rPr>
      </w:pPr>
      <w:r w:rsidRPr="00042A8A">
        <w:rPr>
          <w:rFonts w:cs="Traditional Arabic"/>
          <w:rtl/>
        </w:rPr>
        <w:t>﴿</w:t>
      </w:r>
      <w:r w:rsidRPr="00042A8A">
        <w:rPr>
          <w:rtl/>
        </w:rPr>
        <w:t>وَ لَا تَجَسَّسُواْ</w:t>
      </w:r>
      <w:r w:rsidRPr="00042A8A">
        <w:rPr>
          <w:rFonts w:cs="Traditional Arabic"/>
          <w:rtl/>
        </w:rPr>
        <w:t>﴾</w:t>
      </w:r>
      <w:r w:rsidRPr="00042A8A">
        <w:rPr>
          <w:rFonts w:cs="Arial"/>
          <w:rtl/>
        </w:rPr>
        <w:t xml:space="preserve"> </w:t>
      </w:r>
      <w:r w:rsidRPr="00042A8A">
        <w:rPr>
          <w:rStyle w:val="Char6"/>
          <w:rtl/>
        </w:rPr>
        <w:t>[الحجرات: 12].</w:t>
      </w:r>
    </w:p>
    <w:p w:rsidR="00FE0531" w:rsidRPr="00042A8A" w:rsidRDefault="00FE0531" w:rsidP="00431CA5">
      <w:pPr>
        <w:pStyle w:val="ab"/>
        <w:rPr>
          <w:rtl/>
        </w:rPr>
      </w:pPr>
      <w:r w:rsidRPr="00042A8A">
        <w:rPr>
          <w:rStyle w:val="Char8"/>
          <w:rtl/>
        </w:rPr>
        <w:t>«</w:t>
      </w:r>
      <w:r w:rsidRPr="00042A8A">
        <w:rPr>
          <w:rtl/>
        </w:rPr>
        <w:t>در حالی که ما تجسس نمودیم. عمر منصرف شد و آنها را رها کرد</w:t>
      </w:r>
      <w:r w:rsidRPr="00042A8A">
        <w:rPr>
          <w:rStyle w:val="Char8"/>
          <w:rtl/>
        </w:rPr>
        <w:t>»</w:t>
      </w:r>
      <w:r w:rsidRPr="00042A8A">
        <w:rPr>
          <w:rtl/>
        </w:rPr>
        <w:t>.</w:t>
      </w:r>
    </w:p>
    <w:p w:rsidR="00FE0531" w:rsidRPr="00042A8A" w:rsidRDefault="00FE0531" w:rsidP="006F69FC">
      <w:pPr>
        <w:widowControl w:val="0"/>
        <w:tabs>
          <w:tab w:val="right" w:pos="7031"/>
        </w:tabs>
        <w:ind w:firstLine="284"/>
        <w:jc w:val="both"/>
        <w:rPr>
          <w:rStyle w:val="Char4"/>
          <w:spacing w:val="-2"/>
          <w:rtl/>
        </w:rPr>
      </w:pPr>
      <w:r w:rsidRPr="00042A8A">
        <w:rPr>
          <w:rStyle w:val="Char4"/>
          <w:spacing w:val="-2"/>
          <w:rtl/>
        </w:rPr>
        <w:t>ابوقلابه گفته است: از عمربن خطاب نقل شده که: ابومحجن ثقفی در خانه خود همراه دوستانش شراب می‌نوشید. عمر</w:t>
      </w:r>
      <w:r w:rsidR="00CD36B6" w:rsidRPr="00042A8A">
        <w:rPr>
          <w:rStyle w:val="Char4"/>
          <w:rFonts w:cs="CTraditional Arabic"/>
          <w:spacing w:val="-2"/>
          <w:rtl/>
        </w:rPr>
        <w:t xml:space="preserve"> س</w:t>
      </w:r>
      <w:r w:rsidRPr="00042A8A">
        <w:rPr>
          <w:rStyle w:val="Char4"/>
          <w:spacing w:val="-2"/>
          <w:rtl/>
        </w:rPr>
        <w:t xml:space="preserve"> جلو رفت تا به خانه وی داخل شد. چون نزد او رفت، تنها یک مرد همراه او بود. ابومحجن به او گفت: این کار برای تو حلال نیست و خداوند تو را از تجسس نهی نموده است بنابراین عمر</w:t>
      </w:r>
      <w:r w:rsidR="00CD36B6" w:rsidRPr="00042A8A">
        <w:rPr>
          <w:rStyle w:val="Char4"/>
          <w:rFonts w:cs="CTraditional Arabic"/>
          <w:spacing w:val="-2"/>
          <w:rtl/>
        </w:rPr>
        <w:t xml:space="preserve"> س</w:t>
      </w:r>
      <w:r w:rsidRPr="00042A8A">
        <w:rPr>
          <w:rStyle w:val="Char4"/>
          <w:spacing w:val="-2"/>
          <w:rtl/>
        </w:rPr>
        <w:t xml:space="preserve"> بیرون رفت و او را رها کرد»</w:t>
      </w:r>
      <w:r w:rsidRPr="00042A8A">
        <w:rPr>
          <w:rStyle w:val="Char8"/>
          <w:spacing w:val="-2"/>
          <w:vertAlign w:val="superscript"/>
          <w:rtl/>
        </w:rPr>
        <w:footnoteReference w:id="109"/>
      </w:r>
      <w:r w:rsidRPr="00042A8A">
        <w:rPr>
          <w:rStyle w:val="Char4"/>
          <w:spacing w:val="-2"/>
          <w:rtl/>
        </w:rPr>
        <w:t>.</w:t>
      </w:r>
    </w:p>
    <w:p w:rsidR="00FE0531" w:rsidRPr="00042A8A" w:rsidRDefault="00FE0531" w:rsidP="0094175A">
      <w:pPr>
        <w:pStyle w:val="a5"/>
        <w:rPr>
          <w:rtl/>
        </w:rPr>
      </w:pPr>
      <w:bookmarkStart w:id="212" w:name="_Toc280481321"/>
      <w:bookmarkStart w:id="213" w:name="_Toc434161687"/>
      <w:r w:rsidRPr="00042A8A">
        <w:rPr>
          <w:rtl/>
        </w:rPr>
        <w:t>3283- ورود به خانه مردم بی‌اجازه هنگام ضرورت جایز است</w:t>
      </w:r>
      <w:bookmarkEnd w:id="212"/>
      <w:bookmarkEnd w:id="213"/>
    </w:p>
    <w:p w:rsidR="00FE0531" w:rsidRPr="00042A8A" w:rsidRDefault="00FE0531" w:rsidP="00F774A4">
      <w:pPr>
        <w:tabs>
          <w:tab w:val="right" w:pos="7031"/>
        </w:tabs>
        <w:ind w:firstLine="284"/>
        <w:jc w:val="both"/>
        <w:rPr>
          <w:rStyle w:val="Char4"/>
          <w:spacing w:val="-4"/>
          <w:rtl/>
        </w:rPr>
      </w:pPr>
      <w:r w:rsidRPr="00042A8A">
        <w:rPr>
          <w:rStyle w:val="Char4"/>
          <w:spacing w:val="-4"/>
          <w:rtl/>
        </w:rPr>
        <w:t>از مقتضیات حرمت مسکن، حرام بودن ورود به خانه مردم، بی‌اجازه ساکنان آن است. لکن این حرمت هنگام ضرورت برداشته می‌شود زیرا ضرورت‌ها سبب اباحه‌ی حرام می‌شوند. از نمونه‌های ضرورت هنگامی است که کسی نیازمند کمک باشد. مانند آتشی که در خانه‌ای شعله‌ور شده یا سارقی که می‌خواهد اموال خانه‌ای را بدزدد یا حمله‌وری که می‌خواهد دیگری را بی‌گناه بکشد. در این حالت‌ها ورود به خانه، بی‌اجازه ساکنان آن جایز است و ورود به سبب ضرورت، تجاوز و تعدی بر حرمت مسکن به شمار نمی‌آید</w:t>
      </w:r>
      <w:r w:rsidRPr="00042A8A">
        <w:rPr>
          <w:rStyle w:val="Char4"/>
          <w:spacing w:val="-4"/>
          <w:vertAlign w:val="superscript"/>
          <w:rtl/>
        </w:rPr>
        <w:footnoteReference w:id="110"/>
      </w:r>
      <w:r w:rsidRPr="00042A8A">
        <w:rPr>
          <w:rStyle w:val="Char4"/>
          <w:spacing w:val="-4"/>
          <w:rtl/>
        </w:rPr>
        <w:t xml:space="preserve"> و گفته می‌شود که چنی حالتی خود بیانگر اجازه یا همچون اجازه ورود است.</w:t>
      </w:r>
    </w:p>
    <w:p w:rsidR="00FE0531" w:rsidRPr="00042A8A" w:rsidRDefault="00FE0531" w:rsidP="0094175A">
      <w:pPr>
        <w:pStyle w:val="a5"/>
        <w:rPr>
          <w:rtl/>
        </w:rPr>
      </w:pPr>
      <w:bookmarkStart w:id="214" w:name="_Toc280481322"/>
      <w:bookmarkStart w:id="215" w:name="_Toc434161688"/>
      <w:r w:rsidRPr="00042A8A">
        <w:rPr>
          <w:rtl/>
        </w:rPr>
        <w:t>3284- بازرسی هنگام ضرورت</w:t>
      </w:r>
      <w:bookmarkEnd w:id="214"/>
      <w:bookmarkEnd w:id="215"/>
    </w:p>
    <w:p w:rsidR="00FE0531" w:rsidRPr="00042A8A" w:rsidRDefault="00FE0531" w:rsidP="00F774A4">
      <w:pPr>
        <w:tabs>
          <w:tab w:val="right" w:pos="7031"/>
        </w:tabs>
        <w:ind w:firstLine="284"/>
        <w:jc w:val="both"/>
        <w:rPr>
          <w:rStyle w:val="Char4"/>
          <w:rtl/>
        </w:rPr>
      </w:pPr>
      <w:r w:rsidRPr="00042A8A">
        <w:rPr>
          <w:rStyle w:val="Char4"/>
          <w:rtl/>
        </w:rPr>
        <w:t>از جمله حالت‌های ضروری موجب جواز تجسس مواردی است که ابویعلی حنبلی و ماوردی شافعی آن را بیان نموده‌اند: «اما در کارهای حرام که برای محتسب، آشکار نیست نباید تجسس پرده‌دری نماید مگر با دلیل و نشانه‌ای آشکار. و گمان غالب بر این باشد که گروهی در سایه آن کار، خود را پنهان نموده‌اند و رها نمودن آنان موجب هتک حرمت گردد. برای نمونه، انسانی مطمئن و راستگو به او خبر دهد که مردی با مردی دیگر خلوت نموده تا او را بکشد یا با زنی خلوت نموده و می‌خواهد با او زنا نماید در چنین حالتی جایز است که تجسس نموده و به کشف و بحث اقدام نماید تا مبادا هتک حرمت به محارم یا ارتکاب به گناه یا کار حرامی صورت بگیرد. همچنین اگر گروهی از آمران به معروف و ناهیان از منکر از کاری آگاهی یا</w:t>
      </w:r>
      <w:r w:rsidR="00431CA5" w:rsidRPr="00042A8A">
        <w:rPr>
          <w:rStyle w:val="Char4"/>
          <w:rtl/>
        </w:rPr>
        <w:t>بند، اقدام برای کشف آن جایز است</w:t>
      </w:r>
      <w:r w:rsidRPr="00042A8A">
        <w:rPr>
          <w:rStyle w:val="Char4"/>
          <w:vertAlign w:val="superscript"/>
          <w:rtl/>
        </w:rPr>
        <w:footnoteReference w:id="111"/>
      </w:r>
      <w:r w:rsidR="00431CA5" w:rsidRPr="00042A8A">
        <w:rPr>
          <w:rStyle w:val="Char4"/>
          <w:rFonts w:hint="cs"/>
          <w:rtl/>
        </w:rPr>
        <w:t>.</w:t>
      </w:r>
    </w:p>
    <w:p w:rsidR="00FE0531" w:rsidRPr="00042A8A" w:rsidRDefault="00431CA5" w:rsidP="0094175A">
      <w:pPr>
        <w:pStyle w:val="a2"/>
        <w:rPr>
          <w:rtl/>
        </w:rPr>
      </w:pPr>
      <w:bookmarkStart w:id="216" w:name="_Toc280481323"/>
      <w:bookmarkStart w:id="217" w:name="_Toc434161689"/>
      <w:r w:rsidRPr="00042A8A">
        <w:rPr>
          <w:rtl/>
        </w:rPr>
        <w:t>جستار سوم:</w:t>
      </w:r>
      <w:r w:rsidRPr="00042A8A">
        <w:rPr>
          <w:rFonts w:hint="cs"/>
          <w:rtl/>
        </w:rPr>
        <w:t xml:space="preserve"> </w:t>
      </w:r>
      <w:r w:rsidR="00FE0531" w:rsidRPr="00042A8A">
        <w:rPr>
          <w:rtl/>
        </w:rPr>
        <w:t>آزادی رای</w:t>
      </w:r>
      <w:bookmarkEnd w:id="216"/>
      <w:bookmarkEnd w:id="217"/>
    </w:p>
    <w:p w:rsidR="00FE0531" w:rsidRPr="00042A8A" w:rsidRDefault="00FE0531" w:rsidP="0094175A">
      <w:pPr>
        <w:pStyle w:val="a5"/>
        <w:rPr>
          <w:rtl/>
        </w:rPr>
      </w:pPr>
      <w:bookmarkStart w:id="218" w:name="_Toc280481324"/>
      <w:bookmarkStart w:id="219" w:name="_Toc434161690"/>
      <w:r w:rsidRPr="00042A8A">
        <w:rPr>
          <w:rtl/>
        </w:rPr>
        <w:t>سخن یکم ـ آزادی رای</w:t>
      </w:r>
      <w:bookmarkEnd w:id="218"/>
      <w:bookmarkEnd w:id="219"/>
    </w:p>
    <w:p w:rsidR="00FE0531" w:rsidRPr="00042A8A" w:rsidRDefault="00FE0531" w:rsidP="003A104B">
      <w:pPr>
        <w:pStyle w:val="a9"/>
        <w:ind w:firstLine="0"/>
        <w:rPr>
          <w:rtl/>
        </w:rPr>
      </w:pPr>
      <w:bookmarkStart w:id="220" w:name="_Toc280481325"/>
      <w:r w:rsidRPr="00042A8A">
        <w:rPr>
          <w:rtl/>
        </w:rPr>
        <w:t>3285- هدف آزادی رای</w:t>
      </w:r>
      <w:bookmarkEnd w:id="220"/>
    </w:p>
    <w:p w:rsidR="00FE0531" w:rsidRPr="00042A8A" w:rsidRDefault="00FE0531" w:rsidP="006F69FC">
      <w:pPr>
        <w:widowControl w:val="0"/>
        <w:tabs>
          <w:tab w:val="right" w:pos="7031"/>
        </w:tabs>
        <w:ind w:firstLine="284"/>
        <w:jc w:val="both"/>
        <w:rPr>
          <w:rStyle w:val="Char4"/>
          <w:rtl/>
        </w:rPr>
      </w:pPr>
      <w:r w:rsidRPr="00042A8A">
        <w:rPr>
          <w:rStyle w:val="Char4"/>
          <w:rtl/>
        </w:rPr>
        <w:t>منظور از بحث آزادی رای، در کارهای عمومی یا خصوصی‌ای است که انسان به آن معتقد است. چه این رای، موافق رأی دیگران باشد چه مخالف آنها، همچنین منظور حق اظهار رأی و اعلام آن به دیگران است.</w:t>
      </w:r>
    </w:p>
    <w:p w:rsidR="00FE0531" w:rsidRPr="00042A8A" w:rsidRDefault="00FE0531" w:rsidP="0094175A">
      <w:pPr>
        <w:pStyle w:val="a5"/>
        <w:rPr>
          <w:rtl/>
        </w:rPr>
      </w:pPr>
      <w:bookmarkStart w:id="221" w:name="_Toc280481326"/>
      <w:bookmarkStart w:id="222" w:name="_Toc434161691"/>
      <w:r w:rsidRPr="00042A8A">
        <w:rPr>
          <w:rtl/>
        </w:rPr>
        <w:t>3286- آزادی رای، حق هر مسلمانی است</w:t>
      </w:r>
      <w:bookmarkEnd w:id="221"/>
      <w:bookmarkEnd w:id="222"/>
    </w:p>
    <w:p w:rsidR="00FE0531" w:rsidRPr="00042A8A" w:rsidRDefault="00FE0531" w:rsidP="00F774A4">
      <w:pPr>
        <w:tabs>
          <w:tab w:val="right" w:pos="7031"/>
        </w:tabs>
        <w:ind w:firstLine="284"/>
        <w:jc w:val="both"/>
        <w:rPr>
          <w:rStyle w:val="Char4"/>
          <w:rtl/>
        </w:rPr>
      </w:pPr>
      <w:r w:rsidRPr="00042A8A">
        <w:rPr>
          <w:rStyle w:val="Char4"/>
          <w:rtl/>
        </w:rPr>
        <w:t>آزادی رأی به معنای گفته شده حق ثابت و تضمین شده هر مسلمانی است؛ زیرا شریعت اسلامی آن را برایش اثبات نموده و آنچه اسلام اثبات و تقریر نموده باشد هیچ‌کس حق نقض و انکارش را ندارد.</w:t>
      </w:r>
    </w:p>
    <w:p w:rsidR="00FE0531" w:rsidRPr="00042A8A" w:rsidRDefault="00FE0531" w:rsidP="0094175A">
      <w:pPr>
        <w:pStyle w:val="a5"/>
        <w:rPr>
          <w:rtl/>
        </w:rPr>
      </w:pPr>
      <w:bookmarkStart w:id="223" w:name="_Toc280481327"/>
      <w:bookmarkStart w:id="224" w:name="_Toc434161692"/>
      <w:r w:rsidRPr="00042A8A">
        <w:rPr>
          <w:rtl/>
        </w:rPr>
        <w:t>3287- اساس حق در آزادی رای</w:t>
      </w:r>
      <w:bookmarkEnd w:id="223"/>
      <w:bookmarkEnd w:id="224"/>
    </w:p>
    <w:p w:rsidR="00FE0531" w:rsidRPr="00042A8A" w:rsidRDefault="00FE0531" w:rsidP="00F774A4">
      <w:pPr>
        <w:tabs>
          <w:tab w:val="right" w:pos="7031"/>
        </w:tabs>
        <w:ind w:firstLine="284"/>
        <w:jc w:val="both"/>
        <w:rPr>
          <w:rStyle w:val="Char4"/>
          <w:rtl/>
        </w:rPr>
      </w:pPr>
      <w:r w:rsidRPr="00042A8A">
        <w:rPr>
          <w:rStyle w:val="Char4"/>
          <w:rtl/>
        </w:rPr>
        <w:t>اساسی را که هر مسلمان در آزادی رای باید رعایت کند پذیرفتن مسئولیت کارهایی است که شرع بر او واجب نموده است مانند نصیحت برای اینکه دیدگاه خود را بیان نماید. در حدیثی که امام مسلم از پیامبر</w:t>
      </w:r>
      <w:r w:rsidR="00CD36B6" w:rsidRPr="00042A8A">
        <w:rPr>
          <w:rFonts w:ascii="CTraditional Arabic" w:hAnsi="CTraditional Arabic" w:cs="CTraditional Arabic"/>
          <w:rtl/>
          <w:lang w:bidi="fa-IR"/>
        </w:rPr>
        <w:t xml:space="preserve"> ج</w:t>
      </w:r>
      <w:r w:rsidRPr="00042A8A">
        <w:rPr>
          <w:rStyle w:val="Char4"/>
          <w:rtl/>
        </w:rPr>
        <w:t xml:space="preserve"> روایت کرده، فرموده است: «دین سر</w:t>
      </w:r>
      <w:r w:rsidR="003A104B" w:rsidRPr="00042A8A">
        <w:rPr>
          <w:rStyle w:val="Char4"/>
          <w:rtl/>
        </w:rPr>
        <w:t>اسر نصیحت است. پرسیدیم: یا رسول</w:t>
      </w:r>
      <w:r w:rsidR="003A104B" w:rsidRPr="00042A8A">
        <w:rPr>
          <w:rStyle w:val="Char4"/>
          <w:rFonts w:hint="cs"/>
          <w:rtl/>
        </w:rPr>
        <w:t xml:space="preserve"> </w:t>
      </w:r>
      <w:r w:rsidRPr="00042A8A">
        <w:rPr>
          <w:rStyle w:val="Char4"/>
          <w:rtl/>
        </w:rPr>
        <w:t>الله! برای چه کسانی؟ فرمود: برای خدا، کتابش، رسول او، ائمه مسلمانان و همگی آنها».</w:t>
      </w:r>
    </w:p>
    <w:p w:rsidR="00FE0531" w:rsidRPr="00042A8A" w:rsidRDefault="00FE0531" w:rsidP="00F774A4">
      <w:pPr>
        <w:tabs>
          <w:tab w:val="right" w:pos="7031"/>
        </w:tabs>
        <w:ind w:firstLine="284"/>
        <w:jc w:val="both"/>
        <w:rPr>
          <w:rStyle w:val="Char4"/>
          <w:rtl/>
        </w:rPr>
      </w:pPr>
      <w:r w:rsidRPr="00042A8A">
        <w:rPr>
          <w:rStyle w:val="Char4"/>
          <w:rtl/>
        </w:rPr>
        <w:t>امام نووی در شرح این حدیث گفته است: «و اما نصیحت برای ائمه مسلمانان، یاری آنها به حق و اطاعت از آنها به حق و امر و نهی کردن آنان به حق و یادآوری حقوقی است که از آن غفلت نموده یا نسبت به آن آگاهی نیافته‌اند همراه با مدارا و نرمی، و اینکه آنها را با مدح ناروا متفرق نسازند».</w:t>
      </w:r>
    </w:p>
    <w:p w:rsidR="00FE0531" w:rsidRPr="00042A8A" w:rsidRDefault="00FE0531" w:rsidP="00431CA5">
      <w:pPr>
        <w:tabs>
          <w:tab w:val="right" w:pos="7031"/>
        </w:tabs>
        <w:ind w:firstLine="284"/>
        <w:jc w:val="both"/>
        <w:rPr>
          <w:rStyle w:val="Char4"/>
          <w:rtl/>
        </w:rPr>
      </w:pPr>
      <w:r w:rsidRPr="00042A8A">
        <w:rPr>
          <w:rStyle w:val="Char4"/>
          <w:rtl/>
        </w:rPr>
        <w:t>ابن بطال</w:t>
      </w:r>
      <w:r w:rsidR="00431CA5" w:rsidRPr="00042A8A">
        <w:rPr>
          <w:rFonts w:cs="CTraditional Arabic"/>
          <w:rtl/>
          <w:lang w:bidi="fa-IR"/>
        </w:rPr>
        <w:t>/</w:t>
      </w:r>
      <w:r w:rsidRPr="00042A8A">
        <w:rPr>
          <w:rStyle w:val="Char4"/>
          <w:rtl/>
        </w:rPr>
        <w:t xml:space="preserve"> گفته است: «پند و اندرز به اندازه‌ای توانایی واجب است و آن، فرضی کفایی است که اگر کسی به آن اقد</w:t>
      </w:r>
      <w:r w:rsidR="00431CA5" w:rsidRPr="00042A8A">
        <w:rPr>
          <w:rStyle w:val="Char4"/>
          <w:rtl/>
        </w:rPr>
        <w:t>ام نماید از دیگران ساقط می‌شود»</w:t>
      </w:r>
      <w:r w:rsidRPr="00042A8A">
        <w:rPr>
          <w:rStyle w:val="Char4"/>
          <w:vertAlign w:val="superscript"/>
          <w:rtl/>
        </w:rPr>
        <w:footnoteReference w:id="112"/>
      </w:r>
      <w:r w:rsidR="00431CA5"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پند و نصیحت ائمه مسلمانان در مسایل عمومی ـ برای جلب مصلحت مسلمانان و دفع شر از آنها و یادآوری آنچه کارگزاران از آن غفلت نموده‌اند، انجام می‌پذیرد ـ مستلزم اظهار رأی است تا هر مسلمانی به واجب نصیحت، عمل نماید. از این رو شریعت اسلام آن را برای هر مسلمان مقرر نموده است.</w:t>
      </w:r>
    </w:p>
    <w:p w:rsidR="00FE0531" w:rsidRPr="00042A8A" w:rsidRDefault="00FE0531" w:rsidP="0094175A">
      <w:pPr>
        <w:pStyle w:val="a5"/>
        <w:rPr>
          <w:rtl/>
        </w:rPr>
      </w:pPr>
      <w:bookmarkStart w:id="225" w:name="_Toc280481328"/>
      <w:bookmarkStart w:id="226" w:name="_Toc434161693"/>
      <w:r w:rsidRPr="00042A8A">
        <w:rPr>
          <w:rtl/>
        </w:rPr>
        <w:t>3288- ضرورت آزادی رای برای هر مسلمان</w:t>
      </w:r>
      <w:bookmarkEnd w:id="225"/>
      <w:bookmarkEnd w:id="226"/>
    </w:p>
    <w:p w:rsidR="00FE0531" w:rsidRPr="00042A8A" w:rsidRDefault="00FE0531" w:rsidP="00F774A4">
      <w:pPr>
        <w:tabs>
          <w:tab w:val="right" w:pos="7031"/>
        </w:tabs>
        <w:ind w:firstLine="284"/>
        <w:jc w:val="both"/>
        <w:rPr>
          <w:rStyle w:val="Char4"/>
          <w:spacing w:val="-4"/>
          <w:rtl/>
        </w:rPr>
      </w:pPr>
      <w:r w:rsidRPr="00042A8A">
        <w:rPr>
          <w:rStyle w:val="Char4"/>
          <w:spacing w:val="-4"/>
          <w:rtl/>
        </w:rPr>
        <w:t>آزادی رأی برای امر به معروف و نهی از منکر به صورت عام، ضروری است و این واجب نصیحت، ائمه مسلمانان را نیز در بر می‌گیرد. خداوند متعال در این باره فرموده است:</w:t>
      </w:r>
    </w:p>
    <w:p w:rsidR="00FE0531" w:rsidRPr="00042A8A" w:rsidRDefault="00FE0531" w:rsidP="00431CA5">
      <w:pPr>
        <w:pStyle w:val="af1"/>
        <w:rPr>
          <w:rStyle w:val="Char4"/>
          <w:rtl/>
        </w:rPr>
      </w:pPr>
      <w:r w:rsidRPr="00042A8A">
        <w:rPr>
          <w:rFonts w:cs="Traditional Arabic"/>
          <w:rtl/>
        </w:rPr>
        <w:t>﴿</w:t>
      </w:r>
      <w:r w:rsidRPr="00042A8A">
        <w:rPr>
          <w:rtl/>
        </w:rPr>
        <w:t>وَ</w:t>
      </w:r>
      <w:r w:rsidRPr="00042A8A">
        <w:rPr>
          <w:rFonts w:hint="cs"/>
          <w:rtl/>
        </w:rPr>
        <w:t>ٱلۡمُؤۡمِنُونَ</w:t>
      </w:r>
      <w:r w:rsidRPr="00042A8A">
        <w:rPr>
          <w:rtl/>
        </w:rPr>
        <w:t xml:space="preserve"> </w:t>
      </w:r>
      <w:r w:rsidRPr="00042A8A">
        <w:rPr>
          <w:rFonts w:hint="cs"/>
          <w:rtl/>
        </w:rPr>
        <w:t>وَٱلۡمُؤۡمِنَٰتُ</w:t>
      </w:r>
      <w:r w:rsidRPr="00042A8A">
        <w:rPr>
          <w:rtl/>
        </w:rPr>
        <w:t xml:space="preserve"> </w:t>
      </w:r>
      <w:r w:rsidRPr="00042A8A">
        <w:rPr>
          <w:rFonts w:hint="cs"/>
          <w:rtl/>
        </w:rPr>
        <w:t>بَعۡضُهُمۡ</w:t>
      </w:r>
      <w:r w:rsidRPr="00042A8A">
        <w:rPr>
          <w:rtl/>
        </w:rPr>
        <w:t xml:space="preserve"> </w:t>
      </w:r>
      <w:r w:rsidRPr="00042A8A">
        <w:rPr>
          <w:rFonts w:hint="cs"/>
          <w:rtl/>
        </w:rPr>
        <w:t>أَوۡلِيَآءُ</w:t>
      </w:r>
      <w:r w:rsidRPr="00042A8A">
        <w:rPr>
          <w:rtl/>
        </w:rPr>
        <w:t xml:space="preserve"> </w:t>
      </w:r>
      <w:r w:rsidRPr="00042A8A">
        <w:rPr>
          <w:rFonts w:hint="cs"/>
          <w:rtl/>
        </w:rPr>
        <w:t>بَعۡضٖۚ</w:t>
      </w:r>
      <w:r w:rsidRPr="00042A8A">
        <w:rPr>
          <w:rtl/>
        </w:rPr>
        <w:t xml:space="preserve"> </w:t>
      </w:r>
      <w:r w:rsidRPr="00042A8A">
        <w:rPr>
          <w:rFonts w:hint="cs"/>
          <w:rtl/>
        </w:rPr>
        <w:t>يَأۡمُرُونَ</w:t>
      </w:r>
      <w:r w:rsidRPr="00042A8A">
        <w:rPr>
          <w:rtl/>
        </w:rPr>
        <w:t xml:space="preserve"> </w:t>
      </w:r>
      <w:r w:rsidRPr="00042A8A">
        <w:rPr>
          <w:rFonts w:hint="cs"/>
          <w:rtl/>
        </w:rPr>
        <w:t>بِٱلۡمَعۡرُوفِ</w:t>
      </w:r>
      <w:r w:rsidRPr="00042A8A">
        <w:rPr>
          <w:rtl/>
        </w:rPr>
        <w:t xml:space="preserve"> </w:t>
      </w:r>
      <w:r w:rsidRPr="00042A8A">
        <w:rPr>
          <w:rFonts w:hint="cs"/>
          <w:rtl/>
        </w:rPr>
        <w:t>وَيَنۡهَوۡنَ</w:t>
      </w:r>
      <w:r w:rsidRPr="00042A8A">
        <w:rPr>
          <w:rtl/>
        </w:rPr>
        <w:t xml:space="preserve"> </w:t>
      </w:r>
      <w:r w:rsidRPr="00042A8A">
        <w:rPr>
          <w:rFonts w:hint="cs"/>
          <w:rtl/>
        </w:rPr>
        <w:t>عَنِ</w:t>
      </w:r>
      <w:r w:rsidRPr="00042A8A">
        <w:rPr>
          <w:rtl/>
        </w:rPr>
        <w:t xml:space="preserve"> </w:t>
      </w:r>
      <w:r w:rsidRPr="00042A8A">
        <w:rPr>
          <w:rFonts w:hint="cs"/>
          <w:rtl/>
        </w:rPr>
        <w:t>ٱلۡمُنكَرِ</w:t>
      </w:r>
      <w:r w:rsidRPr="00042A8A">
        <w:rPr>
          <w:rFonts w:cs="Traditional Arabic"/>
          <w:rtl/>
        </w:rPr>
        <w:t>﴾</w:t>
      </w:r>
      <w:r w:rsidRPr="00042A8A">
        <w:rPr>
          <w:rFonts w:cs="Arial"/>
          <w:rtl/>
        </w:rPr>
        <w:t xml:space="preserve"> </w:t>
      </w:r>
      <w:r w:rsidRPr="00042A8A">
        <w:rPr>
          <w:rStyle w:val="Char6"/>
          <w:rtl/>
        </w:rPr>
        <w:t>[التوبة: 71].</w:t>
      </w:r>
    </w:p>
    <w:p w:rsidR="00FE0531" w:rsidRPr="00042A8A" w:rsidRDefault="00FE0531" w:rsidP="00F774A4">
      <w:pPr>
        <w:tabs>
          <w:tab w:val="right" w:pos="7031"/>
        </w:tabs>
        <w:ind w:firstLine="284"/>
        <w:jc w:val="both"/>
        <w:rPr>
          <w:rStyle w:val="Char4"/>
          <w:spacing w:val="-4"/>
          <w:rtl/>
        </w:rPr>
      </w:pPr>
      <w:r w:rsidRPr="00042A8A">
        <w:rPr>
          <w:rStyle w:val="Char4"/>
          <w:spacing w:val="-4"/>
          <w:rtl/>
        </w:rPr>
        <w:t>این واجب که زنان و مردان مؤمن به آن می‌پردازند و مستلزم برخورداری از آزادی رأی است از آن به، امر به معروف و نهی از منکر تعبیر می‌شود. خداوند به این واجب دستور فرموده است یعنی آزادی رأی و حق اظهار نظر را در معروف و منکر به آنها بخشیده است.</w:t>
      </w:r>
    </w:p>
    <w:p w:rsidR="00FE0531" w:rsidRPr="00042A8A" w:rsidRDefault="00FE0531" w:rsidP="0094175A">
      <w:pPr>
        <w:pStyle w:val="a5"/>
        <w:rPr>
          <w:rtl/>
        </w:rPr>
      </w:pPr>
      <w:bookmarkStart w:id="227" w:name="_Toc280481329"/>
      <w:bookmarkStart w:id="228" w:name="_Toc434161694"/>
      <w:r w:rsidRPr="00042A8A">
        <w:rPr>
          <w:rtl/>
        </w:rPr>
        <w:t>3289- آزادی رای و مشورت</w:t>
      </w:r>
      <w:bookmarkEnd w:id="227"/>
      <w:bookmarkEnd w:id="228"/>
    </w:p>
    <w:p w:rsidR="00FE0531" w:rsidRPr="00042A8A" w:rsidRDefault="00FE0531" w:rsidP="00F774A4">
      <w:pPr>
        <w:tabs>
          <w:tab w:val="right" w:pos="7031"/>
        </w:tabs>
        <w:ind w:firstLine="284"/>
        <w:jc w:val="both"/>
        <w:rPr>
          <w:rStyle w:val="Char4"/>
          <w:rtl/>
        </w:rPr>
      </w:pPr>
      <w:r w:rsidRPr="00042A8A">
        <w:rPr>
          <w:rStyle w:val="Char4"/>
          <w:rtl/>
        </w:rPr>
        <w:t>مشورت میان کارگزاران امور و زیردستان یا میان زیردستان همان‌گونه که خداوند فرمود است:</w:t>
      </w:r>
    </w:p>
    <w:p w:rsidR="00FE0531" w:rsidRPr="00042A8A" w:rsidRDefault="00FE0531" w:rsidP="00431CA5">
      <w:pPr>
        <w:pStyle w:val="af1"/>
        <w:rPr>
          <w:rStyle w:val="Char4"/>
          <w:rtl/>
        </w:rPr>
      </w:pPr>
      <w:r w:rsidRPr="00042A8A">
        <w:rPr>
          <w:rFonts w:cs="Traditional Arabic"/>
          <w:rtl/>
        </w:rPr>
        <w:t>﴿</w:t>
      </w:r>
      <w:r w:rsidRPr="00042A8A">
        <w:rPr>
          <w:rtl/>
        </w:rPr>
        <w:t>وَشَاوِر</w:t>
      </w:r>
      <w:r w:rsidRPr="00042A8A">
        <w:rPr>
          <w:rFonts w:hint="cs"/>
          <w:rtl/>
        </w:rPr>
        <w:t>ۡهُمۡ</w:t>
      </w:r>
      <w:r w:rsidRPr="00042A8A">
        <w:rPr>
          <w:rtl/>
        </w:rPr>
        <w:t xml:space="preserve"> </w:t>
      </w:r>
      <w:r w:rsidRPr="00042A8A">
        <w:rPr>
          <w:rFonts w:hint="cs"/>
          <w:rtl/>
        </w:rPr>
        <w:t>فِي</w:t>
      </w:r>
      <w:r w:rsidRPr="00042A8A">
        <w:rPr>
          <w:rtl/>
        </w:rPr>
        <w:t xml:space="preserve"> </w:t>
      </w:r>
      <w:r w:rsidRPr="00042A8A">
        <w:rPr>
          <w:rFonts w:hint="cs"/>
          <w:rtl/>
        </w:rPr>
        <w:t>ٱلۡأَمۡرِ</w:t>
      </w:r>
      <w:r w:rsidRPr="00042A8A">
        <w:rPr>
          <w:rFonts w:cs="Traditional Arabic"/>
          <w:rtl/>
        </w:rPr>
        <w:t>﴾</w:t>
      </w:r>
      <w:r w:rsidRPr="00042A8A">
        <w:rPr>
          <w:rFonts w:cs="Arial"/>
          <w:rtl/>
        </w:rPr>
        <w:t xml:space="preserve"> </w:t>
      </w:r>
      <w:r w:rsidRPr="00042A8A">
        <w:rPr>
          <w:rStyle w:val="Char6"/>
          <w:rtl/>
        </w:rPr>
        <w:t>[آل عمران: 159].</w:t>
      </w:r>
    </w:p>
    <w:p w:rsidR="00FE0531" w:rsidRPr="00042A8A" w:rsidRDefault="00FE0531" w:rsidP="00431CA5">
      <w:pPr>
        <w:pStyle w:val="a7"/>
        <w:rPr>
          <w:rStyle w:val="Char7"/>
          <w:rtl/>
        </w:rPr>
      </w:pPr>
      <w:r w:rsidRPr="00042A8A">
        <w:rPr>
          <w:rStyle w:val="Char8"/>
          <w:rtl/>
        </w:rPr>
        <w:t>«</w:t>
      </w:r>
      <w:r w:rsidRPr="00042A8A">
        <w:rPr>
          <w:rStyle w:val="Char7"/>
          <w:rtl/>
        </w:rPr>
        <w:t xml:space="preserve">و در </w:t>
      </w:r>
      <w:r w:rsidR="00A80CCC">
        <w:rPr>
          <w:rStyle w:val="Char7"/>
          <w:rtl/>
        </w:rPr>
        <w:t>ک</w:t>
      </w:r>
      <w:r w:rsidRPr="00042A8A">
        <w:rPr>
          <w:rStyle w:val="Char7"/>
          <w:rtl/>
        </w:rPr>
        <w:t xml:space="preserve">ار[ها] با آنان مشورت </w:t>
      </w:r>
      <w:r w:rsidR="00A80CCC">
        <w:rPr>
          <w:rStyle w:val="Char7"/>
          <w:rtl/>
        </w:rPr>
        <w:t>ک</w:t>
      </w:r>
      <w:r w:rsidRPr="00042A8A">
        <w:rPr>
          <w:rStyle w:val="Char7"/>
          <w:rtl/>
        </w:rPr>
        <w:t>ن</w:t>
      </w:r>
      <w:r w:rsidRPr="00042A8A">
        <w:rPr>
          <w:rStyle w:val="Char8"/>
          <w:rtl/>
        </w:rPr>
        <w:t>»</w:t>
      </w:r>
      <w:r w:rsidR="00431CA5" w:rsidRPr="00042A8A">
        <w:rPr>
          <w:rStyle w:val="Char8"/>
          <w:rFonts w:hint="cs"/>
          <w:rtl/>
        </w:rPr>
        <w:t>.</w:t>
      </w:r>
    </w:p>
    <w:p w:rsidR="00FE0531" w:rsidRPr="00042A8A" w:rsidRDefault="00FE0531" w:rsidP="00431CA5">
      <w:pPr>
        <w:pStyle w:val="af1"/>
        <w:rPr>
          <w:rStyle w:val="Char4"/>
          <w:rtl/>
        </w:rPr>
      </w:pPr>
      <w:r w:rsidRPr="00042A8A">
        <w:rPr>
          <w:rFonts w:cs="Traditional Arabic"/>
          <w:rtl/>
        </w:rPr>
        <w:t>﴿</w:t>
      </w:r>
      <w:r w:rsidRPr="00042A8A">
        <w:rPr>
          <w:rtl/>
        </w:rPr>
        <w:t>وَأَم</w:t>
      </w:r>
      <w:r w:rsidRPr="00042A8A">
        <w:rPr>
          <w:rFonts w:hint="cs"/>
          <w:rtl/>
        </w:rPr>
        <w:t>ۡرُهُمۡ</w:t>
      </w:r>
      <w:r w:rsidRPr="00042A8A">
        <w:rPr>
          <w:rtl/>
        </w:rPr>
        <w:t xml:space="preserve"> </w:t>
      </w:r>
      <w:r w:rsidRPr="00042A8A">
        <w:rPr>
          <w:rFonts w:hint="cs"/>
          <w:rtl/>
        </w:rPr>
        <w:t>شُورَىٰ</w:t>
      </w:r>
      <w:r w:rsidRPr="00042A8A">
        <w:rPr>
          <w:rtl/>
        </w:rPr>
        <w:t xml:space="preserve"> </w:t>
      </w:r>
      <w:r w:rsidRPr="00042A8A">
        <w:rPr>
          <w:rFonts w:hint="cs"/>
          <w:rtl/>
        </w:rPr>
        <w:t>بَيۡنَهُمۡ</w:t>
      </w:r>
      <w:r w:rsidRPr="00042A8A">
        <w:rPr>
          <w:rFonts w:cs="Traditional Arabic"/>
          <w:rtl/>
        </w:rPr>
        <w:t>﴾</w:t>
      </w:r>
      <w:r w:rsidRPr="00042A8A">
        <w:rPr>
          <w:rFonts w:cs="Arial"/>
          <w:rtl/>
        </w:rPr>
        <w:t xml:space="preserve"> </w:t>
      </w:r>
      <w:r w:rsidRPr="00042A8A">
        <w:rPr>
          <w:rStyle w:val="Char6"/>
          <w:rtl/>
        </w:rPr>
        <w:t>[الشورى: 38].</w:t>
      </w:r>
    </w:p>
    <w:p w:rsidR="00FE0531" w:rsidRPr="00042A8A" w:rsidRDefault="00FE0531" w:rsidP="00431CA5">
      <w:pPr>
        <w:pStyle w:val="ab"/>
        <w:rPr>
          <w:rtl/>
        </w:rPr>
      </w:pPr>
      <w:r w:rsidRPr="00042A8A">
        <w:rPr>
          <w:rStyle w:val="Char8"/>
          <w:rtl/>
        </w:rPr>
        <w:t>«</w:t>
      </w:r>
      <w:r w:rsidRPr="00042A8A">
        <w:rPr>
          <w:rtl/>
        </w:rPr>
        <w:t>و کارهایشان به صورت مشورت در میان آنهاست</w:t>
      </w:r>
      <w:r w:rsidRPr="00042A8A">
        <w:rPr>
          <w:rStyle w:val="Char8"/>
          <w:rtl/>
        </w:rPr>
        <w:t>»</w:t>
      </w:r>
      <w:r w:rsidR="00431CA5" w:rsidRPr="00042A8A">
        <w:rPr>
          <w:rStyle w:val="Char8"/>
          <w:rFonts w:hint="cs"/>
          <w:rtl/>
        </w:rPr>
        <w:t>.</w:t>
      </w:r>
    </w:p>
    <w:p w:rsidR="00FE0531" w:rsidRPr="00042A8A" w:rsidRDefault="00FE0531" w:rsidP="00042A8A">
      <w:pPr>
        <w:widowControl w:val="0"/>
        <w:tabs>
          <w:tab w:val="right" w:pos="7031"/>
        </w:tabs>
        <w:ind w:firstLine="284"/>
        <w:jc w:val="both"/>
        <w:rPr>
          <w:rStyle w:val="Char4"/>
          <w:rtl/>
        </w:rPr>
      </w:pPr>
      <w:r w:rsidRPr="00042A8A">
        <w:rPr>
          <w:rStyle w:val="Char4"/>
          <w:rtl/>
        </w:rPr>
        <w:t>از واجبات دینی بوده و</w:t>
      </w:r>
      <w:r w:rsidR="0052793E" w:rsidRPr="00042A8A">
        <w:rPr>
          <w:rStyle w:val="Char4"/>
          <w:rFonts w:cs="CTraditional Arabic"/>
          <w:rtl/>
        </w:rPr>
        <w:t xml:space="preserve"> </w:t>
      </w:r>
      <w:r w:rsidRPr="00042A8A">
        <w:rPr>
          <w:rStyle w:val="Char4"/>
          <w:rtl/>
        </w:rPr>
        <w:t>انجام آن به داشتن آزادی رأی مسلمانان نیازمند است و امر آنها به مشورت یعنی اینکه نخست [خداوند] آزادی رأی را به آنها عطا نموده تا به مشورت بپردازند. بدین صورت که اهل شورا در مسایلی که کارگزاران از آنان مشاوره خواسته یا در آنچه خود، آن را به عنوان موضوع مشورت برای کارگزاران بیان می‌کنند آرایشان را اظهار می‌دارند.</w:t>
      </w:r>
    </w:p>
    <w:p w:rsidR="00FE0531" w:rsidRPr="00042A8A" w:rsidRDefault="00FE0531" w:rsidP="00042A8A">
      <w:pPr>
        <w:widowControl w:val="0"/>
        <w:tabs>
          <w:tab w:val="right" w:pos="7031"/>
        </w:tabs>
        <w:ind w:firstLine="284"/>
        <w:jc w:val="both"/>
        <w:rPr>
          <w:rStyle w:val="Char4"/>
          <w:rtl/>
        </w:rPr>
      </w:pPr>
      <w:bookmarkStart w:id="229" w:name="_Toc270347512"/>
      <w:r w:rsidRPr="00042A8A">
        <w:rPr>
          <w:rStyle w:val="Char4"/>
          <w:rtl/>
        </w:rPr>
        <w:t>-</w:t>
      </w:r>
      <w:bookmarkEnd w:id="229"/>
      <w:r w:rsidRPr="00042A8A">
        <w:rPr>
          <w:rStyle w:val="Char4"/>
          <w:rtl/>
        </w:rPr>
        <w:t xml:space="preserve"> «تفقه»</w:t>
      </w:r>
      <w:r w:rsidRPr="00042A8A">
        <w:rPr>
          <w:rStyle w:val="Char4"/>
          <w:vertAlign w:val="superscript"/>
          <w:rtl/>
        </w:rPr>
        <w:footnoteReference w:id="113"/>
      </w:r>
      <w:r w:rsidRPr="00042A8A">
        <w:rPr>
          <w:rStyle w:val="Char4"/>
          <w:rtl/>
        </w:rPr>
        <w:t xml:space="preserve"> و کسب دانش در کارهای دینی از واجبات یا از مستحبات اسلامی است و تفقه در دین و اجتهاد</w:t>
      </w:r>
      <w:r w:rsidRPr="00042A8A">
        <w:rPr>
          <w:rStyle w:val="Char4"/>
          <w:vertAlign w:val="superscript"/>
          <w:rtl/>
        </w:rPr>
        <w:footnoteReference w:id="114"/>
      </w:r>
      <w:r w:rsidRPr="00042A8A">
        <w:rPr>
          <w:rStyle w:val="Char4"/>
          <w:rtl/>
        </w:rPr>
        <w:t xml:space="preserve"> در مسایلی که در دایره اجتهاد می‌گنجند، مستلزم این است که مجتهد رأی اجتهادی خود را در این مسایل بیان نماید چه این مسایل به کارهای عمومی و چه خصوصی مربوط باشند. چه مجتهد آنها را ابتدا و بدون طرح پرسشی گفته باشد، چه در پاسخ پرسش یا فتوایی آن را بیان نموده باشد.</w:t>
      </w:r>
    </w:p>
    <w:p w:rsidR="00FE0531" w:rsidRPr="00042A8A" w:rsidRDefault="00FE0531" w:rsidP="00F774A4">
      <w:pPr>
        <w:tabs>
          <w:tab w:val="right" w:pos="7031"/>
        </w:tabs>
        <w:ind w:firstLine="284"/>
        <w:jc w:val="both"/>
        <w:rPr>
          <w:rStyle w:val="Char4"/>
          <w:rtl/>
        </w:rPr>
      </w:pPr>
      <w:r w:rsidRPr="00042A8A">
        <w:rPr>
          <w:rStyle w:val="Char4"/>
          <w:rtl/>
        </w:rPr>
        <w:t>همان‌گونه که هر مسلمانی حقوق فردی‌ای دارد که باید از آنها دفاع کند و برای دفاع از آنها به استدلال و حجت نیاز دارد همچنین در رد دلایل کسی که با او در این حقوق مخالفت می‌ورزد حتی اگر حاکم باشد به استدلال و اظهار رأی نیازمند است.</w:t>
      </w:r>
    </w:p>
    <w:p w:rsidR="00FE0531" w:rsidRPr="00042A8A" w:rsidRDefault="00FE0531" w:rsidP="0094175A">
      <w:pPr>
        <w:pStyle w:val="a5"/>
        <w:rPr>
          <w:rtl/>
        </w:rPr>
      </w:pPr>
      <w:bookmarkStart w:id="230" w:name="_Toc280481330"/>
      <w:bookmarkStart w:id="231" w:name="_Toc434161695"/>
      <w:r w:rsidRPr="00042A8A">
        <w:rPr>
          <w:rtl/>
        </w:rPr>
        <w:t>3291- زنان و آزادی رای</w:t>
      </w:r>
      <w:bookmarkEnd w:id="230"/>
      <w:bookmarkEnd w:id="231"/>
    </w:p>
    <w:p w:rsidR="00FE0531" w:rsidRPr="00042A8A" w:rsidRDefault="00FE0531" w:rsidP="00F774A4">
      <w:pPr>
        <w:tabs>
          <w:tab w:val="right" w:pos="7031"/>
        </w:tabs>
        <w:ind w:firstLine="284"/>
        <w:jc w:val="both"/>
        <w:rPr>
          <w:rStyle w:val="Char4"/>
          <w:rtl/>
        </w:rPr>
      </w:pPr>
      <w:r w:rsidRPr="00042A8A">
        <w:rPr>
          <w:rStyle w:val="Char4"/>
          <w:rtl/>
        </w:rPr>
        <w:t>زن مسلمان، مانند مرد مسلمان در سرزمین اسلامی حق آزادی رای دارد زیرا او نیز به انجام واجبات اساسی مانند امر به معروف و نهی از منکر و مشورت و فراگیری احکام دین به صورت واجب و مستحب مامور است و باید اظهارنظر کند زیرا تفقه در دین، اجتهاد، سنت‌های دینی و همچنین حق دفاع از حقوق اساسی و گفت‌وگو درباره آنها همگی نیازمند حق اظهارنظر و آزادی رای است.</w:t>
      </w:r>
    </w:p>
    <w:p w:rsidR="00FE0531" w:rsidRPr="00042A8A" w:rsidRDefault="00FE0531" w:rsidP="0094175A">
      <w:pPr>
        <w:pStyle w:val="a5"/>
        <w:rPr>
          <w:rtl/>
        </w:rPr>
      </w:pPr>
      <w:bookmarkStart w:id="232" w:name="_Toc280481331"/>
      <w:bookmarkStart w:id="233" w:name="_Toc434161696"/>
      <w:r w:rsidRPr="00042A8A">
        <w:rPr>
          <w:rtl/>
        </w:rPr>
        <w:t>3292- رویدادهایی که آزادی رأی زن را اثبات می‌کند</w:t>
      </w:r>
      <w:bookmarkEnd w:id="232"/>
      <w:bookmarkEnd w:id="233"/>
    </w:p>
    <w:p w:rsidR="00FE0531" w:rsidRPr="00042A8A" w:rsidRDefault="00FE0531" w:rsidP="00F774A4">
      <w:pPr>
        <w:tabs>
          <w:tab w:val="right" w:pos="7031"/>
        </w:tabs>
        <w:ind w:firstLine="284"/>
        <w:jc w:val="both"/>
        <w:rPr>
          <w:rStyle w:val="Char4"/>
          <w:rtl/>
        </w:rPr>
      </w:pPr>
      <w:r w:rsidRPr="00042A8A">
        <w:rPr>
          <w:rStyle w:val="Char4"/>
          <w:spacing w:val="-4"/>
          <w:rtl/>
        </w:rPr>
        <w:t>به سبب اهمیت اثبات حق آزادی رأی زن، برخی از رویدادهایی که در زمان پیامبر</w:t>
      </w:r>
      <w:r w:rsidR="00CD36B6" w:rsidRPr="00042A8A">
        <w:rPr>
          <w:rFonts w:ascii="CTraditional Arabic" w:hAnsi="CTraditional Arabic" w:cs="CTraditional Arabic"/>
          <w:spacing w:val="-4"/>
          <w:rtl/>
          <w:lang w:bidi="fa-IR"/>
        </w:rPr>
        <w:t xml:space="preserve"> ج</w:t>
      </w:r>
      <w:r w:rsidR="00B7332E" w:rsidRPr="00042A8A">
        <w:rPr>
          <w:rStyle w:val="Char4"/>
          <w:rtl/>
        </w:rPr>
        <w:t xml:space="preserve"> و صحابه</w:t>
      </w:r>
      <w:r w:rsidR="00B7332E" w:rsidRPr="00042A8A">
        <w:rPr>
          <w:rStyle w:val="Char4"/>
          <w:rFonts w:cs="CTraditional Arabic"/>
          <w:rtl/>
        </w:rPr>
        <w:t xml:space="preserve"> ش</w:t>
      </w:r>
      <w:r w:rsidRPr="00042A8A">
        <w:rPr>
          <w:rStyle w:val="Char4"/>
          <w:rtl/>
        </w:rPr>
        <w:t xml:space="preserve"> ارجمند اتفاق افتاده و نشانه‌ای قاطع بر حق زن در برخورداری از آزادی رأی مانند مرد است، آورده شده است البته این افزون بر دلایلی است که، درباره آزادی رأی زن بیان شد و به شرح زیر است:</w:t>
      </w:r>
    </w:p>
    <w:p w:rsidR="00FE0531" w:rsidRPr="00042A8A" w:rsidRDefault="00FE0531" w:rsidP="009B3AE2">
      <w:pPr>
        <w:numPr>
          <w:ilvl w:val="0"/>
          <w:numId w:val="10"/>
        </w:numPr>
        <w:tabs>
          <w:tab w:val="right" w:pos="7031"/>
        </w:tabs>
        <w:ind w:hanging="340"/>
        <w:jc w:val="both"/>
        <w:rPr>
          <w:rStyle w:val="Char4"/>
        </w:rPr>
      </w:pPr>
      <w:r w:rsidRPr="00042A8A">
        <w:rPr>
          <w:rStyle w:val="Char4"/>
          <w:rtl/>
        </w:rPr>
        <w:t>حوادثی که آیاتی از قرآن درباره آن نازل شده و در کتاب خداوند تلاوت می‌شود.</w:t>
      </w:r>
    </w:p>
    <w:p w:rsidR="00FE0531" w:rsidRPr="00042A8A" w:rsidRDefault="00FE0531" w:rsidP="009B3AE2">
      <w:pPr>
        <w:numPr>
          <w:ilvl w:val="0"/>
          <w:numId w:val="10"/>
        </w:numPr>
        <w:tabs>
          <w:tab w:val="right" w:pos="7031"/>
        </w:tabs>
        <w:ind w:hanging="340"/>
        <w:jc w:val="both"/>
        <w:rPr>
          <w:rStyle w:val="Char4"/>
        </w:rPr>
      </w:pPr>
      <w:r w:rsidRPr="00042A8A">
        <w:rPr>
          <w:rStyle w:val="Char4"/>
          <w:rtl/>
        </w:rPr>
        <w:t>آنچه در زمان عمربن خطاب</w:t>
      </w:r>
      <w:r w:rsidR="00CD36B6" w:rsidRPr="00042A8A">
        <w:rPr>
          <w:rFonts w:cs="CTraditional Arabic"/>
          <w:rtl/>
          <w:lang w:bidi="fa-IR"/>
        </w:rPr>
        <w:t xml:space="preserve"> س</w:t>
      </w:r>
      <w:r w:rsidRPr="00042A8A">
        <w:rPr>
          <w:rStyle w:val="Char4"/>
          <w:rtl/>
        </w:rPr>
        <w:t xml:space="preserve"> روی داده است.</w:t>
      </w:r>
    </w:p>
    <w:p w:rsidR="00FE0531" w:rsidRPr="00042A8A" w:rsidRDefault="00FE0531" w:rsidP="009B3AE2">
      <w:pPr>
        <w:numPr>
          <w:ilvl w:val="0"/>
          <w:numId w:val="10"/>
        </w:numPr>
        <w:tabs>
          <w:tab w:val="right" w:pos="7031"/>
        </w:tabs>
        <w:ind w:hanging="340"/>
        <w:jc w:val="both"/>
        <w:rPr>
          <w:rStyle w:val="Char4"/>
        </w:rPr>
      </w:pPr>
      <w:r w:rsidRPr="00042A8A">
        <w:rPr>
          <w:rStyle w:val="Char4"/>
          <w:rtl/>
        </w:rPr>
        <w:t>اتفاقی که برای اسما ذات‌الناطقین، دختر ابوبکر</w:t>
      </w:r>
      <w:r w:rsidR="00CD36B6" w:rsidRPr="00042A8A">
        <w:rPr>
          <w:rStyle w:val="Char4"/>
          <w:rFonts w:cs="CTraditional Arabic"/>
          <w:rtl/>
        </w:rPr>
        <w:t xml:space="preserve"> س</w:t>
      </w:r>
      <w:r w:rsidRPr="00042A8A">
        <w:rPr>
          <w:rStyle w:val="Char4"/>
          <w:rtl/>
        </w:rPr>
        <w:t>، رخ داد.</w:t>
      </w:r>
    </w:p>
    <w:p w:rsidR="00FE0531" w:rsidRPr="00042A8A" w:rsidRDefault="00FE0531" w:rsidP="00F774A4">
      <w:pPr>
        <w:tabs>
          <w:tab w:val="right" w:pos="7031"/>
        </w:tabs>
        <w:ind w:firstLine="284"/>
        <w:jc w:val="both"/>
        <w:rPr>
          <w:rStyle w:val="Char4"/>
          <w:rtl/>
        </w:rPr>
      </w:pPr>
      <w:r w:rsidRPr="00042A8A">
        <w:rPr>
          <w:rStyle w:val="Char4"/>
          <w:rtl/>
        </w:rPr>
        <w:t>در زیر به بیان آنها پرداخته شده است.</w:t>
      </w:r>
    </w:p>
    <w:p w:rsidR="00FE0531" w:rsidRPr="00042A8A" w:rsidRDefault="00FE0531" w:rsidP="00431CA5">
      <w:pPr>
        <w:pStyle w:val="af1"/>
        <w:rPr>
          <w:rStyle w:val="Char6"/>
          <w:rtl/>
        </w:rPr>
      </w:pPr>
      <w:bookmarkStart w:id="234" w:name="_Toc270347515"/>
      <w:r w:rsidRPr="00042A8A">
        <w:rPr>
          <w:rStyle w:val="Char4"/>
          <w:rtl/>
        </w:rPr>
        <w:t>-</w:t>
      </w:r>
      <w:bookmarkEnd w:id="234"/>
      <w:r w:rsidRPr="00042A8A">
        <w:rPr>
          <w:rStyle w:val="Char4"/>
          <w:rtl/>
        </w:rPr>
        <w:t xml:space="preserve"> </w:t>
      </w:r>
      <w:r w:rsidRPr="00042A8A">
        <w:rPr>
          <w:rFonts w:cs="Traditional Arabic"/>
          <w:rtl/>
        </w:rPr>
        <w:t>﴿</w:t>
      </w:r>
      <w:r w:rsidRPr="00042A8A">
        <w:rPr>
          <w:rtl/>
        </w:rPr>
        <w:t>قَد</w:t>
      </w:r>
      <w:r w:rsidRPr="00042A8A">
        <w:rPr>
          <w:rFonts w:hint="cs"/>
          <w:rtl/>
        </w:rPr>
        <w:t>ۡ</w:t>
      </w:r>
      <w:r w:rsidRPr="00042A8A">
        <w:rPr>
          <w:rtl/>
        </w:rPr>
        <w:t xml:space="preserve"> </w:t>
      </w:r>
      <w:r w:rsidRPr="00042A8A">
        <w:rPr>
          <w:rFonts w:hint="cs"/>
          <w:rtl/>
        </w:rPr>
        <w:t>سَمِعَ</w:t>
      </w:r>
      <w:r w:rsidRPr="00042A8A">
        <w:rPr>
          <w:rtl/>
        </w:rPr>
        <w:t xml:space="preserve"> </w:t>
      </w:r>
      <w:r w:rsidRPr="00042A8A">
        <w:rPr>
          <w:rFonts w:hint="cs"/>
          <w:rtl/>
        </w:rPr>
        <w:t>ٱللَّهُ</w:t>
      </w:r>
      <w:r w:rsidRPr="00042A8A">
        <w:rPr>
          <w:rtl/>
        </w:rPr>
        <w:t xml:space="preserve"> قَوۡلَ ٱلَّتِي تُجَٰدِلُكَ فِي زَوۡجِهَا</w:t>
      </w:r>
      <w:r w:rsidRPr="00042A8A">
        <w:rPr>
          <w:rFonts w:cs="Traditional Arabic"/>
          <w:rtl/>
        </w:rPr>
        <w:t>﴾</w:t>
      </w:r>
      <w:r w:rsidRPr="00042A8A">
        <w:rPr>
          <w:rFonts w:cs="Arial"/>
          <w:rtl/>
        </w:rPr>
        <w:t xml:space="preserve"> </w:t>
      </w:r>
      <w:r w:rsidRPr="00042A8A">
        <w:rPr>
          <w:rStyle w:val="Char6"/>
          <w:rtl/>
        </w:rPr>
        <w:t>[المجادلة: 1].</w:t>
      </w:r>
    </w:p>
    <w:p w:rsidR="00FE0531" w:rsidRPr="00042A8A" w:rsidRDefault="00FE0531" w:rsidP="00F774A4">
      <w:pPr>
        <w:tabs>
          <w:tab w:val="right" w:pos="7031"/>
        </w:tabs>
        <w:ind w:firstLine="284"/>
        <w:jc w:val="both"/>
        <w:rPr>
          <w:rStyle w:val="Char4"/>
          <w:rtl/>
        </w:rPr>
      </w:pPr>
      <w:r w:rsidRPr="00042A8A">
        <w:rPr>
          <w:rStyle w:val="Char4"/>
          <w:rtl/>
        </w:rPr>
        <w:t>در تفسیر ابن کثیر از عایشه</w:t>
      </w:r>
      <w:r w:rsidR="00B0732E" w:rsidRPr="00042A8A">
        <w:rPr>
          <w:rStyle w:val="Char4"/>
          <w:rFonts w:hint="cs"/>
          <w:rtl/>
        </w:rPr>
        <w:t xml:space="preserve"> </w:t>
      </w:r>
      <w:r w:rsidR="002B254E" w:rsidRPr="00042A8A">
        <w:rPr>
          <w:rFonts w:ascii="CTraditional Arabic" w:hAnsi="CTraditional Arabic" w:cs="CTraditional Arabic"/>
          <w:rtl/>
          <w:lang w:bidi="fa-IR"/>
        </w:rPr>
        <w:t>ل</w:t>
      </w:r>
      <w:r w:rsidRPr="00042A8A">
        <w:rPr>
          <w:rStyle w:val="Char4"/>
          <w:rtl/>
        </w:rPr>
        <w:t xml:space="preserve"> آمده است که فرمود: «من سخنان خوله</w:t>
      </w:r>
      <w:r w:rsidR="00B0732E" w:rsidRPr="00042A8A">
        <w:rPr>
          <w:rStyle w:val="Char4"/>
          <w:rFonts w:hint="cs"/>
          <w:rtl/>
        </w:rPr>
        <w:t xml:space="preserve"> </w:t>
      </w:r>
      <w:r w:rsidR="002B254E" w:rsidRPr="00042A8A">
        <w:rPr>
          <w:rFonts w:ascii="CTraditional Arabic" w:hAnsi="CTraditional Arabic" w:cs="CTraditional Arabic"/>
          <w:rtl/>
          <w:lang w:bidi="fa-IR"/>
        </w:rPr>
        <w:t>ل</w:t>
      </w:r>
      <w:r w:rsidRPr="00042A8A">
        <w:rPr>
          <w:rStyle w:val="Char4"/>
          <w:rtl/>
        </w:rPr>
        <w:t>، دختر ثعلبه، را می‌شنیدم اما برخی را نمی‌توانستم بشنوم در حالی که از شوهرش نزد رسول خدا</w:t>
      </w:r>
      <w:r w:rsidR="00CD36B6" w:rsidRPr="00042A8A">
        <w:rPr>
          <w:rFonts w:ascii="CTraditional Arabic" w:hAnsi="CTraditional Arabic" w:cs="CTraditional Arabic"/>
          <w:rtl/>
          <w:lang w:bidi="fa-IR"/>
        </w:rPr>
        <w:t xml:space="preserve"> ج</w:t>
      </w:r>
      <w:r w:rsidRPr="00042A8A">
        <w:rPr>
          <w:rStyle w:val="Char4"/>
          <w:rtl/>
        </w:rPr>
        <w:t xml:space="preserve"> </w:t>
      </w:r>
      <w:r w:rsidRPr="00042A8A">
        <w:rPr>
          <w:rStyle w:val="Char4"/>
          <w:spacing w:val="-4"/>
          <w:rtl/>
        </w:rPr>
        <w:t>شکایت می‌کرد و می‌گفت: یا رسول‌الله! مال و ثروتم را نابود کرد و جوانی‌ام را بر باد داد. برای او بچه به دنیا آوردم تا این که پیر شدم و دیگر توانایی باروری نداشتم و مرا ظهار</w:t>
      </w:r>
      <w:r w:rsidRPr="00042A8A">
        <w:rPr>
          <w:rStyle w:val="Char4"/>
          <w:spacing w:val="-4"/>
          <w:vertAlign w:val="superscript"/>
          <w:rtl/>
        </w:rPr>
        <w:footnoteReference w:id="115"/>
      </w:r>
      <w:r w:rsidRPr="00042A8A">
        <w:rPr>
          <w:rStyle w:val="Char4"/>
          <w:spacing w:val="-4"/>
          <w:rtl/>
        </w:rPr>
        <w:t xml:space="preserve"> نمود. خداوندا! من به تو پناه می‌برم و به درگاه تو شکایت می‌نمایم.</w:t>
      </w:r>
    </w:p>
    <w:p w:rsidR="00FE0531" w:rsidRPr="00042A8A" w:rsidRDefault="00FE0531" w:rsidP="00F774A4">
      <w:pPr>
        <w:tabs>
          <w:tab w:val="right" w:pos="7031"/>
        </w:tabs>
        <w:ind w:firstLine="284"/>
        <w:jc w:val="both"/>
        <w:rPr>
          <w:rStyle w:val="Char4"/>
          <w:rtl/>
        </w:rPr>
      </w:pPr>
      <w:r w:rsidRPr="00042A8A">
        <w:rPr>
          <w:rStyle w:val="Char4"/>
          <w:rtl/>
        </w:rPr>
        <w:t>عایشه</w:t>
      </w:r>
      <w:r w:rsidR="00B0732E" w:rsidRPr="00042A8A">
        <w:rPr>
          <w:rStyle w:val="Char4"/>
          <w:rFonts w:hint="cs"/>
          <w:rtl/>
        </w:rPr>
        <w:t xml:space="preserve"> </w:t>
      </w:r>
      <w:r w:rsidR="002B254E" w:rsidRPr="00042A8A">
        <w:rPr>
          <w:rFonts w:ascii="CTraditional Arabic" w:hAnsi="CTraditional Arabic" w:cs="CTraditional Arabic"/>
          <w:rtl/>
          <w:lang w:bidi="fa-IR"/>
        </w:rPr>
        <w:t>ل</w:t>
      </w:r>
      <w:r w:rsidRPr="00042A8A">
        <w:rPr>
          <w:rStyle w:val="Char4"/>
          <w:rtl/>
        </w:rPr>
        <w:t xml:space="preserve"> گفته است: «آن زن هنوز از جایش بلند نشده بود که جبرییل</w:t>
      </w:r>
      <w:r w:rsidR="0052793E" w:rsidRPr="00042A8A">
        <w:rPr>
          <w:rStyle w:val="Char4"/>
          <w:rFonts w:cs="CTraditional Arabic"/>
          <w:rtl/>
        </w:rPr>
        <w:t xml:space="preserve"> ÷</w:t>
      </w:r>
      <w:r w:rsidRPr="00042A8A">
        <w:rPr>
          <w:rStyle w:val="Char4"/>
          <w:rtl/>
        </w:rPr>
        <w:t xml:space="preserve"> </w:t>
      </w:r>
      <w:r w:rsidR="00431CA5" w:rsidRPr="00042A8A">
        <w:rPr>
          <w:rStyle w:val="Char4"/>
          <w:rtl/>
        </w:rPr>
        <w:t>با این آیه فرود آمد:</w:t>
      </w:r>
    </w:p>
    <w:p w:rsidR="00FE0531" w:rsidRPr="00042A8A" w:rsidRDefault="00FE0531" w:rsidP="00431CA5">
      <w:pPr>
        <w:pStyle w:val="af1"/>
        <w:rPr>
          <w:rStyle w:val="Char4"/>
          <w:rtl/>
        </w:rPr>
      </w:pPr>
      <w:r w:rsidRPr="00042A8A">
        <w:rPr>
          <w:rFonts w:cs="Traditional Arabic"/>
          <w:rtl/>
        </w:rPr>
        <w:t>﴿</w:t>
      </w:r>
      <w:r w:rsidRPr="00042A8A">
        <w:rPr>
          <w:rtl/>
        </w:rPr>
        <w:t>قَد</w:t>
      </w:r>
      <w:r w:rsidRPr="00042A8A">
        <w:rPr>
          <w:rFonts w:hint="cs"/>
          <w:rtl/>
        </w:rPr>
        <w:t>ۡ</w:t>
      </w:r>
      <w:r w:rsidRPr="00042A8A">
        <w:rPr>
          <w:rtl/>
        </w:rPr>
        <w:t xml:space="preserve"> </w:t>
      </w:r>
      <w:r w:rsidRPr="00042A8A">
        <w:rPr>
          <w:rFonts w:hint="cs"/>
          <w:rtl/>
        </w:rPr>
        <w:t>سَمِعَ</w:t>
      </w:r>
      <w:r w:rsidRPr="00042A8A">
        <w:rPr>
          <w:rtl/>
        </w:rPr>
        <w:t xml:space="preserve"> </w:t>
      </w:r>
      <w:r w:rsidRPr="00042A8A">
        <w:rPr>
          <w:rFonts w:hint="cs"/>
          <w:rtl/>
        </w:rPr>
        <w:t>ٱللَّهُ</w:t>
      </w:r>
      <w:r w:rsidRPr="00042A8A">
        <w:rPr>
          <w:rtl/>
        </w:rPr>
        <w:t xml:space="preserve"> </w:t>
      </w:r>
      <w:r w:rsidRPr="00042A8A">
        <w:rPr>
          <w:rFonts w:hint="cs"/>
          <w:rtl/>
        </w:rPr>
        <w:t>قَوۡلَ</w:t>
      </w:r>
      <w:r w:rsidRPr="00042A8A">
        <w:rPr>
          <w:rtl/>
        </w:rPr>
        <w:t xml:space="preserve"> </w:t>
      </w:r>
      <w:r w:rsidRPr="00042A8A">
        <w:rPr>
          <w:rFonts w:hint="cs"/>
          <w:rtl/>
        </w:rPr>
        <w:t>ٱلَّتِي</w:t>
      </w:r>
      <w:r w:rsidRPr="00042A8A">
        <w:rPr>
          <w:rtl/>
        </w:rPr>
        <w:t xml:space="preserve"> </w:t>
      </w:r>
      <w:r w:rsidRPr="00042A8A">
        <w:rPr>
          <w:rFonts w:hint="cs"/>
          <w:rtl/>
        </w:rPr>
        <w:t>تُجَٰدِلُكَ</w:t>
      </w:r>
      <w:r w:rsidRPr="00042A8A">
        <w:rPr>
          <w:rtl/>
        </w:rPr>
        <w:t xml:space="preserve"> </w:t>
      </w:r>
      <w:r w:rsidRPr="00042A8A">
        <w:rPr>
          <w:rFonts w:hint="cs"/>
          <w:rtl/>
        </w:rPr>
        <w:t>فِي</w:t>
      </w:r>
      <w:r w:rsidRPr="00042A8A">
        <w:rPr>
          <w:rtl/>
        </w:rPr>
        <w:t xml:space="preserve"> </w:t>
      </w:r>
      <w:r w:rsidRPr="00042A8A">
        <w:rPr>
          <w:rFonts w:hint="cs"/>
          <w:rtl/>
        </w:rPr>
        <w:t>زَوۡجِهَا</w:t>
      </w:r>
      <w:r w:rsidRPr="00042A8A">
        <w:rPr>
          <w:rtl/>
        </w:rPr>
        <w:t xml:space="preserve"> </w:t>
      </w:r>
      <w:r w:rsidRPr="00042A8A">
        <w:rPr>
          <w:rFonts w:hint="cs"/>
          <w:rtl/>
        </w:rPr>
        <w:t>وَتَشۡتَكِيٓ</w:t>
      </w:r>
      <w:r w:rsidRPr="00042A8A">
        <w:rPr>
          <w:rtl/>
        </w:rPr>
        <w:t xml:space="preserve"> </w:t>
      </w:r>
      <w:r w:rsidRPr="00042A8A">
        <w:rPr>
          <w:rFonts w:hint="cs"/>
          <w:rtl/>
        </w:rPr>
        <w:t>إِلَى</w:t>
      </w:r>
      <w:r w:rsidRPr="00042A8A">
        <w:rPr>
          <w:rtl/>
        </w:rPr>
        <w:t xml:space="preserve"> </w:t>
      </w:r>
      <w:r w:rsidRPr="00042A8A">
        <w:rPr>
          <w:rFonts w:hint="cs"/>
          <w:rtl/>
        </w:rPr>
        <w:t>ٱللَّهِ</w:t>
      </w:r>
      <w:r w:rsidRPr="00042A8A">
        <w:rPr>
          <w:rtl/>
        </w:rPr>
        <w:t xml:space="preserve"> </w:t>
      </w:r>
      <w:r w:rsidRPr="00042A8A">
        <w:rPr>
          <w:rFonts w:hint="cs"/>
          <w:rtl/>
        </w:rPr>
        <w:t>وَٱللَّهُ</w:t>
      </w:r>
      <w:r w:rsidRPr="00042A8A">
        <w:rPr>
          <w:rtl/>
        </w:rPr>
        <w:t xml:space="preserve"> </w:t>
      </w:r>
      <w:r w:rsidRPr="00042A8A">
        <w:rPr>
          <w:rFonts w:hint="cs"/>
          <w:rtl/>
        </w:rPr>
        <w:t>يَسۡمَعُ</w:t>
      </w:r>
      <w:r w:rsidRPr="00042A8A">
        <w:rPr>
          <w:rtl/>
        </w:rPr>
        <w:t xml:space="preserve"> </w:t>
      </w:r>
      <w:r w:rsidRPr="00042A8A">
        <w:rPr>
          <w:rFonts w:hint="cs"/>
          <w:rtl/>
        </w:rPr>
        <w:t>تَحَاوُرَكُمَآۚ</w:t>
      </w:r>
      <w:r w:rsidRPr="00042A8A">
        <w:rPr>
          <w:rtl/>
        </w:rPr>
        <w:t xml:space="preserve"> </w:t>
      </w:r>
      <w:r w:rsidRPr="00042A8A">
        <w:rPr>
          <w:rFonts w:hint="cs"/>
          <w:rtl/>
        </w:rPr>
        <w:t>إِنَّ</w:t>
      </w:r>
      <w:r w:rsidRPr="00042A8A">
        <w:rPr>
          <w:rtl/>
        </w:rPr>
        <w:t xml:space="preserve"> </w:t>
      </w:r>
      <w:r w:rsidRPr="00042A8A">
        <w:rPr>
          <w:rFonts w:hint="cs"/>
          <w:rtl/>
        </w:rPr>
        <w:t>ٱللَّهَ</w:t>
      </w:r>
      <w:r w:rsidRPr="00042A8A">
        <w:rPr>
          <w:rtl/>
        </w:rPr>
        <w:t xml:space="preserve"> </w:t>
      </w:r>
      <w:r w:rsidRPr="00042A8A">
        <w:rPr>
          <w:rFonts w:hint="cs"/>
          <w:rtl/>
        </w:rPr>
        <w:t>سَمِيعُۢ</w:t>
      </w:r>
      <w:r w:rsidRPr="00042A8A">
        <w:rPr>
          <w:rtl/>
        </w:rPr>
        <w:t xml:space="preserve"> </w:t>
      </w:r>
      <w:r w:rsidRPr="00042A8A">
        <w:rPr>
          <w:rFonts w:hint="cs"/>
          <w:rtl/>
        </w:rPr>
        <w:t>بَصِيرٌ١</w:t>
      </w:r>
      <w:r w:rsidRPr="00042A8A">
        <w:rPr>
          <w:rFonts w:cs="Traditional Arabic"/>
          <w:rtl/>
        </w:rPr>
        <w:t>﴾</w:t>
      </w:r>
      <w:r w:rsidR="00431CA5" w:rsidRPr="00042A8A">
        <w:rPr>
          <w:rFonts w:cs="Traditional Arabic" w:hint="cs"/>
          <w:rtl/>
        </w:rPr>
        <w:t xml:space="preserve"> </w:t>
      </w:r>
      <w:r w:rsidR="00431CA5" w:rsidRPr="00042A8A">
        <w:rPr>
          <w:rStyle w:val="Char6"/>
          <w:rFonts w:hint="cs"/>
          <w:rtl/>
        </w:rPr>
        <w:t>[المجادلة: 1].</w:t>
      </w:r>
      <w:r w:rsidRPr="00042A8A">
        <w:rPr>
          <w:rFonts w:cs="Arial"/>
          <w:rtl/>
        </w:rPr>
        <w:t xml:space="preserve"> </w:t>
      </w:r>
    </w:p>
    <w:p w:rsidR="00FE0531" w:rsidRPr="00042A8A" w:rsidRDefault="00FE0531" w:rsidP="00F774A4">
      <w:pPr>
        <w:tabs>
          <w:tab w:val="right" w:pos="7031"/>
        </w:tabs>
        <w:ind w:firstLine="284"/>
        <w:jc w:val="both"/>
        <w:rPr>
          <w:rStyle w:val="Char4"/>
          <w:rtl/>
        </w:rPr>
      </w:pPr>
      <w:r w:rsidRPr="00042A8A">
        <w:rPr>
          <w:rStyle w:val="Char4"/>
          <w:rtl/>
        </w:rPr>
        <w:t>در تفسیر قرطبی درباره این داستان آمده است که اوس بن صامت</w:t>
      </w:r>
      <w:r w:rsidR="00CD36B6" w:rsidRPr="00042A8A">
        <w:rPr>
          <w:rStyle w:val="Char4"/>
          <w:rFonts w:cs="CTraditional Arabic"/>
          <w:rtl/>
        </w:rPr>
        <w:t xml:space="preserve"> س</w:t>
      </w:r>
      <w:r w:rsidRPr="00042A8A">
        <w:rPr>
          <w:rStyle w:val="Char4"/>
          <w:rtl/>
        </w:rPr>
        <w:t xml:space="preserve"> به همسرش، خوله دختر ثعلبه</w:t>
      </w:r>
      <w:r w:rsidR="00B0732E" w:rsidRPr="00042A8A">
        <w:rPr>
          <w:rStyle w:val="Char4"/>
          <w:rFonts w:hint="cs"/>
          <w:rtl/>
        </w:rPr>
        <w:t xml:space="preserve"> </w:t>
      </w:r>
      <w:r w:rsidR="002B254E" w:rsidRPr="00042A8A">
        <w:rPr>
          <w:rFonts w:ascii="CTraditional Arabic" w:hAnsi="CTraditional Arabic" w:cs="CTraditional Arabic"/>
          <w:rtl/>
          <w:lang w:bidi="fa-IR"/>
        </w:rPr>
        <w:t>ل</w:t>
      </w:r>
      <w:r w:rsidRPr="00042A8A">
        <w:rPr>
          <w:rStyle w:val="Char4"/>
          <w:rtl/>
        </w:rPr>
        <w:t>، گفت: «</w:t>
      </w:r>
      <w:r w:rsidRPr="00042A8A">
        <w:rPr>
          <w:rStyle w:val="Char1"/>
          <w:rtl/>
        </w:rPr>
        <w:t>أنت علی کظهر أم</w:t>
      </w:r>
      <w:r w:rsidR="00D4700F" w:rsidRPr="00042A8A">
        <w:rPr>
          <w:rStyle w:val="Char1"/>
          <w:rFonts w:hint="cs"/>
          <w:rtl/>
        </w:rPr>
        <w:t>ي</w:t>
      </w:r>
      <w:r w:rsidRPr="00042A8A">
        <w:rPr>
          <w:rStyle w:val="Char4"/>
          <w:rtl/>
        </w:rPr>
        <w:t>» و این ظهار نامیده می‌شود و در زمان جاهلیت طلاق به شمار می‌آمد. خوله</w:t>
      </w:r>
      <w:r w:rsidR="00B0732E" w:rsidRPr="00042A8A">
        <w:rPr>
          <w:rStyle w:val="Char4"/>
          <w:rFonts w:hint="cs"/>
          <w:rtl/>
        </w:rPr>
        <w:t xml:space="preserve"> </w:t>
      </w:r>
      <w:r w:rsidR="002B254E" w:rsidRPr="00042A8A">
        <w:rPr>
          <w:rFonts w:ascii="CTraditional Arabic" w:hAnsi="CTraditional Arabic" w:cs="CTraditional Arabic"/>
          <w:rtl/>
          <w:lang w:bidi="fa-IR"/>
        </w:rPr>
        <w:t>ل</w:t>
      </w:r>
      <w:r w:rsidRPr="00042A8A">
        <w:rPr>
          <w:rStyle w:val="Char4"/>
          <w:rtl/>
        </w:rPr>
        <w:t xml:space="preserve"> نزد پیامبر</w:t>
      </w:r>
      <w:r w:rsidR="00CD36B6" w:rsidRPr="00042A8A">
        <w:rPr>
          <w:rFonts w:ascii="CTraditional Arabic" w:hAnsi="CTraditional Arabic" w:cs="CTraditional Arabic"/>
          <w:rtl/>
          <w:lang w:bidi="fa-IR"/>
        </w:rPr>
        <w:t xml:space="preserve"> ج</w:t>
      </w:r>
      <w:r w:rsidRPr="00042A8A">
        <w:rPr>
          <w:rStyle w:val="Char4"/>
          <w:rtl/>
        </w:rPr>
        <w:t xml:space="preserve"> رفت و حکم این مسأله را از ایشان پرسید. پیامبر</w:t>
      </w:r>
      <w:r w:rsidR="00CD36B6" w:rsidRPr="00042A8A">
        <w:rPr>
          <w:rFonts w:ascii="CTraditional Arabic" w:hAnsi="CTraditional Arabic" w:cs="CTraditional Arabic"/>
          <w:rtl/>
          <w:lang w:bidi="fa-IR"/>
        </w:rPr>
        <w:t xml:space="preserve"> ج</w:t>
      </w:r>
      <w:r w:rsidRPr="00042A8A">
        <w:rPr>
          <w:rStyle w:val="Char4"/>
          <w:rtl/>
        </w:rPr>
        <w:t xml:space="preserve"> فرمود: تو بر او حرام شده‌ای.</w:t>
      </w:r>
    </w:p>
    <w:p w:rsidR="00FE0531" w:rsidRPr="00042A8A" w:rsidRDefault="00FE0531" w:rsidP="00F774A4">
      <w:pPr>
        <w:tabs>
          <w:tab w:val="right" w:pos="7031"/>
        </w:tabs>
        <w:ind w:firstLine="284"/>
        <w:jc w:val="both"/>
        <w:rPr>
          <w:rStyle w:val="Char4"/>
          <w:rtl/>
        </w:rPr>
      </w:pPr>
      <w:r w:rsidRPr="00042A8A">
        <w:rPr>
          <w:rStyle w:val="Char4"/>
          <w:rtl/>
        </w:rPr>
        <w:t>خوله گفت: به خدا سوگند او واژه طلاق را به زبان نیاورد و در ادامه گفت: به خداوند از تنگدستی و فقر و تنهایی و وحشت جدایی از همسر و پسر عمویم در حالی که برای او بچه به دنیا آورده‌ام، شکایت می‌نمایم.</w:t>
      </w:r>
    </w:p>
    <w:p w:rsidR="00FE0531" w:rsidRPr="00042A8A" w:rsidRDefault="00FE0531" w:rsidP="00F774A4">
      <w:pPr>
        <w:tabs>
          <w:tab w:val="right" w:pos="7031"/>
        </w:tabs>
        <w:ind w:firstLine="284"/>
        <w:jc w:val="both"/>
        <w:rPr>
          <w:rStyle w:val="Char4"/>
          <w:rtl/>
        </w:rPr>
      </w:pPr>
      <w:r w:rsidRPr="00042A8A">
        <w:rPr>
          <w:rStyle w:val="Char4"/>
          <w:rtl/>
        </w:rPr>
        <w:t>پیامبر</w:t>
      </w:r>
      <w:r w:rsidR="00CD36B6" w:rsidRPr="00042A8A">
        <w:rPr>
          <w:rFonts w:ascii="CTraditional Arabic" w:hAnsi="CTraditional Arabic" w:cs="CTraditional Arabic"/>
          <w:rtl/>
          <w:lang w:bidi="fa-IR"/>
        </w:rPr>
        <w:t xml:space="preserve"> ج</w:t>
      </w:r>
      <w:r w:rsidRPr="00042A8A">
        <w:rPr>
          <w:rStyle w:val="Char4"/>
          <w:rtl/>
        </w:rPr>
        <w:t xml:space="preserve"> فرمود: «تو بر او حرام شده‌ای» و خوله پی در پی به پیامبر مراجعه می‌نمود و پیامبر</w:t>
      </w:r>
      <w:r w:rsidR="00CD36B6" w:rsidRPr="00042A8A">
        <w:rPr>
          <w:rFonts w:ascii="CTraditional Arabic" w:hAnsi="CTraditional Arabic" w:cs="CTraditional Arabic"/>
          <w:rtl/>
          <w:lang w:bidi="fa-IR"/>
        </w:rPr>
        <w:t xml:space="preserve"> ج</w:t>
      </w:r>
      <w:r w:rsidRPr="00042A8A">
        <w:rPr>
          <w:rStyle w:val="Char4"/>
          <w:rtl/>
        </w:rPr>
        <w:t xml:space="preserve"> همان پاسخ را به او می‌داد تا این که این آیه بر او نازل شد:</w:t>
      </w:r>
    </w:p>
    <w:p w:rsidR="00FE0531" w:rsidRPr="00042A8A" w:rsidRDefault="00FE0531" w:rsidP="00042A8A">
      <w:pPr>
        <w:pStyle w:val="af1"/>
        <w:widowControl w:val="0"/>
        <w:rPr>
          <w:rStyle w:val="Char4"/>
          <w:rtl/>
        </w:rPr>
      </w:pPr>
      <w:r w:rsidRPr="00042A8A">
        <w:rPr>
          <w:rFonts w:cs="Traditional Arabic"/>
          <w:rtl/>
        </w:rPr>
        <w:t>﴿</w:t>
      </w:r>
      <w:r w:rsidRPr="00042A8A">
        <w:rPr>
          <w:rtl/>
        </w:rPr>
        <w:t>قَد</w:t>
      </w:r>
      <w:r w:rsidRPr="00042A8A">
        <w:rPr>
          <w:rFonts w:hint="cs"/>
          <w:rtl/>
        </w:rPr>
        <w:t>ۡ</w:t>
      </w:r>
      <w:r w:rsidRPr="00042A8A">
        <w:rPr>
          <w:rtl/>
        </w:rPr>
        <w:t xml:space="preserve"> </w:t>
      </w:r>
      <w:r w:rsidRPr="00042A8A">
        <w:rPr>
          <w:rFonts w:hint="cs"/>
          <w:rtl/>
        </w:rPr>
        <w:t>سَمِعَ</w:t>
      </w:r>
      <w:r w:rsidRPr="00042A8A">
        <w:rPr>
          <w:rtl/>
        </w:rPr>
        <w:t xml:space="preserve"> </w:t>
      </w:r>
      <w:r w:rsidRPr="00042A8A">
        <w:rPr>
          <w:rFonts w:hint="cs"/>
          <w:rtl/>
        </w:rPr>
        <w:t>ٱللَّهُ</w:t>
      </w:r>
      <w:r w:rsidRPr="00042A8A">
        <w:rPr>
          <w:rtl/>
        </w:rPr>
        <w:t xml:space="preserve"> </w:t>
      </w:r>
      <w:r w:rsidRPr="00042A8A">
        <w:rPr>
          <w:rFonts w:hint="cs"/>
          <w:rtl/>
        </w:rPr>
        <w:t>قَوۡلَ</w:t>
      </w:r>
      <w:r w:rsidRPr="00042A8A">
        <w:rPr>
          <w:rtl/>
        </w:rPr>
        <w:t xml:space="preserve"> </w:t>
      </w:r>
      <w:r w:rsidRPr="00042A8A">
        <w:rPr>
          <w:rFonts w:hint="cs"/>
          <w:rtl/>
        </w:rPr>
        <w:t>ٱلَّتِي</w:t>
      </w:r>
      <w:r w:rsidRPr="00042A8A">
        <w:rPr>
          <w:rtl/>
        </w:rPr>
        <w:t xml:space="preserve"> </w:t>
      </w:r>
      <w:r w:rsidRPr="00042A8A">
        <w:rPr>
          <w:rFonts w:hint="cs"/>
          <w:rtl/>
        </w:rPr>
        <w:t>تُجَٰدِلُكَ</w:t>
      </w:r>
      <w:r w:rsidRPr="00042A8A">
        <w:rPr>
          <w:rtl/>
        </w:rPr>
        <w:t xml:space="preserve"> </w:t>
      </w:r>
      <w:r w:rsidRPr="00042A8A">
        <w:rPr>
          <w:rFonts w:hint="cs"/>
          <w:rtl/>
        </w:rPr>
        <w:t>فِي</w:t>
      </w:r>
      <w:r w:rsidRPr="00042A8A">
        <w:rPr>
          <w:rtl/>
        </w:rPr>
        <w:t xml:space="preserve"> </w:t>
      </w:r>
      <w:r w:rsidRPr="00042A8A">
        <w:rPr>
          <w:rFonts w:hint="cs"/>
          <w:rtl/>
        </w:rPr>
        <w:t>زَوۡجِهَا</w:t>
      </w:r>
      <w:r w:rsidRPr="00042A8A">
        <w:rPr>
          <w:rtl/>
        </w:rPr>
        <w:t xml:space="preserve"> </w:t>
      </w:r>
      <w:r w:rsidRPr="00042A8A">
        <w:rPr>
          <w:rFonts w:hint="cs"/>
          <w:rtl/>
        </w:rPr>
        <w:t>وَتَشۡتَكِيٓ</w:t>
      </w:r>
      <w:r w:rsidRPr="00042A8A">
        <w:rPr>
          <w:rtl/>
        </w:rPr>
        <w:t xml:space="preserve"> </w:t>
      </w:r>
      <w:r w:rsidRPr="00042A8A">
        <w:rPr>
          <w:rFonts w:hint="cs"/>
          <w:rtl/>
        </w:rPr>
        <w:t>إِلَى</w:t>
      </w:r>
      <w:r w:rsidRPr="00042A8A">
        <w:rPr>
          <w:rtl/>
        </w:rPr>
        <w:t xml:space="preserve"> </w:t>
      </w:r>
      <w:r w:rsidRPr="00042A8A">
        <w:rPr>
          <w:rFonts w:hint="cs"/>
          <w:rtl/>
        </w:rPr>
        <w:t>ٱللَّهِ</w:t>
      </w:r>
      <w:r w:rsidRPr="00042A8A">
        <w:rPr>
          <w:rtl/>
        </w:rPr>
        <w:t xml:space="preserve"> </w:t>
      </w:r>
      <w:r w:rsidRPr="00042A8A">
        <w:rPr>
          <w:rFonts w:hint="cs"/>
          <w:rtl/>
        </w:rPr>
        <w:t>وَٱللَّهُ</w:t>
      </w:r>
      <w:r w:rsidRPr="00042A8A">
        <w:rPr>
          <w:rtl/>
        </w:rPr>
        <w:t xml:space="preserve"> </w:t>
      </w:r>
      <w:r w:rsidRPr="00042A8A">
        <w:rPr>
          <w:rFonts w:hint="cs"/>
          <w:rtl/>
        </w:rPr>
        <w:t>يَسۡمَعُ</w:t>
      </w:r>
      <w:r w:rsidRPr="00042A8A">
        <w:rPr>
          <w:rtl/>
        </w:rPr>
        <w:t xml:space="preserve"> </w:t>
      </w:r>
      <w:r w:rsidRPr="00042A8A">
        <w:rPr>
          <w:rFonts w:hint="cs"/>
          <w:rtl/>
        </w:rPr>
        <w:t>تَحَاوُرَكُمَآۚ</w:t>
      </w:r>
      <w:r w:rsidRPr="00042A8A">
        <w:rPr>
          <w:rtl/>
        </w:rPr>
        <w:t xml:space="preserve"> </w:t>
      </w:r>
      <w:r w:rsidRPr="00042A8A">
        <w:rPr>
          <w:rFonts w:hint="cs"/>
          <w:rtl/>
        </w:rPr>
        <w:t>إِنَّ</w:t>
      </w:r>
      <w:r w:rsidRPr="00042A8A">
        <w:rPr>
          <w:rtl/>
        </w:rPr>
        <w:t xml:space="preserve"> </w:t>
      </w:r>
      <w:r w:rsidRPr="00042A8A">
        <w:rPr>
          <w:rFonts w:hint="cs"/>
          <w:rtl/>
        </w:rPr>
        <w:t>ٱللَّهَ</w:t>
      </w:r>
      <w:r w:rsidRPr="00042A8A">
        <w:rPr>
          <w:rtl/>
        </w:rPr>
        <w:t xml:space="preserve"> </w:t>
      </w:r>
      <w:r w:rsidRPr="00042A8A">
        <w:rPr>
          <w:rFonts w:hint="cs"/>
          <w:rtl/>
        </w:rPr>
        <w:t>سَمِيعُۢ</w:t>
      </w:r>
      <w:r w:rsidRPr="00042A8A">
        <w:rPr>
          <w:rtl/>
        </w:rPr>
        <w:t xml:space="preserve"> </w:t>
      </w:r>
      <w:r w:rsidRPr="00042A8A">
        <w:rPr>
          <w:rFonts w:hint="cs"/>
          <w:rtl/>
        </w:rPr>
        <w:t>بَصِيرٌ١</w:t>
      </w:r>
      <w:r w:rsidRPr="00042A8A">
        <w:rPr>
          <w:rFonts w:cs="Traditional Arabic"/>
          <w:rtl/>
        </w:rPr>
        <w:t>﴾</w:t>
      </w:r>
      <w:r w:rsidR="00431CA5" w:rsidRPr="00042A8A">
        <w:rPr>
          <w:rFonts w:cs="Traditional Arabic" w:hint="cs"/>
          <w:rtl/>
        </w:rPr>
        <w:t xml:space="preserve"> </w:t>
      </w:r>
      <w:r w:rsidR="00431CA5" w:rsidRPr="00042A8A">
        <w:rPr>
          <w:rStyle w:val="Char6"/>
          <w:rFonts w:hint="cs"/>
          <w:rtl/>
        </w:rPr>
        <w:t>[المجادلة: 1].</w:t>
      </w:r>
    </w:p>
    <w:p w:rsidR="00FE0531" w:rsidRPr="00042A8A" w:rsidRDefault="00FE0531" w:rsidP="00042A8A">
      <w:pPr>
        <w:widowControl w:val="0"/>
        <w:tabs>
          <w:tab w:val="right" w:pos="7031"/>
        </w:tabs>
        <w:ind w:firstLine="284"/>
        <w:jc w:val="both"/>
        <w:rPr>
          <w:rStyle w:val="Char4"/>
          <w:rtl/>
        </w:rPr>
      </w:pPr>
      <w:r w:rsidRPr="00042A8A">
        <w:rPr>
          <w:rStyle w:val="Char4"/>
          <w:rtl/>
        </w:rPr>
        <w:t xml:space="preserve">در تفسیر آلوسی درباره آیه </w:t>
      </w:r>
      <w:r w:rsidRPr="00042A8A">
        <w:rPr>
          <w:rFonts w:cs="Traditional Arabic"/>
          <w:rtl/>
          <w:lang w:bidi="fa-IR"/>
        </w:rPr>
        <w:t>﴿</w:t>
      </w:r>
      <w:r w:rsidRPr="00042A8A">
        <w:rPr>
          <w:rStyle w:val="Chard"/>
          <w:rtl/>
          <w:lang w:bidi="fa-IR"/>
        </w:rPr>
        <w:t>تُجَٰدِلُكَ فِي زَوۡجِهَا</w:t>
      </w:r>
      <w:r w:rsidRPr="00042A8A">
        <w:rPr>
          <w:rFonts w:cs="Traditional Arabic"/>
          <w:rtl/>
          <w:lang w:bidi="fa-IR"/>
        </w:rPr>
        <w:t>﴾</w:t>
      </w:r>
      <w:r w:rsidRPr="00042A8A">
        <w:rPr>
          <w:rStyle w:val="Char4"/>
          <w:rtl/>
        </w:rPr>
        <w:t xml:space="preserve"> آمده است: درباره مساله‌اش و آنچه در حق او از شوهرش سر زده بود یعنی ظهار به پیامبر</w:t>
      </w:r>
      <w:r w:rsidR="00CD36B6" w:rsidRPr="00042A8A">
        <w:rPr>
          <w:rStyle w:val="Char4"/>
          <w:rFonts w:ascii="CTraditional Arabic" w:hAnsi="CTraditional Arabic" w:cs="CTraditional Arabic"/>
          <w:rtl/>
        </w:rPr>
        <w:t xml:space="preserve"> ج</w:t>
      </w:r>
      <w:r w:rsidRPr="00042A8A">
        <w:rPr>
          <w:rStyle w:val="Char4"/>
          <w:rtl/>
        </w:rPr>
        <w:t xml:space="preserve"> مراجعه می‌نمود. آلوسی در ادامه در حالی که به ذکر داستان خوله، دختر ثعلبه</w:t>
      </w:r>
      <w:r w:rsidR="00B0732E" w:rsidRPr="00042A8A">
        <w:rPr>
          <w:rStyle w:val="Char4"/>
          <w:rFonts w:hint="cs"/>
          <w:rtl/>
        </w:rPr>
        <w:t xml:space="preserve"> </w:t>
      </w:r>
      <w:r w:rsidR="002B254E" w:rsidRPr="00042A8A">
        <w:rPr>
          <w:rFonts w:ascii="CTraditional Arabic" w:hAnsi="CTraditional Arabic" w:cs="CTraditional Arabic"/>
          <w:rtl/>
          <w:lang w:bidi="fa-IR"/>
        </w:rPr>
        <w:t>ل</w:t>
      </w:r>
      <w:r w:rsidRPr="00042A8A">
        <w:rPr>
          <w:rStyle w:val="Char4"/>
          <w:rtl/>
        </w:rPr>
        <w:t>، پرداخته، گفته است: این آیه درباره خوله و همسرش، أوس بن صامت</w:t>
      </w:r>
      <w:r w:rsidR="00CD36B6" w:rsidRPr="00042A8A">
        <w:rPr>
          <w:rStyle w:val="Char4"/>
          <w:rFonts w:cs="CTraditional Arabic"/>
          <w:rtl/>
        </w:rPr>
        <w:t xml:space="preserve"> س</w:t>
      </w:r>
      <w:r w:rsidRPr="00042A8A">
        <w:rPr>
          <w:rStyle w:val="Char4"/>
          <w:rtl/>
        </w:rPr>
        <w:t>، که واژه‌ی «</w:t>
      </w:r>
      <w:r w:rsidRPr="00042A8A">
        <w:rPr>
          <w:rStyle w:val="Char1"/>
          <w:rtl/>
        </w:rPr>
        <w:t>أنت علی کظهر أم</w:t>
      </w:r>
      <w:r w:rsidR="00D4700F" w:rsidRPr="00042A8A">
        <w:rPr>
          <w:rStyle w:val="Char1"/>
          <w:rFonts w:hint="cs"/>
          <w:rtl/>
        </w:rPr>
        <w:t>ي</w:t>
      </w:r>
      <w:r w:rsidRPr="00042A8A">
        <w:rPr>
          <w:rStyle w:val="Char4"/>
          <w:rtl/>
        </w:rPr>
        <w:t>» را گفته، نازل شده است. خوله نزد پیامبر</w:t>
      </w:r>
      <w:r w:rsidR="00CD36B6" w:rsidRPr="00042A8A">
        <w:rPr>
          <w:rFonts w:ascii="CTraditional Arabic" w:hAnsi="CTraditional Arabic" w:cs="CTraditional Arabic"/>
          <w:rtl/>
          <w:lang w:bidi="fa-IR"/>
        </w:rPr>
        <w:t xml:space="preserve"> ج</w:t>
      </w:r>
      <w:r w:rsidRPr="00042A8A">
        <w:rPr>
          <w:rStyle w:val="Char4"/>
          <w:rtl/>
        </w:rPr>
        <w:t xml:space="preserve"> رفت و گفت: یا رسول‌الله! اوس با من ازدواج کرد در حالی که من جوانی خوش بر و رو و زیبا بودم و چون پیر شدم و فرزندان زیادی برای او به دنیا آوردم، مانند مادرش شدم و مرا تنها گذاشت. یا رسول‌الله! اگر رخصتی هست که با آن، خود و او را زندگی تازه‌ای ببخشم برای من بازگو و به آن راهنمایی‌ام کن.</w:t>
      </w:r>
    </w:p>
    <w:p w:rsidR="00FE0531" w:rsidRPr="00042A8A" w:rsidRDefault="00FE0531" w:rsidP="00F774A4">
      <w:pPr>
        <w:tabs>
          <w:tab w:val="right" w:pos="7031"/>
        </w:tabs>
        <w:ind w:firstLine="284"/>
        <w:jc w:val="both"/>
        <w:rPr>
          <w:rStyle w:val="Char4"/>
          <w:rtl/>
        </w:rPr>
      </w:pPr>
      <w:r w:rsidRPr="00042A8A">
        <w:rPr>
          <w:rStyle w:val="Char4"/>
          <w:rtl/>
        </w:rPr>
        <w:t>پیامبر</w:t>
      </w:r>
      <w:r w:rsidR="00CD36B6" w:rsidRPr="00042A8A">
        <w:rPr>
          <w:rFonts w:ascii="CTraditional Arabic" w:hAnsi="CTraditional Arabic" w:cs="CTraditional Arabic"/>
          <w:rtl/>
          <w:lang w:bidi="fa-IR"/>
        </w:rPr>
        <w:t xml:space="preserve"> ج</w:t>
      </w:r>
      <w:r w:rsidRPr="00042A8A">
        <w:rPr>
          <w:rStyle w:val="Char4"/>
          <w:rtl/>
        </w:rPr>
        <w:t xml:space="preserve"> فرمود: سوگند به خدا، درباره مسأله تو تاکنون دستوری به من داده نشده است و در روایتی هم آمده که نظری جز این ندارم که تو بر او حرام شده‌ای.</w:t>
      </w:r>
    </w:p>
    <w:p w:rsidR="00FE0531" w:rsidRPr="00042A8A" w:rsidRDefault="00FE0531" w:rsidP="00F774A4">
      <w:pPr>
        <w:tabs>
          <w:tab w:val="right" w:pos="7031"/>
        </w:tabs>
        <w:ind w:firstLine="284"/>
        <w:jc w:val="both"/>
        <w:rPr>
          <w:rStyle w:val="Char4"/>
          <w:rtl/>
        </w:rPr>
      </w:pPr>
      <w:r w:rsidRPr="00042A8A">
        <w:rPr>
          <w:rStyle w:val="Char4"/>
          <w:rtl/>
        </w:rPr>
        <w:t>خوله گفت: اما اوس که واژه طلاق را بر زبان نیاورده است و با پیامبر</w:t>
      </w:r>
      <w:r w:rsidR="00CD36B6" w:rsidRPr="00042A8A">
        <w:rPr>
          <w:rFonts w:ascii="CTraditional Arabic" w:hAnsi="CTraditional Arabic" w:cs="CTraditional Arabic"/>
          <w:rtl/>
          <w:lang w:bidi="fa-IR"/>
        </w:rPr>
        <w:t xml:space="preserve"> ج</w:t>
      </w:r>
      <w:r w:rsidRPr="00042A8A">
        <w:rPr>
          <w:rStyle w:val="Char4"/>
          <w:rtl/>
        </w:rPr>
        <w:t xml:space="preserve"> چند بار مجادله و بحث نمود. سپس گفت: خداوندا! من به تو از فقر و تنهایی و سختی دوری از همسرم شکایت می‌نمایم زیرا در روایتی هم آمده که گفت: به خداوند متعال، از تنگدستی و پریشانی‌ام شکایت می‌نمایم. دختران کوچکی دارم که اگر نزد شوهرم بمانند تباه می‌شوند و از دست می‌روند و اگر آنها را با خود بردارم، گرسنه می‌مانند. سپس سرش را به سوی آسمان بلند کرد و گفت: خداوندا! من به تو شکایت می‌کنم. خداوندا! آیه‌ای درباره من بر پیامبرت نازل فرما. هنوز آن زن بلند نشده بود که آیه‌ای درباره او نازل شد. پیامبر</w:t>
      </w:r>
      <w:r w:rsidR="00CD36B6" w:rsidRPr="00042A8A">
        <w:rPr>
          <w:rFonts w:ascii="CTraditional Arabic" w:hAnsi="CTraditional Arabic" w:cs="CTraditional Arabic"/>
          <w:rtl/>
          <w:lang w:bidi="fa-IR"/>
        </w:rPr>
        <w:t xml:space="preserve"> ج</w:t>
      </w:r>
      <w:r w:rsidRPr="00042A8A">
        <w:rPr>
          <w:rStyle w:val="Char4"/>
          <w:rtl/>
        </w:rPr>
        <w:t xml:space="preserve"> فرمود: ای خوله! مژده باد. گفت: خیر است؟ و پیامبر</w:t>
      </w:r>
      <w:r w:rsidR="00CD36B6" w:rsidRPr="00042A8A">
        <w:rPr>
          <w:rFonts w:ascii="CTraditional Arabic" w:hAnsi="CTraditional Arabic" w:cs="CTraditional Arabic"/>
          <w:rtl/>
          <w:lang w:bidi="fa-IR"/>
        </w:rPr>
        <w:t xml:space="preserve"> ج</w:t>
      </w:r>
      <w:r w:rsidRPr="00042A8A">
        <w:rPr>
          <w:rStyle w:val="Char4"/>
          <w:rtl/>
        </w:rPr>
        <w:t xml:space="preserve"> سخن خداوند را برایش خواند:</w:t>
      </w:r>
    </w:p>
    <w:p w:rsidR="00FE0531" w:rsidRPr="00042A8A" w:rsidRDefault="00FE0531" w:rsidP="00431CA5">
      <w:pPr>
        <w:pStyle w:val="af1"/>
        <w:rPr>
          <w:rStyle w:val="Char4"/>
          <w:rtl/>
        </w:rPr>
      </w:pPr>
      <w:r w:rsidRPr="00042A8A">
        <w:rPr>
          <w:rFonts w:cs="Traditional Arabic"/>
          <w:rtl/>
        </w:rPr>
        <w:t>﴿</w:t>
      </w:r>
      <w:r w:rsidRPr="00042A8A">
        <w:rPr>
          <w:rtl/>
        </w:rPr>
        <w:t>قَد</w:t>
      </w:r>
      <w:r w:rsidRPr="00042A8A">
        <w:rPr>
          <w:rFonts w:hint="cs"/>
          <w:rtl/>
        </w:rPr>
        <w:t>ۡ</w:t>
      </w:r>
      <w:r w:rsidRPr="00042A8A">
        <w:rPr>
          <w:rtl/>
        </w:rPr>
        <w:t xml:space="preserve"> </w:t>
      </w:r>
      <w:r w:rsidRPr="00042A8A">
        <w:rPr>
          <w:rFonts w:hint="cs"/>
          <w:rtl/>
        </w:rPr>
        <w:t>سَمِعَ</w:t>
      </w:r>
      <w:r w:rsidRPr="00042A8A">
        <w:rPr>
          <w:rtl/>
        </w:rPr>
        <w:t xml:space="preserve"> </w:t>
      </w:r>
      <w:r w:rsidRPr="00042A8A">
        <w:rPr>
          <w:rFonts w:hint="cs"/>
          <w:rtl/>
        </w:rPr>
        <w:t>ٱللَّهُ</w:t>
      </w:r>
      <w:r w:rsidRPr="00042A8A">
        <w:rPr>
          <w:rtl/>
        </w:rPr>
        <w:t xml:space="preserve"> </w:t>
      </w:r>
      <w:r w:rsidRPr="00042A8A">
        <w:rPr>
          <w:rFonts w:hint="cs"/>
          <w:rtl/>
        </w:rPr>
        <w:t>قَوۡلَ</w:t>
      </w:r>
      <w:r w:rsidRPr="00042A8A">
        <w:rPr>
          <w:rtl/>
        </w:rPr>
        <w:t xml:space="preserve"> </w:t>
      </w:r>
      <w:r w:rsidRPr="00042A8A">
        <w:rPr>
          <w:rFonts w:hint="cs"/>
          <w:rtl/>
        </w:rPr>
        <w:t>ٱلَّتِي</w:t>
      </w:r>
      <w:r w:rsidRPr="00042A8A">
        <w:rPr>
          <w:rtl/>
        </w:rPr>
        <w:t xml:space="preserve"> </w:t>
      </w:r>
      <w:r w:rsidRPr="00042A8A">
        <w:rPr>
          <w:rFonts w:hint="cs"/>
          <w:rtl/>
        </w:rPr>
        <w:t>تُجَٰدِلُكَ</w:t>
      </w:r>
      <w:r w:rsidRPr="00042A8A">
        <w:rPr>
          <w:rtl/>
        </w:rPr>
        <w:t xml:space="preserve"> </w:t>
      </w:r>
      <w:r w:rsidRPr="00042A8A">
        <w:rPr>
          <w:rFonts w:hint="cs"/>
          <w:rtl/>
        </w:rPr>
        <w:t>فِي</w:t>
      </w:r>
      <w:r w:rsidRPr="00042A8A">
        <w:rPr>
          <w:rtl/>
        </w:rPr>
        <w:t xml:space="preserve"> </w:t>
      </w:r>
      <w:r w:rsidRPr="00042A8A">
        <w:rPr>
          <w:rFonts w:hint="cs"/>
          <w:rtl/>
        </w:rPr>
        <w:t>زَوۡجِهَا</w:t>
      </w:r>
      <w:r w:rsidRPr="00042A8A">
        <w:rPr>
          <w:rtl/>
        </w:rPr>
        <w:t xml:space="preserve"> </w:t>
      </w:r>
      <w:r w:rsidRPr="00042A8A">
        <w:rPr>
          <w:rFonts w:hint="cs"/>
          <w:rtl/>
        </w:rPr>
        <w:t>وَتَشۡتَكِيٓ</w:t>
      </w:r>
      <w:r w:rsidRPr="00042A8A">
        <w:rPr>
          <w:rtl/>
        </w:rPr>
        <w:t xml:space="preserve"> </w:t>
      </w:r>
      <w:r w:rsidRPr="00042A8A">
        <w:rPr>
          <w:rFonts w:hint="cs"/>
          <w:rtl/>
        </w:rPr>
        <w:t>إِلَى</w:t>
      </w:r>
      <w:r w:rsidRPr="00042A8A">
        <w:rPr>
          <w:rtl/>
        </w:rPr>
        <w:t xml:space="preserve"> </w:t>
      </w:r>
      <w:r w:rsidRPr="00042A8A">
        <w:rPr>
          <w:rFonts w:hint="cs"/>
          <w:rtl/>
        </w:rPr>
        <w:t>ٱللَّهِ</w:t>
      </w:r>
      <w:r w:rsidRPr="00042A8A">
        <w:rPr>
          <w:rtl/>
        </w:rPr>
        <w:t xml:space="preserve"> </w:t>
      </w:r>
      <w:r w:rsidRPr="00042A8A">
        <w:rPr>
          <w:rFonts w:hint="cs"/>
          <w:rtl/>
        </w:rPr>
        <w:t>وَٱللَّهُ</w:t>
      </w:r>
      <w:r w:rsidRPr="00042A8A">
        <w:rPr>
          <w:rtl/>
        </w:rPr>
        <w:t xml:space="preserve"> </w:t>
      </w:r>
      <w:r w:rsidRPr="00042A8A">
        <w:rPr>
          <w:rFonts w:hint="cs"/>
          <w:rtl/>
        </w:rPr>
        <w:t>يَسۡمَعُ</w:t>
      </w:r>
      <w:r w:rsidRPr="00042A8A">
        <w:rPr>
          <w:rtl/>
        </w:rPr>
        <w:t xml:space="preserve"> </w:t>
      </w:r>
      <w:r w:rsidRPr="00042A8A">
        <w:rPr>
          <w:rFonts w:hint="cs"/>
          <w:rtl/>
        </w:rPr>
        <w:t>تَحَاوُرَكُمَآۚ</w:t>
      </w:r>
      <w:r w:rsidRPr="00042A8A">
        <w:rPr>
          <w:rtl/>
        </w:rPr>
        <w:t xml:space="preserve"> </w:t>
      </w:r>
      <w:r w:rsidRPr="00042A8A">
        <w:rPr>
          <w:rFonts w:hint="cs"/>
          <w:rtl/>
        </w:rPr>
        <w:t>إِنَّ</w:t>
      </w:r>
      <w:r w:rsidRPr="00042A8A">
        <w:rPr>
          <w:rtl/>
        </w:rPr>
        <w:t xml:space="preserve"> </w:t>
      </w:r>
      <w:r w:rsidRPr="00042A8A">
        <w:rPr>
          <w:rFonts w:hint="cs"/>
          <w:rtl/>
        </w:rPr>
        <w:t>ٱللَّهَ</w:t>
      </w:r>
      <w:r w:rsidRPr="00042A8A">
        <w:rPr>
          <w:rtl/>
        </w:rPr>
        <w:t xml:space="preserve"> </w:t>
      </w:r>
      <w:r w:rsidRPr="00042A8A">
        <w:rPr>
          <w:rFonts w:hint="cs"/>
          <w:rtl/>
        </w:rPr>
        <w:t>سَمِيعُۢ</w:t>
      </w:r>
      <w:r w:rsidRPr="00042A8A">
        <w:rPr>
          <w:rtl/>
        </w:rPr>
        <w:t xml:space="preserve"> </w:t>
      </w:r>
      <w:r w:rsidRPr="00042A8A">
        <w:rPr>
          <w:rFonts w:hint="cs"/>
          <w:rtl/>
        </w:rPr>
        <w:t>بَصِيرٌ١</w:t>
      </w:r>
      <w:r w:rsidRPr="00042A8A">
        <w:rPr>
          <w:rFonts w:cs="Traditional Arabic"/>
          <w:rtl/>
        </w:rPr>
        <w:t>﴾</w:t>
      </w:r>
      <w:r w:rsidR="00431CA5" w:rsidRPr="00042A8A">
        <w:rPr>
          <w:rFonts w:cs="Traditional Arabic" w:hint="cs"/>
          <w:rtl/>
        </w:rPr>
        <w:t>.</w:t>
      </w:r>
    </w:p>
    <w:p w:rsidR="00FE0531" w:rsidRPr="00042A8A" w:rsidRDefault="00FE0531" w:rsidP="00F774A4">
      <w:pPr>
        <w:tabs>
          <w:tab w:val="right" w:pos="7031"/>
        </w:tabs>
        <w:ind w:firstLine="284"/>
        <w:jc w:val="both"/>
        <w:rPr>
          <w:rStyle w:val="Char4"/>
          <w:rtl/>
        </w:rPr>
      </w:pPr>
      <w:r w:rsidRPr="00042A8A">
        <w:rPr>
          <w:rStyle w:val="Char4"/>
          <w:rtl/>
        </w:rPr>
        <w:t>از داستان خوله دختر ثعلبه روشن می‌شود که، او از پیامبر</w:t>
      </w:r>
      <w:r w:rsidR="00CD36B6" w:rsidRPr="00042A8A">
        <w:rPr>
          <w:rFonts w:ascii="CTraditional Arabic" w:hAnsi="CTraditional Arabic" w:cs="CTraditional Arabic"/>
          <w:rtl/>
          <w:lang w:bidi="fa-IR"/>
        </w:rPr>
        <w:t xml:space="preserve"> ج</w:t>
      </w:r>
      <w:r w:rsidRPr="00042A8A">
        <w:rPr>
          <w:rStyle w:val="Char4"/>
          <w:rtl/>
        </w:rPr>
        <w:t xml:space="preserve"> درباره واژه ظهار پرسش نمود و بارها به پیامبر</w:t>
      </w:r>
      <w:r w:rsidR="00CD36B6" w:rsidRPr="00042A8A">
        <w:rPr>
          <w:rFonts w:ascii="CTraditional Arabic" w:hAnsi="CTraditional Arabic" w:cs="CTraditional Arabic"/>
          <w:rtl/>
          <w:lang w:bidi="fa-IR"/>
        </w:rPr>
        <w:t xml:space="preserve"> ج</w:t>
      </w:r>
      <w:r w:rsidRPr="00042A8A">
        <w:rPr>
          <w:rStyle w:val="Char4"/>
          <w:rtl/>
        </w:rPr>
        <w:t xml:space="preserve"> درباره حکم آن مراجعه نمود تا این آیات که نشانگر حکم آن هستند نازل شد و این آیات روشن نموده که خداوند متعال گفت و گوی او را با پیامبر</w:t>
      </w:r>
      <w:r w:rsidR="00CD36B6" w:rsidRPr="00042A8A">
        <w:rPr>
          <w:rFonts w:ascii="CTraditional Arabic" w:hAnsi="CTraditional Arabic" w:cs="CTraditional Arabic"/>
          <w:rtl/>
          <w:lang w:bidi="fa-IR"/>
        </w:rPr>
        <w:t xml:space="preserve"> ج</w:t>
      </w:r>
      <w:r w:rsidRPr="00042A8A">
        <w:rPr>
          <w:rStyle w:val="Char4"/>
          <w:rtl/>
        </w:rPr>
        <w:t xml:space="preserve"> شنیده است بی‌آنکه آن را انکار نماید و این رویداد نشانه‌ای قاطع و آشکار برای حق زن مسلمان در بیان رای و نظرش در دفاع از چیزی است که به او مربوط می‌شود و بدان معتقد است تا حکم شرعی آن روشن گردد زیرا پس از صدور حکم حرفی جز اطاعت و پیروی و اجرای حکم خداوند باقی نمی‌ماند.</w:t>
      </w:r>
    </w:p>
    <w:p w:rsidR="00FE0531" w:rsidRPr="00042A8A" w:rsidRDefault="00FE0531" w:rsidP="0094175A">
      <w:pPr>
        <w:pStyle w:val="a5"/>
        <w:rPr>
          <w:rtl/>
        </w:rPr>
      </w:pPr>
      <w:bookmarkStart w:id="235" w:name="_Toc280481332"/>
      <w:bookmarkStart w:id="236" w:name="_Toc434161697"/>
      <w:r w:rsidRPr="00042A8A">
        <w:rPr>
          <w:rtl/>
        </w:rPr>
        <w:t>3295- زنی نظرش را درباره ازدواج به رسول خدا</w:t>
      </w:r>
      <w:r w:rsidR="00CD36B6" w:rsidRPr="00042A8A">
        <w:rPr>
          <w:rFonts w:ascii="CTraditional Arabic" w:hAnsi="CTraditional Arabic" w:cs="CTraditional Arabic"/>
          <w:b w:val="0"/>
          <w:bCs w:val="0"/>
          <w:rtl/>
        </w:rPr>
        <w:t xml:space="preserve"> ج</w:t>
      </w:r>
      <w:r w:rsidRPr="00042A8A">
        <w:rPr>
          <w:rtl/>
        </w:rPr>
        <w:t xml:space="preserve"> می‌گوید</w:t>
      </w:r>
      <w:bookmarkEnd w:id="235"/>
      <w:bookmarkEnd w:id="236"/>
    </w:p>
    <w:p w:rsidR="00FE0531" w:rsidRPr="00042A8A" w:rsidRDefault="00FE0531" w:rsidP="00F774A4">
      <w:pPr>
        <w:tabs>
          <w:tab w:val="right" w:pos="7031"/>
        </w:tabs>
        <w:ind w:firstLine="284"/>
        <w:jc w:val="both"/>
        <w:rPr>
          <w:rStyle w:val="Char4"/>
          <w:rtl/>
        </w:rPr>
      </w:pPr>
      <w:r w:rsidRPr="00042A8A">
        <w:rPr>
          <w:rStyle w:val="Char4"/>
          <w:rtl/>
        </w:rPr>
        <w:t>امام بخاری در صحیح خود از بیوه‌زنی به نام خنسا، دختر خذام انصاریه، روایت نموده است که پدرش او را بدون مشورت شوهر داد و او از آن مرد خوشش نمی‌آمد بنابراین نزد پیامبر</w:t>
      </w:r>
      <w:r w:rsidR="00CD36B6" w:rsidRPr="00042A8A">
        <w:rPr>
          <w:rFonts w:ascii="CTraditional Arabic" w:hAnsi="CTraditional Arabic" w:cs="CTraditional Arabic"/>
          <w:rtl/>
          <w:lang w:bidi="fa-IR"/>
        </w:rPr>
        <w:t xml:space="preserve"> ج</w:t>
      </w:r>
      <w:r w:rsidRPr="00042A8A">
        <w:rPr>
          <w:rStyle w:val="Char4"/>
          <w:rtl/>
        </w:rPr>
        <w:t xml:space="preserve"> رفت و پیامبر</w:t>
      </w:r>
      <w:r w:rsidR="00CD36B6" w:rsidRPr="00042A8A">
        <w:rPr>
          <w:rFonts w:ascii="CTraditional Arabic" w:hAnsi="CTraditional Arabic" w:cs="CTraditional Arabic"/>
          <w:rtl/>
          <w:lang w:bidi="fa-IR"/>
        </w:rPr>
        <w:t xml:space="preserve"> ج</w:t>
      </w:r>
      <w:r w:rsidRPr="00042A8A">
        <w:rPr>
          <w:rStyle w:val="Char4"/>
          <w:rtl/>
        </w:rPr>
        <w:t xml:space="preserve"> ازدواج او را رد نمود و در روایت ثوری آمده که پدرش او را </w:t>
      </w:r>
      <w:r w:rsidR="00431CA5" w:rsidRPr="00042A8A">
        <w:rPr>
          <w:rStyle w:val="Char4"/>
          <w:rtl/>
        </w:rPr>
        <w:t>در حالی که باکره بود، شوهر داد»</w:t>
      </w:r>
      <w:r w:rsidRPr="00042A8A">
        <w:rPr>
          <w:rStyle w:val="Char4"/>
          <w:vertAlign w:val="superscript"/>
          <w:rtl/>
        </w:rPr>
        <w:footnoteReference w:id="116"/>
      </w:r>
      <w:r w:rsidR="00431CA5" w:rsidRPr="00042A8A">
        <w:rPr>
          <w:rStyle w:val="Char4"/>
          <w:rFonts w:hint="cs"/>
          <w:rtl/>
        </w:rPr>
        <w:t>.</w:t>
      </w:r>
    </w:p>
    <w:p w:rsidR="00FE0531" w:rsidRPr="00042A8A" w:rsidRDefault="00FE0531" w:rsidP="0094175A">
      <w:pPr>
        <w:pStyle w:val="a5"/>
        <w:rPr>
          <w:rtl/>
        </w:rPr>
      </w:pPr>
      <w:bookmarkStart w:id="237" w:name="_Toc280481333"/>
      <w:bookmarkStart w:id="238" w:name="_Toc434161698"/>
      <w:r w:rsidRPr="00042A8A">
        <w:rPr>
          <w:rtl/>
        </w:rPr>
        <w:t>3296- زنی نظرش را بیان می‌کند تا از حقوق خود آگاهی یابد</w:t>
      </w:r>
      <w:bookmarkEnd w:id="237"/>
      <w:bookmarkEnd w:id="238"/>
    </w:p>
    <w:p w:rsidR="00FE0531" w:rsidRPr="00042A8A" w:rsidRDefault="00FE0531" w:rsidP="00F774A4">
      <w:pPr>
        <w:tabs>
          <w:tab w:val="right" w:pos="7031"/>
        </w:tabs>
        <w:ind w:firstLine="284"/>
        <w:jc w:val="both"/>
        <w:rPr>
          <w:rStyle w:val="Char4"/>
          <w:rtl/>
        </w:rPr>
      </w:pPr>
      <w:r w:rsidRPr="00042A8A">
        <w:rPr>
          <w:rStyle w:val="Char4"/>
          <w:rtl/>
        </w:rPr>
        <w:t>نسایی از عایشه</w:t>
      </w:r>
      <w:r w:rsidR="00B0732E" w:rsidRPr="00042A8A">
        <w:rPr>
          <w:rStyle w:val="Char4"/>
          <w:rFonts w:hint="cs"/>
          <w:rtl/>
        </w:rPr>
        <w:t xml:space="preserve"> </w:t>
      </w:r>
      <w:r w:rsidR="002B254E" w:rsidRPr="00042A8A">
        <w:rPr>
          <w:rFonts w:ascii="CTraditional Arabic" w:hAnsi="CTraditional Arabic" w:cs="CTraditional Arabic"/>
          <w:rtl/>
          <w:lang w:bidi="fa-IR"/>
        </w:rPr>
        <w:t>ل</w:t>
      </w:r>
      <w:r w:rsidRPr="00042A8A">
        <w:rPr>
          <w:rStyle w:val="Char4"/>
          <w:rtl/>
        </w:rPr>
        <w:t xml:space="preserve"> روایت نموده که دختری نزد او آمد و گفت: پدرم مرا به پسر برادرش شوهر داده تا بدهی اندکی که به او دارد از این طریق ادا نماید و من از این کار پدرم متنفرم. عایشه گفت: بنشین تا پیامبر</w:t>
      </w:r>
      <w:r w:rsidR="00CD36B6" w:rsidRPr="00042A8A">
        <w:rPr>
          <w:rFonts w:ascii="CTraditional Arabic" w:hAnsi="CTraditional Arabic" w:cs="CTraditional Arabic"/>
          <w:rtl/>
          <w:lang w:bidi="fa-IR"/>
        </w:rPr>
        <w:t xml:space="preserve"> ج</w:t>
      </w:r>
      <w:r w:rsidRPr="00042A8A">
        <w:rPr>
          <w:rStyle w:val="Char4"/>
          <w:rtl/>
        </w:rPr>
        <w:t xml:space="preserve"> بیاید. پیامبر</w:t>
      </w:r>
      <w:r w:rsidR="00CD36B6" w:rsidRPr="00042A8A">
        <w:rPr>
          <w:rStyle w:val="Char4"/>
          <w:rFonts w:ascii="CTraditional Arabic" w:hAnsi="CTraditional Arabic" w:cs="CTraditional Arabic"/>
          <w:rtl/>
        </w:rPr>
        <w:t xml:space="preserve"> ج</w:t>
      </w:r>
      <w:r w:rsidRPr="00042A8A">
        <w:rPr>
          <w:rStyle w:val="Char4"/>
          <w:rtl/>
        </w:rPr>
        <w:t xml:space="preserve"> آمد و عایشه</w:t>
      </w:r>
      <w:r w:rsidR="00B0732E" w:rsidRPr="00042A8A">
        <w:rPr>
          <w:rStyle w:val="Char4"/>
          <w:rFonts w:hint="cs"/>
          <w:rtl/>
        </w:rPr>
        <w:t xml:space="preserve"> </w:t>
      </w:r>
      <w:r w:rsidR="002B254E" w:rsidRPr="00042A8A">
        <w:rPr>
          <w:rFonts w:ascii="CTraditional Arabic" w:hAnsi="CTraditional Arabic" w:cs="CTraditional Arabic"/>
          <w:rtl/>
          <w:lang w:bidi="fa-IR"/>
        </w:rPr>
        <w:t>ل</w:t>
      </w:r>
      <w:r w:rsidR="0052793E" w:rsidRPr="00042A8A">
        <w:rPr>
          <w:rStyle w:val="Char4"/>
          <w:rFonts w:cs="CTraditional Arabic"/>
          <w:rtl/>
        </w:rPr>
        <w:t xml:space="preserve"> </w:t>
      </w:r>
      <w:r w:rsidRPr="00042A8A">
        <w:rPr>
          <w:rStyle w:val="Char4"/>
          <w:rtl/>
        </w:rPr>
        <w:t>ماجرا را برایش نقل کرد. پیامبر</w:t>
      </w:r>
      <w:r w:rsidR="00CD36B6" w:rsidRPr="00042A8A">
        <w:rPr>
          <w:rFonts w:ascii="CTraditional Arabic" w:hAnsi="CTraditional Arabic" w:cs="CTraditional Arabic"/>
          <w:rtl/>
          <w:lang w:bidi="fa-IR"/>
        </w:rPr>
        <w:t xml:space="preserve"> ج</w:t>
      </w:r>
      <w:r w:rsidRPr="00042A8A">
        <w:rPr>
          <w:rStyle w:val="Char4"/>
          <w:rtl/>
        </w:rPr>
        <w:t xml:space="preserve"> کسی را پی پدرش فرستاد و تصمیم نهایی را به عهده دختر گذاشت. دختر گفت: یا رسول‌الله! آنچه پدرم انجام داده پذیرفته‌ام تنها می‌خواستم بدانم که زنان نیز در این زمینه ح</w:t>
      </w:r>
      <w:r w:rsidR="00431CA5" w:rsidRPr="00042A8A">
        <w:rPr>
          <w:rStyle w:val="Char4"/>
          <w:rtl/>
        </w:rPr>
        <w:t>قی دارند</w:t>
      </w:r>
      <w:r w:rsidRPr="00042A8A">
        <w:rPr>
          <w:rStyle w:val="Char4"/>
          <w:vertAlign w:val="superscript"/>
          <w:rtl/>
        </w:rPr>
        <w:footnoteReference w:id="117"/>
      </w:r>
      <w:r w:rsidR="00431CA5" w:rsidRPr="00042A8A">
        <w:rPr>
          <w:rStyle w:val="Char4"/>
          <w:rFonts w:hint="cs"/>
          <w:rtl/>
        </w:rPr>
        <w:t>.</w:t>
      </w:r>
    </w:p>
    <w:p w:rsidR="00FE0531" w:rsidRPr="00042A8A" w:rsidRDefault="00FE0531" w:rsidP="0094175A">
      <w:pPr>
        <w:pStyle w:val="a5"/>
        <w:rPr>
          <w:rtl/>
        </w:rPr>
      </w:pPr>
      <w:bookmarkStart w:id="239" w:name="_Toc280481334"/>
      <w:bookmarkStart w:id="240" w:name="_Toc434161699"/>
      <w:r w:rsidRPr="00042A8A">
        <w:rPr>
          <w:rtl/>
        </w:rPr>
        <w:t>3297- بریره</w:t>
      </w:r>
      <w:r w:rsidR="002B254E" w:rsidRPr="00042A8A">
        <w:rPr>
          <w:rFonts w:ascii="CTraditional Arabic" w:hAnsi="CTraditional Arabic" w:cs="CTraditional Arabic"/>
          <w:b w:val="0"/>
          <w:bCs w:val="0"/>
          <w:rtl/>
        </w:rPr>
        <w:t>ل</w:t>
      </w:r>
      <w:r w:rsidRPr="00042A8A">
        <w:rPr>
          <w:rtl/>
        </w:rPr>
        <w:t xml:space="preserve"> نظرش را درباره همسرش در حضور پیامبر</w:t>
      </w:r>
      <w:r w:rsidR="00CD36B6" w:rsidRPr="00042A8A">
        <w:rPr>
          <w:rFonts w:ascii="CTraditional Arabic" w:hAnsi="CTraditional Arabic" w:cs="CTraditional Arabic"/>
          <w:b w:val="0"/>
          <w:bCs w:val="0"/>
          <w:rtl/>
        </w:rPr>
        <w:t xml:space="preserve"> ج</w:t>
      </w:r>
      <w:r w:rsidRPr="00042A8A">
        <w:rPr>
          <w:rtl/>
        </w:rPr>
        <w:t xml:space="preserve"> اظهار می‌نماید</w:t>
      </w:r>
      <w:bookmarkEnd w:id="239"/>
      <w:bookmarkEnd w:id="240"/>
    </w:p>
    <w:p w:rsidR="00FE0531" w:rsidRPr="00042A8A" w:rsidRDefault="00FE0531" w:rsidP="00F774A4">
      <w:pPr>
        <w:tabs>
          <w:tab w:val="right" w:pos="7031"/>
        </w:tabs>
        <w:ind w:firstLine="284"/>
        <w:jc w:val="both"/>
        <w:rPr>
          <w:rStyle w:val="Char4"/>
          <w:rtl/>
        </w:rPr>
      </w:pPr>
      <w:r w:rsidRPr="00042A8A">
        <w:rPr>
          <w:rStyle w:val="Char4"/>
          <w:rtl/>
        </w:rPr>
        <w:t>خلاصه داستان بریره که بخاری آن را روایت نموده چنین است: عایشه</w:t>
      </w:r>
      <w:r w:rsidR="00B0732E" w:rsidRPr="00042A8A">
        <w:rPr>
          <w:rStyle w:val="Char4"/>
          <w:rFonts w:hint="cs"/>
          <w:rtl/>
        </w:rPr>
        <w:t xml:space="preserve"> </w:t>
      </w:r>
      <w:r w:rsidR="002B254E" w:rsidRPr="00042A8A">
        <w:rPr>
          <w:rFonts w:ascii="CTraditional Arabic" w:hAnsi="CTraditional Arabic" w:cs="CTraditional Arabic"/>
          <w:rtl/>
          <w:lang w:bidi="fa-IR"/>
        </w:rPr>
        <w:t>ل</w:t>
      </w:r>
      <w:r w:rsidRPr="00042A8A">
        <w:rPr>
          <w:rStyle w:val="Char4"/>
          <w:rtl/>
        </w:rPr>
        <w:t xml:space="preserve"> بریره</w:t>
      </w:r>
      <w:r w:rsidR="002B254E" w:rsidRPr="00042A8A">
        <w:rPr>
          <w:rFonts w:ascii="CTraditional Arabic" w:hAnsi="CTraditional Arabic" w:cs="CTraditional Arabic"/>
          <w:rtl/>
          <w:lang w:bidi="fa-IR"/>
        </w:rPr>
        <w:t>ل</w:t>
      </w:r>
      <w:r w:rsidRPr="00042A8A">
        <w:rPr>
          <w:rStyle w:val="Char4"/>
          <w:rtl/>
        </w:rPr>
        <w:t xml:space="preserve"> را ـ که کنیزی بود ـ خرید و آزادش کرد. همسرش که مغیث نام داشت برده‌ای سیاهپوست بود. بنابراین [بریره] زمانی که آزاد گردید، حق انتخاب داشت که همچنان به زندگی با شوهرش ادامه دهد در حالی که شوهرش برده و او آزاد بود و اگر می‌خواست، می‌توانست درخواست جدایی نماید. بریره جدایی را انتخاب نمود زیرا همسرش خوشش نمی‌آمد و رغبتی برای ادامه زندگی با او نداشت. مغیث از این کار ناراحت شد و گریست.</w:t>
      </w:r>
    </w:p>
    <w:p w:rsidR="00FE0531" w:rsidRPr="00042A8A" w:rsidRDefault="00FE0531" w:rsidP="00F774A4">
      <w:pPr>
        <w:tabs>
          <w:tab w:val="right" w:pos="7031"/>
        </w:tabs>
        <w:ind w:firstLine="284"/>
        <w:jc w:val="both"/>
        <w:rPr>
          <w:rStyle w:val="Char4"/>
          <w:rtl/>
        </w:rPr>
      </w:pPr>
      <w:r w:rsidRPr="00042A8A">
        <w:rPr>
          <w:rStyle w:val="Char4"/>
          <w:rtl/>
        </w:rPr>
        <w:t>بخاری در داستان بریره و مغیث از ابن عباس</w:t>
      </w:r>
      <w:r w:rsidR="00B7332E" w:rsidRPr="00042A8A">
        <w:rPr>
          <w:rStyle w:val="Char4"/>
          <w:rFonts w:hint="cs"/>
          <w:rtl/>
        </w:rPr>
        <w:t xml:space="preserve"> </w:t>
      </w:r>
      <w:r w:rsidR="00B7332E" w:rsidRPr="00042A8A">
        <w:rPr>
          <w:rStyle w:val="Char4"/>
          <w:rFonts w:cs="CTraditional Arabic" w:hint="cs"/>
          <w:rtl/>
        </w:rPr>
        <w:t>س</w:t>
      </w:r>
      <w:r w:rsidRPr="00042A8A">
        <w:rPr>
          <w:rStyle w:val="Char4"/>
          <w:rtl/>
        </w:rPr>
        <w:t xml:space="preserve"> روایت کرده است که: «شوهر بریره، برده‌ای به نام مغیث بود. من او را می‌دیدم که به دنبال بریره روان بود و می‌گریست و اشک بر ریش او جاری می‌شد. پیامبر</w:t>
      </w:r>
      <w:r w:rsidR="00CD36B6" w:rsidRPr="00042A8A">
        <w:rPr>
          <w:rFonts w:ascii="CTraditional Arabic" w:hAnsi="CTraditional Arabic" w:cs="CTraditional Arabic"/>
          <w:rtl/>
          <w:lang w:bidi="fa-IR"/>
        </w:rPr>
        <w:t xml:space="preserve"> ج</w:t>
      </w:r>
      <w:r w:rsidRPr="00042A8A">
        <w:rPr>
          <w:rStyle w:val="Char4"/>
          <w:rtl/>
        </w:rPr>
        <w:t xml:space="preserve"> به عباس</w:t>
      </w:r>
      <w:r w:rsidR="00CD36B6" w:rsidRPr="00042A8A">
        <w:rPr>
          <w:rStyle w:val="Char4"/>
          <w:rFonts w:cs="CTraditional Arabic"/>
          <w:rtl/>
        </w:rPr>
        <w:t xml:space="preserve"> س</w:t>
      </w:r>
      <w:r w:rsidRPr="00042A8A">
        <w:rPr>
          <w:rStyle w:val="Char4"/>
          <w:rtl/>
        </w:rPr>
        <w:t xml:space="preserve"> فرمود: ای عباس! آیا از عشق مغیث به بریره و نفرت بریره به مغیث تعجب نمی‌کنی؟</w:t>
      </w:r>
    </w:p>
    <w:p w:rsidR="00FE0531" w:rsidRPr="00042A8A" w:rsidRDefault="00FE0531" w:rsidP="00042A8A">
      <w:pPr>
        <w:tabs>
          <w:tab w:val="right" w:pos="7031"/>
        </w:tabs>
        <w:spacing w:line="238" w:lineRule="auto"/>
        <w:ind w:firstLine="284"/>
        <w:jc w:val="both"/>
        <w:rPr>
          <w:rStyle w:val="Char4"/>
          <w:rtl/>
        </w:rPr>
      </w:pPr>
      <w:r w:rsidRPr="00042A8A">
        <w:rPr>
          <w:rStyle w:val="Char4"/>
          <w:rtl/>
        </w:rPr>
        <w:t>و پیامبر</w:t>
      </w:r>
      <w:r w:rsidR="00CD36B6" w:rsidRPr="00042A8A">
        <w:rPr>
          <w:rFonts w:ascii="CTraditional Arabic" w:hAnsi="CTraditional Arabic" w:cs="CTraditional Arabic"/>
          <w:rtl/>
          <w:lang w:bidi="fa-IR"/>
        </w:rPr>
        <w:t xml:space="preserve"> ج</w:t>
      </w:r>
      <w:r w:rsidRPr="00042A8A">
        <w:rPr>
          <w:rStyle w:val="Char4"/>
          <w:rtl/>
        </w:rPr>
        <w:t xml:space="preserve"> به بریره گفت: کاش به او رجوع می‌کردی.</w:t>
      </w:r>
    </w:p>
    <w:p w:rsidR="00FE0531" w:rsidRPr="00042A8A" w:rsidRDefault="00FE0531" w:rsidP="00042A8A">
      <w:pPr>
        <w:tabs>
          <w:tab w:val="right" w:pos="7031"/>
        </w:tabs>
        <w:spacing w:line="238" w:lineRule="auto"/>
        <w:ind w:firstLine="284"/>
        <w:jc w:val="both"/>
        <w:rPr>
          <w:rStyle w:val="Char4"/>
          <w:rtl/>
        </w:rPr>
      </w:pPr>
      <w:r w:rsidRPr="00042A8A">
        <w:rPr>
          <w:rStyle w:val="Char4"/>
          <w:rtl/>
        </w:rPr>
        <w:t>بریره گفت: یا رسول‌الله! آیا به من امر می‌نمایی؟</w:t>
      </w:r>
    </w:p>
    <w:p w:rsidR="00FE0531" w:rsidRPr="00042A8A" w:rsidRDefault="00FE0531" w:rsidP="00042A8A">
      <w:pPr>
        <w:tabs>
          <w:tab w:val="right" w:pos="7031"/>
        </w:tabs>
        <w:spacing w:line="238" w:lineRule="auto"/>
        <w:ind w:firstLine="284"/>
        <w:jc w:val="both"/>
        <w:rPr>
          <w:rStyle w:val="Char4"/>
          <w:rtl/>
        </w:rPr>
      </w:pPr>
      <w:r w:rsidRPr="00042A8A">
        <w:rPr>
          <w:rStyle w:val="Char4"/>
          <w:rtl/>
        </w:rPr>
        <w:t>پیامبر فرمود</w:t>
      </w:r>
      <w:r w:rsidR="00CD36B6" w:rsidRPr="00042A8A">
        <w:rPr>
          <w:rFonts w:ascii="CTraditional Arabic" w:hAnsi="CTraditional Arabic" w:cs="CTraditional Arabic"/>
          <w:rtl/>
          <w:lang w:bidi="fa-IR"/>
        </w:rPr>
        <w:t xml:space="preserve"> ج</w:t>
      </w:r>
      <w:r w:rsidRPr="00042A8A">
        <w:rPr>
          <w:rStyle w:val="Char4"/>
          <w:rtl/>
        </w:rPr>
        <w:t>: نه. من تنها وساطت می‌کنم.</w:t>
      </w:r>
    </w:p>
    <w:p w:rsidR="00FE0531" w:rsidRPr="00042A8A" w:rsidRDefault="00FE0531" w:rsidP="00042A8A">
      <w:pPr>
        <w:tabs>
          <w:tab w:val="right" w:pos="7031"/>
        </w:tabs>
        <w:spacing w:line="238" w:lineRule="auto"/>
        <w:ind w:firstLine="284"/>
        <w:jc w:val="both"/>
        <w:rPr>
          <w:rStyle w:val="Char4"/>
          <w:rtl/>
        </w:rPr>
      </w:pPr>
      <w:r w:rsidRPr="00042A8A">
        <w:rPr>
          <w:rStyle w:val="Char4"/>
          <w:rtl/>
        </w:rPr>
        <w:t>بریره گفت: من به او نیازی ندارم</w:t>
      </w:r>
      <w:r w:rsidR="00431CA5" w:rsidRPr="00042A8A">
        <w:rPr>
          <w:rStyle w:val="Char4"/>
          <w:rtl/>
        </w:rPr>
        <w:t>»</w:t>
      </w:r>
      <w:r w:rsidRPr="00042A8A">
        <w:rPr>
          <w:rStyle w:val="Char4"/>
          <w:vertAlign w:val="superscript"/>
          <w:rtl/>
        </w:rPr>
        <w:footnoteReference w:id="118"/>
      </w:r>
      <w:r w:rsidR="00431CA5" w:rsidRPr="00042A8A">
        <w:rPr>
          <w:rStyle w:val="Char4"/>
          <w:rFonts w:hint="cs"/>
          <w:rtl/>
        </w:rPr>
        <w:t>.</w:t>
      </w:r>
    </w:p>
    <w:p w:rsidR="00FE0531" w:rsidRPr="00042A8A" w:rsidRDefault="00FE0531" w:rsidP="00042A8A">
      <w:pPr>
        <w:tabs>
          <w:tab w:val="right" w:pos="7031"/>
        </w:tabs>
        <w:spacing w:line="238" w:lineRule="auto"/>
        <w:ind w:firstLine="284"/>
        <w:jc w:val="both"/>
        <w:rPr>
          <w:rStyle w:val="Char4"/>
          <w:rtl/>
        </w:rPr>
      </w:pPr>
      <w:r w:rsidRPr="00042A8A">
        <w:rPr>
          <w:rStyle w:val="Char4"/>
          <w:rtl/>
        </w:rPr>
        <w:t>از این حدیث روشن می‌شود که بریره رایش را به جدایی از همسرش اظهار نموده و پیامبر او را انکار ننموده و به ادامه زندگی با مغیث دستور نداده است.</w:t>
      </w:r>
    </w:p>
    <w:p w:rsidR="00FE0531" w:rsidRPr="00042A8A" w:rsidRDefault="00FE0531" w:rsidP="00042A8A">
      <w:pPr>
        <w:pStyle w:val="a5"/>
        <w:spacing w:line="238" w:lineRule="auto"/>
        <w:rPr>
          <w:rtl/>
        </w:rPr>
      </w:pPr>
      <w:bookmarkStart w:id="241" w:name="_Toc280481335"/>
      <w:bookmarkStart w:id="242" w:name="_Toc434161700"/>
      <w:r w:rsidRPr="00042A8A">
        <w:rPr>
          <w:rtl/>
        </w:rPr>
        <w:t>3298- زنی که نظرش را در تأخیر بیعت با پیامبر</w:t>
      </w:r>
      <w:r w:rsidR="00CD36B6" w:rsidRPr="00042A8A">
        <w:rPr>
          <w:rFonts w:ascii="CTraditional Arabic" w:hAnsi="CTraditional Arabic" w:cs="CTraditional Arabic"/>
          <w:b w:val="0"/>
          <w:bCs w:val="0"/>
          <w:rtl/>
        </w:rPr>
        <w:t xml:space="preserve"> ج</w:t>
      </w:r>
      <w:r w:rsidRPr="00042A8A">
        <w:rPr>
          <w:rtl/>
        </w:rPr>
        <w:t xml:space="preserve"> اظهار داشت</w:t>
      </w:r>
      <w:r w:rsidRPr="00042A8A">
        <w:rPr>
          <w:rStyle w:val="FootnoteReference"/>
          <w:b w:val="0"/>
          <w:bCs w:val="0"/>
          <w:rtl/>
        </w:rPr>
        <w:footnoteReference w:id="119"/>
      </w:r>
      <w:bookmarkEnd w:id="241"/>
      <w:bookmarkEnd w:id="242"/>
    </w:p>
    <w:p w:rsidR="00FE0531" w:rsidRPr="00042A8A" w:rsidRDefault="00FE0531" w:rsidP="00042A8A">
      <w:pPr>
        <w:tabs>
          <w:tab w:val="right" w:pos="7031"/>
        </w:tabs>
        <w:spacing w:line="238" w:lineRule="auto"/>
        <w:ind w:firstLine="284"/>
        <w:jc w:val="both"/>
        <w:rPr>
          <w:rStyle w:val="Char6"/>
          <w:rtl/>
        </w:rPr>
      </w:pPr>
      <w:r w:rsidRPr="00042A8A">
        <w:rPr>
          <w:rStyle w:val="Char4"/>
          <w:rtl/>
        </w:rPr>
        <w:t>امام بخاری از ام عطیه روایت کرده که گفته است: «ما با رسول‌الله</w:t>
      </w:r>
      <w:r w:rsidR="00CD36B6" w:rsidRPr="00042A8A">
        <w:rPr>
          <w:rFonts w:ascii="CTraditional Arabic" w:hAnsi="CTraditional Arabic" w:cs="CTraditional Arabic"/>
          <w:rtl/>
          <w:lang w:bidi="fa-IR"/>
        </w:rPr>
        <w:t xml:space="preserve"> ج</w:t>
      </w:r>
      <w:r w:rsidRPr="00042A8A">
        <w:rPr>
          <w:rStyle w:val="Char4"/>
          <w:rtl/>
        </w:rPr>
        <w:t xml:space="preserve"> بیعت کردیم و پیامبر</w:t>
      </w:r>
      <w:r w:rsidR="00CD36B6" w:rsidRPr="00042A8A">
        <w:rPr>
          <w:rFonts w:ascii="CTraditional Arabic" w:hAnsi="CTraditional Arabic" w:cs="CTraditional Arabic"/>
          <w:rtl/>
          <w:lang w:bidi="fa-IR"/>
        </w:rPr>
        <w:t xml:space="preserve"> ج</w:t>
      </w:r>
      <w:r w:rsidRPr="00042A8A">
        <w:rPr>
          <w:rStyle w:val="Char4"/>
          <w:rtl/>
        </w:rPr>
        <w:t xml:space="preserve"> این آیه را برای ما خواند: </w:t>
      </w:r>
      <w:r w:rsidRPr="00042A8A">
        <w:rPr>
          <w:rFonts w:cs="Traditional Arabic"/>
          <w:rtl/>
          <w:lang w:bidi="fa-IR"/>
        </w:rPr>
        <w:t>﴿</w:t>
      </w:r>
      <w:r w:rsidRPr="00042A8A">
        <w:rPr>
          <w:rStyle w:val="Chard"/>
          <w:rtl/>
          <w:lang w:bidi="fa-IR"/>
        </w:rPr>
        <w:t>أَن لَّا يُشۡرِكۡنَ بِٱللَّهِ شَيۡ‍ٔٗا</w:t>
      </w:r>
      <w:r w:rsidRPr="00042A8A">
        <w:rPr>
          <w:rFonts w:cs="Traditional Arabic"/>
          <w:rtl/>
          <w:lang w:bidi="fa-IR"/>
        </w:rPr>
        <w:t>﴾</w:t>
      </w:r>
      <w:r w:rsidRPr="00042A8A">
        <w:rPr>
          <w:rFonts w:cs="Arial"/>
          <w:rtl/>
          <w:lang w:bidi="fa-IR"/>
        </w:rPr>
        <w:t xml:space="preserve"> </w:t>
      </w:r>
      <w:r w:rsidRPr="00042A8A">
        <w:rPr>
          <w:rStyle w:val="Char6"/>
          <w:rtl/>
        </w:rPr>
        <w:t>[الممتحنة: 12].</w:t>
      </w:r>
    </w:p>
    <w:p w:rsidR="00FE0531" w:rsidRPr="00042A8A" w:rsidRDefault="00FE0531" w:rsidP="00042A8A">
      <w:pPr>
        <w:tabs>
          <w:tab w:val="right" w:pos="7031"/>
        </w:tabs>
        <w:spacing w:line="238" w:lineRule="auto"/>
        <w:ind w:firstLine="284"/>
        <w:jc w:val="both"/>
        <w:rPr>
          <w:rStyle w:val="Char4"/>
          <w:rtl/>
        </w:rPr>
      </w:pPr>
      <w:r w:rsidRPr="00042A8A">
        <w:rPr>
          <w:rStyle w:val="Char4"/>
          <w:rtl/>
        </w:rPr>
        <w:t>و از نوحه‌خوانی ما را نهی نمود. در آن هنگام، زنی بیعت نکرد و گفت: فلان زن به من [در نوحه‌خوانی] یاری نموده است و من می‌خواهم پاداشش را بدهم. پیامبر</w:t>
      </w:r>
      <w:r w:rsidR="00CD36B6" w:rsidRPr="00042A8A">
        <w:rPr>
          <w:rFonts w:ascii="CTraditional Arabic" w:hAnsi="CTraditional Arabic" w:cs="CTraditional Arabic"/>
          <w:rtl/>
          <w:lang w:bidi="fa-IR"/>
        </w:rPr>
        <w:t xml:space="preserve"> ج</w:t>
      </w:r>
      <w:r w:rsidRPr="00042A8A">
        <w:rPr>
          <w:rStyle w:val="Char4"/>
          <w:rtl/>
        </w:rPr>
        <w:t xml:space="preserve"> چیزی به او نگفت و آن زن رفت و دوباره برگشت و بیعت نمود.</w:t>
      </w:r>
    </w:p>
    <w:p w:rsidR="00FE0531" w:rsidRPr="00042A8A" w:rsidRDefault="00FE0531" w:rsidP="00042A8A">
      <w:pPr>
        <w:tabs>
          <w:tab w:val="right" w:pos="7031"/>
        </w:tabs>
        <w:spacing w:line="238" w:lineRule="auto"/>
        <w:ind w:firstLine="284"/>
        <w:jc w:val="both"/>
        <w:rPr>
          <w:rStyle w:val="Char4"/>
          <w:spacing w:val="-4"/>
          <w:rtl/>
        </w:rPr>
      </w:pPr>
      <w:r w:rsidRPr="00042A8A">
        <w:rPr>
          <w:rStyle w:val="Char4"/>
          <w:rtl/>
        </w:rPr>
        <w:t>ترمذی در جامع خود این حدیث را از ام سلمه انصاری روایت نموده که، زنی از میان آن زنان گفت: کار پسندیده که ما نباید در آن از تو نافرمانی نماییم، چیست؟ پیامبر</w:t>
      </w:r>
      <w:r w:rsidR="00CD36B6" w:rsidRPr="00042A8A">
        <w:rPr>
          <w:rFonts w:ascii="CTraditional Arabic" w:hAnsi="CTraditional Arabic" w:cs="CTraditional Arabic"/>
          <w:rtl/>
          <w:lang w:bidi="fa-IR"/>
        </w:rPr>
        <w:t xml:space="preserve"> ج</w:t>
      </w:r>
      <w:r w:rsidRPr="00042A8A">
        <w:rPr>
          <w:rStyle w:val="Char4"/>
          <w:rtl/>
        </w:rPr>
        <w:t xml:space="preserve"> فرمود: نوحه‌خوانی نکنید. گفتم: یا رسول‌الله! فرزندان فلان طایفه مرا در </w:t>
      </w:r>
      <w:r w:rsidRPr="00042A8A">
        <w:rPr>
          <w:rStyle w:val="Char4"/>
          <w:spacing w:val="-4"/>
          <w:rtl/>
        </w:rPr>
        <w:t>نوحه‌خوانی عمویم یاری نمودند و من باید جبران نمایم. پیامبر</w:t>
      </w:r>
      <w:r w:rsidR="00CD36B6" w:rsidRPr="00042A8A">
        <w:rPr>
          <w:rFonts w:ascii="CTraditional Arabic" w:hAnsi="CTraditional Arabic" w:cs="CTraditional Arabic"/>
          <w:spacing w:val="-4"/>
          <w:rtl/>
          <w:lang w:bidi="fa-IR"/>
        </w:rPr>
        <w:t xml:space="preserve"> ج</w:t>
      </w:r>
      <w:r w:rsidRPr="00042A8A">
        <w:rPr>
          <w:rStyle w:val="Char4"/>
          <w:spacing w:val="-4"/>
          <w:rtl/>
        </w:rPr>
        <w:t xml:space="preserve"> مرا منع نمود. دوباره آن را تکرار کردم. پیامبر اجازه داد که برایشان جبران نمایم و من پس از آن هرگز بر ای کسی نوحه‌خوانی ننموده‌ام و زنی به جز من نبوده که نوحه‌خوانی نکرده باشد.</w:t>
      </w:r>
    </w:p>
    <w:p w:rsidR="00FE0531" w:rsidRPr="00042A8A" w:rsidRDefault="00FE0531" w:rsidP="00042A8A">
      <w:pPr>
        <w:widowControl w:val="0"/>
        <w:tabs>
          <w:tab w:val="right" w:pos="7031"/>
        </w:tabs>
        <w:spacing w:line="238" w:lineRule="auto"/>
        <w:ind w:firstLine="284"/>
        <w:jc w:val="both"/>
        <w:rPr>
          <w:rStyle w:val="Char4"/>
          <w:rtl/>
        </w:rPr>
      </w:pPr>
      <w:r w:rsidRPr="00042A8A">
        <w:rPr>
          <w:rStyle w:val="Char4"/>
          <w:rtl/>
        </w:rPr>
        <w:t>نسایی نیز این حدیث را این‌گونه از ام عطیه روایت کرده است که «وقتی می‌خواستم با پیامبر</w:t>
      </w:r>
      <w:r w:rsidR="00CD36B6" w:rsidRPr="00042A8A">
        <w:rPr>
          <w:rFonts w:ascii="CTraditional Arabic" w:hAnsi="CTraditional Arabic" w:cs="CTraditional Arabic"/>
          <w:rtl/>
          <w:lang w:bidi="fa-IR"/>
        </w:rPr>
        <w:t xml:space="preserve"> ج</w:t>
      </w:r>
      <w:r w:rsidRPr="00042A8A">
        <w:rPr>
          <w:rStyle w:val="Char4"/>
          <w:rtl/>
        </w:rPr>
        <w:t xml:space="preserve"> بیعت نمایم، گفتم: یا رسول‌الله! در زمان جاهلیت زنی من را در نوحه‌خوانی یاری داده است، می‌روم و او را یاری می‌دهم. سپس برمی‌گردم و با شما بیعت می‌نمایم. پیامبر</w:t>
      </w:r>
      <w:r w:rsidR="00CD36B6" w:rsidRPr="00042A8A">
        <w:rPr>
          <w:rFonts w:ascii="CTraditional Arabic" w:hAnsi="CTraditional Arabic" w:cs="CTraditional Arabic"/>
          <w:rtl/>
          <w:lang w:bidi="fa-IR"/>
        </w:rPr>
        <w:t xml:space="preserve"> ج</w:t>
      </w:r>
      <w:r w:rsidRPr="00042A8A">
        <w:rPr>
          <w:rStyle w:val="Char4"/>
          <w:rtl/>
        </w:rPr>
        <w:t xml:space="preserve"> فرمود: برو و یاریش کن. گفت: رفتم و او را یاری دادم. سپس بازگشتم و با پیامبر</w:t>
      </w:r>
      <w:r w:rsidR="00CD36B6" w:rsidRPr="00042A8A">
        <w:rPr>
          <w:rFonts w:ascii="CTraditional Arabic" w:hAnsi="CTraditional Arabic" w:cs="CTraditional Arabic"/>
          <w:rtl/>
          <w:lang w:bidi="fa-IR"/>
        </w:rPr>
        <w:t xml:space="preserve"> ج</w:t>
      </w:r>
      <w:r w:rsidRPr="00042A8A">
        <w:rPr>
          <w:rStyle w:val="Char4"/>
          <w:rtl/>
        </w:rPr>
        <w:t xml:space="preserve"> بیعت نمودم».</w:t>
      </w:r>
    </w:p>
    <w:p w:rsidR="00FE0531" w:rsidRPr="00042A8A" w:rsidRDefault="00FE0531" w:rsidP="00F774A4">
      <w:pPr>
        <w:tabs>
          <w:tab w:val="right" w:pos="7031"/>
        </w:tabs>
        <w:ind w:firstLine="284"/>
        <w:jc w:val="both"/>
        <w:rPr>
          <w:rStyle w:val="Char4"/>
          <w:rtl/>
        </w:rPr>
      </w:pPr>
      <w:r w:rsidRPr="00042A8A">
        <w:rPr>
          <w:rStyle w:val="Char4"/>
          <w:rtl/>
        </w:rPr>
        <w:t>این احادیث درباره بیعت زنان با پیامبر</w:t>
      </w:r>
      <w:r w:rsidR="00CD36B6" w:rsidRPr="00042A8A">
        <w:rPr>
          <w:rFonts w:ascii="CTraditional Arabic" w:hAnsi="CTraditional Arabic" w:cs="CTraditional Arabic"/>
          <w:rtl/>
          <w:lang w:bidi="fa-IR"/>
        </w:rPr>
        <w:t xml:space="preserve"> ج</w:t>
      </w:r>
      <w:r w:rsidRPr="00042A8A">
        <w:rPr>
          <w:rStyle w:val="Char4"/>
          <w:rtl/>
        </w:rPr>
        <w:t xml:space="preserve"> آمده است</w:t>
      </w:r>
      <w:r w:rsidRPr="00042A8A">
        <w:rPr>
          <w:rStyle w:val="Char4"/>
          <w:vertAlign w:val="superscript"/>
          <w:rtl/>
        </w:rPr>
        <w:footnoteReference w:id="120"/>
      </w:r>
      <w:r w:rsidRPr="00042A8A">
        <w:rPr>
          <w:rStyle w:val="Char4"/>
          <w:rtl/>
        </w:rPr>
        <w:t xml:space="preserve"> و پیامبر</w:t>
      </w:r>
      <w:r w:rsidR="00CD36B6" w:rsidRPr="00042A8A">
        <w:rPr>
          <w:rFonts w:ascii="CTraditional Arabic" w:hAnsi="CTraditional Arabic" w:cs="CTraditional Arabic"/>
          <w:rtl/>
          <w:lang w:bidi="fa-IR"/>
        </w:rPr>
        <w:t xml:space="preserve"> ج</w:t>
      </w:r>
      <w:r w:rsidRPr="00042A8A">
        <w:rPr>
          <w:rStyle w:val="Char4"/>
          <w:rtl/>
        </w:rPr>
        <w:t xml:space="preserve"> زنانی را که به سوی دین او هجرت کرده‌اند، به مضمون این آیات قرآن مکلف نموده است:</w:t>
      </w:r>
    </w:p>
    <w:p w:rsidR="00FE0531" w:rsidRPr="00042A8A" w:rsidRDefault="00FE0531" w:rsidP="00431CA5">
      <w:pPr>
        <w:pStyle w:val="af1"/>
        <w:rPr>
          <w:rFonts w:cs="Arial"/>
          <w:rtl/>
        </w:rPr>
      </w:pPr>
      <w:r w:rsidRPr="00042A8A">
        <w:rPr>
          <w:rFonts w:cs="Traditional Arabic"/>
          <w:rtl/>
        </w:rPr>
        <w:t>﴿</w:t>
      </w:r>
      <w:r w:rsidRPr="00042A8A">
        <w:rPr>
          <w:rtl/>
        </w:rPr>
        <w:t>يَ</w:t>
      </w:r>
      <w:r w:rsidRPr="00042A8A">
        <w:rPr>
          <w:rFonts w:hint="cs"/>
          <w:rtl/>
        </w:rPr>
        <w:t>ٰٓأَيُّهَا</w:t>
      </w:r>
      <w:r w:rsidRPr="00042A8A">
        <w:rPr>
          <w:rtl/>
        </w:rPr>
        <w:t xml:space="preserve"> </w:t>
      </w:r>
      <w:r w:rsidRPr="00042A8A">
        <w:rPr>
          <w:rFonts w:hint="cs"/>
          <w:rtl/>
        </w:rPr>
        <w:t>ٱلنَّبِيُّ</w:t>
      </w:r>
      <w:r w:rsidRPr="00042A8A">
        <w:rPr>
          <w:rtl/>
        </w:rPr>
        <w:t xml:space="preserve"> </w:t>
      </w:r>
      <w:r w:rsidRPr="00042A8A">
        <w:rPr>
          <w:rFonts w:hint="cs"/>
          <w:rtl/>
        </w:rPr>
        <w:t>إِذَا</w:t>
      </w:r>
      <w:r w:rsidRPr="00042A8A">
        <w:rPr>
          <w:rtl/>
        </w:rPr>
        <w:t xml:space="preserve"> </w:t>
      </w:r>
      <w:r w:rsidRPr="00042A8A">
        <w:rPr>
          <w:rFonts w:hint="cs"/>
          <w:rtl/>
        </w:rPr>
        <w:t>جَآءَكَ</w:t>
      </w:r>
      <w:r w:rsidRPr="00042A8A">
        <w:rPr>
          <w:rtl/>
        </w:rPr>
        <w:t xml:space="preserve"> </w:t>
      </w:r>
      <w:r w:rsidRPr="00042A8A">
        <w:rPr>
          <w:rFonts w:hint="cs"/>
          <w:rtl/>
        </w:rPr>
        <w:t>ٱلۡمُؤۡمِنَٰتُ</w:t>
      </w:r>
      <w:r w:rsidRPr="00042A8A">
        <w:rPr>
          <w:rtl/>
        </w:rPr>
        <w:t xml:space="preserve"> </w:t>
      </w:r>
      <w:r w:rsidRPr="00042A8A">
        <w:rPr>
          <w:rFonts w:hint="cs"/>
          <w:rtl/>
        </w:rPr>
        <w:t>يُ</w:t>
      </w:r>
      <w:r w:rsidRPr="00042A8A">
        <w:rPr>
          <w:rtl/>
        </w:rPr>
        <w:t>بَايِعۡنَكَ عَلَىٰٓ أَن لَّا يُشۡرِكۡنَ بِٱللَّهِ شَيۡ‍ٔٗا وَلَا يَسۡرِقۡنَ وَلَا يَزۡنِينَ وَلَا يَقۡتُلۡنَ أَوۡلَٰدَهُنَّ وَلَا يَأۡتِينَ بِبُهۡتَٰنٖ يَفۡتَرِينَهُۥ بَيۡنَ أَيۡدِيهِنَّ وَأَرۡجُلِهِنَّ وَلَا يَعۡصِينَكَ فِي مَعۡرُوفٖ فَبَايِعۡهُنَّ وَٱسۡتَغۡفِرۡ لَهُنَّ ٱللَّهَۚ إِنَّ ٱللَّهَ غَفُورٞ رَّحِيمٞ١٢</w:t>
      </w:r>
      <w:r w:rsidRPr="00042A8A">
        <w:rPr>
          <w:rFonts w:cs="Traditional Arabic"/>
          <w:rtl/>
        </w:rPr>
        <w:t>﴾</w:t>
      </w:r>
      <w:r w:rsidRPr="00042A8A">
        <w:rPr>
          <w:rFonts w:cs="Arial"/>
          <w:rtl/>
        </w:rPr>
        <w:t xml:space="preserve"> </w:t>
      </w:r>
      <w:r w:rsidRPr="00042A8A">
        <w:rPr>
          <w:rStyle w:val="Char6"/>
          <w:rtl/>
        </w:rPr>
        <w:t>[الممتحنة: 12].</w:t>
      </w:r>
    </w:p>
    <w:p w:rsidR="00FE0531" w:rsidRPr="00042A8A" w:rsidRDefault="00FE0531" w:rsidP="00431CA5">
      <w:pPr>
        <w:pStyle w:val="ab"/>
        <w:rPr>
          <w:rtl/>
        </w:rPr>
      </w:pPr>
      <w:r w:rsidRPr="00042A8A">
        <w:rPr>
          <w:rStyle w:val="Char8"/>
          <w:rtl/>
        </w:rPr>
        <w:t>«</w:t>
      </w:r>
      <w:r w:rsidRPr="00042A8A">
        <w:rPr>
          <w:rtl/>
        </w:rPr>
        <w:t>ای پیغمبر! هنگامی که زنان مؤمن پیش تو بیایند و بخواهند با تو بیعت کنند و پیمان ببندند بر اینکه چیزی را شریک خدا نسازند، دزدی نکنند، مرتکب زنا نشوند، فرزندانشان را نکشند، به دروغ فرزندی را به خود و شوهر خود نسبت ندهند که زاده ایشان نیست و در کار نیکی (که آنان را بدان فرا می‌خوانی) از تو نافرمانی نکنند با ایشان بیعت کن و پیمان ببند و برایشان از خدا آمرزش بخواه. مسلماً، خدا آمرزگار و مهربان است (و مغفرت و رحمت خود را شامل چنین خانم‌هایی می‌گرداند)</w:t>
      </w:r>
      <w:r w:rsidRPr="00042A8A">
        <w:rPr>
          <w:rStyle w:val="Char8"/>
          <w:rtl/>
        </w:rPr>
        <w:t>»</w:t>
      </w:r>
      <w:r w:rsidRPr="00042A8A">
        <w:rPr>
          <w:rtl/>
        </w:rPr>
        <w:t>.</w:t>
      </w:r>
    </w:p>
    <w:p w:rsidR="00FE0531" w:rsidRPr="00042A8A" w:rsidRDefault="00FE0531" w:rsidP="00F774A4">
      <w:pPr>
        <w:tabs>
          <w:tab w:val="right" w:pos="7031"/>
        </w:tabs>
        <w:ind w:firstLine="284"/>
        <w:jc w:val="both"/>
        <w:rPr>
          <w:rStyle w:val="Char4"/>
          <w:rtl/>
        </w:rPr>
      </w:pPr>
      <w:r w:rsidRPr="00042A8A">
        <w:rPr>
          <w:rStyle w:val="Char4"/>
          <w:rtl/>
        </w:rPr>
        <w:t>از این احادیث استنباط می‌شود که پیامبر</w:t>
      </w:r>
      <w:r w:rsidR="00CD36B6" w:rsidRPr="00042A8A">
        <w:rPr>
          <w:rFonts w:ascii="CTraditional Arabic" w:hAnsi="CTraditional Arabic" w:cs="CTraditional Arabic"/>
          <w:rtl/>
          <w:lang w:bidi="fa-IR"/>
        </w:rPr>
        <w:t xml:space="preserve"> ج</w:t>
      </w:r>
      <w:r w:rsidRPr="00042A8A">
        <w:rPr>
          <w:rStyle w:val="Char4"/>
          <w:rtl/>
        </w:rPr>
        <w:t xml:space="preserve"> به ام عطیه و زن دیگری که در حدیث ام سلمه آمده و ترمذی آن را روایت کرده اجازه داده است که، هر یک از آنها، کسی را که در نوحه‌خوانی یاریشان داده، یاری نمایند و پس از اینکه ام عطیه اشتیاق خود را در این یاری ابراز می‌دارد (به این که باید حق کسی که او را در نوحه‌خوانی یاری داده، قضا نماید). بازگشته و با پیامبر</w:t>
      </w:r>
      <w:r w:rsidR="00CD36B6" w:rsidRPr="00042A8A">
        <w:rPr>
          <w:rFonts w:ascii="CTraditional Arabic" w:hAnsi="CTraditional Arabic" w:cs="CTraditional Arabic"/>
          <w:rtl/>
          <w:lang w:bidi="fa-IR"/>
        </w:rPr>
        <w:t xml:space="preserve"> ج</w:t>
      </w:r>
      <w:r w:rsidRPr="00042A8A">
        <w:rPr>
          <w:rStyle w:val="Char4"/>
          <w:rtl/>
        </w:rPr>
        <w:t xml:space="preserve"> بیعت نموده است. حتی در حدیث ترمذی از ام سلمه آمده است که آن زن، پس از اینکه اشتیاقش را اعلان نمود. پیامبر اجازه داد برود و این در حالی بود، که بار نخست اجازه این کار را به او نداد و او آن را دوباره مطرح نمود تا اینکه پیامبر</w:t>
      </w:r>
      <w:r w:rsidR="00CD36B6" w:rsidRPr="00042A8A">
        <w:rPr>
          <w:rFonts w:ascii="CTraditional Arabic" w:hAnsi="CTraditional Arabic" w:cs="CTraditional Arabic"/>
          <w:rtl/>
          <w:lang w:bidi="fa-IR"/>
        </w:rPr>
        <w:t xml:space="preserve"> ج</w:t>
      </w:r>
      <w:r w:rsidRPr="00042A8A">
        <w:rPr>
          <w:rStyle w:val="Char4"/>
          <w:rtl/>
        </w:rPr>
        <w:t xml:space="preserve"> به او اجازه داد.</w:t>
      </w:r>
    </w:p>
    <w:p w:rsidR="00FE0531" w:rsidRPr="00042A8A" w:rsidRDefault="00FE0531" w:rsidP="00F774A4">
      <w:pPr>
        <w:tabs>
          <w:tab w:val="right" w:pos="7031"/>
        </w:tabs>
        <w:ind w:firstLine="284"/>
        <w:jc w:val="both"/>
        <w:rPr>
          <w:rStyle w:val="Char4"/>
          <w:rtl/>
        </w:rPr>
      </w:pPr>
      <w:r w:rsidRPr="00042A8A">
        <w:rPr>
          <w:rStyle w:val="Char4"/>
          <w:rtl/>
        </w:rPr>
        <w:t>این احادیث نشانه‌ای روشن در برخورداری زن مسلمان از حق آزادی رأی و دفاع از آن به حکم اسلام است.</w:t>
      </w:r>
    </w:p>
    <w:p w:rsidR="00FE0531" w:rsidRPr="00042A8A" w:rsidRDefault="00FE0531" w:rsidP="00F774A4">
      <w:pPr>
        <w:tabs>
          <w:tab w:val="right" w:pos="7031"/>
        </w:tabs>
        <w:ind w:firstLine="284"/>
        <w:jc w:val="both"/>
        <w:rPr>
          <w:rFonts w:cs="B Lotus"/>
          <w:sz w:val="8"/>
          <w:szCs w:val="8"/>
          <w:rtl/>
          <w:lang w:bidi="fa-IR"/>
        </w:rPr>
      </w:pPr>
      <w:r w:rsidRPr="00042A8A">
        <w:rPr>
          <w:rStyle w:val="Char4"/>
          <w:rtl/>
        </w:rPr>
        <w:softHyphen/>
      </w:r>
      <w:r w:rsidRPr="00042A8A">
        <w:rPr>
          <w:rStyle w:val="Char4"/>
          <w:rtl/>
        </w:rPr>
        <w:softHyphen/>
      </w:r>
      <w:r w:rsidRPr="00042A8A">
        <w:rPr>
          <w:rStyle w:val="Char4"/>
          <w:rtl/>
        </w:rPr>
        <w:softHyphen/>
      </w:r>
      <w:r w:rsidRPr="00042A8A">
        <w:rPr>
          <w:rStyle w:val="Char4"/>
          <w:rtl/>
        </w:rPr>
        <w:softHyphen/>
      </w:r>
    </w:p>
    <w:p w:rsidR="00FE0531" w:rsidRPr="00042A8A" w:rsidRDefault="00FE0531" w:rsidP="00F774A4">
      <w:pPr>
        <w:tabs>
          <w:tab w:val="right" w:pos="7031"/>
        </w:tabs>
        <w:ind w:firstLine="284"/>
        <w:jc w:val="both"/>
        <w:rPr>
          <w:rStyle w:val="Char4"/>
          <w:rtl/>
        </w:rPr>
      </w:pPr>
      <w:r w:rsidRPr="00042A8A">
        <w:rPr>
          <w:rStyle w:val="Char4"/>
          <w:rtl/>
        </w:rPr>
        <w:t xml:space="preserve">عده‌ای از علما درباره آنچه در این احادیث آمده اشکال گرفته‌اند و گروهی نیز گفته‌اند این رخصت تنها ویژه ام عطیه بوده است، زیرا مقصود اصلی در حدیث ترمذی، </w:t>
      </w:r>
      <w:r w:rsidRPr="00042A8A">
        <w:rPr>
          <w:rStyle w:val="Char4"/>
          <w:spacing w:val="-4"/>
          <w:rtl/>
        </w:rPr>
        <w:t xml:space="preserve">ام عطیه است. استدلال این گروه در رأی‌شان این است که نوحه‌خوانی در اسلام حرام است و اجازه آن به صورت عمومی امکان ندارد. ابن حجر عسقلانی و عینی این توجیه را نپذیرفته‌اند و هر دو گفته‌اند بهترین پاسخ برای آنچه در حدیث ام عطیه و مانند آن آمده، این است که نهی از نوحه‌خوانی نخست در شریعت برای تنزیه و خویشتن‌داری بود و چون بیعت زنان تمام شد، نوحه‌خوانی نیز حرام گردید. در نتیجه اذنی که درباره ام عطیه یا غیر او وجود دارد برای زمانی است که نهی از نوحه‌خوانی جنبه تنزیهی داشته نه تحریمی. پس از آن نوحه‌خوانی حرام و تهدیدی سخت نیز بر </w:t>
      </w:r>
      <w:r w:rsidR="00431CA5" w:rsidRPr="00042A8A">
        <w:rPr>
          <w:rStyle w:val="Char4"/>
          <w:spacing w:val="-4"/>
          <w:rtl/>
        </w:rPr>
        <w:t>آن در احادیث زیادی وارد شده است</w:t>
      </w:r>
      <w:r w:rsidRPr="00042A8A">
        <w:rPr>
          <w:rStyle w:val="Char4"/>
          <w:spacing w:val="-4"/>
          <w:vertAlign w:val="superscript"/>
          <w:rtl/>
        </w:rPr>
        <w:footnoteReference w:id="121"/>
      </w:r>
      <w:r w:rsidR="00431CA5" w:rsidRPr="00042A8A">
        <w:rPr>
          <w:rStyle w:val="Char4"/>
          <w:rFonts w:hint="cs"/>
          <w:spacing w:val="-4"/>
          <w:rtl/>
        </w:rPr>
        <w:t>.</w:t>
      </w:r>
    </w:p>
    <w:p w:rsidR="00FE0531" w:rsidRPr="00042A8A" w:rsidRDefault="00FE0531" w:rsidP="0094175A">
      <w:pPr>
        <w:pStyle w:val="a5"/>
        <w:rPr>
          <w:rtl/>
        </w:rPr>
      </w:pPr>
      <w:bookmarkStart w:id="243" w:name="_Toc280481336"/>
      <w:bookmarkStart w:id="244" w:name="_Toc434161701"/>
      <w:r w:rsidRPr="00042A8A">
        <w:rPr>
          <w:rtl/>
        </w:rPr>
        <w:t>3202- زن نماینده</w:t>
      </w:r>
      <w:bookmarkEnd w:id="243"/>
      <w:bookmarkEnd w:id="244"/>
    </w:p>
    <w:p w:rsidR="00FE0531" w:rsidRPr="00042A8A" w:rsidRDefault="00FE0531" w:rsidP="00F774A4">
      <w:pPr>
        <w:tabs>
          <w:tab w:val="right" w:pos="7031"/>
        </w:tabs>
        <w:ind w:firstLine="284"/>
        <w:jc w:val="both"/>
        <w:rPr>
          <w:rStyle w:val="Char4"/>
          <w:rtl/>
        </w:rPr>
      </w:pPr>
      <w:r w:rsidRPr="00042A8A">
        <w:rPr>
          <w:rStyle w:val="Char4"/>
          <w:rtl/>
        </w:rPr>
        <w:t>برای زنانی که رای یکسانی درباره مساله‌ای دارند، جایز است یکی را [به عنوان نماینده] انتخاب نمایند تا رایشان را به هر کس که بخواهند، ابلاغ نماید. روایت شده که اسما، دختر یزیدبن سکن انصاری، نزد پیامبر</w:t>
      </w:r>
      <w:r w:rsidR="00CD36B6" w:rsidRPr="00042A8A">
        <w:rPr>
          <w:rFonts w:ascii="CTraditional Arabic" w:hAnsi="CTraditional Arabic" w:cs="CTraditional Arabic"/>
          <w:rtl/>
          <w:lang w:bidi="fa-IR"/>
        </w:rPr>
        <w:t xml:space="preserve"> ج</w:t>
      </w:r>
      <w:r w:rsidRPr="00042A8A">
        <w:rPr>
          <w:rStyle w:val="Char4"/>
          <w:rtl/>
        </w:rPr>
        <w:t xml:space="preserve"> رفت و گفت: من فرستاده جماعتی از زنان هستم که هم‌رای من‌اند. خداوند تو را برای مردان و زنان مبعوث نموده است و ما به تو ایمان آوردیم و از تو تبعیت نمودیم. ما گروه زنان، محدود و پرده‌نشین و اساس خانه‌ها و محل شهوت مردان و حامل فرزندانشان هستیم در حالی که مردان به شرکت در اجتماعات و حضور در تشییع جنازه برتری داده شده‌اند و زمانی که به جهاد بروند، اموالشان را محافظت و فرزندانشان را پرورش می‌دهیم. یا رسول‌الله! آیا ما در اجر آنها شریک خواهیم بود؟</w:t>
      </w:r>
    </w:p>
    <w:p w:rsidR="00FE0531" w:rsidRPr="00042A8A" w:rsidRDefault="00FE0531" w:rsidP="00F774A4">
      <w:pPr>
        <w:tabs>
          <w:tab w:val="right" w:pos="7031"/>
        </w:tabs>
        <w:ind w:firstLine="284"/>
        <w:jc w:val="both"/>
        <w:rPr>
          <w:rStyle w:val="Char4"/>
          <w:rtl/>
        </w:rPr>
      </w:pPr>
      <w:r w:rsidRPr="00042A8A">
        <w:rPr>
          <w:rStyle w:val="Char4"/>
          <w:rtl/>
        </w:rPr>
        <w:t>پیامبر</w:t>
      </w:r>
      <w:r w:rsidR="00CD36B6" w:rsidRPr="00042A8A">
        <w:rPr>
          <w:rStyle w:val="Char4"/>
          <w:rFonts w:ascii="CTraditional Arabic" w:hAnsi="CTraditional Arabic" w:cs="CTraditional Arabic"/>
          <w:rtl/>
        </w:rPr>
        <w:t xml:space="preserve"> ج</w:t>
      </w:r>
      <w:r w:rsidRPr="00042A8A">
        <w:rPr>
          <w:rStyle w:val="Char4"/>
          <w:rtl/>
        </w:rPr>
        <w:t xml:space="preserve"> رو به اصحاب</w:t>
      </w:r>
      <w:r w:rsidR="00B7332E" w:rsidRPr="00042A8A">
        <w:rPr>
          <w:rStyle w:val="Char4"/>
          <w:rFonts w:cs="CTraditional Arabic"/>
          <w:rtl/>
        </w:rPr>
        <w:t xml:space="preserve"> ش</w:t>
      </w:r>
      <w:r w:rsidRPr="00042A8A">
        <w:rPr>
          <w:rStyle w:val="Char4"/>
          <w:rtl/>
        </w:rPr>
        <w:t xml:space="preserve"> نمود و فرمود: آیا گفته‌ای بهتر از پرسش این زن درباره دینش شنیده‌اید؟ گفتند: نه، یا رسول‌الله! پس پیامبر فرمود: ای اسما! برگرد و به زنانی که هم‌رأی تو هستند، بگو که خوب شوهرداری کردن و جلب رضایت و تبعیت از او با همه مسایلی که گفتی، برابری می‌کند پس اسما در حالی که به سبب گفته پیامبر</w:t>
      </w:r>
      <w:r w:rsidR="00CD36B6" w:rsidRPr="00042A8A">
        <w:rPr>
          <w:rStyle w:val="Char4"/>
          <w:rFonts w:ascii="CTraditional Arabic" w:hAnsi="CTraditional Arabic" w:cs="CTraditional Arabic"/>
          <w:rtl/>
        </w:rPr>
        <w:t xml:space="preserve"> ج</w:t>
      </w:r>
      <w:r w:rsidRPr="00042A8A">
        <w:rPr>
          <w:rStyle w:val="Char4"/>
          <w:rtl/>
        </w:rPr>
        <w:t xml:space="preserve"> با شادی، هلهله سر می‌داد و تکبیر می‌گفت به سوی آن زنان برگشت.</w:t>
      </w:r>
    </w:p>
    <w:p w:rsidR="00FE0531" w:rsidRPr="00042A8A" w:rsidRDefault="00FE0531" w:rsidP="0094175A">
      <w:pPr>
        <w:pStyle w:val="a5"/>
        <w:rPr>
          <w:rtl/>
        </w:rPr>
      </w:pPr>
      <w:bookmarkStart w:id="245" w:name="_Toc280481337"/>
      <w:bookmarkStart w:id="246" w:name="_Toc434161702"/>
      <w:r w:rsidRPr="00042A8A">
        <w:rPr>
          <w:rtl/>
        </w:rPr>
        <w:t>3303- زن پاسخگو</w:t>
      </w:r>
      <w:bookmarkEnd w:id="245"/>
      <w:bookmarkEnd w:id="246"/>
    </w:p>
    <w:p w:rsidR="00FE0531" w:rsidRPr="00042A8A" w:rsidRDefault="00FE0531" w:rsidP="00F774A4">
      <w:pPr>
        <w:tabs>
          <w:tab w:val="right" w:pos="7031"/>
        </w:tabs>
        <w:ind w:firstLine="284"/>
        <w:jc w:val="both"/>
        <w:rPr>
          <w:rStyle w:val="Char4"/>
          <w:rtl/>
        </w:rPr>
      </w:pPr>
      <w:r w:rsidRPr="00042A8A">
        <w:rPr>
          <w:rStyle w:val="Char4"/>
          <w:rtl/>
        </w:rPr>
        <w:t>عمربن خطاب در حال ایراد خطبه فرمود: آگاه و به هوش باشید که، در مهریه‌ی زنانتان غلو و زیاده‌روی نکنید اگر مهریه، نشانه بزرگواری در دنیا یا تقوا نزد خداوند بود؛ پیامبر</w:t>
      </w:r>
      <w:r w:rsidR="00CD36B6" w:rsidRPr="00042A8A">
        <w:rPr>
          <w:rFonts w:ascii="CTraditional Arabic" w:hAnsi="CTraditional Arabic" w:cs="CTraditional Arabic"/>
          <w:rtl/>
          <w:lang w:bidi="fa-IR"/>
        </w:rPr>
        <w:t xml:space="preserve"> ج</w:t>
      </w:r>
      <w:r w:rsidRPr="00042A8A">
        <w:rPr>
          <w:rStyle w:val="Char4"/>
          <w:rtl/>
        </w:rPr>
        <w:t xml:space="preserve"> [در انجام آن] از شما شایستگی بیشتری داشت. در حالی که ایشان برای هیچ‌کدام از دختران یا همسرانش بیشتر از دوازده اوقیه</w:t>
      </w:r>
      <w:r w:rsidRPr="00042A8A">
        <w:rPr>
          <w:rStyle w:val="Char4"/>
          <w:vertAlign w:val="superscript"/>
          <w:rtl/>
        </w:rPr>
        <w:footnoteReference w:id="122"/>
      </w:r>
      <w:r w:rsidRPr="00042A8A">
        <w:rPr>
          <w:rStyle w:val="Char4"/>
          <w:rtl/>
        </w:rPr>
        <w:t xml:space="preserve"> قرار نداده است. در آن حال، زنی بلند شد و گفت: ای عمر! خداوند آن را به ما بخشیده و تو آن را بر ما حرام می‌نمایی؟ آیا این گفته خداوند نیست که فرمود: </w:t>
      </w:r>
    </w:p>
    <w:p w:rsidR="00FE0531" w:rsidRPr="00042A8A" w:rsidRDefault="00FE0531" w:rsidP="006F69FC">
      <w:pPr>
        <w:pStyle w:val="af1"/>
        <w:spacing w:line="221" w:lineRule="auto"/>
        <w:rPr>
          <w:rStyle w:val="Char4"/>
          <w:rtl/>
        </w:rPr>
      </w:pPr>
      <w:r w:rsidRPr="00042A8A">
        <w:rPr>
          <w:rFonts w:cs="Traditional Arabic"/>
          <w:rtl/>
        </w:rPr>
        <w:t>﴿</w:t>
      </w:r>
      <w:r w:rsidRPr="00042A8A">
        <w:rPr>
          <w:rtl/>
        </w:rPr>
        <w:t>زَو</w:t>
      </w:r>
      <w:r w:rsidRPr="00042A8A">
        <w:rPr>
          <w:rFonts w:hint="cs"/>
          <w:rtl/>
        </w:rPr>
        <w:t>ۡجٖ</w:t>
      </w:r>
      <w:r w:rsidRPr="00042A8A">
        <w:rPr>
          <w:rtl/>
        </w:rPr>
        <w:t xml:space="preserve"> </w:t>
      </w:r>
      <w:r w:rsidRPr="00042A8A">
        <w:rPr>
          <w:rFonts w:hint="cs"/>
          <w:rtl/>
        </w:rPr>
        <w:t>وَءَاتَيۡتُمۡ</w:t>
      </w:r>
      <w:r w:rsidRPr="00042A8A">
        <w:rPr>
          <w:rtl/>
        </w:rPr>
        <w:t xml:space="preserve"> </w:t>
      </w:r>
      <w:r w:rsidRPr="00042A8A">
        <w:rPr>
          <w:rFonts w:hint="cs"/>
          <w:rtl/>
        </w:rPr>
        <w:t>إِحۡدَىٰهُنَّ</w:t>
      </w:r>
      <w:r w:rsidRPr="00042A8A">
        <w:rPr>
          <w:rtl/>
        </w:rPr>
        <w:t xml:space="preserve"> </w:t>
      </w:r>
      <w:r w:rsidRPr="00042A8A">
        <w:rPr>
          <w:rFonts w:hint="cs"/>
          <w:rtl/>
        </w:rPr>
        <w:t>قِنطَارٗا</w:t>
      </w:r>
      <w:r w:rsidRPr="00042A8A">
        <w:rPr>
          <w:rtl/>
        </w:rPr>
        <w:t xml:space="preserve"> </w:t>
      </w:r>
      <w:r w:rsidRPr="00042A8A">
        <w:rPr>
          <w:rFonts w:hint="cs"/>
          <w:rtl/>
        </w:rPr>
        <w:t>فَلَا</w:t>
      </w:r>
      <w:r w:rsidRPr="00042A8A">
        <w:rPr>
          <w:rtl/>
        </w:rPr>
        <w:t xml:space="preserve"> </w:t>
      </w:r>
      <w:r w:rsidRPr="00042A8A">
        <w:rPr>
          <w:rFonts w:hint="cs"/>
          <w:rtl/>
        </w:rPr>
        <w:t>تَأۡخُذُواْ</w:t>
      </w:r>
      <w:r w:rsidRPr="00042A8A">
        <w:rPr>
          <w:rtl/>
        </w:rPr>
        <w:t xml:space="preserve"> </w:t>
      </w:r>
      <w:r w:rsidRPr="00042A8A">
        <w:rPr>
          <w:rFonts w:hint="cs"/>
          <w:rtl/>
        </w:rPr>
        <w:t>مِنۡهُ</w:t>
      </w:r>
      <w:r w:rsidRPr="00042A8A">
        <w:rPr>
          <w:rtl/>
        </w:rPr>
        <w:t xml:space="preserve"> </w:t>
      </w:r>
      <w:r w:rsidRPr="00042A8A">
        <w:rPr>
          <w:rFonts w:hint="cs"/>
          <w:rtl/>
        </w:rPr>
        <w:t>شَيۡ‍ًٔا</w:t>
      </w:r>
      <w:r w:rsidRPr="00042A8A">
        <w:rPr>
          <w:rFonts w:cs="Traditional Arabic"/>
          <w:rtl/>
        </w:rPr>
        <w:t xml:space="preserve">﴾ </w:t>
      </w:r>
      <w:r w:rsidRPr="00042A8A">
        <w:rPr>
          <w:rStyle w:val="Char6"/>
          <w:rtl/>
        </w:rPr>
        <w:t>[النساء: 20].</w:t>
      </w:r>
    </w:p>
    <w:p w:rsidR="00FE0531" w:rsidRPr="00042A8A" w:rsidRDefault="00FE0531" w:rsidP="00431CA5">
      <w:pPr>
        <w:pStyle w:val="ab"/>
        <w:rPr>
          <w:rtl/>
        </w:rPr>
      </w:pPr>
      <w:r w:rsidRPr="00042A8A">
        <w:rPr>
          <w:rStyle w:val="Char8"/>
          <w:rtl/>
        </w:rPr>
        <w:t>«</w:t>
      </w:r>
      <w:r w:rsidRPr="00042A8A">
        <w:rPr>
          <w:rtl/>
        </w:rPr>
        <w:t xml:space="preserve">و به </w:t>
      </w:r>
      <w:r w:rsidR="00A80CCC">
        <w:rPr>
          <w:rtl/>
        </w:rPr>
        <w:t>یک</w:t>
      </w:r>
      <w:r w:rsidRPr="00042A8A">
        <w:rPr>
          <w:rtl/>
        </w:rPr>
        <w:t>ى از آنان مال فراوانى داده باش</w:t>
      </w:r>
      <w:r w:rsidR="00A80CCC">
        <w:rPr>
          <w:rtl/>
        </w:rPr>
        <w:t>ی</w:t>
      </w:r>
      <w:r w:rsidRPr="00042A8A">
        <w:rPr>
          <w:rtl/>
        </w:rPr>
        <w:t>د، چ</w:t>
      </w:r>
      <w:r w:rsidR="00A80CCC">
        <w:rPr>
          <w:rtl/>
        </w:rPr>
        <w:t>ی</w:t>
      </w:r>
      <w:r w:rsidRPr="00042A8A">
        <w:rPr>
          <w:rtl/>
        </w:rPr>
        <w:t>زى از او پس مگ</w:t>
      </w:r>
      <w:r w:rsidR="00A80CCC">
        <w:rPr>
          <w:rtl/>
        </w:rPr>
        <w:t>ی</w:t>
      </w:r>
      <w:r w:rsidRPr="00042A8A">
        <w:rPr>
          <w:rtl/>
        </w:rPr>
        <w:t>ر</w:t>
      </w:r>
      <w:r w:rsidR="00A80CCC">
        <w:rPr>
          <w:rtl/>
        </w:rPr>
        <w:t>ی</w:t>
      </w:r>
      <w:r w:rsidRPr="00042A8A">
        <w:rPr>
          <w:rtl/>
        </w:rPr>
        <w:t>د</w:t>
      </w:r>
      <w:r w:rsidRPr="00042A8A">
        <w:rPr>
          <w:rStyle w:val="Char8"/>
          <w:rtl/>
        </w:rPr>
        <w:t>»</w:t>
      </w:r>
      <w:r w:rsidR="00431CA5" w:rsidRPr="00042A8A">
        <w:rPr>
          <w:rStyle w:val="Char8"/>
          <w:rFonts w:hint="cs"/>
          <w:rtl/>
        </w:rPr>
        <w:t>.</w:t>
      </w:r>
    </w:p>
    <w:p w:rsidR="00FE0531" w:rsidRPr="00042A8A" w:rsidRDefault="00FE0531" w:rsidP="00431CA5">
      <w:pPr>
        <w:tabs>
          <w:tab w:val="right" w:pos="7031"/>
        </w:tabs>
        <w:ind w:firstLine="284"/>
        <w:jc w:val="both"/>
        <w:rPr>
          <w:rStyle w:val="Char4"/>
          <w:rtl/>
        </w:rPr>
      </w:pPr>
      <w:r w:rsidRPr="00042A8A">
        <w:rPr>
          <w:rStyle w:val="Char4"/>
          <w:rtl/>
        </w:rPr>
        <w:t>و عمر</w:t>
      </w:r>
      <w:r w:rsidR="00CD36B6" w:rsidRPr="00042A8A">
        <w:rPr>
          <w:rStyle w:val="Char4"/>
          <w:rFonts w:cs="CTraditional Arabic"/>
          <w:rtl/>
        </w:rPr>
        <w:t xml:space="preserve"> س</w:t>
      </w:r>
      <w:r w:rsidRPr="00042A8A">
        <w:rPr>
          <w:rStyle w:val="Char4"/>
          <w:rtl/>
        </w:rPr>
        <w:t xml:space="preserve"> گفت: آن زن به راه درست و عمر به خطا رفت»</w:t>
      </w:r>
      <w:r w:rsidRPr="00042A8A">
        <w:rPr>
          <w:rStyle w:val="Char4"/>
          <w:vertAlign w:val="superscript"/>
          <w:rtl/>
        </w:rPr>
        <w:footnoteReference w:id="123"/>
      </w:r>
      <w:r w:rsidR="00431CA5"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در تفسیر ابن کثیر، حافظ ابویعلی از مسروق روایت نموده است که، عمربن خطاب بر منبر پیامبر</w:t>
      </w:r>
      <w:r w:rsidR="00CD36B6" w:rsidRPr="00042A8A">
        <w:rPr>
          <w:rFonts w:ascii="CTraditional Arabic" w:hAnsi="CTraditional Arabic" w:cs="CTraditional Arabic"/>
          <w:rtl/>
          <w:lang w:bidi="fa-IR"/>
        </w:rPr>
        <w:t xml:space="preserve"> ج</w:t>
      </w:r>
      <w:r w:rsidRPr="00042A8A">
        <w:rPr>
          <w:rStyle w:val="Char4"/>
          <w:rtl/>
        </w:rPr>
        <w:t xml:space="preserve"> بالا رفت و گفت: ای مردم! سبب افزون مهریه‌ی زنان شما چیست؟ در حالی که پیامبر و اصحاب او ازدواج کرده‌اند و مقدار مهر در میانشان از چهارصد درهم بیشتر نبوده است. اگر بسیاری در مهر، پرهیزگاری خداوند یا کرامت بود، آیا آنها بر شما پیشی نمی‌گرفتند؟ پس چنانچه مردی بیشتر از چهارصد درهم را مهر زنش قرار دهد او را [به محکمه عدالت] معرفی خواهم نمود. سپس از منبر پایین آمد. زنی از قریش بر او اعتراض نمود و گفت: ای امیرالمؤمنین! مردم را از اینکه مهر زنانشان بیشتر از چهارصد درهم باشد، نهی کردی؟ عمر</w:t>
      </w:r>
      <w:r w:rsidR="00CD36B6" w:rsidRPr="00042A8A">
        <w:rPr>
          <w:rStyle w:val="Char4"/>
          <w:rFonts w:cs="CTraditional Arabic"/>
          <w:rtl/>
        </w:rPr>
        <w:t xml:space="preserve"> س</w:t>
      </w:r>
      <w:r w:rsidRPr="00042A8A">
        <w:rPr>
          <w:rStyle w:val="Char4"/>
          <w:rtl/>
        </w:rPr>
        <w:t xml:space="preserve"> گفت: بله. سپس آن زن گفت: آیا آنچه خداوند در قرآن نازل فرموده است، نشنیده‌ای؟ عمر</w:t>
      </w:r>
      <w:r w:rsidR="00CD36B6" w:rsidRPr="00042A8A">
        <w:rPr>
          <w:rStyle w:val="Char4"/>
          <w:rFonts w:cs="CTraditional Arabic"/>
          <w:rtl/>
        </w:rPr>
        <w:t xml:space="preserve"> س</w:t>
      </w:r>
      <w:r w:rsidRPr="00042A8A">
        <w:rPr>
          <w:rStyle w:val="Char4"/>
          <w:rtl/>
        </w:rPr>
        <w:t xml:space="preserve"> گفت: آن چیست؟ زن گفت: آیا نشنیده‌ای که خداوند فرموده است:</w:t>
      </w:r>
    </w:p>
    <w:p w:rsidR="00FE0531" w:rsidRPr="00042A8A" w:rsidRDefault="00FE0531" w:rsidP="006F69FC">
      <w:pPr>
        <w:pStyle w:val="af1"/>
        <w:spacing w:line="221" w:lineRule="auto"/>
        <w:rPr>
          <w:rStyle w:val="Char4"/>
          <w:rtl/>
        </w:rPr>
      </w:pPr>
      <w:r w:rsidRPr="00042A8A">
        <w:rPr>
          <w:rFonts w:cs="Traditional Arabic"/>
          <w:rtl/>
        </w:rPr>
        <w:t>﴿</w:t>
      </w:r>
      <w:r w:rsidRPr="00042A8A">
        <w:rPr>
          <w:rtl/>
        </w:rPr>
        <w:t>وَءَاتَي</w:t>
      </w:r>
      <w:r w:rsidRPr="00042A8A">
        <w:rPr>
          <w:rFonts w:hint="cs"/>
          <w:rtl/>
        </w:rPr>
        <w:t>ۡت</w:t>
      </w:r>
      <w:r w:rsidRPr="00042A8A">
        <w:rPr>
          <w:rtl/>
        </w:rPr>
        <w:t>ُمۡ إِحۡدَىٰهُنَّ قِنطَارٗا</w:t>
      </w:r>
      <w:r w:rsidRPr="00042A8A">
        <w:rPr>
          <w:rFonts w:cs="Traditional Arabic"/>
          <w:rtl/>
        </w:rPr>
        <w:t>﴾</w:t>
      </w:r>
      <w:r w:rsidR="00BB7211" w:rsidRPr="00042A8A">
        <w:rPr>
          <w:rFonts w:cs="Traditional Arabic" w:hint="cs"/>
          <w:rtl/>
        </w:rPr>
        <w:t xml:space="preserve"> </w:t>
      </w:r>
      <w:r w:rsidR="00BB7211" w:rsidRPr="00042A8A">
        <w:rPr>
          <w:rStyle w:val="Char6"/>
          <w:rFonts w:hint="cs"/>
          <w:rtl/>
        </w:rPr>
        <w:t>[النساء: 20].</w:t>
      </w:r>
    </w:p>
    <w:p w:rsidR="00FE0531" w:rsidRPr="00042A8A" w:rsidRDefault="00FE0531" w:rsidP="00A96360">
      <w:pPr>
        <w:tabs>
          <w:tab w:val="right" w:pos="7031"/>
        </w:tabs>
        <w:ind w:firstLine="284"/>
        <w:jc w:val="both"/>
        <w:rPr>
          <w:rStyle w:val="Char4"/>
          <w:rtl/>
        </w:rPr>
      </w:pPr>
      <w:r w:rsidRPr="00042A8A">
        <w:rPr>
          <w:rStyle w:val="Char4"/>
          <w:rtl/>
        </w:rPr>
        <w:t>عمر</w:t>
      </w:r>
      <w:r w:rsidR="00CD36B6" w:rsidRPr="00042A8A">
        <w:rPr>
          <w:rStyle w:val="Char4"/>
          <w:rFonts w:cs="CTraditional Arabic"/>
          <w:rtl/>
        </w:rPr>
        <w:t xml:space="preserve"> س</w:t>
      </w:r>
      <w:r w:rsidRPr="00042A8A">
        <w:rPr>
          <w:rStyle w:val="Char4"/>
          <w:rtl/>
        </w:rPr>
        <w:t xml:space="preserve"> گفت: خداوندا! مرا ببخش همه مردم از عمر فقیه‌ترند. سپس برگشت و بالای منبر رفت و گفت: این مردم! من شما را از این که مهر زنانتان بیشتر از چهارصد درهم باشد، نهی کردم پس هر کس هر آنچه از مالش که دوست دارد عطا نماید.</w:t>
      </w:r>
    </w:p>
    <w:p w:rsidR="00FE0531" w:rsidRPr="00042A8A" w:rsidRDefault="00FE0531" w:rsidP="00F774A4">
      <w:pPr>
        <w:tabs>
          <w:tab w:val="right" w:pos="7031"/>
        </w:tabs>
        <w:ind w:firstLine="284"/>
        <w:jc w:val="both"/>
        <w:rPr>
          <w:rStyle w:val="Char4"/>
          <w:rtl/>
        </w:rPr>
      </w:pPr>
      <w:r w:rsidRPr="00042A8A">
        <w:rPr>
          <w:rStyle w:val="Char4"/>
          <w:rtl/>
        </w:rPr>
        <w:t xml:space="preserve">در روایتی درباره این حادثه که ابن منذر با سند خود از ابوعبدالرحمن سلمی آورده، آمده است: عمروبن خطاب گفت: در مهر زنان، غلو و زیاده‌روی نکنید. زنی گفت: یا عمر! آیا نشنیده‌ای که خداوند فرموده: </w:t>
      </w:r>
    </w:p>
    <w:p w:rsidR="00FE0531" w:rsidRPr="00042A8A" w:rsidRDefault="00FE0531" w:rsidP="00BB7211">
      <w:pPr>
        <w:pStyle w:val="af1"/>
        <w:rPr>
          <w:rStyle w:val="Char4"/>
          <w:rtl/>
        </w:rPr>
      </w:pPr>
      <w:r w:rsidRPr="00042A8A">
        <w:rPr>
          <w:rFonts w:cs="Traditional Arabic"/>
          <w:rtl/>
        </w:rPr>
        <w:t>﴿</w:t>
      </w:r>
      <w:r w:rsidRPr="00042A8A">
        <w:rPr>
          <w:rtl/>
        </w:rPr>
        <w:t>وَءَاتَي</w:t>
      </w:r>
      <w:r w:rsidRPr="00042A8A">
        <w:rPr>
          <w:rFonts w:hint="cs"/>
          <w:rtl/>
        </w:rPr>
        <w:t>ۡتُمۡ</w:t>
      </w:r>
      <w:r w:rsidRPr="00042A8A">
        <w:rPr>
          <w:rtl/>
        </w:rPr>
        <w:t xml:space="preserve"> </w:t>
      </w:r>
      <w:r w:rsidRPr="00042A8A">
        <w:rPr>
          <w:rFonts w:hint="cs"/>
          <w:rtl/>
        </w:rPr>
        <w:t>إِحۡدَىٰهُنَّ</w:t>
      </w:r>
      <w:r w:rsidRPr="00042A8A">
        <w:rPr>
          <w:rtl/>
        </w:rPr>
        <w:t xml:space="preserve"> </w:t>
      </w:r>
      <w:r w:rsidRPr="00042A8A">
        <w:rPr>
          <w:rFonts w:hint="cs"/>
          <w:rtl/>
        </w:rPr>
        <w:t>قِنطَارٗا</w:t>
      </w:r>
      <w:r w:rsidRPr="00042A8A">
        <w:rPr>
          <w:rFonts w:cs="Traditional Arabic"/>
          <w:rtl/>
        </w:rPr>
        <w:t>﴾</w:t>
      </w:r>
      <w:r w:rsidR="00BB7211" w:rsidRPr="00042A8A">
        <w:rPr>
          <w:rFonts w:cs="Traditional Arabic" w:hint="cs"/>
          <w:rtl/>
        </w:rPr>
        <w:t>.</w:t>
      </w:r>
    </w:p>
    <w:p w:rsidR="00FE0531" w:rsidRPr="00042A8A" w:rsidRDefault="00FE0531" w:rsidP="003A104B">
      <w:pPr>
        <w:tabs>
          <w:tab w:val="right" w:pos="7031"/>
        </w:tabs>
        <w:ind w:firstLine="284"/>
        <w:jc w:val="both"/>
        <w:rPr>
          <w:rFonts w:ascii="IRNazli" w:hAnsi="IRNazli" w:cs="IRNazli"/>
          <w:rtl/>
          <w:lang w:bidi="fa-IR"/>
        </w:rPr>
      </w:pPr>
      <w:r w:rsidRPr="00042A8A">
        <w:rPr>
          <w:rStyle w:val="Char4"/>
          <w:rtl/>
        </w:rPr>
        <w:t>عمر</w:t>
      </w:r>
      <w:r w:rsidR="00CD36B6" w:rsidRPr="00042A8A">
        <w:rPr>
          <w:rStyle w:val="Char4"/>
          <w:rFonts w:cs="CTraditional Arabic"/>
          <w:rtl/>
        </w:rPr>
        <w:t xml:space="preserve"> س</w:t>
      </w:r>
      <w:r w:rsidRPr="00042A8A">
        <w:rPr>
          <w:rStyle w:val="Char4"/>
          <w:rtl/>
        </w:rPr>
        <w:t xml:space="preserve"> گفت: زنی با عمر بحث نمود [و او را قانع ساخت] و عمر سخن او را پذیرفت</w:t>
      </w:r>
      <w:r w:rsidRPr="00042A8A">
        <w:rPr>
          <w:rStyle w:val="Char4"/>
          <w:vertAlign w:val="superscript"/>
          <w:rtl/>
        </w:rPr>
        <w:footnoteReference w:id="124"/>
      </w:r>
      <w:r w:rsidRPr="00042A8A">
        <w:rPr>
          <w:rStyle w:val="Char4"/>
          <w:rtl/>
        </w:rPr>
        <w:t>.</w:t>
      </w:r>
    </w:p>
    <w:p w:rsidR="00FE0531" w:rsidRPr="00042A8A" w:rsidRDefault="00FE0531" w:rsidP="00F774A4">
      <w:pPr>
        <w:tabs>
          <w:tab w:val="right" w:pos="7031"/>
        </w:tabs>
        <w:ind w:firstLine="284"/>
        <w:jc w:val="both"/>
        <w:rPr>
          <w:rStyle w:val="Char4"/>
          <w:rtl/>
        </w:rPr>
      </w:pPr>
      <w:r w:rsidRPr="00042A8A">
        <w:rPr>
          <w:rStyle w:val="Char4"/>
          <w:rtl/>
        </w:rPr>
        <w:t>این واقعه نشانه‌ای قاطع بر این است که زن مسلمان آزادی رای دارد و می‌تواند رایش را در حضور حاکم اعلام نماید و یا گفتارش را رد و خطایش را پیش چشم همگان بیان نماید. کسی که زنی سخنش را رد می‌کند و نمی‌پذیرد، واجب است که رایش را بشنود و در صورت درستی صحت آن را اعلام کند و اگر نادرست باشد، خطای آن را اعلام کند. این، کمترین بهره‌ی زن و مرد مسلمان از آزادی رای است و همه اینها را شریعت مقرر نموده و حاکمان مسلمان هم آن را اجرا و تنفیذ کرده‌اند.</w:t>
      </w:r>
    </w:p>
    <w:p w:rsidR="00FE0531" w:rsidRPr="00042A8A" w:rsidRDefault="00FE0531" w:rsidP="0094175A">
      <w:pPr>
        <w:pStyle w:val="a5"/>
        <w:rPr>
          <w:rtl/>
        </w:rPr>
      </w:pPr>
      <w:bookmarkStart w:id="247" w:name="_Toc280481338"/>
      <w:bookmarkStart w:id="248" w:name="_Toc434161703"/>
      <w:r w:rsidRPr="00042A8A">
        <w:rPr>
          <w:rtl/>
        </w:rPr>
        <w:t>3305- اسما، ذات‌النطاقین با حجاج مجادله و سخن او را رد نمود</w:t>
      </w:r>
      <w:bookmarkEnd w:id="247"/>
      <w:bookmarkEnd w:id="248"/>
    </w:p>
    <w:p w:rsidR="00FE0531" w:rsidRPr="00042A8A" w:rsidRDefault="00FE0531" w:rsidP="00F774A4">
      <w:pPr>
        <w:tabs>
          <w:tab w:val="right" w:pos="7031"/>
        </w:tabs>
        <w:ind w:firstLine="284"/>
        <w:jc w:val="both"/>
        <w:rPr>
          <w:rStyle w:val="Char4"/>
          <w:rtl/>
        </w:rPr>
      </w:pPr>
      <w:r w:rsidRPr="00042A8A">
        <w:rPr>
          <w:rStyle w:val="Char4"/>
          <w:rtl/>
        </w:rPr>
        <w:t>اسما دختر ابوبکر ملقب به ذات‌النطاقین است. زیرا برای پدرش و پیامبر</w:t>
      </w:r>
      <w:r w:rsidR="00CD36B6" w:rsidRPr="00042A8A">
        <w:rPr>
          <w:rFonts w:ascii="CTraditional Arabic" w:hAnsi="CTraditional Arabic" w:cs="CTraditional Arabic"/>
          <w:rtl/>
          <w:lang w:bidi="fa-IR"/>
        </w:rPr>
        <w:t xml:space="preserve"> ج</w:t>
      </w:r>
      <w:r w:rsidRPr="00042A8A">
        <w:rPr>
          <w:rStyle w:val="Char4"/>
          <w:rtl/>
        </w:rPr>
        <w:t xml:space="preserve"> هنگام هجرت، آن زمان که در غار بودند، غذا و آب می‌برد و در راه شالش را دو قسمت نمود تا زاد و توشه همراهش با آن محکم ببندد و پس از آن به ذات‌النطاقین مشهور گشت.</w:t>
      </w:r>
    </w:p>
    <w:p w:rsidR="00FE0531" w:rsidRPr="00042A8A" w:rsidRDefault="00FE0531" w:rsidP="00F774A4">
      <w:pPr>
        <w:tabs>
          <w:tab w:val="right" w:pos="7031"/>
        </w:tabs>
        <w:ind w:firstLine="284"/>
        <w:jc w:val="both"/>
        <w:rPr>
          <w:rStyle w:val="Char4"/>
          <w:rtl/>
        </w:rPr>
      </w:pPr>
      <w:r w:rsidRPr="00042A8A">
        <w:rPr>
          <w:rStyle w:val="Char4"/>
          <w:rtl/>
        </w:rPr>
        <w:t>ماجرا چنین بود که: حجاج‌بن یوسف ثقفی هنگامی که عبدالله، پسر زبیر و اسما را کشت، همچنان او را آویزان به دار اعدام رها کرد. اسما نزد حجاج رفت تا با او درباره پایین آوردن پسرش و دفن او صحبت نماید و گفت: آیا وقت آن نرسیده است که این سوار پایین بیاید؟ حجاج گفت: او منافق بود. اسما</w:t>
      </w:r>
      <w:r w:rsidR="0019753F" w:rsidRPr="00042A8A">
        <w:rPr>
          <w:rStyle w:val="Char4"/>
        </w:rPr>
        <w:t xml:space="preserve"> </w:t>
      </w:r>
      <w:r w:rsidR="002B254E" w:rsidRPr="00042A8A">
        <w:rPr>
          <w:rFonts w:ascii="CTraditional Arabic" w:hAnsi="CTraditional Arabic" w:cs="CTraditional Arabic"/>
          <w:rtl/>
          <w:lang w:bidi="fa-IR"/>
        </w:rPr>
        <w:t>ل</w:t>
      </w:r>
      <w:r w:rsidRPr="00042A8A">
        <w:rPr>
          <w:rStyle w:val="Char4"/>
          <w:rtl/>
        </w:rPr>
        <w:t xml:space="preserve"> گفت: نه سوگند به خدا او منافق نبود بلکه او بسیار روزه‌دار و شب‌زنده‌دار بود. حجاج گفت: برو، تو پیرزنی خنگ و یاوه‌گو هستی.</w:t>
      </w:r>
    </w:p>
    <w:p w:rsidR="00FE0531" w:rsidRPr="00042A8A" w:rsidRDefault="00FE0531" w:rsidP="00F774A4">
      <w:pPr>
        <w:tabs>
          <w:tab w:val="right" w:pos="7031"/>
        </w:tabs>
        <w:ind w:firstLine="284"/>
        <w:jc w:val="both"/>
        <w:rPr>
          <w:rStyle w:val="Char4"/>
          <w:rtl/>
        </w:rPr>
      </w:pPr>
      <w:r w:rsidRPr="00042A8A">
        <w:rPr>
          <w:rStyle w:val="Char4"/>
          <w:rtl/>
        </w:rPr>
        <w:t>اسما</w:t>
      </w:r>
      <w:r w:rsidR="0019753F" w:rsidRPr="00042A8A">
        <w:rPr>
          <w:rStyle w:val="Char4"/>
        </w:rPr>
        <w:t xml:space="preserve"> </w:t>
      </w:r>
      <w:r w:rsidR="002B254E" w:rsidRPr="00042A8A">
        <w:rPr>
          <w:rFonts w:ascii="CTraditional Arabic" w:hAnsi="CTraditional Arabic" w:cs="CTraditional Arabic"/>
          <w:rtl/>
          <w:lang w:bidi="fa-IR"/>
        </w:rPr>
        <w:t>ل</w:t>
      </w:r>
      <w:r w:rsidRPr="00042A8A">
        <w:rPr>
          <w:rStyle w:val="Char4"/>
          <w:rtl/>
        </w:rPr>
        <w:t xml:space="preserve"> گفت: نه سوگند به خدا من یاوه‌گو نیستم. از رسول خدا</w:t>
      </w:r>
      <w:r w:rsidR="00CD36B6" w:rsidRPr="00042A8A">
        <w:rPr>
          <w:rFonts w:ascii="CTraditional Arabic" w:hAnsi="CTraditional Arabic" w:cs="CTraditional Arabic"/>
          <w:rtl/>
          <w:lang w:bidi="fa-IR"/>
        </w:rPr>
        <w:t xml:space="preserve"> ج</w:t>
      </w:r>
      <w:r w:rsidRPr="00042A8A">
        <w:rPr>
          <w:rStyle w:val="Char4"/>
          <w:rtl/>
        </w:rPr>
        <w:t xml:space="preserve"> شنیدم که، فرمود: «از طایفه ثقیف کسی حاکم می‌شود که دروغگو و خونریز است». درباره دروغگو، ما او را دیدیم </w:t>
      </w:r>
      <w:r w:rsidR="00BB7211" w:rsidRPr="00042A8A">
        <w:rPr>
          <w:rStyle w:val="Char4"/>
          <w:rtl/>
        </w:rPr>
        <w:t>اما درباره خونریز تو همان هستی»</w:t>
      </w:r>
      <w:r w:rsidRPr="00042A8A">
        <w:rPr>
          <w:rStyle w:val="Char4"/>
          <w:vertAlign w:val="superscript"/>
          <w:rtl/>
        </w:rPr>
        <w:footnoteReference w:id="125"/>
      </w:r>
      <w:r w:rsidR="00BB7211"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گفت و گوی میان اسما</w:t>
      </w:r>
      <w:r w:rsidR="0019753F" w:rsidRPr="00042A8A">
        <w:rPr>
          <w:rStyle w:val="Char4"/>
        </w:rPr>
        <w:t xml:space="preserve"> </w:t>
      </w:r>
      <w:r w:rsidR="002B254E" w:rsidRPr="00042A8A">
        <w:rPr>
          <w:rFonts w:ascii="CTraditional Arabic" w:hAnsi="CTraditional Arabic" w:cs="CTraditional Arabic"/>
          <w:rtl/>
          <w:lang w:bidi="fa-IR"/>
        </w:rPr>
        <w:t>ل</w:t>
      </w:r>
      <w:r w:rsidRPr="00042A8A">
        <w:rPr>
          <w:rStyle w:val="Char4"/>
          <w:rtl/>
        </w:rPr>
        <w:t xml:space="preserve"> و حجاج دلیل قاطع دیگری است بر اینکه زن مسلمان رایش را هر جا بخواهد و لازم باشد می‌تواند اظهار نماید حتی در برابر سلطان و بدون هیچ ترسی. زیرا اسلام به او آزادی رای و حق اظهارنظر بخشیده و هیچ‌کس نمی‌تواند این حق را از او بگیرد.</w:t>
      </w:r>
    </w:p>
    <w:p w:rsidR="00FE0531" w:rsidRPr="00042A8A" w:rsidRDefault="00FE0531" w:rsidP="0094175A">
      <w:pPr>
        <w:pStyle w:val="a5"/>
        <w:rPr>
          <w:rtl/>
        </w:rPr>
      </w:pPr>
      <w:bookmarkStart w:id="249" w:name="_Toc280481339"/>
      <w:bookmarkStart w:id="250" w:name="_Toc434161704"/>
      <w:r w:rsidRPr="00042A8A">
        <w:rPr>
          <w:rtl/>
        </w:rPr>
        <w:t>3306- آزار و اذیت انسان به خاطر اظهار رای جایز نیست</w:t>
      </w:r>
      <w:bookmarkEnd w:id="249"/>
      <w:bookmarkEnd w:id="250"/>
    </w:p>
    <w:p w:rsidR="00FE0531" w:rsidRPr="00042A8A" w:rsidRDefault="00FE0531" w:rsidP="00F774A4">
      <w:pPr>
        <w:tabs>
          <w:tab w:val="right" w:pos="7031"/>
        </w:tabs>
        <w:ind w:firstLine="284"/>
        <w:jc w:val="both"/>
        <w:rPr>
          <w:rStyle w:val="Char4"/>
          <w:spacing w:val="-4"/>
          <w:rtl/>
        </w:rPr>
      </w:pPr>
      <w:r w:rsidRPr="00042A8A">
        <w:rPr>
          <w:rStyle w:val="Char4"/>
          <w:spacing w:val="-4"/>
          <w:rtl/>
        </w:rPr>
        <w:t>همان‌گونه که گفته شد آزادی رای و تعبیر از آن از حقوق فردی مقرر در شریعت اسلامی، برای انسان مسلمان است و حقوق در اسلام با حمایت اسلام از صاحبان آن محفوظ و مصون است. زیرا اسلام خود آن را بخشیده است و حقی که داده شود و حمایت نشود معنایی ندارد. از دیدگاه شرع، اذیت و آزار انسان مسلمان، چه شفاهی چه کتبی، تنها به خاطر اظهار رای ـ با کیفیت شرعی که از آن به ابراز عقیده تعبیر می‌شود ـ جایز نیست و برخی اتفاقات دال بر این موضوع که در سنت نبوی رخ داده بود ذکر گردید.</w:t>
      </w:r>
    </w:p>
    <w:p w:rsidR="00FE0531" w:rsidRPr="00042A8A" w:rsidRDefault="00FE0531" w:rsidP="0094175A">
      <w:pPr>
        <w:pStyle w:val="a5"/>
        <w:rPr>
          <w:rtl/>
        </w:rPr>
      </w:pPr>
      <w:bookmarkStart w:id="251" w:name="_Toc280481340"/>
      <w:bookmarkStart w:id="252" w:name="_Toc434161705"/>
      <w:r w:rsidRPr="00042A8A">
        <w:rPr>
          <w:rtl/>
        </w:rPr>
        <w:t>3307- حدود و موازین آزادی رای</w:t>
      </w:r>
      <w:bookmarkEnd w:id="251"/>
      <w:bookmarkEnd w:id="252"/>
    </w:p>
    <w:p w:rsidR="00FE0531" w:rsidRPr="00042A8A" w:rsidRDefault="00FE0531" w:rsidP="006F69FC">
      <w:pPr>
        <w:widowControl w:val="0"/>
        <w:tabs>
          <w:tab w:val="right" w:pos="7031"/>
        </w:tabs>
        <w:ind w:firstLine="284"/>
        <w:jc w:val="both"/>
        <w:rPr>
          <w:rStyle w:val="Char4"/>
          <w:rtl/>
        </w:rPr>
      </w:pPr>
      <w:r w:rsidRPr="00042A8A">
        <w:rPr>
          <w:rStyle w:val="Char4"/>
          <w:rtl/>
        </w:rPr>
        <w:t>آزادی رای از حقوق پذیرفته شده و محترم در شریعت اسلامی برای هر فردی است که در جامعه اسلامی زندگی می‌کند. و این احترام و پشتیبانی تا زمانی است که انسان حدود و موازین شرعی آزادی رای را رعایت نماید و اگر از این موازین خارج شد برای نمونه اگر از آزادی رأی، برای اذیت و آزار دیگران یا ایجاد فتنه یا تجاوز به حق شرعی یا طعنه زدن به دین و کم‌ارزش کردن احکام آن یا دعوت به جنگ با دین بهره گرفت، از داشتن این آزادی محروم می‌گردد زیرا جلوگیری از تجاوز به حق انسان‌ها و منع اذیت و آزار جزو حقوق فردی و عدم تجاوز و تعدی نیز از حقوق شرعی می‌باشد. زیرا آن سرزمین، سرزمین اسلامی و محل حکومت اسلام است. و از جمله احکام آن منع اظهار کفر و از نشانه‌های کفر، طعنه زدن به دین و کم ارزش نمودن احکام آن است. چنین کاری از جانب هر مسلمانی رده</w:t>
      </w:r>
      <w:r w:rsidRPr="00042A8A">
        <w:rPr>
          <w:rStyle w:val="Char4"/>
          <w:vertAlign w:val="superscript"/>
          <w:rtl/>
        </w:rPr>
        <w:footnoteReference w:id="126"/>
      </w:r>
      <w:r w:rsidRPr="00042A8A">
        <w:rPr>
          <w:rStyle w:val="Char4"/>
          <w:rtl/>
        </w:rPr>
        <w:t>، به شمار می‌آید و به موجب آن سرزنش می‌گردد و ادعای رعایت حق او در آزادی رأی، نمی‌تواند شفیع او باشد. زیرا او مسلمان است و مسلمان هم با پذیرش اسلام ملتزم است که از اسلام و احکام آن عدول ننماید و وفای انسان به تعهدش واجب است و مباح گرداندن ظلم و ایجاد فتنه و ضرر در جامعه، زیر سایه آزادی رأی، عدل نیست. در نتیجه رأی و اظهارنظر زمانی که وسیله‌ای برای ویرانی و خروج از دایره شرع باشد، توقیف می‌گردد.</w:t>
      </w:r>
    </w:p>
    <w:p w:rsidR="00FE0531" w:rsidRPr="00042A8A" w:rsidRDefault="00FE0531" w:rsidP="006F69FC">
      <w:pPr>
        <w:widowControl w:val="0"/>
        <w:tabs>
          <w:tab w:val="right" w:pos="7031"/>
        </w:tabs>
        <w:ind w:firstLine="284"/>
        <w:jc w:val="both"/>
        <w:rPr>
          <w:rStyle w:val="Char4"/>
          <w:rtl/>
        </w:rPr>
      </w:pPr>
      <w:r w:rsidRPr="00042A8A">
        <w:rPr>
          <w:rStyle w:val="Char4"/>
          <w:spacing w:val="-4"/>
          <w:rtl/>
        </w:rPr>
        <w:t>از دلایل اثبات آنچه گفته شد این است که حضرت علی</w:t>
      </w:r>
      <w:r w:rsidR="00CD36B6" w:rsidRPr="00042A8A">
        <w:rPr>
          <w:rFonts w:cs="CTraditional Arabic"/>
          <w:spacing w:val="-4"/>
          <w:rtl/>
          <w:lang w:bidi="fa-IR"/>
        </w:rPr>
        <w:t xml:space="preserve"> س</w:t>
      </w:r>
      <w:r w:rsidRPr="00042A8A">
        <w:rPr>
          <w:rStyle w:val="Char4"/>
          <w:spacing w:val="-4"/>
          <w:rtl/>
        </w:rPr>
        <w:t xml:space="preserve"> در مسجد کوفه، خطبه می‌خواند. گروهی از خوارج از گوشه مسجد فریاد «</w:t>
      </w:r>
      <w:r w:rsidRPr="00042A8A">
        <w:rPr>
          <w:rStyle w:val="Char1"/>
          <w:spacing w:val="-4"/>
          <w:rtl/>
        </w:rPr>
        <w:t>لا حکم إلا الله</w:t>
      </w:r>
      <w:r w:rsidRPr="00042A8A">
        <w:rPr>
          <w:rStyle w:val="Char4"/>
          <w:spacing w:val="-4"/>
          <w:rtl/>
        </w:rPr>
        <w:t>» را سر دادند. علی</w:t>
      </w:r>
      <w:r w:rsidR="00CD36B6" w:rsidRPr="00042A8A">
        <w:rPr>
          <w:rFonts w:cs="CTraditional Arabic"/>
          <w:spacing w:val="-4"/>
          <w:rtl/>
          <w:lang w:bidi="fa-IR"/>
        </w:rPr>
        <w:t xml:space="preserve"> س</w:t>
      </w:r>
      <w:r w:rsidRPr="00042A8A">
        <w:rPr>
          <w:rStyle w:val="Char4"/>
          <w:rtl/>
        </w:rPr>
        <w:t xml:space="preserve"> گفت: این سخن، سخنی حق است که از آن، اراده باطل می‌نمایند و به آنها گفت: شما بر ما سه حق دارید و آن</w:t>
      </w:r>
      <w:r w:rsidR="0052793E" w:rsidRPr="00042A8A">
        <w:rPr>
          <w:rStyle w:val="Char4"/>
          <w:rFonts w:cs="CTraditional Arabic"/>
          <w:rtl/>
        </w:rPr>
        <w:t xml:space="preserve"> </w:t>
      </w:r>
      <w:r w:rsidRPr="00042A8A">
        <w:rPr>
          <w:rStyle w:val="Char4"/>
          <w:rtl/>
        </w:rPr>
        <w:t>اینکه: شما را از ورود به مساجد و کسب روزی و فیء منع نکنیم و تا فسادی برپا ننمایید با شما نجنگیم»</w:t>
      </w:r>
      <w:r w:rsidRPr="00042A8A">
        <w:rPr>
          <w:rStyle w:val="Char4"/>
          <w:vertAlign w:val="superscript"/>
          <w:rtl/>
        </w:rPr>
        <w:footnoteReference w:id="127"/>
      </w:r>
      <w:r w:rsidRPr="00042A8A">
        <w:rPr>
          <w:rStyle w:val="Char4"/>
          <w:rtl/>
        </w:rPr>
        <w:t>.</w:t>
      </w:r>
    </w:p>
    <w:p w:rsidR="00FE0531" w:rsidRPr="00042A8A" w:rsidRDefault="00FE0531" w:rsidP="00F774A4">
      <w:pPr>
        <w:tabs>
          <w:tab w:val="right" w:pos="7031"/>
        </w:tabs>
        <w:ind w:firstLine="284"/>
        <w:jc w:val="both"/>
        <w:rPr>
          <w:rStyle w:val="Char4"/>
          <w:rtl/>
        </w:rPr>
      </w:pPr>
      <w:r w:rsidRPr="00042A8A">
        <w:rPr>
          <w:rStyle w:val="Char4"/>
          <w:rtl/>
        </w:rPr>
        <w:t>در مبسوط از امام سرخسی آمده است: «از کثیر حضرمی روایت شده که به مسجد کوفه وارد شدم. پنج نفر در مسجد به علی</w:t>
      </w:r>
      <w:r w:rsidR="00CD36B6" w:rsidRPr="00042A8A">
        <w:rPr>
          <w:rFonts w:cs="CTraditional Arabic"/>
          <w:rtl/>
          <w:lang w:bidi="fa-IR"/>
        </w:rPr>
        <w:t xml:space="preserve"> س</w:t>
      </w:r>
      <w:r w:rsidRPr="00042A8A">
        <w:rPr>
          <w:rStyle w:val="Char4"/>
          <w:rtl/>
        </w:rPr>
        <w:t xml:space="preserve"> دشنام می‌دادند. میان آنها مردی، عباپوش بود و می‌گفت: قسم به خدا او را می‌کشم. او را گرفتم اما دوستانش متفرق شدند. او ر نزد علی</w:t>
      </w:r>
      <w:r w:rsidR="00CD36B6" w:rsidRPr="00042A8A">
        <w:rPr>
          <w:rFonts w:cs="CTraditional Arabic"/>
          <w:rtl/>
          <w:lang w:bidi="fa-IR"/>
        </w:rPr>
        <w:t xml:space="preserve"> س</w:t>
      </w:r>
      <w:r w:rsidRPr="00042A8A">
        <w:rPr>
          <w:rStyle w:val="Char4"/>
          <w:rtl/>
        </w:rPr>
        <w:t xml:space="preserve"> بردم و گفتم: من از این مرد شنیدم که سوگند یاد می‌کرد تا تو را بکشد. علی</w:t>
      </w:r>
      <w:r w:rsidR="00CD36B6" w:rsidRPr="00042A8A">
        <w:rPr>
          <w:rFonts w:cs="CTraditional Arabic"/>
          <w:rtl/>
          <w:lang w:bidi="fa-IR"/>
        </w:rPr>
        <w:t xml:space="preserve"> س</w:t>
      </w:r>
      <w:r w:rsidRPr="00042A8A">
        <w:rPr>
          <w:rStyle w:val="Char4"/>
          <w:rtl/>
        </w:rPr>
        <w:t xml:space="preserve"> گفت: نزدیک شو وای بر تو تو کیستی؟ گفت: من سوار منقری هستم. علی</w:t>
      </w:r>
      <w:r w:rsidR="00CD36B6" w:rsidRPr="00042A8A">
        <w:rPr>
          <w:rFonts w:cs="CTraditional Arabic"/>
          <w:rtl/>
          <w:lang w:bidi="fa-IR"/>
        </w:rPr>
        <w:t xml:space="preserve"> س</w:t>
      </w:r>
      <w:r w:rsidRPr="00042A8A">
        <w:rPr>
          <w:rStyle w:val="Char4"/>
          <w:rtl/>
        </w:rPr>
        <w:t xml:space="preserve"> گفت: او را آزاد کن. گفتم: او را آزاد کنم در حالی که او سوگند یاد نموده تا تو را بکشند. علی</w:t>
      </w:r>
      <w:r w:rsidR="00CD36B6" w:rsidRPr="00042A8A">
        <w:rPr>
          <w:rFonts w:cs="CTraditional Arabic"/>
          <w:rtl/>
          <w:lang w:bidi="fa-IR"/>
        </w:rPr>
        <w:t xml:space="preserve"> س</w:t>
      </w:r>
      <w:r w:rsidRPr="00042A8A">
        <w:rPr>
          <w:rStyle w:val="Char4"/>
          <w:rtl/>
        </w:rPr>
        <w:t xml:space="preserve"> گفت: او را بکشم در حالی که مرا نکشته است؟ گفتم: اما او به شما دشنام داد. گفت: تو اگر خواستی یا او را دشنام بده یا رهایش کن.</w:t>
      </w:r>
    </w:p>
    <w:p w:rsidR="00FE0531" w:rsidRPr="00042A8A" w:rsidRDefault="00FE0531" w:rsidP="00F774A4">
      <w:pPr>
        <w:tabs>
          <w:tab w:val="right" w:pos="7031"/>
        </w:tabs>
        <w:ind w:firstLine="284"/>
        <w:jc w:val="both"/>
        <w:rPr>
          <w:rStyle w:val="Char4"/>
          <w:rtl/>
        </w:rPr>
      </w:pPr>
      <w:r w:rsidRPr="00042A8A">
        <w:rPr>
          <w:rStyle w:val="Char4"/>
          <w:rtl/>
        </w:rPr>
        <w:t>مراد حضرت علی</w:t>
      </w:r>
      <w:r w:rsidR="00CD36B6" w:rsidRPr="00042A8A">
        <w:rPr>
          <w:rStyle w:val="Char4"/>
          <w:rFonts w:cs="CTraditional Arabic"/>
          <w:rtl/>
        </w:rPr>
        <w:t xml:space="preserve"> س</w:t>
      </w:r>
      <w:r w:rsidRPr="00042A8A">
        <w:rPr>
          <w:rStyle w:val="Char4"/>
          <w:rtl/>
        </w:rPr>
        <w:t xml:space="preserve"> از این سخن «اگر خواستی او را دشنام بده». این نیست که او را به آنچه در او وجود ندارد، به دشنام نسبت دهی زیرا این کار، دروغ و بهتان است و جایز نیست بلکه مرادش این بوده که او را به چیزی نسبت بدهد که می‌داند در او وجود دارد برای نمونه به او بگوید: ای فتنه‌برانگیز، ای شرور! زیرا قصد فتنه داشته است. این همان تفسیر سخن خداوند است که فرموده: </w:t>
      </w:r>
    </w:p>
    <w:p w:rsidR="00FE0531" w:rsidRPr="00042A8A" w:rsidRDefault="00FE0531" w:rsidP="00BB7211">
      <w:pPr>
        <w:pStyle w:val="af1"/>
        <w:rPr>
          <w:rStyle w:val="Char4"/>
          <w:rtl/>
        </w:rPr>
      </w:pPr>
      <w:r w:rsidRPr="00042A8A">
        <w:rPr>
          <w:rFonts w:cs="Traditional Arabic"/>
          <w:rtl/>
        </w:rPr>
        <w:t>﴿</w:t>
      </w:r>
      <w:r w:rsidRPr="00042A8A">
        <w:rPr>
          <w:rtl/>
        </w:rPr>
        <w:t xml:space="preserve">لَّا يُحِبُّ </w:t>
      </w:r>
      <w:r w:rsidRPr="00042A8A">
        <w:rPr>
          <w:rFonts w:hint="cs"/>
          <w:rtl/>
        </w:rPr>
        <w:t>ٱللَّهُ</w:t>
      </w:r>
      <w:r w:rsidRPr="00042A8A">
        <w:rPr>
          <w:rtl/>
        </w:rPr>
        <w:t xml:space="preserve"> </w:t>
      </w:r>
      <w:r w:rsidRPr="00042A8A">
        <w:rPr>
          <w:rFonts w:hint="cs"/>
          <w:rtl/>
        </w:rPr>
        <w:t>ٱلۡجَهۡرَ</w:t>
      </w:r>
      <w:r w:rsidRPr="00042A8A">
        <w:rPr>
          <w:rtl/>
        </w:rPr>
        <w:t xml:space="preserve"> </w:t>
      </w:r>
      <w:r w:rsidRPr="00042A8A">
        <w:rPr>
          <w:rFonts w:hint="cs"/>
          <w:rtl/>
        </w:rPr>
        <w:t>بِٱلسُّوٓءِ</w:t>
      </w:r>
      <w:r w:rsidRPr="00042A8A">
        <w:rPr>
          <w:rtl/>
        </w:rPr>
        <w:t xml:space="preserve"> </w:t>
      </w:r>
      <w:r w:rsidRPr="00042A8A">
        <w:rPr>
          <w:rFonts w:hint="cs"/>
          <w:rtl/>
        </w:rPr>
        <w:t>مِن</w:t>
      </w:r>
      <w:r w:rsidRPr="00042A8A">
        <w:rPr>
          <w:rtl/>
        </w:rPr>
        <w:t>َ ٱلۡقَوۡلِ إِلَّا مَن ظُلِمَ</w:t>
      </w:r>
      <w:r w:rsidRPr="00042A8A">
        <w:rPr>
          <w:rFonts w:cs="Traditional Arabic"/>
          <w:rtl/>
        </w:rPr>
        <w:t>﴾</w:t>
      </w:r>
      <w:r w:rsidRPr="00042A8A">
        <w:rPr>
          <w:rFonts w:cs="Arial"/>
          <w:rtl/>
        </w:rPr>
        <w:t xml:space="preserve"> </w:t>
      </w:r>
      <w:r w:rsidRPr="00042A8A">
        <w:rPr>
          <w:rStyle w:val="Char6"/>
          <w:rtl/>
        </w:rPr>
        <w:t>[النساء: 148].</w:t>
      </w:r>
    </w:p>
    <w:p w:rsidR="00FE0531" w:rsidRPr="00042A8A" w:rsidRDefault="00FE0531" w:rsidP="00042A8A">
      <w:pPr>
        <w:pStyle w:val="ab"/>
        <w:widowControl w:val="0"/>
        <w:rPr>
          <w:rtl/>
        </w:rPr>
      </w:pPr>
      <w:r w:rsidRPr="00042A8A">
        <w:rPr>
          <w:rStyle w:val="Char8"/>
          <w:rtl/>
        </w:rPr>
        <w:t>«</w:t>
      </w:r>
      <w:r w:rsidRPr="00042A8A">
        <w:rPr>
          <w:rtl/>
        </w:rPr>
        <w:t>خداوند دوست ندارد (که افراد بشر پرده‌دری کنند و عیوب همدیگر را فاش سازند و) زبان به بدگویی گشایند، مگر آن کسی که مورد ستم قرار گرفته باشد</w:t>
      </w:r>
      <w:r w:rsidRPr="00042A8A">
        <w:rPr>
          <w:rStyle w:val="Char8"/>
          <w:rtl/>
        </w:rPr>
        <w:t>»</w:t>
      </w:r>
      <w:r w:rsidRPr="00042A8A">
        <w:rPr>
          <w:rtl/>
        </w:rPr>
        <w:t>.</w:t>
      </w:r>
    </w:p>
    <w:p w:rsidR="00FE0531" w:rsidRPr="00042A8A" w:rsidRDefault="00FE0531" w:rsidP="00042A8A">
      <w:pPr>
        <w:widowControl w:val="0"/>
        <w:tabs>
          <w:tab w:val="right" w:pos="7485"/>
        </w:tabs>
        <w:ind w:firstLine="284"/>
        <w:jc w:val="both"/>
        <w:rPr>
          <w:rStyle w:val="Char4"/>
          <w:rtl/>
        </w:rPr>
      </w:pPr>
      <w:r w:rsidRPr="00042A8A">
        <w:rPr>
          <w:rStyle w:val="Char4"/>
          <w:rtl/>
        </w:rPr>
        <w:t>فقیه، ابویعلی حنبلی، هنگام سخن درباره اهل بغی که بر امام بر حق خروج می‌نمایند و نیز کیفیت رأی گفته است: «اما در زمینه پیکار با اهل بغی</w:t>
      </w:r>
      <w:r w:rsidRPr="00042A8A">
        <w:rPr>
          <w:sz w:val="20"/>
          <w:szCs w:val="20"/>
          <w:rtl/>
          <w:lang w:bidi="fa-IR"/>
        </w:rPr>
        <w:footnoteReference w:id="128"/>
      </w:r>
      <w:r w:rsidRPr="00042A8A">
        <w:rPr>
          <w:rStyle w:val="Char4"/>
          <w:rtl/>
        </w:rPr>
        <w:t xml:space="preserve"> آمده: برای رهایی کسانی که بر امام بر حق خروج نموده‌اند و با رأی و مذهب ساختگی خود با جماعت مسلمانان مخالفت کرده‌اند، باید از اطاعت ظاهری امام خارج نشوند و در خانه‌ای به دور از مردم، گرد هم نیایند و پراکنده باشند تا بتوان بر آنها تسلط داشت در این صورت، با آنها جنگ نمی‌شود و احکام اهل عدل در حقوق و حدود در حق آنها اجرا می‌شود. گروهی از خوارج در برابر علی</w:t>
      </w:r>
      <w:r w:rsidR="00CD36B6" w:rsidRPr="00042A8A">
        <w:rPr>
          <w:rStyle w:val="Char4"/>
          <w:rFonts w:cs="CTraditional Arabic"/>
          <w:rtl/>
        </w:rPr>
        <w:t xml:space="preserve"> س</w:t>
      </w:r>
      <w:r w:rsidRPr="00042A8A">
        <w:rPr>
          <w:rStyle w:val="Char4"/>
          <w:rtl/>
        </w:rPr>
        <w:t xml:space="preserve"> با رأی او به مخالفت ایستادند و یکی از آنها در حالی که حضرت علی</w:t>
      </w:r>
      <w:r w:rsidR="00BB7211" w:rsidRPr="00042A8A">
        <w:rPr>
          <w:rStyle w:val="Char4"/>
          <w:rFonts w:hint="cs"/>
          <w:rtl/>
        </w:rPr>
        <w:t xml:space="preserve"> </w:t>
      </w:r>
      <w:r w:rsidR="00CD36B6" w:rsidRPr="00042A8A">
        <w:rPr>
          <w:rStyle w:val="Char4"/>
          <w:rFonts w:cs="CTraditional Arabic"/>
          <w:rtl/>
        </w:rPr>
        <w:t>س</w:t>
      </w:r>
      <w:r w:rsidRPr="00042A8A">
        <w:rPr>
          <w:rStyle w:val="Char4"/>
          <w:rtl/>
        </w:rPr>
        <w:t xml:space="preserve"> بر روی منبر خطبه می‌خواند گفت: </w:t>
      </w:r>
      <w:r w:rsidRPr="00042A8A">
        <w:rPr>
          <w:rStyle w:val="Char4"/>
          <w:rtl/>
        </w:rPr>
        <w:br/>
      </w:r>
      <w:r w:rsidRPr="00042A8A">
        <w:rPr>
          <w:rFonts w:cs="Traditional Arabic"/>
          <w:rtl/>
          <w:lang w:bidi="fa-IR"/>
        </w:rPr>
        <w:t>﴿</w:t>
      </w:r>
      <w:r w:rsidR="00BB7211" w:rsidRPr="00042A8A">
        <w:rPr>
          <w:rStyle w:val="Chard"/>
          <w:rtl/>
          <w:lang w:bidi="fa-IR"/>
        </w:rPr>
        <w:t>إِنِ ٱلۡحُكۡمُ إِلَّا لِلَّهِ</w:t>
      </w:r>
      <w:r w:rsidRPr="00042A8A">
        <w:rPr>
          <w:rFonts w:cs="Traditional Arabic"/>
          <w:rtl/>
          <w:lang w:bidi="fa-IR"/>
        </w:rPr>
        <w:t>﴾</w:t>
      </w:r>
      <w:r w:rsidRPr="00042A8A">
        <w:rPr>
          <w:rFonts w:cs="Arial"/>
          <w:rtl/>
          <w:lang w:bidi="fa-IR"/>
        </w:rPr>
        <w:t xml:space="preserve"> </w:t>
      </w:r>
      <w:r w:rsidRPr="00042A8A">
        <w:rPr>
          <w:rStyle w:val="Char6"/>
          <w:rtl/>
        </w:rPr>
        <w:t>[الأنعام: 57].</w:t>
      </w:r>
      <w:r w:rsidRPr="00042A8A">
        <w:rPr>
          <w:rStyle w:val="Char4"/>
          <w:rtl/>
        </w:rPr>
        <w:t xml:space="preserve"> علی</w:t>
      </w:r>
      <w:r w:rsidR="00CD36B6" w:rsidRPr="00042A8A">
        <w:rPr>
          <w:rFonts w:ascii="CTraditional Arabic" w:hAnsi="CTraditional Arabic" w:cs="CTraditional Arabic"/>
          <w:rtl/>
          <w:lang w:bidi="fa-IR"/>
        </w:rPr>
        <w:t xml:space="preserve"> س</w:t>
      </w:r>
      <w:r w:rsidRPr="00042A8A">
        <w:rPr>
          <w:rStyle w:val="Char4"/>
          <w:rtl/>
        </w:rPr>
        <w:t xml:space="preserve"> گفت: این سخن، کلام حقی است که منظوری باطل از آن، اراده شده است. شما بر ما، سه حق دارید: اینکه شما را از ورود به مساجد که در آن نام خداوند برده می‌شود منع نکنیم. آغازگر جنگبا شما نباشیم و تا زمانی که در جنگ یاری‌مان کنید، پرداخت فیء را از شما منع نکنیم.</w:t>
      </w:r>
    </w:p>
    <w:p w:rsidR="00FE0531" w:rsidRPr="00042A8A" w:rsidRDefault="00FE0531" w:rsidP="00F774A4">
      <w:pPr>
        <w:tabs>
          <w:tab w:val="right" w:pos="7031"/>
        </w:tabs>
        <w:ind w:firstLine="284"/>
        <w:jc w:val="both"/>
        <w:rPr>
          <w:rStyle w:val="Char4"/>
          <w:spacing w:val="-4"/>
          <w:rtl/>
        </w:rPr>
      </w:pPr>
      <w:r w:rsidRPr="00042A8A">
        <w:rPr>
          <w:rStyle w:val="Char4"/>
          <w:spacing w:val="-4"/>
          <w:rtl/>
        </w:rPr>
        <w:t>ابویعلی در ادامه گفته است: اما اگر اعتقاداتشان را آشکارا بیان نمودند در حالی که میان اهل عدل زندگی می‌کردند باید اعتراف کنند و بگویند آنچه ابداع نموده و بر آن اعتقاد دارند، فاسد و باطل است و از آن بازگردند و به حق و م</w:t>
      </w:r>
      <w:r w:rsidR="00BB7211" w:rsidRPr="00042A8A">
        <w:rPr>
          <w:rStyle w:val="Char4"/>
          <w:spacing w:val="-4"/>
          <w:rtl/>
        </w:rPr>
        <w:t>وافقت با مسلمانان ایمان بیاورند</w:t>
      </w:r>
      <w:r w:rsidRPr="00042A8A">
        <w:rPr>
          <w:rStyle w:val="Char4"/>
          <w:spacing w:val="-4"/>
          <w:vertAlign w:val="superscript"/>
          <w:rtl/>
        </w:rPr>
        <w:footnoteReference w:id="129"/>
      </w:r>
      <w:r w:rsidR="00BB7211" w:rsidRPr="00042A8A">
        <w:rPr>
          <w:rStyle w:val="Char4"/>
          <w:rFonts w:hint="cs"/>
          <w:spacing w:val="-4"/>
          <w:rtl/>
        </w:rPr>
        <w:t>.</w:t>
      </w:r>
    </w:p>
    <w:p w:rsidR="00FE0531" w:rsidRPr="00042A8A" w:rsidRDefault="00FE0531" w:rsidP="00F774A4">
      <w:pPr>
        <w:tabs>
          <w:tab w:val="right" w:pos="7031"/>
        </w:tabs>
        <w:ind w:firstLine="284"/>
        <w:jc w:val="both"/>
        <w:rPr>
          <w:rStyle w:val="Char4"/>
          <w:rtl/>
        </w:rPr>
      </w:pPr>
      <w:r w:rsidRPr="00042A8A">
        <w:rPr>
          <w:rStyle w:val="Char4"/>
          <w:rtl/>
        </w:rPr>
        <w:t xml:space="preserve">از سخن ابویعلی روشن می‌شود که امام علی‌بن ابی‌طالب، خوارج را از اظهارنظر درباره مسایل خود و مسایل جاری سرزمین اسلامی و استدلال آنان به سخن خداوند </w:t>
      </w:r>
      <w:r w:rsidRPr="00042A8A">
        <w:rPr>
          <w:rFonts w:cs="Traditional Arabic"/>
          <w:rtl/>
          <w:lang w:bidi="fa-IR"/>
        </w:rPr>
        <w:t>﴿</w:t>
      </w:r>
      <w:r w:rsidRPr="00042A8A">
        <w:rPr>
          <w:rStyle w:val="Chard"/>
          <w:rtl/>
          <w:lang w:bidi="fa-IR"/>
        </w:rPr>
        <w:t>إِنِ ٱلۡحُكۡمُ إِلَّا لِلَّهِ</w:t>
      </w:r>
      <w:r w:rsidRPr="00042A8A">
        <w:rPr>
          <w:rFonts w:cs="Traditional Arabic"/>
          <w:rtl/>
          <w:lang w:bidi="fa-IR"/>
        </w:rPr>
        <w:t>﴾</w:t>
      </w:r>
      <w:r w:rsidRPr="00042A8A">
        <w:rPr>
          <w:rStyle w:val="Char4"/>
          <w:rtl/>
        </w:rPr>
        <w:t xml:space="preserve"> منع نکرد. بلکه با آنها مجادله نموده و رأی آنها را رد کرده و گفته است چیزی که آنها می‌گویند حق است اما از آن معنای باطل اراده می‌نمایند و نیز به آنها گفته: با اینکه رأی شما مخالف رأی جماعت است. من [علی‌بن ابی‌طالب] شما را از آمدن به مساجد و آمیزش با مسلمانان منع نمی‌کنم و حق شما را در فیء می‌پردازم و به سبب مخالفت رأی‌شان با او با آنها نجنگید. همان‌گونه که ابویعلی گفته است: علی</w:t>
      </w:r>
      <w:r w:rsidR="00CD36B6" w:rsidRPr="00042A8A">
        <w:rPr>
          <w:rStyle w:val="Char4"/>
          <w:rFonts w:cs="CTraditional Arabic"/>
          <w:rtl/>
        </w:rPr>
        <w:t xml:space="preserve"> س</w:t>
      </w:r>
      <w:r w:rsidRPr="00042A8A">
        <w:rPr>
          <w:rStyle w:val="Char4"/>
          <w:rtl/>
        </w:rPr>
        <w:t>، فاسد بودن رای آنها را برایشان توضیح داده تا به رأی درست برگردند.</w:t>
      </w:r>
    </w:p>
    <w:p w:rsidR="00FE0531" w:rsidRPr="00042A8A" w:rsidRDefault="00FE0531" w:rsidP="00042A8A">
      <w:pPr>
        <w:widowControl w:val="0"/>
        <w:tabs>
          <w:tab w:val="right" w:pos="7031"/>
        </w:tabs>
        <w:ind w:firstLine="284"/>
        <w:jc w:val="both"/>
        <w:rPr>
          <w:rStyle w:val="Char4"/>
          <w:rtl/>
        </w:rPr>
      </w:pPr>
      <w:r w:rsidRPr="00042A8A">
        <w:rPr>
          <w:rStyle w:val="Char4"/>
          <w:rtl/>
        </w:rPr>
        <w:t>از اخبار خوارج این است که علی‌بن ابی‌طالب</w:t>
      </w:r>
      <w:r w:rsidR="00CD36B6" w:rsidRPr="00042A8A">
        <w:rPr>
          <w:rFonts w:cs="CTraditional Arabic"/>
          <w:rtl/>
          <w:lang w:bidi="fa-IR"/>
        </w:rPr>
        <w:t xml:space="preserve"> س</w:t>
      </w:r>
      <w:r w:rsidRPr="00042A8A">
        <w:rPr>
          <w:rStyle w:val="Char4"/>
          <w:rtl/>
        </w:rPr>
        <w:t>، عبدالله بن عباس</w:t>
      </w:r>
      <w:r w:rsidR="00A96360" w:rsidRPr="00042A8A">
        <w:rPr>
          <w:rFonts w:ascii="CTraditional Arabic" w:hAnsi="CTraditional Arabic" w:cs="CTraditional Arabic"/>
          <w:rtl/>
          <w:lang w:bidi="fa-IR"/>
        </w:rPr>
        <w:t>ب</w:t>
      </w:r>
      <w:r w:rsidRPr="00042A8A">
        <w:rPr>
          <w:rStyle w:val="Char4"/>
          <w:rtl/>
        </w:rPr>
        <w:t xml:space="preserve"> را نزدشان فرستاد تا درباره بدعتی که ایجاد نموده بودند و نیز در زمینه اعتراض بر حضرت علی</w:t>
      </w:r>
      <w:r w:rsidR="00CD36B6" w:rsidRPr="00042A8A">
        <w:rPr>
          <w:rFonts w:cs="CTraditional Arabic"/>
          <w:rtl/>
          <w:lang w:bidi="fa-IR"/>
        </w:rPr>
        <w:t xml:space="preserve"> س</w:t>
      </w:r>
      <w:r w:rsidRPr="00042A8A">
        <w:rPr>
          <w:rStyle w:val="Char4"/>
          <w:rtl/>
        </w:rPr>
        <w:t xml:space="preserve"> به سبب پذیرفتن حکمیت میان خود و معاویه</w:t>
      </w:r>
      <w:r w:rsidR="00CD36B6" w:rsidRPr="00042A8A">
        <w:rPr>
          <w:rStyle w:val="Char4"/>
          <w:rFonts w:cs="CTraditional Arabic"/>
          <w:rtl/>
        </w:rPr>
        <w:t xml:space="preserve"> س</w:t>
      </w:r>
      <w:r w:rsidRPr="00042A8A">
        <w:rPr>
          <w:rStyle w:val="Char4"/>
          <w:rtl/>
        </w:rPr>
        <w:t xml:space="preserve"> و آنچه در جنگ با اصحاب جمل انجام داده بودند؛ گفت و گو نماید. از نتایج این گفت و گو رجوع چند هزار نفر از آنها از رأی‌شان بود</w:t>
      </w:r>
      <w:r w:rsidRPr="00042A8A">
        <w:rPr>
          <w:rStyle w:val="Char6"/>
          <w:sz w:val="28"/>
          <w:szCs w:val="28"/>
          <w:vertAlign w:val="superscript"/>
          <w:rtl/>
        </w:rPr>
        <w:footnoteReference w:id="130"/>
      </w:r>
      <w:r w:rsidR="00BB7211"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روایت شده که علی</w:t>
      </w:r>
      <w:r w:rsidR="00CD36B6" w:rsidRPr="00042A8A">
        <w:rPr>
          <w:rFonts w:cs="CTraditional Arabic"/>
          <w:rtl/>
          <w:lang w:bidi="fa-IR"/>
        </w:rPr>
        <w:t xml:space="preserve"> س</w:t>
      </w:r>
      <w:r w:rsidRPr="00042A8A">
        <w:rPr>
          <w:rStyle w:val="Char4"/>
          <w:rtl/>
        </w:rPr>
        <w:t xml:space="preserve"> با آنها درباره پذیرفتن حکمیت که از آن کینه به دل گرفته بودند و نیز نامه‌نگاریش با معاویه</w:t>
      </w:r>
      <w:r w:rsidR="00CD36B6" w:rsidRPr="00042A8A">
        <w:rPr>
          <w:rStyle w:val="Char4"/>
          <w:rFonts w:cs="CTraditional Arabic"/>
          <w:rtl/>
        </w:rPr>
        <w:t xml:space="preserve"> س</w:t>
      </w:r>
      <w:r w:rsidRPr="00042A8A">
        <w:rPr>
          <w:rStyle w:val="Char4"/>
          <w:rtl/>
        </w:rPr>
        <w:t xml:space="preserve"> بی‌آنکه لقب امیرالمؤمنین را در کنار نامش بیاورد، بحث و گفت و گو نمود زیرا از چیزهایی که به آن احتجاج نمودند، این بود که چرا لباسی را که خداوند به تن تو نموده و نامی که خداوند بر تو نهاده بود، یعنی امیرالمؤمنین درآوردی؟ سپس رای به حاکمیت دادی در حالی که «</w:t>
      </w:r>
      <w:r w:rsidRPr="00042A8A">
        <w:rPr>
          <w:rStyle w:val="Char1"/>
          <w:rtl/>
        </w:rPr>
        <w:t>لاحکم إلا الله</w:t>
      </w:r>
      <w:r w:rsidRPr="00042A8A">
        <w:rPr>
          <w:rStyle w:val="Char4"/>
          <w:rtl/>
        </w:rPr>
        <w:t>».</w:t>
      </w:r>
    </w:p>
    <w:p w:rsidR="00FE0531" w:rsidRPr="00042A8A" w:rsidRDefault="00FE0531" w:rsidP="00F774A4">
      <w:pPr>
        <w:tabs>
          <w:tab w:val="right" w:pos="7031"/>
        </w:tabs>
        <w:ind w:firstLine="284"/>
        <w:jc w:val="both"/>
        <w:rPr>
          <w:rStyle w:val="Char4"/>
          <w:rtl/>
        </w:rPr>
      </w:pPr>
      <w:r w:rsidRPr="00042A8A">
        <w:rPr>
          <w:rStyle w:val="Char4"/>
          <w:rtl/>
        </w:rPr>
        <w:t>حضرت علی</w:t>
      </w:r>
      <w:r w:rsidR="00CD36B6" w:rsidRPr="00042A8A">
        <w:rPr>
          <w:rFonts w:cs="CTraditional Arabic"/>
          <w:rtl/>
          <w:lang w:bidi="fa-IR"/>
        </w:rPr>
        <w:t xml:space="preserve"> س</w:t>
      </w:r>
      <w:r w:rsidRPr="00042A8A">
        <w:rPr>
          <w:rStyle w:val="Char4"/>
          <w:rtl/>
        </w:rPr>
        <w:t>، آن را این‌گونه رد نمود که خداوند متعال در کتاب خود درباره اختلاف زن و مرد گفته است:</w:t>
      </w:r>
    </w:p>
    <w:p w:rsidR="00FE0531" w:rsidRPr="00042A8A" w:rsidRDefault="00FE0531" w:rsidP="006F69FC">
      <w:pPr>
        <w:pStyle w:val="af1"/>
        <w:spacing w:line="226" w:lineRule="auto"/>
        <w:rPr>
          <w:rStyle w:val="Char4"/>
          <w:rtl/>
        </w:rPr>
      </w:pPr>
      <w:r w:rsidRPr="00042A8A">
        <w:rPr>
          <w:rFonts w:cs="Traditional Arabic"/>
          <w:rtl/>
        </w:rPr>
        <w:t>﴿</w:t>
      </w:r>
      <w:r w:rsidRPr="00042A8A">
        <w:rPr>
          <w:rtl/>
        </w:rPr>
        <w:t>وَإِن</w:t>
      </w:r>
      <w:r w:rsidRPr="00042A8A">
        <w:rPr>
          <w:rFonts w:hint="cs"/>
          <w:rtl/>
        </w:rPr>
        <w:t>ۡ</w:t>
      </w:r>
      <w:r w:rsidRPr="00042A8A">
        <w:rPr>
          <w:rtl/>
        </w:rPr>
        <w:t xml:space="preserve"> </w:t>
      </w:r>
      <w:r w:rsidRPr="00042A8A">
        <w:rPr>
          <w:rFonts w:hint="cs"/>
          <w:rtl/>
        </w:rPr>
        <w:t>خِفۡتُمۡ</w:t>
      </w:r>
      <w:r w:rsidRPr="00042A8A">
        <w:rPr>
          <w:rtl/>
        </w:rPr>
        <w:t xml:space="preserve"> </w:t>
      </w:r>
      <w:r w:rsidRPr="00042A8A">
        <w:rPr>
          <w:rFonts w:hint="cs"/>
          <w:rtl/>
        </w:rPr>
        <w:t>شِقَاقَ</w:t>
      </w:r>
      <w:r w:rsidRPr="00042A8A">
        <w:rPr>
          <w:rtl/>
        </w:rPr>
        <w:t xml:space="preserve"> </w:t>
      </w:r>
      <w:r w:rsidRPr="00042A8A">
        <w:rPr>
          <w:rFonts w:hint="cs"/>
          <w:rtl/>
        </w:rPr>
        <w:t>بَيۡنِهِمَا</w:t>
      </w:r>
      <w:r w:rsidRPr="00042A8A">
        <w:rPr>
          <w:rtl/>
        </w:rPr>
        <w:t xml:space="preserve"> </w:t>
      </w:r>
      <w:r w:rsidRPr="00042A8A">
        <w:rPr>
          <w:rFonts w:hint="cs"/>
          <w:rtl/>
        </w:rPr>
        <w:t>فَٱبۡعَثُواْ</w:t>
      </w:r>
      <w:r w:rsidRPr="00042A8A">
        <w:rPr>
          <w:rtl/>
        </w:rPr>
        <w:t xml:space="preserve"> </w:t>
      </w:r>
      <w:r w:rsidRPr="00042A8A">
        <w:rPr>
          <w:rFonts w:hint="cs"/>
          <w:rtl/>
        </w:rPr>
        <w:t>حَكَمٗا</w:t>
      </w:r>
      <w:r w:rsidRPr="00042A8A">
        <w:rPr>
          <w:rtl/>
        </w:rPr>
        <w:t xml:space="preserve"> مِّنۡ أَهۡلِهِۦ وَحَكَمٗا مِّنۡ أَهۡلِهَآ إِن يُرِيدَآ إِصۡلَٰحٗا يُوَفِّقِ ٱللَّهُ بَيۡنَهُمَآۗ إِنَّ ٱللَّهَ كَانَ عَلِيمًا خَبِيرٗا٣٥</w:t>
      </w:r>
      <w:r w:rsidRPr="00042A8A">
        <w:rPr>
          <w:rFonts w:cs="Traditional Arabic"/>
          <w:rtl/>
        </w:rPr>
        <w:t>﴾</w:t>
      </w:r>
      <w:r w:rsidRPr="00042A8A">
        <w:rPr>
          <w:rFonts w:cs="Arial"/>
          <w:rtl/>
        </w:rPr>
        <w:t xml:space="preserve"> </w:t>
      </w:r>
      <w:r w:rsidRPr="00042A8A">
        <w:rPr>
          <w:rStyle w:val="Char6"/>
          <w:rtl/>
        </w:rPr>
        <w:t>[النساء: 35].</w:t>
      </w:r>
    </w:p>
    <w:p w:rsidR="00FE0531" w:rsidRPr="00042A8A" w:rsidRDefault="00FE0531" w:rsidP="00BB7211">
      <w:pPr>
        <w:pStyle w:val="ab"/>
        <w:rPr>
          <w:rtl/>
        </w:rPr>
      </w:pPr>
      <w:r w:rsidRPr="00042A8A">
        <w:rPr>
          <w:rStyle w:val="Char8"/>
          <w:rtl/>
        </w:rPr>
        <w:t>«</w:t>
      </w:r>
      <w:r w:rsidRPr="00042A8A">
        <w:rPr>
          <w:rtl/>
        </w:rPr>
        <w:t>و اگر (میان زن و شوهر اختلافی افتاد و) ترسیدید (که این کار باعث) جدایی میان آنان شود، داوری از خانواده شوهر، و داوری از خانواده همسر (انتخاب کنید و برای رفع و رجوع اختلاف) بفرستید. اگر این دو داور جویای اصلاح باشند، خداوند آن دو را موفق می‌گرداند</w:t>
      </w:r>
      <w:r w:rsidRPr="00042A8A">
        <w:rPr>
          <w:rStyle w:val="Char8"/>
          <w:rtl/>
        </w:rPr>
        <w:t>»</w:t>
      </w:r>
      <w:r w:rsidRPr="00042A8A">
        <w:rPr>
          <w:rtl/>
        </w:rPr>
        <w:t>.</w:t>
      </w:r>
    </w:p>
    <w:p w:rsidR="00FE0531" w:rsidRPr="00042A8A" w:rsidRDefault="00FE0531" w:rsidP="00F774A4">
      <w:pPr>
        <w:tabs>
          <w:tab w:val="right" w:pos="7031"/>
        </w:tabs>
        <w:ind w:firstLine="284"/>
        <w:jc w:val="both"/>
        <w:rPr>
          <w:rStyle w:val="Char4"/>
          <w:rtl/>
        </w:rPr>
      </w:pPr>
      <w:r w:rsidRPr="00042A8A">
        <w:rPr>
          <w:rStyle w:val="Char4"/>
          <w:rtl/>
        </w:rPr>
        <w:t>و البته امت محمد</w:t>
      </w:r>
      <w:r w:rsidR="00CD36B6" w:rsidRPr="00042A8A">
        <w:rPr>
          <w:rFonts w:ascii="CTraditional Arabic" w:hAnsi="CTraditional Arabic" w:cs="CTraditional Arabic"/>
          <w:rtl/>
          <w:lang w:bidi="fa-IR"/>
        </w:rPr>
        <w:t xml:space="preserve"> ج</w:t>
      </w:r>
      <w:r w:rsidRPr="00042A8A">
        <w:rPr>
          <w:rStyle w:val="Char4"/>
          <w:rtl/>
        </w:rPr>
        <w:t xml:space="preserve"> حرمت و احترامشان بیشتر و بالاتر از زن و مردی است ... و در پاسخ این اعتراض که چرا نامش را بدون ذکر لقب نوشته است، گفت: در صلح حدیبیه، پیامبر</w:t>
      </w:r>
      <w:r w:rsidR="00CD36B6" w:rsidRPr="00042A8A">
        <w:rPr>
          <w:rFonts w:ascii="CTraditional Arabic" w:hAnsi="CTraditional Arabic" w:cs="CTraditional Arabic"/>
          <w:rtl/>
          <w:lang w:bidi="fa-IR"/>
        </w:rPr>
        <w:t xml:space="preserve"> ج</w:t>
      </w:r>
      <w:r w:rsidRPr="00042A8A">
        <w:rPr>
          <w:rStyle w:val="Char4"/>
          <w:rtl/>
        </w:rPr>
        <w:t xml:space="preserve"> به سهیل بن عمرو، نماینده قریش فرمود: بنویس این مواردی است که محمد، رسول خدا، بر آن صلح نمود. سهیل گفت: اگر می‌دانستم که تو رسول خدایی با تو مخالفت نمی‌کردم. سپس نوشت: این مواردی است که محمدبن عبدالله از قریش بر آن صلح نمود. علی</w:t>
      </w:r>
      <w:r w:rsidR="00CD36B6" w:rsidRPr="00042A8A">
        <w:rPr>
          <w:rFonts w:ascii="CTraditional Arabic" w:hAnsi="CTraditional Arabic" w:cs="CTraditional Arabic"/>
          <w:rtl/>
          <w:lang w:bidi="fa-IR"/>
        </w:rPr>
        <w:t xml:space="preserve"> س</w:t>
      </w:r>
      <w:r w:rsidRPr="00042A8A">
        <w:rPr>
          <w:rFonts w:cs="CTraditional Arabic"/>
          <w:rtl/>
          <w:lang w:bidi="fa-IR"/>
        </w:rPr>
        <w:t xml:space="preserve"> </w:t>
      </w:r>
      <w:r w:rsidRPr="00042A8A">
        <w:rPr>
          <w:rStyle w:val="Char4"/>
          <w:rtl/>
        </w:rPr>
        <w:t>گفت: خداوند فرموده است:</w:t>
      </w:r>
    </w:p>
    <w:p w:rsidR="00FE0531" w:rsidRPr="00042A8A" w:rsidRDefault="00FE0531" w:rsidP="006F69FC">
      <w:pPr>
        <w:pStyle w:val="af1"/>
        <w:spacing w:line="226" w:lineRule="auto"/>
        <w:rPr>
          <w:rStyle w:val="Char4"/>
          <w:rtl/>
        </w:rPr>
      </w:pPr>
      <w:r w:rsidRPr="00042A8A">
        <w:rPr>
          <w:rFonts w:cs="Traditional Arabic"/>
          <w:rtl/>
        </w:rPr>
        <w:t>﴿</w:t>
      </w:r>
      <w:r w:rsidRPr="00042A8A">
        <w:rPr>
          <w:rtl/>
        </w:rPr>
        <w:t>لَّقَد</w:t>
      </w:r>
      <w:r w:rsidRPr="00042A8A">
        <w:rPr>
          <w:rFonts w:hint="cs"/>
          <w:rtl/>
        </w:rPr>
        <w:t>ۡ</w:t>
      </w:r>
      <w:r w:rsidRPr="00042A8A">
        <w:rPr>
          <w:rtl/>
        </w:rPr>
        <w:t xml:space="preserve"> </w:t>
      </w:r>
      <w:r w:rsidRPr="00042A8A">
        <w:rPr>
          <w:rFonts w:hint="cs"/>
          <w:rtl/>
        </w:rPr>
        <w:t>كَانَ</w:t>
      </w:r>
      <w:r w:rsidRPr="00042A8A">
        <w:rPr>
          <w:rtl/>
        </w:rPr>
        <w:t xml:space="preserve"> </w:t>
      </w:r>
      <w:r w:rsidRPr="00042A8A">
        <w:rPr>
          <w:rFonts w:hint="cs"/>
          <w:rtl/>
        </w:rPr>
        <w:t>لَكُمۡ</w:t>
      </w:r>
      <w:r w:rsidRPr="00042A8A">
        <w:rPr>
          <w:rtl/>
        </w:rPr>
        <w:t xml:space="preserve"> </w:t>
      </w:r>
      <w:r w:rsidRPr="00042A8A">
        <w:rPr>
          <w:rFonts w:hint="cs"/>
          <w:rtl/>
        </w:rPr>
        <w:t>فِي</w:t>
      </w:r>
      <w:r w:rsidRPr="00042A8A">
        <w:rPr>
          <w:rtl/>
        </w:rPr>
        <w:t xml:space="preserve"> </w:t>
      </w:r>
      <w:r w:rsidRPr="00042A8A">
        <w:rPr>
          <w:rFonts w:hint="cs"/>
          <w:rtl/>
        </w:rPr>
        <w:t>رَسُولِ</w:t>
      </w:r>
      <w:r w:rsidRPr="00042A8A">
        <w:rPr>
          <w:rtl/>
        </w:rPr>
        <w:t xml:space="preserve"> </w:t>
      </w:r>
      <w:r w:rsidRPr="00042A8A">
        <w:rPr>
          <w:rFonts w:hint="cs"/>
          <w:rtl/>
        </w:rPr>
        <w:t>ٱللَّهِ</w:t>
      </w:r>
      <w:r w:rsidRPr="00042A8A">
        <w:rPr>
          <w:rtl/>
        </w:rPr>
        <w:t xml:space="preserve"> </w:t>
      </w:r>
      <w:r w:rsidRPr="00042A8A">
        <w:rPr>
          <w:rFonts w:hint="cs"/>
          <w:rtl/>
        </w:rPr>
        <w:t>أُسۡوَةٌ</w:t>
      </w:r>
      <w:r w:rsidRPr="00042A8A">
        <w:rPr>
          <w:rtl/>
        </w:rPr>
        <w:t xml:space="preserve"> </w:t>
      </w:r>
      <w:r w:rsidRPr="00042A8A">
        <w:rPr>
          <w:rFonts w:hint="cs"/>
          <w:rtl/>
        </w:rPr>
        <w:t>حَسَنَةٞ</w:t>
      </w:r>
      <w:r w:rsidRPr="00042A8A">
        <w:rPr>
          <w:rtl/>
        </w:rPr>
        <w:t xml:space="preserve"> </w:t>
      </w:r>
      <w:r w:rsidRPr="00042A8A">
        <w:rPr>
          <w:rFonts w:hint="cs"/>
          <w:rtl/>
        </w:rPr>
        <w:t>لِّمَن</w:t>
      </w:r>
      <w:r w:rsidRPr="00042A8A">
        <w:rPr>
          <w:rtl/>
        </w:rPr>
        <w:t xml:space="preserve"> </w:t>
      </w:r>
      <w:r w:rsidRPr="00042A8A">
        <w:rPr>
          <w:rFonts w:hint="cs"/>
          <w:rtl/>
        </w:rPr>
        <w:t>كَانَ</w:t>
      </w:r>
      <w:r w:rsidRPr="00042A8A">
        <w:rPr>
          <w:rtl/>
        </w:rPr>
        <w:t xml:space="preserve"> </w:t>
      </w:r>
      <w:r w:rsidRPr="00042A8A">
        <w:rPr>
          <w:rFonts w:hint="cs"/>
          <w:rtl/>
        </w:rPr>
        <w:t>يَرۡجُواْ</w:t>
      </w:r>
      <w:r w:rsidRPr="00042A8A">
        <w:rPr>
          <w:rtl/>
        </w:rPr>
        <w:t xml:space="preserve"> </w:t>
      </w:r>
      <w:r w:rsidRPr="00042A8A">
        <w:rPr>
          <w:rFonts w:hint="cs"/>
          <w:rtl/>
        </w:rPr>
        <w:t>ٱللَّهَ</w:t>
      </w:r>
      <w:r w:rsidRPr="00042A8A">
        <w:rPr>
          <w:rtl/>
        </w:rPr>
        <w:t xml:space="preserve"> </w:t>
      </w:r>
      <w:r w:rsidRPr="00042A8A">
        <w:rPr>
          <w:rFonts w:hint="cs"/>
          <w:rtl/>
        </w:rPr>
        <w:t>وَٱلۡيَوۡمَ</w:t>
      </w:r>
      <w:r w:rsidRPr="00042A8A">
        <w:rPr>
          <w:rtl/>
        </w:rPr>
        <w:t xml:space="preserve"> </w:t>
      </w:r>
      <w:r w:rsidRPr="00042A8A">
        <w:rPr>
          <w:rFonts w:hint="cs"/>
          <w:rtl/>
        </w:rPr>
        <w:t>ٱلۡأٓخِرَ</w:t>
      </w:r>
      <w:r w:rsidRPr="00042A8A">
        <w:rPr>
          <w:rFonts w:cs="Traditional Arabic"/>
          <w:rtl/>
        </w:rPr>
        <w:t>﴾</w:t>
      </w:r>
      <w:r w:rsidRPr="00042A8A">
        <w:rPr>
          <w:rFonts w:cs="Arial"/>
          <w:rtl/>
        </w:rPr>
        <w:t xml:space="preserve"> </w:t>
      </w:r>
      <w:r w:rsidRPr="00042A8A">
        <w:rPr>
          <w:rStyle w:val="Char6"/>
          <w:rtl/>
        </w:rPr>
        <w:t>[الأحزاب: 21].</w:t>
      </w:r>
    </w:p>
    <w:p w:rsidR="00FE0531" w:rsidRPr="00042A8A" w:rsidRDefault="00FE0531" w:rsidP="00042A8A">
      <w:pPr>
        <w:pStyle w:val="ab"/>
        <w:widowControl w:val="0"/>
        <w:rPr>
          <w:rtl/>
        </w:rPr>
      </w:pPr>
      <w:r w:rsidRPr="00042A8A">
        <w:rPr>
          <w:rStyle w:val="Char8"/>
          <w:rtl/>
        </w:rPr>
        <w:t>«</w:t>
      </w:r>
      <w:r w:rsidRPr="00042A8A">
        <w:rPr>
          <w:rtl/>
        </w:rPr>
        <w:t>سرمشق و الگوی زیبایی در (شیوه پندار و گفتار و کردار) پیغمبر خدا برای شماست. برای کسانی که امید به خدا داشته، و جویای قیامت باشند</w:t>
      </w:r>
      <w:r w:rsidRPr="00042A8A">
        <w:rPr>
          <w:rStyle w:val="Char8"/>
          <w:rtl/>
        </w:rPr>
        <w:t>»</w:t>
      </w:r>
      <w:r w:rsidRPr="00042A8A">
        <w:rPr>
          <w:rtl/>
        </w:rPr>
        <w:t>.</w:t>
      </w:r>
    </w:p>
    <w:p w:rsidR="00FE0531" w:rsidRPr="00042A8A" w:rsidRDefault="00FE0531" w:rsidP="00042A8A">
      <w:pPr>
        <w:widowControl w:val="0"/>
        <w:tabs>
          <w:tab w:val="right" w:pos="7031"/>
        </w:tabs>
        <w:ind w:firstLine="284"/>
        <w:jc w:val="both"/>
        <w:rPr>
          <w:rStyle w:val="Char4"/>
          <w:rtl/>
        </w:rPr>
      </w:pPr>
      <w:r w:rsidRPr="00042A8A">
        <w:rPr>
          <w:rStyle w:val="Char4"/>
          <w:rtl/>
        </w:rPr>
        <w:t>زمانی که خوارج از حدود شرعی آزادی رأی خارج شدند و با فتنه‌انگیزی فساد به بار آوردند. علی</w:t>
      </w:r>
      <w:r w:rsidR="00CD36B6" w:rsidRPr="00042A8A">
        <w:rPr>
          <w:rFonts w:ascii="CTraditional Arabic" w:hAnsi="CTraditional Arabic" w:cs="CTraditional Arabic"/>
          <w:rtl/>
          <w:lang w:bidi="fa-IR"/>
        </w:rPr>
        <w:t xml:space="preserve"> س</w:t>
      </w:r>
      <w:r w:rsidRPr="00042A8A">
        <w:rPr>
          <w:rStyle w:val="Char4"/>
          <w:rtl/>
        </w:rPr>
        <w:t xml:space="preserve"> پیکی نزدشان فرستاد که از رأی‌شان برگردند و به سوی جماعت مسلمان روی بیاورند اما آنها بر امتناع خود اصرار داشتند مگر اینکه علی</w:t>
      </w:r>
      <w:r w:rsidR="00CD36B6" w:rsidRPr="00042A8A">
        <w:rPr>
          <w:rFonts w:ascii="CTraditional Arabic" w:hAnsi="CTraditional Arabic" w:cs="CTraditional Arabic"/>
          <w:rtl/>
          <w:lang w:bidi="fa-IR"/>
        </w:rPr>
        <w:t xml:space="preserve"> س</w:t>
      </w:r>
      <w:r w:rsidRPr="00042A8A">
        <w:rPr>
          <w:rStyle w:val="Char4"/>
          <w:rtl/>
        </w:rPr>
        <w:t xml:space="preserve"> به سبب رضایت به حکمیت به کفر خود گواهی دهد و توبه نماید. علی</w:t>
      </w:r>
      <w:r w:rsidR="00CD36B6" w:rsidRPr="00042A8A">
        <w:rPr>
          <w:rFonts w:ascii="CTraditional Arabic" w:hAnsi="CTraditional Arabic" w:cs="CTraditional Arabic"/>
          <w:rtl/>
          <w:lang w:bidi="fa-IR"/>
        </w:rPr>
        <w:t xml:space="preserve"> س</w:t>
      </w:r>
      <w:r w:rsidRPr="00042A8A">
        <w:rPr>
          <w:rStyle w:val="Char4"/>
          <w:rtl/>
        </w:rPr>
        <w:t xml:space="preserve"> دوباره پیکی را نزدشان فرستاد. آنها خواستند فرستاده او را بکشند و هم‌پیمان شدند و هر کس معتقد به اعتقادات آنها نباشد کافر، و خون و مال و خانواده‌اش مباح است. آن‌گونه که هر مسلمانی را که سر راهشان قرار می‌گرفت، می‌کشتند. چنان که عبدالله بن الأرت</w:t>
      </w:r>
      <w:r w:rsidR="00CD36B6" w:rsidRPr="00042A8A">
        <w:rPr>
          <w:rStyle w:val="Char4"/>
          <w:rFonts w:cs="CTraditional Arabic"/>
          <w:rtl/>
        </w:rPr>
        <w:t xml:space="preserve"> س</w:t>
      </w:r>
      <w:r w:rsidRPr="00042A8A">
        <w:rPr>
          <w:rStyle w:val="Char4"/>
          <w:rtl/>
        </w:rPr>
        <w:t>، کارگزار علی</w:t>
      </w:r>
      <w:r w:rsidR="00CD36B6" w:rsidRPr="00042A8A">
        <w:rPr>
          <w:rFonts w:ascii="CTraditional Arabic" w:hAnsi="CTraditional Arabic" w:cs="CTraditional Arabic"/>
          <w:rtl/>
          <w:lang w:bidi="fa-IR"/>
        </w:rPr>
        <w:t xml:space="preserve"> س</w:t>
      </w:r>
      <w:r w:rsidRPr="00042A8A">
        <w:rPr>
          <w:rStyle w:val="Char4"/>
          <w:rtl/>
        </w:rPr>
        <w:t xml:space="preserve"> را که از حاکمان آنان بود، کشتند. سرانجام حضرت علی</w:t>
      </w:r>
      <w:r w:rsidR="00CD36B6" w:rsidRPr="00042A8A">
        <w:rPr>
          <w:rStyle w:val="Char4"/>
          <w:rFonts w:cs="CTraditional Arabic"/>
          <w:rtl/>
        </w:rPr>
        <w:t xml:space="preserve"> س</w:t>
      </w:r>
      <w:r w:rsidRPr="00042A8A">
        <w:rPr>
          <w:rStyle w:val="Char4"/>
          <w:rtl/>
        </w:rPr>
        <w:t xml:space="preserve"> با سپاهی به جنگ با آنها رفت و در نهروان شمار بسیاری از آنها را کشت به گونه‌ای که تنها ده نفر از آنها نجات پیدا کردند</w:t>
      </w:r>
      <w:r w:rsidRPr="00042A8A">
        <w:rPr>
          <w:rStyle w:val="Char4"/>
          <w:vertAlign w:val="superscript"/>
          <w:rtl/>
        </w:rPr>
        <w:footnoteReference w:id="131"/>
      </w:r>
      <w:r w:rsidR="00BB7211" w:rsidRPr="00042A8A">
        <w:rPr>
          <w:rStyle w:val="Char4"/>
          <w:rFonts w:hint="cs"/>
          <w:rtl/>
        </w:rPr>
        <w:t>.</w:t>
      </w:r>
    </w:p>
    <w:p w:rsidR="00FE0531" w:rsidRPr="00042A8A" w:rsidRDefault="00FE0531" w:rsidP="00F774A4">
      <w:pPr>
        <w:tabs>
          <w:tab w:val="right" w:pos="7031"/>
        </w:tabs>
        <w:ind w:firstLine="284"/>
        <w:jc w:val="both"/>
        <w:rPr>
          <w:rStyle w:val="Char4"/>
          <w:spacing w:val="-2"/>
          <w:rtl/>
        </w:rPr>
      </w:pPr>
      <w:r w:rsidRPr="00042A8A">
        <w:rPr>
          <w:rStyle w:val="Char4"/>
          <w:spacing w:val="-2"/>
          <w:rtl/>
        </w:rPr>
        <w:t>از آنچه گذشت، این‌گونه برداشت می‌شود که بر انسان مسلمان در سرزمین اسلامی واجب است که، رای خود را ابراز نماید و از چیزی هم نترسد هرچند که رای او، مخالف رای حاکم یا خلیفه باشد و بر خلیفه واجب است که اگر رای آنان خطا هم باشد، با آنها گفت و گو کند و نباید آنها را به ترک نظرشان مجبور نماید هرچند در استدلال شکست بخورند و خطا بودن رای‌شان نیز آشکار گردد اما اگر رای‌شان به ضرر مردم باشد همان‌گونه که درباره خوارج دیدیم در این حالت، از مقررات اظهارنظر، خارج گشته و به مرحله ارتکاب کارهای حرام در شریعت پا نهاده‌اند و انجام این اعمال گناه است و به خاطر آن عقوبت می‌شوند و تمسک‌شان به آزادی رای هم نمی‌تواند برای آنها شفاعت کند و آنها را از مسئولیت و عقوبتی که در انتظارشان است رهایی بخشد.</w:t>
      </w:r>
    </w:p>
    <w:p w:rsidR="00FE0531" w:rsidRPr="00042A8A" w:rsidRDefault="00FE0531" w:rsidP="0094175A">
      <w:pPr>
        <w:pStyle w:val="a5"/>
        <w:rPr>
          <w:rtl/>
        </w:rPr>
      </w:pPr>
      <w:bookmarkStart w:id="253" w:name="_Toc280481341"/>
      <w:bookmarkStart w:id="254" w:name="_Toc434161706"/>
      <w:r w:rsidRPr="00042A8A">
        <w:rPr>
          <w:rtl/>
        </w:rPr>
        <w:t>3310- موارد قابل توجه برای هر مسلمان درباره آزادی رای</w:t>
      </w:r>
      <w:bookmarkEnd w:id="253"/>
      <w:bookmarkEnd w:id="254"/>
    </w:p>
    <w:p w:rsidR="00FE0531" w:rsidRPr="00042A8A" w:rsidRDefault="00FE0531" w:rsidP="00A96360">
      <w:pPr>
        <w:tabs>
          <w:tab w:val="right" w:pos="7031"/>
        </w:tabs>
        <w:ind w:firstLine="284"/>
        <w:jc w:val="both"/>
        <w:rPr>
          <w:rStyle w:val="Char4"/>
          <w:rtl/>
        </w:rPr>
      </w:pPr>
      <w:r w:rsidRPr="00042A8A">
        <w:rPr>
          <w:rStyle w:val="Char4"/>
          <w:rtl/>
        </w:rPr>
        <w:t>زن یا مرد مسلمانی که قدرت آزادی رأی می‌یابد باید امانت و راستگویی را در نظر داشته باشد و آنچه را که باور دارد حق است بیان کند. هرچند گفتن این حق تلخ و دشوار باشد. زیرا هدف از ابزار رأی، اظهار حق و درستی و رساندن بهره‌ای به شنونده است و هدف از آن تظاهر و پوشاندن حقیقت نیست. از نشانه‌های امانت در اظهار رأی و درستی آن، داستان صحابیه بزرگوار اسماء</w:t>
      </w:r>
      <w:r w:rsidR="0019753F" w:rsidRPr="00042A8A">
        <w:rPr>
          <w:rStyle w:val="Char4"/>
        </w:rPr>
        <w:t xml:space="preserve"> </w:t>
      </w:r>
      <w:r w:rsidR="002B254E" w:rsidRPr="00042A8A">
        <w:rPr>
          <w:rFonts w:ascii="CTraditional Arabic" w:hAnsi="CTraditional Arabic" w:cs="CTraditional Arabic"/>
          <w:rtl/>
          <w:lang w:bidi="fa-IR"/>
        </w:rPr>
        <w:t>ل</w:t>
      </w:r>
      <w:r w:rsidRPr="00042A8A">
        <w:rPr>
          <w:rStyle w:val="Char4"/>
          <w:rtl/>
        </w:rPr>
        <w:t xml:space="preserve"> ـ دختر ابوبکر</w:t>
      </w:r>
      <w:r w:rsidR="00CD36B6" w:rsidRPr="00042A8A">
        <w:rPr>
          <w:rStyle w:val="Char4"/>
          <w:rFonts w:cs="CTraditional Arabic"/>
          <w:rtl/>
        </w:rPr>
        <w:t xml:space="preserve"> س</w:t>
      </w:r>
      <w:r w:rsidRPr="00042A8A">
        <w:rPr>
          <w:rStyle w:val="Char4"/>
          <w:rtl/>
        </w:rPr>
        <w:t xml:space="preserve"> ـ و به پسرش، عبدالله بن زبیر است زمانی که عبدالله</w:t>
      </w:r>
      <w:r w:rsidR="00CD36B6" w:rsidRPr="00042A8A">
        <w:rPr>
          <w:rStyle w:val="Char4"/>
          <w:rFonts w:cs="CTraditional Arabic"/>
          <w:rtl/>
        </w:rPr>
        <w:t xml:space="preserve"> س</w:t>
      </w:r>
      <w:r w:rsidRPr="00042A8A">
        <w:rPr>
          <w:rStyle w:val="Char4"/>
          <w:rtl/>
        </w:rPr>
        <w:t xml:space="preserve"> از او پرسید: چه کاری انجام دهم حال که اصحابم از دور و برم پراکنده شده‌اند و جز شماری اندک از آنها باقی نمانده و تنها مانده‌ام؟ و اسما</w:t>
      </w:r>
      <w:r w:rsidR="0019753F" w:rsidRPr="00042A8A">
        <w:rPr>
          <w:rStyle w:val="Char4"/>
        </w:rPr>
        <w:t xml:space="preserve"> </w:t>
      </w:r>
      <w:r w:rsidR="002B254E" w:rsidRPr="00042A8A">
        <w:rPr>
          <w:rFonts w:ascii="CTraditional Arabic" w:hAnsi="CTraditional Arabic" w:cs="CTraditional Arabic"/>
          <w:rtl/>
          <w:lang w:bidi="fa-IR"/>
        </w:rPr>
        <w:t>ل</w:t>
      </w:r>
      <w:r w:rsidRPr="00042A8A">
        <w:rPr>
          <w:rStyle w:val="Char4"/>
          <w:rtl/>
        </w:rPr>
        <w:t xml:space="preserve"> با اینکه می‌دانست پذیرش رایش مساوی با مرگ پسرش است نظرش را بیان کرد؛ زیرا امانت و راستی در اظهار رای، شرط است. بنابراین اسما</w:t>
      </w:r>
      <w:r w:rsidR="0019753F" w:rsidRPr="00042A8A">
        <w:rPr>
          <w:rStyle w:val="Char4"/>
        </w:rPr>
        <w:t xml:space="preserve"> </w:t>
      </w:r>
      <w:r w:rsidR="002B254E" w:rsidRPr="00042A8A">
        <w:rPr>
          <w:rFonts w:ascii="CTraditional Arabic" w:hAnsi="CTraditional Arabic" w:cs="CTraditional Arabic"/>
          <w:rtl/>
          <w:lang w:bidi="fa-IR"/>
        </w:rPr>
        <w:t>ل</w:t>
      </w:r>
      <w:r w:rsidRPr="00042A8A">
        <w:rPr>
          <w:rStyle w:val="Char4"/>
          <w:rtl/>
        </w:rPr>
        <w:t xml:space="preserve"> رایش را آن‌گونه که ایمان داشت و به آن معتقد بود، اظهار نمود. ابن کثیر</w:t>
      </w:r>
      <w:r w:rsidR="00BB7211" w:rsidRPr="00042A8A">
        <w:rPr>
          <w:rStyle w:val="Char4"/>
          <w:rtl/>
        </w:rPr>
        <w:t xml:space="preserve"> در کتاب ارزشمند خود «البدایه و</w:t>
      </w:r>
      <w:r w:rsidRPr="00042A8A">
        <w:rPr>
          <w:rStyle w:val="Char4"/>
          <w:rtl/>
        </w:rPr>
        <w:t>النهایه» روایت نموده است که عبدالله بن زبیر</w:t>
      </w:r>
      <w:r w:rsidR="00A96360" w:rsidRPr="00042A8A">
        <w:rPr>
          <w:rFonts w:ascii="CTraditional Arabic" w:hAnsi="CTraditional Arabic" w:cs="CTraditional Arabic"/>
          <w:rtl/>
          <w:lang w:bidi="fa-IR"/>
        </w:rPr>
        <w:t>ب</w:t>
      </w:r>
      <w:r w:rsidRPr="00042A8A">
        <w:rPr>
          <w:rStyle w:val="Char4"/>
          <w:rtl/>
        </w:rPr>
        <w:t xml:space="preserve"> نزد مادرش رفت و درباره عدم حمایت مردم از او و حتی فرزندان و خانواده‌اش و روی آوردنشان به حجاج، شکایت نمود و گفت: جز شمار اندکی از یاران با من باقی نمانده‌اند که حتی یک ساعت هم صبر و تحمل ندارند. زیرا آن قوم هر چه از دنیا بخواهی به ما می‌دهند. رای تو چیست؟ اسما</w:t>
      </w:r>
      <w:r w:rsidR="0019753F" w:rsidRPr="00042A8A">
        <w:rPr>
          <w:rStyle w:val="Char4"/>
        </w:rPr>
        <w:t xml:space="preserve"> </w:t>
      </w:r>
      <w:r w:rsidR="002B254E" w:rsidRPr="00042A8A">
        <w:rPr>
          <w:rFonts w:ascii="CTraditional Arabic" w:hAnsi="CTraditional Arabic" w:cs="CTraditional Arabic"/>
          <w:rtl/>
          <w:lang w:bidi="fa-IR"/>
        </w:rPr>
        <w:t>ل</w:t>
      </w:r>
      <w:r w:rsidRPr="00042A8A">
        <w:rPr>
          <w:rStyle w:val="Char4"/>
          <w:rtl/>
        </w:rPr>
        <w:t xml:space="preserve"> پاسخ داد: پسرم! تو نسبت به کارهای خودت آگاه‌تر و داناتری. اگر می‌دانی که راهت بر حق است و تو به حق دعوت می‌کنی، پس بر آن پایداری نما حتی اگر اصحاب و یاران تو در راه آن کشته شوند و اگر می‌دانی، چیزی که می‌خواهی برای دنیاست پس، وای بر تو! که تو چه بنده بدی هستی و خود و همراهانت را تباه ساخته‌ای و اگر تو بر حق هستی، پس چرا در دین ضعیف باشی؟ تا کی در دنیا می‌خواهی جاودان بمانی؟ پس کشته شدن بهتر است. عبدالله</w:t>
      </w:r>
      <w:r w:rsidR="00CD36B6" w:rsidRPr="00042A8A">
        <w:rPr>
          <w:rStyle w:val="Char4"/>
          <w:rFonts w:cs="CTraditional Arabic"/>
          <w:rtl/>
        </w:rPr>
        <w:t xml:space="preserve"> س</w:t>
      </w:r>
      <w:r w:rsidRPr="00042A8A">
        <w:rPr>
          <w:rStyle w:val="Char4"/>
          <w:rtl/>
        </w:rPr>
        <w:t xml:space="preserve"> به مادرش نزدیک شد و سرش را بوسید. و گفت: به خدا سوگند این [همان] رای من است اما دوست داشتم که نظر تو را نیز بدانم و با این کار به آگاهی‌ام بیافزایی»</w:t>
      </w:r>
      <w:r w:rsidRPr="00042A8A">
        <w:rPr>
          <w:rStyle w:val="Char4"/>
          <w:vertAlign w:val="superscript"/>
          <w:rtl/>
        </w:rPr>
        <w:footnoteReference w:id="132"/>
      </w:r>
      <w:r w:rsidRPr="00042A8A">
        <w:rPr>
          <w:rStyle w:val="Char4"/>
          <w:rtl/>
        </w:rPr>
        <w:t>.</w:t>
      </w:r>
    </w:p>
    <w:p w:rsidR="00FE0531" w:rsidRPr="00042A8A" w:rsidRDefault="00FE0531" w:rsidP="00F774A4">
      <w:pPr>
        <w:tabs>
          <w:tab w:val="right" w:pos="7031"/>
        </w:tabs>
        <w:ind w:firstLine="284"/>
        <w:jc w:val="both"/>
        <w:rPr>
          <w:rStyle w:val="Char4"/>
          <w:rtl/>
        </w:rPr>
      </w:pPr>
      <w:r w:rsidRPr="00042A8A">
        <w:rPr>
          <w:rStyle w:val="Char4"/>
          <w:rtl/>
        </w:rPr>
        <w:t>هر مسلمان باید هنگام اظهار رای نیت خیر و خالص داشته باشد و در آن برای همه جامعه مسلمانان، درخواست خیر نماید. نباید ریا و شهرت‌طلبی و سردرگمی را در نظر داشته باشد یا حق را با باطل بیامیزد یا حقوق مردم را کم نماید و در حقوق دیگران به ناحق، کاستی ایجاد کند یا آنها را رسوا کند و عیب‌ها و بدی‌هاشان را بزرگ جلوه دهد تا از این راه، پول و ثروتی به دست بیاورد.</w:t>
      </w:r>
    </w:p>
    <w:p w:rsidR="00FE0531" w:rsidRPr="00042A8A" w:rsidRDefault="00FE0531" w:rsidP="00F774A4">
      <w:pPr>
        <w:tabs>
          <w:tab w:val="right" w:pos="7031"/>
        </w:tabs>
        <w:ind w:firstLine="284"/>
        <w:jc w:val="both"/>
        <w:rPr>
          <w:rStyle w:val="Char4"/>
          <w:rtl/>
        </w:rPr>
      </w:pPr>
      <w:r w:rsidRPr="00042A8A">
        <w:rPr>
          <w:rStyle w:val="Char4"/>
          <w:rtl/>
        </w:rPr>
        <w:t>همان‌گونه که هنگام اظهارنظر رعایت مبادی اسلامی و احکام شریعت لازم است. از این رو انسان هر سخنی که در حالت اظهارنظر بر زبان می‌راند، براساس معیار شرعی است تا دچار لغزش یا سخن ناروایی که او را در گناهان مربوط به زبان می‌اندازد و نیز همه آنچه که شرعاً ممنوع است، نیفتد.</w:t>
      </w:r>
    </w:p>
    <w:p w:rsidR="00FE0531" w:rsidRPr="00042A8A" w:rsidRDefault="00BB7211" w:rsidP="0094175A">
      <w:pPr>
        <w:pStyle w:val="a2"/>
        <w:rPr>
          <w:rtl/>
        </w:rPr>
      </w:pPr>
      <w:bookmarkStart w:id="255" w:name="_Toc280481342"/>
      <w:bookmarkStart w:id="256" w:name="_Toc434161707"/>
      <w:r w:rsidRPr="00042A8A">
        <w:rPr>
          <w:rtl/>
        </w:rPr>
        <w:t>جستار سوم:</w:t>
      </w:r>
      <w:r w:rsidRPr="00042A8A">
        <w:rPr>
          <w:rFonts w:hint="cs"/>
          <w:rtl/>
        </w:rPr>
        <w:t xml:space="preserve"> </w:t>
      </w:r>
      <w:r w:rsidR="00FE0531" w:rsidRPr="00042A8A">
        <w:rPr>
          <w:rtl/>
        </w:rPr>
        <w:t>آزادی عقیده</w:t>
      </w:r>
      <w:bookmarkEnd w:id="255"/>
      <w:bookmarkEnd w:id="256"/>
    </w:p>
    <w:p w:rsidR="00FE0531" w:rsidRPr="00042A8A" w:rsidRDefault="00FE0531" w:rsidP="0094175A">
      <w:pPr>
        <w:pStyle w:val="a5"/>
        <w:rPr>
          <w:rtl/>
        </w:rPr>
      </w:pPr>
      <w:bookmarkStart w:id="257" w:name="_Toc280481343"/>
      <w:bookmarkStart w:id="258" w:name="_Toc434161708"/>
      <w:r w:rsidRPr="00042A8A">
        <w:rPr>
          <w:rtl/>
        </w:rPr>
        <w:t>3312- هدف از آزادی عقیده</w:t>
      </w:r>
      <w:bookmarkEnd w:id="257"/>
      <w:bookmarkEnd w:id="258"/>
    </w:p>
    <w:p w:rsidR="00FE0531" w:rsidRPr="00042A8A" w:rsidRDefault="00FE0531" w:rsidP="00F774A4">
      <w:pPr>
        <w:tabs>
          <w:tab w:val="right" w:pos="7031"/>
        </w:tabs>
        <w:ind w:firstLine="284"/>
        <w:jc w:val="both"/>
        <w:rPr>
          <w:rStyle w:val="Char4"/>
          <w:rtl/>
        </w:rPr>
      </w:pPr>
      <w:r w:rsidRPr="00042A8A">
        <w:rPr>
          <w:rStyle w:val="Char4"/>
          <w:rtl/>
        </w:rPr>
        <w:t>هدف از آزادی عقیده، آزادی انسان در پذیرش دینی است که برمی‌گزیند و این آزادی، از انواع آزادی رأی است که مستقیم به صاحب رأی، تعلق دارد. حال این سؤال مطرح می‌شود که آیا انسان در سرزمین اسلامی آزادی عقیده دارد؟ و آیا این آزادی در شریعت اسلام برایش مصون و تضمین شده است؟ این، مسأله‌ای است که در جستارهای بعدی بیان شده است.</w:t>
      </w:r>
    </w:p>
    <w:p w:rsidR="00FE0531" w:rsidRPr="00042A8A" w:rsidRDefault="00FE0531" w:rsidP="0094175A">
      <w:pPr>
        <w:pStyle w:val="a5"/>
        <w:rPr>
          <w:rtl/>
        </w:rPr>
      </w:pPr>
      <w:bookmarkStart w:id="259" w:name="_Toc280481344"/>
      <w:bookmarkStart w:id="260" w:name="_Toc434161709"/>
      <w:r w:rsidRPr="00042A8A">
        <w:rPr>
          <w:rtl/>
        </w:rPr>
        <w:t>3313- اکراه و اجباری در پذیرش دین نیست</w:t>
      </w:r>
      <w:bookmarkEnd w:id="259"/>
      <w:bookmarkEnd w:id="260"/>
    </w:p>
    <w:p w:rsidR="00FE0531" w:rsidRPr="00042A8A" w:rsidRDefault="00FE0531" w:rsidP="00F774A4">
      <w:pPr>
        <w:tabs>
          <w:tab w:val="right" w:pos="7031"/>
        </w:tabs>
        <w:ind w:firstLine="284"/>
        <w:jc w:val="both"/>
        <w:rPr>
          <w:rStyle w:val="Char4"/>
          <w:rtl/>
        </w:rPr>
      </w:pPr>
      <w:r w:rsidRPr="00042A8A">
        <w:rPr>
          <w:rStyle w:val="Char4"/>
          <w:rtl/>
        </w:rPr>
        <w:t>اسلام، هرچند مردم را به اسلام دعوت می‌نماید اما آنها را مجبور به پذیرش آن نمی‌کند. دعوت به اسلام با اکراه و اجبار بر آن فرق دارد. دعوت، مشروع و اکراه و اجبار ممنوع است. خداوند درباره دعوت به اسلام فرموده است:</w:t>
      </w:r>
    </w:p>
    <w:p w:rsidR="00FE0531" w:rsidRPr="00042A8A" w:rsidRDefault="00FE0531" w:rsidP="00042A8A">
      <w:pPr>
        <w:pStyle w:val="af1"/>
        <w:spacing w:line="221" w:lineRule="auto"/>
        <w:rPr>
          <w:rStyle w:val="Char4"/>
          <w:rtl/>
        </w:rPr>
      </w:pPr>
      <w:r w:rsidRPr="00042A8A">
        <w:rPr>
          <w:rFonts w:cs="Traditional Arabic"/>
          <w:rtl/>
        </w:rPr>
        <w:t>﴿</w:t>
      </w:r>
      <w:r w:rsidRPr="00042A8A">
        <w:rPr>
          <w:rFonts w:hint="cs"/>
          <w:rtl/>
        </w:rPr>
        <w:t>ٱدۡعُ</w:t>
      </w:r>
      <w:r w:rsidRPr="00042A8A">
        <w:rPr>
          <w:rtl/>
        </w:rPr>
        <w:t xml:space="preserve"> </w:t>
      </w:r>
      <w:r w:rsidRPr="00042A8A">
        <w:rPr>
          <w:rFonts w:hint="cs"/>
          <w:rtl/>
        </w:rPr>
        <w:t>إِلَىٰ</w:t>
      </w:r>
      <w:r w:rsidRPr="00042A8A">
        <w:rPr>
          <w:rtl/>
        </w:rPr>
        <w:t xml:space="preserve"> </w:t>
      </w:r>
      <w:r w:rsidRPr="00042A8A">
        <w:rPr>
          <w:rFonts w:hint="cs"/>
          <w:rtl/>
        </w:rPr>
        <w:t>سَبِيلِ</w:t>
      </w:r>
      <w:r w:rsidRPr="00042A8A">
        <w:rPr>
          <w:rtl/>
        </w:rPr>
        <w:t xml:space="preserve"> </w:t>
      </w:r>
      <w:r w:rsidRPr="00042A8A">
        <w:rPr>
          <w:rFonts w:hint="cs"/>
          <w:rtl/>
        </w:rPr>
        <w:t>رَبِّكَ</w:t>
      </w:r>
      <w:r w:rsidRPr="00042A8A">
        <w:rPr>
          <w:rtl/>
        </w:rPr>
        <w:t xml:space="preserve"> </w:t>
      </w:r>
      <w:r w:rsidRPr="00042A8A">
        <w:rPr>
          <w:rFonts w:hint="cs"/>
          <w:rtl/>
        </w:rPr>
        <w:t>بِٱلۡحِكۡمَةِ</w:t>
      </w:r>
      <w:r w:rsidRPr="00042A8A">
        <w:rPr>
          <w:rtl/>
        </w:rPr>
        <w:t xml:space="preserve"> </w:t>
      </w:r>
      <w:r w:rsidRPr="00042A8A">
        <w:rPr>
          <w:rFonts w:hint="cs"/>
          <w:rtl/>
        </w:rPr>
        <w:t>وَٱلۡمَوۡعِظَةِ</w:t>
      </w:r>
      <w:r w:rsidRPr="00042A8A">
        <w:rPr>
          <w:rtl/>
        </w:rPr>
        <w:t xml:space="preserve"> </w:t>
      </w:r>
      <w:r w:rsidRPr="00042A8A">
        <w:rPr>
          <w:rFonts w:hint="cs"/>
          <w:rtl/>
        </w:rPr>
        <w:t>ٱلۡحَسَنَةِۖ</w:t>
      </w:r>
      <w:r w:rsidRPr="00042A8A">
        <w:rPr>
          <w:rtl/>
        </w:rPr>
        <w:t xml:space="preserve"> </w:t>
      </w:r>
      <w:r w:rsidRPr="00042A8A">
        <w:rPr>
          <w:rFonts w:hint="cs"/>
          <w:rtl/>
        </w:rPr>
        <w:t>وَجَٰدِلۡهُم</w:t>
      </w:r>
      <w:r w:rsidRPr="00042A8A">
        <w:rPr>
          <w:rtl/>
        </w:rPr>
        <w:t xml:space="preserve"> </w:t>
      </w:r>
      <w:r w:rsidRPr="00042A8A">
        <w:rPr>
          <w:rFonts w:hint="cs"/>
          <w:rtl/>
        </w:rPr>
        <w:t>بِٱلَّتِي</w:t>
      </w:r>
      <w:r w:rsidRPr="00042A8A">
        <w:rPr>
          <w:rtl/>
        </w:rPr>
        <w:t xml:space="preserve"> </w:t>
      </w:r>
      <w:r w:rsidRPr="00042A8A">
        <w:rPr>
          <w:rFonts w:hint="cs"/>
          <w:rtl/>
        </w:rPr>
        <w:t>هِيَ</w:t>
      </w:r>
      <w:r w:rsidRPr="00042A8A">
        <w:rPr>
          <w:rtl/>
        </w:rPr>
        <w:t xml:space="preserve"> </w:t>
      </w:r>
      <w:r w:rsidRPr="00042A8A">
        <w:rPr>
          <w:rFonts w:hint="cs"/>
          <w:rtl/>
        </w:rPr>
        <w:t>أَحۡسَنُ</w:t>
      </w:r>
      <w:r w:rsidRPr="00042A8A">
        <w:rPr>
          <w:rFonts w:cs="Traditional Arabic"/>
          <w:rtl/>
        </w:rPr>
        <w:t>﴾</w:t>
      </w:r>
      <w:r w:rsidRPr="00042A8A">
        <w:rPr>
          <w:rFonts w:cs="Arial"/>
          <w:rtl/>
        </w:rPr>
        <w:t xml:space="preserve"> </w:t>
      </w:r>
      <w:r w:rsidRPr="00042A8A">
        <w:rPr>
          <w:rStyle w:val="Char6"/>
          <w:rtl/>
        </w:rPr>
        <w:t>[النحل: 125].</w:t>
      </w:r>
    </w:p>
    <w:p w:rsidR="00FE0531" w:rsidRPr="00042A8A" w:rsidRDefault="00FE0531" w:rsidP="00BB7211">
      <w:pPr>
        <w:pStyle w:val="ab"/>
        <w:rPr>
          <w:rtl/>
        </w:rPr>
      </w:pPr>
      <w:r w:rsidRPr="00042A8A">
        <w:rPr>
          <w:rStyle w:val="Char8"/>
          <w:rtl/>
        </w:rPr>
        <w:t>«</w:t>
      </w:r>
      <w:r w:rsidRPr="00042A8A">
        <w:rPr>
          <w:rtl/>
        </w:rPr>
        <w:t>(ای پیغمبر!) مردمان را با سخنان استوار و به جا و اندرزهای نیکو و زیبا به راه پروردگارت فراخوان و با ایشان به شیوه هرچه نیکوتر و بهتر گفت و گو کن</w:t>
      </w:r>
      <w:r w:rsidRPr="00042A8A">
        <w:rPr>
          <w:rStyle w:val="Char8"/>
          <w:rtl/>
        </w:rPr>
        <w:t>»</w:t>
      </w:r>
      <w:r w:rsidRPr="00042A8A">
        <w:rPr>
          <w:rtl/>
        </w:rPr>
        <w:t>.</w:t>
      </w:r>
    </w:p>
    <w:p w:rsidR="00FE0531" w:rsidRPr="00042A8A" w:rsidRDefault="00FE0531" w:rsidP="00F774A4">
      <w:pPr>
        <w:tabs>
          <w:tab w:val="right" w:pos="7031"/>
        </w:tabs>
        <w:ind w:firstLine="284"/>
        <w:jc w:val="both"/>
        <w:rPr>
          <w:rStyle w:val="Char4"/>
          <w:rtl/>
        </w:rPr>
      </w:pPr>
      <w:r w:rsidRPr="00042A8A">
        <w:rPr>
          <w:rStyle w:val="Char4"/>
          <w:rtl/>
        </w:rPr>
        <w:t>درباره اکراه در دین فرموده است:</w:t>
      </w:r>
    </w:p>
    <w:p w:rsidR="00FE0531" w:rsidRPr="00042A8A" w:rsidRDefault="00FE0531" w:rsidP="00042A8A">
      <w:pPr>
        <w:pStyle w:val="af1"/>
        <w:spacing w:line="221" w:lineRule="auto"/>
        <w:rPr>
          <w:rStyle w:val="Char4"/>
          <w:rtl/>
        </w:rPr>
      </w:pPr>
      <w:r w:rsidRPr="00042A8A">
        <w:rPr>
          <w:rFonts w:cs="Traditional Arabic"/>
          <w:rtl/>
        </w:rPr>
        <w:t>﴿</w:t>
      </w:r>
      <w:r w:rsidRPr="00042A8A">
        <w:rPr>
          <w:rtl/>
        </w:rPr>
        <w:t>لَا</w:t>
      </w:r>
      <w:r w:rsidRPr="00042A8A">
        <w:rPr>
          <w:rFonts w:hint="cs"/>
          <w:rtl/>
        </w:rPr>
        <w:t>ٓ</w:t>
      </w:r>
      <w:r w:rsidRPr="00042A8A">
        <w:rPr>
          <w:rtl/>
        </w:rPr>
        <w:t xml:space="preserve"> </w:t>
      </w:r>
      <w:r w:rsidRPr="00042A8A">
        <w:rPr>
          <w:rFonts w:hint="cs"/>
          <w:rtl/>
        </w:rPr>
        <w:t>إِكۡرَاهَ</w:t>
      </w:r>
      <w:r w:rsidRPr="00042A8A">
        <w:rPr>
          <w:rtl/>
        </w:rPr>
        <w:t xml:space="preserve"> </w:t>
      </w:r>
      <w:r w:rsidRPr="00042A8A">
        <w:rPr>
          <w:rFonts w:hint="cs"/>
          <w:rtl/>
        </w:rPr>
        <w:t>فِي</w:t>
      </w:r>
      <w:r w:rsidRPr="00042A8A">
        <w:rPr>
          <w:rtl/>
        </w:rPr>
        <w:t xml:space="preserve"> </w:t>
      </w:r>
      <w:r w:rsidRPr="00042A8A">
        <w:rPr>
          <w:rFonts w:hint="cs"/>
          <w:rtl/>
        </w:rPr>
        <w:t>ٱلدِّينِۖ</w:t>
      </w:r>
      <w:r w:rsidRPr="00042A8A">
        <w:rPr>
          <w:rtl/>
        </w:rPr>
        <w:t xml:space="preserve"> </w:t>
      </w:r>
      <w:r w:rsidRPr="00042A8A">
        <w:rPr>
          <w:rFonts w:hint="cs"/>
          <w:rtl/>
        </w:rPr>
        <w:t>قَد</w:t>
      </w:r>
      <w:r w:rsidRPr="00042A8A">
        <w:rPr>
          <w:rtl/>
        </w:rPr>
        <w:t xml:space="preserve"> </w:t>
      </w:r>
      <w:r w:rsidRPr="00042A8A">
        <w:rPr>
          <w:rFonts w:hint="cs"/>
          <w:rtl/>
        </w:rPr>
        <w:t>تَّبَيَّنَ</w:t>
      </w:r>
      <w:r w:rsidRPr="00042A8A">
        <w:rPr>
          <w:rtl/>
        </w:rPr>
        <w:t xml:space="preserve"> </w:t>
      </w:r>
      <w:r w:rsidRPr="00042A8A">
        <w:rPr>
          <w:rFonts w:hint="cs"/>
          <w:rtl/>
        </w:rPr>
        <w:t>ٱلرُّشۡدُ</w:t>
      </w:r>
      <w:r w:rsidRPr="00042A8A">
        <w:rPr>
          <w:rtl/>
        </w:rPr>
        <w:t xml:space="preserve"> </w:t>
      </w:r>
      <w:r w:rsidRPr="00042A8A">
        <w:rPr>
          <w:rFonts w:hint="cs"/>
          <w:rtl/>
        </w:rPr>
        <w:t>مِنَ</w:t>
      </w:r>
      <w:r w:rsidRPr="00042A8A">
        <w:rPr>
          <w:rtl/>
        </w:rPr>
        <w:t xml:space="preserve"> </w:t>
      </w:r>
      <w:r w:rsidRPr="00042A8A">
        <w:rPr>
          <w:rFonts w:hint="cs"/>
          <w:rtl/>
        </w:rPr>
        <w:t>ٱلۡغَيِّ</w:t>
      </w:r>
      <w:r w:rsidRPr="00042A8A">
        <w:rPr>
          <w:rFonts w:cs="Traditional Arabic"/>
          <w:rtl/>
        </w:rPr>
        <w:t>﴾</w:t>
      </w:r>
      <w:r w:rsidRPr="00042A8A">
        <w:rPr>
          <w:rFonts w:cs="Arial"/>
          <w:rtl/>
        </w:rPr>
        <w:t xml:space="preserve"> </w:t>
      </w:r>
      <w:r w:rsidRPr="00042A8A">
        <w:rPr>
          <w:rStyle w:val="Char6"/>
          <w:rtl/>
        </w:rPr>
        <w:t>[البقرة: 256].</w:t>
      </w:r>
    </w:p>
    <w:p w:rsidR="00FE0531" w:rsidRPr="00042A8A" w:rsidRDefault="00FE0531" w:rsidP="00BB7211">
      <w:pPr>
        <w:pStyle w:val="ab"/>
        <w:rPr>
          <w:rtl/>
        </w:rPr>
      </w:pPr>
      <w:r w:rsidRPr="00042A8A">
        <w:rPr>
          <w:rStyle w:val="Char8"/>
          <w:rtl/>
        </w:rPr>
        <w:t>«</w:t>
      </w:r>
      <w:r w:rsidRPr="00042A8A">
        <w:rPr>
          <w:rtl/>
        </w:rPr>
        <w:t>اجبار و اکراهی در [قبول] دین نیست، چرا که هدایت و کمال از گمراهی و ضلال مشخص شده است</w:t>
      </w:r>
      <w:r w:rsidRPr="00042A8A">
        <w:rPr>
          <w:rStyle w:val="Char8"/>
          <w:rtl/>
        </w:rPr>
        <w:t>»</w:t>
      </w:r>
      <w:r w:rsidRPr="00042A8A">
        <w:rPr>
          <w:rtl/>
        </w:rPr>
        <w:t>.</w:t>
      </w:r>
    </w:p>
    <w:p w:rsidR="00FE0531" w:rsidRPr="00042A8A" w:rsidRDefault="00FE0531" w:rsidP="00F774A4">
      <w:pPr>
        <w:tabs>
          <w:tab w:val="right" w:pos="7031"/>
        </w:tabs>
        <w:ind w:firstLine="284"/>
        <w:jc w:val="both"/>
        <w:rPr>
          <w:rStyle w:val="Char4"/>
          <w:rtl/>
        </w:rPr>
      </w:pPr>
      <w:r w:rsidRPr="00042A8A">
        <w:rPr>
          <w:rStyle w:val="Char4"/>
          <w:rtl/>
        </w:rPr>
        <w:t>اسلام برای مسلمانان زندگی با نامسلمانان را جایز و مباح دانسته است؛ زیرا زندگی مشترک با نامسلمان در سایه دولت اسلامی از مقتضیات پذیرش اسلام نیست. اسلام مسلمانان را از نیکی به نامسلمانی که با مسلمانان نمی‌جنگند و با پیمان ذمه به اهلیت سرزمین اسلامی درآمده‌اند، نهی نکرده و فرموده است:</w:t>
      </w:r>
    </w:p>
    <w:p w:rsidR="00FE0531" w:rsidRPr="00042A8A" w:rsidRDefault="00FE0531" w:rsidP="00042A8A">
      <w:pPr>
        <w:pStyle w:val="af1"/>
        <w:widowControl w:val="0"/>
        <w:spacing w:line="221" w:lineRule="auto"/>
        <w:rPr>
          <w:rStyle w:val="Char4"/>
          <w:rtl/>
        </w:rPr>
      </w:pPr>
      <w:r w:rsidRPr="00042A8A">
        <w:rPr>
          <w:rFonts w:cs="Traditional Arabic"/>
          <w:rtl/>
        </w:rPr>
        <w:t>﴿</w:t>
      </w:r>
      <w:r w:rsidRPr="00042A8A">
        <w:rPr>
          <w:rtl/>
        </w:rPr>
        <w:t>لَّا يَن</w:t>
      </w:r>
      <w:r w:rsidRPr="00042A8A">
        <w:rPr>
          <w:rFonts w:hint="cs"/>
          <w:rtl/>
        </w:rPr>
        <w:t>ۡهَىٰكُمُ</w:t>
      </w:r>
      <w:r w:rsidRPr="00042A8A">
        <w:rPr>
          <w:rtl/>
        </w:rPr>
        <w:t xml:space="preserve"> </w:t>
      </w:r>
      <w:r w:rsidRPr="00042A8A">
        <w:rPr>
          <w:rFonts w:hint="cs"/>
          <w:rtl/>
        </w:rPr>
        <w:t>ٱللَّهُ</w:t>
      </w:r>
      <w:r w:rsidRPr="00042A8A">
        <w:rPr>
          <w:rtl/>
        </w:rPr>
        <w:t xml:space="preserve"> </w:t>
      </w:r>
      <w:r w:rsidRPr="00042A8A">
        <w:rPr>
          <w:rFonts w:hint="cs"/>
          <w:rtl/>
        </w:rPr>
        <w:t>عَنِ</w:t>
      </w:r>
      <w:r w:rsidRPr="00042A8A">
        <w:rPr>
          <w:rtl/>
        </w:rPr>
        <w:t xml:space="preserve"> </w:t>
      </w:r>
      <w:r w:rsidRPr="00042A8A">
        <w:rPr>
          <w:rFonts w:hint="cs"/>
          <w:rtl/>
        </w:rPr>
        <w:t>ٱلَّذِينَ</w:t>
      </w:r>
      <w:r w:rsidRPr="00042A8A">
        <w:rPr>
          <w:rtl/>
        </w:rPr>
        <w:t xml:space="preserve"> </w:t>
      </w:r>
      <w:r w:rsidRPr="00042A8A">
        <w:rPr>
          <w:rFonts w:hint="cs"/>
          <w:rtl/>
        </w:rPr>
        <w:t>لَمۡ</w:t>
      </w:r>
      <w:r w:rsidRPr="00042A8A">
        <w:rPr>
          <w:rtl/>
        </w:rPr>
        <w:t xml:space="preserve"> </w:t>
      </w:r>
      <w:r w:rsidRPr="00042A8A">
        <w:rPr>
          <w:rFonts w:hint="cs"/>
          <w:rtl/>
        </w:rPr>
        <w:t>يُقَٰتِلُوكُمۡ</w:t>
      </w:r>
      <w:r w:rsidRPr="00042A8A">
        <w:rPr>
          <w:rtl/>
        </w:rPr>
        <w:t xml:space="preserve"> </w:t>
      </w:r>
      <w:r w:rsidRPr="00042A8A">
        <w:rPr>
          <w:rFonts w:hint="cs"/>
          <w:rtl/>
        </w:rPr>
        <w:t>فِي</w:t>
      </w:r>
      <w:r w:rsidRPr="00042A8A">
        <w:rPr>
          <w:rtl/>
        </w:rPr>
        <w:t xml:space="preserve"> </w:t>
      </w:r>
      <w:r w:rsidRPr="00042A8A">
        <w:rPr>
          <w:rFonts w:hint="cs"/>
          <w:rtl/>
        </w:rPr>
        <w:t>ٱلدِّينِ</w:t>
      </w:r>
      <w:r w:rsidRPr="00042A8A">
        <w:rPr>
          <w:rtl/>
        </w:rPr>
        <w:t xml:space="preserve"> </w:t>
      </w:r>
      <w:r w:rsidRPr="00042A8A">
        <w:rPr>
          <w:rFonts w:hint="cs"/>
          <w:rtl/>
        </w:rPr>
        <w:t>وَلَمۡ</w:t>
      </w:r>
      <w:r w:rsidRPr="00042A8A">
        <w:rPr>
          <w:rtl/>
        </w:rPr>
        <w:t xml:space="preserve"> </w:t>
      </w:r>
      <w:r w:rsidRPr="00042A8A">
        <w:rPr>
          <w:rFonts w:hint="cs"/>
          <w:rtl/>
        </w:rPr>
        <w:t>يُخۡرِجُوكُم</w:t>
      </w:r>
      <w:r w:rsidRPr="00042A8A">
        <w:rPr>
          <w:rtl/>
        </w:rPr>
        <w:t xml:space="preserve"> </w:t>
      </w:r>
      <w:r w:rsidRPr="00042A8A">
        <w:rPr>
          <w:rFonts w:hint="cs"/>
          <w:rtl/>
        </w:rPr>
        <w:t>مِّن</w:t>
      </w:r>
      <w:r w:rsidRPr="00042A8A">
        <w:rPr>
          <w:rtl/>
        </w:rPr>
        <w:t xml:space="preserve"> </w:t>
      </w:r>
      <w:r w:rsidRPr="00042A8A">
        <w:rPr>
          <w:rFonts w:hint="cs"/>
          <w:rtl/>
        </w:rPr>
        <w:t>دِيَٰرِكُمۡ</w:t>
      </w:r>
      <w:r w:rsidRPr="00042A8A">
        <w:rPr>
          <w:rtl/>
        </w:rPr>
        <w:t xml:space="preserve"> </w:t>
      </w:r>
      <w:r w:rsidRPr="00042A8A">
        <w:rPr>
          <w:rFonts w:hint="cs"/>
          <w:rtl/>
        </w:rPr>
        <w:t>أَن</w:t>
      </w:r>
      <w:r w:rsidRPr="00042A8A">
        <w:rPr>
          <w:rtl/>
        </w:rPr>
        <w:t xml:space="preserve"> </w:t>
      </w:r>
      <w:r w:rsidRPr="00042A8A">
        <w:rPr>
          <w:rFonts w:hint="cs"/>
          <w:rtl/>
        </w:rPr>
        <w:t>تَبَرُّوهُمۡ</w:t>
      </w:r>
      <w:r w:rsidRPr="00042A8A">
        <w:rPr>
          <w:rtl/>
        </w:rPr>
        <w:t xml:space="preserve"> </w:t>
      </w:r>
      <w:r w:rsidRPr="00042A8A">
        <w:rPr>
          <w:rFonts w:hint="cs"/>
          <w:rtl/>
        </w:rPr>
        <w:t>وَتُقۡسِطُوٓاْ</w:t>
      </w:r>
      <w:r w:rsidRPr="00042A8A">
        <w:rPr>
          <w:rtl/>
        </w:rPr>
        <w:t xml:space="preserve"> </w:t>
      </w:r>
      <w:r w:rsidRPr="00042A8A">
        <w:rPr>
          <w:rFonts w:hint="cs"/>
          <w:rtl/>
        </w:rPr>
        <w:t>إِلَيۡهِمۡۚ</w:t>
      </w:r>
      <w:r w:rsidRPr="00042A8A">
        <w:rPr>
          <w:rtl/>
        </w:rPr>
        <w:t xml:space="preserve"> </w:t>
      </w:r>
      <w:r w:rsidRPr="00042A8A">
        <w:rPr>
          <w:rFonts w:hint="cs"/>
          <w:rtl/>
        </w:rPr>
        <w:t>إِنَّ</w:t>
      </w:r>
      <w:r w:rsidRPr="00042A8A">
        <w:rPr>
          <w:rtl/>
        </w:rPr>
        <w:t xml:space="preserve"> </w:t>
      </w:r>
      <w:r w:rsidRPr="00042A8A">
        <w:rPr>
          <w:rFonts w:hint="cs"/>
          <w:rtl/>
        </w:rPr>
        <w:t>ٱللَّهَ</w:t>
      </w:r>
      <w:r w:rsidRPr="00042A8A">
        <w:rPr>
          <w:rtl/>
        </w:rPr>
        <w:t xml:space="preserve"> </w:t>
      </w:r>
      <w:r w:rsidRPr="00042A8A">
        <w:rPr>
          <w:rFonts w:hint="cs"/>
          <w:rtl/>
        </w:rPr>
        <w:t>يُحِبُّ</w:t>
      </w:r>
      <w:r w:rsidRPr="00042A8A">
        <w:rPr>
          <w:rtl/>
        </w:rPr>
        <w:t xml:space="preserve"> </w:t>
      </w:r>
      <w:r w:rsidRPr="00042A8A">
        <w:rPr>
          <w:rFonts w:hint="cs"/>
          <w:rtl/>
        </w:rPr>
        <w:t>ٱلۡمُقۡسِطِينَ٨</w:t>
      </w:r>
      <w:r w:rsidRPr="00042A8A">
        <w:rPr>
          <w:rFonts w:cs="Traditional Arabic"/>
          <w:rtl/>
        </w:rPr>
        <w:t>﴾</w:t>
      </w:r>
      <w:r w:rsidRPr="00042A8A">
        <w:rPr>
          <w:rFonts w:cs="Arial"/>
          <w:rtl/>
        </w:rPr>
        <w:t xml:space="preserve"> </w:t>
      </w:r>
      <w:r w:rsidRPr="00042A8A">
        <w:rPr>
          <w:rStyle w:val="Char6"/>
          <w:rtl/>
        </w:rPr>
        <w:t>[الممتحنة: 8].</w:t>
      </w:r>
    </w:p>
    <w:p w:rsidR="00FE0531" w:rsidRPr="00042A8A" w:rsidRDefault="00FE0531" w:rsidP="00042A8A">
      <w:pPr>
        <w:pStyle w:val="ab"/>
        <w:widowControl w:val="0"/>
        <w:rPr>
          <w:rtl/>
        </w:rPr>
      </w:pPr>
      <w:r w:rsidRPr="00042A8A">
        <w:rPr>
          <w:rStyle w:val="Char8"/>
          <w:rtl/>
        </w:rPr>
        <w:t>«</w:t>
      </w:r>
      <w:r w:rsidRPr="00042A8A">
        <w:rPr>
          <w:rtl/>
        </w:rPr>
        <w:t>خداوند شما را باز نمی‌دارد، از اینکه نیکی و بخشش کنید، به کسانی که به سبب دین با شما نجنگیده‌اند و از شهر و دیارتان را بیرون نرانده ‌اند. خداوند نیکوکاران را دوست می‌دارد</w:t>
      </w:r>
      <w:r w:rsidRPr="00042A8A">
        <w:rPr>
          <w:rStyle w:val="Char8"/>
          <w:rtl/>
        </w:rPr>
        <w:t>»</w:t>
      </w:r>
      <w:r w:rsidRPr="00042A8A">
        <w:rPr>
          <w:rtl/>
        </w:rPr>
        <w:t>.</w:t>
      </w:r>
    </w:p>
    <w:p w:rsidR="00FE0531" w:rsidRPr="00042A8A" w:rsidRDefault="00FE0531" w:rsidP="0094175A">
      <w:pPr>
        <w:pStyle w:val="a5"/>
        <w:rPr>
          <w:rtl/>
        </w:rPr>
      </w:pPr>
      <w:bookmarkStart w:id="261" w:name="_Toc280481345"/>
      <w:bookmarkStart w:id="262" w:name="_Toc434161710"/>
      <w:r w:rsidRPr="00042A8A">
        <w:rPr>
          <w:rtl/>
        </w:rPr>
        <w:t>3314- حدود و موازین آزادی عقیده</w:t>
      </w:r>
      <w:bookmarkEnd w:id="261"/>
      <w:bookmarkEnd w:id="262"/>
    </w:p>
    <w:p w:rsidR="00FE0531" w:rsidRPr="00042A8A" w:rsidRDefault="00FE0531" w:rsidP="00F774A4">
      <w:pPr>
        <w:tabs>
          <w:tab w:val="right" w:pos="7031"/>
        </w:tabs>
        <w:ind w:firstLine="284"/>
        <w:jc w:val="both"/>
        <w:rPr>
          <w:rStyle w:val="Char4"/>
          <w:rtl/>
        </w:rPr>
      </w:pPr>
      <w:r w:rsidRPr="00042A8A">
        <w:rPr>
          <w:rStyle w:val="Char4"/>
          <w:rtl/>
        </w:rPr>
        <w:t>اسلام مردم را به پذیرش اسلام، مجبور نمی‌کند و نامسلمان را اگر بخواهد بر عقیده‌اش بماند آزاد می‌گذارد اما با این حال برای آزادی او حدود و موازینی قرار داده است که نباید از آنها تجاوز کند. نمونه‌هایی از این مقررات عدم اظهار آنچه سبب توهین به اسلام و پیامبر اسلام و کتاب او می‌باشد هرچند انجام دادن این کارها براساس عقیده‌اش جایز باشد زیرا شرط برخورداری‌شان از آزادی عقیده و ماندن بر دین خود، انجام ندادن کارهایی است که سبب طعنه و ضربه به اسلام در دارالاسلام گردد. همچنین تشویق مسلمان و ترغیب یا دعوت او به دینش، چه شفاهیف چه کتبی و برگزاری مجالس گفت و گو جایز نیست زیرا پاسخ هر مسلمان به این دعوت‌ها و تشویق‌ها به معنای برگشتن از دین اسلام است و گناه به شمار می‌آید و عقوبت آن هم قتل است و نامسلمان هم با انجام چنین کاری در واقع او را تشویق به انجام دادن گناه می‌کند و این کار در شرع اسلام و در تمام قوانین وضعی، حرام است.</w:t>
      </w:r>
    </w:p>
    <w:p w:rsidR="00FE0531" w:rsidRPr="00042A8A" w:rsidRDefault="00FE0531" w:rsidP="0094175A">
      <w:pPr>
        <w:pStyle w:val="a5"/>
        <w:rPr>
          <w:rtl/>
        </w:rPr>
      </w:pPr>
      <w:bookmarkStart w:id="263" w:name="_Toc280481346"/>
      <w:bookmarkStart w:id="264" w:name="_Toc434161711"/>
      <w:r w:rsidRPr="00042A8A">
        <w:rPr>
          <w:rtl/>
        </w:rPr>
        <w:t>3315- برگشتن از اسلام و آزادی عقیده</w:t>
      </w:r>
      <w:bookmarkEnd w:id="263"/>
      <w:bookmarkEnd w:id="264"/>
    </w:p>
    <w:p w:rsidR="00FE0531" w:rsidRPr="00042A8A" w:rsidRDefault="00FE0531" w:rsidP="00F774A4">
      <w:pPr>
        <w:tabs>
          <w:tab w:val="right" w:pos="7031"/>
        </w:tabs>
        <w:ind w:firstLine="284"/>
        <w:jc w:val="both"/>
        <w:rPr>
          <w:rStyle w:val="Char4"/>
          <w:rtl/>
        </w:rPr>
      </w:pPr>
      <w:r w:rsidRPr="00042A8A">
        <w:rPr>
          <w:rStyle w:val="Char4"/>
          <w:rtl/>
        </w:rPr>
        <w:t>حال این سؤال مطرح می‌شود که هنگامی که زن یا مرد مسلمان از دین اسلام برگردد، حد ارتداد بر او جاری می‌شود، آیا این کار متناقض با آزادی عقیده نیست؟</w:t>
      </w:r>
    </w:p>
    <w:p w:rsidR="00FE0531" w:rsidRPr="00042A8A" w:rsidRDefault="00FE0531" w:rsidP="00F774A4">
      <w:pPr>
        <w:tabs>
          <w:tab w:val="right" w:pos="7031"/>
        </w:tabs>
        <w:ind w:firstLine="284"/>
        <w:jc w:val="both"/>
        <w:rPr>
          <w:rStyle w:val="Char4"/>
          <w:rtl/>
        </w:rPr>
      </w:pPr>
      <w:r w:rsidRPr="00042A8A">
        <w:rPr>
          <w:rStyle w:val="Char4"/>
          <w:rtl/>
        </w:rPr>
        <w:t>در پاسخ باید گفت: نه. زیرا انسان مسلمان با پذیرش اسلام، خود را ملزم به احکام و عقیده اسلام نموده است و اگر با پذیرش دین دیگری از اسلام برگردد یا بدون پذیرش هر آیین دیگر، از اسلام خارج گردد در واقع ارتداد او به منزله ایجاد اختلال در کاری است که به آن التزام جسته است و اخلال در التزام برای صاحب آن مسئولیت و عقاب در پی دارد و این، اصلی است که حتی در قوانین وضعی پذیرفته شده است. اما آنچه جای سخن دارد نوع عقوبتی است که این اخلال در پی دارد. و سؤال این است آیا آن، عقوبتی مدنی و مالی است؟ یا به سبب جرم بودنش، عقوبتی جنایی به شمار می‌رود؟ و مقدار و نوع این مجازات چیست؟</w:t>
      </w:r>
    </w:p>
    <w:p w:rsidR="00FE0531" w:rsidRPr="00042A8A" w:rsidRDefault="00FE0531" w:rsidP="00F774A4">
      <w:pPr>
        <w:tabs>
          <w:tab w:val="right" w:pos="7031"/>
        </w:tabs>
        <w:ind w:firstLine="284"/>
        <w:jc w:val="both"/>
        <w:rPr>
          <w:rStyle w:val="Char4"/>
          <w:rtl/>
        </w:rPr>
      </w:pPr>
      <w:r w:rsidRPr="00042A8A">
        <w:rPr>
          <w:rStyle w:val="Char4"/>
          <w:rtl/>
        </w:rPr>
        <w:t>در اسلام، عقوبت ارتداد در صورت پافشاری و اصرار مرتد قتل است و این عقوبت، برای مصلحت جامعه و به عنوان حق‌الله واجب شده است. تحریم ارتداد و اجرای عقوبت بر مرتد با آزادی عقیده ارتباطی ندارد زیرا این عقوبت برای گناهی مشخص ـ رده ـ مقرر شده است و برخورداری انسان از آزادی عقیده، بدین معنا نیست که از اخلال او نسبت به اسلام و احکام آن چشم‌پوشی شود و هیچ عقوبتی به خاطر این اخلال، شامل حال او نشود حتی عقوبت رده؛ زیرا این کار به ضرر اشخاص و دولتی است که مرتد در آن زندگی می‌کند و آزادی رأی هنگامی که وسیله‌ای برای ضرر رساندن دیگران شود، از آن جلوگیری می‌شود و در مبحث جرایم و عقوبت‌ها مفصل به این موضوع پرداخته شده است.</w:t>
      </w:r>
    </w:p>
    <w:p w:rsidR="00FE0531" w:rsidRPr="00042A8A" w:rsidRDefault="00FE0531" w:rsidP="0094175A">
      <w:pPr>
        <w:pStyle w:val="a5"/>
        <w:rPr>
          <w:rtl/>
        </w:rPr>
      </w:pPr>
      <w:bookmarkStart w:id="265" w:name="_Toc280481347"/>
      <w:bookmarkStart w:id="266" w:name="_Toc434161712"/>
      <w:r w:rsidRPr="00042A8A">
        <w:rPr>
          <w:rtl/>
        </w:rPr>
        <w:t>3316- نظر فقها درباره اجبار در دین</w:t>
      </w:r>
      <w:bookmarkEnd w:id="265"/>
      <w:bookmarkEnd w:id="266"/>
    </w:p>
    <w:p w:rsidR="00FE0531" w:rsidRPr="00042A8A" w:rsidRDefault="00FE0531" w:rsidP="00F774A4">
      <w:pPr>
        <w:tabs>
          <w:tab w:val="right" w:pos="7031"/>
        </w:tabs>
        <w:ind w:firstLine="284"/>
        <w:jc w:val="both"/>
        <w:rPr>
          <w:rStyle w:val="Char4"/>
          <w:spacing w:val="-2"/>
          <w:rtl/>
        </w:rPr>
      </w:pPr>
      <w:r w:rsidRPr="00042A8A">
        <w:rPr>
          <w:rStyle w:val="Char4"/>
          <w:spacing w:val="-2"/>
          <w:rtl/>
        </w:rPr>
        <w:t>از آنچه گذشت، دانستیم که هرگاه انسان مسلمان از اسلام روی برگرداند، حد</w:t>
      </w:r>
      <w:r w:rsidRPr="00042A8A">
        <w:rPr>
          <w:rStyle w:val="Char4"/>
          <w:spacing w:val="-2"/>
          <w:rtl/>
        </w:rPr>
        <w:footnoteReference w:id="133"/>
      </w:r>
      <w:r w:rsidRPr="00042A8A">
        <w:rPr>
          <w:rStyle w:val="Char4"/>
          <w:spacing w:val="-2"/>
          <w:rtl/>
        </w:rPr>
        <w:t xml:space="preserve"> ارتداد بر او جاری می‌شود و این حکم هیچ ربطی به غیرمسلمان و اکراه بر تغییر دین از جانب وی ندارد بلکه فقها بر عدم اکراه غیرمسلمان بر پذیرش اسلام تصریح نموده‌اند و اگر مجبور به پذیرش اسلام شود اسلام وی ثابت نشده و چون از آن برگردد، عمل وی ارتداد به شمار نمی‌آید زیرا در واقع اسلام و مسلمانی‌اش ثابت نشده است. امام ابن قدامه حنبلی گفته است: «اگر کسی، مانند ذمی و مستأمن ـ که اجبار او به دین جایز نیست ـ مجبور به پذیرش اسلام گردد، حکم اسلام [حد] بر او جاری نمی‌شود مگر از او کاری سر بزند که پذیرش داوطلبانه اسلام وی را بیان کند. مثلاً وقتی که فشار و اجبار از بین رفت او همواره بر اسلام خود ثابت قدم بماند و چنانچه پیش از وقوع چنین آزمایشی بمیرد، حکمش همچون حکم کفار است و اگر به کفر برگردد، قتل او جایز نیست. زیرا او مرتد به شمار نمی‌آید و هیچ اجباری</w:t>
      </w:r>
      <w:r w:rsidR="00BB7211" w:rsidRPr="00042A8A">
        <w:rPr>
          <w:rStyle w:val="Char4"/>
          <w:spacing w:val="-2"/>
          <w:rtl/>
        </w:rPr>
        <w:t xml:space="preserve"> هم بر او برای پذیرش اسلام نیست</w:t>
      </w:r>
      <w:r w:rsidRPr="00042A8A">
        <w:rPr>
          <w:rStyle w:val="Char4"/>
          <w:spacing w:val="-2"/>
          <w:vertAlign w:val="superscript"/>
          <w:rtl/>
        </w:rPr>
        <w:footnoteReference w:id="134"/>
      </w:r>
      <w:r w:rsidR="00BB7211" w:rsidRPr="00042A8A">
        <w:rPr>
          <w:rStyle w:val="Char4"/>
          <w:rFonts w:hint="cs"/>
          <w:spacing w:val="-2"/>
          <w:rtl/>
        </w:rPr>
        <w:t>.</w:t>
      </w:r>
    </w:p>
    <w:p w:rsidR="00FE0531" w:rsidRPr="00042A8A" w:rsidRDefault="00BB7211" w:rsidP="0094175A">
      <w:pPr>
        <w:pStyle w:val="a2"/>
        <w:rPr>
          <w:rtl/>
        </w:rPr>
      </w:pPr>
      <w:bookmarkStart w:id="267" w:name="_Toc280481348"/>
      <w:bookmarkStart w:id="268" w:name="_Toc434161713"/>
      <w:r w:rsidRPr="00042A8A">
        <w:rPr>
          <w:rtl/>
        </w:rPr>
        <w:t>جستار چهارم:</w:t>
      </w:r>
      <w:r w:rsidRPr="00042A8A">
        <w:rPr>
          <w:rFonts w:hint="cs"/>
          <w:rtl/>
        </w:rPr>
        <w:t xml:space="preserve"> </w:t>
      </w:r>
      <w:r w:rsidR="00FE0531" w:rsidRPr="00042A8A">
        <w:rPr>
          <w:rtl/>
        </w:rPr>
        <w:t>آزادی آموزش</w:t>
      </w:r>
      <w:bookmarkEnd w:id="267"/>
      <w:bookmarkEnd w:id="268"/>
    </w:p>
    <w:p w:rsidR="00FE0531" w:rsidRPr="00042A8A" w:rsidRDefault="00FE0531" w:rsidP="0094175A">
      <w:pPr>
        <w:pStyle w:val="a5"/>
        <w:rPr>
          <w:rtl/>
        </w:rPr>
      </w:pPr>
      <w:bookmarkStart w:id="269" w:name="_Toc280481349"/>
      <w:bookmarkStart w:id="270" w:name="_Toc434161714"/>
      <w:r w:rsidRPr="00042A8A">
        <w:rPr>
          <w:rtl/>
        </w:rPr>
        <w:t>3317- پیشگفتار و روش بحث</w:t>
      </w:r>
      <w:bookmarkEnd w:id="269"/>
      <w:bookmarkEnd w:id="270"/>
    </w:p>
    <w:p w:rsidR="00FE0531" w:rsidRPr="00042A8A" w:rsidRDefault="00FE0531" w:rsidP="00F774A4">
      <w:pPr>
        <w:tabs>
          <w:tab w:val="right" w:pos="7031"/>
        </w:tabs>
        <w:ind w:firstLine="284"/>
        <w:jc w:val="both"/>
        <w:rPr>
          <w:rStyle w:val="Char4"/>
          <w:spacing w:val="-4"/>
          <w:rtl/>
        </w:rPr>
      </w:pPr>
      <w:r w:rsidRPr="00042A8A">
        <w:rPr>
          <w:rStyle w:val="Char4"/>
          <w:spacing w:val="-4"/>
          <w:rtl/>
        </w:rPr>
        <w:t>دانش در اسلام جایگاهی بس والا دارد و نصوص بسیاری در قرآن و سنت پیامبر</w:t>
      </w:r>
      <w:r w:rsidR="00CD36B6" w:rsidRPr="00042A8A">
        <w:rPr>
          <w:rFonts w:ascii="CTraditional Arabic" w:hAnsi="CTraditional Arabic" w:cs="CTraditional Arabic"/>
          <w:spacing w:val="-4"/>
          <w:rtl/>
          <w:lang w:bidi="fa-IR"/>
        </w:rPr>
        <w:t xml:space="preserve"> ج</w:t>
      </w:r>
      <w:r w:rsidRPr="00042A8A">
        <w:rPr>
          <w:rStyle w:val="Char4"/>
          <w:spacing w:val="-4"/>
          <w:rtl/>
        </w:rPr>
        <w:t xml:space="preserve"> بر این امر دلالت می‌نمایند به همین سبب، شریعت بر تعلم و تعلیم پافشاری می‌ورزد.</w:t>
      </w:r>
    </w:p>
    <w:p w:rsidR="00FE0531" w:rsidRPr="00042A8A" w:rsidRDefault="00FE0531" w:rsidP="00F774A4">
      <w:pPr>
        <w:tabs>
          <w:tab w:val="right" w:pos="7031"/>
        </w:tabs>
        <w:ind w:firstLine="284"/>
        <w:jc w:val="both"/>
        <w:rPr>
          <w:rStyle w:val="Char4"/>
          <w:rtl/>
        </w:rPr>
      </w:pPr>
      <w:r w:rsidRPr="00042A8A">
        <w:rPr>
          <w:rStyle w:val="Char4"/>
          <w:rtl/>
        </w:rPr>
        <w:t>این جستار به سه دسته تقسیم شده است:</w:t>
      </w:r>
    </w:p>
    <w:p w:rsidR="00FE0531" w:rsidRPr="00042A8A" w:rsidRDefault="00FE0531" w:rsidP="00F774A4">
      <w:pPr>
        <w:tabs>
          <w:tab w:val="right" w:pos="7031"/>
        </w:tabs>
        <w:ind w:firstLine="284"/>
        <w:jc w:val="both"/>
        <w:rPr>
          <w:rStyle w:val="Char4"/>
          <w:rtl/>
        </w:rPr>
      </w:pPr>
      <w:r w:rsidRPr="00042A8A">
        <w:rPr>
          <w:rStyle w:val="Char5"/>
          <w:rtl/>
        </w:rPr>
        <w:t>یکم</w:t>
      </w:r>
      <w:r w:rsidRPr="00042A8A">
        <w:rPr>
          <w:rStyle w:val="Char4"/>
          <w:rtl/>
        </w:rPr>
        <w:t>: برتری علم و علما</w:t>
      </w:r>
    </w:p>
    <w:p w:rsidR="00FE0531" w:rsidRPr="00042A8A" w:rsidRDefault="00FE0531" w:rsidP="00F774A4">
      <w:pPr>
        <w:tabs>
          <w:tab w:val="right" w:pos="7031"/>
        </w:tabs>
        <w:ind w:firstLine="284"/>
        <w:jc w:val="both"/>
        <w:rPr>
          <w:rStyle w:val="Char4"/>
          <w:rtl/>
        </w:rPr>
      </w:pPr>
      <w:r w:rsidRPr="00042A8A">
        <w:rPr>
          <w:rStyle w:val="Char5"/>
          <w:rtl/>
        </w:rPr>
        <w:t>دوم</w:t>
      </w:r>
      <w:r w:rsidRPr="00042A8A">
        <w:rPr>
          <w:rStyle w:val="Char4"/>
          <w:rtl/>
        </w:rPr>
        <w:t>: آزادی یادگیری</w:t>
      </w:r>
    </w:p>
    <w:p w:rsidR="00FE0531" w:rsidRPr="00042A8A" w:rsidRDefault="00FE0531" w:rsidP="00F774A4">
      <w:pPr>
        <w:tabs>
          <w:tab w:val="right" w:pos="7031"/>
        </w:tabs>
        <w:ind w:firstLine="284"/>
        <w:jc w:val="both"/>
        <w:rPr>
          <w:rStyle w:val="Char4"/>
          <w:rtl/>
        </w:rPr>
      </w:pPr>
      <w:r w:rsidRPr="00042A8A">
        <w:rPr>
          <w:rStyle w:val="Char5"/>
          <w:rtl/>
        </w:rPr>
        <w:t>سوم</w:t>
      </w:r>
      <w:r w:rsidRPr="00042A8A">
        <w:rPr>
          <w:rStyle w:val="Char4"/>
          <w:rtl/>
        </w:rPr>
        <w:t>: آزادی یاددهی</w:t>
      </w:r>
    </w:p>
    <w:p w:rsidR="00FE0531" w:rsidRPr="00042A8A" w:rsidRDefault="00BB7211" w:rsidP="0094175A">
      <w:pPr>
        <w:pStyle w:val="a2"/>
        <w:rPr>
          <w:rtl/>
        </w:rPr>
      </w:pPr>
      <w:bookmarkStart w:id="271" w:name="_Toc280481350"/>
      <w:bookmarkStart w:id="272" w:name="_Toc434161715"/>
      <w:r w:rsidRPr="00042A8A">
        <w:rPr>
          <w:rtl/>
        </w:rPr>
        <w:t>یکم:</w:t>
      </w:r>
      <w:r w:rsidRPr="00042A8A">
        <w:rPr>
          <w:rFonts w:hint="cs"/>
          <w:rtl/>
        </w:rPr>
        <w:t xml:space="preserve"> </w:t>
      </w:r>
      <w:r w:rsidR="00FE0531" w:rsidRPr="00042A8A">
        <w:rPr>
          <w:rtl/>
        </w:rPr>
        <w:t>برتری علم و علما</w:t>
      </w:r>
      <w:bookmarkEnd w:id="271"/>
      <w:bookmarkEnd w:id="272"/>
    </w:p>
    <w:p w:rsidR="00FE0531" w:rsidRPr="00042A8A" w:rsidRDefault="00FE0531" w:rsidP="0094175A">
      <w:pPr>
        <w:pStyle w:val="a5"/>
        <w:rPr>
          <w:rtl/>
        </w:rPr>
      </w:pPr>
      <w:bookmarkStart w:id="273" w:name="_Toc280481351"/>
      <w:bookmarkStart w:id="274" w:name="_Toc434161716"/>
      <w:r w:rsidRPr="00042A8A">
        <w:rPr>
          <w:rtl/>
        </w:rPr>
        <w:t>3318- آیاتی از قرآن که درباره برتری علم و علما آمده به شرح زیر است</w:t>
      </w:r>
      <w:bookmarkEnd w:id="273"/>
      <w:bookmarkEnd w:id="274"/>
    </w:p>
    <w:p w:rsidR="00FE0531" w:rsidRPr="00042A8A" w:rsidRDefault="00FE0531" w:rsidP="00D474C6">
      <w:pPr>
        <w:pStyle w:val="ListParagraph"/>
        <w:numPr>
          <w:ilvl w:val="0"/>
          <w:numId w:val="28"/>
        </w:numPr>
        <w:tabs>
          <w:tab w:val="right" w:pos="7031"/>
        </w:tabs>
        <w:bidi/>
        <w:ind w:left="680" w:hanging="340"/>
        <w:jc w:val="both"/>
        <w:rPr>
          <w:rStyle w:val="Char4"/>
          <w:rtl/>
        </w:rPr>
      </w:pPr>
      <w:r w:rsidRPr="00042A8A">
        <w:rPr>
          <w:rStyle w:val="Char4"/>
          <w:rtl/>
        </w:rPr>
        <w:t xml:space="preserve">خداوند متعال فرموده: </w:t>
      </w:r>
    </w:p>
    <w:p w:rsidR="00FE0531" w:rsidRPr="00042A8A" w:rsidRDefault="00FE0531" w:rsidP="00BB7211">
      <w:pPr>
        <w:pStyle w:val="af1"/>
        <w:rPr>
          <w:rStyle w:val="Char4"/>
          <w:rtl/>
        </w:rPr>
      </w:pPr>
      <w:r w:rsidRPr="00042A8A">
        <w:rPr>
          <w:rFonts w:cs="Traditional Arabic"/>
          <w:rtl/>
        </w:rPr>
        <w:t>﴿</w:t>
      </w:r>
      <w:r w:rsidRPr="00042A8A">
        <w:rPr>
          <w:rtl/>
        </w:rPr>
        <w:t xml:space="preserve">شَهِدَ </w:t>
      </w:r>
      <w:r w:rsidRPr="00042A8A">
        <w:rPr>
          <w:rFonts w:hint="cs"/>
          <w:rtl/>
        </w:rPr>
        <w:t>ٱللَّهُ</w:t>
      </w:r>
      <w:r w:rsidRPr="00042A8A">
        <w:rPr>
          <w:rtl/>
        </w:rPr>
        <w:t xml:space="preserve"> </w:t>
      </w:r>
      <w:r w:rsidRPr="00042A8A">
        <w:rPr>
          <w:rFonts w:hint="cs"/>
          <w:rtl/>
        </w:rPr>
        <w:t>أَنَّهُۥ</w:t>
      </w:r>
      <w:r w:rsidRPr="00042A8A">
        <w:rPr>
          <w:rtl/>
        </w:rPr>
        <w:t xml:space="preserve"> </w:t>
      </w:r>
      <w:r w:rsidRPr="00042A8A">
        <w:rPr>
          <w:rFonts w:hint="cs"/>
          <w:rtl/>
        </w:rPr>
        <w:t>لَآ</w:t>
      </w:r>
      <w:r w:rsidRPr="00042A8A">
        <w:rPr>
          <w:rtl/>
        </w:rPr>
        <w:t xml:space="preserve"> </w:t>
      </w:r>
      <w:r w:rsidRPr="00042A8A">
        <w:rPr>
          <w:rFonts w:hint="cs"/>
          <w:rtl/>
        </w:rPr>
        <w:t>إِلَٰهَ</w:t>
      </w:r>
      <w:r w:rsidRPr="00042A8A">
        <w:rPr>
          <w:rtl/>
        </w:rPr>
        <w:t xml:space="preserve"> </w:t>
      </w:r>
      <w:r w:rsidRPr="00042A8A">
        <w:rPr>
          <w:rFonts w:hint="cs"/>
          <w:rtl/>
        </w:rPr>
        <w:t>إِلَّا</w:t>
      </w:r>
      <w:r w:rsidRPr="00042A8A">
        <w:rPr>
          <w:rtl/>
        </w:rPr>
        <w:t xml:space="preserve"> </w:t>
      </w:r>
      <w:r w:rsidRPr="00042A8A">
        <w:rPr>
          <w:rFonts w:hint="cs"/>
          <w:rtl/>
        </w:rPr>
        <w:t>هُوَ</w:t>
      </w:r>
      <w:r w:rsidRPr="00042A8A">
        <w:rPr>
          <w:rtl/>
        </w:rPr>
        <w:t xml:space="preserve"> </w:t>
      </w:r>
      <w:r w:rsidRPr="00042A8A">
        <w:rPr>
          <w:rFonts w:hint="cs"/>
          <w:rtl/>
        </w:rPr>
        <w:t>وَٱلۡمَلَٰٓئِكَةُ</w:t>
      </w:r>
      <w:r w:rsidRPr="00042A8A">
        <w:rPr>
          <w:rtl/>
        </w:rPr>
        <w:t xml:space="preserve"> </w:t>
      </w:r>
      <w:r w:rsidRPr="00042A8A">
        <w:rPr>
          <w:rFonts w:hint="cs"/>
          <w:rtl/>
        </w:rPr>
        <w:t>وَأُوْلُواْ</w:t>
      </w:r>
      <w:r w:rsidRPr="00042A8A">
        <w:rPr>
          <w:rtl/>
        </w:rPr>
        <w:t xml:space="preserve"> </w:t>
      </w:r>
      <w:r w:rsidRPr="00042A8A">
        <w:rPr>
          <w:rFonts w:hint="cs"/>
          <w:rtl/>
        </w:rPr>
        <w:t>ٱلۡعِلۡمِ</w:t>
      </w:r>
      <w:r w:rsidRPr="00042A8A">
        <w:rPr>
          <w:rtl/>
        </w:rPr>
        <w:t xml:space="preserve"> </w:t>
      </w:r>
      <w:r w:rsidRPr="00042A8A">
        <w:rPr>
          <w:rFonts w:hint="cs"/>
          <w:rtl/>
        </w:rPr>
        <w:t>قَآئِمَۢا</w:t>
      </w:r>
      <w:r w:rsidRPr="00042A8A">
        <w:rPr>
          <w:rtl/>
        </w:rPr>
        <w:t xml:space="preserve"> </w:t>
      </w:r>
      <w:r w:rsidRPr="00042A8A">
        <w:rPr>
          <w:rFonts w:hint="cs"/>
          <w:rtl/>
        </w:rPr>
        <w:t>بِٱلۡقِسۡطِ</w:t>
      </w:r>
      <w:r w:rsidRPr="00042A8A">
        <w:rPr>
          <w:rFonts w:cs="Traditional Arabic"/>
          <w:rtl/>
        </w:rPr>
        <w:t>﴾</w:t>
      </w:r>
      <w:r w:rsidRPr="00042A8A">
        <w:rPr>
          <w:rFonts w:cs="Arial"/>
          <w:rtl/>
        </w:rPr>
        <w:t xml:space="preserve"> </w:t>
      </w:r>
      <w:r w:rsidRPr="00042A8A">
        <w:rPr>
          <w:rStyle w:val="Char6"/>
          <w:rtl/>
        </w:rPr>
        <w:t>[آل عمران: 18].</w:t>
      </w:r>
    </w:p>
    <w:p w:rsidR="00FE0531" w:rsidRPr="00042A8A" w:rsidRDefault="00FE0531" w:rsidP="00BB7211">
      <w:pPr>
        <w:pStyle w:val="a8"/>
        <w:rPr>
          <w:rStyle w:val="Char7"/>
          <w:rtl/>
        </w:rPr>
      </w:pPr>
      <w:r w:rsidRPr="00042A8A">
        <w:rPr>
          <w:rStyle w:val="Char8"/>
          <w:rtl/>
        </w:rPr>
        <w:t>«</w:t>
      </w:r>
      <w:r w:rsidRPr="00042A8A">
        <w:rPr>
          <w:rStyle w:val="Char7"/>
          <w:rtl/>
        </w:rPr>
        <w:t xml:space="preserve">خدا </w:t>
      </w:r>
      <w:r w:rsidR="00A80CCC">
        <w:rPr>
          <w:rStyle w:val="Char7"/>
          <w:rtl/>
        </w:rPr>
        <w:t>ک</w:t>
      </w:r>
      <w:r w:rsidRPr="00042A8A">
        <w:rPr>
          <w:rStyle w:val="Char7"/>
          <w:rtl/>
        </w:rPr>
        <w:t>ه همواره به عدل، ق</w:t>
      </w:r>
      <w:r w:rsidR="00A80CCC">
        <w:rPr>
          <w:rStyle w:val="Char7"/>
          <w:rtl/>
        </w:rPr>
        <w:t>ی</w:t>
      </w:r>
      <w:r w:rsidRPr="00042A8A">
        <w:rPr>
          <w:rStyle w:val="Char7"/>
          <w:rtl/>
        </w:rPr>
        <w:t xml:space="preserve">ام دارد، گواهى مى‌دهد </w:t>
      </w:r>
      <w:r w:rsidR="00A80CCC">
        <w:rPr>
          <w:rStyle w:val="Char7"/>
          <w:rtl/>
        </w:rPr>
        <w:t>ک</w:t>
      </w:r>
      <w:r w:rsidRPr="00042A8A">
        <w:rPr>
          <w:rStyle w:val="Char7"/>
          <w:rtl/>
        </w:rPr>
        <w:t>ه جز او ه</w:t>
      </w:r>
      <w:r w:rsidR="00A80CCC">
        <w:rPr>
          <w:rStyle w:val="Char7"/>
          <w:rtl/>
        </w:rPr>
        <w:t>ی</w:t>
      </w:r>
      <w:r w:rsidRPr="00042A8A">
        <w:rPr>
          <w:rStyle w:val="Char7"/>
          <w:rtl/>
        </w:rPr>
        <w:t>چ معبودى ن</w:t>
      </w:r>
      <w:r w:rsidR="00A80CCC">
        <w:rPr>
          <w:rStyle w:val="Char7"/>
          <w:rtl/>
        </w:rPr>
        <w:t>ی</w:t>
      </w:r>
      <w:r w:rsidRPr="00042A8A">
        <w:rPr>
          <w:rStyle w:val="Char7"/>
          <w:rtl/>
        </w:rPr>
        <w:t>ست؛ و فرشتگانِ [او] و دانشوران [ن</w:t>
      </w:r>
      <w:r w:rsidR="00A80CCC">
        <w:rPr>
          <w:rStyle w:val="Char7"/>
          <w:rtl/>
        </w:rPr>
        <w:t>ی</w:t>
      </w:r>
      <w:r w:rsidRPr="00042A8A">
        <w:rPr>
          <w:rStyle w:val="Char7"/>
          <w:rtl/>
        </w:rPr>
        <w:t xml:space="preserve">ز گواهى مى‌دهند </w:t>
      </w:r>
      <w:r w:rsidR="00A80CCC">
        <w:rPr>
          <w:rStyle w:val="Char7"/>
          <w:rtl/>
        </w:rPr>
        <w:t>ک</w:t>
      </w:r>
      <w:r w:rsidRPr="00042A8A">
        <w:rPr>
          <w:rStyle w:val="Char7"/>
          <w:rtl/>
        </w:rPr>
        <w:t xml:space="preserve">ه:] جز او، </w:t>
      </w:r>
      <w:r w:rsidR="00A80CCC">
        <w:rPr>
          <w:rStyle w:val="Char7"/>
          <w:rtl/>
        </w:rPr>
        <w:t>ک</w:t>
      </w:r>
      <w:r w:rsidRPr="00042A8A">
        <w:rPr>
          <w:rStyle w:val="Char7"/>
          <w:rtl/>
        </w:rPr>
        <w:t>ه توانا و ح</w:t>
      </w:r>
      <w:r w:rsidR="00A80CCC">
        <w:rPr>
          <w:rStyle w:val="Char7"/>
          <w:rtl/>
        </w:rPr>
        <w:t>کی</w:t>
      </w:r>
      <w:r w:rsidRPr="00042A8A">
        <w:rPr>
          <w:rStyle w:val="Char7"/>
          <w:rtl/>
        </w:rPr>
        <w:t>م است، ه</w:t>
      </w:r>
      <w:r w:rsidR="00A80CCC">
        <w:rPr>
          <w:rStyle w:val="Char7"/>
          <w:rtl/>
        </w:rPr>
        <w:t>ی</w:t>
      </w:r>
      <w:r w:rsidRPr="00042A8A">
        <w:rPr>
          <w:rStyle w:val="Char7"/>
          <w:rtl/>
        </w:rPr>
        <w:t>چ معبودى ن</w:t>
      </w:r>
      <w:r w:rsidR="00A80CCC">
        <w:rPr>
          <w:rStyle w:val="Char7"/>
          <w:rtl/>
        </w:rPr>
        <w:t>ی</w:t>
      </w:r>
      <w:r w:rsidRPr="00042A8A">
        <w:rPr>
          <w:rStyle w:val="Char7"/>
          <w:rtl/>
        </w:rPr>
        <w:t>ست</w:t>
      </w:r>
      <w:r w:rsidRPr="00042A8A">
        <w:rPr>
          <w:rStyle w:val="Char8"/>
          <w:rtl/>
        </w:rPr>
        <w:t>»</w:t>
      </w:r>
      <w:r w:rsidRPr="00042A8A">
        <w:rPr>
          <w:rStyle w:val="Char7"/>
          <w:rtl/>
        </w:rPr>
        <w:t>.</w:t>
      </w:r>
    </w:p>
    <w:p w:rsidR="00FE0531" w:rsidRPr="00042A8A" w:rsidRDefault="00FE0531" w:rsidP="00F774A4">
      <w:pPr>
        <w:tabs>
          <w:tab w:val="right" w:pos="7031"/>
        </w:tabs>
        <w:ind w:firstLine="284"/>
        <w:jc w:val="both"/>
        <w:rPr>
          <w:rStyle w:val="Char4"/>
          <w:rtl/>
        </w:rPr>
      </w:pPr>
      <w:r w:rsidRPr="00042A8A">
        <w:rPr>
          <w:rStyle w:val="Char4"/>
          <w:rtl/>
        </w:rPr>
        <w:t xml:space="preserve">امام غزالی درباره این آیه گفته است: «پس بنگر، خداوند متعال ـ سبحانه و تعالی ـ چگونه از خود آغاز می‌کند و دوم با فرشتگان و سوم با اهل دانش و با این کار درجه شرف و </w:t>
      </w:r>
      <w:r w:rsidR="00BB7211" w:rsidRPr="00042A8A">
        <w:rPr>
          <w:rStyle w:val="Char4"/>
          <w:rtl/>
        </w:rPr>
        <w:t>جلال و بزرگی را یادآوری می‌کند»</w:t>
      </w:r>
      <w:r w:rsidRPr="00042A8A">
        <w:rPr>
          <w:rStyle w:val="Char4"/>
          <w:vertAlign w:val="superscript"/>
          <w:rtl/>
        </w:rPr>
        <w:footnoteReference w:id="135"/>
      </w:r>
      <w:r w:rsidR="00BB7211"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امام ابن کثیر در تفسیر این آیه گفته است: «پس خداوند شهادت فرشتگان و علما را با شهادت خود نزدیک نموده و این ویژگی و امتیازی بز</w:t>
      </w:r>
      <w:r w:rsidR="00BB7211" w:rsidRPr="00042A8A">
        <w:rPr>
          <w:rStyle w:val="Char4"/>
          <w:rtl/>
        </w:rPr>
        <w:t>رگ برای علما در این جایگاه است»</w:t>
      </w:r>
      <w:r w:rsidRPr="00042A8A">
        <w:rPr>
          <w:rStyle w:val="Char4"/>
          <w:vertAlign w:val="superscript"/>
          <w:rtl/>
        </w:rPr>
        <w:footnoteReference w:id="136"/>
      </w:r>
      <w:r w:rsidR="00BB7211" w:rsidRPr="00042A8A">
        <w:rPr>
          <w:rStyle w:val="Char4"/>
          <w:rFonts w:hint="cs"/>
          <w:rtl/>
        </w:rPr>
        <w:t>.</w:t>
      </w:r>
    </w:p>
    <w:p w:rsidR="00FE0531" w:rsidRPr="00042A8A" w:rsidRDefault="00FE0531" w:rsidP="00D474C6">
      <w:pPr>
        <w:pStyle w:val="ListParagraph"/>
        <w:numPr>
          <w:ilvl w:val="0"/>
          <w:numId w:val="28"/>
        </w:numPr>
        <w:tabs>
          <w:tab w:val="right" w:pos="7031"/>
        </w:tabs>
        <w:bidi/>
        <w:ind w:left="680" w:hanging="340"/>
        <w:jc w:val="both"/>
        <w:rPr>
          <w:rStyle w:val="Char4"/>
          <w:rtl/>
        </w:rPr>
      </w:pPr>
      <w:r w:rsidRPr="00042A8A">
        <w:rPr>
          <w:rStyle w:val="Char4"/>
          <w:rtl/>
        </w:rPr>
        <w:t>خداوند فرموده:</w:t>
      </w:r>
    </w:p>
    <w:p w:rsidR="00FE0531" w:rsidRPr="00042A8A" w:rsidRDefault="00FE0531" w:rsidP="00BB7211">
      <w:pPr>
        <w:pStyle w:val="af1"/>
        <w:rPr>
          <w:rStyle w:val="Char4"/>
          <w:rtl/>
        </w:rPr>
      </w:pPr>
      <w:r w:rsidRPr="00042A8A">
        <w:rPr>
          <w:rFonts w:cs="Traditional Arabic"/>
          <w:rtl/>
        </w:rPr>
        <w:t>﴿</w:t>
      </w:r>
      <w:r w:rsidRPr="00042A8A">
        <w:rPr>
          <w:rtl/>
        </w:rPr>
        <w:t>وَتِل</w:t>
      </w:r>
      <w:r w:rsidRPr="00042A8A">
        <w:rPr>
          <w:rFonts w:hint="cs"/>
          <w:rtl/>
        </w:rPr>
        <w:t>ۡكَ</w:t>
      </w:r>
      <w:r w:rsidRPr="00042A8A">
        <w:rPr>
          <w:rtl/>
        </w:rPr>
        <w:t xml:space="preserve"> ٱلۡأَمۡثَٰلُ نَضۡرِبُهَا لِلنَّاسِۖ وَمَا يَعۡقِلُهَآ إِلَّا ٱلۡعَٰلِمُونَ٤٣</w:t>
      </w:r>
      <w:r w:rsidRPr="00042A8A">
        <w:rPr>
          <w:rFonts w:cs="Traditional Arabic"/>
          <w:rtl/>
        </w:rPr>
        <w:t>﴾</w:t>
      </w:r>
      <w:r w:rsidRPr="00042A8A">
        <w:rPr>
          <w:rFonts w:cs="Arial"/>
          <w:rtl/>
        </w:rPr>
        <w:t xml:space="preserve"> </w:t>
      </w:r>
      <w:r w:rsidRPr="00042A8A">
        <w:rPr>
          <w:rStyle w:val="Char6"/>
          <w:rtl/>
        </w:rPr>
        <w:t>[العن</w:t>
      </w:r>
      <w:r w:rsidR="00A80CCC">
        <w:rPr>
          <w:rStyle w:val="Char6"/>
          <w:rtl/>
        </w:rPr>
        <w:t>ک</w:t>
      </w:r>
      <w:r w:rsidRPr="00042A8A">
        <w:rPr>
          <w:rStyle w:val="Char6"/>
          <w:rtl/>
        </w:rPr>
        <w:t>بوت: 43].</w:t>
      </w:r>
    </w:p>
    <w:p w:rsidR="00FE0531" w:rsidRPr="00042A8A" w:rsidRDefault="00FE0531" w:rsidP="00BB7211">
      <w:pPr>
        <w:pStyle w:val="ab"/>
        <w:rPr>
          <w:rtl/>
        </w:rPr>
      </w:pPr>
      <w:r w:rsidRPr="00042A8A">
        <w:rPr>
          <w:rtl/>
        </w:rPr>
        <w:t>«اینها، مثال‌هایی هستند که ما برای مردمان می‌زنیم و جز فرزانگان آنها را فهم نمی‌کنند و در نمی‌یابند</w:t>
      </w:r>
      <w:r w:rsidRPr="00042A8A">
        <w:rPr>
          <w:rStyle w:val="Char8"/>
          <w:rtl/>
        </w:rPr>
        <w:t>»</w:t>
      </w:r>
      <w:r w:rsidRPr="00042A8A">
        <w:rPr>
          <w:rtl/>
        </w:rPr>
        <w:t>.</w:t>
      </w:r>
    </w:p>
    <w:p w:rsidR="006F69FC" w:rsidRPr="00042A8A" w:rsidRDefault="00FE0531" w:rsidP="00D474C6">
      <w:pPr>
        <w:tabs>
          <w:tab w:val="right" w:pos="7031"/>
        </w:tabs>
        <w:ind w:firstLine="284"/>
        <w:jc w:val="both"/>
        <w:rPr>
          <w:rStyle w:val="Char4"/>
          <w:rtl/>
        </w:rPr>
      </w:pPr>
      <w:r w:rsidRPr="00042A8A">
        <w:rPr>
          <w:rStyle w:val="Char4"/>
          <w:rtl/>
        </w:rPr>
        <w:t>یعنی درستی و زیبایی آن را جز انسان‌های دانا درک نمی‌کنند</w:t>
      </w:r>
      <w:r w:rsidRPr="00042A8A">
        <w:rPr>
          <w:rStyle w:val="Char4"/>
          <w:vertAlign w:val="superscript"/>
          <w:rtl/>
        </w:rPr>
        <w:footnoteReference w:id="137"/>
      </w:r>
      <w:r w:rsidRPr="00042A8A">
        <w:rPr>
          <w:rStyle w:val="Char4"/>
          <w:rtl/>
        </w:rPr>
        <w:t xml:space="preserve"> و علما در این کار مرتبه‌ای عظیم و برجسته دارند.</w:t>
      </w:r>
    </w:p>
    <w:p w:rsidR="00FE0531" w:rsidRPr="00042A8A" w:rsidRDefault="00FE0531" w:rsidP="00D474C6">
      <w:pPr>
        <w:pStyle w:val="ListParagraph"/>
        <w:numPr>
          <w:ilvl w:val="0"/>
          <w:numId w:val="28"/>
        </w:numPr>
        <w:tabs>
          <w:tab w:val="right" w:pos="7031"/>
        </w:tabs>
        <w:bidi/>
        <w:ind w:left="680" w:hanging="340"/>
        <w:jc w:val="both"/>
        <w:rPr>
          <w:rStyle w:val="Char4"/>
          <w:rtl/>
        </w:rPr>
      </w:pPr>
      <w:r w:rsidRPr="00042A8A">
        <w:rPr>
          <w:rStyle w:val="Char4"/>
          <w:rtl/>
        </w:rPr>
        <w:t xml:space="preserve">و نیز فرموده است: </w:t>
      </w:r>
    </w:p>
    <w:p w:rsidR="00FE0531" w:rsidRPr="00042A8A" w:rsidRDefault="00FE0531" w:rsidP="00BB7211">
      <w:pPr>
        <w:pStyle w:val="af1"/>
        <w:rPr>
          <w:rStyle w:val="Char4"/>
          <w:rtl/>
        </w:rPr>
      </w:pPr>
      <w:r w:rsidRPr="00042A8A">
        <w:rPr>
          <w:rFonts w:cs="Traditional Arabic"/>
          <w:rtl/>
        </w:rPr>
        <w:t>﴿</w:t>
      </w:r>
      <w:r w:rsidRPr="00042A8A">
        <w:rPr>
          <w:rtl/>
        </w:rPr>
        <w:t>إِنَّمَا يَخ</w:t>
      </w:r>
      <w:r w:rsidRPr="00042A8A">
        <w:rPr>
          <w:rFonts w:hint="cs"/>
          <w:rtl/>
        </w:rPr>
        <w:t>ۡشَى</w:t>
      </w:r>
      <w:r w:rsidRPr="00042A8A">
        <w:rPr>
          <w:rtl/>
        </w:rPr>
        <w:t xml:space="preserve"> </w:t>
      </w:r>
      <w:r w:rsidRPr="00042A8A">
        <w:rPr>
          <w:rFonts w:hint="cs"/>
          <w:rtl/>
        </w:rPr>
        <w:t>ٱللَّهَ</w:t>
      </w:r>
      <w:r w:rsidRPr="00042A8A">
        <w:rPr>
          <w:rtl/>
        </w:rPr>
        <w:t xml:space="preserve"> </w:t>
      </w:r>
      <w:r w:rsidRPr="00042A8A">
        <w:rPr>
          <w:rFonts w:hint="cs"/>
          <w:rtl/>
        </w:rPr>
        <w:t>مِنۡ</w:t>
      </w:r>
      <w:r w:rsidRPr="00042A8A">
        <w:rPr>
          <w:rtl/>
        </w:rPr>
        <w:t xml:space="preserve"> </w:t>
      </w:r>
      <w:r w:rsidRPr="00042A8A">
        <w:rPr>
          <w:rFonts w:hint="cs"/>
          <w:rtl/>
        </w:rPr>
        <w:t>عِبَادِهِ</w:t>
      </w:r>
      <w:r w:rsidRPr="00042A8A">
        <w:rPr>
          <w:rtl/>
        </w:rPr>
        <w:t xml:space="preserve"> </w:t>
      </w:r>
      <w:r w:rsidRPr="00042A8A">
        <w:rPr>
          <w:rFonts w:hint="cs"/>
          <w:rtl/>
        </w:rPr>
        <w:t>ٱلۡعُلَمَٰٓؤُاْۗ</w:t>
      </w:r>
      <w:r w:rsidRPr="00042A8A">
        <w:rPr>
          <w:rtl/>
        </w:rPr>
        <w:t xml:space="preserve"> </w:t>
      </w:r>
      <w:r w:rsidRPr="00042A8A">
        <w:rPr>
          <w:rFonts w:hint="cs"/>
          <w:rtl/>
        </w:rPr>
        <w:t>إِنَّ</w:t>
      </w:r>
      <w:r w:rsidRPr="00042A8A">
        <w:rPr>
          <w:rtl/>
        </w:rPr>
        <w:t xml:space="preserve"> </w:t>
      </w:r>
      <w:r w:rsidRPr="00042A8A">
        <w:rPr>
          <w:rFonts w:hint="cs"/>
          <w:rtl/>
        </w:rPr>
        <w:t>ٱللَّهَ</w:t>
      </w:r>
      <w:r w:rsidRPr="00042A8A">
        <w:rPr>
          <w:rtl/>
        </w:rPr>
        <w:t xml:space="preserve"> </w:t>
      </w:r>
      <w:r w:rsidRPr="00042A8A">
        <w:rPr>
          <w:rFonts w:hint="cs"/>
          <w:rtl/>
        </w:rPr>
        <w:t>عَزِيزٌ</w:t>
      </w:r>
      <w:r w:rsidRPr="00042A8A">
        <w:rPr>
          <w:rtl/>
        </w:rPr>
        <w:t xml:space="preserve"> </w:t>
      </w:r>
      <w:r w:rsidRPr="00042A8A">
        <w:rPr>
          <w:rFonts w:hint="cs"/>
          <w:rtl/>
        </w:rPr>
        <w:t>غَفُورٌ</w:t>
      </w:r>
      <w:r w:rsidRPr="00042A8A">
        <w:rPr>
          <w:rFonts w:cs="Traditional Arabic"/>
          <w:rtl/>
        </w:rPr>
        <w:t>﴾</w:t>
      </w:r>
      <w:r w:rsidRPr="00042A8A">
        <w:rPr>
          <w:rFonts w:cs="Arial"/>
          <w:rtl/>
        </w:rPr>
        <w:t xml:space="preserve"> </w:t>
      </w:r>
      <w:r w:rsidRPr="00042A8A">
        <w:rPr>
          <w:rStyle w:val="Char6"/>
          <w:rtl/>
        </w:rPr>
        <w:t>[فاطر: 28].</w:t>
      </w:r>
    </w:p>
    <w:p w:rsidR="00FE0531" w:rsidRPr="00042A8A" w:rsidRDefault="00FE0531" w:rsidP="00BB7211">
      <w:pPr>
        <w:pStyle w:val="ab"/>
        <w:rPr>
          <w:rtl/>
        </w:rPr>
      </w:pPr>
      <w:r w:rsidRPr="00042A8A">
        <w:rPr>
          <w:rStyle w:val="Char8"/>
          <w:rtl/>
        </w:rPr>
        <w:t>«</w:t>
      </w:r>
      <w:r w:rsidRPr="00042A8A">
        <w:rPr>
          <w:rtl/>
        </w:rPr>
        <w:t>تنها بندگان دانا و دانشمند، از خدا ترس آمیخته با تعظیم دارند قطعاً خداوند توانا و چیره و بس آمرزگار است</w:t>
      </w:r>
      <w:r w:rsidRPr="00042A8A">
        <w:rPr>
          <w:rStyle w:val="Char8"/>
          <w:rtl/>
        </w:rPr>
        <w:t>»</w:t>
      </w:r>
      <w:r w:rsidRPr="00042A8A">
        <w:rPr>
          <w:rtl/>
        </w:rPr>
        <w:t>.</w:t>
      </w:r>
    </w:p>
    <w:p w:rsidR="00FE0531" w:rsidRPr="00042A8A" w:rsidRDefault="00FE0531" w:rsidP="00F774A4">
      <w:pPr>
        <w:tabs>
          <w:tab w:val="right" w:pos="7031"/>
        </w:tabs>
        <w:ind w:firstLine="284"/>
        <w:jc w:val="both"/>
        <w:rPr>
          <w:rStyle w:val="Char4"/>
          <w:rtl/>
        </w:rPr>
      </w:pPr>
      <w:r w:rsidRPr="00042A8A">
        <w:rPr>
          <w:rStyle w:val="Char4"/>
          <w:rtl/>
        </w:rPr>
        <w:t>این آیه، نشانگر آن است که دانش به پرهیزگاری می‌انجامد و با آن متناسب است. منظور از علما در این آیه کسانی است که به خداوند (عز و جل)، صفات عالی و کارهای زیبایی که شایسته اوست آگاهند زیرا محور اصلی پرهیزگاری، دانش است. پس هر کس در شناخت خداوند داناتر باشد نسبت به</w:t>
      </w:r>
      <w:r w:rsidR="00BB7211" w:rsidRPr="00042A8A">
        <w:rPr>
          <w:rStyle w:val="Char4"/>
          <w:rtl/>
        </w:rPr>
        <w:t xml:space="preserve"> او نیز پرهیزگارتر و ترساتر است</w:t>
      </w:r>
      <w:r w:rsidRPr="00042A8A">
        <w:rPr>
          <w:rStyle w:val="Char4"/>
          <w:vertAlign w:val="superscript"/>
          <w:rtl/>
        </w:rPr>
        <w:footnoteReference w:id="138"/>
      </w:r>
      <w:r w:rsidR="00BB7211" w:rsidRPr="00042A8A">
        <w:rPr>
          <w:rStyle w:val="Char4"/>
          <w:rFonts w:hint="cs"/>
          <w:rtl/>
        </w:rPr>
        <w:t>.</w:t>
      </w:r>
    </w:p>
    <w:p w:rsidR="00FE0531" w:rsidRPr="00042A8A" w:rsidRDefault="00FE0531" w:rsidP="00D474C6">
      <w:pPr>
        <w:pStyle w:val="ListParagraph"/>
        <w:numPr>
          <w:ilvl w:val="0"/>
          <w:numId w:val="28"/>
        </w:numPr>
        <w:tabs>
          <w:tab w:val="right" w:pos="7031"/>
        </w:tabs>
        <w:bidi/>
        <w:ind w:left="680" w:hanging="340"/>
        <w:jc w:val="both"/>
        <w:rPr>
          <w:rStyle w:val="Char4"/>
          <w:rtl/>
        </w:rPr>
      </w:pPr>
      <w:r w:rsidRPr="00042A8A">
        <w:rPr>
          <w:rStyle w:val="Char4"/>
          <w:rtl/>
        </w:rPr>
        <w:t>و نیز فرموده است:</w:t>
      </w:r>
    </w:p>
    <w:p w:rsidR="00FE0531" w:rsidRPr="00042A8A" w:rsidRDefault="00FE0531" w:rsidP="00BB7211">
      <w:pPr>
        <w:pStyle w:val="af1"/>
        <w:rPr>
          <w:rStyle w:val="Char4"/>
          <w:rtl/>
        </w:rPr>
      </w:pPr>
      <w:r w:rsidRPr="00042A8A">
        <w:rPr>
          <w:rFonts w:cs="Traditional Arabic"/>
          <w:rtl/>
        </w:rPr>
        <w:t>﴿</w:t>
      </w:r>
      <w:r w:rsidRPr="00042A8A">
        <w:rPr>
          <w:rtl/>
        </w:rPr>
        <w:t>قُل</w:t>
      </w:r>
      <w:r w:rsidRPr="00042A8A">
        <w:rPr>
          <w:rFonts w:hint="cs"/>
          <w:rtl/>
        </w:rPr>
        <w:t>ۡ</w:t>
      </w:r>
      <w:r w:rsidRPr="00042A8A">
        <w:rPr>
          <w:rtl/>
        </w:rPr>
        <w:t xml:space="preserve"> </w:t>
      </w:r>
      <w:r w:rsidRPr="00042A8A">
        <w:rPr>
          <w:rFonts w:hint="cs"/>
          <w:rtl/>
        </w:rPr>
        <w:t>هَلۡ</w:t>
      </w:r>
      <w:r w:rsidRPr="00042A8A">
        <w:rPr>
          <w:rtl/>
        </w:rPr>
        <w:t xml:space="preserve"> </w:t>
      </w:r>
      <w:r w:rsidRPr="00042A8A">
        <w:rPr>
          <w:rFonts w:hint="cs"/>
          <w:rtl/>
        </w:rPr>
        <w:t>يَسۡتَوِي</w:t>
      </w:r>
      <w:r w:rsidRPr="00042A8A">
        <w:rPr>
          <w:rtl/>
        </w:rPr>
        <w:t xml:space="preserve"> </w:t>
      </w:r>
      <w:r w:rsidRPr="00042A8A">
        <w:rPr>
          <w:rFonts w:hint="cs"/>
          <w:rtl/>
        </w:rPr>
        <w:t>ٱلَّذِينَ</w:t>
      </w:r>
      <w:r w:rsidRPr="00042A8A">
        <w:rPr>
          <w:rtl/>
        </w:rPr>
        <w:t xml:space="preserve"> </w:t>
      </w:r>
      <w:r w:rsidRPr="00042A8A">
        <w:rPr>
          <w:rFonts w:hint="cs"/>
          <w:rtl/>
        </w:rPr>
        <w:t>يَعۡلَمُونَ</w:t>
      </w:r>
      <w:r w:rsidRPr="00042A8A">
        <w:rPr>
          <w:rtl/>
        </w:rPr>
        <w:t xml:space="preserve"> </w:t>
      </w:r>
      <w:r w:rsidRPr="00042A8A">
        <w:rPr>
          <w:rFonts w:hint="cs"/>
          <w:rtl/>
        </w:rPr>
        <w:t>وَٱلَّذِينَ</w:t>
      </w:r>
      <w:r w:rsidRPr="00042A8A">
        <w:rPr>
          <w:rtl/>
        </w:rPr>
        <w:t xml:space="preserve"> </w:t>
      </w:r>
      <w:r w:rsidRPr="00042A8A">
        <w:rPr>
          <w:rFonts w:hint="cs"/>
          <w:rtl/>
        </w:rPr>
        <w:t>لَا</w:t>
      </w:r>
      <w:r w:rsidRPr="00042A8A">
        <w:rPr>
          <w:rtl/>
        </w:rPr>
        <w:t xml:space="preserve"> </w:t>
      </w:r>
      <w:r w:rsidRPr="00042A8A">
        <w:rPr>
          <w:rFonts w:hint="cs"/>
          <w:rtl/>
        </w:rPr>
        <w:t>يَعۡلَمُونَ</w:t>
      </w:r>
      <w:r w:rsidRPr="00042A8A">
        <w:rPr>
          <w:rFonts w:cs="Traditional Arabic"/>
          <w:rtl/>
        </w:rPr>
        <w:t>﴾</w:t>
      </w:r>
      <w:r w:rsidRPr="00042A8A">
        <w:rPr>
          <w:rFonts w:cs="Arial"/>
          <w:rtl/>
        </w:rPr>
        <w:t xml:space="preserve"> </w:t>
      </w:r>
      <w:r w:rsidRPr="00042A8A">
        <w:rPr>
          <w:rStyle w:val="Char6"/>
          <w:rtl/>
        </w:rPr>
        <w:t>[الزمر: 9].</w:t>
      </w:r>
    </w:p>
    <w:p w:rsidR="00FE0531" w:rsidRPr="00042A8A" w:rsidRDefault="00FE0531" w:rsidP="00BB7211">
      <w:pPr>
        <w:pStyle w:val="ab"/>
        <w:rPr>
          <w:rtl/>
        </w:rPr>
      </w:pPr>
      <w:r w:rsidRPr="00042A8A">
        <w:rPr>
          <w:rStyle w:val="Char8"/>
          <w:rtl/>
        </w:rPr>
        <w:t>«</w:t>
      </w:r>
      <w:r w:rsidRPr="00042A8A">
        <w:rPr>
          <w:rtl/>
        </w:rPr>
        <w:t>بگو: «آیا کسانی که می‌دانند با کسانی که نمی‌دانند یکسانند؟!</w:t>
      </w:r>
      <w:r w:rsidRPr="00042A8A">
        <w:rPr>
          <w:rStyle w:val="Char8"/>
          <w:rtl/>
        </w:rPr>
        <w:t>»</w:t>
      </w:r>
      <w:r w:rsidRPr="00042A8A">
        <w:rPr>
          <w:rtl/>
        </w:rPr>
        <w:t>.</w:t>
      </w:r>
    </w:p>
    <w:p w:rsidR="00FE0531" w:rsidRPr="00042A8A" w:rsidRDefault="00FE0531" w:rsidP="00D474C6">
      <w:pPr>
        <w:pStyle w:val="ListParagraph"/>
        <w:numPr>
          <w:ilvl w:val="0"/>
          <w:numId w:val="28"/>
        </w:numPr>
        <w:tabs>
          <w:tab w:val="right" w:pos="7031"/>
        </w:tabs>
        <w:bidi/>
        <w:ind w:left="680" w:hanging="340"/>
        <w:jc w:val="both"/>
        <w:rPr>
          <w:rStyle w:val="Char4"/>
          <w:rtl/>
        </w:rPr>
      </w:pPr>
      <w:r w:rsidRPr="00042A8A">
        <w:rPr>
          <w:rStyle w:val="Char4"/>
          <w:rtl/>
        </w:rPr>
        <w:t>و نیز فرموده است:</w:t>
      </w:r>
    </w:p>
    <w:p w:rsidR="00FE0531" w:rsidRPr="00042A8A" w:rsidRDefault="00FE0531" w:rsidP="00BB7211">
      <w:pPr>
        <w:pStyle w:val="af1"/>
        <w:rPr>
          <w:rStyle w:val="Char4"/>
          <w:rtl/>
        </w:rPr>
      </w:pPr>
      <w:r w:rsidRPr="00042A8A">
        <w:rPr>
          <w:rFonts w:cs="Traditional Arabic"/>
          <w:rtl/>
        </w:rPr>
        <w:t>﴿</w:t>
      </w:r>
      <w:r w:rsidRPr="00042A8A">
        <w:rPr>
          <w:rtl/>
        </w:rPr>
        <w:t>يَر</w:t>
      </w:r>
      <w:r w:rsidRPr="00042A8A">
        <w:rPr>
          <w:rFonts w:hint="cs"/>
          <w:rtl/>
        </w:rPr>
        <w:t>ۡفَ</w:t>
      </w:r>
      <w:r w:rsidRPr="00042A8A">
        <w:rPr>
          <w:rtl/>
        </w:rPr>
        <w:t>عِ ٱللَّهُ ٱلَّذِينَ ءَامَنُواْ مِنكُمۡ وَٱلَّذِينَ أُوتُواْ ٱلۡعِلۡمَ دَرَجَٰتٖۚ وَٱللَّهُ بِمَا تَعۡمَلُونَ خَبِير</w:t>
      </w:r>
      <w:r w:rsidRPr="00042A8A">
        <w:rPr>
          <w:rFonts w:hint="cs"/>
          <w:rtl/>
        </w:rPr>
        <w:t>ٞ</w:t>
      </w:r>
      <w:r w:rsidRPr="00042A8A">
        <w:rPr>
          <w:rFonts w:cs="Traditional Arabic"/>
          <w:rtl/>
        </w:rPr>
        <w:t>﴾</w:t>
      </w:r>
      <w:r w:rsidRPr="00042A8A">
        <w:rPr>
          <w:rFonts w:cs="Arial"/>
          <w:rtl/>
        </w:rPr>
        <w:t xml:space="preserve"> </w:t>
      </w:r>
      <w:r w:rsidRPr="00042A8A">
        <w:rPr>
          <w:rStyle w:val="Char6"/>
          <w:rtl/>
        </w:rPr>
        <w:t>[المجادلة: 11].</w:t>
      </w:r>
    </w:p>
    <w:p w:rsidR="00FE0531" w:rsidRPr="00042A8A" w:rsidRDefault="00FE0531" w:rsidP="00BB7211">
      <w:pPr>
        <w:pStyle w:val="ab"/>
        <w:rPr>
          <w:rtl/>
        </w:rPr>
      </w:pPr>
      <w:r w:rsidRPr="00042A8A">
        <w:rPr>
          <w:rStyle w:val="Char8"/>
          <w:rtl/>
        </w:rPr>
        <w:t>«</w:t>
      </w:r>
      <w:r w:rsidRPr="00042A8A">
        <w:rPr>
          <w:rtl/>
        </w:rPr>
        <w:t>خداوند به کسانی از شما که ایمان آورده‌اند و بهره از علم دارند، درجات بزرگی می‌بخشد و خدا آگاه از آن چیزی است که انجام می‌دهید</w:t>
      </w:r>
      <w:r w:rsidRPr="00042A8A">
        <w:rPr>
          <w:rStyle w:val="Char8"/>
          <w:rtl/>
        </w:rPr>
        <w:t>»</w:t>
      </w:r>
      <w:r w:rsidRPr="00042A8A">
        <w:rPr>
          <w:rtl/>
        </w:rPr>
        <w:t>.</w:t>
      </w:r>
    </w:p>
    <w:p w:rsidR="00FE0531" w:rsidRPr="00042A8A" w:rsidRDefault="00FE0531" w:rsidP="00F774A4">
      <w:pPr>
        <w:tabs>
          <w:tab w:val="right" w:pos="7031"/>
        </w:tabs>
        <w:ind w:firstLine="284"/>
        <w:jc w:val="both"/>
        <w:rPr>
          <w:rStyle w:val="Char4"/>
          <w:rtl/>
        </w:rPr>
      </w:pPr>
      <w:r w:rsidRPr="00042A8A">
        <w:rPr>
          <w:rStyle w:val="Char4"/>
          <w:rtl/>
        </w:rPr>
        <w:t xml:space="preserve">در تفسیر آلوسی درباره این آیه آمده است: «خداوند کسانی را که ایمان آورده‌اند و کسانی که آگاهی دینی دارند، به درجه‌های بسیار عالی رفعت می‌بخشد. عطف </w:t>
      </w:r>
      <w:r w:rsidRPr="00042A8A">
        <w:rPr>
          <w:rStyle w:val="Char4"/>
          <w:rtl/>
        </w:rPr>
        <w:br/>
      </w:r>
      <w:r w:rsidRPr="00042A8A">
        <w:rPr>
          <w:rFonts w:cs="Traditional Arabic"/>
          <w:rtl/>
          <w:lang w:bidi="fa-IR"/>
        </w:rPr>
        <w:t>﴿</w:t>
      </w:r>
      <w:r w:rsidRPr="00042A8A">
        <w:rPr>
          <w:rStyle w:val="Chard"/>
          <w:rtl/>
          <w:lang w:bidi="fa-IR"/>
        </w:rPr>
        <w:t>وَٱلَّذِينَ أُوتُواْ ٱلۡعِلۡمَ</w:t>
      </w:r>
      <w:r w:rsidRPr="00042A8A">
        <w:rPr>
          <w:rFonts w:cs="Traditional Arabic"/>
          <w:rtl/>
          <w:lang w:bidi="fa-IR"/>
        </w:rPr>
        <w:t>﴾</w:t>
      </w:r>
      <w:r w:rsidRPr="00042A8A">
        <w:rPr>
          <w:rStyle w:val="Char4"/>
          <w:rtl/>
        </w:rPr>
        <w:t xml:space="preserve"> بر </w:t>
      </w:r>
      <w:r w:rsidRPr="00042A8A">
        <w:rPr>
          <w:rFonts w:cs="Traditional Arabic"/>
          <w:rtl/>
          <w:lang w:bidi="fa-IR"/>
        </w:rPr>
        <w:t>﴿</w:t>
      </w:r>
      <w:r w:rsidRPr="00042A8A">
        <w:rPr>
          <w:rStyle w:val="Chard"/>
          <w:rtl/>
          <w:lang w:bidi="fa-IR"/>
        </w:rPr>
        <w:t>ٱلَّذِينَ ءَامَنُواْ</w:t>
      </w:r>
      <w:r w:rsidRPr="00042A8A">
        <w:rPr>
          <w:rFonts w:cs="Traditional Arabic"/>
          <w:rtl/>
          <w:lang w:bidi="fa-IR"/>
        </w:rPr>
        <w:t>﴾</w:t>
      </w:r>
      <w:r w:rsidRPr="00042A8A">
        <w:rPr>
          <w:rStyle w:val="Char4"/>
          <w:rtl/>
        </w:rPr>
        <w:t xml:space="preserve"> از نمونه‌های عطف خاص بر عام است و برای بزرگواری کسانی است که پس از آنها آورده شده‌اند. گویی آنها از جنس و گونه‌ای دیگرند و آیه، برتری آنان را نشان می‌دهد. ابن منذر از ابن مسعود</w:t>
      </w:r>
      <w:r w:rsidR="00CD36B6" w:rsidRPr="00042A8A">
        <w:rPr>
          <w:rStyle w:val="Char4"/>
          <w:rFonts w:cs="CTraditional Arabic"/>
          <w:rtl/>
        </w:rPr>
        <w:t xml:space="preserve"> س</w:t>
      </w:r>
      <w:r w:rsidRPr="00042A8A">
        <w:rPr>
          <w:rStyle w:val="Char4"/>
          <w:rtl/>
        </w:rPr>
        <w:t xml:space="preserve"> روایت کرده است: «خداوند، علما را در هیچ جایی از قرآن آن گونه که در این آیه، فضل و برتری داده، تخصیص ننموده است. خداوند کسانی را که ایمان آورده و آگاهند، بر کسانی که ایمان آورده‌اند و دانشی ندارند، با درجات فراوانی برتری داده است. آلوسی در تفسیر این آیه گفته است: «این آیه، نشان می‌دهد برتری علم و علما بیشتر از آن است که بشمار بیاید و من حدیثی را در برتریشان که امام ابوحنیفه و در سندش از ابن مسعود روایت کرده بیان می‌کنم. پیامبر</w:t>
      </w:r>
      <w:r w:rsidR="00CD36B6" w:rsidRPr="00042A8A">
        <w:rPr>
          <w:rFonts w:ascii="CTraditional Arabic" w:hAnsi="CTraditional Arabic" w:cs="CTraditional Arabic"/>
          <w:rtl/>
          <w:lang w:bidi="fa-IR"/>
        </w:rPr>
        <w:t xml:space="preserve"> ج</w:t>
      </w:r>
      <w:r w:rsidRPr="00042A8A">
        <w:rPr>
          <w:rStyle w:val="Char4"/>
          <w:rtl/>
        </w:rPr>
        <w:t xml:space="preserve"> فرمود: «خداوند، علما را در روز رستاخیز گرد می‌آورد و می‌فرماید: من حکمت را در قلب شما ننهادم مگر اینکه به شما نیکی کنم، به بهشت بروید زیرا شما را </w:t>
      </w:r>
      <w:r w:rsidR="00BB7211" w:rsidRPr="00042A8A">
        <w:rPr>
          <w:rStyle w:val="Char4"/>
          <w:rtl/>
        </w:rPr>
        <w:t>به سبب آگاهی و دانش‌تان بخشودم»</w:t>
      </w:r>
      <w:r w:rsidRPr="00042A8A">
        <w:rPr>
          <w:rStyle w:val="Char4"/>
          <w:vertAlign w:val="superscript"/>
          <w:rtl/>
        </w:rPr>
        <w:footnoteReference w:id="139"/>
      </w:r>
      <w:r w:rsidR="00BB7211" w:rsidRPr="00042A8A">
        <w:rPr>
          <w:rStyle w:val="Char4"/>
          <w:rFonts w:hint="cs"/>
          <w:rtl/>
        </w:rPr>
        <w:t>.</w:t>
      </w:r>
    </w:p>
    <w:p w:rsidR="00FE0531" w:rsidRPr="00042A8A" w:rsidRDefault="00FE0531" w:rsidP="00D474C6">
      <w:pPr>
        <w:pStyle w:val="ListParagraph"/>
        <w:numPr>
          <w:ilvl w:val="0"/>
          <w:numId w:val="28"/>
        </w:numPr>
        <w:tabs>
          <w:tab w:val="right" w:pos="7031"/>
        </w:tabs>
        <w:bidi/>
        <w:ind w:left="680" w:hanging="340"/>
        <w:jc w:val="both"/>
        <w:rPr>
          <w:rStyle w:val="Char4"/>
          <w:rtl/>
        </w:rPr>
      </w:pPr>
      <w:r w:rsidRPr="00042A8A">
        <w:rPr>
          <w:rStyle w:val="Char4"/>
          <w:rtl/>
        </w:rPr>
        <w:t>خداوند می‌فرماید:</w:t>
      </w:r>
    </w:p>
    <w:p w:rsidR="00FE0531" w:rsidRPr="00042A8A" w:rsidRDefault="00FE0531" w:rsidP="00BB7211">
      <w:pPr>
        <w:pStyle w:val="af1"/>
        <w:rPr>
          <w:rStyle w:val="Char4"/>
          <w:rtl/>
        </w:rPr>
      </w:pPr>
      <w:r w:rsidRPr="00042A8A">
        <w:rPr>
          <w:rFonts w:cs="Traditional Arabic"/>
          <w:rtl/>
        </w:rPr>
        <w:t>﴿</w:t>
      </w:r>
      <w:r w:rsidRPr="00042A8A">
        <w:rPr>
          <w:rtl/>
        </w:rPr>
        <w:t>وَقُل رَّبِّ زِد</w:t>
      </w:r>
      <w:r w:rsidRPr="00042A8A">
        <w:rPr>
          <w:rFonts w:hint="cs"/>
          <w:rtl/>
        </w:rPr>
        <w:t>ۡنِي</w:t>
      </w:r>
      <w:r w:rsidRPr="00042A8A">
        <w:rPr>
          <w:rtl/>
        </w:rPr>
        <w:t xml:space="preserve"> </w:t>
      </w:r>
      <w:r w:rsidRPr="00042A8A">
        <w:rPr>
          <w:rFonts w:hint="cs"/>
          <w:rtl/>
        </w:rPr>
        <w:t>عِلۡمٗا</w:t>
      </w:r>
      <w:r w:rsidRPr="00042A8A">
        <w:rPr>
          <w:rFonts w:cs="Traditional Arabic"/>
          <w:rtl/>
        </w:rPr>
        <w:t>﴾</w:t>
      </w:r>
      <w:r w:rsidRPr="00042A8A">
        <w:rPr>
          <w:rFonts w:cs="Arial"/>
          <w:rtl/>
        </w:rPr>
        <w:t xml:space="preserve"> </w:t>
      </w:r>
      <w:r w:rsidRPr="00042A8A">
        <w:rPr>
          <w:rStyle w:val="Char6"/>
          <w:rtl/>
        </w:rPr>
        <w:t>[طه: 114].</w:t>
      </w:r>
    </w:p>
    <w:p w:rsidR="00FE0531" w:rsidRPr="00042A8A" w:rsidRDefault="00FE0531" w:rsidP="00BB7211">
      <w:pPr>
        <w:pStyle w:val="ab"/>
        <w:rPr>
          <w:rtl/>
        </w:rPr>
      </w:pPr>
      <w:r w:rsidRPr="00042A8A">
        <w:rPr>
          <w:rStyle w:val="Char8"/>
          <w:rtl/>
        </w:rPr>
        <w:t>«</w:t>
      </w:r>
      <w:r w:rsidRPr="00042A8A">
        <w:rPr>
          <w:rtl/>
        </w:rPr>
        <w:t>بگو! پروردگارا! بر دانشم بیفزا</w:t>
      </w:r>
      <w:r w:rsidRPr="00042A8A">
        <w:rPr>
          <w:rStyle w:val="Char8"/>
          <w:rtl/>
        </w:rPr>
        <w:t>»</w:t>
      </w:r>
      <w:r w:rsidRPr="00042A8A">
        <w:rPr>
          <w:rtl/>
        </w:rPr>
        <w:t>.</w:t>
      </w:r>
    </w:p>
    <w:p w:rsidR="00FE0531" w:rsidRPr="00042A8A" w:rsidRDefault="00FE0531" w:rsidP="00F774A4">
      <w:pPr>
        <w:tabs>
          <w:tab w:val="right" w:pos="7031"/>
        </w:tabs>
        <w:ind w:firstLine="284"/>
        <w:jc w:val="both"/>
        <w:rPr>
          <w:rStyle w:val="Char4"/>
          <w:rtl/>
        </w:rPr>
      </w:pPr>
      <w:r w:rsidRPr="00042A8A">
        <w:rPr>
          <w:rStyle w:val="Char4"/>
          <w:rtl/>
        </w:rPr>
        <w:t>هر اندازه به انسان دانش داده شود، باز کم است.</w:t>
      </w:r>
    </w:p>
    <w:p w:rsidR="00FE0531" w:rsidRPr="00042A8A" w:rsidRDefault="00FE0531" w:rsidP="00F774A4">
      <w:pPr>
        <w:tabs>
          <w:tab w:val="right" w:pos="7031"/>
        </w:tabs>
        <w:ind w:firstLine="284"/>
        <w:jc w:val="both"/>
        <w:rPr>
          <w:rStyle w:val="Char4"/>
          <w:rtl/>
        </w:rPr>
      </w:pPr>
      <w:r w:rsidRPr="00042A8A">
        <w:rPr>
          <w:rStyle w:val="Char4"/>
          <w:rtl/>
        </w:rPr>
        <w:t>و خداوند فرموده است:</w:t>
      </w:r>
    </w:p>
    <w:p w:rsidR="00FE0531" w:rsidRPr="00042A8A" w:rsidRDefault="00FE0531" w:rsidP="00BB7211">
      <w:pPr>
        <w:pStyle w:val="af1"/>
        <w:rPr>
          <w:rStyle w:val="Char4"/>
          <w:rtl/>
        </w:rPr>
      </w:pPr>
      <w:r w:rsidRPr="00042A8A">
        <w:rPr>
          <w:rFonts w:cs="Traditional Arabic"/>
          <w:rtl/>
        </w:rPr>
        <w:t>﴿</w:t>
      </w:r>
      <w:r w:rsidRPr="00042A8A">
        <w:rPr>
          <w:rtl/>
        </w:rPr>
        <w:t>وَمَا</w:t>
      </w:r>
      <w:r w:rsidRPr="00042A8A">
        <w:rPr>
          <w:rFonts w:hint="cs"/>
          <w:rtl/>
        </w:rPr>
        <w:t>ٓ</w:t>
      </w:r>
      <w:r w:rsidRPr="00042A8A">
        <w:rPr>
          <w:rtl/>
        </w:rPr>
        <w:t xml:space="preserve"> </w:t>
      </w:r>
      <w:r w:rsidRPr="00042A8A">
        <w:rPr>
          <w:rFonts w:hint="cs"/>
          <w:rtl/>
        </w:rPr>
        <w:t>أُوتِيتُم</w:t>
      </w:r>
      <w:r w:rsidRPr="00042A8A">
        <w:rPr>
          <w:rtl/>
        </w:rPr>
        <w:t xml:space="preserve"> </w:t>
      </w:r>
      <w:r w:rsidRPr="00042A8A">
        <w:rPr>
          <w:rFonts w:hint="cs"/>
          <w:rtl/>
        </w:rPr>
        <w:t>مِّنَ</w:t>
      </w:r>
      <w:r w:rsidRPr="00042A8A">
        <w:rPr>
          <w:rtl/>
        </w:rPr>
        <w:t xml:space="preserve"> </w:t>
      </w:r>
      <w:r w:rsidRPr="00042A8A">
        <w:rPr>
          <w:rFonts w:hint="cs"/>
          <w:rtl/>
        </w:rPr>
        <w:t>ٱلۡعِلۡمِ</w:t>
      </w:r>
      <w:r w:rsidRPr="00042A8A">
        <w:rPr>
          <w:rtl/>
        </w:rPr>
        <w:t xml:space="preserve"> </w:t>
      </w:r>
      <w:r w:rsidRPr="00042A8A">
        <w:rPr>
          <w:rFonts w:hint="cs"/>
          <w:rtl/>
        </w:rPr>
        <w:t>إِلَّا</w:t>
      </w:r>
      <w:r w:rsidRPr="00042A8A">
        <w:rPr>
          <w:rtl/>
        </w:rPr>
        <w:t xml:space="preserve"> </w:t>
      </w:r>
      <w:r w:rsidRPr="00042A8A">
        <w:rPr>
          <w:rFonts w:hint="cs"/>
          <w:rtl/>
        </w:rPr>
        <w:t>قَلِيلٗا</w:t>
      </w:r>
      <w:r w:rsidRPr="00042A8A">
        <w:rPr>
          <w:rFonts w:cs="Traditional Arabic"/>
          <w:rtl/>
        </w:rPr>
        <w:t>﴾</w:t>
      </w:r>
      <w:r w:rsidRPr="00042A8A">
        <w:rPr>
          <w:rFonts w:cs="Arial"/>
          <w:rtl/>
        </w:rPr>
        <w:t xml:space="preserve"> </w:t>
      </w:r>
      <w:r w:rsidRPr="00042A8A">
        <w:rPr>
          <w:rStyle w:val="Char6"/>
          <w:rtl/>
        </w:rPr>
        <w:t>[الإسراء: 85].</w:t>
      </w:r>
    </w:p>
    <w:p w:rsidR="00FE0531" w:rsidRPr="00042A8A" w:rsidRDefault="00FE0531" w:rsidP="00BB7211">
      <w:pPr>
        <w:pStyle w:val="ab"/>
        <w:rPr>
          <w:rtl/>
        </w:rPr>
      </w:pPr>
      <w:r w:rsidRPr="00042A8A">
        <w:rPr>
          <w:rStyle w:val="Char8"/>
          <w:rtl/>
        </w:rPr>
        <w:t>«</w:t>
      </w:r>
      <w:r w:rsidRPr="00042A8A">
        <w:rPr>
          <w:rtl/>
        </w:rPr>
        <w:t>جز دانش اندکی به شما داده نشده است</w:t>
      </w:r>
      <w:r w:rsidRPr="00042A8A">
        <w:rPr>
          <w:rStyle w:val="Char8"/>
          <w:rtl/>
        </w:rPr>
        <w:t>»</w:t>
      </w:r>
      <w:r w:rsidRPr="00042A8A">
        <w:rPr>
          <w:rtl/>
        </w:rPr>
        <w:t>.</w:t>
      </w:r>
    </w:p>
    <w:p w:rsidR="00FE0531" w:rsidRPr="00042A8A" w:rsidRDefault="00FE0531" w:rsidP="00F774A4">
      <w:pPr>
        <w:tabs>
          <w:tab w:val="right" w:pos="7031"/>
        </w:tabs>
        <w:ind w:firstLine="284"/>
        <w:jc w:val="both"/>
        <w:rPr>
          <w:rStyle w:val="Char4"/>
          <w:rtl/>
        </w:rPr>
      </w:pPr>
      <w:r w:rsidRPr="00042A8A">
        <w:rPr>
          <w:rStyle w:val="Char4"/>
          <w:rtl/>
        </w:rPr>
        <w:t>منظور از زیاده‌خواهی در جست و جوی دانش و دانش‌آموزی، دانش شرعی‌ای است که به مکلف می‌آموزد تا تکالیف عبادی، معامله‌های دینی، نیز خداوند، صفات او و پاکی او را بشناسد. این شناخت از حدی</w:t>
      </w:r>
      <w:r w:rsidR="00BB7211" w:rsidRPr="00042A8A">
        <w:rPr>
          <w:rStyle w:val="Char4"/>
          <w:rtl/>
        </w:rPr>
        <w:t>ث و تفسیر و فقه، سرچشمه می‌گیرد</w:t>
      </w:r>
      <w:r w:rsidRPr="00042A8A">
        <w:rPr>
          <w:rStyle w:val="Char4"/>
          <w:vertAlign w:val="superscript"/>
          <w:rtl/>
        </w:rPr>
        <w:footnoteReference w:id="140"/>
      </w:r>
      <w:r w:rsidR="00BB7211" w:rsidRPr="00042A8A">
        <w:rPr>
          <w:rStyle w:val="Char4"/>
          <w:rFonts w:hint="cs"/>
          <w:rtl/>
        </w:rPr>
        <w:t>.</w:t>
      </w:r>
    </w:p>
    <w:p w:rsidR="00FE0531" w:rsidRPr="00042A8A" w:rsidRDefault="00FE0531" w:rsidP="0094175A">
      <w:pPr>
        <w:pStyle w:val="a5"/>
        <w:rPr>
          <w:rtl/>
        </w:rPr>
      </w:pPr>
      <w:bookmarkStart w:id="275" w:name="_Toc280481352"/>
      <w:bookmarkStart w:id="276" w:name="_Toc434161717"/>
      <w:r w:rsidRPr="00042A8A">
        <w:rPr>
          <w:rtl/>
        </w:rPr>
        <w:t>3319- احادیثی که درباره برتری علم و علما در سنت پیامبر</w:t>
      </w:r>
      <w:r w:rsidR="00CD36B6" w:rsidRPr="00042A8A">
        <w:rPr>
          <w:rFonts w:ascii="CTraditional Arabic" w:hAnsi="CTraditional Arabic" w:cs="CTraditional Arabic"/>
          <w:b w:val="0"/>
          <w:bCs w:val="0"/>
          <w:rtl/>
        </w:rPr>
        <w:t xml:space="preserve"> ج</w:t>
      </w:r>
      <w:r w:rsidRPr="00042A8A">
        <w:rPr>
          <w:rtl/>
        </w:rPr>
        <w:t xml:space="preserve"> آمده است</w:t>
      </w:r>
      <w:bookmarkEnd w:id="275"/>
      <w:bookmarkEnd w:id="276"/>
    </w:p>
    <w:p w:rsidR="00FE0531" w:rsidRPr="00042A8A" w:rsidRDefault="00FE0531" w:rsidP="008A722C">
      <w:pPr>
        <w:pStyle w:val="ListParagraph"/>
        <w:numPr>
          <w:ilvl w:val="0"/>
          <w:numId w:val="23"/>
        </w:numPr>
        <w:tabs>
          <w:tab w:val="right" w:pos="7031"/>
        </w:tabs>
        <w:bidi/>
        <w:ind w:left="680" w:hanging="340"/>
        <w:jc w:val="both"/>
        <w:rPr>
          <w:rStyle w:val="Char4"/>
          <w:rtl/>
        </w:rPr>
      </w:pPr>
      <w:r w:rsidRPr="00042A8A">
        <w:rPr>
          <w:rStyle w:val="Char4"/>
          <w:rtl/>
        </w:rPr>
        <w:t>امام بخاری از ابن شهاب و او نیز از حمیدبن عبدالرحمن نقل کرده است: از معاویه</w:t>
      </w:r>
      <w:r w:rsidR="00CD36B6" w:rsidRPr="00042A8A">
        <w:rPr>
          <w:rStyle w:val="Char4"/>
          <w:rFonts w:cs="CTraditional Arabic"/>
          <w:rtl/>
        </w:rPr>
        <w:t xml:space="preserve"> س</w:t>
      </w:r>
      <w:r w:rsidRPr="00042A8A">
        <w:rPr>
          <w:rStyle w:val="Char4"/>
          <w:rtl/>
        </w:rPr>
        <w:t>، هنگامی که خطبه می‌خواند، شنیدم که می‌گفت: از پیامبر</w:t>
      </w:r>
      <w:r w:rsidR="00CD36B6" w:rsidRPr="00042A8A">
        <w:rPr>
          <w:rStyle w:val="Char4"/>
          <w:rFonts w:ascii="CTraditional Arabic" w:hAnsi="CTraditional Arabic" w:cs="CTraditional Arabic"/>
          <w:rtl/>
        </w:rPr>
        <w:t xml:space="preserve"> ج</w:t>
      </w:r>
      <w:r w:rsidRPr="00042A8A">
        <w:rPr>
          <w:rStyle w:val="Char4"/>
          <w:rtl/>
        </w:rPr>
        <w:t xml:space="preserve"> شنیدم که می‌فرمود: </w:t>
      </w:r>
      <w:r w:rsidRPr="00042A8A">
        <w:rPr>
          <w:rStyle w:val="Char8"/>
          <w:rtl/>
        </w:rPr>
        <w:t>«</w:t>
      </w:r>
      <w:r w:rsidR="008A722C" w:rsidRPr="00042A8A">
        <w:rPr>
          <w:rStyle w:val="Char3"/>
          <w:rtl/>
        </w:rPr>
        <w:t>مَنْ يُرِدِ اللَّهُ بِهِ خَيْرًا يُفَقِّهْهُ فِي الدِّينِ</w:t>
      </w:r>
      <w:r w:rsidRPr="00042A8A">
        <w:rPr>
          <w:rStyle w:val="Char3"/>
          <w:rtl/>
        </w:rPr>
        <w:t>...</w:t>
      </w:r>
      <w:r w:rsidRPr="00042A8A">
        <w:rPr>
          <w:rStyle w:val="Char8"/>
          <w:rtl/>
        </w:rPr>
        <w:t>»</w:t>
      </w:r>
      <w:r w:rsidRPr="00042A8A">
        <w:rPr>
          <w:rStyle w:val="Char4"/>
          <w:rtl/>
        </w:rPr>
        <w:t>.</w:t>
      </w:r>
      <w:r w:rsidR="00BB7211" w:rsidRPr="00042A8A">
        <w:rPr>
          <w:rStyle w:val="Char4"/>
          <w:rFonts w:hint="cs"/>
          <w:rtl/>
        </w:rPr>
        <w:t xml:space="preserve"> </w:t>
      </w:r>
      <w:r w:rsidRPr="00042A8A">
        <w:rPr>
          <w:rStyle w:val="Char8"/>
          <w:rtl/>
        </w:rPr>
        <w:t>«</w:t>
      </w:r>
      <w:r w:rsidRPr="00042A8A">
        <w:rPr>
          <w:rStyle w:val="Chare"/>
          <w:rtl/>
        </w:rPr>
        <w:t>خداوند خیر هر کس را بخواهد، او را در علم دین، آگاه می‌گرداند</w:t>
      </w:r>
      <w:r w:rsidRPr="00042A8A">
        <w:rPr>
          <w:rStyle w:val="Char8"/>
          <w:rtl/>
        </w:rPr>
        <w:t>»</w:t>
      </w:r>
      <w:r w:rsidRPr="00042A8A">
        <w:rPr>
          <w:rStyle w:val="Char4"/>
          <w:rtl/>
        </w:rPr>
        <w:t>.</w:t>
      </w:r>
    </w:p>
    <w:p w:rsidR="00FE0531" w:rsidRPr="0098390D" w:rsidRDefault="00FE0531" w:rsidP="00F774A4">
      <w:pPr>
        <w:tabs>
          <w:tab w:val="right" w:pos="7031"/>
        </w:tabs>
        <w:ind w:firstLine="284"/>
        <w:jc w:val="both"/>
        <w:rPr>
          <w:rStyle w:val="Char4"/>
          <w:spacing w:val="-4"/>
          <w:rtl/>
        </w:rPr>
      </w:pPr>
      <w:r w:rsidRPr="0098390D">
        <w:rPr>
          <w:rStyle w:val="Char4"/>
          <w:spacing w:val="-4"/>
          <w:rtl/>
        </w:rPr>
        <w:t>ابن حجر عسقلانی در شرح این حدیث گفته است: «</w:t>
      </w:r>
      <w:r w:rsidRPr="0098390D">
        <w:rPr>
          <w:rStyle w:val="Char1"/>
          <w:spacing w:val="-4"/>
          <w:rtl/>
        </w:rPr>
        <w:t>یفقهه</w:t>
      </w:r>
      <w:r w:rsidRPr="0098390D">
        <w:rPr>
          <w:rStyle w:val="Char4"/>
          <w:spacing w:val="-4"/>
          <w:rtl/>
        </w:rPr>
        <w:t>»، یعنی «به او می‌فهماند». مفهوم این حدیث چنین است: کسانی که در دین تفقه نمی‌کنند یعنی قواعد اسلام و فروع آن را نمی‌آموزند، از خیر محروم شده‌اند. این حدیث آشکارا برتری علما بر سایر مردم و برتری کسب دین و دریافت دانش دی</w:t>
      </w:r>
      <w:r w:rsidR="00BB7211" w:rsidRPr="0098390D">
        <w:rPr>
          <w:rStyle w:val="Char4"/>
          <w:spacing w:val="-4"/>
          <w:rtl/>
        </w:rPr>
        <w:t>نی را بر سایر علوم نشان می‌دهد»</w:t>
      </w:r>
      <w:r w:rsidRPr="0098390D">
        <w:rPr>
          <w:rStyle w:val="Char4"/>
          <w:spacing w:val="-4"/>
          <w:vertAlign w:val="superscript"/>
          <w:rtl/>
        </w:rPr>
        <w:footnoteReference w:id="141"/>
      </w:r>
      <w:r w:rsidR="00BB7211" w:rsidRPr="0098390D">
        <w:rPr>
          <w:rStyle w:val="Char4"/>
          <w:rFonts w:hint="cs"/>
          <w:spacing w:val="-4"/>
          <w:rtl/>
        </w:rPr>
        <w:t>.</w:t>
      </w:r>
    </w:p>
    <w:p w:rsidR="00FE0531" w:rsidRPr="00042A8A" w:rsidRDefault="00FE0531" w:rsidP="00F774A4">
      <w:pPr>
        <w:tabs>
          <w:tab w:val="right" w:pos="7031"/>
        </w:tabs>
        <w:ind w:firstLine="284"/>
        <w:jc w:val="both"/>
        <w:rPr>
          <w:rStyle w:val="Char4"/>
          <w:rtl/>
        </w:rPr>
      </w:pPr>
      <w:r w:rsidRPr="00042A8A">
        <w:rPr>
          <w:rStyle w:val="Char4"/>
          <w:rtl/>
        </w:rPr>
        <w:t>امام ترمذی این حدیث را در جامع خود از ابن عباس</w:t>
      </w:r>
      <w:r w:rsidR="00A96360" w:rsidRPr="00042A8A">
        <w:rPr>
          <w:rFonts w:ascii="CTraditional Arabic" w:hAnsi="CTraditional Arabic" w:cs="CTraditional Arabic"/>
          <w:rtl/>
          <w:lang w:bidi="fa-IR"/>
        </w:rPr>
        <w:t>ب</w:t>
      </w:r>
      <w:r w:rsidRPr="00042A8A">
        <w:rPr>
          <w:rStyle w:val="Char4"/>
          <w:rtl/>
        </w:rPr>
        <w:t xml:space="preserve"> روایت کرده و در شرح آن گفته است: «فقه، همان فهم است و «</w:t>
      </w:r>
      <w:r w:rsidR="00D4700F" w:rsidRPr="00042A8A">
        <w:rPr>
          <w:rStyle w:val="Char1"/>
          <w:rtl/>
        </w:rPr>
        <w:t>یفقهه ف</w:t>
      </w:r>
      <w:r w:rsidR="00D4700F" w:rsidRPr="00042A8A">
        <w:rPr>
          <w:rStyle w:val="Char1"/>
          <w:rFonts w:hint="cs"/>
          <w:rtl/>
        </w:rPr>
        <w:t>ي</w:t>
      </w:r>
      <w:r w:rsidRPr="00042A8A">
        <w:rPr>
          <w:rStyle w:val="Char1"/>
          <w:rFonts w:ascii="Times New Roman" w:hAnsi="Times New Roman" w:cs="Times New Roman"/>
          <w:rtl/>
        </w:rPr>
        <w:t>‌</w:t>
      </w:r>
      <w:r w:rsidR="00E17241" w:rsidRPr="00042A8A">
        <w:rPr>
          <w:rStyle w:val="Char1"/>
          <w:rFonts w:ascii="Times New Roman" w:hAnsi="Times New Roman" w:cs="Times New Roman" w:hint="cs"/>
          <w:rtl/>
        </w:rPr>
        <w:t xml:space="preserve"> </w:t>
      </w:r>
      <w:r w:rsidRPr="00042A8A">
        <w:rPr>
          <w:rStyle w:val="Char1"/>
          <w:rtl/>
        </w:rPr>
        <w:t>الدین</w:t>
      </w:r>
      <w:r w:rsidRPr="00042A8A">
        <w:rPr>
          <w:rStyle w:val="Char4"/>
          <w:rtl/>
        </w:rPr>
        <w:t>»، یعنی</w:t>
      </w:r>
      <w:r w:rsidR="00BB7211" w:rsidRPr="00042A8A">
        <w:rPr>
          <w:rStyle w:val="Char4"/>
          <w:rtl/>
        </w:rPr>
        <w:t xml:space="preserve"> احکام شرعی را به او می‌فهماند»</w:t>
      </w:r>
      <w:r w:rsidRPr="00042A8A">
        <w:rPr>
          <w:rStyle w:val="Char4"/>
          <w:vertAlign w:val="superscript"/>
          <w:rtl/>
        </w:rPr>
        <w:footnoteReference w:id="142"/>
      </w:r>
      <w:r w:rsidR="00BB7211" w:rsidRPr="00042A8A">
        <w:rPr>
          <w:rStyle w:val="Char4"/>
          <w:rFonts w:hint="cs"/>
          <w:rtl/>
        </w:rPr>
        <w:t>.</w:t>
      </w:r>
    </w:p>
    <w:p w:rsidR="00FE0531" w:rsidRPr="00042A8A" w:rsidRDefault="00FE0531" w:rsidP="008A722C">
      <w:pPr>
        <w:pStyle w:val="ListParagraph"/>
        <w:numPr>
          <w:ilvl w:val="0"/>
          <w:numId w:val="23"/>
        </w:numPr>
        <w:tabs>
          <w:tab w:val="right" w:pos="7031"/>
        </w:tabs>
        <w:bidi/>
        <w:ind w:left="680" w:hanging="340"/>
        <w:jc w:val="both"/>
        <w:rPr>
          <w:rStyle w:val="Char4"/>
          <w:rtl/>
        </w:rPr>
      </w:pPr>
      <w:r w:rsidRPr="00042A8A">
        <w:rPr>
          <w:rStyle w:val="Char4"/>
          <w:rtl/>
        </w:rPr>
        <w:t>امام دارمی و ابوداود و ابن ماجه، این حدیث را از پیامبر</w:t>
      </w:r>
      <w:r w:rsidR="00CD36B6" w:rsidRPr="00042A8A">
        <w:rPr>
          <w:rFonts w:ascii="CTraditional Arabic" w:hAnsi="CTraditional Arabic" w:cs="CTraditional Arabic"/>
          <w:rtl/>
          <w:lang w:bidi="fa-IR"/>
        </w:rPr>
        <w:t xml:space="preserve"> ج</w:t>
      </w:r>
      <w:r w:rsidRPr="00042A8A">
        <w:rPr>
          <w:rStyle w:val="Char4"/>
          <w:rtl/>
        </w:rPr>
        <w:t xml:space="preserve"> روایت کرده‌اند: «... همه موجودات در آسمان‌ها و زمین و ماهیان دریا برای انسان عالم، درخواست آمرزش می‌نمایند. برتری عالم بر عابد، مانند ماه شب چهارده بر ستارگان دیگر است. علما، وارثین پیامبران‌اند. پیامبران، دینار و درهم به ارث نگذاشته‌اند بلکه دانش را به ارث نهاده‌اند. هر کس آن را برگیرد،</w:t>
      </w:r>
      <w:r w:rsidR="00BB7211" w:rsidRPr="00042A8A">
        <w:rPr>
          <w:rStyle w:val="Char4"/>
          <w:rtl/>
        </w:rPr>
        <w:t xml:space="preserve"> بهره فراوانی به دست آورده است»</w:t>
      </w:r>
      <w:r w:rsidRPr="00042A8A">
        <w:rPr>
          <w:rStyle w:val="Char4"/>
          <w:vertAlign w:val="superscript"/>
          <w:rtl/>
        </w:rPr>
        <w:footnoteReference w:id="143"/>
      </w:r>
      <w:r w:rsidR="00BB7211" w:rsidRPr="00042A8A">
        <w:rPr>
          <w:rStyle w:val="Char4"/>
          <w:rFonts w:hint="cs"/>
          <w:rtl/>
        </w:rPr>
        <w:t>.</w:t>
      </w:r>
    </w:p>
    <w:p w:rsidR="00FE0531" w:rsidRPr="00042A8A" w:rsidRDefault="00FE0531" w:rsidP="0098390D">
      <w:pPr>
        <w:pStyle w:val="ListParagraph"/>
        <w:numPr>
          <w:ilvl w:val="0"/>
          <w:numId w:val="23"/>
        </w:numPr>
        <w:tabs>
          <w:tab w:val="right" w:pos="7031"/>
        </w:tabs>
        <w:bidi/>
        <w:ind w:left="680" w:hanging="340"/>
        <w:jc w:val="both"/>
        <w:rPr>
          <w:rStyle w:val="Char4"/>
          <w:rtl/>
        </w:rPr>
      </w:pPr>
      <w:r w:rsidRPr="00042A8A">
        <w:rPr>
          <w:rStyle w:val="Char4"/>
          <w:rtl/>
        </w:rPr>
        <w:t>امام ابن ماجه از ابن عباس</w:t>
      </w:r>
      <w:r w:rsidR="00A96360" w:rsidRPr="00042A8A">
        <w:rPr>
          <w:rFonts w:ascii="CTraditional Arabic" w:hAnsi="CTraditional Arabic" w:cs="CTraditional Arabic"/>
          <w:rtl/>
          <w:lang w:bidi="fa-IR"/>
        </w:rPr>
        <w:t>ب</w:t>
      </w:r>
      <w:r w:rsidRPr="00042A8A">
        <w:rPr>
          <w:rStyle w:val="Char4"/>
          <w:rtl/>
        </w:rPr>
        <w:t xml:space="preserve"> روایت نموده که پیامبر</w:t>
      </w:r>
      <w:r w:rsidR="00CD36B6" w:rsidRPr="00042A8A">
        <w:rPr>
          <w:rFonts w:ascii="CTraditional Arabic" w:hAnsi="CTraditional Arabic" w:cs="CTraditional Arabic"/>
          <w:rtl/>
          <w:lang w:bidi="fa-IR"/>
        </w:rPr>
        <w:t xml:space="preserve"> ج</w:t>
      </w:r>
      <w:r w:rsidRPr="00042A8A">
        <w:rPr>
          <w:rStyle w:val="Char4"/>
          <w:rtl/>
        </w:rPr>
        <w:t xml:space="preserve"> فرمود:</w:t>
      </w:r>
      <w:r w:rsidR="0098390D">
        <w:rPr>
          <w:rStyle w:val="Char4"/>
          <w:rFonts w:hint="cs"/>
          <w:rtl/>
        </w:rPr>
        <w:t xml:space="preserve"> </w:t>
      </w:r>
      <w:r w:rsidRPr="00042A8A">
        <w:rPr>
          <w:rStyle w:val="Char8"/>
          <w:rtl/>
        </w:rPr>
        <w:t>«</w:t>
      </w:r>
      <w:r w:rsidR="008A722C" w:rsidRPr="00042A8A">
        <w:rPr>
          <w:rStyle w:val="Char3"/>
          <w:rtl/>
        </w:rPr>
        <w:t>فَقِيهٌ وَاحِدٌ أَشَدُّ عَلَى الشَّيْطَانِ مِنْ أَلْفِ عَابِدٍ</w:t>
      </w:r>
      <w:r w:rsidRPr="00042A8A">
        <w:rPr>
          <w:rStyle w:val="Char8"/>
          <w:rtl/>
        </w:rPr>
        <w:t>»</w:t>
      </w:r>
      <w:r w:rsidRPr="00042A8A">
        <w:rPr>
          <w:rStyle w:val="Char4"/>
          <w:vertAlign w:val="superscript"/>
          <w:rtl/>
        </w:rPr>
        <w:footnoteReference w:id="144"/>
      </w:r>
      <w:r w:rsidR="00BB7211" w:rsidRPr="00042A8A">
        <w:rPr>
          <w:rStyle w:val="Char4"/>
          <w:rFonts w:hint="cs"/>
          <w:rtl/>
        </w:rPr>
        <w:t xml:space="preserve">. </w:t>
      </w:r>
      <w:r w:rsidRPr="00042A8A">
        <w:rPr>
          <w:rStyle w:val="Char8"/>
          <w:rtl/>
        </w:rPr>
        <w:t>«</w:t>
      </w:r>
      <w:r w:rsidRPr="00042A8A">
        <w:rPr>
          <w:rStyle w:val="Chare"/>
          <w:rtl/>
        </w:rPr>
        <w:t>تحمل یک فقیه بر شیطان از هزار عابد، سخت‌تر است</w:t>
      </w:r>
      <w:r w:rsidRPr="00042A8A">
        <w:rPr>
          <w:rStyle w:val="Char8"/>
          <w:rtl/>
        </w:rPr>
        <w:t>»</w:t>
      </w:r>
      <w:r w:rsidRPr="00042A8A">
        <w:rPr>
          <w:rStyle w:val="Char4"/>
          <w:rtl/>
        </w:rPr>
        <w:t>.</w:t>
      </w:r>
    </w:p>
    <w:p w:rsidR="00FE0531" w:rsidRPr="00042A8A" w:rsidRDefault="00FE0531" w:rsidP="008A722C">
      <w:pPr>
        <w:pStyle w:val="ListParagraph"/>
        <w:widowControl w:val="0"/>
        <w:numPr>
          <w:ilvl w:val="0"/>
          <w:numId w:val="23"/>
        </w:numPr>
        <w:tabs>
          <w:tab w:val="right" w:pos="7031"/>
        </w:tabs>
        <w:bidi/>
        <w:ind w:left="680" w:hanging="340"/>
        <w:jc w:val="both"/>
        <w:rPr>
          <w:rStyle w:val="Char4"/>
          <w:rtl/>
        </w:rPr>
      </w:pPr>
      <w:r w:rsidRPr="00042A8A">
        <w:rPr>
          <w:rStyle w:val="Char4"/>
          <w:rtl/>
        </w:rPr>
        <w:t>در حدیثی [متفق‌علیه] از پیامبر</w:t>
      </w:r>
      <w:r w:rsidR="00CD36B6" w:rsidRPr="00042A8A">
        <w:rPr>
          <w:rFonts w:ascii="CTraditional Arabic" w:hAnsi="CTraditional Arabic" w:cs="CTraditional Arabic"/>
          <w:rtl/>
          <w:lang w:bidi="fa-IR"/>
        </w:rPr>
        <w:t xml:space="preserve"> ج</w:t>
      </w:r>
      <w:r w:rsidRPr="00042A8A">
        <w:rPr>
          <w:rStyle w:val="Char4"/>
          <w:rtl/>
        </w:rPr>
        <w:t xml:space="preserve"> روایت شده که فرمود: «زمانی که انسان بمیرد، عمل او پایان می‌پذیرد و دستش از دنیا کوتاه می‌شود مگر در سه چیز، صدقه جاریه، دانشی که پس از او دیگران از آن بهره ببرند و فرزند نیک</w:t>
      </w:r>
      <w:r w:rsidR="00BB7211" w:rsidRPr="00042A8A">
        <w:rPr>
          <w:rStyle w:val="Char4"/>
          <w:rtl/>
        </w:rPr>
        <w:t>وکاری که برای او دعای خیر نماید</w:t>
      </w:r>
      <w:r w:rsidRPr="00042A8A">
        <w:rPr>
          <w:rStyle w:val="Char4"/>
          <w:vertAlign w:val="superscript"/>
          <w:rtl/>
        </w:rPr>
        <w:footnoteReference w:id="145"/>
      </w:r>
      <w:r w:rsidR="00BB7211" w:rsidRPr="00042A8A">
        <w:rPr>
          <w:rStyle w:val="Char4"/>
          <w:rFonts w:hint="cs"/>
          <w:rtl/>
        </w:rPr>
        <w:t>.</w:t>
      </w:r>
    </w:p>
    <w:p w:rsidR="00FE0531" w:rsidRPr="00042A8A" w:rsidRDefault="00BB7211" w:rsidP="0094175A">
      <w:pPr>
        <w:pStyle w:val="a2"/>
        <w:rPr>
          <w:rtl/>
        </w:rPr>
      </w:pPr>
      <w:bookmarkStart w:id="277" w:name="_Toc280481353"/>
      <w:bookmarkStart w:id="278" w:name="_Toc434161718"/>
      <w:r w:rsidRPr="00042A8A">
        <w:rPr>
          <w:rtl/>
        </w:rPr>
        <w:t>دوم:</w:t>
      </w:r>
      <w:r w:rsidRPr="00042A8A">
        <w:rPr>
          <w:rFonts w:hint="cs"/>
          <w:rtl/>
        </w:rPr>
        <w:t xml:space="preserve"> </w:t>
      </w:r>
      <w:r w:rsidR="00FE0531" w:rsidRPr="00042A8A">
        <w:rPr>
          <w:rtl/>
        </w:rPr>
        <w:t>آزادی فراگیری دانش</w:t>
      </w:r>
      <w:bookmarkEnd w:id="277"/>
      <w:bookmarkEnd w:id="278"/>
    </w:p>
    <w:p w:rsidR="00FE0531" w:rsidRPr="00042A8A" w:rsidRDefault="00FE0531" w:rsidP="0094175A">
      <w:pPr>
        <w:pStyle w:val="a5"/>
        <w:rPr>
          <w:rtl/>
        </w:rPr>
      </w:pPr>
      <w:bookmarkStart w:id="279" w:name="_Toc280481354"/>
      <w:bookmarkStart w:id="280" w:name="_Toc434161719"/>
      <w:r w:rsidRPr="00042A8A">
        <w:rPr>
          <w:rtl/>
        </w:rPr>
        <w:t>3320- فراگیری و برتری دانش از دیدگاه نصوص</w:t>
      </w:r>
      <w:bookmarkEnd w:id="279"/>
      <w:bookmarkEnd w:id="280"/>
    </w:p>
    <w:p w:rsidR="00FE0531" w:rsidRPr="00042A8A" w:rsidRDefault="00FE0531" w:rsidP="00D474C6">
      <w:pPr>
        <w:pStyle w:val="ListParagraph"/>
        <w:widowControl w:val="0"/>
        <w:numPr>
          <w:ilvl w:val="0"/>
          <w:numId w:val="29"/>
        </w:numPr>
        <w:tabs>
          <w:tab w:val="right" w:pos="7031"/>
        </w:tabs>
        <w:bidi/>
        <w:ind w:left="680" w:hanging="340"/>
        <w:jc w:val="both"/>
        <w:rPr>
          <w:rStyle w:val="Char4"/>
          <w:rtl/>
        </w:rPr>
      </w:pPr>
      <w:r w:rsidRPr="00042A8A">
        <w:rPr>
          <w:rStyle w:val="Char4"/>
          <w:rtl/>
        </w:rPr>
        <w:t>ابو درداء گفته است: شنیدم رسول‌الله</w:t>
      </w:r>
      <w:r w:rsidR="00CD36B6" w:rsidRPr="00042A8A">
        <w:rPr>
          <w:rFonts w:ascii="CTraditional Arabic" w:hAnsi="CTraditional Arabic" w:cs="CTraditional Arabic"/>
          <w:rtl/>
          <w:lang w:bidi="fa-IR"/>
        </w:rPr>
        <w:t xml:space="preserve"> ج</w:t>
      </w:r>
      <w:r w:rsidRPr="00042A8A">
        <w:rPr>
          <w:rStyle w:val="Char4"/>
          <w:rtl/>
        </w:rPr>
        <w:t xml:space="preserve"> فرمودند: «هر کس راهی را بپیماید که از طریق آن، دانشی بدست آورد. خداوند او را در راهی از راه‌های بهشت قرار می‌دهد و فرشتگان بال‌های خود را برای رضایت جوینده دانش می‌گشای</w:t>
      </w:r>
      <w:r w:rsidR="00BB7211" w:rsidRPr="00042A8A">
        <w:rPr>
          <w:rStyle w:val="Char4"/>
          <w:rtl/>
        </w:rPr>
        <w:t>ند ...»</w:t>
      </w:r>
      <w:r w:rsidRPr="00042A8A">
        <w:rPr>
          <w:rStyle w:val="Char4"/>
          <w:vertAlign w:val="superscript"/>
          <w:rtl/>
        </w:rPr>
        <w:footnoteReference w:id="146"/>
      </w:r>
      <w:r w:rsidR="00BB7211" w:rsidRPr="00042A8A">
        <w:rPr>
          <w:rStyle w:val="Char4"/>
          <w:rFonts w:hint="cs"/>
          <w:rtl/>
        </w:rPr>
        <w:t>.</w:t>
      </w:r>
    </w:p>
    <w:p w:rsidR="00FE0531" w:rsidRPr="0098390D" w:rsidRDefault="00FE0531" w:rsidP="00D474C6">
      <w:pPr>
        <w:pStyle w:val="ListParagraph"/>
        <w:widowControl w:val="0"/>
        <w:numPr>
          <w:ilvl w:val="0"/>
          <w:numId w:val="29"/>
        </w:numPr>
        <w:tabs>
          <w:tab w:val="right" w:pos="7031"/>
        </w:tabs>
        <w:bidi/>
        <w:ind w:left="680" w:hanging="340"/>
        <w:jc w:val="both"/>
        <w:rPr>
          <w:rStyle w:val="Char4"/>
          <w:spacing w:val="-4"/>
          <w:rtl/>
        </w:rPr>
      </w:pPr>
      <w:r w:rsidRPr="0098390D">
        <w:rPr>
          <w:rStyle w:val="Char4"/>
          <w:spacing w:val="-4"/>
          <w:rtl/>
        </w:rPr>
        <w:t xml:space="preserve">ترمذی در جامع خود روایت نموده است: «هر کس برای جست و جوی دانش از خانه‌اش خارج شود، همانند جهادگری است در راه خدا تا زمانی که بر می‌گردد» در شرح آن آمده است: معنای سفر این است که هر کس از خانه یا شهرش برای طلب علم شرعی ـ فرض عین یا کفایی ـ خارج شود [مانند جهادگر] در راه خداست تا زمانی که به خانه‌اش برگردد؛ زیرا طلب علم همچون جهاد، به زنده نگه داشتن دین و خوار شدن شیطان </w:t>
      </w:r>
      <w:r w:rsidR="00BB7211" w:rsidRPr="0098390D">
        <w:rPr>
          <w:rStyle w:val="Char4"/>
          <w:spacing w:val="-4"/>
          <w:rtl/>
        </w:rPr>
        <w:t>و به رنج انداختن نفس می‌انجامد»</w:t>
      </w:r>
      <w:r w:rsidRPr="0098390D">
        <w:rPr>
          <w:rStyle w:val="Char4"/>
          <w:spacing w:val="-4"/>
          <w:vertAlign w:val="superscript"/>
          <w:rtl/>
        </w:rPr>
        <w:footnoteReference w:id="147"/>
      </w:r>
      <w:r w:rsidR="00BB7211" w:rsidRPr="0098390D">
        <w:rPr>
          <w:rStyle w:val="Char4"/>
          <w:rFonts w:hint="cs"/>
          <w:spacing w:val="-4"/>
          <w:rtl/>
        </w:rPr>
        <w:t>.</w:t>
      </w:r>
    </w:p>
    <w:p w:rsidR="00FE0531" w:rsidRPr="00042A8A" w:rsidRDefault="00FE0531" w:rsidP="00D474C6">
      <w:pPr>
        <w:pStyle w:val="ListParagraph"/>
        <w:numPr>
          <w:ilvl w:val="0"/>
          <w:numId w:val="29"/>
        </w:numPr>
        <w:tabs>
          <w:tab w:val="right" w:pos="7031"/>
        </w:tabs>
        <w:bidi/>
        <w:ind w:left="680" w:hanging="340"/>
        <w:jc w:val="both"/>
        <w:rPr>
          <w:rStyle w:val="Char4"/>
          <w:rtl/>
        </w:rPr>
      </w:pPr>
      <w:r w:rsidRPr="0098390D">
        <w:rPr>
          <w:rStyle w:val="Char4"/>
          <w:spacing w:val="-4"/>
          <w:rtl/>
        </w:rPr>
        <w:t>دارمی در «السنن» خود، از عبدالله بن عمر</w:t>
      </w:r>
      <w:r w:rsidR="00A96360" w:rsidRPr="0098390D">
        <w:rPr>
          <w:rFonts w:ascii="CTraditional Arabic" w:hAnsi="CTraditional Arabic" w:cs="CTraditional Arabic"/>
          <w:spacing w:val="-4"/>
          <w:rtl/>
          <w:lang w:bidi="fa-IR"/>
        </w:rPr>
        <w:t>ب</w:t>
      </w:r>
      <w:r w:rsidRPr="0098390D">
        <w:rPr>
          <w:rStyle w:val="Char4"/>
          <w:spacing w:val="-4"/>
          <w:rtl/>
        </w:rPr>
        <w:t xml:space="preserve"> روایت نموده است: «پیامبر</w:t>
      </w:r>
      <w:r w:rsidR="00CD36B6" w:rsidRPr="0098390D">
        <w:rPr>
          <w:rFonts w:ascii="CTraditional Arabic" w:hAnsi="CTraditional Arabic" w:cs="CTraditional Arabic"/>
          <w:spacing w:val="-4"/>
          <w:rtl/>
          <w:lang w:bidi="fa-IR"/>
        </w:rPr>
        <w:t xml:space="preserve"> ج</w:t>
      </w:r>
      <w:r w:rsidRPr="00042A8A">
        <w:rPr>
          <w:rStyle w:val="Char4"/>
          <w:rtl/>
        </w:rPr>
        <w:t xml:space="preserve"> از کنار دو مجلس در مسجد النبی گذشت و فرمود: هر دوی شما بر راه نیک هستید. اما یکی از شما بر دیگری برتری دارد. این گروهی که با رغبت و امید خداوند را فرا می‌خوانند خداوند اگر بخواهد درخواست‌شان را می‌دهد و اگر بخواهد منع می‌نماید. اما این گروهی که در حال فراگیری دانش هستند و به بی‌سواد، دانش می‌آموزند، برترند؛ زیرا من، معلم برانگیخ</w:t>
      </w:r>
      <w:r w:rsidR="00BB7211" w:rsidRPr="00042A8A">
        <w:rPr>
          <w:rStyle w:val="Char4"/>
          <w:rtl/>
        </w:rPr>
        <w:t>ته شده‌ام. سپس در کنارشان نشست»</w:t>
      </w:r>
      <w:r w:rsidRPr="00042A8A">
        <w:rPr>
          <w:rStyle w:val="Char4"/>
          <w:vertAlign w:val="superscript"/>
          <w:rtl/>
        </w:rPr>
        <w:footnoteReference w:id="148"/>
      </w:r>
      <w:r w:rsidR="00BB7211" w:rsidRPr="00042A8A">
        <w:rPr>
          <w:rStyle w:val="Char4"/>
          <w:rFonts w:hint="cs"/>
          <w:rtl/>
        </w:rPr>
        <w:t>.</w:t>
      </w:r>
    </w:p>
    <w:p w:rsidR="00FE0531" w:rsidRPr="00042A8A" w:rsidRDefault="00FE0531" w:rsidP="00D474C6">
      <w:pPr>
        <w:pStyle w:val="ListParagraph"/>
        <w:numPr>
          <w:ilvl w:val="0"/>
          <w:numId w:val="29"/>
        </w:numPr>
        <w:tabs>
          <w:tab w:val="right" w:pos="7031"/>
        </w:tabs>
        <w:bidi/>
        <w:ind w:left="680" w:hanging="340"/>
        <w:jc w:val="both"/>
        <w:rPr>
          <w:rStyle w:val="Char4"/>
          <w:rtl/>
        </w:rPr>
      </w:pPr>
      <w:r w:rsidRPr="00042A8A">
        <w:rPr>
          <w:rStyle w:val="Char4"/>
          <w:rtl/>
        </w:rPr>
        <w:t>ابن ماجه از ابو امامه</w:t>
      </w:r>
      <w:r w:rsidR="00CD36B6" w:rsidRPr="00042A8A">
        <w:rPr>
          <w:rStyle w:val="Char4"/>
          <w:rFonts w:cs="CTraditional Arabic"/>
          <w:rtl/>
        </w:rPr>
        <w:t xml:space="preserve"> س</w:t>
      </w:r>
      <w:r w:rsidRPr="00042A8A">
        <w:rPr>
          <w:rStyle w:val="Char4"/>
          <w:rtl/>
        </w:rPr>
        <w:t xml:space="preserve"> روایت کرده که پیامبر</w:t>
      </w:r>
      <w:r w:rsidR="00CD36B6" w:rsidRPr="00042A8A">
        <w:rPr>
          <w:rFonts w:ascii="CTraditional Arabic" w:hAnsi="CTraditional Arabic" w:cs="CTraditional Arabic"/>
          <w:rtl/>
          <w:lang w:bidi="fa-IR"/>
        </w:rPr>
        <w:t xml:space="preserve"> ج</w:t>
      </w:r>
      <w:r w:rsidRPr="00042A8A">
        <w:rPr>
          <w:rStyle w:val="Char4"/>
          <w:rtl/>
        </w:rPr>
        <w:t xml:space="preserve"> فرمود: «دانشمند و دانشجو هر دو در دریافت پاداش شریک هستند </w:t>
      </w:r>
      <w:r w:rsidR="00BB7211" w:rsidRPr="00042A8A">
        <w:rPr>
          <w:rStyle w:val="Char4"/>
          <w:rtl/>
        </w:rPr>
        <w:t>و خیر و نیکی در سایر مردم نیست»</w:t>
      </w:r>
      <w:r w:rsidRPr="00042A8A">
        <w:rPr>
          <w:rStyle w:val="Char4"/>
          <w:vertAlign w:val="superscript"/>
          <w:rtl/>
        </w:rPr>
        <w:footnoteReference w:id="149"/>
      </w:r>
      <w:r w:rsidR="00BB7211" w:rsidRPr="00042A8A">
        <w:rPr>
          <w:rStyle w:val="Char4"/>
          <w:rFonts w:hint="cs"/>
          <w:rtl/>
        </w:rPr>
        <w:t>.</w:t>
      </w:r>
    </w:p>
    <w:p w:rsidR="00FE0531" w:rsidRPr="00042A8A" w:rsidRDefault="00FE0531" w:rsidP="00D474C6">
      <w:pPr>
        <w:pStyle w:val="ListParagraph"/>
        <w:numPr>
          <w:ilvl w:val="0"/>
          <w:numId w:val="29"/>
        </w:numPr>
        <w:tabs>
          <w:tab w:val="right" w:pos="7031"/>
        </w:tabs>
        <w:bidi/>
        <w:ind w:left="680" w:hanging="340"/>
        <w:jc w:val="both"/>
        <w:rPr>
          <w:rStyle w:val="Char4"/>
          <w:rtl/>
        </w:rPr>
      </w:pPr>
      <w:r w:rsidRPr="00042A8A">
        <w:rPr>
          <w:rStyle w:val="Char4"/>
          <w:rtl/>
        </w:rPr>
        <w:t>ابوعمر یوسف بن عبدالبر احادیث فراوانی را در فضیلت طلب علم روایت نموده که شماری از آن احادیث چنین است:</w:t>
      </w:r>
      <w:r w:rsidRPr="00042A8A">
        <w:rPr>
          <w:rStyle w:val="Char4"/>
          <w:vertAlign w:val="superscript"/>
          <w:rtl/>
        </w:rPr>
        <w:footnoteReference w:id="150"/>
      </w:r>
      <w:r w:rsidR="00BB7211" w:rsidRPr="00042A8A">
        <w:rPr>
          <w:rStyle w:val="Char4"/>
          <w:rFonts w:hint="cs"/>
          <w:rtl/>
        </w:rPr>
        <w:t>.</w:t>
      </w:r>
    </w:p>
    <w:p w:rsidR="00FE0531" w:rsidRPr="00042A8A" w:rsidRDefault="00D474C6" w:rsidP="00F774A4">
      <w:pPr>
        <w:tabs>
          <w:tab w:val="right" w:pos="7031"/>
        </w:tabs>
        <w:ind w:firstLine="284"/>
        <w:jc w:val="both"/>
        <w:rPr>
          <w:rStyle w:val="Char4"/>
          <w:rtl/>
        </w:rPr>
      </w:pPr>
      <w:r w:rsidRPr="00042A8A">
        <w:rPr>
          <w:rStyle w:val="Char4"/>
          <w:rtl/>
        </w:rPr>
        <w:t>5-1.</w:t>
      </w:r>
      <w:r w:rsidRPr="00042A8A">
        <w:rPr>
          <w:rStyle w:val="Char4"/>
          <w:rFonts w:hint="cs"/>
          <w:rtl/>
        </w:rPr>
        <w:t xml:space="preserve"> </w:t>
      </w:r>
      <w:r w:rsidR="00FE0531" w:rsidRPr="00042A8A">
        <w:rPr>
          <w:rStyle w:val="Char4"/>
          <w:rtl/>
        </w:rPr>
        <w:t>رسول خدا</w:t>
      </w:r>
      <w:r w:rsidR="00CD36B6" w:rsidRPr="00042A8A">
        <w:rPr>
          <w:rFonts w:ascii="CTraditional Arabic" w:hAnsi="CTraditional Arabic" w:cs="CTraditional Arabic"/>
          <w:rtl/>
          <w:lang w:bidi="fa-IR"/>
        </w:rPr>
        <w:t xml:space="preserve"> ج</w:t>
      </w:r>
      <w:r w:rsidR="00FE0531" w:rsidRPr="00042A8A">
        <w:rPr>
          <w:rStyle w:val="Char4"/>
          <w:rtl/>
        </w:rPr>
        <w:t xml:space="preserve"> فرمود: «هر کس دانشی را فرا گیرد که با آن، اسلام را زنده کند میان او و انبیا جز درجه‌ای تفاوت وجود ندارد».</w:t>
      </w:r>
    </w:p>
    <w:p w:rsidR="00FE0531" w:rsidRPr="00042A8A" w:rsidRDefault="00FE0531" w:rsidP="00F774A4">
      <w:pPr>
        <w:tabs>
          <w:tab w:val="right" w:pos="7031"/>
        </w:tabs>
        <w:ind w:firstLine="284"/>
        <w:jc w:val="both"/>
        <w:rPr>
          <w:rStyle w:val="Char4"/>
          <w:rtl/>
        </w:rPr>
      </w:pPr>
      <w:r w:rsidRPr="00042A8A">
        <w:rPr>
          <w:rStyle w:val="Char4"/>
          <w:rtl/>
        </w:rPr>
        <w:t>5-2. رسول خدا</w:t>
      </w:r>
      <w:r w:rsidR="00CD36B6" w:rsidRPr="00042A8A">
        <w:rPr>
          <w:rFonts w:ascii="CTraditional Arabic" w:hAnsi="CTraditional Arabic" w:cs="CTraditional Arabic"/>
          <w:rtl/>
          <w:lang w:bidi="fa-IR"/>
        </w:rPr>
        <w:t xml:space="preserve"> ج</w:t>
      </w:r>
      <w:r w:rsidRPr="00042A8A">
        <w:rPr>
          <w:rStyle w:val="Char4"/>
          <w:rtl/>
        </w:rPr>
        <w:t xml:space="preserve"> فرمود: «هر کس بامداد خود را با طلب علم آغاز کند، فرشتگان بر او درود می‌فرستند و به زندگیش برکت می‌دهند و هرگز روزی‌اش کاهش نمی‌یابد و این کار بر او مبارک است».</w:t>
      </w:r>
    </w:p>
    <w:p w:rsidR="00FE0531" w:rsidRPr="00042A8A" w:rsidRDefault="00FE0531" w:rsidP="00F774A4">
      <w:pPr>
        <w:tabs>
          <w:tab w:val="right" w:pos="7031"/>
        </w:tabs>
        <w:ind w:firstLine="284"/>
        <w:jc w:val="both"/>
        <w:rPr>
          <w:rStyle w:val="Char4"/>
          <w:rtl/>
        </w:rPr>
      </w:pPr>
      <w:r w:rsidRPr="00042A8A">
        <w:rPr>
          <w:rStyle w:val="Char4"/>
          <w:rtl/>
        </w:rPr>
        <w:t>5-3. پیامبر خدا</w:t>
      </w:r>
      <w:r w:rsidR="00CD36B6" w:rsidRPr="00042A8A">
        <w:rPr>
          <w:rFonts w:ascii="CTraditional Arabic" w:hAnsi="CTraditional Arabic" w:cs="CTraditional Arabic"/>
          <w:rtl/>
          <w:lang w:bidi="fa-IR"/>
        </w:rPr>
        <w:t xml:space="preserve"> ج</w:t>
      </w:r>
      <w:r w:rsidRPr="00042A8A">
        <w:rPr>
          <w:rStyle w:val="Char4"/>
          <w:rtl/>
        </w:rPr>
        <w:t xml:space="preserve"> فرمود: «هرگاه زمان مرگ جوینده دانش فرا برسد و او در حال دانش‌آندوزی باشد، شهید است.</w:t>
      </w:r>
    </w:p>
    <w:p w:rsidR="00FE0531" w:rsidRPr="00042A8A" w:rsidRDefault="00FE0531" w:rsidP="0094175A">
      <w:pPr>
        <w:pStyle w:val="a5"/>
        <w:rPr>
          <w:rtl/>
        </w:rPr>
      </w:pPr>
      <w:bookmarkStart w:id="281" w:name="_Toc280481355"/>
      <w:bookmarkStart w:id="282" w:name="_Toc434161720"/>
      <w:r w:rsidRPr="00042A8A">
        <w:rPr>
          <w:rtl/>
        </w:rPr>
        <w:t>3321- کتب علمی از نیازهای بنیادین اهل دانش‌اند</w:t>
      </w:r>
      <w:bookmarkEnd w:id="281"/>
      <w:bookmarkEnd w:id="282"/>
    </w:p>
    <w:p w:rsidR="00FE0531" w:rsidRPr="00042A8A" w:rsidRDefault="00FE0531" w:rsidP="00F774A4">
      <w:pPr>
        <w:tabs>
          <w:tab w:val="right" w:pos="7031"/>
        </w:tabs>
        <w:ind w:firstLine="284"/>
        <w:jc w:val="both"/>
        <w:rPr>
          <w:rStyle w:val="Char4"/>
          <w:rtl/>
        </w:rPr>
      </w:pPr>
      <w:r w:rsidRPr="00042A8A">
        <w:rPr>
          <w:rStyle w:val="Char4"/>
          <w:rtl/>
        </w:rPr>
        <w:t xml:space="preserve">از مواردی که اهمیت طلب دانش را نشان می‌دهد، عدم تعلق زکات به کتب علمی است، و اگر دانشمندی پول پس‌انداز شده فراوانی داشته باشد که برای خرید کتب علمی و فراگیری دانش به آن نیاز داشته باشد هر چند به حد نصاب رسیده باشد و یک سال هم از داشتن آن بگذرد، </w:t>
      </w:r>
      <w:r w:rsidR="00DB0887" w:rsidRPr="00042A8A">
        <w:rPr>
          <w:rStyle w:val="Char4"/>
          <w:rtl/>
        </w:rPr>
        <w:t>باز هم زکات به آن تعلق نمی‌گیرد</w:t>
      </w:r>
      <w:r w:rsidRPr="00042A8A">
        <w:rPr>
          <w:rStyle w:val="Char4"/>
          <w:vertAlign w:val="superscript"/>
          <w:rtl/>
        </w:rPr>
        <w:footnoteReference w:id="151"/>
      </w:r>
      <w:r w:rsidR="00BB7211"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در «الدر المختار» [در فقه حنفی] درباره شروط مالی که زکات در آن واجب می‌شود، آمده است: «... و جزو نیاز اصلی او نیست زیرا چیزی که به آن نیازمند است همانند معدوم، تلقی می‌شود».</w:t>
      </w:r>
    </w:p>
    <w:p w:rsidR="00FE0531" w:rsidRPr="00042A8A" w:rsidRDefault="00FE0531" w:rsidP="00F774A4">
      <w:pPr>
        <w:tabs>
          <w:tab w:val="right" w:pos="7031"/>
        </w:tabs>
        <w:ind w:firstLine="284"/>
        <w:jc w:val="both"/>
        <w:rPr>
          <w:rStyle w:val="Char4"/>
          <w:rtl/>
        </w:rPr>
      </w:pPr>
      <w:r w:rsidRPr="00042A8A">
        <w:rPr>
          <w:rStyle w:val="Char4"/>
          <w:rtl/>
        </w:rPr>
        <w:t>ابن عابدین در شرح خود «ردالمحتار» تعلیقی بر این عبارت «الدر المختار» بیان نموده و ملک مشغول به نیاز اصلی را بدین‌گونه تفسیر نموده است نیاز اصلی آن است که انسان را به روش حقیقی، مانند نفقه و خانه محل زندگی یا به روش فرضی، مانند دین و کتاب برای علما، از نابودی نجات می‌دهد. زیرا نادانی، نزد آنان هلاکت است و اگر پولی داشته باشند که به سبب آن خرج کنند، مانند این است که آن پول در اصل وجود ندارد. همان‌گونه که آب برای تشنه مانند این است که وجود ندارد و در</w:t>
      </w:r>
      <w:r w:rsidR="00DB0887" w:rsidRPr="00042A8A">
        <w:rPr>
          <w:rStyle w:val="Char4"/>
          <w:rtl/>
        </w:rPr>
        <w:t xml:space="preserve"> این حالت، تیمم برایش جایز است»</w:t>
      </w:r>
      <w:r w:rsidRPr="00042A8A">
        <w:rPr>
          <w:rStyle w:val="Char4"/>
          <w:vertAlign w:val="superscript"/>
          <w:rtl/>
        </w:rPr>
        <w:footnoteReference w:id="152"/>
      </w:r>
      <w:r w:rsidR="00DB0887" w:rsidRPr="00042A8A">
        <w:rPr>
          <w:rStyle w:val="Char4"/>
          <w:rFonts w:hint="cs"/>
          <w:rtl/>
        </w:rPr>
        <w:t>.</w:t>
      </w:r>
    </w:p>
    <w:p w:rsidR="00FE0531" w:rsidRPr="00042A8A" w:rsidRDefault="00FE0531" w:rsidP="0094175A">
      <w:pPr>
        <w:pStyle w:val="a5"/>
        <w:rPr>
          <w:rtl/>
        </w:rPr>
      </w:pPr>
      <w:bookmarkStart w:id="283" w:name="_Toc280481356"/>
      <w:bookmarkStart w:id="284" w:name="_Toc434161721"/>
      <w:r w:rsidRPr="00042A8A">
        <w:rPr>
          <w:rtl/>
        </w:rPr>
        <w:t>3322- تشویق به یادگیری علم فرائض (ارث)</w:t>
      </w:r>
      <w:bookmarkEnd w:id="283"/>
      <w:bookmarkEnd w:id="284"/>
    </w:p>
    <w:p w:rsidR="00FE0531" w:rsidRPr="00042A8A" w:rsidRDefault="00FE0531" w:rsidP="00F774A4">
      <w:pPr>
        <w:tabs>
          <w:tab w:val="right" w:pos="7031"/>
        </w:tabs>
        <w:ind w:firstLine="284"/>
        <w:jc w:val="both"/>
        <w:rPr>
          <w:rStyle w:val="Char4"/>
          <w:rtl/>
        </w:rPr>
      </w:pPr>
      <w:r w:rsidRPr="00042A8A">
        <w:rPr>
          <w:rStyle w:val="Char4"/>
          <w:rtl/>
        </w:rPr>
        <w:t>ابن ماجه از ابوهریره</w:t>
      </w:r>
      <w:r w:rsidR="00CD36B6" w:rsidRPr="00042A8A">
        <w:rPr>
          <w:rStyle w:val="Char4"/>
          <w:rFonts w:cs="CTraditional Arabic"/>
          <w:rtl/>
        </w:rPr>
        <w:t xml:space="preserve"> س</w:t>
      </w:r>
      <w:r w:rsidRPr="00042A8A">
        <w:rPr>
          <w:rStyle w:val="Char4"/>
          <w:rtl/>
        </w:rPr>
        <w:t xml:space="preserve"> روایت کرده که پیامبر</w:t>
      </w:r>
      <w:r w:rsidR="00CD36B6" w:rsidRPr="00042A8A">
        <w:rPr>
          <w:rFonts w:ascii="CTraditional Arabic" w:hAnsi="CTraditional Arabic" w:cs="CTraditional Arabic"/>
          <w:rtl/>
          <w:lang w:bidi="fa-IR"/>
        </w:rPr>
        <w:t xml:space="preserve"> ج</w:t>
      </w:r>
      <w:r w:rsidRPr="00042A8A">
        <w:rPr>
          <w:rStyle w:val="Char4"/>
          <w:rtl/>
        </w:rPr>
        <w:t xml:space="preserve"> فرمود: «ای ابوهریره! علم فرائض را یاد بگیرید و به دیگران نیز یاد دهید که آن، نصف علم است و به دست فراموشی سپرده می‌شود و آن نخستین چیزی </w:t>
      </w:r>
      <w:r w:rsidR="00DB0887" w:rsidRPr="00042A8A">
        <w:rPr>
          <w:rStyle w:val="Char4"/>
          <w:rtl/>
        </w:rPr>
        <w:t>است که، از امت من گرفته می‌شود»</w:t>
      </w:r>
      <w:r w:rsidRPr="00042A8A">
        <w:rPr>
          <w:rStyle w:val="Char4"/>
          <w:vertAlign w:val="superscript"/>
          <w:rtl/>
        </w:rPr>
        <w:footnoteReference w:id="153"/>
      </w:r>
      <w:r w:rsidR="00DB0887" w:rsidRPr="00042A8A">
        <w:rPr>
          <w:rStyle w:val="Char4"/>
          <w:rFonts w:hint="cs"/>
          <w:rtl/>
        </w:rPr>
        <w:t>.</w:t>
      </w:r>
    </w:p>
    <w:p w:rsidR="00FE0531" w:rsidRPr="0098390D" w:rsidRDefault="00FE0531" w:rsidP="00F774A4">
      <w:pPr>
        <w:tabs>
          <w:tab w:val="right" w:pos="7031"/>
        </w:tabs>
        <w:ind w:firstLine="284"/>
        <w:jc w:val="both"/>
        <w:rPr>
          <w:rStyle w:val="Char4"/>
          <w:spacing w:val="-4"/>
          <w:rtl/>
        </w:rPr>
      </w:pPr>
      <w:r w:rsidRPr="0098390D">
        <w:rPr>
          <w:rStyle w:val="Char4"/>
          <w:spacing w:val="-4"/>
          <w:rtl/>
        </w:rPr>
        <w:t>در شرح این حدیث آمده است: «تشویق به یادگیری علم فرائض (ارث) به این سبب است که در آن، بزرگترین و عظیم‌ترین احکام که به مرگ متعلق است آمده است. گویی پیامبر</w:t>
      </w:r>
      <w:r w:rsidR="00CD36B6" w:rsidRPr="0098390D">
        <w:rPr>
          <w:rFonts w:ascii="CTraditional Arabic" w:hAnsi="CTraditional Arabic" w:cs="CTraditional Arabic"/>
          <w:spacing w:val="-4"/>
          <w:rtl/>
          <w:lang w:bidi="fa-IR"/>
        </w:rPr>
        <w:t xml:space="preserve"> ج</w:t>
      </w:r>
      <w:r w:rsidRPr="0098390D">
        <w:rPr>
          <w:rStyle w:val="Char4"/>
          <w:spacing w:val="-4"/>
          <w:rtl/>
        </w:rPr>
        <w:t xml:space="preserve"> فرموده است: «علم فرائض را یاد بگیرید و آن را تکرار کنید. زیرا به دست فراموشی سپرده می‌شود زیرا سریع‌تر از دانش‌های دیگر فراموش می‌شود و به یا</w:t>
      </w:r>
      <w:r w:rsidR="00DB0887" w:rsidRPr="0098390D">
        <w:rPr>
          <w:rStyle w:val="Char4"/>
          <w:spacing w:val="-4"/>
          <w:rtl/>
        </w:rPr>
        <w:t>دآوری بیشتر نیاز دارد»</w:t>
      </w:r>
      <w:r w:rsidRPr="0098390D">
        <w:rPr>
          <w:rStyle w:val="Char4"/>
          <w:spacing w:val="-4"/>
          <w:vertAlign w:val="superscript"/>
          <w:rtl/>
        </w:rPr>
        <w:footnoteReference w:id="154"/>
      </w:r>
      <w:r w:rsidR="00DB0887" w:rsidRPr="0098390D">
        <w:rPr>
          <w:rStyle w:val="Char4"/>
          <w:rFonts w:hint="cs"/>
          <w:spacing w:val="-4"/>
          <w:rtl/>
        </w:rPr>
        <w:t>.</w:t>
      </w:r>
    </w:p>
    <w:p w:rsidR="00FE0531" w:rsidRPr="00042A8A" w:rsidRDefault="00FE0531" w:rsidP="0094175A">
      <w:pPr>
        <w:pStyle w:val="a5"/>
        <w:rPr>
          <w:rtl/>
        </w:rPr>
      </w:pPr>
      <w:bookmarkStart w:id="285" w:name="_Toc280481357"/>
      <w:bookmarkStart w:id="286" w:name="_Toc434161722"/>
      <w:r w:rsidRPr="00042A8A">
        <w:rPr>
          <w:rtl/>
        </w:rPr>
        <w:t>3323- نصوصی درباره فراگیری علوم دینی</w:t>
      </w:r>
      <w:bookmarkEnd w:id="285"/>
      <w:bookmarkEnd w:id="286"/>
    </w:p>
    <w:p w:rsidR="00FE0531" w:rsidRPr="00042A8A" w:rsidRDefault="00FE0531" w:rsidP="00F774A4">
      <w:pPr>
        <w:tabs>
          <w:tab w:val="right" w:pos="7031"/>
        </w:tabs>
        <w:ind w:firstLine="284"/>
        <w:jc w:val="both"/>
        <w:rPr>
          <w:rStyle w:val="Char4"/>
          <w:rtl/>
        </w:rPr>
      </w:pPr>
      <w:r w:rsidRPr="00042A8A">
        <w:rPr>
          <w:rStyle w:val="Char4"/>
          <w:rtl/>
        </w:rPr>
        <w:t>نصوص بسیاری از قرآن و سنت در فراگیری علوم دینی وارد شده که در برخی از آنها آمده است:</w:t>
      </w:r>
    </w:p>
    <w:p w:rsidR="00FE0531" w:rsidRPr="00042A8A" w:rsidRDefault="00FE0531" w:rsidP="00F774A4">
      <w:pPr>
        <w:tabs>
          <w:tab w:val="right" w:pos="7031"/>
        </w:tabs>
        <w:ind w:firstLine="284"/>
        <w:jc w:val="both"/>
        <w:rPr>
          <w:rStyle w:val="Char4"/>
          <w:rtl/>
        </w:rPr>
      </w:pPr>
      <w:r w:rsidRPr="00042A8A">
        <w:rPr>
          <w:rStyle w:val="Char4"/>
          <w:rtl/>
        </w:rPr>
        <w:t>1- خداوند متعال فرموده است:</w:t>
      </w:r>
    </w:p>
    <w:p w:rsidR="00FE0531" w:rsidRPr="00042A8A" w:rsidRDefault="00FE0531" w:rsidP="00DB0887">
      <w:pPr>
        <w:pStyle w:val="af1"/>
        <w:rPr>
          <w:rStyle w:val="Char4"/>
          <w:rtl/>
        </w:rPr>
      </w:pPr>
      <w:r w:rsidRPr="00042A8A">
        <w:rPr>
          <w:rFonts w:cs="Traditional Arabic"/>
          <w:rtl/>
        </w:rPr>
        <w:t>﴿</w:t>
      </w:r>
      <w:r w:rsidRPr="00042A8A">
        <w:rPr>
          <w:rtl/>
        </w:rPr>
        <w:t xml:space="preserve">وَمَا كَانَ </w:t>
      </w:r>
      <w:r w:rsidRPr="00042A8A">
        <w:rPr>
          <w:rFonts w:hint="cs"/>
          <w:rtl/>
        </w:rPr>
        <w:t>ٱلۡمُؤۡمِنُونَ</w:t>
      </w:r>
      <w:r w:rsidRPr="00042A8A">
        <w:rPr>
          <w:rtl/>
        </w:rPr>
        <w:t xml:space="preserve"> </w:t>
      </w:r>
      <w:r w:rsidRPr="00042A8A">
        <w:rPr>
          <w:rFonts w:hint="cs"/>
          <w:rtl/>
        </w:rPr>
        <w:t>لِيَنفِرُواْ</w:t>
      </w:r>
      <w:r w:rsidRPr="00042A8A">
        <w:rPr>
          <w:rtl/>
        </w:rPr>
        <w:t xml:space="preserve"> </w:t>
      </w:r>
      <w:r w:rsidRPr="00042A8A">
        <w:rPr>
          <w:rFonts w:hint="cs"/>
          <w:rtl/>
        </w:rPr>
        <w:t>كَآفَّةٗۚ</w:t>
      </w:r>
      <w:r w:rsidRPr="00042A8A">
        <w:rPr>
          <w:rtl/>
        </w:rPr>
        <w:t xml:space="preserve"> </w:t>
      </w:r>
      <w:r w:rsidRPr="00042A8A">
        <w:rPr>
          <w:rFonts w:hint="cs"/>
          <w:rtl/>
        </w:rPr>
        <w:t>فَلَوۡلَا</w:t>
      </w:r>
      <w:r w:rsidRPr="00042A8A">
        <w:rPr>
          <w:rtl/>
        </w:rPr>
        <w:t xml:space="preserve"> </w:t>
      </w:r>
      <w:r w:rsidRPr="00042A8A">
        <w:rPr>
          <w:rFonts w:hint="cs"/>
          <w:rtl/>
        </w:rPr>
        <w:t>نَفَرَ</w:t>
      </w:r>
      <w:r w:rsidRPr="00042A8A">
        <w:rPr>
          <w:rtl/>
        </w:rPr>
        <w:t xml:space="preserve"> </w:t>
      </w:r>
      <w:r w:rsidRPr="00042A8A">
        <w:rPr>
          <w:rFonts w:hint="cs"/>
          <w:rtl/>
        </w:rPr>
        <w:t>مِن</w:t>
      </w:r>
      <w:r w:rsidRPr="00042A8A">
        <w:rPr>
          <w:rtl/>
        </w:rPr>
        <w:t xml:space="preserve"> </w:t>
      </w:r>
      <w:r w:rsidRPr="00042A8A">
        <w:rPr>
          <w:rFonts w:hint="cs"/>
          <w:rtl/>
        </w:rPr>
        <w:t>كُلِّ</w:t>
      </w:r>
      <w:r w:rsidRPr="00042A8A">
        <w:rPr>
          <w:rtl/>
        </w:rPr>
        <w:t xml:space="preserve"> </w:t>
      </w:r>
      <w:r w:rsidRPr="00042A8A">
        <w:rPr>
          <w:rFonts w:hint="cs"/>
          <w:rtl/>
        </w:rPr>
        <w:t>فِ</w:t>
      </w:r>
      <w:r w:rsidRPr="00042A8A">
        <w:rPr>
          <w:rtl/>
        </w:rPr>
        <w:t>رۡقَةٖ مِّنۡهُمۡ طَآئِفَةٞ لِّيَتَفَقَّهُواْ فِي ٱلدِّينِ وَلِيُنذِرُواْ قَوۡمَهُمۡ إِذَا رَجَعُوٓاْ إِلَيۡهِمۡ لَعَلَّهُمۡ يَحۡذَرُونَ١٢٢</w:t>
      </w:r>
      <w:r w:rsidRPr="00042A8A">
        <w:rPr>
          <w:rFonts w:cs="Traditional Arabic"/>
          <w:rtl/>
        </w:rPr>
        <w:t>﴾</w:t>
      </w:r>
      <w:r w:rsidRPr="00042A8A">
        <w:rPr>
          <w:rFonts w:cs="Arial"/>
          <w:rtl/>
        </w:rPr>
        <w:t xml:space="preserve"> </w:t>
      </w:r>
      <w:r w:rsidRPr="00042A8A">
        <w:rPr>
          <w:rStyle w:val="Char6"/>
          <w:rtl/>
        </w:rPr>
        <w:t>[التوبة: 122].</w:t>
      </w:r>
    </w:p>
    <w:p w:rsidR="00FE0531" w:rsidRPr="00042A8A" w:rsidRDefault="00FE0531" w:rsidP="00DB0887">
      <w:pPr>
        <w:pStyle w:val="ab"/>
        <w:rPr>
          <w:rtl/>
        </w:rPr>
      </w:pPr>
      <w:r w:rsidRPr="00042A8A">
        <w:rPr>
          <w:rStyle w:val="Char8"/>
          <w:rtl/>
        </w:rPr>
        <w:t>«</w:t>
      </w:r>
      <w:r w:rsidRPr="00042A8A">
        <w:rPr>
          <w:rtl/>
        </w:rPr>
        <w:t>مؤمنان را نسزد که همگی بیرون بروند. باید از هر قوم و قبیله‌ای، عده‌ای بروند، تا با تعلیمات اسلامی آشنا گردند و هنگامی که به سوی قوم و قبیله‌ی خود برگشتند آنان را بترسانند تا خودداری کنند</w:t>
      </w:r>
      <w:r w:rsidRPr="00042A8A">
        <w:rPr>
          <w:rStyle w:val="Char8"/>
          <w:rtl/>
        </w:rPr>
        <w:t>»</w:t>
      </w:r>
      <w:r w:rsidRPr="00042A8A">
        <w:rPr>
          <w:rtl/>
        </w:rPr>
        <w:t>.</w:t>
      </w:r>
    </w:p>
    <w:p w:rsidR="00FE0531" w:rsidRPr="00042A8A" w:rsidRDefault="00FE0531" w:rsidP="00F774A4">
      <w:pPr>
        <w:tabs>
          <w:tab w:val="right" w:pos="7031"/>
        </w:tabs>
        <w:ind w:firstLine="284"/>
        <w:jc w:val="both"/>
        <w:rPr>
          <w:rStyle w:val="Char4"/>
          <w:rtl/>
        </w:rPr>
      </w:pPr>
      <w:r w:rsidRPr="00042A8A">
        <w:rPr>
          <w:rStyle w:val="Char4"/>
          <w:rtl/>
        </w:rPr>
        <w:t>امام قرطبی در تفسیر این آیه گفته است: «این آیه، اصل وجوب طلب علم است. زیرا معنای آن این است که مؤمنان نباید همگی برای جهاد بروند و پیامبر را تنها بگذارند. باید از هر قومی گروهی نزد پیامبر</w:t>
      </w:r>
      <w:r w:rsidR="00CD36B6" w:rsidRPr="00042A8A">
        <w:rPr>
          <w:rFonts w:ascii="CTraditional Arabic" w:hAnsi="CTraditional Arabic" w:cs="CTraditional Arabic"/>
          <w:rtl/>
          <w:lang w:bidi="fa-IR"/>
        </w:rPr>
        <w:t xml:space="preserve"> ج</w:t>
      </w:r>
      <w:r w:rsidRPr="00042A8A">
        <w:rPr>
          <w:rStyle w:val="Char4"/>
          <w:rtl/>
        </w:rPr>
        <w:t xml:space="preserve"> برای فراگیری دانش بمانند تا رزمندگان هنگام بازگشت شنیده‌ها و آموخته‌ها را از آنها بیاموزند. این مسأله، وجوب تفقه در کتاب و سن</w:t>
      </w:r>
      <w:r w:rsidR="00DB0887" w:rsidRPr="00042A8A">
        <w:rPr>
          <w:rStyle w:val="Char4"/>
          <w:rtl/>
        </w:rPr>
        <w:t>ت را به صورت کفایی بیان می‌کند»</w:t>
      </w:r>
      <w:r w:rsidRPr="00042A8A">
        <w:rPr>
          <w:rStyle w:val="Char4"/>
          <w:vertAlign w:val="superscript"/>
          <w:rtl/>
        </w:rPr>
        <w:footnoteReference w:id="155"/>
      </w:r>
      <w:r w:rsidR="00DB0887"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قاضی ابوبکربن عربی مالکی نیز گفته است: «ظاهر آیه، تشویق به فراگیری دانش مستحب است و وجوب در کلام فهمیده نمی‌شود. زیرا وجوب دان</w:t>
      </w:r>
      <w:r w:rsidR="00DB0887" w:rsidRPr="00042A8A">
        <w:rPr>
          <w:rStyle w:val="Char4"/>
          <w:rtl/>
        </w:rPr>
        <w:t>ش‌اندوزی با دلایل اثبات می‌شود»</w:t>
      </w:r>
      <w:r w:rsidRPr="00042A8A">
        <w:rPr>
          <w:rStyle w:val="Char4"/>
          <w:vertAlign w:val="superscript"/>
          <w:rtl/>
        </w:rPr>
        <w:footnoteReference w:id="156"/>
      </w:r>
      <w:r w:rsidR="00DB0887" w:rsidRPr="00042A8A">
        <w:rPr>
          <w:rStyle w:val="Char4"/>
          <w:rFonts w:hint="cs"/>
          <w:rtl/>
        </w:rPr>
        <w:t>.</w:t>
      </w:r>
    </w:p>
    <w:p w:rsidR="00FE0531" w:rsidRPr="00042A8A" w:rsidRDefault="00FE0531" w:rsidP="006F69FC">
      <w:pPr>
        <w:widowControl w:val="0"/>
        <w:tabs>
          <w:tab w:val="right" w:pos="7031"/>
        </w:tabs>
        <w:ind w:firstLine="284"/>
        <w:jc w:val="both"/>
        <w:rPr>
          <w:rStyle w:val="Char4"/>
          <w:rtl/>
        </w:rPr>
      </w:pPr>
      <w:r w:rsidRPr="00042A8A">
        <w:rPr>
          <w:rStyle w:val="Char4"/>
          <w:rtl/>
        </w:rPr>
        <w:t>2- ابن ماجه در «سنن» خود از انس بن مالک آورده است که پیامبر</w:t>
      </w:r>
      <w:r w:rsidR="00CD36B6" w:rsidRPr="00042A8A">
        <w:rPr>
          <w:rFonts w:ascii="CTraditional Arabic" w:hAnsi="CTraditional Arabic" w:cs="CTraditional Arabic"/>
          <w:rtl/>
          <w:lang w:bidi="fa-IR"/>
        </w:rPr>
        <w:t xml:space="preserve"> ج</w:t>
      </w:r>
      <w:r w:rsidRPr="00042A8A">
        <w:rPr>
          <w:rStyle w:val="Char4"/>
          <w:rtl/>
        </w:rPr>
        <w:t xml:space="preserve"> فرمود: </w:t>
      </w:r>
      <w:r w:rsidRPr="00042A8A">
        <w:rPr>
          <w:rStyle w:val="Char8"/>
          <w:rtl/>
        </w:rPr>
        <w:t>«</w:t>
      </w:r>
      <w:r w:rsidR="008A722C" w:rsidRPr="00042A8A">
        <w:rPr>
          <w:rStyle w:val="Char3"/>
          <w:rtl/>
        </w:rPr>
        <w:t>طَلَبَ الْعِلْمِ فَرِيضَةٌ عَلَى كُلِّ مُسْلِمٍ</w:t>
      </w:r>
      <w:r w:rsidRPr="00042A8A">
        <w:rPr>
          <w:rStyle w:val="Char8"/>
          <w:rtl/>
        </w:rPr>
        <w:t>»</w:t>
      </w:r>
      <w:r w:rsidRPr="00042A8A">
        <w:rPr>
          <w:rStyle w:val="Char4"/>
          <w:vertAlign w:val="superscript"/>
          <w:rtl/>
        </w:rPr>
        <w:footnoteReference w:id="157"/>
      </w:r>
      <w:r w:rsidR="008A722C" w:rsidRPr="00042A8A">
        <w:rPr>
          <w:rStyle w:val="Char8"/>
          <w:rFonts w:hint="cs"/>
          <w:rtl/>
          <w:lang w:bidi="fa-IR"/>
        </w:rPr>
        <w:t>.</w:t>
      </w:r>
      <w:r w:rsidRPr="00042A8A">
        <w:rPr>
          <w:rStyle w:val="Char4"/>
          <w:rtl/>
        </w:rPr>
        <w:t xml:space="preserve"> </w:t>
      </w:r>
      <w:r w:rsidRPr="00042A8A">
        <w:rPr>
          <w:rStyle w:val="Char8"/>
          <w:rtl/>
        </w:rPr>
        <w:t>«</w:t>
      </w:r>
      <w:r w:rsidRPr="00042A8A">
        <w:rPr>
          <w:rStyle w:val="Chare"/>
          <w:rtl/>
        </w:rPr>
        <w:t>دانش‌اندوزی بر هر مسلمانی واجب است</w:t>
      </w:r>
      <w:r w:rsidRPr="00042A8A">
        <w:rPr>
          <w:rStyle w:val="Char8"/>
          <w:rtl/>
        </w:rPr>
        <w:t>»</w:t>
      </w:r>
      <w:r w:rsidRPr="00042A8A">
        <w:rPr>
          <w:rStyle w:val="Char4"/>
          <w:rtl/>
        </w:rPr>
        <w:t>.</w:t>
      </w:r>
    </w:p>
    <w:p w:rsidR="00FE0531" w:rsidRPr="00042A8A" w:rsidRDefault="00FE0531" w:rsidP="006F69FC">
      <w:pPr>
        <w:widowControl w:val="0"/>
        <w:tabs>
          <w:tab w:val="right" w:pos="7031"/>
        </w:tabs>
        <w:ind w:firstLine="284"/>
        <w:jc w:val="both"/>
        <w:rPr>
          <w:rStyle w:val="Char4"/>
          <w:rtl/>
        </w:rPr>
      </w:pPr>
      <w:r w:rsidRPr="00042A8A">
        <w:rPr>
          <w:rStyle w:val="Char4"/>
          <w:rtl/>
        </w:rPr>
        <w:t>مراد از این دانش که یادگیری آن بر هر مسلمانی واجب است، شناخت خداوند، پیامبرانش و چگونگی ادای نماز و مانند آن است که هر مسلمانی ناگزیر باید آ</w:t>
      </w:r>
      <w:r w:rsidR="00DB0887" w:rsidRPr="00042A8A">
        <w:rPr>
          <w:rStyle w:val="Char4"/>
          <w:rtl/>
        </w:rPr>
        <w:t>ن را بیاموزد و فرض عین می‌باشد»</w:t>
      </w:r>
      <w:r w:rsidRPr="00042A8A">
        <w:rPr>
          <w:rStyle w:val="Char8"/>
          <w:vertAlign w:val="superscript"/>
          <w:rtl/>
        </w:rPr>
        <w:footnoteReference w:id="158"/>
      </w:r>
      <w:r w:rsidR="00DB0887" w:rsidRPr="00042A8A">
        <w:rPr>
          <w:rStyle w:val="Char4"/>
          <w:rFonts w:hint="cs"/>
          <w:rtl/>
        </w:rPr>
        <w:t>.</w:t>
      </w:r>
    </w:p>
    <w:p w:rsidR="00FE0531" w:rsidRPr="00042A8A" w:rsidRDefault="00FE0531" w:rsidP="0094175A">
      <w:pPr>
        <w:pStyle w:val="a5"/>
        <w:rPr>
          <w:rtl/>
        </w:rPr>
      </w:pPr>
      <w:bookmarkStart w:id="287" w:name="_Toc280481358"/>
      <w:bookmarkStart w:id="288" w:name="_Toc434161723"/>
      <w:r w:rsidRPr="00042A8A">
        <w:rPr>
          <w:rtl/>
        </w:rPr>
        <w:t>3324- حکم یادگیری امور دینی</w:t>
      </w:r>
      <w:bookmarkEnd w:id="287"/>
      <w:bookmarkEnd w:id="288"/>
    </w:p>
    <w:p w:rsidR="00FE0531" w:rsidRPr="00042A8A" w:rsidRDefault="00FE0531" w:rsidP="00F774A4">
      <w:pPr>
        <w:tabs>
          <w:tab w:val="right" w:pos="7031"/>
        </w:tabs>
        <w:ind w:firstLine="284"/>
        <w:jc w:val="both"/>
        <w:rPr>
          <w:rStyle w:val="Char4"/>
          <w:rtl/>
        </w:rPr>
      </w:pPr>
      <w:r w:rsidRPr="00042A8A">
        <w:rPr>
          <w:rStyle w:val="Char4"/>
          <w:rtl/>
        </w:rPr>
        <w:t>هدف از دانشی که یادگیری آن بر هر مسلمانی واجب است ـ همان‌گونه که در حدیث آمده ـ آگاهی به امور دین و احکام آن همچون حلال و حرام و وجوب و ندب و کراهت است و این معنای تفقه در دین است، اما یادگیری برخی مسایل دینی، فرض عین و برخی نیز فرض کفایی است. فرض عین آن است که انسان مسلمان نمی‌تواند به آن ناآگاه باشد مانند ایمان به خدا و صفات او که در قرآن و سنت آمده و اینکه او معبود بر حق است و معبود به حق دیگری جز او نیست و ایمان به پیامبری محمد</w:t>
      </w:r>
      <w:r w:rsidR="00CD36B6" w:rsidRPr="00042A8A">
        <w:rPr>
          <w:rFonts w:ascii="CTraditional Arabic" w:hAnsi="CTraditional Arabic" w:cs="CTraditional Arabic"/>
          <w:rtl/>
          <w:lang w:bidi="fa-IR"/>
        </w:rPr>
        <w:t xml:space="preserve"> ج</w:t>
      </w:r>
      <w:r w:rsidRPr="00042A8A">
        <w:rPr>
          <w:rStyle w:val="Char4"/>
          <w:rtl/>
        </w:rPr>
        <w:t xml:space="preserve"> و دیگر اصول دین و ایمان. مسلمان باید همه مبانی و ارکان اسلام را که خداوند بر او فرض نموده، مانند شهادتین، نماز، روزه و زکات و نیز آنچه بر او حرام نموده همچون، شراب و گوشت مردار و گوشت خوک و ازدواج با مادران و خواهران [محارم] و خوردن مال مردم به ناحق بشناسد.</w:t>
      </w:r>
    </w:p>
    <w:p w:rsidR="00FE0531" w:rsidRPr="00042A8A" w:rsidRDefault="00FE0531" w:rsidP="0098390D">
      <w:pPr>
        <w:widowControl w:val="0"/>
        <w:tabs>
          <w:tab w:val="right" w:pos="7031"/>
        </w:tabs>
        <w:ind w:firstLine="284"/>
        <w:jc w:val="both"/>
        <w:rPr>
          <w:rStyle w:val="Char4"/>
          <w:rtl/>
        </w:rPr>
      </w:pPr>
      <w:r w:rsidRPr="00042A8A">
        <w:rPr>
          <w:rStyle w:val="Char4"/>
          <w:rtl/>
        </w:rPr>
        <w:t>هرگاه مسلمانی به عبادتی معین، مانند نماز، روزه، حج و زکات ملزم گردد، بر او واجب است که احکام و شرایط آن را بیاموزد تا بتواند آن را به درستی ادا نماید اما آگاهی به دیگر امور دینی مانند احکام شریعت اسلامی در خرید و فروش، جنایت‌ها، چگونگی حل خصومت و دعاوی، احاطه بر علوم تفسیر و حدیث، اصول استنباط احکام و مواردی که یادگیری‌شان برای رسیدن به مرتبه اهلیت و شایستگی افتاء و اجتهاد لازم است، واجب عینی نیست و همه جزو واجبات کفایی هستند؛ زیرا ملزم نمودن همه مردم به آموختن این امور به سبب تفاوت توانایی‌ها و رغبت‌هایشان، شدنی نیست و شرع آنها را ملزم ننموده بلکه شرع واجب نموده که در میان مسلمانان، کسی از طریق افتا و قضاوت و تعلیم به انجام این واجبات کفایی بپردازد بی‌آنکه دین، شخص خاصی را برای انجام آن معین کرده باشد، با وجود این، مستحب است که هر مسلمان در حد توان بیشتر از آنچه بر ا</w:t>
      </w:r>
      <w:r w:rsidR="00562443" w:rsidRPr="00042A8A">
        <w:rPr>
          <w:rStyle w:val="Char4"/>
          <w:rtl/>
        </w:rPr>
        <w:t>و فرض است و نیاز دارد، فرا گیرد</w:t>
      </w:r>
      <w:r w:rsidRPr="00042A8A">
        <w:rPr>
          <w:rStyle w:val="Char4"/>
          <w:vertAlign w:val="superscript"/>
          <w:rtl/>
        </w:rPr>
        <w:footnoteReference w:id="159"/>
      </w:r>
      <w:r w:rsidR="00562443" w:rsidRPr="00042A8A">
        <w:rPr>
          <w:rStyle w:val="Char4"/>
          <w:rFonts w:hint="cs"/>
          <w:rtl/>
        </w:rPr>
        <w:t>.</w:t>
      </w:r>
    </w:p>
    <w:p w:rsidR="00FE0531" w:rsidRPr="00042A8A" w:rsidRDefault="00FE0531" w:rsidP="006F69FC">
      <w:pPr>
        <w:pStyle w:val="a5"/>
        <w:spacing w:line="218" w:lineRule="auto"/>
        <w:rPr>
          <w:rtl/>
        </w:rPr>
      </w:pPr>
      <w:bookmarkStart w:id="289" w:name="_Toc280481359"/>
      <w:bookmarkStart w:id="290" w:name="_Toc434161724"/>
      <w:r w:rsidRPr="00042A8A">
        <w:rPr>
          <w:rtl/>
        </w:rPr>
        <w:t>3325- یادگیری علوم مرتبط با دین</w:t>
      </w:r>
      <w:bookmarkEnd w:id="289"/>
      <w:bookmarkEnd w:id="290"/>
    </w:p>
    <w:p w:rsidR="00FE0531" w:rsidRPr="00042A8A" w:rsidRDefault="00FE0531" w:rsidP="00562443">
      <w:pPr>
        <w:tabs>
          <w:tab w:val="right" w:pos="7031"/>
        </w:tabs>
        <w:ind w:firstLine="284"/>
        <w:jc w:val="both"/>
        <w:rPr>
          <w:rStyle w:val="Char4"/>
          <w:rtl/>
        </w:rPr>
      </w:pPr>
      <w:r w:rsidRPr="00042A8A">
        <w:rPr>
          <w:rStyle w:val="Char4"/>
          <w:rtl/>
        </w:rPr>
        <w:t xml:space="preserve">هر چیزی که به شناخت امور دینی و یا انجام آن کمک می‌کند یادگیری آن واجب یا مستحب است. در حدیث نبوی شریف آمده: </w:t>
      </w:r>
      <w:r w:rsidRPr="00042A8A">
        <w:rPr>
          <w:rStyle w:val="Char8"/>
          <w:rtl/>
        </w:rPr>
        <w:t>«</w:t>
      </w:r>
      <w:r w:rsidRPr="00042A8A">
        <w:rPr>
          <w:rStyle w:val="Char3"/>
          <w:rtl/>
        </w:rPr>
        <w:t>تَعَلَّمُوا مِنْ أَنْسَابِكُمْ مَا تَصِلُونَ بِهِ أَرْحَامَكُمْ، فَإِنَّ صِلَةَ الرَّحِمِ مَحَبَّةٌ فِي الأَهْلِ، مَثْرَاةٌ فِي المَالِ، مَنْسَأَةٌ فِي الأَثَرِ</w:t>
      </w:r>
      <w:r w:rsidRPr="00042A8A">
        <w:rPr>
          <w:rStyle w:val="Char8"/>
          <w:rtl/>
        </w:rPr>
        <w:t>»</w:t>
      </w:r>
      <w:r w:rsidRPr="00042A8A">
        <w:rPr>
          <w:rStyle w:val="Char4"/>
          <w:vertAlign w:val="superscript"/>
          <w:rtl/>
        </w:rPr>
        <w:footnoteReference w:id="160"/>
      </w:r>
      <w:r w:rsidR="00562443" w:rsidRPr="00042A8A">
        <w:rPr>
          <w:rStyle w:val="Char8"/>
          <w:rFonts w:hint="cs"/>
          <w:rtl/>
        </w:rPr>
        <w:t>.</w:t>
      </w:r>
      <w:r w:rsidRPr="00042A8A">
        <w:rPr>
          <w:rStyle w:val="Char4"/>
          <w:rtl/>
        </w:rPr>
        <w:t xml:space="preserve"> </w:t>
      </w:r>
      <w:r w:rsidR="00562443" w:rsidRPr="00042A8A">
        <w:rPr>
          <w:rStyle w:val="Char4"/>
          <w:rFonts w:ascii="Traditional Arabic" w:hAnsi="Traditional Arabic" w:cs="Traditional Arabic"/>
          <w:rtl/>
        </w:rPr>
        <w:t>«</w:t>
      </w:r>
      <w:r w:rsidRPr="00042A8A">
        <w:rPr>
          <w:rStyle w:val="Chare"/>
          <w:rtl/>
        </w:rPr>
        <w:t>از انساب خود، آنچه از لحاظ صله‌ی رحم و خویشاوندی با آنها پیوند می‌یابید، فرا گیرید. زیرا صله رحم سبب ایجاد محبت در خانواده و افزایش مال و برکت عمر می‌گردد</w:t>
      </w:r>
      <w:r w:rsidRPr="00042A8A">
        <w:rPr>
          <w:rStyle w:val="Char8"/>
          <w:rtl/>
        </w:rPr>
        <w:t>»</w:t>
      </w:r>
      <w:r w:rsidRPr="00042A8A">
        <w:rPr>
          <w:rStyle w:val="Char4"/>
          <w:rtl/>
        </w:rPr>
        <w:t>.</w:t>
      </w:r>
    </w:p>
    <w:p w:rsidR="00FE0531" w:rsidRPr="00042A8A" w:rsidRDefault="00FE0531" w:rsidP="00F774A4">
      <w:pPr>
        <w:tabs>
          <w:tab w:val="right" w:pos="7031"/>
        </w:tabs>
        <w:ind w:firstLine="284"/>
        <w:jc w:val="both"/>
        <w:rPr>
          <w:rStyle w:val="Char4"/>
          <w:rtl/>
        </w:rPr>
      </w:pPr>
      <w:r w:rsidRPr="00042A8A">
        <w:rPr>
          <w:rStyle w:val="Char4"/>
          <w:rtl/>
        </w:rPr>
        <w:t>در شرح این حدیث آمده است: علم انساب را برای ارتباط و پیوند با خویشان، فرا گیرید. زیرا یادگیری نسب برای چنین امری مستحب است و گاهی این یادگیری به سبب امری واجب [صله رحم] بر انسان واجب می‌گردد زیرا صله رحم به محبت میان خانواده و افزایش مال و عمر انسان می‌انجامد.</w:t>
      </w:r>
    </w:p>
    <w:p w:rsidR="00FE0531" w:rsidRPr="00042A8A" w:rsidRDefault="00FE0531" w:rsidP="00F774A4">
      <w:pPr>
        <w:tabs>
          <w:tab w:val="right" w:pos="7031"/>
        </w:tabs>
        <w:ind w:firstLine="284"/>
        <w:jc w:val="both"/>
        <w:rPr>
          <w:rStyle w:val="Char4"/>
          <w:rtl/>
        </w:rPr>
      </w:pPr>
      <w:r w:rsidRPr="00042A8A">
        <w:rPr>
          <w:rStyle w:val="Char4"/>
          <w:rtl/>
        </w:rPr>
        <w:t>ابن حزم در کتاب «النسب» گفته است: بخشی از علم نسب فرض عین، بخشی، فرض کفایی و بخش دیگر هم مستحب است. برای نمونه بداند که محمد</w:t>
      </w:r>
      <w:r w:rsidR="00CD36B6" w:rsidRPr="00042A8A">
        <w:rPr>
          <w:rFonts w:ascii="CTraditional Arabic" w:hAnsi="CTraditional Arabic" w:cs="CTraditional Arabic"/>
          <w:rtl/>
          <w:lang w:bidi="fa-IR"/>
        </w:rPr>
        <w:t xml:space="preserve"> ج</w:t>
      </w:r>
      <w:r w:rsidRPr="00042A8A">
        <w:rPr>
          <w:rStyle w:val="Char4"/>
          <w:rtl/>
        </w:rPr>
        <w:t xml:space="preserve"> پسر عبدالله هاشمی است و هر کس ادعا کند او غیرهاشمی است، کفر ورزیده است و نیز خلیفه از قریش است و کسانی که جزو ذوی‌الارحام هستند را بشناسد تا از ازدواج با محارم دوری نماید. وارثین خود و کسانی را که از طریق صله رحم یا نفقه یا کمک کردن به آنها واجب است، بشناسد. امهات المؤمنین را بشناسد و بداند که ازدواج با آنها حرام است. اصحاب را بشناسد و بداند که عشق و محبت به آنها پسندیده است. انصار را بشناسد تا به آنها نیکی نماید زیرا پیامبر به آن، سفارش نموده است و نیز بداند که دوستی آنها، ایمان</w:t>
      </w:r>
      <w:r w:rsidR="00562443" w:rsidRPr="00042A8A">
        <w:rPr>
          <w:rStyle w:val="Char4"/>
          <w:rtl/>
        </w:rPr>
        <w:t xml:space="preserve"> و دشمنی‌شان نفاق و دورویی است»</w:t>
      </w:r>
      <w:r w:rsidRPr="00042A8A">
        <w:rPr>
          <w:rStyle w:val="Char4"/>
          <w:vertAlign w:val="superscript"/>
          <w:rtl/>
        </w:rPr>
        <w:footnoteReference w:id="161"/>
      </w:r>
      <w:r w:rsidR="00562443" w:rsidRPr="00042A8A">
        <w:rPr>
          <w:rStyle w:val="Char4"/>
          <w:rFonts w:hint="cs"/>
          <w:rtl/>
        </w:rPr>
        <w:t>.</w:t>
      </w:r>
    </w:p>
    <w:p w:rsidR="00FE0531" w:rsidRPr="00042A8A" w:rsidRDefault="00FE0531" w:rsidP="006F69FC">
      <w:pPr>
        <w:pStyle w:val="a5"/>
        <w:spacing w:line="218" w:lineRule="auto"/>
        <w:rPr>
          <w:rtl/>
        </w:rPr>
      </w:pPr>
      <w:bookmarkStart w:id="291" w:name="_Toc280481360"/>
      <w:bookmarkStart w:id="292" w:name="_Toc434161725"/>
      <w:r w:rsidRPr="00042A8A">
        <w:rPr>
          <w:rtl/>
        </w:rPr>
        <w:t>3326- آموختن دانش ستاره‌شناسی به اندازه یافتن راه</w:t>
      </w:r>
      <w:bookmarkEnd w:id="291"/>
      <w:bookmarkEnd w:id="292"/>
    </w:p>
    <w:p w:rsidR="00FE0531" w:rsidRPr="00042A8A" w:rsidRDefault="00FE0531" w:rsidP="006F69FC">
      <w:pPr>
        <w:widowControl w:val="0"/>
        <w:tabs>
          <w:tab w:val="right" w:pos="7031"/>
        </w:tabs>
        <w:ind w:firstLine="284"/>
        <w:jc w:val="both"/>
        <w:rPr>
          <w:rStyle w:val="Char4"/>
          <w:rtl/>
        </w:rPr>
      </w:pPr>
      <w:r w:rsidRPr="00042A8A">
        <w:rPr>
          <w:rStyle w:val="Char4"/>
          <w:rtl/>
        </w:rPr>
        <w:t>در حدیثی که خطیب روایت کرده و سیوطی آن را در «</w:t>
      </w:r>
      <w:r w:rsidRPr="00042A8A">
        <w:rPr>
          <w:rStyle w:val="Char1"/>
          <w:rtl/>
        </w:rPr>
        <w:t>الجامع الصغیر</w:t>
      </w:r>
      <w:r w:rsidRPr="00042A8A">
        <w:rPr>
          <w:rStyle w:val="Char4"/>
          <w:rtl/>
        </w:rPr>
        <w:t xml:space="preserve">» آورده، آمده است: </w:t>
      </w:r>
      <w:r w:rsidRPr="00042A8A">
        <w:rPr>
          <w:rStyle w:val="Char8"/>
          <w:rtl/>
        </w:rPr>
        <w:t>«</w:t>
      </w:r>
      <w:r w:rsidRPr="00042A8A">
        <w:rPr>
          <w:rStyle w:val="Char3"/>
          <w:rtl/>
        </w:rPr>
        <w:t>تعلموا من النجوم ما تهدون به فی ظلمات البرّ والبحر ثم انتهوا</w:t>
      </w:r>
      <w:r w:rsidRPr="00042A8A">
        <w:rPr>
          <w:rStyle w:val="Char8"/>
          <w:rtl/>
        </w:rPr>
        <w:t>»</w:t>
      </w:r>
      <w:r w:rsidRPr="00042A8A">
        <w:rPr>
          <w:rStyle w:val="Char4"/>
          <w:vertAlign w:val="superscript"/>
          <w:rtl/>
        </w:rPr>
        <w:footnoteReference w:id="162"/>
      </w:r>
      <w:r w:rsidR="00562443" w:rsidRPr="00042A8A">
        <w:rPr>
          <w:rStyle w:val="Char1"/>
          <w:rFonts w:hint="cs"/>
          <w:rtl/>
        </w:rPr>
        <w:t>.</w:t>
      </w:r>
      <w:r w:rsidRPr="00042A8A">
        <w:rPr>
          <w:rStyle w:val="Char4"/>
          <w:rtl/>
        </w:rPr>
        <w:t xml:space="preserve"> </w:t>
      </w:r>
      <w:r w:rsidRPr="00042A8A">
        <w:rPr>
          <w:rStyle w:val="Char8"/>
          <w:rtl/>
        </w:rPr>
        <w:t>«</w:t>
      </w:r>
      <w:r w:rsidRPr="00042A8A">
        <w:rPr>
          <w:rStyle w:val="Chare"/>
          <w:rtl/>
        </w:rPr>
        <w:t>از دانش ستاره‌شناسی به اندازه‌ای بیاموزید تا بتوانید با آن، در تاریکی‌های خشکی و دریا راه را بیابید و همین اندازه، بس است</w:t>
      </w:r>
      <w:r w:rsidRPr="00042A8A">
        <w:rPr>
          <w:rStyle w:val="Char8"/>
          <w:rtl/>
        </w:rPr>
        <w:t>»</w:t>
      </w:r>
      <w:r w:rsidRPr="00042A8A">
        <w:rPr>
          <w:rStyle w:val="Char4"/>
          <w:rtl/>
        </w:rPr>
        <w:t>.</w:t>
      </w:r>
    </w:p>
    <w:p w:rsidR="00FE0531" w:rsidRPr="00042A8A" w:rsidRDefault="00FE0531" w:rsidP="00562443">
      <w:pPr>
        <w:tabs>
          <w:tab w:val="right" w:pos="7031"/>
        </w:tabs>
        <w:ind w:firstLine="284"/>
        <w:jc w:val="both"/>
        <w:rPr>
          <w:rStyle w:val="Char4"/>
        </w:rPr>
      </w:pPr>
      <w:r w:rsidRPr="00042A8A">
        <w:rPr>
          <w:rStyle w:val="Char4"/>
          <w:rtl/>
        </w:rPr>
        <w:t>در شرح این حدیث آمده است: «</w:t>
      </w:r>
      <w:r w:rsidRPr="00042A8A">
        <w:rPr>
          <w:rStyle w:val="Char3"/>
          <w:rtl/>
        </w:rPr>
        <w:t>تعلموا من النجوم</w:t>
      </w:r>
      <w:r w:rsidRPr="00042A8A">
        <w:rPr>
          <w:rStyle w:val="Char4"/>
          <w:rtl/>
        </w:rPr>
        <w:t>»، یعنی احکامی که مسافر برای راهنمایی در سفر و شناخت قبله و راه به آن نیاز دارد و جایز است زیرا بیشتر از آن لازم نیست»</w:t>
      </w:r>
      <w:r w:rsidRPr="00042A8A">
        <w:rPr>
          <w:rStyle w:val="Char4"/>
          <w:vertAlign w:val="superscript"/>
          <w:rtl/>
        </w:rPr>
        <w:footnoteReference w:id="163"/>
      </w:r>
      <w:r w:rsidR="00562443" w:rsidRPr="00042A8A">
        <w:rPr>
          <w:rStyle w:val="Char4"/>
          <w:rFonts w:hint="cs"/>
          <w:rtl/>
        </w:rPr>
        <w:t>.</w:t>
      </w:r>
    </w:p>
    <w:p w:rsidR="00FE0531" w:rsidRPr="00042A8A" w:rsidRDefault="00FE0531" w:rsidP="0094175A">
      <w:pPr>
        <w:pStyle w:val="a5"/>
        <w:rPr>
          <w:rtl/>
        </w:rPr>
      </w:pPr>
      <w:bookmarkStart w:id="293" w:name="_Toc280481361"/>
      <w:bookmarkStart w:id="294" w:name="_Toc434161726"/>
      <w:r w:rsidRPr="00042A8A">
        <w:rPr>
          <w:rtl/>
        </w:rPr>
        <w:t>3327- مسافرت برای یادگیری علوم دینی</w:t>
      </w:r>
      <w:bookmarkEnd w:id="293"/>
      <w:bookmarkEnd w:id="294"/>
    </w:p>
    <w:p w:rsidR="00FE0531" w:rsidRPr="00042A8A" w:rsidRDefault="00FE0531" w:rsidP="0052793E">
      <w:pPr>
        <w:tabs>
          <w:tab w:val="right" w:pos="7031"/>
        </w:tabs>
        <w:ind w:firstLine="284"/>
        <w:jc w:val="both"/>
        <w:rPr>
          <w:rStyle w:val="Char4"/>
          <w:rtl/>
        </w:rPr>
      </w:pPr>
      <w:r w:rsidRPr="00042A8A">
        <w:rPr>
          <w:rStyle w:val="Char4"/>
          <w:rtl/>
        </w:rPr>
        <w:t>اگر مسافرت برای یادگیری علم واب دینی ضروری باشد، فرض است و اگر برای افزایش علوم دینی واجب باشد، مستحب است. صحابه ارجمند</w:t>
      </w:r>
      <w:r w:rsidR="00B7332E" w:rsidRPr="00042A8A">
        <w:rPr>
          <w:rStyle w:val="Char4"/>
          <w:rFonts w:cs="CTraditional Arabic"/>
          <w:rtl/>
        </w:rPr>
        <w:t xml:space="preserve"> ش</w:t>
      </w:r>
      <w:r w:rsidRPr="00042A8A">
        <w:rPr>
          <w:rStyle w:val="Char4"/>
          <w:rtl/>
        </w:rPr>
        <w:t xml:space="preserve"> و تابعین</w:t>
      </w:r>
      <w:r w:rsidRPr="00042A8A">
        <w:rPr>
          <w:rStyle w:val="Char4"/>
          <w:vertAlign w:val="superscript"/>
          <w:rtl/>
        </w:rPr>
        <w:footnoteReference w:id="164"/>
      </w:r>
      <w:r w:rsidRPr="00042A8A">
        <w:rPr>
          <w:rStyle w:val="Char4"/>
          <w:rtl/>
        </w:rPr>
        <w:t xml:space="preserve"> برای یادگیری علوم دینی و افزایش آن مسافرت می‌نمودند. امام بخاری در «صحیح البخاری» روایت نموده که جابربن عبدالله</w:t>
      </w:r>
      <w:r w:rsidR="00A96360" w:rsidRPr="00042A8A">
        <w:rPr>
          <w:rFonts w:ascii="CTraditional Arabic" w:hAnsi="CTraditional Arabic" w:cs="CTraditional Arabic"/>
          <w:rtl/>
          <w:lang w:bidi="fa-IR"/>
        </w:rPr>
        <w:t>ب</w:t>
      </w:r>
      <w:r w:rsidRPr="00042A8A">
        <w:rPr>
          <w:rStyle w:val="Char4"/>
          <w:rtl/>
        </w:rPr>
        <w:t xml:space="preserve"> برای شنیدن حدیثی که عبدالله بن انس</w:t>
      </w:r>
      <w:r w:rsidR="00CD36B6" w:rsidRPr="00042A8A">
        <w:rPr>
          <w:rStyle w:val="Char4"/>
          <w:rFonts w:cs="CTraditional Arabic"/>
          <w:rtl/>
        </w:rPr>
        <w:t xml:space="preserve"> س</w:t>
      </w:r>
      <w:r w:rsidRPr="00042A8A">
        <w:rPr>
          <w:rStyle w:val="Char4"/>
          <w:rtl/>
        </w:rPr>
        <w:t xml:space="preserve"> آن را از پیامبر</w:t>
      </w:r>
      <w:r w:rsidR="00CD36B6" w:rsidRPr="00042A8A">
        <w:rPr>
          <w:rStyle w:val="Char4"/>
          <w:rFonts w:ascii="CTraditional Arabic" w:hAnsi="CTraditional Arabic" w:cs="CTraditional Arabic"/>
          <w:rtl/>
        </w:rPr>
        <w:t xml:space="preserve"> ج</w:t>
      </w:r>
      <w:r w:rsidRPr="00042A8A">
        <w:rPr>
          <w:rStyle w:val="Char4"/>
          <w:rtl/>
        </w:rPr>
        <w:t xml:space="preserve"> شنیده بود و می‌خواست آن را بشنود، یک ماه در سفر بود. امام بخاری داستان رفتن حضرت موسی</w:t>
      </w:r>
      <w:r w:rsidR="0052793E" w:rsidRPr="00042A8A">
        <w:rPr>
          <w:rFonts w:cs="CTraditional Arabic"/>
          <w:rtl/>
          <w:lang w:bidi="fa-IR"/>
        </w:rPr>
        <w:t xml:space="preserve"> ÷</w:t>
      </w:r>
      <w:r w:rsidRPr="00042A8A">
        <w:rPr>
          <w:rStyle w:val="Char4"/>
          <w:rtl/>
        </w:rPr>
        <w:t xml:space="preserve"> به نزد خضر را برای آگاهی به دانش او روایت نموده است. ابن حجر عسقلانی</w:t>
      </w:r>
      <w:r w:rsidR="0052793E" w:rsidRPr="00042A8A">
        <w:rPr>
          <w:rStyle w:val="Char4"/>
          <w:rFonts w:hint="cs"/>
          <w:rtl/>
        </w:rPr>
        <w:t xml:space="preserve"> </w:t>
      </w:r>
      <w:r w:rsidRPr="00042A8A">
        <w:rPr>
          <w:rStyle w:val="Char4"/>
          <w:rtl/>
        </w:rPr>
        <w:t>درباره رفتن موسی</w:t>
      </w:r>
      <w:r w:rsidR="0052793E" w:rsidRPr="00042A8A">
        <w:rPr>
          <w:rStyle w:val="Char4"/>
          <w:rFonts w:cs="CTraditional Arabic"/>
          <w:rtl/>
        </w:rPr>
        <w:t xml:space="preserve"> ÷</w:t>
      </w:r>
      <w:r w:rsidRPr="00042A8A">
        <w:rPr>
          <w:rStyle w:val="Char4"/>
          <w:rtl/>
        </w:rPr>
        <w:t xml:space="preserve"> نزد خضر گفته است: «و در آن فضیلت افزایش دانش بود. هر</w:t>
      </w:r>
      <w:r w:rsidR="00562443" w:rsidRPr="00042A8A">
        <w:rPr>
          <w:rStyle w:val="Char4"/>
          <w:rtl/>
        </w:rPr>
        <w:t xml:space="preserve"> چند با سختی‌های سفر همراه بود»</w:t>
      </w:r>
      <w:r w:rsidRPr="00042A8A">
        <w:rPr>
          <w:rStyle w:val="Char4"/>
          <w:vertAlign w:val="superscript"/>
          <w:rtl/>
        </w:rPr>
        <w:footnoteReference w:id="165"/>
      </w:r>
      <w:r w:rsidR="00562443" w:rsidRPr="00042A8A">
        <w:rPr>
          <w:rStyle w:val="Char4"/>
          <w:rFonts w:hint="cs"/>
          <w:rtl/>
        </w:rPr>
        <w:t>.</w:t>
      </w:r>
    </w:p>
    <w:p w:rsidR="00FE0531" w:rsidRDefault="00FE0531" w:rsidP="00F774A4">
      <w:pPr>
        <w:tabs>
          <w:tab w:val="right" w:pos="7031"/>
        </w:tabs>
        <w:ind w:firstLine="284"/>
        <w:jc w:val="both"/>
        <w:rPr>
          <w:rStyle w:val="Char4"/>
          <w:rtl/>
        </w:rPr>
      </w:pPr>
      <w:r w:rsidRPr="00042A8A">
        <w:rPr>
          <w:rStyle w:val="Char4"/>
          <w:rtl/>
        </w:rPr>
        <w:t>امام ابن عبدالبر با آوردن سند حدیث روایت کرده است: «ابو ایوب انصاری</w:t>
      </w:r>
      <w:r w:rsidR="00CD36B6" w:rsidRPr="00042A8A">
        <w:rPr>
          <w:rStyle w:val="Char4"/>
          <w:rFonts w:cs="CTraditional Arabic"/>
          <w:rtl/>
        </w:rPr>
        <w:t xml:space="preserve"> س</w:t>
      </w:r>
      <w:r w:rsidRPr="00042A8A">
        <w:rPr>
          <w:rStyle w:val="Char4"/>
          <w:rtl/>
        </w:rPr>
        <w:t xml:space="preserve"> به مصر رفت تا از عقبه بن عامر</w:t>
      </w:r>
      <w:r w:rsidR="00A96360" w:rsidRPr="00042A8A">
        <w:rPr>
          <w:rFonts w:ascii="CTraditional Arabic" w:hAnsi="CTraditional Arabic" w:cs="CTraditional Arabic"/>
          <w:rtl/>
          <w:lang w:bidi="fa-IR"/>
        </w:rPr>
        <w:t>ب</w:t>
      </w:r>
      <w:r w:rsidRPr="00042A8A">
        <w:rPr>
          <w:rStyle w:val="Char4"/>
          <w:rtl/>
        </w:rPr>
        <w:t xml:space="preserve"> حدیثی را که از پیامبر</w:t>
      </w:r>
      <w:r w:rsidR="00CD36B6" w:rsidRPr="00042A8A">
        <w:rPr>
          <w:rStyle w:val="Char4"/>
          <w:rFonts w:ascii="CTraditional Arabic" w:hAnsi="CTraditional Arabic" w:cs="CTraditional Arabic"/>
          <w:rtl/>
        </w:rPr>
        <w:t xml:space="preserve"> ج</w:t>
      </w:r>
      <w:r w:rsidRPr="00042A8A">
        <w:rPr>
          <w:rStyle w:val="Char4"/>
          <w:rtl/>
        </w:rPr>
        <w:t xml:space="preserve"> شنیده بود، بشنود». ابن عبدالبر اخبار و روایات دیگری نیز درباره مسافرت سلف صالح ب</w:t>
      </w:r>
      <w:r w:rsidR="00562443" w:rsidRPr="00042A8A">
        <w:rPr>
          <w:rStyle w:val="Char4"/>
          <w:rtl/>
        </w:rPr>
        <w:t>رای دانش‌اندوزی روایت نموده است</w:t>
      </w:r>
      <w:r w:rsidRPr="00042A8A">
        <w:rPr>
          <w:rStyle w:val="Char4"/>
          <w:vertAlign w:val="superscript"/>
          <w:rtl/>
        </w:rPr>
        <w:footnoteReference w:id="166"/>
      </w:r>
      <w:r w:rsidR="00562443" w:rsidRPr="00042A8A">
        <w:rPr>
          <w:rStyle w:val="Char4"/>
          <w:rFonts w:hint="cs"/>
          <w:rtl/>
        </w:rPr>
        <w:t>.</w:t>
      </w:r>
    </w:p>
    <w:p w:rsidR="0098390D" w:rsidRPr="00042A8A" w:rsidRDefault="0098390D" w:rsidP="00F774A4">
      <w:pPr>
        <w:tabs>
          <w:tab w:val="right" w:pos="7031"/>
        </w:tabs>
        <w:ind w:firstLine="284"/>
        <w:jc w:val="both"/>
        <w:rPr>
          <w:rStyle w:val="Char4"/>
          <w:rtl/>
        </w:rPr>
      </w:pPr>
    </w:p>
    <w:p w:rsidR="00FE0531" w:rsidRPr="00042A8A" w:rsidRDefault="00FE0531" w:rsidP="0094175A">
      <w:pPr>
        <w:pStyle w:val="a5"/>
        <w:rPr>
          <w:rtl/>
        </w:rPr>
      </w:pPr>
      <w:bookmarkStart w:id="295" w:name="_Toc280481362"/>
      <w:bookmarkStart w:id="296" w:name="_Toc434161727"/>
      <w:r w:rsidRPr="00042A8A">
        <w:rPr>
          <w:rtl/>
        </w:rPr>
        <w:t>3328- یادگیری علوم دنیوی</w:t>
      </w:r>
      <w:bookmarkEnd w:id="295"/>
      <w:bookmarkEnd w:id="296"/>
    </w:p>
    <w:p w:rsidR="00FE0531" w:rsidRPr="00042A8A" w:rsidRDefault="00FE0531" w:rsidP="00F774A4">
      <w:pPr>
        <w:tabs>
          <w:tab w:val="right" w:pos="7031"/>
        </w:tabs>
        <w:ind w:firstLine="284"/>
        <w:jc w:val="both"/>
        <w:rPr>
          <w:rStyle w:val="Char4"/>
          <w:rtl/>
        </w:rPr>
      </w:pPr>
      <w:r w:rsidRPr="00042A8A">
        <w:rPr>
          <w:rStyle w:val="Char4"/>
          <w:rtl/>
        </w:rPr>
        <w:t>آیا فراگیری علوم دنیوی مانند دانش پزشکی و شاخه‌های گوناگون آن، ستاره‌شناسی، شیمی، گیاه‌شناسی و ... مباح است یا مندوب یا واجب؟</w:t>
      </w:r>
    </w:p>
    <w:p w:rsidR="00FE0531" w:rsidRPr="00042A8A" w:rsidRDefault="00FE0531" w:rsidP="00F774A4">
      <w:pPr>
        <w:tabs>
          <w:tab w:val="right" w:pos="7031"/>
        </w:tabs>
        <w:ind w:firstLine="284"/>
        <w:jc w:val="both"/>
        <w:rPr>
          <w:rStyle w:val="Char4"/>
          <w:rtl/>
        </w:rPr>
      </w:pPr>
      <w:r w:rsidRPr="00042A8A">
        <w:rPr>
          <w:rStyle w:val="Char4"/>
          <w:rtl/>
        </w:rPr>
        <w:t>امام غزالی در پاسخ این پرسش گفته است: «دانش غیرشرعی به سه دسته پسندیده، ناپسند و مباح تقسیم می‌شوند. پسندیده مانند ریاضی و پزشکی که به مصالح دنیوی مربوط می‌شود و فراگیری آن، دو گونه‌ای فرض کفایی است و گونه‌ای دیگر فضیلت است. فرض کفایی، هر دانشی است که در ثبات و نگهداری امور دنیوی ضروری است مانند پزشکی که برای ماندگاری بدن و سلامت آن لازم است و ریاضیات که در معاملات و تقسیم ارث و ما ترک به آن نیاز است. حال که گفتیم، دانش پزشکی و ریاضیات از فرض‌های کفایی است، هیچ جای شگفتی نیست که حرفه‌های اصلی مانند کشاورزی و خیاطی و بافندگی حتی حجامت از فرض‌های کفایی باشند؛ زیرا اگر در شهری کسانی نباشند که حجامت کنند، بی‌شک بیماران می‌میرند، اما خدایی که درد داده، دوای آن را نیز داده است و ما را به بهره‌گیری از آن راهنمایی نموده و ابزار کاربرد آن را فراهم کرده است و نباید با کم‌کاری و فراموشی، خود را به نابودی کشاند، اما اگر یادگیری علوم جزو فضیلت باشد پس از آن وجوب مطرح نمی‌شود. مثلاً ژرف‌نگری در مسایل ریز حساب و پزشکی و مانند آنها در زمره مطالبی‌اند که به آن نیازی نیست اما به اندازه موردنیاز، موجب تقویت و استواری می‌گردد و مانند سحر، طلسم و شعبده‌بازی علم ناپسند به شمار می‌آید و علم به اشعاری که سبب سبکی و هرزگی نمی‌گردد و همچنین علم تاریخ از جمله دانش مباح است.</w:t>
      </w:r>
    </w:p>
    <w:p w:rsidR="00FE0531" w:rsidRPr="00042A8A" w:rsidRDefault="00FE0531" w:rsidP="00F774A4">
      <w:pPr>
        <w:tabs>
          <w:tab w:val="right" w:pos="7031"/>
        </w:tabs>
        <w:ind w:firstLine="284"/>
        <w:jc w:val="both"/>
        <w:rPr>
          <w:rStyle w:val="Char4"/>
          <w:rtl/>
        </w:rPr>
      </w:pPr>
      <w:r w:rsidRPr="00042A8A">
        <w:rPr>
          <w:rStyle w:val="Char4"/>
          <w:rtl/>
        </w:rPr>
        <w:t>همچنین فقهای مذاهب مختلف به فراگیری دانش موردنیاز مسلمان، مانند پزشکی و آهنگری و بافندگی اشاره نموده و آن را از فروض کفایی به شمار آورده‌اند»</w:t>
      </w:r>
      <w:r w:rsidRPr="00042A8A">
        <w:rPr>
          <w:sz w:val="16"/>
          <w:szCs w:val="16"/>
          <w:rtl/>
          <w:lang w:bidi="fa-IR"/>
        </w:rPr>
        <w:footnoteReference w:id="167"/>
      </w:r>
      <w:r w:rsidR="00562443" w:rsidRPr="00042A8A">
        <w:rPr>
          <w:rStyle w:val="Char4"/>
          <w:rFonts w:hint="cs"/>
          <w:rtl/>
        </w:rPr>
        <w:t>.</w:t>
      </w:r>
    </w:p>
    <w:p w:rsidR="00FE0531" w:rsidRPr="00042A8A" w:rsidRDefault="00FE0531" w:rsidP="00992B70">
      <w:pPr>
        <w:tabs>
          <w:tab w:val="right" w:pos="7031"/>
        </w:tabs>
        <w:ind w:firstLine="284"/>
        <w:jc w:val="both"/>
        <w:rPr>
          <w:rStyle w:val="Char4"/>
          <w:rtl/>
        </w:rPr>
      </w:pPr>
      <w:r w:rsidRPr="00042A8A">
        <w:rPr>
          <w:rStyle w:val="Char4"/>
          <w:rtl/>
        </w:rPr>
        <w:t>خلاصه آنچه از سخن امام غزالی و دیگر دانشمندان درباره علوم دینی فهمیده می‌شود، این است که علوم دنیوی مورد نیاز مسلمانان که مصالح مشروع را برایشان محقق می‌سازد یادگیری آنها از فروض کفایی است و انواع علومی که نام برده‌اند، همه به عنوان نمونه و به نسبت دانش‌های موجود در زمان آنهاست زیرا در زمان کنونی علوم گوناگونی بیشتری یافته است و مسلمانان ـ مستقیم یا غیرمستقیم</w:t>
      </w:r>
      <w:r w:rsidR="00992B70" w:rsidRPr="00042A8A">
        <w:rPr>
          <w:rStyle w:val="Char4"/>
          <w:rFonts w:hint="cs"/>
          <w:rtl/>
        </w:rPr>
        <w:t xml:space="preserve"> </w:t>
      </w:r>
      <w:r w:rsidRPr="00042A8A">
        <w:rPr>
          <w:rStyle w:val="Char4"/>
          <w:rtl/>
        </w:rPr>
        <w:t>ـ به عنوان ابزار قدرت در عرصه اقتصادی، مالی و نظامی به آن نیازمندند. بی‌گمان یادگیری این‌گونه علوم فرض کفایی است و اهمال و بی‌توجهی به آن جایز نیست وگرنه از دیگران عقب می‌افتند زیرا مسلمانان واجب است که در زمینه‌های مختلف دانش، پیشرو باشند.</w:t>
      </w:r>
    </w:p>
    <w:p w:rsidR="00FE0531" w:rsidRPr="00042A8A" w:rsidRDefault="00FE0531" w:rsidP="00F774A4">
      <w:pPr>
        <w:tabs>
          <w:tab w:val="right" w:pos="7031"/>
        </w:tabs>
        <w:ind w:firstLine="284"/>
        <w:jc w:val="both"/>
        <w:rPr>
          <w:rStyle w:val="Char4"/>
          <w:rtl/>
        </w:rPr>
      </w:pPr>
      <w:r w:rsidRPr="00042A8A">
        <w:rPr>
          <w:rStyle w:val="Char4"/>
          <w:rtl/>
        </w:rPr>
        <w:t>از مواردی که در زیرمجموعه‌ی علوم دنیوی به شمار می‌آید، یادگیری صنعت‌های گوناگونی است که برای انجام آن به علم، معرفت و درایت نیاز است و خداوند یکی از این علوم، مانند اجازه تمرین و کار را با زره آهنی به پیامبر خود ـ داوود ـ یاد داد و بر وی منت نهاد، و [در این باره] فرمود:</w:t>
      </w:r>
    </w:p>
    <w:p w:rsidR="00FE0531" w:rsidRPr="00042A8A" w:rsidRDefault="00FE0531" w:rsidP="00562443">
      <w:pPr>
        <w:pStyle w:val="af1"/>
        <w:rPr>
          <w:rStyle w:val="Char4"/>
          <w:rtl/>
        </w:rPr>
      </w:pPr>
      <w:r w:rsidRPr="00042A8A">
        <w:rPr>
          <w:rFonts w:cs="Traditional Arabic"/>
          <w:rtl/>
        </w:rPr>
        <w:t>﴿</w:t>
      </w:r>
      <w:r w:rsidRPr="00042A8A">
        <w:rPr>
          <w:rtl/>
        </w:rPr>
        <w:t>وَعَلَّم</w:t>
      </w:r>
      <w:r w:rsidRPr="00042A8A">
        <w:rPr>
          <w:rFonts w:hint="cs"/>
          <w:rtl/>
        </w:rPr>
        <w:t>ۡنَٰهُ</w:t>
      </w:r>
      <w:r w:rsidRPr="00042A8A">
        <w:rPr>
          <w:rtl/>
        </w:rPr>
        <w:t xml:space="preserve"> </w:t>
      </w:r>
      <w:r w:rsidRPr="00042A8A">
        <w:rPr>
          <w:rFonts w:hint="cs"/>
          <w:rtl/>
        </w:rPr>
        <w:t>صَنۡعَةَ</w:t>
      </w:r>
      <w:r w:rsidRPr="00042A8A">
        <w:rPr>
          <w:rtl/>
        </w:rPr>
        <w:t xml:space="preserve"> </w:t>
      </w:r>
      <w:r w:rsidRPr="00042A8A">
        <w:rPr>
          <w:rFonts w:hint="cs"/>
          <w:rtl/>
        </w:rPr>
        <w:t>لَبُوسٖ</w:t>
      </w:r>
      <w:r w:rsidRPr="00042A8A">
        <w:rPr>
          <w:rtl/>
        </w:rPr>
        <w:t xml:space="preserve"> </w:t>
      </w:r>
      <w:r w:rsidRPr="00042A8A">
        <w:rPr>
          <w:rFonts w:hint="cs"/>
          <w:rtl/>
        </w:rPr>
        <w:t>لَّكُمۡ</w:t>
      </w:r>
      <w:r w:rsidRPr="00042A8A">
        <w:rPr>
          <w:rtl/>
        </w:rPr>
        <w:t xml:space="preserve"> </w:t>
      </w:r>
      <w:r w:rsidRPr="00042A8A">
        <w:rPr>
          <w:rFonts w:hint="cs"/>
          <w:rtl/>
        </w:rPr>
        <w:t>لِتُحۡصِنَكُم</w:t>
      </w:r>
      <w:r w:rsidRPr="00042A8A">
        <w:rPr>
          <w:rtl/>
        </w:rPr>
        <w:t xml:space="preserve"> </w:t>
      </w:r>
      <w:r w:rsidRPr="00042A8A">
        <w:rPr>
          <w:rFonts w:hint="cs"/>
          <w:rtl/>
        </w:rPr>
        <w:t>مِّنۢ</w:t>
      </w:r>
      <w:r w:rsidRPr="00042A8A">
        <w:rPr>
          <w:rtl/>
        </w:rPr>
        <w:t xml:space="preserve"> </w:t>
      </w:r>
      <w:r w:rsidRPr="00042A8A">
        <w:rPr>
          <w:rFonts w:hint="cs"/>
          <w:rtl/>
        </w:rPr>
        <w:t>بَأۡس</w:t>
      </w:r>
      <w:r w:rsidRPr="00042A8A">
        <w:rPr>
          <w:rtl/>
        </w:rPr>
        <w:t>ِكُمۡۖ فَهَلۡ أَنتُمۡ شَٰكِرُونَ٨٠</w:t>
      </w:r>
      <w:r w:rsidRPr="00042A8A">
        <w:rPr>
          <w:rFonts w:cs="Traditional Arabic"/>
          <w:rtl/>
        </w:rPr>
        <w:t>﴾</w:t>
      </w:r>
      <w:r w:rsidRPr="00042A8A">
        <w:rPr>
          <w:rFonts w:cs="Arial"/>
          <w:rtl/>
        </w:rPr>
        <w:t xml:space="preserve"> </w:t>
      </w:r>
      <w:r w:rsidRPr="00042A8A">
        <w:rPr>
          <w:rStyle w:val="Char6"/>
          <w:rtl/>
        </w:rPr>
        <w:t>[الأنب</w:t>
      </w:r>
      <w:r w:rsidR="00A80CCC">
        <w:rPr>
          <w:rStyle w:val="Char6"/>
          <w:rtl/>
        </w:rPr>
        <w:t>ی</w:t>
      </w:r>
      <w:r w:rsidRPr="00042A8A">
        <w:rPr>
          <w:rStyle w:val="Char6"/>
          <w:rtl/>
        </w:rPr>
        <w:t>اء: 80].</w:t>
      </w:r>
    </w:p>
    <w:p w:rsidR="00FE0531" w:rsidRPr="00042A8A" w:rsidRDefault="00FE0531" w:rsidP="00562443">
      <w:pPr>
        <w:pStyle w:val="ab"/>
        <w:rPr>
          <w:rtl/>
        </w:rPr>
      </w:pPr>
      <w:r w:rsidRPr="00042A8A">
        <w:rPr>
          <w:rStyle w:val="Char8"/>
          <w:rtl/>
        </w:rPr>
        <w:t>«</w:t>
      </w:r>
      <w:r w:rsidRPr="00042A8A">
        <w:rPr>
          <w:rtl/>
        </w:rPr>
        <w:t>و بدو ساختن زره را آموختیم تا (این لباس جنگی) شما را در جنگ‌ها حفظ</w:t>
      </w:r>
      <w:r w:rsidR="0052793E" w:rsidRPr="00042A8A">
        <w:rPr>
          <w:rFonts w:cs="CTraditional Arabic"/>
          <w:szCs w:val="28"/>
          <w:rtl/>
        </w:rPr>
        <w:t xml:space="preserve"> </w:t>
      </w:r>
      <w:r w:rsidRPr="00042A8A">
        <w:rPr>
          <w:rtl/>
        </w:rPr>
        <w:t>کند. پس آیا شما (خداوند را در برابر همه این نعمت‌ها) سپاسگزاری می‌کنید؟</w:t>
      </w:r>
      <w:r w:rsidRPr="00042A8A">
        <w:rPr>
          <w:rStyle w:val="Char8"/>
          <w:rtl/>
        </w:rPr>
        <w:t>»</w:t>
      </w:r>
      <w:r w:rsidRPr="00042A8A">
        <w:rPr>
          <w:rtl/>
        </w:rPr>
        <w:t>.</w:t>
      </w:r>
    </w:p>
    <w:p w:rsidR="00FE0531" w:rsidRPr="00042A8A" w:rsidRDefault="00FE0531" w:rsidP="00F774A4">
      <w:pPr>
        <w:tabs>
          <w:tab w:val="right" w:pos="7031"/>
        </w:tabs>
        <w:ind w:firstLine="284"/>
        <w:jc w:val="both"/>
        <w:rPr>
          <w:rStyle w:val="Char4"/>
          <w:rtl/>
        </w:rPr>
      </w:pPr>
      <w:r w:rsidRPr="00042A8A">
        <w:rPr>
          <w:rStyle w:val="Char4"/>
          <w:rtl/>
        </w:rPr>
        <w:t>امام قرطبی در تفسیر خود گفته است: «سخن خداوند متعال که فرمود:</w:t>
      </w:r>
    </w:p>
    <w:p w:rsidR="00FE0531" w:rsidRPr="00042A8A" w:rsidRDefault="00FE0531" w:rsidP="00562443">
      <w:pPr>
        <w:pStyle w:val="ac"/>
        <w:rPr>
          <w:rStyle w:val="Char4"/>
          <w:rtl/>
        </w:rPr>
      </w:pPr>
      <w:r w:rsidRPr="00042A8A">
        <w:rPr>
          <w:rtl/>
        </w:rPr>
        <w:t>﴿</w:t>
      </w:r>
      <w:r w:rsidRPr="00042A8A">
        <w:rPr>
          <w:rStyle w:val="Chard"/>
          <w:rtl/>
        </w:rPr>
        <w:t>وَعَلَّمۡنَٰهُ صَنۡعَةَ لَبُوسٖ لَّكُمۡ</w:t>
      </w:r>
      <w:r w:rsidRPr="00042A8A">
        <w:rPr>
          <w:rtl/>
        </w:rPr>
        <w:t>﴾</w:t>
      </w:r>
      <w:r w:rsidR="00562443" w:rsidRPr="00042A8A">
        <w:rPr>
          <w:rFonts w:hint="cs"/>
          <w:rtl/>
        </w:rPr>
        <w:t>.</w:t>
      </w:r>
    </w:p>
    <w:p w:rsidR="00FE0531" w:rsidRPr="00042A8A" w:rsidRDefault="00FE0531" w:rsidP="00F774A4">
      <w:pPr>
        <w:tabs>
          <w:tab w:val="right" w:pos="7031"/>
        </w:tabs>
        <w:ind w:firstLine="284"/>
        <w:jc w:val="both"/>
        <w:rPr>
          <w:rStyle w:val="Char4"/>
          <w:rtl/>
        </w:rPr>
      </w:pPr>
      <w:r w:rsidRPr="00042A8A">
        <w:rPr>
          <w:rStyle w:val="Char4"/>
          <w:rtl/>
        </w:rPr>
        <w:t>یعنی ساختن زره به روش گداختن آهن. «لبوس» نزد عرب اسلحه‌ای است مانند جوشن یا شمشیر یا زره که همه‌اش از آهن باشد و این آیه، قاعده‌ای در فراگیری صنایع و اسباب آن است و خداوند از پیامبرش، داود، خبر داده که او زره می‌س</w:t>
      </w:r>
      <w:r w:rsidR="00562443" w:rsidRPr="00042A8A">
        <w:rPr>
          <w:rStyle w:val="Char4"/>
          <w:rtl/>
        </w:rPr>
        <w:t>اخته است»</w:t>
      </w:r>
      <w:r w:rsidRPr="00042A8A">
        <w:rPr>
          <w:rStyle w:val="Char4"/>
          <w:vertAlign w:val="superscript"/>
          <w:rtl/>
        </w:rPr>
        <w:footnoteReference w:id="168"/>
      </w:r>
      <w:r w:rsidR="00562443" w:rsidRPr="00042A8A">
        <w:rPr>
          <w:rStyle w:val="Char4"/>
          <w:rFonts w:hint="cs"/>
          <w:rtl/>
        </w:rPr>
        <w:t>.</w:t>
      </w:r>
    </w:p>
    <w:p w:rsidR="00FE0531" w:rsidRPr="00042A8A" w:rsidRDefault="00FE0531" w:rsidP="0094175A">
      <w:pPr>
        <w:pStyle w:val="a5"/>
        <w:rPr>
          <w:rtl/>
        </w:rPr>
      </w:pPr>
      <w:bookmarkStart w:id="297" w:name="_Toc280481363"/>
      <w:bookmarkStart w:id="298" w:name="_Toc434161728"/>
      <w:r w:rsidRPr="00042A8A">
        <w:rPr>
          <w:rtl/>
        </w:rPr>
        <w:t>3332- مسافرت برای یادگیری علوم دنیوی</w:t>
      </w:r>
      <w:bookmarkEnd w:id="297"/>
      <w:bookmarkEnd w:id="298"/>
    </w:p>
    <w:p w:rsidR="00FE0531" w:rsidRDefault="00FE0531" w:rsidP="00F774A4">
      <w:pPr>
        <w:tabs>
          <w:tab w:val="right" w:pos="7031"/>
        </w:tabs>
        <w:ind w:firstLine="284"/>
        <w:jc w:val="both"/>
        <w:rPr>
          <w:rStyle w:val="Char4"/>
          <w:rtl/>
        </w:rPr>
      </w:pPr>
      <w:r w:rsidRPr="00042A8A">
        <w:rPr>
          <w:rStyle w:val="Char4"/>
          <w:rtl/>
        </w:rPr>
        <w:t>[گفتیم که] مسافرت در صورت لزوم فراگیری دانش واجب دینی، فرض خواهد بود و اگر مسافرت برای فراگیری علوم دینی مستحب باشد خود مسافرت نیز مندوب خواهد بود، حکم مسافرت برای یادگیری علوم دنیوی هم این‌گونه است و اگر فرض کفایی باشد مسافرت برای یادگیری آنها نیز فرض کفایی است و اگر مستحب یا مباح باشد، مسافرت برای آنها نیز مستحب یا مباح خواهد بود.</w:t>
      </w:r>
    </w:p>
    <w:p w:rsidR="0098390D" w:rsidRPr="00042A8A" w:rsidRDefault="0098390D" w:rsidP="00F774A4">
      <w:pPr>
        <w:tabs>
          <w:tab w:val="right" w:pos="7031"/>
        </w:tabs>
        <w:ind w:firstLine="284"/>
        <w:jc w:val="both"/>
        <w:rPr>
          <w:rStyle w:val="Char4"/>
          <w:rtl/>
        </w:rPr>
      </w:pPr>
    </w:p>
    <w:p w:rsidR="00FE0531" w:rsidRPr="00042A8A" w:rsidRDefault="00FE0531" w:rsidP="0094175A">
      <w:pPr>
        <w:pStyle w:val="a5"/>
        <w:rPr>
          <w:rtl/>
        </w:rPr>
      </w:pPr>
      <w:bookmarkStart w:id="299" w:name="_Toc280481364"/>
      <w:bookmarkStart w:id="300" w:name="_Toc434161729"/>
      <w:r w:rsidRPr="00042A8A">
        <w:rPr>
          <w:rtl/>
        </w:rPr>
        <w:t>3333- یادگیری علوم دنیوی از غیرمسلمان</w:t>
      </w:r>
      <w:bookmarkEnd w:id="299"/>
      <w:bookmarkEnd w:id="300"/>
    </w:p>
    <w:p w:rsidR="00FE0531" w:rsidRPr="00042A8A" w:rsidRDefault="00FE0531" w:rsidP="00F774A4">
      <w:pPr>
        <w:tabs>
          <w:tab w:val="right" w:pos="7031"/>
        </w:tabs>
        <w:ind w:firstLine="284"/>
        <w:jc w:val="both"/>
        <w:rPr>
          <w:rStyle w:val="Char4"/>
          <w:rtl/>
        </w:rPr>
      </w:pPr>
      <w:r w:rsidRPr="00042A8A">
        <w:rPr>
          <w:rStyle w:val="Char4"/>
          <w:rtl/>
        </w:rPr>
        <w:t>حال این سؤال مطرح می‌شود که اگر یادگیری علوم دنیوی حتی با مسافرت کاری جایز باشد آیا یادگیری این علوم از غیرمسلمانان که به ناچار منجر به مسافرت به سوی آنان شود جایز است؟</w:t>
      </w:r>
    </w:p>
    <w:p w:rsidR="00FE0531" w:rsidRPr="00042A8A" w:rsidRDefault="00FE0531" w:rsidP="00F774A4">
      <w:pPr>
        <w:tabs>
          <w:tab w:val="right" w:pos="7031"/>
        </w:tabs>
        <w:ind w:firstLine="284"/>
        <w:jc w:val="both"/>
        <w:rPr>
          <w:rStyle w:val="Char4"/>
          <w:rtl/>
        </w:rPr>
      </w:pPr>
      <w:r w:rsidRPr="00042A8A">
        <w:rPr>
          <w:rStyle w:val="Char4"/>
          <w:rtl/>
        </w:rPr>
        <w:t>پاسخ، مثبت است. ابونعیم از انس بن مالک</w:t>
      </w:r>
      <w:r w:rsidR="00CD36B6" w:rsidRPr="00042A8A">
        <w:rPr>
          <w:rFonts w:cs="CTraditional Arabic"/>
          <w:rtl/>
          <w:lang w:bidi="fa-IR"/>
        </w:rPr>
        <w:t xml:space="preserve"> س</w:t>
      </w:r>
      <w:r w:rsidRPr="00042A8A">
        <w:rPr>
          <w:rStyle w:val="Char4"/>
          <w:rtl/>
        </w:rPr>
        <w:t xml:space="preserve"> روایت کرده که پیامبر</w:t>
      </w:r>
      <w:r w:rsidR="00CD36B6" w:rsidRPr="00042A8A">
        <w:rPr>
          <w:rFonts w:ascii="CTraditional Arabic" w:hAnsi="CTraditional Arabic" w:cs="CTraditional Arabic"/>
          <w:rtl/>
          <w:lang w:bidi="fa-IR"/>
        </w:rPr>
        <w:t xml:space="preserve"> ج</w:t>
      </w:r>
      <w:r w:rsidRPr="00042A8A">
        <w:rPr>
          <w:rStyle w:val="Char4"/>
          <w:rtl/>
        </w:rPr>
        <w:t xml:space="preserve"> فرمود: </w:t>
      </w:r>
      <w:r w:rsidRPr="00042A8A">
        <w:rPr>
          <w:rStyle w:val="Char8"/>
          <w:rtl/>
        </w:rPr>
        <w:t>«</w:t>
      </w:r>
      <w:r w:rsidRPr="00042A8A">
        <w:rPr>
          <w:rStyle w:val="Char3"/>
          <w:rtl/>
        </w:rPr>
        <w:t>العلم ضالة ال</w:t>
      </w:r>
      <w:r w:rsidR="00D474C6" w:rsidRPr="00042A8A">
        <w:rPr>
          <w:rStyle w:val="Char3"/>
          <w:rFonts w:hint="cs"/>
          <w:rtl/>
        </w:rPr>
        <w:t>ـ</w:t>
      </w:r>
      <w:r w:rsidRPr="00042A8A">
        <w:rPr>
          <w:rStyle w:val="Char3"/>
          <w:rtl/>
        </w:rPr>
        <w:t>مؤمن حیثما وجده أخذه</w:t>
      </w:r>
      <w:r w:rsidRPr="00042A8A">
        <w:rPr>
          <w:rStyle w:val="Char8"/>
          <w:rtl/>
        </w:rPr>
        <w:t>»</w:t>
      </w:r>
      <w:r w:rsidR="00D4700F" w:rsidRPr="00042A8A">
        <w:rPr>
          <w:rStyle w:val="Char8"/>
          <w:rFonts w:hint="cs"/>
          <w:rtl/>
        </w:rPr>
        <w:t>.</w:t>
      </w:r>
      <w:r w:rsidRPr="00042A8A">
        <w:rPr>
          <w:rStyle w:val="Char4"/>
          <w:rtl/>
        </w:rPr>
        <w:t xml:space="preserve"> </w:t>
      </w:r>
      <w:r w:rsidRPr="00042A8A">
        <w:rPr>
          <w:rStyle w:val="Char8"/>
          <w:rtl/>
        </w:rPr>
        <w:t>«</w:t>
      </w:r>
      <w:r w:rsidRPr="00042A8A">
        <w:rPr>
          <w:rStyle w:val="Chare"/>
          <w:rtl/>
        </w:rPr>
        <w:t>دانش، گمشده انسان مؤمن است. هر کجا آن را یافت، می‌گیردش</w:t>
      </w:r>
      <w:r w:rsidRPr="00042A8A">
        <w:rPr>
          <w:rStyle w:val="Char8"/>
          <w:rtl/>
        </w:rPr>
        <w:t>»</w:t>
      </w:r>
      <w:r w:rsidRPr="00042A8A">
        <w:rPr>
          <w:rStyle w:val="Char4"/>
          <w:rtl/>
        </w:rPr>
        <w:t>.</w:t>
      </w:r>
    </w:p>
    <w:p w:rsidR="00FE0531" w:rsidRPr="00042A8A" w:rsidRDefault="00FE0531" w:rsidP="00F774A4">
      <w:pPr>
        <w:tabs>
          <w:tab w:val="right" w:pos="7031"/>
        </w:tabs>
        <w:ind w:firstLine="284"/>
        <w:jc w:val="both"/>
        <w:rPr>
          <w:rStyle w:val="Char4"/>
          <w:rtl/>
        </w:rPr>
      </w:pPr>
      <w:r w:rsidRPr="00042A8A">
        <w:rPr>
          <w:rStyle w:val="Char4"/>
          <w:rtl/>
        </w:rPr>
        <w:t>ابن عبدالبر گفت: از علی</w:t>
      </w:r>
      <w:r w:rsidR="00CD36B6" w:rsidRPr="00042A8A">
        <w:rPr>
          <w:rFonts w:cs="CTraditional Arabic"/>
          <w:rtl/>
          <w:lang w:bidi="fa-IR"/>
        </w:rPr>
        <w:t xml:space="preserve"> س</w:t>
      </w:r>
      <w:r w:rsidRPr="00042A8A">
        <w:rPr>
          <w:rStyle w:val="Char4"/>
          <w:rtl/>
        </w:rPr>
        <w:t xml:space="preserve"> روایت شده که فرمود: «دانش، گمشده مؤمن است آن را فرا بگیرید. حتی اگر از مشرکان باشد. زیرا برخی صحابه بزرگوار نوشتن را از اسیران بدر که از کافران و مشرکان مکه بودند فرا گرفتند. همان‌گونه که برخی مسلمانان نیز نوش</w:t>
      </w:r>
      <w:r w:rsidR="00562443" w:rsidRPr="00042A8A">
        <w:rPr>
          <w:rStyle w:val="Char4"/>
          <w:rtl/>
        </w:rPr>
        <w:t>تن را از یهودیان مدینه آموختند»</w:t>
      </w:r>
      <w:r w:rsidRPr="00042A8A">
        <w:rPr>
          <w:rStyle w:val="Char4"/>
          <w:vertAlign w:val="superscript"/>
          <w:rtl/>
        </w:rPr>
        <w:footnoteReference w:id="169"/>
      </w:r>
      <w:r w:rsidR="00562443" w:rsidRPr="00042A8A">
        <w:rPr>
          <w:rStyle w:val="Char4"/>
          <w:rFonts w:hint="cs"/>
          <w:rtl/>
        </w:rPr>
        <w:t>.</w:t>
      </w:r>
    </w:p>
    <w:p w:rsidR="00FE0531" w:rsidRPr="00042A8A" w:rsidRDefault="00FE0531" w:rsidP="0094175A">
      <w:pPr>
        <w:pStyle w:val="a5"/>
        <w:rPr>
          <w:rtl/>
        </w:rPr>
      </w:pPr>
      <w:bookmarkStart w:id="301" w:name="_Toc280481365"/>
      <w:bookmarkStart w:id="302" w:name="_Toc434161730"/>
      <w:r w:rsidRPr="00042A8A">
        <w:rPr>
          <w:rtl/>
        </w:rPr>
        <w:t>3334- زن در یادگیری دانش‌های دینی، مانند مرد است</w:t>
      </w:r>
      <w:bookmarkEnd w:id="301"/>
      <w:bookmarkEnd w:id="302"/>
    </w:p>
    <w:p w:rsidR="00FE0531" w:rsidRPr="00042A8A" w:rsidRDefault="00FE0531" w:rsidP="00F774A4">
      <w:pPr>
        <w:tabs>
          <w:tab w:val="right" w:pos="7031"/>
        </w:tabs>
        <w:ind w:firstLine="284"/>
        <w:jc w:val="both"/>
        <w:rPr>
          <w:rStyle w:val="Char4"/>
          <w:rtl/>
        </w:rPr>
      </w:pPr>
      <w:r w:rsidRPr="00042A8A">
        <w:rPr>
          <w:rStyle w:val="Char4"/>
          <w:rtl/>
        </w:rPr>
        <w:t>همه آنچه درباره فضیلت دانش و حکم آن گفته شد، برای زن نیز جاری و ساری است. فقیه مشهور، ابن حزم نیز به آن تصریح نموده و گفته است: «بر هر زنی، تفقه در همه مواردی که به او مربوط می‌شود، واجب است. آن‌گونه که بر مردان واجب است. زنی که مال و ثروت دارد، باید احکام زکات را بیاموزد. بر همه آنها، همچون مردان، شناخت احکام طهارت، نماز، روزه و حلال و حرام در خوراک، نوشیدنی، پوشاک و ... واجب است و تفاوتی میان زن و مرد نیست. اگر زنی در علوم دینی تفقه نماید، بر ما واجب است که پند و اندرزهای او را بپذیریم و همین‌گونه هم بوده است. برای نمونه از همسران پیامبر</w:t>
      </w:r>
      <w:r w:rsidR="00CD36B6" w:rsidRPr="00042A8A">
        <w:rPr>
          <w:rStyle w:val="Char4"/>
          <w:rFonts w:ascii="CTraditional Arabic" w:hAnsi="CTraditional Arabic" w:cs="CTraditional Arabic"/>
          <w:rtl/>
        </w:rPr>
        <w:t xml:space="preserve"> ج</w:t>
      </w:r>
      <w:r w:rsidRPr="00042A8A">
        <w:rPr>
          <w:rStyle w:val="Char4"/>
          <w:rtl/>
        </w:rPr>
        <w:t>، احکام دینی نقل شده و نقل آنها حجت به شمار می‌آمده است و هیچ اختلافی میان اصحاب ما و همه اهل ایمان درباره آن وجود ندارد. زنان دیگر، غیر از همسران پیامبر</w:t>
      </w:r>
      <w:r w:rsidR="00CD36B6" w:rsidRPr="00042A8A">
        <w:rPr>
          <w:rFonts w:ascii="CTraditional Arabic" w:hAnsi="CTraditional Arabic" w:cs="CTraditional Arabic"/>
          <w:rtl/>
          <w:lang w:bidi="fa-IR"/>
        </w:rPr>
        <w:t xml:space="preserve"> ج</w:t>
      </w:r>
      <w:r w:rsidRPr="00042A8A">
        <w:rPr>
          <w:rStyle w:val="Char4"/>
          <w:rtl/>
        </w:rPr>
        <w:t xml:space="preserve"> که نقل آنها حجت بوده است، ام سلیم و ام حرام و امر کرز و ام شریک و ام درداء و ام خاله و أسما بنت ابوبکر و فاطمه بنت قیس و بسره رضی الله عنهن و در میان تابعین: عمره و ام الحسن و رباب و فاطمه بنت منذر و هند فراسیه و حبیبه بنت بسره و حفصه بنت سیرین و ... بوده</w:t>
      </w:r>
      <w:r w:rsidR="00562443" w:rsidRPr="00042A8A">
        <w:rPr>
          <w:rStyle w:val="Char4"/>
          <w:rtl/>
        </w:rPr>
        <w:t>‌اند»</w:t>
      </w:r>
      <w:r w:rsidRPr="00042A8A">
        <w:rPr>
          <w:rStyle w:val="Char4"/>
          <w:vertAlign w:val="superscript"/>
          <w:rtl/>
        </w:rPr>
        <w:footnoteReference w:id="170"/>
      </w:r>
      <w:r w:rsidR="00562443" w:rsidRPr="00042A8A">
        <w:rPr>
          <w:rStyle w:val="Char4"/>
          <w:rFonts w:hint="cs"/>
          <w:rtl/>
        </w:rPr>
        <w:t>.</w:t>
      </w:r>
    </w:p>
    <w:p w:rsidR="00FE0531" w:rsidRPr="00042A8A" w:rsidRDefault="00FE0531" w:rsidP="0094175A">
      <w:pPr>
        <w:pStyle w:val="a5"/>
        <w:rPr>
          <w:rtl/>
        </w:rPr>
      </w:pPr>
      <w:bookmarkStart w:id="303" w:name="_Toc280481366"/>
      <w:bookmarkStart w:id="304" w:name="_Toc434161731"/>
      <w:r w:rsidRPr="00042A8A">
        <w:rPr>
          <w:rtl/>
        </w:rPr>
        <w:t>3335- فهم دین از حقوق واجب زن است</w:t>
      </w:r>
      <w:bookmarkEnd w:id="303"/>
      <w:bookmarkEnd w:id="304"/>
    </w:p>
    <w:p w:rsidR="00FE0531" w:rsidRPr="00042A8A" w:rsidRDefault="00FE0531" w:rsidP="006F69FC">
      <w:pPr>
        <w:widowControl w:val="0"/>
        <w:tabs>
          <w:tab w:val="right" w:pos="7031"/>
        </w:tabs>
        <w:ind w:firstLine="284"/>
        <w:jc w:val="both"/>
        <w:rPr>
          <w:rStyle w:val="Char4"/>
          <w:rtl/>
        </w:rPr>
      </w:pPr>
      <w:r w:rsidRPr="00042A8A">
        <w:rPr>
          <w:rStyle w:val="Char4"/>
          <w:rtl/>
        </w:rPr>
        <w:t>ابن حزم گفته است: کسب علم برای زن در کارهای دینی مربوط به خود واجب است و اگر بیشتر از آنچه بر او فرض است، بداند، در مطالبی که از احکام شرعی عرضه می‌دارد قبول سخن او لازم است. زیرا تفقه در دین و به مرتبه اجتهاد و فتوا رسیدن، حق زن است و این مطلب، سخن ما را که کسب دانش در دین از دیدگاه شرعی کاری پسندیده و مستحب است، تأیید نموده و راهی مطمئن و استوار برای دستیابی به خیر و نیکی است؛ زیرا پیامبر</w:t>
      </w:r>
      <w:r w:rsidR="00D474C6" w:rsidRPr="00042A8A">
        <w:rPr>
          <w:rStyle w:val="Char4"/>
          <w:rFonts w:hint="cs"/>
          <w:rtl/>
        </w:rPr>
        <w:t xml:space="preserve"> </w:t>
      </w:r>
      <w:r w:rsidR="00CD36B6" w:rsidRPr="00042A8A">
        <w:rPr>
          <w:rFonts w:ascii="CTraditional Arabic" w:hAnsi="CTraditional Arabic" w:cs="CTraditional Arabic"/>
          <w:rtl/>
          <w:lang w:bidi="fa-IR"/>
        </w:rPr>
        <w:t xml:space="preserve"> ج</w:t>
      </w:r>
      <w:r w:rsidRPr="00042A8A">
        <w:rPr>
          <w:rStyle w:val="Char4"/>
          <w:rtl/>
        </w:rPr>
        <w:t xml:space="preserve"> فرموده: </w:t>
      </w:r>
      <w:r w:rsidRPr="00042A8A">
        <w:rPr>
          <w:rStyle w:val="Char8"/>
          <w:rtl/>
        </w:rPr>
        <w:t>«</w:t>
      </w:r>
      <w:r w:rsidR="008A722C" w:rsidRPr="00042A8A">
        <w:rPr>
          <w:rStyle w:val="Char3"/>
          <w:rtl/>
        </w:rPr>
        <w:t>مَنْ يُرِدِ اللَّهُ بِهِ خَيْرًا يُفَقِّهْهُ فِي الدِّينِ</w:t>
      </w:r>
      <w:r w:rsidRPr="00042A8A">
        <w:rPr>
          <w:rStyle w:val="Char8"/>
          <w:rtl/>
        </w:rPr>
        <w:t>»</w:t>
      </w:r>
      <w:r w:rsidRPr="00042A8A">
        <w:rPr>
          <w:rStyle w:val="Char4"/>
          <w:rtl/>
        </w:rPr>
        <w:t xml:space="preserve">، که [مفهوم و مضمون] این روایت، زنان و مردان را در بر می‌گیرد. </w:t>
      </w:r>
    </w:p>
    <w:p w:rsidR="00FE0531" w:rsidRPr="00042A8A" w:rsidRDefault="00FE0531" w:rsidP="00F774A4">
      <w:pPr>
        <w:tabs>
          <w:tab w:val="right" w:pos="7031"/>
        </w:tabs>
        <w:ind w:firstLine="284"/>
        <w:jc w:val="both"/>
        <w:rPr>
          <w:rStyle w:val="Char4"/>
          <w:rtl/>
        </w:rPr>
      </w:pPr>
      <w:r w:rsidRPr="00042A8A">
        <w:rPr>
          <w:rStyle w:val="Char4"/>
          <w:rtl/>
        </w:rPr>
        <w:t>ام المومنین</w:t>
      </w:r>
      <w:r w:rsidRPr="00042A8A">
        <w:rPr>
          <w:rFonts w:cs="CTraditional Arabic"/>
          <w:rtl/>
          <w:lang w:bidi="fa-IR"/>
        </w:rPr>
        <w:t xml:space="preserve"> </w:t>
      </w:r>
      <w:r w:rsidRPr="00042A8A">
        <w:rPr>
          <w:rStyle w:val="Char4"/>
          <w:rtl/>
        </w:rPr>
        <w:t>عایشه</w:t>
      </w:r>
      <w:r w:rsidR="0019753F" w:rsidRPr="00042A8A">
        <w:rPr>
          <w:rStyle w:val="Char4"/>
        </w:rPr>
        <w:t xml:space="preserve"> </w:t>
      </w:r>
      <w:r w:rsidR="002B254E" w:rsidRPr="00042A8A">
        <w:rPr>
          <w:rFonts w:ascii="CTraditional Arabic" w:hAnsi="CTraditional Arabic" w:cs="CTraditional Arabic"/>
          <w:rtl/>
          <w:lang w:bidi="fa-IR"/>
        </w:rPr>
        <w:t>ل</w:t>
      </w:r>
      <w:r w:rsidRPr="00042A8A">
        <w:rPr>
          <w:rStyle w:val="Char4"/>
          <w:rtl/>
        </w:rPr>
        <w:t xml:space="preserve"> گفته است: «بهترین زنان، زنان انصارند که شرم مانع آنها در کسب و فهم دین نمی‌شود». و این حدیث را امام بخاری در صحیح خود از زینب دختر ام سلمه روایت کرده که [ام سلیم نزد پیامبر</w:t>
      </w:r>
      <w:r w:rsidR="00CD36B6" w:rsidRPr="00042A8A">
        <w:rPr>
          <w:rFonts w:ascii="CTraditional Arabic" w:hAnsi="CTraditional Arabic" w:cs="CTraditional Arabic"/>
          <w:rtl/>
          <w:lang w:bidi="fa-IR"/>
        </w:rPr>
        <w:t xml:space="preserve"> ج</w:t>
      </w:r>
      <w:r w:rsidRPr="00042A8A">
        <w:rPr>
          <w:rStyle w:val="Char4"/>
          <w:rtl/>
        </w:rPr>
        <w:t xml:space="preserve"> رفت و گفت: یا رسول‌الله! خداوند از گفتن حق شرم ندارد. پس آیا بر زن واجب است که هرگاه محتلم شد، غسل نماید؟ پیامبر</w:t>
      </w:r>
      <w:r w:rsidR="00CD36B6" w:rsidRPr="00042A8A">
        <w:rPr>
          <w:rFonts w:ascii="CTraditional Arabic" w:hAnsi="CTraditional Arabic" w:cs="CTraditional Arabic"/>
          <w:rtl/>
          <w:lang w:bidi="fa-IR"/>
        </w:rPr>
        <w:t xml:space="preserve"> ج</w:t>
      </w:r>
      <w:r w:rsidRPr="00042A8A">
        <w:rPr>
          <w:rStyle w:val="Char4"/>
          <w:rtl/>
        </w:rPr>
        <w:t xml:space="preserve"> فرمود: «هرگاه ام سلمه، آبی را [مانند منی] می‌دید صورت خود را می‌پوشاند. و می‌گفت: ای رسول خدا! مگر زن محتلم می‌شود؟ فرمود: آری، خدا خیرت بدهد. پس چگونه فرزند شبیه اوست؟»</w:t>
      </w:r>
      <w:r w:rsidRPr="00042A8A">
        <w:rPr>
          <w:rStyle w:val="Char4"/>
          <w:vertAlign w:val="superscript"/>
          <w:rtl/>
        </w:rPr>
        <w:footnoteReference w:id="171"/>
      </w:r>
      <w:r w:rsidR="00562443"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از ام کثیر، دختر یزید انصاری، روایت شده که گفته است: «من و خواهرم نزد پیامبر</w:t>
      </w:r>
      <w:r w:rsidR="00CD36B6" w:rsidRPr="00042A8A">
        <w:rPr>
          <w:rFonts w:ascii="CTraditional Arabic" w:hAnsi="CTraditional Arabic" w:cs="CTraditional Arabic"/>
          <w:rtl/>
          <w:lang w:bidi="fa-IR"/>
        </w:rPr>
        <w:t xml:space="preserve"> ج</w:t>
      </w:r>
      <w:r w:rsidRPr="00042A8A">
        <w:rPr>
          <w:rStyle w:val="Char4"/>
          <w:rtl/>
        </w:rPr>
        <w:t xml:space="preserve"> رفتیم و به او گفتم: خواهرم می‌خواهد چیزی از شما بپرسد اما شرم می‌نماید. پیامبر</w:t>
      </w:r>
      <w:r w:rsidR="00CD36B6" w:rsidRPr="00042A8A">
        <w:rPr>
          <w:rFonts w:ascii="CTraditional Arabic" w:hAnsi="CTraditional Arabic" w:cs="CTraditional Arabic"/>
          <w:rtl/>
          <w:lang w:bidi="fa-IR"/>
        </w:rPr>
        <w:t xml:space="preserve"> ج</w:t>
      </w:r>
      <w:r w:rsidRPr="00042A8A">
        <w:rPr>
          <w:rStyle w:val="Char4"/>
          <w:rtl/>
        </w:rPr>
        <w:t xml:space="preserve"> فرمود: بپرسد زیرا جست و جوی دانش واجب است. خواهرم به او گفت: من پسری دارم که کبوتربازی می‌کند. پیامبر</w:t>
      </w:r>
      <w:r w:rsidR="00CD36B6" w:rsidRPr="00042A8A">
        <w:rPr>
          <w:rFonts w:ascii="CTraditional Arabic" w:hAnsi="CTraditional Arabic" w:cs="CTraditional Arabic"/>
          <w:rtl/>
          <w:lang w:bidi="fa-IR"/>
        </w:rPr>
        <w:t xml:space="preserve"> ج</w:t>
      </w:r>
      <w:r w:rsidRPr="00042A8A">
        <w:rPr>
          <w:rStyle w:val="Char4"/>
          <w:rtl/>
        </w:rPr>
        <w:t xml:space="preserve"> فرمود: اما در جواب شما بای</w:t>
      </w:r>
      <w:r w:rsidR="00562443" w:rsidRPr="00042A8A">
        <w:rPr>
          <w:rStyle w:val="Char4"/>
          <w:rtl/>
        </w:rPr>
        <w:t>د گفت: که این بازی منافقان است»</w:t>
      </w:r>
      <w:r w:rsidRPr="00042A8A">
        <w:rPr>
          <w:rStyle w:val="Char4"/>
          <w:vertAlign w:val="superscript"/>
          <w:rtl/>
        </w:rPr>
        <w:footnoteReference w:id="172"/>
      </w:r>
      <w:r w:rsidR="00562443" w:rsidRPr="00042A8A">
        <w:rPr>
          <w:rStyle w:val="Char4"/>
          <w:rFonts w:hint="cs"/>
          <w:rtl/>
        </w:rPr>
        <w:t>.</w:t>
      </w:r>
    </w:p>
    <w:p w:rsidR="00FE0531" w:rsidRPr="00042A8A" w:rsidRDefault="00FE0531" w:rsidP="00D474C6">
      <w:pPr>
        <w:pStyle w:val="ListParagraph"/>
        <w:numPr>
          <w:ilvl w:val="0"/>
          <w:numId w:val="7"/>
        </w:numPr>
        <w:tabs>
          <w:tab w:val="right" w:pos="7031"/>
        </w:tabs>
        <w:bidi/>
        <w:ind w:left="680" w:hanging="340"/>
        <w:jc w:val="both"/>
        <w:rPr>
          <w:rStyle w:val="Char4"/>
          <w:rtl/>
        </w:rPr>
      </w:pPr>
      <w:bookmarkStart w:id="305" w:name="_Toc280480434"/>
      <w:r w:rsidRPr="00042A8A">
        <w:rPr>
          <w:rStyle w:val="Char4"/>
          <w:rtl/>
        </w:rPr>
        <w:t>زنان در زمان پیامبر</w:t>
      </w:r>
      <w:r w:rsidR="00CD36B6" w:rsidRPr="00042A8A">
        <w:rPr>
          <w:rStyle w:val="Char4"/>
          <w:rFonts w:ascii="CTraditional Arabic" w:hAnsi="CTraditional Arabic" w:cs="CTraditional Arabic"/>
          <w:rtl/>
        </w:rPr>
        <w:t xml:space="preserve"> ج</w:t>
      </w:r>
      <w:r w:rsidRPr="00042A8A">
        <w:rPr>
          <w:rStyle w:val="Char4"/>
          <w:rtl/>
        </w:rPr>
        <w:t xml:space="preserve"> از مسایل دینی مربوط به خود می‌پرسیدند و پیامبر</w:t>
      </w:r>
      <w:r w:rsidR="00CD36B6" w:rsidRPr="00042A8A">
        <w:rPr>
          <w:rStyle w:val="Char4"/>
          <w:rFonts w:ascii="CTraditional Arabic" w:hAnsi="CTraditional Arabic" w:cs="CTraditional Arabic"/>
          <w:rtl/>
        </w:rPr>
        <w:t xml:space="preserve"> ج</w:t>
      </w:r>
      <w:r w:rsidRPr="00042A8A">
        <w:rPr>
          <w:rStyle w:val="Char4"/>
          <w:rtl/>
        </w:rPr>
        <w:t xml:space="preserve"> آنها را بر این کار تشویق می‌نمود و می‌فرمود: «بپرسید، زیرا جست و جوی دانش واجب است».</w:t>
      </w:r>
      <w:bookmarkEnd w:id="305"/>
    </w:p>
    <w:p w:rsidR="00FE0531" w:rsidRPr="00042A8A" w:rsidRDefault="00FE0531" w:rsidP="00F774A4">
      <w:pPr>
        <w:tabs>
          <w:tab w:val="right" w:pos="7031"/>
        </w:tabs>
        <w:ind w:firstLine="284"/>
        <w:jc w:val="both"/>
        <w:rPr>
          <w:rStyle w:val="Char4"/>
          <w:rtl/>
        </w:rPr>
      </w:pPr>
      <w:r w:rsidRPr="00042A8A">
        <w:rPr>
          <w:rStyle w:val="Char4"/>
          <w:rtl/>
        </w:rPr>
        <w:t>امام ابن حجر عسقلانی آورده است: «زینب، همسر عبدالله بن مسعود</w:t>
      </w:r>
      <w:r w:rsidR="00CD36B6" w:rsidRPr="00042A8A">
        <w:rPr>
          <w:rFonts w:cs="CTraditional Arabic"/>
          <w:rtl/>
          <w:lang w:bidi="fa-IR"/>
        </w:rPr>
        <w:t xml:space="preserve"> س</w:t>
      </w:r>
      <w:r w:rsidRPr="00042A8A">
        <w:rPr>
          <w:rStyle w:val="Char4"/>
          <w:rtl/>
        </w:rPr>
        <w:t xml:space="preserve"> گفته است: رسول‌الله</w:t>
      </w:r>
      <w:r w:rsidR="00CD36B6" w:rsidRPr="00042A8A">
        <w:rPr>
          <w:rFonts w:ascii="CTraditional Arabic" w:hAnsi="CTraditional Arabic" w:cs="CTraditional Arabic"/>
          <w:rtl/>
          <w:lang w:bidi="fa-IR"/>
        </w:rPr>
        <w:t xml:space="preserve"> ج</w:t>
      </w:r>
      <w:r w:rsidRPr="00042A8A">
        <w:rPr>
          <w:rStyle w:val="Char4"/>
          <w:rtl/>
        </w:rPr>
        <w:t xml:space="preserve"> فرمود: «ای گروه زنان! صدقه بدهید. حتی اگر از زیورآلاتتان باشد». زینب گفت: من به خانه پیامبر</w:t>
      </w:r>
      <w:r w:rsidR="00CD36B6" w:rsidRPr="00042A8A">
        <w:rPr>
          <w:rStyle w:val="Char4"/>
          <w:rFonts w:ascii="CTraditional Arabic" w:hAnsi="CTraditional Arabic" w:cs="CTraditional Arabic"/>
          <w:rtl/>
        </w:rPr>
        <w:t xml:space="preserve"> ج</w:t>
      </w:r>
      <w:r w:rsidRPr="00042A8A">
        <w:rPr>
          <w:rStyle w:val="Char4"/>
          <w:rtl/>
        </w:rPr>
        <w:t xml:space="preserve"> رفتم. زنی از انصار آمد که او نیز پرسشی همچون من داشت. بلال بیرون آمد. ما به او گفتیم: به پیامبر</w:t>
      </w:r>
      <w:r w:rsidR="00CD36B6" w:rsidRPr="00042A8A">
        <w:rPr>
          <w:rFonts w:ascii="CTraditional Arabic" w:hAnsi="CTraditional Arabic" w:cs="CTraditional Arabic"/>
          <w:rtl/>
          <w:lang w:bidi="fa-IR"/>
        </w:rPr>
        <w:t xml:space="preserve"> ج</w:t>
      </w:r>
      <w:r w:rsidRPr="00042A8A">
        <w:rPr>
          <w:rStyle w:val="Char4"/>
          <w:rtl/>
        </w:rPr>
        <w:t xml:space="preserve"> خبر بده دو زن پشت در هستند که می‌خواهند از تو بپرسند آیا اگر به شوهران و یتیمانی که در خانه و با آنان زندگی می‌کنند، صدقه بدهند پذیرفته می‌شود؟ پیامبر</w:t>
      </w:r>
      <w:r w:rsidR="00CD36B6" w:rsidRPr="00042A8A">
        <w:rPr>
          <w:rFonts w:ascii="CTraditional Arabic" w:hAnsi="CTraditional Arabic" w:cs="CTraditional Arabic"/>
          <w:rtl/>
          <w:lang w:bidi="fa-IR"/>
        </w:rPr>
        <w:t xml:space="preserve"> ج</w:t>
      </w:r>
      <w:r w:rsidRPr="00042A8A">
        <w:rPr>
          <w:rStyle w:val="Char4"/>
          <w:rtl/>
        </w:rPr>
        <w:t xml:space="preserve"> فرمود: این کار، دو پاداش دار</w:t>
      </w:r>
      <w:r w:rsidR="00562443" w:rsidRPr="00042A8A">
        <w:rPr>
          <w:rStyle w:val="Char4"/>
          <w:rtl/>
        </w:rPr>
        <w:t>د پاداش خویشاوندی و پاداش صدقه»</w:t>
      </w:r>
      <w:r w:rsidRPr="00042A8A">
        <w:rPr>
          <w:rStyle w:val="Char4"/>
          <w:vertAlign w:val="superscript"/>
          <w:rtl/>
        </w:rPr>
        <w:footnoteReference w:id="173"/>
      </w:r>
      <w:r w:rsidR="00562443" w:rsidRPr="00042A8A">
        <w:rPr>
          <w:rStyle w:val="Char4"/>
          <w:rFonts w:hint="cs"/>
          <w:rtl/>
        </w:rPr>
        <w:t>.</w:t>
      </w:r>
    </w:p>
    <w:p w:rsidR="00FE0531" w:rsidRPr="00042A8A" w:rsidRDefault="00FE0531" w:rsidP="0094175A">
      <w:pPr>
        <w:pStyle w:val="a5"/>
        <w:rPr>
          <w:rtl/>
        </w:rPr>
      </w:pPr>
      <w:bookmarkStart w:id="306" w:name="_Toc280481367"/>
      <w:bookmarkStart w:id="307" w:name="_Toc434161732"/>
      <w:r w:rsidRPr="00042A8A">
        <w:rPr>
          <w:rtl/>
        </w:rPr>
        <w:t>3339- زن باید نزد کسی برود تا امور دینی‌اش را به او بیاموزد</w:t>
      </w:r>
      <w:bookmarkEnd w:id="306"/>
      <w:bookmarkEnd w:id="307"/>
    </w:p>
    <w:p w:rsidR="00FE0531" w:rsidRPr="00042A8A" w:rsidRDefault="00FE0531" w:rsidP="00F774A4">
      <w:pPr>
        <w:tabs>
          <w:tab w:val="right" w:pos="7031"/>
        </w:tabs>
        <w:ind w:firstLine="284"/>
        <w:jc w:val="both"/>
        <w:rPr>
          <w:rStyle w:val="Char4"/>
          <w:rtl/>
        </w:rPr>
      </w:pPr>
      <w:r w:rsidRPr="00042A8A">
        <w:rPr>
          <w:rStyle w:val="Char4"/>
          <w:rtl/>
        </w:rPr>
        <w:t>امام بخاری در صحیح خود از ابوسعید خدری</w:t>
      </w:r>
      <w:r w:rsidR="00CD36B6" w:rsidRPr="00042A8A">
        <w:rPr>
          <w:rStyle w:val="Char4"/>
          <w:rFonts w:cs="CTraditional Arabic"/>
          <w:rtl/>
        </w:rPr>
        <w:t xml:space="preserve"> س</w:t>
      </w:r>
      <w:r w:rsidRPr="00042A8A">
        <w:rPr>
          <w:rStyle w:val="Char4"/>
          <w:rtl/>
        </w:rPr>
        <w:t xml:space="preserve"> روایت کرده که گفته است: «زنان به پیامبر</w:t>
      </w:r>
      <w:r w:rsidR="00CD36B6" w:rsidRPr="00042A8A">
        <w:rPr>
          <w:rFonts w:ascii="CTraditional Arabic" w:hAnsi="CTraditional Arabic" w:cs="CTraditional Arabic"/>
          <w:rtl/>
          <w:lang w:bidi="fa-IR"/>
        </w:rPr>
        <w:t xml:space="preserve"> ج</w:t>
      </w:r>
      <w:r w:rsidRPr="00042A8A">
        <w:rPr>
          <w:rStyle w:val="Char4"/>
          <w:rtl/>
        </w:rPr>
        <w:t xml:space="preserve"> گفتند: «مردن در استفاده از محضر شما بر ما پیشی جسته‌اند و فرصتی برای ما نمانده است، پس خود روزی را به ما اختصاص ده و پیامبر</w:t>
      </w:r>
      <w:r w:rsidR="00CD36B6" w:rsidRPr="00042A8A">
        <w:rPr>
          <w:rStyle w:val="Char4"/>
          <w:rFonts w:ascii="CTraditional Arabic" w:hAnsi="CTraditional Arabic" w:cs="CTraditional Arabic"/>
          <w:rtl/>
        </w:rPr>
        <w:t xml:space="preserve"> ج</w:t>
      </w:r>
      <w:r w:rsidRPr="00042A8A">
        <w:rPr>
          <w:rStyle w:val="Char4"/>
          <w:rtl/>
        </w:rPr>
        <w:t xml:space="preserve"> چنین کرد و روز مشخصی را در هفته برای ملاقات با آنان تعیین کرد که در آن روز به تعلیم زنان می‌پرداخت». برای نمونه می‌گفت: «هر کس از شما زنان، سه فرزندش مرده باشد، برای او سپری در برابر آتش جهنم می‌شود. زنی گفت: دو فر زند هم [چنین است]. پیامبر</w:t>
      </w:r>
      <w:r w:rsidR="00CD36B6" w:rsidRPr="00042A8A">
        <w:rPr>
          <w:rFonts w:ascii="CTraditional Arabic" w:hAnsi="CTraditional Arabic" w:cs="CTraditional Arabic"/>
          <w:rtl/>
          <w:lang w:bidi="fa-IR"/>
        </w:rPr>
        <w:t xml:space="preserve"> ج</w:t>
      </w:r>
      <w:r w:rsidRPr="00042A8A">
        <w:rPr>
          <w:rStyle w:val="Char4"/>
          <w:rtl/>
        </w:rPr>
        <w:t xml:space="preserve"> فرمود: دو فرزند هم [چنین است]».</w:t>
      </w:r>
    </w:p>
    <w:p w:rsidR="00FE0531" w:rsidRPr="00042A8A" w:rsidRDefault="00FE0531" w:rsidP="00F774A4">
      <w:pPr>
        <w:tabs>
          <w:tab w:val="right" w:pos="7031"/>
        </w:tabs>
        <w:ind w:firstLine="284"/>
        <w:jc w:val="both"/>
        <w:rPr>
          <w:rStyle w:val="Char4"/>
          <w:rtl/>
        </w:rPr>
      </w:pPr>
      <w:r w:rsidRPr="00042A8A">
        <w:rPr>
          <w:rStyle w:val="Char4"/>
          <w:rtl/>
        </w:rPr>
        <w:t>در شرح این حدیث آمده: معنای «مردان در استفاده از محضر شما بر ما پیشی جسته‌اند» این است، که مردان همه روز با تو همنشینی می‌کنند و دانش و کارهای دین را از تو می‌شنوند و ما زنان بیچاره نمی‌توانیم با آنها رقابت کنیم پس روزی را برای ما تعیین کن که دانش و امور دینی را از تو بیاموزیم.</w:t>
      </w:r>
    </w:p>
    <w:p w:rsidR="00FE0531" w:rsidRPr="00042A8A" w:rsidRDefault="00FE0531" w:rsidP="00F774A4">
      <w:pPr>
        <w:tabs>
          <w:tab w:val="right" w:pos="7031"/>
        </w:tabs>
        <w:ind w:firstLine="284"/>
        <w:jc w:val="both"/>
        <w:rPr>
          <w:rStyle w:val="Char4"/>
          <w:rtl/>
        </w:rPr>
      </w:pPr>
      <w:r w:rsidRPr="00042A8A">
        <w:rPr>
          <w:rStyle w:val="Char4"/>
          <w:rtl/>
        </w:rPr>
        <w:t xml:space="preserve">از این حدیث جواز پرسش زنان از امور دینشان و سخن گفتن با مردان در این باره و نیز در مسایلی که زنان </w:t>
      </w:r>
      <w:r w:rsidR="00562443" w:rsidRPr="00042A8A">
        <w:rPr>
          <w:rStyle w:val="Char4"/>
          <w:rtl/>
        </w:rPr>
        <w:t>به آن نیازمندند، استنباط می‌شود</w:t>
      </w:r>
      <w:r w:rsidRPr="00042A8A">
        <w:rPr>
          <w:rStyle w:val="Char4"/>
          <w:vertAlign w:val="superscript"/>
          <w:rtl/>
        </w:rPr>
        <w:footnoteReference w:id="174"/>
      </w:r>
      <w:r w:rsidR="00562443" w:rsidRPr="00042A8A">
        <w:rPr>
          <w:rStyle w:val="Char4"/>
          <w:rFonts w:hint="cs"/>
          <w:rtl/>
        </w:rPr>
        <w:t>.</w:t>
      </w:r>
    </w:p>
    <w:p w:rsidR="00FE0531" w:rsidRPr="00042A8A" w:rsidRDefault="00FE0531" w:rsidP="0094175A">
      <w:pPr>
        <w:pStyle w:val="a5"/>
        <w:rPr>
          <w:rtl/>
        </w:rPr>
      </w:pPr>
      <w:bookmarkStart w:id="308" w:name="_Toc280481368"/>
      <w:bookmarkStart w:id="309" w:name="_Toc434161733"/>
      <w:r w:rsidRPr="00042A8A">
        <w:rPr>
          <w:rtl/>
        </w:rPr>
        <w:t>3340- یادگیری علوم دنیوی برای زن</w:t>
      </w:r>
      <w:bookmarkEnd w:id="308"/>
      <w:bookmarkEnd w:id="309"/>
    </w:p>
    <w:p w:rsidR="00FE0531" w:rsidRPr="00042A8A" w:rsidRDefault="00FE0531" w:rsidP="00F774A4">
      <w:pPr>
        <w:tabs>
          <w:tab w:val="right" w:pos="7031"/>
        </w:tabs>
        <w:ind w:firstLine="284"/>
        <w:jc w:val="both"/>
        <w:rPr>
          <w:rStyle w:val="Char4"/>
          <w:rtl/>
        </w:rPr>
      </w:pPr>
      <w:r w:rsidRPr="00042A8A">
        <w:rPr>
          <w:rStyle w:val="Char4"/>
          <w:rtl/>
        </w:rPr>
        <w:t>فقها تصریح نموده‌اند که یادگیری آنچه برای مسلمانان ضروری است و از آن بی‌نیاز نیستند مانند پزشکی، آهنگری و بافندگی از فروض کفایی به شمار می‌آید و اختصاص به مردان هم ندارد و گفته‌اند اگر کسی در جامعه اسلامی به این کارها علم داشته باشد بر وی فرض کفایی است. بنابراین برای هر زنی که توانایی دارد یادگیری اموری چون پزشکی داخلی، جراحی، زایمان، مامایی، بیماری‌های خونی، زنان و هر بیماری دیگری که میان زنان شایع درمان آن نیازمند کشف عورت است، فرض کفایی است؛ زیرا اگر در جامعه‌ی اسلامی زنان مسلمانی باشند که به این تخصص‌ها آگاه بوده و زنان بیمار را درمان نمایند، ضرورت کشف عورت زنان برطرف می‌گردد. برای تأیید آنچه آورده شد می‌توان گفت: در زمان پیامبر</w:t>
      </w:r>
      <w:r w:rsidR="00CD36B6" w:rsidRPr="00042A8A">
        <w:rPr>
          <w:rFonts w:ascii="CTraditional Arabic" w:hAnsi="CTraditional Arabic" w:cs="CTraditional Arabic"/>
          <w:rtl/>
          <w:lang w:bidi="fa-IR"/>
        </w:rPr>
        <w:t xml:space="preserve"> ج</w:t>
      </w:r>
      <w:r w:rsidRPr="00042A8A">
        <w:rPr>
          <w:rStyle w:val="Char4"/>
          <w:rtl/>
        </w:rPr>
        <w:t xml:space="preserve"> زنان مامایی بودند که در به دنیا آوردن فرزند به زنان بادار کمک می‌کردند. همچنین زنانی بو</w:t>
      </w:r>
      <w:r w:rsidR="00562443" w:rsidRPr="00042A8A">
        <w:rPr>
          <w:rStyle w:val="Char4"/>
          <w:rtl/>
        </w:rPr>
        <w:t>دند که دختران را ختنه می‌کردند»</w:t>
      </w:r>
      <w:r w:rsidRPr="00042A8A">
        <w:rPr>
          <w:rStyle w:val="Char4"/>
          <w:vertAlign w:val="superscript"/>
          <w:rtl/>
        </w:rPr>
        <w:footnoteReference w:id="175"/>
      </w:r>
      <w:r w:rsidR="00562443" w:rsidRPr="00042A8A">
        <w:rPr>
          <w:rStyle w:val="Char4"/>
          <w:rFonts w:hint="cs"/>
          <w:rtl/>
        </w:rPr>
        <w:t>.</w:t>
      </w:r>
      <w:r w:rsidRPr="00042A8A">
        <w:rPr>
          <w:rStyle w:val="Char4"/>
          <w:rtl/>
        </w:rPr>
        <w:t xml:space="preserve"> بی‌گمان مهارت در کار زایمان و ختنه زنان به یادگیری این امور و تمرین و تکرار نیاز دارد و این بیانگر پسندیده و مباح بودن یادگیری چنین علومی است و کسی که با این گونه علوم آشنایی داشته باشد [انجام آن] بر او فرض کفایی است.</w:t>
      </w:r>
    </w:p>
    <w:p w:rsidR="00FE0531" w:rsidRPr="00042A8A" w:rsidRDefault="00FE0531" w:rsidP="00F774A4">
      <w:pPr>
        <w:tabs>
          <w:tab w:val="right" w:pos="7031"/>
        </w:tabs>
        <w:ind w:firstLine="284"/>
        <w:jc w:val="both"/>
        <w:rPr>
          <w:rStyle w:val="Char4"/>
          <w:rtl/>
        </w:rPr>
      </w:pPr>
      <w:r w:rsidRPr="00042A8A">
        <w:rPr>
          <w:rStyle w:val="Char4"/>
          <w:rtl/>
        </w:rPr>
        <w:t>برای زن، یادگیری برخی حرفه‌ها و صنعت‌های مناسب با طبیعت زن مانند بافندگی، خیاطی و گلدوزی مباح است. در «رد المحتار» ابن عابدین آمده است: «بر پدر لازم است دخترش را نزد زنی ببرد تا حرفه‌ای مانن</w:t>
      </w:r>
      <w:r w:rsidR="00562443" w:rsidRPr="00042A8A">
        <w:rPr>
          <w:rStyle w:val="Char4"/>
          <w:rtl/>
        </w:rPr>
        <w:t>د گلدوزی و خیاطی به او بیاموزد»</w:t>
      </w:r>
      <w:r w:rsidRPr="00042A8A">
        <w:rPr>
          <w:rStyle w:val="Char4"/>
          <w:vertAlign w:val="superscript"/>
          <w:rtl/>
        </w:rPr>
        <w:footnoteReference w:id="176"/>
      </w:r>
      <w:r w:rsidR="00562443" w:rsidRPr="00042A8A">
        <w:rPr>
          <w:rStyle w:val="Char4"/>
          <w:rFonts w:hint="cs"/>
          <w:rtl/>
        </w:rPr>
        <w:t>.</w:t>
      </w:r>
      <w:r w:rsidRPr="00042A8A">
        <w:rPr>
          <w:rStyle w:val="Char4"/>
          <w:rtl/>
        </w:rPr>
        <w:t xml:space="preserve"> همچنین می‌توان به مباح بودن فراگیری برخی علوم مانند اصول تربیت و چگونگی آموزش کودکان که برای انتقال دانسته‌ها به زنان لازم است، اشاره کرد تا بتوان مهدکودک‌هایی را براساس اصول و مبادی سالم تربیت و آموزش پایه‌ریزی کرد و دیگر زنان نیز از آنها فراگیرند. یاد گرفتن روش تدریس نیز برای زنان مباح است تا به کودکان آموزش دهند. یادگیری دانش داروسازی هم برای زن مباح است تا در آینده آن را به عنوان شغل خود برگزیند زیرا کار کردن زن با رعایت حدود شرعی جایز است.</w:t>
      </w:r>
    </w:p>
    <w:p w:rsidR="00FE0531" w:rsidRPr="00042A8A" w:rsidRDefault="00FE0531" w:rsidP="00F774A4">
      <w:pPr>
        <w:tabs>
          <w:tab w:val="right" w:pos="7031"/>
        </w:tabs>
        <w:ind w:firstLine="284"/>
        <w:jc w:val="both"/>
        <w:rPr>
          <w:rStyle w:val="Char4"/>
          <w:rtl/>
        </w:rPr>
      </w:pPr>
      <w:r w:rsidRPr="00042A8A">
        <w:rPr>
          <w:rStyle w:val="Char4"/>
          <w:rtl/>
        </w:rPr>
        <w:t>اما مواردی دیگر مانند بنایی و مکانیکی که مردان به انجام آن می‌پردازند و با [طبیعت] زن متناسب نیست ما [زیدان] بر این باوریم که زن به انجام آن و صرف زمان و کوشش در آن نپردازد و به آن روی نیاورد.</w:t>
      </w:r>
    </w:p>
    <w:p w:rsidR="00FE0531" w:rsidRPr="00042A8A" w:rsidRDefault="00FE0531" w:rsidP="0094175A">
      <w:pPr>
        <w:pStyle w:val="a5"/>
        <w:rPr>
          <w:rtl/>
        </w:rPr>
      </w:pPr>
      <w:bookmarkStart w:id="310" w:name="_Toc280481369"/>
      <w:bookmarkStart w:id="311" w:name="_Toc434161734"/>
      <w:r w:rsidRPr="00042A8A">
        <w:rPr>
          <w:rtl/>
        </w:rPr>
        <w:t>3343- مسافرت زن برای کسب علم</w:t>
      </w:r>
      <w:bookmarkEnd w:id="310"/>
      <w:bookmarkEnd w:id="311"/>
    </w:p>
    <w:p w:rsidR="00FE0531" w:rsidRPr="00042A8A" w:rsidRDefault="00FE0531" w:rsidP="00F774A4">
      <w:pPr>
        <w:tabs>
          <w:tab w:val="right" w:pos="7031"/>
        </w:tabs>
        <w:ind w:firstLine="284"/>
        <w:jc w:val="both"/>
        <w:rPr>
          <w:rStyle w:val="Char4"/>
          <w:rtl/>
        </w:rPr>
      </w:pPr>
      <w:r w:rsidRPr="00042A8A">
        <w:rPr>
          <w:rStyle w:val="Char4"/>
          <w:rtl/>
        </w:rPr>
        <w:t>[گفتیم] مسافرت برای دانش‌اندوزی جایز است و سلف صالح برای آموختن علم دینی، مانند شنیدن احادیث پیامبر</w:t>
      </w:r>
      <w:r w:rsidR="00CD36B6" w:rsidRPr="00042A8A">
        <w:rPr>
          <w:rFonts w:ascii="CTraditional Arabic" w:hAnsi="CTraditional Arabic" w:cs="CTraditional Arabic"/>
          <w:rtl/>
          <w:lang w:bidi="fa-IR"/>
        </w:rPr>
        <w:t xml:space="preserve"> ج</w:t>
      </w:r>
      <w:r w:rsidRPr="00042A8A">
        <w:rPr>
          <w:rStyle w:val="Char4"/>
          <w:rtl/>
        </w:rPr>
        <w:t xml:space="preserve"> و یا فراگیری آن از شخصی که از پیامبر</w:t>
      </w:r>
      <w:r w:rsidR="00CD36B6" w:rsidRPr="00042A8A">
        <w:rPr>
          <w:rFonts w:ascii="CTraditional Arabic" w:hAnsi="CTraditional Arabic" w:cs="CTraditional Arabic"/>
          <w:rtl/>
          <w:lang w:bidi="fa-IR"/>
        </w:rPr>
        <w:t xml:space="preserve"> ج</w:t>
      </w:r>
      <w:r w:rsidRPr="00042A8A">
        <w:rPr>
          <w:rStyle w:val="Char4"/>
          <w:rtl/>
        </w:rPr>
        <w:t xml:space="preserve"> شنیده مسافرت کرده‌اند. همچنین سفر برای کسب علم دنیوی، مباح است و هرگاه علوم دنیوی موردنظر از فروض کفایی باشند، حالت مستحب یا وجوبی به خود می‌گیرد. سفر زن برای یادگیری دانش دینی و دنیایی با شرایط زیر مباح است.</w:t>
      </w:r>
    </w:p>
    <w:p w:rsidR="00FE0531" w:rsidRPr="00042A8A" w:rsidRDefault="00293A49" w:rsidP="00F9239A">
      <w:pPr>
        <w:widowControl w:val="0"/>
        <w:numPr>
          <w:ilvl w:val="0"/>
          <w:numId w:val="11"/>
        </w:numPr>
        <w:tabs>
          <w:tab w:val="right" w:pos="7031"/>
        </w:tabs>
        <w:ind w:left="680"/>
        <w:jc w:val="both"/>
        <w:rPr>
          <w:rStyle w:val="Char4"/>
        </w:rPr>
      </w:pPr>
      <w:r w:rsidRPr="00042A8A">
        <w:rPr>
          <w:rStyle w:val="Char4"/>
        </w:rPr>
        <w:t xml:space="preserve"> </w:t>
      </w:r>
      <w:r w:rsidR="00FE0531" w:rsidRPr="00042A8A">
        <w:rPr>
          <w:rStyle w:val="Char4"/>
          <w:rtl/>
        </w:rPr>
        <w:t>ضرورت یا نیاز یا مصحلت شرعی مبرمی برای سفر زن، وجود داشته باشد مانند عدم وجود کسی که زن، علوم دینی واجب یا مندوب خود را از او بیاموزد یا کسی نباشد که دانش دنیوی، مانند پزشکی زنان را به آنها آموزش دهد و نیز کسی نباشد که نیازهای زنان را از مراجعه به پزشکان مرد در بیماری‌های زنان و حتی بیماری‌های عمومی در رفع ضرورت کشف عورت نزد پزشکان مرد پاسخگو باشد.</w:t>
      </w:r>
    </w:p>
    <w:p w:rsidR="00FE0531" w:rsidRPr="00042A8A" w:rsidRDefault="00293A49" w:rsidP="00562443">
      <w:pPr>
        <w:numPr>
          <w:ilvl w:val="0"/>
          <w:numId w:val="11"/>
        </w:numPr>
        <w:tabs>
          <w:tab w:val="right" w:pos="7031"/>
        </w:tabs>
        <w:ind w:left="680"/>
        <w:jc w:val="both"/>
        <w:rPr>
          <w:rStyle w:val="Char4"/>
        </w:rPr>
      </w:pPr>
      <w:r w:rsidRPr="00042A8A">
        <w:rPr>
          <w:rStyle w:val="Char4"/>
        </w:rPr>
        <w:t xml:space="preserve"> </w:t>
      </w:r>
      <w:r w:rsidR="00FE0531" w:rsidRPr="00042A8A">
        <w:rPr>
          <w:rStyle w:val="Char4"/>
          <w:rtl/>
        </w:rPr>
        <w:t>امکان دعوت متخصصان از خارج شهر برای اینکه زن، علوم را از آنها بیاموزد حتی با پرداخت حقوق‌های عالی و گزاف وجود نداشته باشد؛ زیرا اگر امکان آمدن متخصصان آگاه از خارج شهر وجود داشته باشد، سفر زن برای دانش‌اندوزی، منتفی می‌گردد.</w:t>
      </w:r>
    </w:p>
    <w:p w:rsidR="00FE0531" w:rsidRPr="00042A8A" w:rsidRDefault="00293A49" w:rsidP="00562443">
      <w:pPr>
        <w:numPr>
          <w:ilvl w:val="0"/>
          <w:numId w:val="11"/>
        </w:numPr>
        <w:tabs>
          <w:tab w:val="right" w:pos="7031"/>
        </w:tabs>
        <w:ind w:left="680"/>
        <w:jc w:val="both"/>
        <w:rPr>
          <w:rStyle w:val="Char4"/>
        </w:rPr>
      </w:pPr>
      <w:r w:rsidRPr="00042A8A">
        <w:rPr>
          <w:rStyle w:val="Char4"/>
        </w:rPr>
        <w:t xml:space="preserve"> </w:t>
      </w:r>
      <w:r w:rsidR="00FE0531" w:rsidRPr="00042A8A">
        <w:rPr>
          <w:rStyle w:val="Char4"/>
          <w:rtl/>
        </w:rPr>
        <w:t>اگر عذر مباح برای سفر زن محقق شود، باید محرمی مانند پدر یا برادر یا (شوهر در صورت ازدواج همراه او باشند و اگر با دوست [زن] امانت‌دار و مطمئن مسافرت نماید به سبب اینکه این دوست [زن] امانت‌دار و مطمئن می‌تواند جای محرم زن و نقش آن را داشته باشد، کافی نیست. چون فقها این فتوا را به نسبت زن برای حج فرض داده‌اند و برای سفر کسب دانش نیست. علاوه بر آنکه دستیابی به دانش در خارج از شهر معمولاً به درازا می‌کشد و مانند وقت حج و مناسک آن و فضای عبادی و عمومی حج نیست.</w:t>
      </w:r>
    </w:p>
    <w:p w:rsidR="00FE0531" w:rsidRPr="00042A8A" w:rsidRDefault="00FE0531" w:rsidP="0094175A">
      <w:pPr>
        <w:pStyle w:val="a2"/>
        <w:rPr>
          <w:rtl/>
        </w:rPr>
      </w:pPr>
      <w:bookmarkStart w:id="312" w:name="_Toc280481370"/>
      <w:bookmarkStart w:id="313" w:name="_Toc434161735"/>
      <w:r w:rsidRPr="00042A8A">
        <w:rPr>
          <w:rtl/>
        </w:rPr>
        <w:t>سوم:</w:t>
      </w:r>
      <w:bookmarkStart w:id="314" w:name="_Toc270347575"/>
      <w:r w:rsidR="00562443" w:rsidRPr="00042A8A">
        <w:rPr>
          <w:rFonts w:hint="cs"/>
          <w:rtl/>
        </w:rPr>
        <w:t xml:space="preserve"> </w:t>
      </w:r>
      <w:r w:rsidRPr="00042A8A">
        <w:rPr>
          <w:rtl/>
        </w:rPr>
        <w:t>آزادی آموزش</w:t>
      </w:r>
      <w:bookmarkEnd w:id="312"/>
      <w:bookmarkEnd w:id="313"/>
      <w:bookmarkEnd w:id="314"/>
    </w:p>
    <w:p w:rsidR="00FE0531" w:rsidRPr="00042A8A" w:rsidRDefault="00FE0531" w:rsidP="0094175A">
      <w:pPr>
        <w:pStyle w:val="a5"/>
        <w:rPr>
          <w:rtl/>
        </w:rPr>
      </w:pPr>
      <w:bookmarkStart w:id="315" w:name="_Toc280481371"/>
      <w:bookmarkStart w:id="316" w:name="_Toc434161736"/>
      <w:r w:rsidRPr="00042A8A">
        <w:rPr>
          <w:rtl/>
        </w:rPr>
        <w:t>3344- فضیلت آموزش</w:t>
      </w:r>
      <w:bookmarkEnd w:id="315"/>
      <w:bookmarkEnd w:id="316"/>
    </w:p>
    <w:p w:rsidR="00FE0531" w:rsidRPr="00042A8A" w:rsidRDefault="00FE0531" w:rsidP="00F774A4">
      <w:pPr>
        <w:tabs>
          <w:tab w:val="right" w:pos="7031"/>
        </w:tabs>
        <w:ind w:firstLine="284"/>
        <w:jc w:val="both"/>
        <w:rPr>
          <w:rStyle w:val="Char4"/>
          <w:rtl/>
        </w:rPr>
      </w:pPr>
      <w:r w:rsidRPr="00042A8A">
        <w:rPr>
          <w:rStyle w:val="Char4"/>
          <w:rtl/>
        </w:rPr>
        <w:t>احادیث بسیاری درباره فضیلت دانش و نشر آن وارد شده که برخی چنین‌اند.</w:t>
      </w:r>
    </w:p>
    <w:p w:rsidR="00FE0531" w:rsidRPr="00042A8A" w:rsidRDefault="00FE0531" w:rsidP="00D474C6">
      <w:pPr>
        <w:pStyle w:val="ListParagraph"/>
        <w:numPr>
          <w:ilvl w:val="0"/>
          <w:numId w:val="22"/>
        </w:numPr>
        <w:tabs>
          <w:tab w:val="right" w:pos="7031"/>
        </w:tabs>
        <w:bidi/>
        <w:ind w:left="680" w:hanging="340"/>
        <w:jc w:val="both"/>
        <w:rPr>
          <w:rStyle w:val="Char4"/>
          <w:rtl/>
        </w:rPr>
      </w:pPr>
      <w:r w:rsidRPr="00042A8A">
        <w:rPr>
          <w:rStyle w:val="Char4"/>
          <w:rtl/>
        </w:rPr>
        <w:t>بخاری از پیامبر</w:t>
      </w:r>
      <w:r w:rsidR="00CD36B6" w:rsidRPr="00042A8A">
        <w:rPr>
          <w:rFonts w:ascii="CTraditional Arabic" w:hAnsi="CTraditional Arabic" w:cs="CTraditional Arabic"/>
          <w:rtl/>
          <w:lang w:bidi="fa-IR"/>
        </w:rPr>
        <w:t xml:space="preserve"> ج</w:t>
      </w:r>
      <w:r w:rsidRPr="00042A8A">
        <w:rPr>
          <w:rStyle w:val="Char4"/>
          <w:rtl/>
        </w:rPr>
        <w:t xml:space="preserve"> حدیثی را در صحیح خود روایت کرده که فرمود: «... جان‌ها و اموال و ناموس‌های شما برای یکدیگر حرام است همانند حرمت این روزی که در آن هستید و ماهی که در آن هستید و شهری که در آن هستید. کسی که این سخن را شنید، به غایب برساند. چه بسا شاهد، این سخن را به کسی ابلاغ نماید که از او داناتر باشد».</w:t>
      </w:r>
    </w:p>
    <w:p w:rsidR="006462A4" w:rsidRPr="00042A8A" w:rsidRDefault="00FE0531" w:rsidP="006462A4">
      <w:pPr>
        <w:tabs>
          <w:tab w:val="right" w:pos="7031"/>
        </w:tabs>
        <w:ind w:firstLine="284"/>
        <w:jc w:val="both"/>
        <w:rPr>
          <w:rStyle w:val="Char4"/>
          <w:rtl/>
        </w:rPr>
      </w:pPr>
      <w:r w:rsidRPr="00042A8A">
        <w:rPr>
          <w:rStyle w:val="Char4"/>
          <w:rtl/>
        </w:rPr>
        <w:t>در شرح این حدیث آمده است: «این حدیث در فواید تشویق بر تب</w:t>
      </w:r>
      <w:r w:rsidR="00562443" w:rsidRPr="00042A8A">
        <w:rPr>
          <w:rStyle w:val="Char4"/>
          <w:rtl/>
        </w:rPr>
        <w:t>لیغ و ترویج دانش، سخن گفته است»</w:t>
      </w:r>
      <w:r w:rsidRPr="00042A8A">
        <w:rPr>
          <w:rStyle w:val="Char4"/>
          <w:vertAlign w:val="superscript"/>
          <w:rtl/>
        </w:rPr>
        <w:footnoteReference w:id="177"/>
      </w:r>
      <w:r w:rsidR="00562443" w:rsidRPr="00042A8A">
        <w:rPr>
          <w:rStyle w:val="Char4"/>
          <w:rFonts w:hint="cs"/>
          <w:rtl/>
        </w:rPr>
        <w:t>.</w:t>
      </w:r>
    </w:p>
    <w:p w:rsidR="00FE0531" w:rsidRPr="00042A8A" w:rsidRDefault="00FE0531" w:rsidP="00D474C6">
      <w:pPr>
        <w:pStyle w:val="ListParagraph"/>
        <w:numPr>
          <w:ilvl w:val="0"/>
          <w:numId w:val="22"/>
        </w:numPr>
        <w:tabs>
          <w:tab w:val="right" w:pos="7031"/>
        </w:tabs>
        <w:bidi/>
        <w:ind w:left="680" w:hanging="340"/>
        <w:jc w:val="both"/>
        <w:rPr>
          <w:rStyle w:val="Char4"/>
          <w:rtl/>
        </w:rPr>
      </w:pPr>
      <w:r w:rsidRPr="00042A8A">
        <w:rPr>
          <w:rStyle w:val="Char4"/>
          <w:rtl/>
        </w:rPr>
        <w:t>ابوداوود در «سنن» خود از زیدبن ثابت</w:t>
      </w:r>
      <w:r w:rsidR="00CD36B6" w:rsidRPr="00042A8A">
        <w:rPr>
          <w:rStyle w:val="Char4"/>
          <w:rFonts w:cs="CTraditional Arabic"/>
          <w:rtl/>
        </w:rPr>
        <w:t xml:space="preserve"> س</w:t>
      </w:r>
      <w:r w:rsidRPr="00042A8A">
        <w:rPr>
          <w:rStyle w:val="Char4"/>
          <w:rtl/>
        </w:rPr>
        <w:t xml:space="preserve"> روایت کرده است: از پیامبر خدا</w:t>
      </w:r>
      <w:r w:rsidR="00CD36B6" w:rsidRPr="00042A8A">
        <w:rPr>
          <w:rFonts w:ascii="CTraditional Arabic" w:hAnsi="CTraditional Arabic" w:cs="CTraditional Arabic"/>
          <w:rtl/>
          <w:lang w:bidi="fa-IR"/>
        </w:rPr>
        <w:t xml:space="preserve"> ج</w:t>
      </w:r>
      <w:r w:rsidRPr="00042A8A">
        <w:rPr>
          <w:rStyle w:val="Char4"/>
          <w:rtl/>
        </w:rPr>
        <w:t xml:space="preserve"> شنیدم که، می‌گفت: «خداوند سلامت بدارد آنکه حدیثی را از ما می‌شنود و آن را حفظ و نگهداری می‌نماید تا آن را به دیگری برساند. چه بسا حامل فقه و دانش به کسی که از او داناتر است [برساند] و چه بسا رساننده فقهی که، فقیه نباشد».</w:t>
      </w:r>
    </w:p>
    <w:p w:rsidR="00FE0531" w:rsidRPr="00042A8A" w:rsidRDefault="00FE0531" w:rsidP="00F774A4">
      <w:pPr>
        <w:tabs>
          <w:tab w:val="right" w:pos="7031"/>
        </w:tabs>
        <w:ind w:firstLine="284"/>
        <w:jc w:val="both"/>
        <w:rPr>
          <w:rStyle w:val="Char4"/>
          <w:rtl/>
        </w:rPr>
      </w:pPr>
      <w:r w:rsidRPr="00042A8A">
        <w:rPr>
          <w:rStyle w:val="Char4"/>
          <w:rtl/>
        </w:rPr>
        <w:t xml:space="preserve">در شرح آن آمده که سیوطی گفته است: «یعنی خداوند به او لباس عافیت و نیکی بپوشاند و یکرنگی و زینت و جمال به او ببخشد و یا خداوند او را به ش ادی بهشت </w:t>
      </w:r>
      <w:r w:rsidR="006462A4" w:rsidRPr="00042A8A">
        <w:rPr>
          <w:rStyle w:val="Char4"/>
          <w:rtl/>
        </w:rPr>
        <w:t>از نظر نعمت و سرور نایل گرداند»</w:t>
      </w:r>
      <w:r w:rsidRPr="00042A8A">
        <w:rPr>
          <w:rStyle w:val="Char4"/>
          <w:vertAlign w:val="superscript"/>
          <w:rtl/>
        </w:rPr>
        <w:footnoteReference w:id="178"/>
      </w:r>
      <w:r w:rsidR="006462A4" w:rsidRPr="00042A8A">
        <w:rPr>
          <w:rStyle w:val="Char4"/>
          <w:rFonts w:hint="cs"/>
          <w:rtl/>
        </w:rPr>
        <w:t>.</w:t>
      </w:r>
    </w:p>
    <w:p w:rsidR="00FE0531" w:rsidRPr="00042A8A" w:rsidRDefault="00FE0531" w:rsidP="00D474C6">
      <w:pPr>
        <w:pStyle w:val="ListParagraph"/>
        <w:numPr>
          <w:ilvl w:val="0"/>
          <w:numId w:val="22"/>
        </w:numPr>
        <w:tabs>
          <w:tab w:val="right" w:pos="7031"/>
        </w:tabs>
        <w:bidi/>
        <w:ind w:left="680" w:hanging="340"/>
        <w:jc w:val="both"/>
        <w:rPr>
          <w:rStyle w:val="Char4"/>
          <w:rtl/>
        </w:rPr>
      </w:pPr>
      <w:r w:rsidRPr="00042A8A">
        <w:rPr>
          <w:rStyle w:val="Char4"/>
          <w:rtl/>
        </w:rPr>
        <w:t xml:space="preserve"> ابوداود روایت کرده که پیامبر</w:t>
      </w:r>
      <w:r w:rsidR="00CD36B6" w:rsidRPr="00042A8A">
        <w:rPr>
          <w:rFonts w:ascii="CTraditional Arabic" w:hAnsi="CTraditional Arabic" w:cs="CTraditional Arabic"/>
          <w:rtl/>
          <w:lang w:bidi="fa-IR"/>
        </w:rPr>
        <w:t xml:space="preserve"> ج</w:t>
      </w:r>
      <w:r w:rsidRPr="00042A8A">
        <w:rPr>
          <w:rStyle w:val="Char4"/>
          <w:rtl/>
        </w:rPr>
        <w:t xml:space="preserve"> فرمود: «سوگند به خدا اگر خداوند به دست تو، مردی را به خبر هدایت کند برای تو ب</w:t>
      </w:r>
      <w:r w:rsidR="006462A4" w:rsidRPr="00042A8A">
        <w:rPr>
          <w:rStyle w:val="Char4"/>
          <w:rtl/>
        </w:rPr>
        <w:t>هتر از داشتن شتران سرخ‌موی است»</w:t>
      </w:r>
      <w:r w:rsidRPr="00042A8A">
        <w:rPr>
          <w:rStyle w:val="Char4"/>
          <w:vertAlign w:val="superscript"/>
          <w:rtl/>
        </w:rPr>
        <w:footnoteReference w:id="179"/>
      </w:r>
      <w:r w:rsidR="006462A4" w:rsidRPr="00042A8A">
        <w:rPr>
          <w:rStyle w:val="Char4"/>
          <w:rFonts w:hint="cs"/>
          <w:rtl/>
        </w:rPr>
        <w:t>.</w:t>
      </w:r>
    </w:p>
    <w:p w:rsidR="00FE0531" w:rsidRPr="00042A8A" w:rsidRDefault="00FE0531" w:rsidP="00D474C6">
      <w:pPr>
        <w:pStyle w:val="ListParagraph"/>
        <w:numPr>
          <w:ilvl w:val="0"/>
          <w:numId w:val="22"/>
        </w:numPr>
        <w:tabs>
          <w:tab w:val="right" w:pos="7031"/>
        </w:tabs>
        <w:bidi/>
        <w:ind w:left="680" w:hanging="340"/>
        <w:jc w:val="both"/>
        <w:rPr>
          <w:rStyle w:val="Char4"/>
          <w:rtl/>
        </w:rPr>
      </w:pPr>
      <w:r w:rsidRPr="00042A8A">
        <w:rPr>
          <w:rStyle w:val="Char4"/>
          <w:rtl/>
        </w:rPr>
        <w:t>ابن ماجه در «سنن» خود از عثمان بن عفان</w:t>
      </w:r>
      <w:r w:rsidR="00CD36B6" w:rsidRPr="00042A8A">
        <w:rPr>
          <w:rFonts w:cs="CTraditional Arabic"/>
          <w:rtl/>
          <w:lang w:bidi="fa-IR"/>
        </w:rPr>
        <w:t xml:space="preserve"> س</w:t>
      </w:r>
      <w:r w:rsidRPr="00042A8A">
        <w:rPr>
          <w:rStyle w:val="Char4"/>
          <w:rtl/>
        </w:rPr>
        <w:t xml:space="preserve"> روایت کرده که پیامبر</w:t>
      </w:r>
      <w:r w:rsidR="00CD36B6" w:rsidRPr="00042A8A">
        <w:rPr>
          <w:rStyle w:val="Char4"/>
          <w:rFonts w:ascii="CTraditional Arabic" w:hAnsi="CTraditional Arabic" w:cs="CTraditional Arabic"/>
          <w:rtl/>
        </w:rPr>
        <w:t xml:space="preserve"> ج</w:t>
      </w:r>
      <w:r w:rsidRPr="00042A8A">
        <w:rPr>
          <w:rStyle w:val="Char4"/>
          <w:rtl/>
        </w:rPr>
        <w:t xml:space="preserve"> فرمودند: </w:t>
      </w:r>
      <w:r w:rsidRPr="00042A8A">
        <w:rPr>
          <w:rStyle w:val="Char8"/>
          <w:rtl/>
        </w:rPr>
        <w:t>«</w:t>
      </w:r>
      <w:r w:rsidR="00D4700F" w:rsidRPr="00042A8A">
        <w:rPr>
          <w:rStyle w:val="Char3"/>
          <w:rtl/>
        </w:rPr>
        <w:t>أَفْضَلُكُمْ مَنْ تَعَلَّمَ الْقُرْآنَ وَعَلَّمَهُ</w:t>
      </w:r>
      <w:r w:rsidRPr="00042A8A">
        <w:rPr>
          <w:rStyle w:val="Char8"/>
          <w:rtl/>
        </w:rPr>
        <w:t>»</w:t>
      </w:r>
      <w:r w:rsidRPr="00042A8A">
        <w:rPr>
          <w:rStyle w:val="Char4"/>
          <w:vertAlign w:val="superscript"/>
          <w:rtl/>
        </w:rPr>
        <w:footnoteReference w:id="180"/>
      </w:r>
      <w:r w:rsidR="006462A4" w:rsidRPr="00042A8A">
        <w:rPr>
          <w:rStyle w:val="Char4"/>
          <w:rFonts w:hint="cs"/>
          <w:rtl/>
        </w:rPr>
        <w:t>.</w:t>
      </w:r>
      <w:r w:rsidRPr="00042A8A">
        <w:rPr>
          <w:rStyle w:val="Char4"/>
          <w:rtl/>
        </w:rPr>
        <w:t xml:space="preserve"> </w:t>
      </w:r>
      <w:r w:rsidRPr="00042A8A">
        <w:rPr>
          <w:rStyle w:val="Char8"/>
          <w:rtl/>
        </w:rPr>
        <w:t>«</w:t>
      </w:r>
      <w:r w:rsidRPr="00042A8A">
        <w:rPr>
          <w:rStyle w:val="Chare"/>
          <w:rtl/>
        </w:rPr>
        <w:t>بهترین شما کسی است که قرآن را بیاموزد و آن را به دیگران یاد دهد</w:t>
      </w:r>
      <w:r w:rsidRPr="00042A8A">
        <w:rPr>
          <w:rStyle w:val="Char8"/>
          <w:rtl/>
        </w:rPr>
        <w:t>»</w:t>
      </w:r>
      <w:r w:rsidRPr="00042A8A">
        <w:rPr>
          <w:rStyle w:val="Char4"/>
          <w:rtl/>
        </w:rPr>
        <w:t>.</w:t>
      </w:r>
    </w:p>
    <w:p w:rsidR="00FE0531" w:rsidRPr="00042A8A" w:rsidRDefault="00FE0531" w:rsidP="00D474C6">
      <w:pPr>
        <w:pStyle w:val="ListParagraph"/>
        <w:numPr>
          <w:ilvl w:val="0"/>
          <w:numId w:val="22"/>
        </w:numPr>
        <w:tabs>
          <w:tab w:val="right" w:pos="7031"/>
        </w:tabs>
        <w:bidi/>
        <w:ind w:left="680" w:hanging="340"/>
        <w:jc w:val="both"/>
        <w:rPr>
          <w:rStyle w:val="Char4"/>
          <w:rtl/>
        </w:rPr>
      </w:pPr>
      <w:r w:rsidRPr="00042A8A">
        <w:rPr>
          <w:rStyle w:val="Char4"/>
          <w:rtl/>
        </w:rPr>
        <w:t>ابن عبدالبر با آوردن سند از رسول خدا</w:t>
      </w:r>
      <w:r w:rsidR="00CD36B6" w:rsidRPr="00042A8A">
        <w:rPr>
          <w:rFonts w:ascii="CTraditional Arabic" w:hAnsi="CTraditional Arabic" w:cs="CTraditional Arabic"/>
          <w:rtl/>
          <w:lang w:bidi="fa-IR"/>
        </w:rPr>
        <w:t xml:space="preserve"> ج</w:t>
      </w:r>
      <w:r w:rsidRPr="00042A8A">
        <w:rPr>
          <w:rStyle w:val="Char4"/>
          <w:rtl/>
        </w:rPr>
        <w:t xml:space="preserve"> روایت کرده که، ایشان فرمود: </w:t>
      </w:r>
      <w:r w:rsidRPr="00042A8A">
        <w:rPr>
          <w:rStyle w:val="Char8"/>
          <w:rtl/>
        </w:rPr>
        <w:t>«</w:t>
      </w:r>
      <w:r w:rsidRPr="00042A8A">
        <w:rPr>
          <w:rStyle w:val="Char3"/>
          <w:rtl/>
        </w:rPr>
        <w:t>من الصدقة أن یتعلم الرجل العلم فیعمل به ثم یعلمه</w:t>
      </w:r>
      <w:r w:rsidRPr="00042A8A">
        <w:rPr>
          <w:rStyle w:val="Char8"/>
          <w:rtl/>
        </w:rPr>
        <w:t>»</w:t>
      </w:r>
      <w:r w:rsidRPr="00042A8A">
        <w:rPr>
          <w:rStyle w:val="Char4"/>
          <w:vertAlign w:val="superscript"/>
          <w:rtl/>
        </w:rPr>
        <w:footnoteReference w:id="181"/>
      </w:r>
      <w:r w:rsidR="006462A4" w:rsidRPr="00042A8A">
        <w:rPr>
          <w:rStyle w:val="Char8"/>
          <w:rFonts w:hint="cs"/>
          <w:rtl/>
        </w:rPr>
        <w:t>.</w:t>
      </w:r>
      <w:r w:rsidRPr="00042A8A">
        <w:rPr>
          <w:rStyle w:val="Char4"/>
          <w:rtl/>
        </w:rPr>
        <w:t xml:space="preserve"> </w:t>
      </w:r>
      <w:r w:rsidRPr="00042A8A">
        <w:rPr>
          <w:rStyle w:val="Char8"/>
          <w:rtl/>
        </w:rPr>
        <w:t>«</w:t>
      </w:r>
      <w:r w:rsidRPr="00042A8A">
        <w:rPr>
          <w:rStyle w:val="Chare"/>
          <w:rtl/>
        </w:rPr>
        <w:t>نوعی از صدقه آن است که مردی دانش را بیاموزد و به آن عمل کند و به دیگران یاد بدهد</w:t>
      </w:r>
      <w:r w:rsidRPr="00042A8A">
        <w:rPr>
          <w:rStyle w:val="Char8"/>
          <w:rtl/>
        </w:rPr>
        <w:t>»</w:t>
      </w:r>
      <w:r w:rsidRPr="00042A8A">
        <w:rPr>
          <w:rStyle w:val="Char4"/>
          <w:rtl/>
        </w:rPr>
        <w:t>.</w:t>
      </w:r>
    </w:p>
    <w:p w:rsidR="00FE0531" w:rsidRPr="00042A8A" w:rsidRDefault="00FE0531" w:rsidP="00D474C6">
      <w:pPr>
        <w:pStyle w:val="ListParagraph"/>
        <w:numPr>
          <w:ilvl w:val="0"/>
          <w:numId w:val="22"/>
        </w:numPr>
        <w:tabs>
          <w:tab w:val="right" w:pos="7031"/>
        </w:tabs>
        <w:bidi/>
        <w:ind w:left="680" w:hanging="340"/>
        <w:jc w:val="both"/>
        <w:rPr>
          <w:rStyle w:val="Char4"/>
          <w:rtl/>
        </w:rPr>
      </w:pPr>
      <w:r w:rsidRPr="00042A8A">
        <w:rPr>
          <w:rStyle w:val="Char4"/>
          <w:rtl/>
        </w:rPr>
        <w:t>از پیامبر</w:t>
      </w:r>
      <w:r w:rsidR="00CD36B6" w:rsidRPr="00042A8A">
        <w:rPr>
          <w:rFonts w:ascii="CTraditional Arabic" w:hAnsi="CTraditional Arabic" w:cs="CTraditional Arabic"/>
          <w:rtl/>
          <w:lang w:bidi="fa-IR"/>
        </w:rPr>
        <w:t xml:space="preserve"> ج</w:t>
      </w:r>
      <w:r w:rsidRPr="00042A8A">
        <w:rPr>
          <w:rStyle w:val="Char4"/>
          <w:rtl/>
        </w:rPr>
        <w:t xml:space="preserve"> روایت شده که فرمود: «آیا سخاوتمندترین سخاوتمندان را به شما باز بشناسانم؟» گفتند: آری یا رسول‌الله!» فرمود: «خداوند سخاوتمندترین سخاوتمندان است و من سخاومتندترین فرزندان آدم هستم و سخاوتمندترین پس از من کسی است که دانشی را می‌آموزد و آن را منتشر می‌کند. او در روز قیامت به تنهایی مانند امتی محشور می‌شود و نیز مردی که جانش را در ر</w:t>
      </w:r>
      <w:r w:rsidR="006462A4" w:rsidRPr="00042A8A">
        <w:rPr>
          <w:rStyle w:val="Char4"/>
          <w:rtl/>
        </w:rPr>
        <w:t>اه خدا می‌دهد تا کشته شود»</w:t>
      </w:r>
      <w:r w:rsidRPr="00042A8A">
        <w:rPr>
          <w:rStyle w:val="Char4"/>
          <w:vertAlign w:val="superscript"/>
          <w:rtl/>
        </w:rPr>
        <w:footnoteReference w:id="182"/>
      </w:r>
      <w:r w:rsidR="006462A4" w:rsidRPr="00042A8A">
        <w:rPr>
          <w:rStyle w:val="Char4"/>
          <w:rFonts w:hint="cs"/>
          <w:rtl/>
        </w:rPr>
        <w:t>.</w:t>
      </w:r>
    </w:p>
    <w:p w:rsidR="00FE0531" w:rsidRPr="00042A8A" w:rsidRDefault="00FE0531" w:rsidP="0094175A">
      <w:pPr>
        <w:pStyle w:val="a5"/>
        <w:rPr>
          <w:rtl/>
        </w:rPr>
      </w:pPr>
      <w:bookmarkStart w:id="317" w:name="_Toc280481372"/>
      <w:bookmarkStart w:id="318" w:name="_Toc434161737"/>
      <w:r w:rsidRPr="00042A8A">
        <w:rPr>
          <w:rtl/>
        </w:rPr>
        <w:t>3345- حکم آموزش</w:t>
      </w:r>
      <w:bookmarkEnd w:id="317"/>
      <w:bookmarkEnd w:id="318"/>
    </w:p>
    <w:p w:rsidR="00FE0531" w:rsidRPr="00042A8A" w:rsidRDefault="00FE0531" w:rsidP="00F9239A">
      <w:pPr>
        <w:widowControl w:val="0"/>
        <w:tabs>
          <w:tab w:val="right" w:pos="7031"/>
        </w:tabs>
        <w:ind w:firstLine="284"/>
        <w:jc w:val="both"/>
        <w:rPr>
          <w:rStyle w:val="Char4"/>
          <w:rtl/>
        </w:rPr>
      </w:pPr>
      <w:r w:rsidRPr="00042A8A">
        <w:rPr>
          <w:rStyle w:val="Char4"/>
          <w:rtl/>
        </w:rPr>
        <w:t>قیام اهل علم برای انتشار آن در میان مردم و آموزش معانی و احکام اسلام از کارهایی است که شرح اسلام بر اهل دانش واجب نموده است. خداوند فرموده است:</w:t>
      </w:r>
    </w:p>
    <w:p w:rsidR="00FE0531" w:rsidRPr="00042A8A" w:rsidRDefault="00FE0531" w:rsidP="00F9239A">
      <w:pPr>
        <w:pStyle w:val="af1"/>
        <w:widowControl w:val="0"/>
        <w:rPr>
          <w:rStyle w:val="Char4"/>
          <w:rtl/>
        </w:rPr>
      </w:pPr>
      <w:r w:rsidRPr="00042A8A">
        <w:rPr>
          <w:rFonts w:cs="Traditional Arabic"/>
          <w:rtl/>
        </w:rPr>
        <w:t>﴿</w:t>
      </w:r>
      <w:r w:rsidRPr="00042A8A">
        <w:rPr>
          <w:rtl/>
        </w:rPr>
        <w:t xml:space="preserve">وَمَا كَانَ </w:t>
      </w:r>
      <w:r w:rsidRPr="00042A8A">
        <w:rPr>
          <w:rFonts w:hint="cs"/>
          <w:rtl/>
        </w:rPr>
        <w:t>ٱلۡمُؤۡمِنُونَ</w:t>
      </w:r>
      <w:r w:rsidRPr="00042A8A">
        <w:rPr>
          <w:rtl/>
        </w:rPr>
        <w:t xml:space="preserve"> </w:t>
      </w:r>
      <w:r w:rsidRPr="00042A8A">
        <w:rPr>
          <w:rFonts w:hint="cs"/>
          <w:rtl/>
        </w:rPr>
        <w:t>لِيَنفِرُواْ</w:t>
      </w:r>
      <w:r w:rsidRPr="00042A8A">
        <w:rPr>
          <w:rtl/>
        </w:rPr>
        <w:t xml:space="preserve"> </w:t>
      </w:r>
      <w:r w:rsidRPr="00042A8A">
        <w:rPr>
          <w:rFonts w:hint="cs"/>
          <w:rtl/>
        </w:rPr>
        <w:t>كَآفَّةٗۚ</w:t>
      </w:r>
      <w:r w:rsidRPr="00042A8A">
        <w:rPr>
          <w:rtl/>
        </w:rPr>
        <w:t xml:space="preserve"> </w:t>
      </w:r>
      <w:r w:rsidRPr="00042A8A">
        <w:rPr>
          <w:rFonts w:hint="cs"/>
          <w:rtl/>
        </w:rPr>
        <w:t>فَلَوۡلَا</w:t>
      </w:r>
      <w:r w:rsidRPr="00042A8A">
        <w:rPr>
          <w:rtl/>
        </w:rPr>
        <w:t xml:space="preserve"> </w:t>
      </w:r>
      <w:r w:rsidRPr="00042A8A">
        <w:rPr>
          <w:rFonts w:hint="cs"/>
          <w:rtl/>
        </w:rPr>
        <w:t>نَفَر</w:t>
      </w:r>
      <w:r w:rsidRPr="00042A8A">
        <w:rPr>
          <w:rtl/>
        </w:rPr>
        <w:t>َ مِن كُلِّ فِرۡقَةٖ مِّنۡهُمۡ طَآئِفَةٞ لِّيَتَفَقَّهُواْ فِي ٱلدِّينِ وَلِيُنذِرُواْ قَوۡمَهُمۡ إِذَا رَجَعُوٓاْ إِلَيۡهِمۡ لَعَلَّهُمۡ يَحۡذَرُونَ١٢٢</w:t>
      </w:r>
      <w:r w:rsidRPr="00042A8A">
        <w:rPr>
          <w:rFonts w:cs="Traditional Arabic"/>
          <w:rtl/>
        </w:rPr>
        <w:t>﴾</w:t>
      </w:r>
      <w:r w:rsidRPr="00042A8A">
        <w:rPr>
          <w:rFonts w:cs="Arial"/>
          <w:rtl/>
        </w:rPr>
        <w:t xml:space="preserve"> </w:t>
      </w:r>
      <w:r w:rsidRPr="00042A8A">
        <w:rPr>
          <w:rStyle w:val="Char6"/>
          <w:rtl/>
        </w:rPr>
        <w:t>[التوبة: 122].</w:t>
      </w:r>
    </w:p>
    <w:p w:rsidR="00FE0531" w:rsidRPr="00042A8A" w:rsidRDefault="00FE0531" w:rsidP="00F774A4">
      <w:pPr>
        <w:tabs>
          <w:tab w:val="right" w:pos="7031"/>
        </w:tabs>
        <w:ind w:firstLine="284"/>
        <w:jc w:val="both"/>
        <w:rPr>
          <w:rStyle w:val="Char4"/>
          <w:rtl/>
        </w:rPr>
      </w:pPr>
      <w:r w:rsidRPr="00A80CCC">
        <w:rPr>
          <w:rStyle w:val="Char4"/>
          <w:spacing w:val="-2"/>
          <w:rtl/>
        </w:rPr>
        <w:t>در تفسیر این آیه آمده است: «در شان مؤمنان نبوده و بر آنان واجب نشده که در هر سریه‌ای همگی برای جنگ با دشمن از شهر خارج شوند بلکه طایفه‌ای یعنی جماعتی به اندازه نیاز برای جنگ با دشمن بیرون رود و بقیه در مدینه با رسول خدا</w:t>
      </w:r>
      <w:r w:rsidR="00CD36B6" w:rsidRPr="00A80CCC">
        <w:rPr>
          <w:rFonts w:ascii="CTraditional Arabic" w:hAnsi="CTraditional Arabic" w:cs="CTraditional Arabic"/>
          <w:spacing w:val="-2"/>
          <w:rtl/>
          <w:lang w:bidi="fa-IR"/>
        </w:rPr>
        <w:t xml:space="preserve"> ج</w:t>
      </w:r>
      <w:r w:rsidRPr="00042A8A">
        <w:rPr>
          <w:rStyle w:val="Char4"/>
          <w:rtl/>
        </w:rPr>
        <w:t xml:space="preserve"> بمانند تا دین را از او بیاموزند و برادران</w:t>
      </w:r>
      <w:r w:rsidR="008A00AB" w:rsidRPr="00042A8A">
        <w:rPr>
          <w:rStyle w:val="Char4"/>
        </w:rPr>
        <w:t>‌</w:t>
      </w:r>
      <w:r w:rsidRPr="00042A8A">
        <w:rPr>
          <w:rStyle w:val="Char4"/>
          <w:rtl/>
        </w:rPr>
        <w:t>شان را هنگام برگشت از آن مسایل آگاه نمایند و آنچه از پیامبر</w:t>
      </w:r>
      <w:r w:rsidR="00CD36B6" w:rsidRPr="00042A8A">
        <w:rPr>
          <w:rFonts w:ascii="CTraditional Arabic" w:hAnsi="CTraditional Arabic" w:cs="CTraditional Arabic"/>
          <w:rtl/>
          <w:lang w:bidi="fa-IR"/>
        </w:rPr>
        <w:t xml:space="preserve"> ج</w:t>
      </w:r>
      <w:r w:rsidRPr="00042A8A">
        <w:rPr>
          <w:rStyle w:val="Char4"/>
          <w:rtl/>
        </w:rPr>
        <w:t xml:space="preserve"> آموخته‌اند، به آنها بیاموزند به این امید که از خدا بترسند و از دستورات او سرپیچی ننمایند. این آیه بر وجوب همگانی شدن دانش و تفقه در دین و آموزش آن به مردم سرزمین‌های گوناگون اشاره دارد به گونه‌ای که خود را با آن </w:t>
      </w:r>
      <w:r w:rsidR="006462A4" w:rsidRPr="00042A8A">
        <w:rPr>
          <w:rStyle w:val="Char4"/>
          <w:rtl/>
        </w:rPr>
        <w:t>اصلاح و دیگران را هدایت نمایند»</w:t>
      </w:r>
      <w:r w:rsidRPr="00042A8A">
        <w:rPr>
          <w:rStyle w:val="Char4"/>
          <w:vertAlign w:val="superscript"/>
          <w:rtl/>
        </w:rPr>
        <w:footnoteReference w:id="183"/>
      </w:r>
      <w:r w:rsidR="006462A4" w:rsidRPr="00042A8A">
        <w:rPr>
          <w:rStyle w:val="Char4"/>
          <w:rFonts w:hint="cs"/>
          <w:rtl/>
        </w:rPr>
        <w:t>.</w:t>
      </w:r>
    </w:p>
    <w:p w:rsidR="00FE0531" w:rsidRPr="00042A8A" w:rsidRDefault="00FE0531" w:rsidP="00F774A4">
      <w:pPr>
        <w:tabs>
          <w:tab w:val="right" w:pos="7031"/>
        </w:tabs>
        <w:ind w:firstLine="284"/>
        <w:jc w:val="both"/>
        <w:rPr>
          <w:rStyle w:val="Char4"/>
          <w:rtl/>
        </w:rPr>
      </w:pPr>
      <w:r w:rsidRPr="00A80CCC">
        <w:rPr>
          <w:rStyle w:val="Char4"/>
          <w:spacing w:val="-2"/>
          <w:rtl/>
        </w:rPr>
        <w:t>امام بخاری در صحیح خود، از عبدالرحمن‌بن ابوبکره</w:t>
      </w:r>
      <w:r w:rsidR="00A96360" w:rsidRPr="00A80CCC">
        <w:rPr>
          <w:rFonts w:ascii="CTraditional Arabic" w:hAnsi="CTraditional Arabic" w:cs="CTraditional Arabic"/>
          <w:spacing w:val="-2"/>
          <w:rtl/>
          <w:lang w:bidi="fa-IR"/>
        </w:rPr>
        <w:t>ب</w:t>
      </w:r>
      <w:r w:rsidRPr="00A80CCC">
        <w:rPr>
          <w:rStyle w:val="Char4"/>
          <w:spacing w:val="-2"/>
          <w:rtl/>
        </w:rPr>
        <w:t xml:space="preserve"> و او نیز از پدرش روایت کرده است: «پیامبر</w:t>
      </w:r>
      <w:r w:rsidR="00CD36B6" w:rsidRPr="00A80CCC">
        <w:rPr>
          <w:rFonts w:ascii="CTraditional Arabic" w:hAnsi="CTraditional Arabic" w:cs="CTraditional Arabic"/>
          <w:spacing w:val="-2"/>
          <w:rtl/>
          <w:lang w:bidi="fa-IR"/>
        </w:rPr>
        <w:t xml:space="preserve"> ج</w:t>
      </w:r>
      <w:r w:rsidRPr="00A80CCC">
        <w:rPr>
          <w:rStyle w:val="Char4"/>
          <w:spacing w:val="-2"/>
          <w:rtl/>
        </w:rPr>
        <w:t xml:space="preserve"> بر شتری که مردی زمان آن را نگه داشته بود، نشست. پیامبر</w:t>
      </w:r>
      <w:r w:rsidR="00CD36B6" w:rsidRPr="00A80CCC">
        <w:rPr>
          <w:rFonts w:ascii="CTraditional Arabic" w:hAnsi="CTraditional Arabic" w:cs="CTraditional Arabic"/>
          <w:spacing w:val="-2"/>
          <w:rtl/>
          <w:lang w:bidi="fa-IR"/>
        </w:rPr>
        <w:t xml:space="preserve"> ج</w:t>
      </w:r>
      <w:r w:rsidRPr="00A80CCC">
        <w:rPr>
          <w:rStyle w:val="Char4"/>
          <w:spacing w:val="-2"/>
          <w:rtl/>
        </w:rPr>
        <w:t xml:space="preserve"> </w:t>
      </w:r>
      <w:r w:rsidRPr="00042A8A">
        <w:rPr>
          <w:rStyle w:val="Char4"/>
          <w:rtl/>
        </w:rPr>
        <w:t xml:space="preserve">فرمود: امروز چه روزی است؟ سکوت کردیم زیرا گمان کردیم ایشان نامی جز نام آن روز، بر آن خواهد نهاد. فرمود: آیا امروز روز قربانی نیست؟ گفتیم: بله. فرمود: این ماه چه ماهی است؟ باز ما ساکت بودیم و فکر کردیم که پیامبر نامی دیگر بر آن خواهد گذاشت. فرمود: آیا ذی‌الحجه نیست؟ گفتیم: بله. فرمود: جان‌ها و اموال و ناموس شما در میان شما حرام است مانند حرمت روز و ماه و شهری که در آن هستیم. پس هر کس شاهد این واقعه است، به افراد غایب برساند. چه بسا شاهد این را به </w:t>
      </w:r>
      <w:r w:rsidR="006462A4" w:rsidRPr="00042A8A">
        <w:rPr>
          <w:rStyle w:val="Char4"/>
          <w:rtl/>
        </w:rPr>
        <w:t>کسی برساند که از او داناتر است»</w:t>
      </w:r>
      <w:r w:rsidRPr="00042A8A">
        <w:rPr>
          <w:rStyle w:val="Char4"/>
          <w:vertAlign w:val="superscript"/>
          <w:rtl/>
        </w:rPr>
        <w:footnoteReference w:id="184"/>
      </w:r>
      <w:r w:rsidR="006462A4"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در شرح این حدیث آمده است: منظور از کسی که در مجلس حاضر است آن را به غایب ابلاغ نماید تبلیغ و رساندن این سخن و همه احکام است. آنچه از این حدیث استدلال می‌شود، این است که تبلیغ دانش بر انسان عالم واجب است و آن پیمان و عهدی است که خداوند از علما گرفته است:</w:t>
      </w:r>
    </w:p>
    <w:p w:rsidR="00FE0531" w:rsidRPr="00042A8A" w:rsidRDefault="00FE0531" w:rsidP="006462A4">
      <w:pPr>
        <w:pStyle w:val="af1"/>
        <w:rPr>
          <w:rStyle w:val="Char4"/>
          <w:rtl/>
        </w:rPr>
      </w:pPr>
      <w:r w:rsidRPr="00042A8A">
        <w:rPr>
          <w:rFonts w:cs="Traditional Arabic"/>
          <w:rtl/>
        </w:rPr>
        <w:t>﴿</w:t>
      </w:r>
      <w:r w:rsidRPr="00042A8A">
        <w:rPr>
          <w:rtl/>
        </w:rPr>
        <w:t>لَتُبَيِّنُنَّهُ</w:t>
      </w:r>
      <w:r w:rsidRPr="00042A8A">
        <w:rPr>
          <w:rFonts w:hint="cs"/>
          <w:rtl/>
        </w:rPr>
        <w:t>ۥ</w:t>
      </w:r>
      <w:r w:rsidRPr="00042A8A">
        <w:rPr>
          <w:rtl/>
        </w:rPr>
        <w:t xml:space="preserve"> </w:t>
      </w:r>
      <w:r w:rsidRPr="00042A8A">
        <w:rPr>
          <w:rFonts w:hint="cs"/>
          <w:rtl/>
        </w:rPr>
        <w:t>لِلنَّاسِ</w:t>
      </w:r>
      <w:r w:rsidRPr="00042A8A">
        <w:rPr>
          <w:rtl/>
        </w:rPr>
        <w:t xml:space="preserve"> </w:t>
      </w:r>
      <w:r w:rsidRPr="00042A8A">
        <w:rPr>
          <w:rFonts w:hint="cs"/>
          <w:rtl/>
        </w:rPr>
        <w:t>وَلَا</w:t>
      </w:r>
      <w:r w:rsidRPr="00042A8A">
        <w:rPr>
          <w:rtl/>
        </w:rPr>
        <w:t xml:space="preserve"> </w:t>
      </w:r>
      <w:r w:rsidRPr="00042A8A">
        <w:rPr>
          <w:rFonts w:hint="cs"/>
          <w:rtl/>
        </w:rPr>
        <w:t>تَكۡتُ</w:t>
      </w:r>
      <w:r w:rsidR="008A00AB" w:rsidRPr="00042A8A">
        <w:rPr>
          <w:rFonts w:hint="cs"/>
          <w:rtl/>
        </w:rPr>
        <w:t>مُونَهُ</w:t>
      </w:r>
      <w:r w:rsidRPr="00042A8A">
        <w:rPr>
          <w:rFonts w:cs="Traditional Arabic"/>
          <w:rtl/>
        </w:rPr>
        <w:t>﴾</w:t>
      </w:r>
      <w:r w:rsidRPr="00042A8A">
        <w:rPr>
          <w:rFonts w:cs="Arial"/>
          <w:rtl/>
        </w:rPr>
        <w:t xml:space="preserve"> </w:t>
      </w:r>
      <w:r w:rsidRPr="00042A8A">
        <w:rPr>
          <w:rStyle w:val="Char6"/>
          <w:rtl/>
        </w:rPr>
        <w:t>[آل عمران: 187].</w:t>
      </w:r>
    </w:p>
    <w:p w:rsidR="00FE0531" w:rsidRPr="00042A8A" w:rsidRDefault="00FE0531" w:rsidP="006462A4">
      <w:pPr>
        <w:pStyle w:val="ab"/>
        <w:rPr>
          <w:rStyle w:val="Char8"/>
          <w:rtl/>
        </w:rPr>
      </w:pPr>
      <w:r w:rsidRPr="00042A8A">
        <w:rPr>
          <w:rStyle w:val="Char8"/>
          <w:rtl/>
        </w:rPr>
        <w:t>«</w:t>
      </w:r>
      <w:r w:rsidRPr="00042A8A">
        <w:rPr>
          <w:rtl/>
        </w:rPr>
        <w:t>حتماً آن را برای مردم آشکار سازید و کتمان نکنید</w:t>
      </w:r>
      <w:r w:rsidRPr="00042A8A">
        <w:rPr>
          <w:rStyle w:val="Char8"/>
          <w:rtl/>
        </w:rPr>
        <w:t>»</w:t>
      </w:r>
      <w:r w:rsidR="006462A4" w:rsidRPr="00042A8A">
        <w:rPr>
          <w:rStyle w:val="Char8"/>
          <w:rFonts w:hint="cs"/>
          <w:rtl/>
        </w:rPr>
        <w:t>.</w:t>
      </w:r>
    </w:p>
    <w:p w:rsidR="00F9239A" w:rsidRPr="00042A8A" w:rsidRDefault="00F9239A" w:rsidP="006462A4">
      <w:pPr>
        <w:pStyle w:val="ab"/>
        <w:rPr>
          <w:rtl/>
        </w:rPr>
      </w:pPr>
    </w:p>
    <w:p w:rsidR="00FE0531" w:rsidRPr="00042A8A" w:rsidRDefault="00FE0531" w:rsidP="00F774A4">
      <w:pPr>
        <w:tabs>
          <w:tab w:val="right" w:pos="7031"/>
        </w:tabs>
        <w:ind w:firstLine="284"/>
        <w:jc w:val="both"/>
        <w:rPr>
          <w:rStyle w:val="Char4"/>
          <w:rtl/>
        </w:rPr>
      </w:pPr>
      <w:r w:rsidRPr="00042A8A">
        <w:rPr>
          <w:rStyle w:val="Char4"/>
          <w:rtl/>
        </w:rPr>
        <w:t>خداوند متعال فرموده است:</w:t>
      </w:r>
    </w:p>
    <w:p w:rsidR="00FE0531" w:rsidRPr="00042A8A" w:rsidRDefault="00FE0531" w:rsidP="006462A4">
      <w:pPr>
        <w:pStyle w:val="af1"/>
        <w:rPr>
          <w:rStyle w:val="Char4"/>
          <w:rtl/>
        </w:rPr>
      </w:pPr>
      <w:r w:rsidRPr="00042A8A">
        <w:rPr>
          <w:rFonts w:cs="Traditional Arabic"/>
          <w:rtl/>
        </w:rPr>
        <w:t>﴿</w:t>
      </w:r>
      <w:r w:rsidRPr="00042A8A">
        <w:rPr>
          <w:rtl/>
        </w:rPr>
        <w:t xml:space="preserve">إِنَّ </w:t>
      </w:r>
      <w:r w:rsidRPr="00042A8A">
        <w:rPr>
          <w:rFonts w:hint="cs"/>
          <w:rtl/>
        </w:rPr>
        <w:t>ٱلَّذِينَ</w:t>
      </w:r>
      <w:r w:rsidRPr="00042A8A">
        <w:rPr>
          <w:rtl/>
        </w:rPr>
        <w:t xml:space="preserve"> </w:t>
      </w:r>
      <w:r w:rsidRPr="00042A8A">
        <w:rPr>
          <w:rFonts w:hint="cs"/>
          <w:rtl/>
        </w:rPr>
        <w:t>يَك</w:t>
      </w:r>
      <w:r w:rsidRPr="00042A8A">
        <w:rPr>
          <w:rtl/>
        </w:rPr>
        <w:t>ۡتُمُونَ مَآ أَنزَلۡنَا مِنَ ٱلۡبَيِّنَٰتِ وَٱلۡهُدَىٰ مِنۢ بَعۡدِ مَا بَيَّنَّٰهُ لِلنَّاسِ فِي ٱلۡكِتَٰبِ أُوْلَٰٓئِكَ يَلۡعَنُهُمُ ٱللَّهُ وَيَلۡعَنُهُمُ ٱللَّٰعِنُونَ١٥٩</w:t>
      </w:r>
      <w:r w:rsidRPr="00042A8A">
        <w:rPr>
          <w:rFonts w:cs="Traditional Arabic"/>
          <w:rtl/>
        </w:rPr>
        <w:t>﴾</w:t>
      </w:r>
      <w:r w:rsidRPr="00042A8A">
        <w:rPr>
          <w:rFonts w:cs="Arial"/>
          <w:rtl/>
        </w:rPr>
        <w:t xml:space="preserve"> </w:t>
      </w:r>
      <w:r w:rsidRPr="00042A8A">
        <w:rPr>
          <w:rStyle w:val="Char6"/>
          <w:rtl/>
        </w:rPr>
        <w:t>[البقرة: 159].</w:t>
      </w:r>
    </w:p>
    <w:p w:rsidR="00FE0531" w:rsidRPr="00042A8A" w:rsidRDefault="00FE0531" w:rsidP="006462A4">
      <w:pPr>
        <w:pStyle w:val="ab"/>
        <w:rPr>
          <w:rtl/>
        </w:rPr>
      </w:pPr>
      <w:r w:rsidRPr="00042A8A">
        <w:rPr>
          <w:rStyle w:val="Char8"/>
          <w:rtl/>
        </w:rPr>
        <w:t>«</w:t>
      </w:r>
      <w:r w:rsidRPr="00042A8A">
        <w:rPr>
          <w:rtl/>
        </w:rPr>
        <w:t>بی‌گمان کسانی که پنهان می‌دارند آنچه را که از دلایل روشن و هدایت فرو فرستادیم، بعد از آنکه آن را برای مردم در کتاب تورات و انجیل بیان و روشن نموده‌ایم خدا و نفرین‌کنندگان، ایشان را نفرین می‌کنند</w:t>
      </w:r>
      <w:r w:rsidRPr="00042A8A">
        <w:rPr>
          <w:rStyle w:val="Char8"/>
          <w:rtl/>
        </w:rPr>
        <w:t>»</w:t>
      </w:r>
      <w:r w:rsidRPr="00042A8A">
        <w:rPr>
          <w:rtl/>
        </w:rPr>
        <w:t>.</w:t>
      </w:r>
    </w:p>
    <w:p w:rsidR="00FE0531" w:rsidRPr="00042A8A" w:rsidRDefault="00FE0531" w:rsidP="00F774A4">
      <w:pPr>
        <w:tabs>
          <w:tab w:val="right" w:pos="7031"/>
        </w:tabs>
        <w:ind w:firstLine="284"/>
        <w:jc w:val="both"/>
        <w:rPr>
          <w:rStyle w:val="Char4"/>
          <w:rtl/>
        </w:rPr>
      </w:pPr>
      <w:r w:rsidRPr="00042A8A">
        <w:rPr>
          <w:rStyle w:val="Char4"/>
          <w:rtl/>
        </w:rPr>
        <w:t>در تفسیر آیه آمده است: «خداوند متعال خبر داده، اگر کسی آیات و بیناتی را که خداوند فرو فرستاده نادیده بیانگارد نفرین می‌شود. اما علما در هدف آن اختلاف پیدا کرده‌اند». گروهی گفته‌اند مقصود کسی است که حق را پنهان نماید و این تمام کسانی را در بر می‌گیرد که، دانش موردنیاز را پنهان می‌کنند. سخن پیامبر</w:t>
      </w:r>
      <w:r w:rsidR="00CD36B6" w:rsidRPr="00042A8A">
        <w:rPr>
          <w:rFonts w:ascii="CTraditional Arabic" w:hAnsi="CTraditional Arabic" w:cs="CTraditional Arabic"/>
          <w:rtl/>
          <w:lang w:bidi="fa-IR"/>
        </w:rPr>
        <w:t xml:space="preserve"> ج</w:t>
      </w:r>
      <w:r w:rsidRPr="00042A8A">
        <w:rPr>
          <w:rStyle w:val="Char4"/>
          <w:rtl/>
        </w:rPr>
        <w:t xml:space="preserve"> ـ که آیه را تفسیر کرده ـ چنین است: «اگر از کسی که دانشی دارد پرسشی شود و او آن را پنهان نماید، خداوند او را با آتش لگام می‌زند». علما با این آیه بر وجوب بیان و تبلیغ دانش، بدون گرفتن دستمزد و پاداش استدلال نموده‌اند؛ زیرا در برابر کاری که و</w:t>
      </w:r>
      <w:r w:rsidR="006462A4" w:rsidRPr="00042A8A">
        <w:rPr>
          <w:rStyle w:val="Char4"/>
          <w:rtl/>
        </w:rPr>
        <w:t>اجب است پاداشی هم تعلق نمی‌گیرد</w:t>
      </w:r>
      <w:r w:rsidRPr="00042A8A">
        <w:rPr>
          <w:rStyle w:val="Char4"/>
          <w:vertAlign w:val="superscript"/>
          <w:rtl/>
        </w:rPr>
        <w:footnoteReference w:id="185"/>
      </w:r>
      <w:r w:rsidR="006462A4" w:rsidRPr="00042A8A">
        <w:rPr>
          <w:rStyle w:val="Char4"/>
          <w:rFonts w:hint="cs"/>
          <w:rtl/>
        </w:rPr>
        <w:t>.</w:t>
      </w:r>
      <w:r w:rsidRPr="00042A8A">
        <w:rPr>
          <w:rStyle w:val="Char4"/>
          <w:rtl/>
        </w:rPr>
        <w:t xml:space="preserve"> همچنین کتمان دانش حرام است و کسی که چنین کند مستحق لعنت می‌شود. یعنی اینکه نشر و آموزش آن به مردم، بر عالم واجب است.</w:t>
      </w:r>
    </w:p>
    <w:p w:rsidR="00FE0531" w:rsidRPr="00042A8A" w:rsidRDefault="00FE0531" w:rsidP="00F774A4">
      <w:pPr>
        <w:tabs>
          <w:tab w:val="right" w:pos="7031"/>
        </w:tabs>
        <w:ind w:firstLine="284"/>
        <w:jc w:val="both"/>
        <w:rPr>
          <w:rStyle w:val="Char4"/>
          <w:rtl/>
        </w:rPr>
      </w:pPr>
      <w:r w:rsidRPr="00042A8A">
        <w:rPr>
          <w:rStyle w:val="Char4"/>
          <w:rtl/>
        </w:rPr>
        <w:t>خداوند فرموده است:</w:t>
      </w:r>
    </w:p>
    <w:p w:rsidR="00FE0531" w:rsidRPr="0098390D" w:rsidRDefault="00FE0531" w:rsidP="006462A4">
      <w:pPr>
        <w:pStyle w:val="af1"/>
        <w:rPr>
          <w:rStyle w:val="Char7"/>
          <w:spacing w:val="-4"/>
          <w:rtl/>
        </w:rPr>
      </w:pPr>
      <w:r w:rsidRPr="0098390D">
        <w:rPr>
          <w:rFonts w:cs="Traditional Arabic"/>
          <w:spacing w:val="-4"/>
          <w:rtl/>
        </w:rPr>
        <w:t>﴿</w:t>
      </w:r>
      <w:r w:rsidRPr="0098390D">
        <w:rPr>
          <w:spacing w:val="-4"/>
          <w:rtl/>
        </w:rPr>
        <w:t>وَإِذ</w:t>
      </w:r>
      <w:r w:rsidRPr="0098390D">
        <w:rPr>
          <w:rFonts w:hint="cs"/>
          <w:spacing w:val="-4"/>
          <w:rtl/>
        </w:rPr>
        <w:t>ۡ</w:t>
      </w:r>
      <w:r w:rsidRPr="0098390D">
        <w:rPr>
          <w:spacing w:val="-4"/>
          <w:rtl/>
        </w:rPr>
        <w:t xml:space="preserve"> </w:t>
      </w:r>
      <w:r w:rsidRPr="0098390D">
        <w:rPr>
          <w:rFonts w:hint="cs"/>
          <w:spacing w:val="-4"/>
          <w:rtl/>
        </w:rPr>
        <w:t>أَخَذَ</w:t>
      </w:r>
      <w:r w:rsidRPr="0098390D">
        <w:rPr>
          <w:spacing w:val="-4"/>
          <w:rtl/>
        </w:rPr>
        <w:t xml:space="preserve"> </w:t>
      </w:r>
      <w:r w:rsidRPr="0098390D">
        <w:rPr>
          <w:rFonts w:hint="cs"/>
          <w:spacing w:val="-4"/>
          <w:rtl/>
        </w:rPr>
        <w:t>ٱللَّهُ</w:t>
      </w:r>
      <w:r w:rsidRPr="0098390D">
        <w:rPr>
          <w:spacing w:val="-4"/>
          <w:rtl/>
        </w:rPr>
        <w:t xml:space="preserve"> </w:t>
      </w:r>
      <w:r w:rsidRPr="0098390D">
        <w:rPr>
          <w:rFonts w:hint="cs"/>
          <w:spacing w:val="-4"/>
          <w:rtl/>
        </w:rPr>
        <w:t>مِيثَٰقَ</w:t>
      </w:r>
      <w:r w:rsidRPr="0098390D">
        <w:rPr>
          <w:spacing w:val="-4"/>
          <w:rtl/>
        </w:rPr>
        <w:t xml:space="preserve"> </w:t>
      </w:r>
      <w:r w:rsidRPr="0098390D">
        <w:rPr>
          <w:rFonts w:hint="cs"/>
          <w:spacing w:val="-4"/>
          <w:rtl/>
        </w:rPr>
        <w:t>ٱلَّذِينَ</w:t>
      </w:r>
      <w:r w:rsidRPr="0098390D">
        <w:rPr>
          <w:spacing w:val="-4"/>
          <w:rtl/>
        </w:rPr>
        <w:t xml:space="preserve"> </w:t>
      </w:r>
      <w:r w:rsidRPr="0098390D">
        <w:rPr>
          <w:rFonts w:hint="cs"/>
          <w:spacing w:val="-4"/>
          <w:rtl/>
        </w:rPr>
        <w:t>أُوتُواْ</w:t>
      </w:r>
      <w:r w:rsidRPr="0098390D">
        <w:rPr>
          <w:spacing w:val="-4"/>
          <w:rtl/>
        </w:rPr>
        <w:t xml:space="preserve"> </w:t>
      </w:r>
      <w:r w:rsidRPr="0098390D">
        <w:rPr>
          <w:rFonts w:hint="cs"/>
          <w:spacing w:val="-4"/>
          <w:rtl/>
        </w:rPr>
        <w:t>ٱلۡكِتَٰبَ</w:t>
      </w:r>
      <w:r w:rsidRPr="0098390D">
        <w:rPr>
          <w:spacing w:val="-4"/>
          <w:rtl/>
        </w:rPr>
        <w:t xml:space="preserve"> </w:t>
      </w:r>
      <w:r w:rsidRPr="0098390D">
        <w:rPr>
          <w:rFonts w:hint="cs"/>
          <w:spacing w:val="-4"/>
          <w:rtl/>
        </w:rPr>
        <w:t>لَتُبَيِّنُنَّهُۥ</w:t>
      </w:r>
      <w:r w:rsidRPr="0098390D">
        <w:rPr>
          <w:spacing w:val="-4"/>
          <w:rtl/>
        </w:rPr>
        <w:t xml:space="preserve"> </w:t>
      </w:r>
      <w:r w:rsidRPr="0098390D">
        <w:rPr>
          <w:rFonts w:hint="cs"/>
          <w:spacing w:val="-4"/>
          <w:rtl/>
        </w:rPr>
        <w:t>لِلنَّاسِ</w:t>
      </w:r>
      <w:r w:rsidRPr="0098390D">
        <w:rPr>
          <w:spacing w:val="-4"/>
          <w:rtl/>
        </w:rPr>
        <w:t xml:space="preserve"> </w:t>
      </w:r>
      <w:r w:rsidRPr="0098390D">
        <w:rPr>
          <w:rFonts w:hint="cs"/>
          <w:spacing w:val="-4"/>
          <w:rtl/>
        </w:rPr>
        <w:t>وَلَا</w:t>
      </w:r>
      <w:r w:rsidRPr="0098390D">
        <w:rPr>
          <w:spacing w:val="-4"/>
          <w:rtl/>
        </w:rPr>
        <w:t xml:space="preserve"> </w:t>
      </w:r>
      <w:r w:rsidRPr="0098390D">
        <w:rPr>
          <w:rFonts w:hint="cs"/>
          <w:spacing w:val="-4"/>
          <w:rtl/>
        </w:rPr>
        <w:t>تَكۡتُمُونَهُۥ</w:t>
      </w:r>
      <w:r w:rsidRPr="0098390D">
        <w:rPr>
          <w:spacing w:val="-4"/>
          <w:rtl/>
        </w:rPr>
        <w:t xml:space="preserve"> </w:t>
      </w:r>
      <w:r w:rsidRPr="0098390D">
        <w:rPr>
          <w:rFonts w:hint="cs"/>
          <w:spacing w:val="-4"/>
          <w:rtl/>
        </w:rPr>
        <w:t>فَنَبَذُوهُ</w:t>
      </w:r>
      <w:r w:rsidRPr="0098390D">
        <w:rPr>
          <w:spacing w:val="-4"/>
          <w:rtl/>
        </w:rPr>
        <w:t xml:space="preserve"> </w:t>
      </w:r>
      <w:r w:rsidRPr="0098390D">
        <w:rPr>
          <w:rFonts w:hint="cs"/>
          <w:spacing w:val="-4"/>
          <w:rtl/>
        </w:rPr>
        <w:t>وَرَآءَ</w:t>
      </w:r>
      <w:r w:rsidRPr="0098390D">
        <w:rPr>
          <w:spacing w:val="-4"/>
          <w:rtl/>
        </w:rPr>
        <w:t xml:space="preserve"> </w:t>
      </w:r>
      <w:r w:rsidRPr="0098390D">
        <w:rPr>
          <w:rFonts w:hint="cs"/>
          <w:spacing w:val="-4"/>
          <w:rtl/>
        </w:rPr>
        <w:t>ظُهُورِهِمۡ</w:t>
      </w:r>
      <w:r w:rsidRPr="0098390D">
        <w:rPr>
          <w:spacing w:val="-4"/>
          <w:rtl/>
        </w:rPr>
        <w:t xml:space="preserve"> </w:t>
      </w:r>
      <w:r w:rsidRPr="0098390D">
        <w:rPr>
          <w:rFonts w:hint="cs"/>
          <w:spacing w:val="-4"/>
          <w:rtl/>
        </w:rPr>
        <w:t>وَٱشۡتَرَوۡاْ</w:t>
      </w:r>
      <w:r w:rsidRPr="0098390D">
        <w:rPr>
          <w:spacing w:val="-4"/>
          <w:rtl/>
        </w:rPr>
        <w:t xml:space="preserve"> </w:t>
      </w:r>
      <w:r w:rsidRPr="0098390D">
        <w:rPr>
          <w:rFonts w:hint="cs"/>
          <w:spacing w:val="-4"/>
          <w:rtl/>
        </w:rPr>
        <w:t>بِهِۦ</w:t>
      </w:r>
      <w:r w:rsidRPr="0098390D">
        <w:rPr>
          <w:spacing w:val="-4"/>
          <w:rtl/>
        </w:rPr>
        <w:t xml:space="preserve"> </w:t>
      </w:r>
      <w:r w:rsidRPr="0098390D">
        <w:rPr>
          <w:rFonts w:hint="cs"/>
          <w:spacing w:val="-4"/>
          <w:rtl/>
        </w:rPr>
        <w:t>ثَمَنٗا</w:t>
      </w:r>
      <w:r w:rsidRPr="0098390D">
        <w:rPr>
          <w:spacing w:val="-4"/>
          <w:rtl/>
        </w:rPr>
        <w:t xml:space="preserve"> </w:t>
      </w:r>
      <w:r w:rsidRPr="0098390D">
        <w:rPr>
          <w:rFonts w:hint="cs"/>
          <w:spacing w:val="-4"/>
          <w:rtl/>
        </w:rPr>
        <w:t>قَلِيلٗاۖ</w:t>
      </w:r>
      <w:r w:rsidRPr="0098390D">
        <w:rPr>
          <w:spacing w:val="-4"/>
          <w:rtl/>
        </w:rPr>
        <w:t xml:space="preserve"> فَبِئۡسَ مَا يَشۡتَرُونَ١٨٧</w:t>
      </w:r>
      <w:r w:rsidRPr="0098390D">
        <w:rPr>
          <w:rFonts w:cs="Traditional Arabic"/>
          <w:spacing w:val="-4"/>
          <w:rtl/>
        </w:rPr>
        <w:t>﴾</w:t>
      </w:r>
      <w:r w:rsidRPr="0098390D">
        <w:rPr>
          <w:rFonts w:cs="Arial"/>
          <w:spacing w:val="-4"/>
          <w:rtl/>
        </w:rPr>
        <w:t xml:space="preserve"> </w:t>
      </w:r>
      <w:r w:rsidRPr="0098390D">
        <w:rPr>
          <w:rStyle w:val="Char6"/>
          <w:spacing w:val="-4"/>
          <w:rtl/>
        </w:rPr>
        <w:t>[آل عمران: 187].</w:t>
      </w:r>
    </w:p>
    <w:p w:rsidR="00FE0531" w:rsidRPr="00042A8A" w:rsidRDefault="00FE0531" w:rsidP="006462A4">
      <w:pPr>
        <w:pStyle w:val="ab"/>
        <w:rPr>
          <w:rtl/>
        </w:rPr>
      </w:pPr>
      <w:r w:rsidRPr="00042A8A">
        <w:rPr>
          <w:rStyle w:val="Char8"/>
          <w:rtl/>
        </w:rPr>
        <w:t>«</w:t>
      </w:r>
      <w:r w:rsidRPr="00042A8A">
        <w:rPr>
          <w:rtl/>
        </w:rPr>
        <w:t>(و به یاد بیاور ای پیغمبر!) آنگاه را که خداوند پیمان موکد (بر زبان انبیاء) از اهل کتاب گرفت که باید کتاب (خود) را برای مردمان آشکار سازید و توضیح دهید و آن را کتمان و پنهان نسازید. اما آنان آن را پشت سر افکندند و به بهای اندکی آن را فروختند. چه بد چیزی را خریدند!</w:t>
      </w:r>
      <w:r w:rsidRPr="00042A8A">
        <w:rPr>
          <w:rStyle w:val="Char8"/>
          <w:rtl/>
        </w:rPr>
        <w:t>»</w:t>
      </w:r>
      <w:r w:rsidRPr="00042A8A">
        <w:rPr>
          <w:rtl/>
        </w:rPr>
        <w:t>.</w:t>
      </w:r>
    </w:p>
    <w:p w:rsidR="00FE0531" w:rsidRPr="00042A8A" w:rsidRDefault="00FE0531" w:rsidP="00F774A4">
      <w:pPr>
        <w:tabs>
          <w:tab w:val="right" w:pos="7031"/>
        </w:tabs>
        <w:ind w:firstLine="284"/>
        <w:jc w:val="both"/>
        <w:rPr>
          <w:rStyle w:val="Char4"/>
          <w:rtl/>
        </w:rPr>
      </w:pPr>
      <w:r w:rsidRPr="00042A8A">
        <w:rPr>
          <w:rStyle w:val="Char4"/>
          <w:rtl/>
        </w:rPr>
        <w:t xml:space="preserve">حسن و قتاده گفته‌اند: «این آیه درباره آنانی است که از کتاب و دانش شناختی دارند. هر کس چیزی می‌آموزد باید آن را به دیگران یاد بدهد و از پنهان‌سازی آن بپرهیزد. زیرا به نابودی‌اش می‌انجامد. محمدبن کعب گفته است: «حلال نیست که عالم، علمش را بر زبان نیاورد و نادان به نادانی‌اش راضی باشد. </w:t>
      </w:r>
    </w:p>
    <w:p w:rsidR="00FE0531" w:rsidRPr="00042A8A" w:rsidRDefault="00FE0531" w:rsidP="0094175A">
      <w:pPr>
        <w:pStyle w:val="a5"/>
        <w:rPr>
          <w:rtl/>
        </w:rPr>
      </w:pPr>
      <w:bookmarkStart w:id="319" w:name="_Toc280481373"/>
      <w:bookmarkStart w:id="320" w:name="_Toc434161738"/>
      <w:r w:rsidRPr="00042A8A">
        <w:rPr>
          <w:rtl/>
        </w:rPr>
        <w:t>3349- پیامبر</w:t>
      </w:r>
      <w:r w:rsidR="00CD36B6" w:rsidRPr="00042A8A">
        <w:rPr>
          <w:rFonts w:ascii="CTraditional Arabic" w:hAnsi="CTraditional Arabic" w:cs="CTraditional Arabic"/>
          <w:b w:val="0"/>
          <w:bCs w:val="0"/>
          <w:rtl/>
        </w:rPr>
        <w:t xml:space="preserve"> ج</w:t>
      </w:r>
      <w:r w:rsidRPr="00042A8A">
        <w:rPr>
          <w:rtl/>
        </w:rPr>
        <w:t xml:space="preserve"> معلمانی را برای آموزش مردم می‌فرستاد</w:t>
      </w:r>
      <w:bookmarkEnd w:id="319"/>
      <w:bookmarkEnd w:id="320"/>
    </w:p>
    <w:p w:rsidR="00FE0531" w:rsidRPr="0098390D" w:rsidRDefault="00FE0531" w:rsidP="00F774A4">
      <w:pPr>
        <w:tabs>
          <w:tab w:val="right" w:pos="7031"/>
        </w:tabs>
        <w:ind w:firstLine="284"/>
        <w:jc w:val="both"/>
        <w:rPr>
          <w:rStyle w:val="Char4"/>
          <w:spacing w:val="-4"/>
          <w:rtl/>
        </w:rPr>
      </w:pPr>
      <w:r w:rsidRPr="0098390D">
        <w:rPr>
          <w:rStyle w:val="Char4"/>
          <w:spacing w:val="-4"/>
          <w:rtl/>
        </w:rPr>
        <w:t>پیامبر</w:t>
      </w:r>
      <w:r w:rsidR="00CD36B6" w:rsidRPr="0098390D">
        <w:rPr>
          <w:rFonts w:ascii="CTraditional Arabic" w:hAnsi="CTraditional Arabic" w:cs="CTraditional Arabic"/>
          <w:spacing w:val="-4"/>
          <w:rtl/>
          <w:lang w:bidi="fa-IR"/>
        </w:rPr>
        <w:t xml:space="preserve"> ج</w:t>
      </w:r>
      <w:r w:rsidRPr="0098390D">
        <w:rPr>
          <w:rStyle w:val="Char4"/>
          <w:spacing w:val="-4"/>
          <w:rtl/>
        </w:rPr>
        <w:t xml:space="preserve"> برای آموزش امور دینی به مردم سرزمین‌های گوناگون آموزگارانی را می‌فرستاد. از این گروه یکی، مصعب بن عمیر</w:t>
      </w:r>
      <w:r w:rsidR="00A96360" w:rsidRPr="0098390D">
        <w:rPr>
          <w:rFonts w:ascii="CTraditional Arabic" w:hAnsi="CTraditional Arabic" w:cs="CTraditional Arabic"/>
          <w:spacing w:val="-4"/>
          <w:rtl/>
          <w:lang w:bidi="fa-IR"/>
        </w:rPr>
        <w:t>ب</w:t>
      </w:r>
      <w:r w:rsidRPr="0098390D">
        <w:rPr>
          <w:rStyle w:val="Char4"/>
          <w:spacing w:val="-4"/>
          <w:rtl/>
        </w:rPr>
        <w:t xml:space="preserve"> بود که داستانش چنین است: گروهی دوازده نفره که پیش از هجرت با پیامبر</w:t>
      </w:r>
      <w:r w:rsidR="00CD36B6" w:rsidRPr="0098390D">
        <w:rPr>
          <w:rFonts w:ascii="CTraditional Arabic" w:hAnsi="CTraditional Arabic" w:cs="CTraditional Arabic"/>
          <w:spacing w:val="-4"/>
          <w:rtl/>
          <w:lang w:bidi="fa-IR"/>
        </w:rPr>
        <w:t xml:space="preserve"> ج</w:t>
      </w:r>
      <w:r w:rsidRPr="0098390D">
        <w:rPr>
          <w:rStyle w:val="Char4"/>
          <w:spacing w:val="-4"/>
          <w:rtl/>
        </w:rPr>
        <w:t xml:space="preserve"> بیعت نموده بودند به مدینه برگشتند. رسول خدا</w:t>
      </w:r>
      <w:r w:rsidR="00CD36B6" w:rsidRPr="0098390D">
        <w:rPr>
          <w:rStyle w:val="Char4"/>
          <w:rFonts w:ascii="CTraditional Arabic" w:hAnsi="CTraditional Arabic" w:cs="CTraditional Arabic"/>
          <w:spacing w:val="-4"/>
          <w:rtl/>
        </w:rPr>
        <w:t xml:space="preserve"> ج</w:t>
      </w:r>
      <w:r w:rsidRPr="0098390D">
        <w:rPr>
          <w:rStyle w:val="Char4"/>
          <w:spacing w:val="-4"/>
          <w:rtl/>
        </w:rPr>
        <w:t xml:space="preserve"> مصعب</w:t>
      </w:r>
      <w:r w:rsidR="00CD36B6" w:rsidRPr="0098390D">
        <w:rPr>
          <w:rStyle w:val="Char4"/>
          <w:rFonts w:cs="CTraditional Arabic"/>
          <w:spacing w:val="-4"/>
          <w:rtl/>
        </w:rPr>
        <w:t xml:space="preserve"> س</w:t>
      </w:r>
      <w:r w:rsidRPr="0098390D">
        <w:rPr>
          <w:rStyle w:val="Char4"/>
          <w:spacing w:val="-4"/>
          <w:rtl/>
        </w:rPr>
        <w:t xml:space="preserve"> را همراه آنان فرستاد و به او دستور داد که قرآن و اسلام را به آنها بیاموزد و کارهای دین را به آنها تفهیم نماید. هنگامی که مصعب</w:t>
      </w:r>
      <w:r w:rsidR="00CD36B6" w:rsidRPr="0098390D">
        <w:rPr>
          <w:rStyle w:val="Char4"/>
          <w:rFonts w:cs="CTraditional Arabic"/>
          <w:spacing w:val="-4"/>
          <w:rtl/>
        </w:rPr>
        <w:t xml:space="preserve"> س</w:t>
      </w:r>
      <w:r w:rsidRPr="0098390D">
        <w:rPr>
          <w:rStyle w:val="Char4"/>
          <w:spacing w:val="-4"/>
          <w:rtl/>
        </w:rPr>
        <w:t xml:space="preserve"> به مدینه پا نهاد به خانه «اسعدبن زراره» رفت و با وی به خانه‌های انصار می‌رفت تا قرآن را به آنها بیاموزد و آنها را به سوی خدا دعوت نماید. و گروهی از جمله سعدبن معاذ و أسیدبن حضیر</w:t>
      </w:r>
      <w:r w:rsidR="00A96360" w:rsidRPr="0098390D">
        <w:rPr>
          <w:rFonts w:ascii="CTraditional Arabic" w:hAnsi="CTraditional Arabic" w:cs="CTraditional Arabic"/>
          <w:spacing w:val="-4"/>
          <w:rtl/>
          <w:lang w:bidi="fa-IR"/>
        </w:rPr>
        <w:t>ب</w:t>
      </w:r>
      <w:r w:rsidRPr="0098390D">
        <w:rPr>
          <w:rStyle w:val="Char4"/>
          <w:spacing w:val="-4"/>
          <w:rtl/>
        </w:rPr>
        <w:t xml:space="preserve"> را مسلمان کرد به همین سبب مصعب بن عمیر</w:t>
      </w:r>
      <w:r w:rsidR="00A96360" w:rsidRPr="0098390D">
        <w:rPr>
          <w:rFonts w:ascii="CTraditional Arabic" w:hAnsi="CTraditional Arabic" w:cs="CTraditional Arabic"/>
          <w:spacing w:val="-4"/>
          <w:rtl/>
          <w:lang w:bidi="fa-IR"/>
        </w:rPr>
        <w:t>ب</w:t>
      </w:r>
      <w:r w:rsidR="006462A4" w:rsidRPr="0098390D">
        <w:rPr>
          <w:rStyle w:val="Char4"/>
          <w:spacing w:val="-4"/>
          <w:rtl/>
        </w:rPr>
        <w:t xml:space="preserve"> را «مقری مدینه» می‌خواندند»</w:t>
      </w:r>
      <w:r w:rsidRPr="0098390D">
        <w:rPr>
          <w:rStyle w:val="Char4"/>
          <w:spacing w:val="-4"/>
          <w:vertAlign w:val="superscript"/>
          <w:rtl/>
        </w:rPr>
        <w:footnoteReference w:id="186"/>
      </w:r>
      <w:r w:rsidR="006462A4" w:rsidRPr="0098390D">
        <w:rPr>
          <w:rStyle w:val="Char4"/>
          <w:rFonts w:hint="cs"/>
          <w:spacing w:val="-4"/>
          <w:rtl/>
        </w:rPr>
        <w:t>.</w:t>
      </w:r>
    </w:p>
    <w:p w:rsidR="00FE0531" w:rsidRPr="00042A8A" w:rsidRDefault="00FE0531" w:rsidP="0098390D">
      <w:pPr>
        <w:widowControl w:val="0"/>
        <w:tabs>
          <w:tab w:val="right" w:pos="7031"/>
        </w:tabs>
        <w:ind w:firstLine="284"/>
        <w:jc w:val="both"/>
        <w:rPr>
          <w:rStyle w:val="Char4"/>
          <w:rtl/>
        </w:rPr>
      </w:pPr>
      <w:r w:rsidRPr="00042A8A">
        <w:rPr>
          <w:rStyle w:val="Char4"/>
          <w:rtl/>
        </w:rPr>
        <w:t>یکی دیگر از این آموزگاران، معاذبن جبل</w:t>
      </w:r>
      <w:r w:rsidR="00CD36B6" w:rsidRPr="00042A8A">
        <w:rPr>
          <w:rStyle w:val="Char4"/>
          <w:rFonts w:cs="CTraditional Arabic"/>
          <w:rtl/>
        </w:rPr>
        <w:t xml:space="preserve"> س</w:t>
      </w:r>
      <w:r w:rsidRPr="00042A8A">
        <w:rPr>
          <w:rStyle w:val="Char4"/>
          <w:rtl/>
        </w:rPr>
        <w:t xml:space="preserve"> بود که پیامبر خدا</w:t>
      </w:r>
      <w:r w:rsidR="00CD36B6" w:rsidRPr="00042A8A">
        <w:rPr>
          <w:rStyle w:val="Char4"/>
          <w:rFonts w:ascii="CTraditional Arabic" w:hAnsi="CTraditional Arabic" w:cs="CTraditional Arabic"/>
          <w:rtl/>
        </w:rPr>
        <w:t xml:space="preserve"> ج</w:t>
      </w:r>
      <w:r w:rsidRPr="00042A8A">
        <w:rPr>
          <w:rStyle w:val="Char4"/>
          <w:rtl/>
        </w:rPr>
        <w:t xml:space="preserve"> او را به یمن فرستاد تا هم به کار قضاوت بپردازد و هم قرآن و احکام اسلام را یاد دهد و زکات را جمع کند. از دیگر آموزگاران، عمروبن حزم خزرجی بود که پیامبر</w:t>
      </w:r>
      <w:r w:rsidR="00CD36B6" w:rsidRPr="00042A8A">
        <w:rPr>
          <w:rFonts w:ascii="CTraditional Arabic" w:hAnsi="CTraditional Arabic" w:cs="CTraditional Arabic"/>
          <w:rtl/>
          <w:lang w:bidi="fa-IR"/>
        </w:rPr>
        <w:t xml:space="preserve"> ج</w:t>
      </w:r>
      <w:r w:rsidRPr="00042A8A">
        <w:rPr>
          <w:rStyle w:val="Char4"/>
          <w:rtl/>
        </w:rPr>
        <w:t xml:space="preserve"> برای آموزش دین و قرآن و جمع‌آوری زکات او را در نجران به کار گ</w:t>
      </w:r>
      <w:r w:rsidR="006462A4" w:rsidRPr="00042A8A">
        <w:rPr>
          <w:rStyle w:val="Char4"/>
          <w:rtl/>
        </w:rPr>
        <w:t>رفت»</w:t>
      </w:r>
      <w:r w:rsidRPr="00042A8A">
        <w:rPr>
          <w:rStyle w:val="Char4"/>
          <w:vertAlign w:val="superscript"/>
          <w:rtl/>
        </w:rPr>
        <w:footnoteReference w:id="187"/>
      </w:r>
      <w:r w:rsidR="006462A4" w:rsidRPr="00042A8A">
        <w:rPr>
          <w:rStyle w:val="Char4"/>
          <w:rFonts w:hint="cs"/>
          <w:rtl/>
        </w:rPr>
        <w:t>.</w:t>
      </w:r>
    </w:p>
    <w:p w:rsidR="00FE0531" w:rsidRPr="00042A8A" w:rsidRDefault="00FE0531" w:rsidP="0094175A">
      <w:pPr>
        <w:pStyle w:val="a5"/>
        <w:rPr>
          <w:rtl/>
        </w:rPr>
      </w:pPr>
      <w:bookmarkStart w:id="321" w:name="_Toc280481374"/>
      <w:bookmarkStart w:id="322" w:name="_Toc434161739"/>
      <w:r w:rsidRPr="00042A8A">
        <w:rPr>
          <w:rtl/>
        </w:rPr>
        <w:t>3351- حاکمان باید به پیامبر خدا</w:t>
      </w:r>
      <w:r w:rsidR="00CD36B6" w:rsidRPr="00042A8A">
        <w:rPr>
          <w:rFonts w:ascii="CTraditional Arabic" w:hAnsi="CTraditional Arabic" w:cs="CTraditional Arabic"/>
          <w:b w:val="0"/>
          <w:bCs w:val="0"/>
          <w:rtl/>
        </w:rPr>
        <w:t xml:space="preserve"> ج</w:t>
      </w:r>
      <w:r w:rsidRPr="00042A8A">
        <w:rPr>
          <w:rtl/>
        </w:rPr>
        <w:t xml:space="preserve"> اقتدا نمایند</w:t>
      </w:r>
      <w:bookmarkEnd w:id="321"/>
      <w:bookmarkEnd w:id="322"/>
    </w:p>
    <w:p w:rsidR="00F9239A" w:rsidRPr="00042A8A" w:rsidRDefault="00FE0531" w:rsidP="00D474C6">
      <w:pPr>
        <w:tabs>
          <w:tab w:val="right" w:pos="7031"/>
        </w:tabs>
        <w:ind w:firstLine="284"/>
        <w:jc w:val="both"/>
        <w:rPr>
          <w:rStyle w:val="Char4"/>
          <w:rtl/>
        </w:rPr>
      </w:pPr>
      <w:r w:rsidRPr="00042A8A">
        <w:rPr>
          <w:rStyle w:val="Char4"/>
          <w:rtl/>
        </w:rPr>
        <w:t>حاکمان باید به رسول‌الله</w:t>
      </w:r>
      <w:r w:rsidR="00CD36B6" w:rsidRPr="00042A8A">
        <w:rPr>
          <w:rStyle w:val="Char4"/>
          <w:rFonts w:ascii="CTraditional Arabic" w:hAnsi="CTraditional Arabic" w:cs="CTraditional Arabic"/>
          <w:rtl/>
        </w:rPr>
        <w:t xml:space="preserve"> ج</w:t>
      </w:r>
      <w:r w:rsidRPr="00042A8A">
        <w:rPr>
          <w:rStyle w:val="Char4"/>
          <w:rtl/>
        </w:rPr>
        <w:t xml:space="preserve"> اقتدا نمایند و آموزگارانی را به سرزمین‌ها و شهرهای مختلف بفرستد تا امور دین را به مردم بیاموزند و از آگاهان بخواهند که در هر جایی، چه مساجد چه جاهای دیگر احکام اسلام را به مرم یاد بدهند زیرا سلف صالح ما چنین کرده‌اند. امام ابن عبدالبر با ذکر سند از جعفربن برقان روایت کرده که: عمربن عبدالعزیز نامه‌ای به این مضمون برای ما نوشت: «اما بعد، به اهل دانش و فقه که در نزدت هستند فرمان ده تا آنچه خداوند به آنها آموخته در مجالس و مساجد خود به مردم بیاموزند. والسلام».</w:t>
      </w:r>
    </w:p>
    <w:p w:rsidR="00FE0531" w:rsidRPr="00042A8A" w:rsidRDefault="00FE0531" w:rsidP="0094175A">
      <w:pPr>
        <w:pStyle w:val="a5"/>
        <w:rPr>
          <w:rtl/>
        </w:rPr>
      </w:pPr>
      <w:bookmarkStart w:id="323" w:name="_Toc280481375"/>
      <w:bookmarkStart w:id="324" w:name="_Toc434161740"/>
      <w:r w:rsidRPr="00042A8A">
        <w:rPr>
          <w:rtl/>
        </w:rPr>
        <w:t>3352- مرد، آموزگار خانواده</w:t>
      </w:r>
      <w:r w:rsidRPr="00042A8A">
        <w:rPr>
          <w:rStyle w:val="FootnoteReference"/>
          <w:b w:val="0"/>
          <w:bCs w:val="0"/>
          <w:rtl/>
        </w:rPr>
        <w:footnoteReference w:id="188"/>
      </w:r>
      <w:bookmarkEnd w:id="323"/>
      <w:bookmarkEnd w:id="324"/>
    </w:p>
    <w:p w:rsidR="00FE0531" w:rsidRPr="00042A8A" w:rsidRDefault="00FE0531" w:rsidP="0098390D">
      <w:pPr>
        <w:tabs>
          <w:tab w:val="right" w:pos="7031"/>
        </w:tabs>
        <w:ind w:firstLine="284"/>
        <w:jc w:val="both"/>
        <w:rPr>
          <w:rStyle w:val="Char4"/>
          <w:rtl/>
        </w:rPr>
      </w:pPr>
      <w:r w:rsidRPr="00042A8A">
        <w:rPr>
          <w:rStyle w:val="Char4"/>
          <w:rtl/>
        </w:rPr>
        <w:t>امام بخاری از مالک بن حویرث روایت کرده که پیامبر</w:t>
      </w:r>
      <w:r w:rsidR="00CD36B6" w:rsidRPr="00042A8A">
        <w:rPr>
          <w:rFonts w:ascii="CTraditional Arabic" w:hAnsi="CTraditional Arabic" w:cs="CTraditional Arabic"/>
          <w:rtl/>
          <w:lang w:bidi="fa-IR"/>
        </w:rPr>
        <w:t xml:space="preserve"> ج</w:t>
      </w:r>
      <w:r w:rsidRPr="00042A8A">
        <w:rPr>
          <w:rStyle w:val="Char4"/>
          <w:rtl/>
        </w:rPr>
        <w:t xml:space="preserve"> به ما فرمود:</w:t>
      </w:r>
      <w:r w:rsidR="0098390D">
        <w:rPr>
          <w:rStyle w:val="Char8"/>
          <w:rFonts w:hint="cs"/>
          <w:rtl/>
        </w:rPr>
        <w:t xml:space="preserve"> </w:t>
      </w:r>
      <w:r w:rsidRPr="00042A8A">
        <w:rPr>
          <w:rStyle w:val="Char8"/>
          <w:rtl/>
        </w:rPr>
        <w:t>«</w:t>
      </w:r>
      <w:r w:rsidR="008A722C" w:rsidRPr="00042A8A">
        <w:rPr>
          <w:rStyle w:val="Char3"/>
          <w:rtl/>
        </w:rPr>
        <w:t>ارْجِعُوا إِلَى أَهْلِيكُمْ فَعَلِّمُوهُمْ</w:t>
      </w:r>
      <w:r w:rsidRPr="00042A8A">
        <w:rPr>
          <w:rStyle w:val="Char8"/>
          <w:rtl/>
        </w:rPr>
        <w:t>»</w:t>
      </w:r>
      <w:r w:rsidRPr="00042A8A">
        <w:rPr>
          <w:rStyle w:val="Char4"/>
          <w:vertAlign w:val="superscript"/>
          <w:rtl/>
        </w:rPr>
        <w:footnoteReference w:id="189"/>
      </w:r>
      <w:r w:rsidR="006462A4" w:rsidRPr="00042A8A">
        <w:rPr>
          <w:rStyle w:val="Char1"/>
          <w:rFonts w:hint="cs"/>
          <w:rtl/>
        </w:rPr>
        <w:t>.</w:t>
      </w:r>
      <w:r w:rsidRPr="00042A8A">
        <w:rPr>
          <w:rStyle w:val="Char4"/>
          <w:rtl/>
        </w:rPr>
        <w:t xml:space="preserve"> </w:t>
      </w:r>
      <w:r w:rsidRPr="00042A8A">
        <w:rPr>
          <w:rStyle w:val="Char8"/>
          <w:rtl/>
        </w:rPr>
        <w:t>«</w:t>
      </w:r>
      <w:r w:rsidRPr="00042A8A">
        <w:rPr>
          <w:rStyle w:val="Chare"/>
          <w:rtl/>
        </w:rPr>
        <w:t>به خانه برگردید و آنچه آموخته‌اید به خانواده‌تان نیز بیاموزید</w:t>
      </w:r>
      <w:r w:rsidRPr="00042A8A">
        <w:rPr>
          <w:rStyle w:val="Char8"/>
          <w:rtl/>
        </w:rPr>
        <w:t>»</w:t>
      </w:r>
      <w:r w:rsidRPr="00042A8A">
        <w:rPr>
          <w:rStyle w:val="Char4"/>
          <w:rtl/>
        </w:rPr>
        <w:t>.</w:t>
      </w:r>
    </w:p>
    <w:p w:rsidR="00FE0531" w:rsidRPr="00042A8A" w:rsidRDefault="00FE0531" w:rsidP="00F774A4">
      <w:pPr>
        <w:tabs>
          <w:tab w:val="right" w:pos="7031"/>
        </w:tabs>
        <w:ind w:firstLine="284"/>
        <w:jc w:val="both"/>
        <w:rPr>
          <w:rStyle w:val="Char4"/>
          <w:rtl/>
        </w:rPr>
      </w:pPr>
      <w:r w:rsidRPr="0098390D">
        <w:rPr>
          <w:rStyle w:val="Char4"/>
          <w:spacing w:val="-4"/>
          <w:rtl/>
        </w:rPr>
        <w:t>امام بخاری در صحیح خود در «</w:t>
      </w:r>
      <w:r w:rsidRPr="0098390D">
        <w:rPr>
          <w:rStyle w:val="Char1"/>
          <w:spacing w:val="-4"/>
          <w:rtl/>
        </w:rPr>
        <w:t>باب تعلیم الرجل أمته وأهله</w:t>
      </w:r>
      <w:r w:rsidRPr="0098390D">
        <w:rPr>
          <w:rStyle w:val="Char4"/>
          <w:spacing w:val="-4"/>
          <w:rtl/>
        </w:rPr>
        <w:t>» حدیثی از ابوهریره</w:t>
      </w:r>
      <w:r w:rsidR="00CD36B6" w:rsidRPr="0098390D">
        <w:rPr>
          <w:rStyle w:val="Char4"/>
          <w:rFonts w:cs="CTraditional Arabic"/>
          <w:spacing w:val="-4"/>
          <w:rtl/>
        </w:rPr>
        <w:t xml:space="preserve"> س</w:t>
      </w:r>
      <w:r w:rsidRPr="00042A8A">
        <w:rPr>
          <w:rStyle w:val="Char4"/>
          <w:rtl/>
        </w:rPr>
        <w:t xml:space="preserve"> و او نیز از پدرش روایت کرده که در آن آمده است: پیامبر</w:t>
      </w:r>
      <w:r w:rsidR="00CD36B6" w:rsidRPr="00042A8A">
        <w:rPr>
          <w:rFonts w:ascii="CTraditional Arabic" w:hAnsi="CTraditional Arabic" w:cs="CTraditional Arabic"/>
          <w:rtl/>
          <w:lang w:bidi="fa-IR"/>
        </w:rPr>
        <w:t xml:space="preserve"> ج</w:t>
      </w:r>
      <w:r w:rsidRPr="00042A8A">
        <w:rPr>
          <w:rStyle w:val="Char4"/>
          <w:rtl/>
        </w:rPr>
        <w:t xml:space="preserve"> فرمود: «سه نفر دو پاداش دارند ... و مردی که کنیزی دارد و او را به بهترین شیوه پرورش دهد و به او دانش بیاموزد سپس او را آزاد کند و شوهر دهد. برای همین، او دو اجر خواهد داشت».</w:t>
      </w:r>
    </w:p>
    <w:p w:rsidR="00FE0531" w:rsidRPr="00042A8A" w:rsidRDefault="00FE0531" w:rsidP="00F774A4">
      <w:pPr>
        <w:tabs>
          <w:tab w:val="right" w:pos="7031"/>
        </w:tabs>
        <w:ind w:firstLine="284"/>
        <w:jc w:val="both"/>
        <w:rPr>
          <w:rStyle w:val="Char4"/>
          <w:rtl/>
        </w:rPr>
      </w:pPr>
      <w:r w:rsidRPr="00042A8A">
        <w:rPr>
          <w:rStyle w:val="Char4"/>
          <w:rtl/>
        </w:rPr>
        <w:t>اجرای حکم کنیز بر «أمه» به خاطر این است که لفظ أمه [کنیز] به صراحت در حدیث آمده، اما اطلاق حکم آن بر اعضای خانواده براساس قیاس</w:t>
      </w:r>
      <w:r w:rsidRPr="00042A8A">
        <w:rPr>
          <w:rStyle w:val="Char4"/>
          <w:vertAlign w:val="superscript"/>
          <w:rtl/>
        </w:rPr>
        <w:footnoteReference w:id="190"/>
      </w:r>
      <w:r w:rsidRPr="00042A8A">
        <w:rPr>
          <w:rStyle w:val="Char4"/>
          <w:rtl/>
        </w:rPr>
        <w:t xml:space="preserve"> می‌باشد.</w:t>
      </w:r>
    </w:p>
    <w:p w:rsidR="00FE0531" w:rsidRPr="00042A8A" w:rsidRDefault="00FE0531" w:rsidP="00F774A4">
      <w:pPr>
        <w:tabs>
          <w:tab w:val="right" w:pos="7031"/>
        </w:tabs>
        <w:ind w:firstLine="284"/>
        <w:jc w:val="both"/>
        <w:rPr>
          <w:rStyle w:val="Char4"/>
          <w:rtl/>
        </w:rPr>
      </w:pPr>
      <w:r w:rsidRPr="00042A8A">
        <w:rPr>
          <w:rStyle w:val="Char4"/>
          <w:rtl/>
        </w:rPr>
        <w:t>زیرا آموزش فرائض خداوند و سنت رسول</w:t>
      </w:r>
      <w:r w:rsidR="00CD36B6" w:rsidRPr="00042A8A">
        <w:rPr>
          <w:rFonts w:ascii="CTraditional Arabic" w:hAnsi="CTraditional Arabic" w:cs="CTraditional Arabic"/>
          <w:rtl/>
          <w:lang w:bidi="fa-IR"/>
        </w:rPr>
        <w:t xml:space="preserve"> ج</w:t>
      </w:r>
      <w:r w:rsidRPr="00042A8A">
        <w:rPr>
          <w:rStyle w:val="Char4"/>
          <w:rtl/>
        </w:rPr>
        <w:t xml:space="preserve"> به خانواده که آزاده‌اند نسبت به کنیزان </w:t>
      </w:r>
      <w:r w:rsidR="006462A4" w:rsidRPr="00042A8A">
        <w:rPr>
          <w:rStyle w:val="Char4"/>
          <w:rtl/>
        </w:rPr>
        <w:t>بیشتر مورد توجه قرار گرفته است»</w:t>
      </w:r>
      <w:r w:rsidRPr="00042A8A">
        <w:rPr>
          <w:rStyle w:val="Char4"/>
          <w:vertAlign w:val="superscript"/>
          <w:rtl/>
        </w:rPr>
        <w:footnoteReference w:id="191"/>
      </w:r>
      <w:r w:rsidR="006462A4" w:rsidRPr="00042A8A">
        <w:rPr>
          <w:rStyle w:val="Char4"/>
          <w:rFonts w:hint="cs"/>
          <w:rtl/>
        </w:rPr>
        <w:t>.</w:t>
      </w:r>
    </w:p>
    <w:p w:rsidR="00FE0531" w:rsidRPr="00042A8A" w:rsidRDefault="00FE0531" w:rsidP="0094175A">
      <w:pPr>
        <w:pStyle w:val="a5"/>
        <w:rPr>
          <w:rtl/>
        </w:rPr>
      </w:pPr>
      <w:bookmarkStart w:id="325" w:name="_Toc280481376"/>
      <w:bookmarkStart w:id="326" w:name="_Toc434161741"/>
      <w:r w:rsidRPr="00042A8A">
        <w:rPr>
          <w:rtl/>
        </w:rPr>
        <w:t>3353- واجب است که مرد مسایل دینی را به خانواده‌اش بیاموزد</w:t>
      </w:r>
      <w:bookmarkEnd w:id="325"/>
      <w:bookmarkEnd w:id="326"/>
    </w:p>
    <w:p w:rsidR="00FE0531" w:rsidRPr="00042A8A" w:rsidRDefault="00FE0531" w:rsidP="00F774A4">
      <w:pPr>
        <w:tabs>
          <w:tab w:val="right" w:pos="7031"/>
        </w:tabs>
        <w:ind w:firstLine="284"/>
        <w:jc w:val="both"/>
        <w:rPr>
          <w:rStyle w:val="Char4"/>
          <w:rtl/>
        </w:rPr>
      </w:pPr>
      <w:r w:rsidRPr="00042A8A">
        <w:rPr>
          <w:rStyle w:val="Char4"/>
          <w:rtl/>
        </w:rPr>
        <w:t xml:space="preserve">خداوند فرموده است: </w:t>
      </w:r>
    </w:p>
    <w:p w:rsidR="00FE0531" w:rsidRPr="00042A8A" w:rsidRDefault="00FE0531" w:rsidP="008A00AB">
      <w:pPr>
        <w:pStyle w:val="af1"/>
        <w:rPr>
          <w:rStyle w:val="Char4"/>
          <w:rtl/>
        </w:rPr>
      </w:pPr>
      <w:r w:rsidRPr="00042A8A">
        <w:rPr>
          <w:rFonts w:cs="Traditional Arabic"/>
          <w:rtl/>
        </w:rPr>
        <w:t>﴿</w:t>
      </w:r>
      <w:r w:rsidRPr="00042A8A">
        <w:rPr>
          <w:rtl/>
        </w:rPr>
        <w:t>يَ</w:t>
      </w:r>
      <w:r w:rsidRPr="00042A8A">
        <w:rPr>
          <w:rFonts w:hint="cs"/>
          <w:rtl/>
        </w:rPr>
        <w:t>ٰٓأَيُّهَا</w:t>
      </w:r>
      <w:r w:rsidRPr="00042A8A">
        <w:rPr>
          <w:rtl/>
        </w:rPr>
        <w:t xml:space="preserve"> </w:t>
      </w:r>
      <w:r w:rsidRPr="00042A8A">
        <w:rPr>
          <w:rFonts w:hint="cs"/>
          <w:rtl/>
        </w:rPr>
        <w:t>ٱلَّذِينَ</w:t>
      </w:r>
      <w:r w:rsidRPr="00042A8A">
        <w:rPr>
          <w:rtl/>
        </w:rPr>
        <w:t xml:space="preserve"> </w:t>
      </w:r>
      <w:r w:rsidRPr="00042A8A">
        <w:rPr>
          <w:rFonts w:hint="cs"/>
          <w:rtl/>
        </w:rPr>
        <w:t>ءَامَنُواْ</w:t>
      </w:r>
      <w:r w:rsidRPr="00042A8A">
        <w:rPr>
          <w:rtl/>
        </w:rPr>
        <w:t xml:space="preserve"> </w:t>
      </w:r>
      <w:r w:rsidRPr="00042A8A">
        <w:rPr>
          <w:rFonts w:hint="cs"/>
          <w:rtl/>
        </w:rPr>
        <w:t>قُوٓاْ</w:t>
      </w:r>
      <w:r w:rsidRPr="00042A8A">
        <w:rPr>
          <w:rtl/>
        </w:rPr>
        <w:t xml:space="preserve"> </w:t>
      </w:r>
      <w:r w:rsidRPr="00042A8A">
        <w:rPr>
          <w:rFonts w:hint="cs"/>
          <w:rtl/>
        </w:rPr>
        <w:t>أَنفُسَكُمۡ</w:t>
      </w:r>
      <w:r w:rsidRPr="00042A8A">
        <w:rPr>
          <w:rtl/>
        </w:rPr>
        <w:t xml:space="preserve"> </w:t>
      </w:r>
      <w:r w:rsidRPr="00042A8A">
        <w:rPr>
          <w:rFonts w:hint="cs"/>
          <w:rtl/>
        </w:rPr>
        <w:t>وَأَهۡلِيكُمۡ</w:t>
      </w:r>
      <w:r w:rsidRPr="00042A8A">
        <w:rPr>
          <w:rtl/>
        </w:rPr>
        <w:t xml:space="preserve"> </w:t>
      </w:r>
      <w:r w:rsidRPr="00042A8A">
        <w:rPr>
          <w:rFonts w:hint="cs"/>
          <w:rtl/>
        </w:rPr>
        <w:t>نَارٗا</w:t>
      </w:r>
      <w:r w:rsidRPr="00042A8A">
        <w:rPr>
          <w:rtl/>
        </w:rPr>
        <w:t xml:space="preserve"> </w:t>
      </w:r>
      <w:r w:rsidRPr="00042A8A">
        <w:rPr>
          <w:rFonts w:hint="cs"/>
          <w:rtl/>
        </w:rPr>
        <w:t>وَقُودُهَا</w:t>
      </w:r>
      <w:r w:rsidRPr="00042A8A">
        <w:rPr>
          <w:rtl/>
        </w:rPr>
        <w:t xml:space="preserve"> </w:t>
      </w:r>
      <w:r w:rsidRPr="00042A8A">
        <w:rPr>
          <w:rFonts w:hint="cs"/>
          <w:rtl/>
        </w:rPr>
        <w:t>ٱلنَّاسُ</w:t>
      </w:r>
      <w:r w:rsidRPr="00042A8A">
        <w:rPr>
          <w:rtl/>
        </w:rPr>
        <w:t xml:space="preserve"> </w:t>
      </w:r>
      <w:r w:rsidRPr="00042A8A">
        <w:rPr>
          <w:rFonts w:hint="cs"/>
          <w:rtl/>
        </w:rPr>
        <w:t>وَٱلۡحِجَارَةُ</w:t>
      </w:r>
      <w:r w:rsidRPr="00042A8A">
        <w:rPr>
          <w:rFonts w:cs="Traditional Arabic"/>
          <w:rtl/>
        </w:rPr>
        <w:t>﴾</w:t>
      </w:r>
      <w:r w:rsidRPr="00042A8A">
        <w:rPr>
          <w:rFonts w:cs="Arial"/>
          <w:rtl/>
        </w:rPr>
        <w:t xml:space="preserve"> </w:t>
      </w:r>
      <w:r w:rsidRPr="00042A8A">
        <w:rPr>
          <w:rStyle w:val="Char6"/>
          <w:rtl/>
        </w:rPr>
        <w:t>[التحر</w:t>
      </w:r>
      <w:r w:rsidR="00A80CCC">
        <w:rPr>
          <w:rStyle w:val="Char6"/>
          <w:rtl/>
        </w:rPr>
        <w:t>ی</w:t>
      </w:r>
      <w:r w:rsidRPr="00042A8A">
        <w:rPr>
          <w:rStyle w:val="Char6"/>
          <w:rtl/>
        </w:rPr>
        <w:t>م: 6].</w:t>
      </w:r>
    </w:p>
    <w:p w:rsidR="00FE0531" w:rsidRPr="00042A8A" w:rsidRDefault="008A00AB" w:rsidP="00F9239A">
      <w:pPr>
        <w:pStyle w:val="ab"/>
        <w:widowControl w:val="0"/>
        <w:rPr>
          <w:rtl/>
        </w:rPr>
      </w:pPr>
      <w:r w:rsidRPr="00042A8A">
        <w:rPr>
          <w:rFonts w:ascii="Traditional Arabic" w:hAnsi="Traditional Arabic" w:cs="Traditional Arabic"/>
          <w:rtl/>
        </w:rPr>
        <w:t>«</w:t>
      </w:r>
      <w:r w:rsidR="00FE0531" w:rsidRPr="00042A8A">
        <w:rPr>
          <w:rtl/>
        </w:rPr>
        <w:t>ای مؤمنان! خود و خانواده خویش را از آتش دوزخی برکنار دارید که افروزینه‌ی آن انسان‌ها و سنگ‌هاست</w:t>
      </w:r>
      <w:r w:rsidR="00FE0531" w:rsidRPr="00042A8A">
        <w:rPr>
          <w:rStyle w:val="Char8"/>
          <w:rtl/>
        </w:rPr>
        <w:t>»</w:t>
      </w:r>
      <w:r w:rsidR="00FE0531" w:rsidRPr="00042A8A">
        <w:rPr>
          <w:rtl/>
        </w:rPr>
        <w:t>.</w:t>
      </w:r>
    </w:p>
    <w:p w:rsidR="00FE0531" w:rsidRPr="00042A8A" w:rsidRDefault="00FE0531" w:rsidP="00F9239A">
      <w:pPr>
        <w:widowControl w:val="0"/>
        <w:tabs>
          <w:tab w:val="right" w:pos="7031"/>
        </w:tabs>
        <w:ind w:firstLine="284"/>
        <w:jc w:val="both"/>
        <w:rPr>
          <w:rStyle w:val="Char4"/>
          <w:rtl/>
        </w:rPr>
      </w:pPr>
      <w:r w:rsidRPr="00042A8A">
        <w:rPr>
          <w:rStyle w:val="Char4"/>
          <w:rtl/>
        </w:rPr>
        <w:t>در تفسیر این آیه از علی‌بن ابی‌طالب</w:t>
      </w:r>
      <w:r w:rsidR="00CD36B6" w:rsidRPr="00042A8A">
        <w:rPr>
          <w:rStyle w:val="Char4"/>
          <w:rFonts w:cs="CTraditional Arabic"/>
          <w:rtl/>
        </w:rPr>
        <w:t xml:space="preserve"> س</w:t>
      </w:r>
      <w:r w:rsidRPr="00042A8A">
        <w:rPr>
          <w:rStyle w:val="Char4"/>
          <w:rtl/>
        </w:rPr>
        <w:t xml:space="preserve"> آمده است: «این سخن خداوند متعال که فرموده است: </w:t>
      </w:r>
    </w:p>
    <w:p w:rsidR="00FE0531" w:rsidRPr="00042A8A" w:rsidRDefault="00FE0531" w:rsidP="006462A4">
      <w:pPr>
        <w:pStyle w:val="af1"/>
        <w:rPr>
          <w:rStyle w:val="Char4"/>
          <w:rtl/>
        </w:rPr>
      </w:pPr>
      <w:r w:rsidRPr="00042A8A">
        <w:rPr>
          <w:rFonts w:cs="Traditional Arabic"/>
          <w:rtl/>
        </w:rPr>
        <w:t>﴿</w:t>
      </w:r>
      <w:r w:rsidRPr="00042A8A">
        <w:rPr>
          <w:rtl/>
        </w:rPr>
        <w:t>قُو</w:t>
      </w:r>
      <w:r w:rsidRPr="00042A8A">
        <w:rPr>
          <w:rFonts w:hint="cs"/>
          <w:rtl/>
        </w:rPr>
        <w:t>ٓاْ</w:t>
      </w:r>
      <w:r w:rsidRPr="00042A8A">
        <w:rPr>
          <w:rtl/>
        </w:rPr>
        <w:t xml:space="preserve"> </w:t>
      </w:r>
      <w:r w:rsidRPr="00042A8A">
        <w:rPr>
          <w:rFonts w:hint="cs"/>
          <w:rtl/>
        </w:rPr>
        <w:t>أَنفُسَكُمۡ</w:t>
      </w:r>
      <w:r w:rsidRPr="00042A8A">
        <w:rPr>
          <w:rtl/>
        </w:rPr>
        <w:t xml:space="preserve"> </w:t>
      </w:r>
      <w:r w:rsidRPr="00042A8A">
        <w:rPr>
          <w:rFonts w:hint="cs"/>
          <w:rtl/>
        </w:rPr>
        <w:t>وَأَهۡلِيكُمۡ</w:t>
      </w:r>
      <w:r w:rsidRPr="00042A8A">
        <w:rPr>
          <w:rtl/>
        </w:rPr>
        <w:t xml:space="preserve"> </w:t>
      </w:r>
      <w:r w:rsidRPr="00042A8A">
        <w:rPr>
          <w:rFonts w:hint="cs"/>
          <w:rtl/>
        </w:rPr>
        <w:t>نَارٗا</w:t>
      </w:r>
      <w:r w:rsidRPr="00042A8A">
        <w:rPr>
          <w:rFonts w:cs="Traditional Arabic"/>
          <w:rtl/>
        </w:rPr>
        <w:t>﴾</w:t>
      </w:r>
      <w:r w:rsidRPr="00042A8A">
        <w:rPr>
          <w:rFonts w:cs="Arial"/>
          <w:rtl/>
        </w:rPr>
        <w:t xml:space="preserve"> </w:t>
      </w:r>
      <w:r w:rsidRPr="00042A8A">
        <w:rPr>
          <w:rStyle w:val="Char6"/>
          <w:rtl/>
        </w:rPr>
        <w:t>[التحر</w:t>
      </w:r>
      <w:r w:rsidR="00A80CCC">
        <w:rPr>
          <w:rStyle w:val="Char6"/>
          <w:rtl/>
        </w:rPr>
        <w:t>ی</w:t>
      </w:r>
      <w:r w:rsidRPr="00042A8A">
        <w:rPr>
          <w:rStyle w:val="Char6"/>
          <w:rtl/>
        </w:rPr>
        <w:t>م: 6].</w:t>
      </w:r>
    </w:p>
    <w:p w:rsidR="00FE0531" w:rsidRPr="00042A8A" w:rsidRDefault="00FE0531" w:rsidP="006462A4">
      <w:pPr>
        <w:pStyle w:val="ab"/>
        <w:rPr>
          <w:rStyle w:val="Char4"/>
          <w:rtl/>
        </w:rPr>
      </w:pPr>
      <w:r w:rsidRPr="00042A8A">
        <w:rPr>
          <w:rStyle w:val="Char8"/>
          <w:rtl/>
        </w:rPr>
        <w:t>«</w:t>
      </w:r>
      <w:r w:rsidRPr="00042A8A">
        <w:rPr>
          <w:rStyle w:val="Char4"/>
          <w:rtl/>
        </w:rPr>
        <w:t>آنها را آموزش و پرورش دهید</w:t>
      </w:r>
      <w:r w:rsidRPr="00042A8A">
        <w:rPr>
          <w:rStyle w:val="Char8"/>
          <w:rtl/>
        </w:rPr>
        <w:t>»</w:t>
      </w:r>
      <w:r w:rsidRPr="00042A8A">
        <w:rPr>
          <w:rStyle w:val="Char4"/>
          <w:rtl/>
        </w:rPr>
        <w:t>.</w:t>
      </w:r>
    </w:p>
    <w:p w:rsidR="00FE0531" w:rsidRPr="00042A8A" w:rsidRDefault="00FE0531" w:rsidP="00F774A4">
      <w:pPr>
        <w:tabs>
          <w:tab w:val="right" w:pos="7031"/>
        </w:tabs>
        <w:ind w:firstLine="284"/>
        <w:jc w:val="both"/>
        <w:rPr>
          <w:rStyle w:val="Char4"/>
          <w:rtl/>
        </w:rPr>
      </w:pPr>
      <w:r w:rsidRPr="00042A8A">
        <w:rPr>
          <w:rStyle w:val="Char4"/>
          <w:rtl/>
        </w:rPr>
        <w:t>ضحاک و مقاتل گفته‌اند: «بر انسان مسلمان واجب است که به خانواده‌اش، نزدیکان، کنیزان و برده‌هایش آنچه را که خداوند بر آنها فرض نموده و آنچه از آن نهی نموده، آموزش بدهد. منظور از اهل، در این آیه، همسر و فرزند و بنده و کنیز است». قشیری آورده است: زمانی که این آیه نازل شد عمر</w:t>
      </w:r>
      <w:r w:rsidR="00CD36B6" w:rsidRPr="00042A8A">
        <w:rPr>
          <w:rStyle w:val="Char4"/>
          <w:rFonts w:cs="CTraditional Arabic"/>
          <w:rtl/>
        </w:rPr>
        <w:t xml:space="preserve"> س</w:t>
      </w:r>
      <w:r w:rsidRPr="00042A8A">
        <w:rPr>
          <w:rStyle w:val="Char4"/>
          <w:rtl/>
        </w:rPr>
        <w:t xml:space="preserve"> گفت: «یا رسول‌الله! خودمان را نجات دادیم. حالا چگونه خانواده‌مان را حفظ نماییم؟» پیامبر</w:t>
      </w:r>
      <w:r w:rsidR="00CD36B6" w:rsidRPr="00042A8A">
        <w:rPr>
          <w:rStyle w:val="Char4"/>
          <w:rFonts w:ascii="CTraditional Arabic" w:hAnsi="CTraditional Arabic" w:cs="CTraditional Arabic"/>
          <w:rtl/>
        </w:rPr>
        <w:t xml:space="preserve"> ج</w:t>
      </w:r>
      <w:r w:rsidRPr="00042A8A">
        <w:rPr>
          <w:rStyle w:val="Char4"/>
          <w:rtl/>
        </w:rPr>
        <w:t xml:space="preserve"> فرمود: «آنها را از آنچه خداوند شما را از آن نهی نموده، نهی کنید و به آنچه خداوند شما را به آن امر نموده، امر نمایید». اهل دانش گفته‌اند: «بر ما واجب است که به فرزندان و همسران خود دین و نیکی و ادب</w:t>
      </w:r>
      <w:r w:rsidR="006462A4" w:rsidRPr="00042A8A">
        <w:rPr>
          <w:rStyle w:val="Char4"/>
          <w:rtl/>
        </w:rPr>
        <w:t>ی که به آن نیازمندند، بیاموزیم»</w:t>
      </w:r>
      <w:r w:rsidRPr="00042A8A">
        <w:rPr>
          <w:rStyle w:val="Char4"/>
          <w:vertAlign w:val="superscript"/>
          <w:rtl/>
        </w:rPr>
        <w:footnoteReference w:id="192"/>
      </w:r>
      <w:r w:rsidR="006462A4" w:rsidRPr="00042A8A">
        <w:rPr>
          <w:rStyle w:val="Char4"/>
          <w:rFonts w:hint="cs"/>
          <w:rtl/>
        </w:rPr>
        <w:t>.</w:t>
      </w:r>
    </w:p>
    <w:p w:rsidR="00FE0531" w:rsidRPr="00042A8A" w:rsidRDefault="00FE0531" w:rsidP="0094175A">
      <w:pPr>
        <w:pStyle w:val="a5"/>
        <w:rPr>
          <w:rtl/>
        </w:rPr>
      </w:pPr>
      <w:bookmarkStart w:id="327" w:name="_Toc280481377"/>
      <w:bookmarkStart w:id="328" w:name="_Toc434161742"/>
      <w:r w:rsidRPr="00042A8A">
        <w:rPr>
          <w:rtl/>
        </w:rPr>
        <w:t>3354- پیامبر</w:t>
      </w:r>
      <w:r w:rsidR="00CD36B6" w:rsidRPr="00042A8A">
        <w:rPr>
          <w:rFonts w:ascii="CTraditional Arabic" w:hAnsi="CTraditional Arabic" w:cs="CTraditional Arabic"/>
          <w:b w:val="0"/>
          <w:bCs w:val="0"/>
          <w:rtl/>
        </w:rPr>
        <w:t xml:space="preserve"> ج</w:t>
      </w:r>
      <w:r w:rsidRPr="00042A8A">
        <w:rPr>
          <w:rtl/>
        </w:rPr>
        <w:t xml:space="preserve"> به زنان آموزش داد</w:t>
      </w:r>
      <w:bookmarkEnd w:id="327"/>
      <w:bookmarkEnd w:id="328"/>
    </w:p>
    <w:p w:rsidR="00FE0531" w:rsidRPr="00042A8A" w:rsidRDefault="00FE0531" w:rsidP="00F774A4">
      <w:pPr>
        <w:tabs>
          <w:tab w:val="right" w:pos="7031"/>
        </w:tabs>
        <w:ind w:firstLine="284"/>
        <w:jc w:val="both"/>
        <w:rPr>
          <w:rStyle w:val="Char4"/>
          <w:rtl/>
        </w:rPr>
      </w:pPr>
      <w:r w:rsidRPr="00042A8A">
        <w:rPr>
          <w:rStyle w:val="Char4"/>
          <w:rtl/>
        </w:rPr>
        <w:t>امام بخاری در صحیح خود از ابن عباس</w:t>
      </w:r>
      <w:r w:rsidR="00A96360" w:rsidRPr="00042A8A">
        <w:rPr>
          <w:rFonts w:ascii="CTraditional Arabic" w:hAnsi="CTraditional Arabic" w:cs="CTraditional Arabic"/>
          <w:rtl/>
          <w:lang w:bidi="fa-IR"/>
        </w:rPr>
        <w:t>ب</w:t>
      </w:r>
      <w:r w:rsidRPr="00042A8A">
        <w:rPr>
          <w:rStyle w:val="Char4"/>
          <w:rtl/>
        </w:rPr>
        <w:t xml:space="preserve"> روایت کرده است: پیامبر</w:t>
      </w:r>
      <w:r w:rsidR="00CD36B6" w:rsidRPr="00042A8A">
        <w:rPr>
          <w:rFonts w:ascii="CTraditional Arabic" w:hAnsi="CTraditional Arabic" w:cs="CTraditional Arabic"/>
          <w:rtl/>
          <w:lang w:bidi="fa-IR"/>
        </w:rPr>
        <w:t xml:space="preserve"> ج</w:t>
      </w:r>
      <w:r w:rsidRPr="00042A8A">
        <w:rPr>
          <w:rStyle w:val="Char4"/>
          <w:rtl/>
        </w:rPr>
        <w:t xml:space="preserve"> در حالی که بلال همراه او بود از خانه خارج شد و پنداشت که زنان در مسجد حضور نداشته و پیام او را نشینده‌اند بنابراین آنها را پند و اندرز داد و به صدقه</w:t>
      </w:r>
      <w:r w:rsidR="0052793E" w:rsidRPr="00042A8A">
        <w:rPr>
          <w:rStyle w:val="Char4"/>
          <w:rFonts w:cs="CTraditional Arabic"/>
          <w:rtl/>
        </w:rPr>
        <w:t xml:space="preserve"> </w:t>
      </w:r>
      <w:r w:rsidRPr="00042A8A">
        <w:rPr>
          <w:rStyle w:val="Char4"/>
          <w:rtl/>
        </w:rPr>
        <w:t>امر نمود. زنی گوشواره و انگشترش را تقدیم کرد و بلال آن را با گوشه لباس خود گرفت. امام بخاری این حدیث را در باب «</w:t>
      </w:r>
      <w:r w:rsidRPr="00042A8A">
        <w:rPr>
          <w:rStyle w:val="Char1"/>
          <w:rtl/>
        </w:rPr>
        <w:t>عظة الامام النساء وتعلیمهن</w:t>
      </w:r>
      <w:r w:rsidR="006462A4" w:rsidRPr="00042A8A">
        <w:rPr>
          <w:rStyle w:val="Char4"/>
          <w:rtl/>
        </w:rPr>
        <w:t>» آورده است</w:t>
      </w:r>
      <w:r w:rsidRPr="00042A8A">
        <w:rPr>
          <w:rStyle w:val="Char4"/>
          <w:vertAlign w:val="superscript"/>
          <w:rtl/>
        </w:rPr>
        <w:footnoteReference w:id="193"/>
      </w:r>
      <w:r w:rsidR="006462A4" w:rsidRPr="00042A8A">
        <w:rPr>
          <w:rStyle w:val="Char4"/>
          <w:rFonts w:hint="cs"/>
          <w:rtl/>
        </w:rPr>
        <w:t>.</w:t>
      </w:r>
    </w:p>
    <w:p w:rsidR="00FE0531" w:rsidRPr="00042A8A" w:rsidRDefault="00FE0531" w:rsidP="0098390D">
      <w:pPr>
        <w:tabs>
          <w:tab w:val="right" w:pos="7031"/>
        </w:tabs>
        <w:ind w:firstLine="284"/>
        <w:jc w:val="both"/>
        <w:rPr>
          <w:rStyle w:val="Char4"/>
          <w:rtl/>
        </w:rPr>
      </w:pPr>
      <w:r w:rsidRPr="00042A8A">
        <w:rPr>
          <w:rStyle w:val="Char4"/>
          <w:rtl/>
        </w:rPr>
        <w:t>در شرح این حدیث و مواردی که از آن استنباط می‌شود، آمده است:</w:t>
      </w:r>
    </w:p>
    <w:p w:rsidR="00FE0531" w:rsidRPr="00042A8A" w:rsidRDefault="008A00AB" w:rsidP="0098390D">
      <w:pPr>
        <w:widowControl w:val="0"/>
        <w:numPr>
          <w:ilvl w:val="0"/>
          <w:numId w:val="12"/>
        </w:numPr>
        <w:tabs>
          <w:tab w:val="right" w:pos="7031"/>
        </w:tabs>
        <w:ind w:left="680"/>
        <w:jc w:val="both"/>
        <w:rPr>
          <w:rStyle w:val="Char4"/>
        </w:rPr>
      </w:pPr>
      <w:r w:rsidRPr="00042A8A">
        <w:rPr>
          <w:rStyle w:val="Char4"/>
          <w:rFonts w:hint="cs"/>
          <w:rtl/>
        </w:rPr>
        <w:t xml:space="preserve"> </w:t>
      </w:r>
      <w:r w:rsidR="00FE0531" w:rsidRPr="00042A8A">
        <w:rPr>
          <w:rStyle w:val="Char4"/>
          <w:rtl/>
        </w:rPr>
        <w:t>ابن حجر عسقلانی نوشته است: به این دلیل امام بخاری این حدیث را در باب «</w:t>
      </w:r>
      <w:r w:rsidR="00FE0531" w:rsidRPr="00042A8A">
        <w:rPr>
          <w:rStyle w:val="Char1"/>
          <w:rtl/>
        </w:rPr>
        <w:t>عظة الامام النساء</w:t>
      </w:r>
      <w:r w:rsidR="00FE0531" w:rsidRPr="00042A8A">
        <w:rPr>
          <w:rStyle w:val="Char4"/>
          <w:rtl/>
        </w:rPr>
        <w:t>» آورده تا گفته باشد آنچه درباره مندوب بودن آموزش به همسران گفته شد، اختصاص به شوهران ندارد بلکه این کار برای حاکم و جانشینان او نیز مستحب است و گویی به آنها می‌آموزد که پرداخت صدقه ب</w:t>
      </w:r>
      <w:r w:rsidR="006462A4" w:rsidRPr="00042A8A">
        <w:rPr>
          <w:rStyle w:val="Char4"/>
          <w:rtl/>
        </w:rPr>
        <w:t>اعث محو شدن خطاهای آنها می‌شود»</w:t>
      </w:r>
      <w:r w:rsidR="00FE0531" w:rsidRPr="00042A8A">
        <w:rPr>
          <w:rStyle w:val="Char4"/>
          <w:vertAlign w:val="superscript"/>
          <w:rtl/>
        </w:rPr>
        <w:footnoteReference w:id="194"/>
      </w:r>
      <w:r w:rsidR="006462A4" w:rsidRPr="00042A8A">
        <w:rPr>
          <w:rStyle w:val="Char4"/>
          <w:rFonts w:hint="cs"/>
          <w:rtl/>
        </w:rPr>
        <w:t>.</w:t>
      </w:r>
    </w:p>
    <w:p w:rsidR="00FE0531" w:rsidRPr="00042A8A" w:rsidRDefault="008A00AB" w:rsidP="0098390D">
      <w:pPr>
        <w:numPr>
          <w:ilvl w:val="0"/>
          <w:numId w:val="12"/>
        </w:numPr>
        <w:tabs>
          <w:tab w:val="right" w:pos="7031"/>
        </w:tabs>
        <w:ind w:left="680"/>
        <w:jc w:val="both"/>
        <w:rPr>
          <w:rStyle w:val="Char4"/>
          <w:rtl/>
        </w:rPr>
      </w:pPr>
      <w:r w:rsidRPr="00042A8A">
        <w:rPr>
          <w:rStyle w:val="Char4"/>
          <w:rFonts w:hint="cs"/>
          <w:rtl/>
        </w:rPr>
        <w:t xml:space="preserve"> </w:t>
      </w:r>
      <w:r w:rsidR="00FE0531" w:rsidRPr="00042A8A">
        <w:rPr>
          <w:rStyle w:val="Char4"/>
          <w:rtl/>
        </w:rPr>
        <w:t>«عینی» درباره این حدیث گفته است: «پیامبر</w:t>
      </w:r>
      <w:r w:rsidR="00CD36B6" w:rsidRPr="00042A8A">
        <w:rPr>
          <w:rFonts w:ascii="CTraditional Arabic" w:hAnsi="CTraditional Arabic" w:cs="CTraditional Arabic"/>
          <w:rtl/>
          <w:lang w:bidi="fa-IR"/>
        </w:rPr>
        <w:t xml:space="preserve"> ج</w:t>
      </w:r>
      <w:r w:rsidR="00FE0531" w:rsidRPr="00042A8A">
        <w:rPr>
          <w:rStyle w:val="Char4"/>
          <w:rtl/>
        </w:rPr>
        <w:t xml:space="preserve"> از صف مردان خارج به سوی صف زنان رفت و چنین پنداشت آنچه به مردان گفته زنان حضور نداشته و نشنیده‌اند».</w:t>
      </w:r>
      <w:r w:rsidR="0052793E" w:rsidRPr="00042A8A">
        <w:rPr>
          <w:rStyle w:val="Char4"/>
          <w:rFonts w:cs="CTraditional Arabic"/>
          <w:rtl/>
        </w:rPr>
        <w:t xml:space="preserve"> </w:t>
      </w:r>
      <w:r w:rsidR="00FE0531" w:rsidRPr="00042A8A">
        <w:rPr>
          <w:rStyle w:val="Char4"/>
          <w:rtl/>
        </w:rPr>
        <w:t>نووی گفته است: «این کار بیانگر مستحب بودن پند و اندرز برای زنان، یادآوری آخرت، آموزش احکام اسلام و تشویق آنها به دادن صدقه است این استحباب برای زمانی است که بر آن مفسده‌ای مترتب نشود یا خوف فتنه بر</w:t>
      </w:r>
      <w:r w:rsidR="009E5FF3" w:rsidRPr="00042A8A">
        <w:rPr>
          <w:rStyle w:val="Char4"/>
          <w:rtl/>
        </w:rPr>
        <w:t xml:space="preserve"> واعظ و مستمع وجود نداشته باشد»</w:t>
      </w:r>
      <w:r w:rsidR="00FE0531" w:rsidRPr="00042A8A">
        <w:rPr>
          <w:rStyle w:val="Char4"/>
          <w:vertAlign w:val="superscript"/>
          <w:rtl/>
        </w:rPr>
        <w:footnoteReference w:id="195"/>
      </w:r>
      <w:r w:rsidR="009E5FF3" w:rsidRPr="00042A8A">
        <w:rPr>
          <w:rStyle w:val="Char4"/>
          <w:rFonts w:hint="cs"/>
          <w:rtl/>
        </w:rPr>
        <w:t>.</w:t>
      </w:r>
    </w:p>
    <w:p w:rsidR="00FE0531" w:rsidRPr="00042A8A" w:rsidRDefault="00FE0531" w:rsidP="0098390D">
      <w:pPr>
        <w:pStyle w:val="a5"/>
        <w:rPr>
          <w:rtl/>
        </w:rPr>
      </w:pPr>
      <w:bookmarkStart w:id="329" w:name="_Toc280481378"/>
      <w:bookmarkStart w:id="330" w:name="_Toc434161743"/>
      <w:r w:rsidRPr="00042A8A">
        <w:rPr>
          <w:rtl/>
        </w:rPr>
        <w:t>3355- زن به دیگران آموزش می‌دهد</w:t>
      </w:r>
      <w:bookmarkEnd w:id="329"/>
      <w:bookmarkEnd w:id="330"/>
    </w:p>
    <w:p w:rsidR="00FE0531" w:rsidRPr="00042A8A" w:rsidRDefault="00FE0531" w:rsidP="0098390D">
      <w:pPr>
        <w:tabs>
          <w:tab w:val="right" w:pos="7031"/>
        </w:tabs>
        <w:ind w:firstLine="284"/>
        <w:jc w:val="both"/>
        <w:rPr>
          <w:rStyle w:val="Char4"/>
          <w:rtl/>
        </w:rPr>
      </w:pPr>
      <w:r w:rsidRPr="00042A8A">
        <w:rPr>
          <w:rStyle w:val="Char4"/>
          <w:rtl/>
        </w:rPr>
        <w:t>ابوداوود از شفا دختر عبدالله روایت کرده است: من، پیش حفصه، ام المؤمنین، بودم که پیامبر</w:t>
      </w:r>
      <w:r w:rsidR="00CD36B6" w:rsidRPr="00042A8A">
        <w:rPr>
          <w:rFonts w:ascii="CTraditional Arabic" w:hAnsi="CTraditional Arabic" w:cs="CTraditional Arabic"/>
          <w:rtl/>
          <w:lang w:bidi="fa-IR"/>
        </w:rPr>
        <w:t xml:space="preserve"> ج</w:t>
      </w:r>
      <w:r w:rsidRPr="00042A8A">
        <w:rPr>
          <w:rStyle w:val="Char4"/>
          <w:rtl/>
        </w:rPr>
        <w:t xml:space="preserve"> نزد من آمد و به من گفت: «چرا همان‌گونه که خواندن و نوشتن را به حفصه آموخته‌ای «رقیه النمله» را نمی‌آموزی؟»</w:t>
      </w:r>
      <w:r w:rsidRPr="00042A8A">
        <w:rPr>
          <w:rStyle w:val="Char4"/>
          <w:vertAlign w:val="superscript"/>
          <w:rtl/>
        </w:rPr>
        <w:footnoteReference w:id="196"/>
      </w:r>
      <w:r w:rsidR="009E5FF3" w:rsidRPr="00042A8A">
        <w:rPr>
          <w:rStyle w:val="Char4"/>
          <w:rFonts w:hint="cs"/>
          <w:rtl/>
        </w:rPr>
        <w:t>.</w:t>
      </w:r>
    </w:p>
    <w:p w:rsidR="00FE0531" w:rsidRPr="0098390D" w:rsidRDefault="00FE0531" w:rsidP="0098390D">
      <w:pPr>
        <w:widowControl w:val="0"/>
        <w:tabs>
          <w:tab w:val="right" w:pos="7031"/>
        </w:tabs>
        <w:ind w:firstLine="284"/>
        <w:jc w:val="both"/>
        <w:rPr>
          <w:rStyle w:val="Char4"/>
          <w:rtl/>
        </w:rPr>
      </w:pPr>
      <w:r w:rsidRPr="0098390D">
        <w:rPr>
          <w:rStyle w:val="Char4"/>
          <w:rtl/>
        </w:rPr>
        <w:t>ابن قیم این حدیث را در «زادالمعاد» آورده و گفته است: «النمله» تاول‌هایی است که از دو سمت پهلو بیرون می‌زند و بیماری شایع و معروفی است. نام این بیماری «النمله» است؛ زیرا بیمار گمان می‌کند در جای دمل‌ها مورچه‌ای بر او می‌خزد و او را نیش می‌زند. در ادامه گفته است: «الخلال» روایت کرده که، شفا دختر عبدالله در دوره جاهلیت از راه «النمله» طلسم می‌نمود و هنگامی که برای دیدار پیامبر به مدینه مهاجرت نمود در حالی که در مکه با او بیعت نموده بود گفت: یا رسول‌الله! من در زمان جاهلیت با «النمله» طلسم می‌نمودم و می‌خواهم آن را بر شما عرضه دارم. پس آن را برایش بیان نمود. پیامبر</w:t>
      </w:r>
      <w:r w:rsidR="00CD36B6" w:rsidRPr="0098390D">
        <w:rPr>
          <w:rStyle w:val="Char4"/>
          <w:rFonts w:ascii="CTraditional Arabic" w:hAnsi="CTraditional Arabic" w:cs="CTraditional Arabic"/>
          <w:rtl/>
        </w:rPr>
        <w:t xml:space="preserve"> ج</w:t>
      </w:r>
      <w:r w:rsidRPr="0098390D">
        <w:rPr>
          <w:rStyle w:val="Char4"/>
          <w:rtl/>
        </w:rPr>
        <w:t xml:space="preserve"> فرمود: «این کار را ا</w:t>
      </w:r>
      <w:r w:rsidR="009E5FF3" w:rsidRPr="0098390D">
        <w:rPr>
          <w:rStyle w:val="Char4"/>
          <w:rtl/>
        </w:rPr>
        <w:t>دامه بده و به حفصه نیز بیاموز!»</w:t>
      </w:r>
      <w:r w:rsidRPr="0098390D">
        <w:rPr>
          <w:rStyle w:val="Char4"/>
          <w:vertAlign w:val="superscript"/>
          <w:rtl/>
        </w:rPr>
        <w:footnoteReference w:id="197"/>
      </w:r>
      <w:r w:rsidR="009E5FF3" w:rsidRPr="0098390D">
        <w:rPr>
          <w:rStyle w:val="Char4"/>
          <w:rFonts w:hint="cs"/>
          <w:rtl/>
        </w:rPr>
        <w:t>.</w:t>
      </w:r>
    </w:p>
    <w:p w:rsidR="00FE0531" w:rsidRPr="00042A8A" w:rsidRDefault="00FE0531" w:rsidP="00F9239A">
      <w:pPr>
        <w:widowControl w:val="0"/>
        <w:tabs>
          <w:tab w:val="right" w:pos="7031"/>
        </w:tabs>
        <w:ind w:firstLine="284"/>
        <w:jc w:val="both"/>
        <w:rPr>
          <w:rStyle w:val="Char4"/>
          <w:rtl/>
        </w:rPr>
      </w:pPr>
      <w:r w:rsidRPr="00042A8A">
        <w:rPr>
          <w:rStyle w:val="Char4"/>
          <w:rtl/>
        </w:rPr>
        <w:t>این حدیث نشان می‌دهد که زن اجازه دارد به دیگران دانش بیاموز</w:t>
      </w:r>
      <w:r w:rsidR="009E5FF3" w:rsidRPr="00042A8A">
        <w:rPr>
          <w:rStyle w:val="Char4"/>
          <w:rtl/>
        </w:rPr>
        <w:t>د و این کار مکروه و ناپسند نیست</w:t>
      </w:r>
      <w:r w:rsidRPr="00042A8A">
        <w:rPr>
          <w:rStyle w:val="Char4"/>
          <w:vertAlign w:val="superscript"/>
          <w:rtl/>
        </w:rPr>
        <w:footnoteReference w:id="198"/>
      </w:r>
      <w:r w:rsidR="009E5FF3" w:rsidRPr="00042A8A">
        <w:rPr>
          <w:rStyle w:val="Char4"/>
          <w:rFonts w:hint="cs"/>
          <w:rtl/>
        </w:rPr>
        <w:t>.</w:t>
      </w:r>
      <w:r w:rsidRPr="00042A8A">
        <w:rPr>
          <w:rStyle w:val="Char4"/>
          <w:rtl/>
        </w:rPr>
        <w:t xml:space="preserve"> در «وفیات‌الاعیان» از ابن خلکان در شرح حال فخرالنسا شهده، دختر ابونصر الکاتبه، آمده است: «او از دانشمندان بود خط خوبی داشت. مردم زیادی از او حدیث شنیده‌اند. به سال 574 ه‍ ق. از دنیا رفت».</w:t>
      </w:r>
    </w:p>
    <w:p w:rsidR="00FE0531" w:rsidRPr="00042A8A" w:rsidRDefault="00FE0531" w:rsidP="00F9239A">
      <w:pPr>
        <w:widowControl w:val="0"/>
        <w:tabs>
          <w:tab w:val="right" w:pos="7031"/>
        </w:tabs>
        <w:ind w:firstLine="284"/>
        <w:jc w:val="both"/>
        <w:rPr>
          <w:rStyle w:val="Char4"/>
          <w:rtl/>
        </w:rPr>
      </w:pPr>
      <w:r w:rsidRPr="00042A8A">
        <w:rPr>
          <w:rStyle w:val="Char4"/>
          <w:rtl/>
        </w:rPr>
        <w:t>مقری در «نفح الطیب» در شرح حال عایشه، دختر احمد القراطبیه، آورده است: «ابن حبان درباره او گفته است: در زمان او میان زنان اندلس کسی که در علم و فهم و ادب با او هم‌رتبه باشد، وجود نداشت. او خط زیبایی داشت که قرآن می‌نوشت و در سال 400 هـ‍ ق. فوت کر</w:t>
      </w:r>
      <w:r w:rsidR="009E5FF3" w:rsidRPr="00042A8A">
        <w:rPr>
          <w:rStyle w:val="Char4"/>
          <w:rtl/>
        </w:rPr>
        <w:t>د»</w:t>
      </w:r>
      <w:r w:rsidRPr="00042A8A">
        <w:rPr>
          <w:rStyle w:val="Char4"/>
          <w:vertAlign w:val="superscript"/>
          <w:rtl/>
        </w:rPr>
        <w:footnoteReference w:id="199"/>
      </w:r>
      <w:r w:rsidR="009E5FF3" w:rsidRPr="00042A8A">
        <w:rPr>
          <w:rStyle w:val="Char4"/>
          <w:rFonts w:hint="cs"/>
          <w:rtl/>
        </w:rPr>
        <w:t>.</w:t>
      </w:r>
    </w:p>
    <w:p w:rsidR="00FE0531" w:rsidRPr="00042A8A" w:rsidRDefault="00FE0531" w:rsidP="0094175A">
      <w:pPr>
        <w:pStyle w:val="a5"/>
        <w:rPr>
          <w:rtl/>
        </w:rPr>
      </w:pPr>
      <w:bookmarkStart w:id="331" w:name="_Toc280481379"/>
      <w:bookmarkStart w:id="332" w:name="_Toc434161744"/>
      <w:r w:rsidRPr="00042A8A">
        <w:rPr>
          <w:rtl/>
        </w:rPr>
        <w:t>3356- آموزش زنان در دوره کنونی</w:t>
      </w:r>
      <w:bookmarkEnd w:id="331"/>
      <w:bookmarkEnd w:id="332"/>
    </w:p>
    <w:p w:rsidR="00FE0531" w:rsidRPr="00042A8A" w:rsidRDefault="00FE0531" w:rsidP="00F774A4">
      <w:pPr>
        <w:tabs>
          <w:tab w:val="right" w:pos="7031"/>
        </w:tabs>
        <w:ind w:firstLine="284"/>
        <w:jc w:val="both"/>
        <w:rPr>
          <w:rStyle w:val="Char4"/>
          <w:rtl/>
        </w:rPr>
      </w:pPr>
      <w:r w:rsidRPr="00042A8A">
        <w:rPr>
          <w:rStyle w:val="Char4"/>
          <w:rtl/>
        </w:rPr>
        <w:t>طلب علم، نشر و آموزش آن، فضیلتی است که زنان و مردان در آن برابرند و زن برای مباح است و حتی در برخی مسایل حکم فراگیری آن واجب است. امام باید به آموزش زنان و مردان بپردازد و خودش به زنان، دانش بیاموزد. حق زن است که کسی نزدش برود یا نزد کسی برود تا امور دین و آنچه در سنت قولی و فعلی پیامبر</w:t>
      </w:r>
      <w:r w:rsidR="00CD36B6" w:rsidRPr="00042A8A">
        <w:rPr>
          <w:rFonts w:ascii="CTraditional Arabic" w:hAnsi="CTraditional Arabic" w:cs="CTraditional Arabic"/>
          <w:rtl/>
          <w:lang w:bidi="fa-IR"/>
        </w:rPr>
        <w:t xml:space="preserve"> ج</w:t>
      </w:r>
      <w:r w:rsidRPr="00042A8A">
        <w:rPr>
          <w:rStyle w:val="Char4"/>
          <w:rtl/>
        </w:rPr>
        <w:t xml:space="preserve"> در حوزه آموزش زنان و مردان آمده است، به وی بیاموزد. باتوجه به آنچه بیان شد حال این سؤال مطرح می‌شود که چگونه می‌توان آموزش زنان و فراگیری علوم را در دوره کنونی تنظیم و سازمان‌دهی کرد؟ آیا همچنان که عده‌ای می‌گویند زنان را رها کنیم تا ماند مردان از هر موضوعی آموزش ببینند یا هر کسی به آنها آموزش بدهد؟ آیا باید آموزش زن و مرد به سبب موضوع و کیفیت آموزشی همسان باشد؟ و آیا می‌بایست میان آموزش آنان با مردان تفاوت گذاشت؟ این پرسش‌ها را در صفحات بعدی پاسخ داده‌ایم.</w:t>
      </w:r>
    </w:p>
    <w:p w:rsidR="00FE0531" w:rsidRPr="00042A8A" w:rsidRDefault="00FE0531" w:rsidP="0094175A">
      <w:pPr>
        <w:pStyle w:val="a5"/>
        <w:rPr>
          <w:rtl/>
        </w:rPr>
      </w:pPr>
      <w:bookmarkStart w:id="333" w:name="_Toc280481380"/>
      <w:bookmarkStart w:id="334" w:name="_Toc434161745"/>
      <w:r w:rsidRPr="00042A8A">
        <w:rPr>
          <w:rtl/>
        </w:rPr>
        <w:t>3357- موضوع آموزش زن</w:t>
      </w:r>
      <w:bookmarkEnd w:id="333"/>
      <w:bookmarkEnd w:id="334"/>
    </w:p>
    <w:p w:rsidR="00FE0531" w:rsidRPr="00042A8A" w:rsidRDefault="00FE0531" w:rsidP="00F774A4">
      <w:pPr>
        <w:tabs>
          <w:tab w:val="right" w:pos="7031"/>
        </w:tabs>
        <w:ind w:firstLine="284"/>
        <w:jc w:val="both"/>
        <w:rPr>
          <w:rStyle w:val="Char4"/>
          <w:rtl/>
        </w:rPr>
      </w:pPr>
      <w:r w:rsidRPr="00042A8A">
        <w:rPr>
          <w:rStyle w:val="Char4"/>
          <w:rtl/>
        </w:rPr>
        <w:t>علوم دو گونه‌اند: 1- علوم شرعی 2- علوم دنیوی، زن چه چیزی از این دو گونه علم را با فراهم شدن امکانات از سوی دولت باید بیاموزد؟ پاسخ چنین است.</w:t>
      </w:r>
    </w:p>
    <w:p w:rsidR="00FE0531" w:rsidRPr="00042A8A" w:rsidRDefault="00FE0531" w:rsidP="0098390D">
      <w:pPr>
        <w:pStyle w:val="a5"/>
        <w:spacing w:line="221" w:lineRule="auto"/>
        <w:rPr>
          <w:rtl/>
        </w:rPr>
      </w:pPr>
      <w:bookmarkStart w:id="335" w:name="_Toc270347590"/>
      <w:bookmarkStart w:id="336" w:name="_Toc280481381"/>
      <w:bookmarkStart w:id="337" w:name="_Toc434161746"/>
      <w:r w:rsidRPr="00042A8A">
        <w:rPr>
          <w:rtl/>
        </w:rPr>
        <w:t>1- آموزش علوم شرعی به زن</w:t>
      </w:r>
      <w:bookmarkEnd w:id="335"/>
      <w:bookmarkEnd w:id="336"/>
      <w:bookmarkEnd w:id="337"/>
    </w:p>
    <w:p w:rsidR="00FE0531" w:rsidRPr="00042A8A" w:rsidRDefault="00FE0531" w:rsidP="00F9239A">
      <w:pPr>
        <w:widowControl w:val="0"/>
        <w:tabs>
          <w:tab w:val="right" w:pos="7031"/>
        </w:tabs>
        <w:ind w:firstLine="284"/>
        <w:jc w:val="both"/>
        <w:rPr>
          <w:rStyle w:val="Char4"/>
          <w:rtl/>
        </w:rPr>
      </w:pPr>
      <w:r w:rsidRPr="00042A8A">
        <w:rPr>
          <w:rStyle w:val="Char4"/>
          <w:rtl/>
        </w:rPr>
        <w:t>زن باید احکام دین مانند شهادتین، معنا، مقتضیات آن و آنچه را که به عقیده و اصول ایمان مربوط است و ادای عباداتی، مانند نماز، روزه، احکام حج و زکات را که بر او واجب است فرا بگیرد و دولت باید امکانات آن را برایش فراهم سازد همچنین باید احکام ویژه‌ی خود را درباره حیض</w:t>
      </w:r>
      <w:r w:rsidRPr="00042A8A">
        <w:rPr>
          <w:rStyle w:val="Char4"/>
          <w:vertAlign w:val="superscript"/>
          <w:rtl/>
        </w:rPr>
        <w:footnoteReference w:id="200"/>
      </w:r>
      <w:r w:rsidRPr="00042A8A">
        <w:rPr>
          <w:rStyle w:val="Char4"/>
          <w:rtl/>
        </w:rPr>
        <w:t>، نفاس</w:t>
      </w:r>
      <w:r w:rsidRPr="00042A8A">
        <w:rPr>
          <w:rStyle w:val="Char4"/>
          <w:vertAlign w:val="superscript"/>
          <w:rtl/>
        </w:rPr>
        <w:footnoteReference w:id="201"/>
      </w:r>
      <w:r w:rsidRPr="00042A8A">
        <w:rPr>
          <w:rStyle w:val="Char4"/>
          <w:rtl/>
        </w:rPr>
        <w:t>، شروط و اوصاف لباس شرعی، آنچه کشف آن در برابر نامحرم حلال یا حرام است، رابطه با خویشان، بیگانگان، حقوق و تکالیف همسرداری را یاد بگیرد. زن می‌تواند در تکاپوی افزایش شناخت و معرفت احکام دینی باشد و به شناخت واجبات بسنده ننماید تا به مرحله فقاهت و آگاهی در مسایل دینی برسد و برای دیگران آموزگار یا داعی اسلام یا مفتی مسایل شرعی یا قاضی توانایی شود. زیرا برخی از فقیهان اداره منصب قضاوت را به طور مطلق برای زن جایز دانسته‌اند و گروهی نیز این جواز را به فصل دعاوی مالی محدود نموده‌اند. زیرا اصل و ضابطه برای تصدی منصب قضاوت این است که باید آن شخص مجتهد باشد. بنابراین دولت باید مؤسسه‌ها و انجمن‌هایی را برای آموزش زن با رعایت ضوابط بیان نهد.</w:t>
      </w:r>
    </w:p>
    <w:p w:rsidR="00FE0531" w:rsidRPr="00042A8A" w:rsidRDefault="00FE0531" w:rsidP="0098390D">
      <w:pPr>
        <w:pStyle w:val="a5"/>
        <w:spacing w:line="221" w:lineRule="auto"/>
        <w:rPr>
          <w:rtl/>
        </w:rPr>
      </w:pPr>
      <w:bookmarkStart w:id="338" w:name="_Toc280481382"/>
      <w:bookmarkStart w:id="339" w:name="_Toc434161747"/>
      <w:r w:rsidRPr="00042A8A">
        <w:rPr>
          <w:rtl/>
        </w:rPr>
        <w:t>3358- آموزش علوم دنیوی به زن</w:t>
      </w:r>
      <w:bookmarkEnd w:id="338"/>
      <w:bookmarkEnd w:id="339"/>
    </w:p>
    <w:p w:rsidR="00FE0531" w:rsidRPr="0098390D" w:rsidRDefault="00FE0531" w:rsidP="00F774A4">
      <w:pPr>
        <w:tabs>
          <w:tab w:val="right" w:pos="7031"/>
        </w:tabs>
        <w:ind w:firstLine="284"/>
        <w:jc w:val="both"/>
        <w:rPr>
          <w:rStyle w:val="Char4"/>
          <w:spacing w:val="-2"/>
          <w:rtl/>
        </w:rPr>
      </w:pPr>
      <w:r w:rsidRPr="0098390D">
        <w:rPr>
          <w:rStyle w:val="Char4"/>
          <w:spacing w:val="-2"/>
          <w:rtl/>
        </w:rPr>
        <w:t>وود زنان متخصص در جامعه اسلامی در شاخه‌های مختلف پزشکی که زنان به آن نیازمندند تا از رفتن نزد پزشک مرد برای معاینه بی‌نیاز شوند از فروض کفایی است و از شاخه‌های علم پزشکی زنان و زایمان، عمل جراحی ـ به ویژه جراحی‌هایی که زنان در زایمان اضطراری به آن نیازمندند ـ روانکاوی، آزمایش خون، رادیولوژی، عکس</w:t>
      </w:r>
      <w:r w:rsidR="008A00AB" w:rsidRPr="0098390D">
        <w:rPr>
          <w:rStyle w:val="Char4"/>
          <w:rFonts w:hint="cs"/>
          <w:spacing w:val="-2"/>
          <w:rtl/>
        </w:rPr>
        <w:t>‌</w:t>
      </w:r>
      <w:r w:rsidRPr="0098390D">
        <w:rPr>
          <w:rStyle w:val="Char4"/>
          <w:spacing w:val="-2"/>
          <w:rtl/>
        </w:rPr>
        <w:t>برداری و تزریق آمپول می‌باشد. بنابراین فراهم نمودن وسایل لازم برای آموزش زنانی که مشتاق یادگیری علوم پزشکی هستند و ایجاد مؤسساتی که کار چنین آموزشی را برای زن به عهده بگیرند ـ بنابر قوانین معینی که گفته شد ـ و نیز بایسته‌های دانش پزشکی، مانند اصول پرستاری، زنان، پانسمان زخم، نحوه استفاده از وسایل جلوگیری از تولید مثل و هر آنچه در حوزه علم پزشکی به شمار می‌آید، واجب است.</w:t>
      </w:r>
    </w:p>
    <w:p w:rsidR="00FE0531" w:rsidRPr="00042A8A" w:rsidRDefault="00FE0531" w:rsidP="00F774A4">
      <w:pPr>
        <w:tabs>
          <w:tab w:val="right" w:pos="7031"/>
        </w:tabs>
        <w:ind w:firstLine="284"/>
        <w:jc w:val="both"/>
        <w:rPr>
          <w:rStyle w:val="Char4"/>
          <w:rtl/>
        </w:rPr>
      </w:pPr>
      <w:r w:rsidRPr="00042A8A">
        <w:rPr>
          <w:rStyle w:val="Char4"/>
          <w:rtl/>
        </w:rPr>
        <w:t>یادگیری و آموزش آنچه زنان با آن بتوانند روزی حلال به دست بیاورند جایز و مستحب است؛ زیرا زن از انجام کار حلال با کیفیت مشروع ممنوع نشده است و فقها نیز به آن تصریح نموده‌اند. امام ابن عابدین، فقیه مشهور حنفی در حاشیه کتاب «ردالمحتار علی‌ الدر المختار» نوشته است: «بر پدر لازم است که دخترش را نزد زنی ببرد تا شغلی مانن</w:t>
      </w:r>
      <w:r w:rsidR="009E5FF3" w:rsidRPr="00042A8A">
        <w:rPr>
          <w:rStyle w:val="Char4"/>
          <w:rtl/>
        </w:rPr>
        <w:t>د گلدوزی و خیاطی به او بیاموزد»</w:t>
      </w:r>
      <w:r w:rsidRPr="00042A8A">
        <w:rPr>
          <w:rStyle w:val="Char4"/>
          <w:vertAlign w:val="superscript"/>
          <w:rtl/>
        </w:rPr>
        <w:footnoteReference w:id="202"/>
      </w:r>
      <w:r w:rsidR="009E5FF3" w:rsidRPr="00042A8A">
        <w:rPr>
          <w:rStyle w:val="Char4"/>
          <w:rFonts w:hint="cs"/>
          <w:rtl/>
        </w:rPr>
        <w:t>.</w:t>
      </w:r>
      <w:r w:rsidRPr="00042A8A">
        <w:rPr>
          <w:rStyle w:val="Char4"/>
          <w:rtl/>
        </w:rPr>
        <w:t xml:space="preserve"> با قیاس بر این سخن می‌توان گفت که آموزش بافندگی، علوم دارویی ـ برای اینکه داروساز شود ـ، آموزش اصول و روش تربیت کودک ـ تا در مهدکودک به کار بپردازد ـ و نیز آموزش روش‌های گوناگون آشپزی برای زن، مجاز است.</w:t>
      </w:r>
    </w:p>
    <w:p w:rsidR="00FE0531" w:rsidRPr="00042A8A" w:rsidRDefault="00FE0531" w:rsidP="00F774A4">
      <w:pPr>
        <w:tabs>
          <w:tab w:val="right" w:pos="7031"/>
        </w:tabs>
        <w:ind w:firstLine="284"/>
        <w:jc w:val="both"/>
        <w:rPr>
          <w:rStyle w:val="Char4"/>
          <w:rtl/>
        </w:rPr>
      </w:pPr>
      <w:r w:rsidRPr="00042A8A">
        <w:rPr>
          <w:rStyle w:val="Char4"/>
          <w:rtl/>
        </w:rPr>
        <w:t>اما دولت نباید وقت خود را صرف آموزش کار مکانیکی و بنایی که با طبیعت زن سازگاری ندارد، نماید زیرا تصرفات امام مانند دولت تابع مصالح است و در این کار مصلحتی دیده نمی‌شود همچنین آموزش آوازخوانی، موسیقی، نمایش و مانند آن جایز نیست و از لحاظ شرعی منع شده</w:t>
      </w:r>
      <w:r w:rsidR="0052793E" w:rsidRPr="00042A8A">
        <w:rPr>
          <w:rStyle w:val="Char4"/>
          <w:rFonts w:cs="CTraditional Arabic"/>
          <w:rtl/>
        </w:rPr>
        <w:t xml:space="preserve"> </w:t>
      </w:r>
      <w:r w:rsidRPr="00042A8A">
        <w:rPr>
          <w:rStyle w:val="Char4"/>
          <w:rtl/>
        </w:rPr>
        <w:t>است.</w:t>
      </w:r>
    </w:p>
    <w:p w:rsidR="00FE0531" w:rsidRPr="00042A8A" w:rsidRDefault="00FE0531" w:rsidP="0094175A">
      <w:pPr>
        <w:pStyle w:val="a5"/>
        <w:rPr>
          <w:rtl/>
        </w:rPr>
      </w:pPr>
      <w:bookmarkStart w:id="340" w:name="_Toc280481383"/>
      <w:bookmarkStart w:id="341" w:name="_Toc434161748"/>
      <w:r w:rsidRPr="00042A8A">
        <w:rPr>
          <w:rtl/>
        </w:rPr>
        <w:t>3361- کیفیت آموزش زنان</w:t>
      </w:r>
      <w:bookmarkEnd w:id="340"/>
      <w:bookmarkEnd w:id="341"/>
    </w:p>
    <w:p w:rsidR="00FE0531" w:rsidRPr="00042A8A" w:rsidRDefault="00FE0531" w:rsidP="00F774A4">
      <w:pPr>
        <w:tabs>
          <w:tab w:val="right" w:pos="7031"/>
        </w:tabs>
        <w:ind w:firstLine="284"/>
        <w:jc w:val="both"/>
        <w:rPr>
          <w:rStyle w:val="Char4"/>
          <w:rtl/>
        </w:rPr>
      </w:pPr>
      <w:r w:rsidRPr="00042A8A">
        <w:rPr>
          <w:rStyle w:val="Char4"/>
          <w:rtl/>
        </w:rPr>
        <w:t>مسأله آموزش زن با گونه‌های مباح و مستحب و واجب بررسی شد. اما توجه به بعضی ضوابط در مراحل آموزش واجب است. این ضوابط باید بر پایه توجه به آموزه‌های اسلام، احکام، تعالیم و رویکردهای آن و نیز باتوجه به سرشت وجودی زن شکل بگیرد که مراحل و ضوابط کلی آن چنین است.</w:t>
      </w:r>
    </w:p>
    <w:p w:rsidR="00FE0531" w:rsidRPr="00042A8A" w:rsidRDefault="00FE0531" w:rsidP="0094175A">
      <w:pPr>
        <w:pStyle w:val="a5"/>
        <w:rPr>
          <w:rtl/>
        </w:rPr>
      </w:pPr>
      <w:bookmarkStart w:id="342" w:name="_Toc280481384"/>
      <w:bookmarkStart w:id="343" w:name="_Toc434161749"/>
      <w:r w:rsidRPr="00042A8A">
        <w:rPr>
          <w:rtl/>
        </w:rPr>
        <w:t>3362- اولین مرحله آموزش</w:t>
      </w:r>
      <w:bookmarkEnd w:id="342"/>
      <w:bookmarkEnd w:id="343"/>
    </w:p>
    <w:p w:rsidR="00FE0531" w:rsidRPr="00042A8A" w:rsidRDefault="00FE0531" w:rsidP="00F774A4">
      <w:pPr>
        <w:tabs>
          <w:tab w:val="right" w:pos="7031"/>
        </w:tabs>
        <w:ind w:firstLine="284"/>
        <w:jc w:val="both"/>
        <w:rPr>
          <w:rStyle w:val="Char4"/>
          <w:rtl/>
        </w:rPr>
      </w:pPr>
      <w:r w:rsidRPr="00042A8A">
        <w:rPr>
          <w:rStyle w:val="Char4"/>
          <w:rtl/>
        </w:rPr>
        <w:t>این مرحله باید از سن پنج سالگی آغاز شود و مدت آن 4 سال است و در این مدت دختر خواندن را می‌آموزد تا بتواند قرآن و کتب حدیث و فقه را بخواند. بنابر روایتی که از رسول خدا نقل شد و به شفا اجازه داد تا به حفصه نوشتن را بیاموزد شرع مقدس اسلام نوشتن را برای زن مباح نموده است. در این مرحله، دختران باید مسایلی از اصول عقیده اسلامی مانند شهادتین و معنای آن را بیاموزند و مقداری از قرآن و احادیث پیامبر</w:t>
      </w:r>
      <w:r w:rsidR="00CD36B6" w:rsidRPr="00042A8A">
        <w:rPr>
          <w:rFonts w:ascii="CTraditional Arabic" w:hAnsi="CTraditional Arabic" w:cs="CTraditional Arabic"/>
          <w:rtl/>
          <w:lang w:bidi="fa-IR"/>
        </w:rPr>
        <w:t xml:space="preserve"> ج</w:t>
      </w:r>
      <w:r w:rsidRPr="00042A8A">
        <w:rPr>
          <w:rStyle w:val="Char4"/>
          <w:rtl/>
        </w:rPr>
        <w:t xml:space="preserve"> را حفظ نمایند و م واردی از فقه اسلامی نیز بیاموزند تا نماز را درست به جای آورند و هنگامی که به سن نه سالگی رسیدند مواردی از آنچه مربوط به زنان است بیاموزند زیرا گاهی دختران در این سن عادت ماهانه می‌شوند و باید حیض و احکام آن را فرا گیرند و همچنین به فراگیری و تمرین برخی کارهای خانه‌داری بپردازند و شناختی نسبی از مکه و مدینه و مقدساتی که در آنهاست مانند کعبه و مسجدالحرام در مکه و مسجدالنبی در مدینه به دست آورند. و مطالبی از سیره نبوی شریف و داستان‌هایی از سیره صحابه و مجاهداتی که در راه خدا داشته‌اند و رابطه آنها را با مفاهیم ایمان فراگیرند و داستان کودکان و جوانانی از اصحاب بزرگوار که نمونه برجسته مفاهیم جهادی و اسلامی‌اند برای آنها گفته شود.</w:t>
      </w:r>
    </w:p>
    <w:p w:rsidR="00FE0531" w:rsidRPr="00042A8A" w:rsidRDefault="00FE0531" w:rsidP="0094175A">
      <w:pPr>
        <w:pStyle w:val="a5"/>
        <w:rPr>
          <w:rFonts w:cs="Times New Roman"/>
          <w:rtl/>
        </w:rPr>
      </w:pPr>
      <w:bookmarkStart w:id="344" w:name="_Toc280481385"/>
      <w:bookmarkStart w:id="345" w:name="_Toc434161750"/>
      <w:r w:rsidRPr="00042A8A">
        <w:rPr>
          <w:rtl/>
        </w:rPr>
        <w:t>3363- دومین مرحله آموزش</w:t>
      </w:r>
      <w:bookmarkEnd w:id="344"/>
      <w:bookmarkEnd w:id="345"/>
    </w:p>
    <w:p w:rsidR="00FE0531" w:rsidRPr="00042A8A" w:rsidRDefault="00FE0531" w:rsidP="00F774A4">
      <w:pPr>
        <w:tabs>
          <w:tab w:val="right" w:pos="7031"/>
        </w:tabs>
        <w:ind w:firstLine="284"/>
        <w:jc w:val="both"/>
        <w:rPr>
          <w:rStyle w:val="Char4"/>
          <w:rtl/>
        </w:rPr>
      </w:pPr>
      <w:r w:rsidRPr="00042A8A">
        <w:rPr>
          <w:rStyle w:val="Char4"/>
          <w:rtl/>
        </w:rPr>
        <w:t>در این مرحله چند دختر که مرحله پیشین را به پایان رسانده‌اند انتخاب می‌شوند. این انتخاب بنابر ضوابط معین و مناسب برای انتخاب شمار اندکی از آنان است. در این ضوابط به صلاحیت برگزیدگان و میزان نیاز به آنها پس از پایان این مرحله، توجه می‌شود. مدت آموزش در این مرحله 5 یا 6 سال است و شامل سه مرحله می‌شود:</w:t>
      </w:r>
    </w:p>
    <w:p w:rsidR="00FE0531" w:rsidRPr="00042A8A" w:rsidRDefault="00FE0531" w:rsidP="00F774A4">
      <w:pPr>
        <w:tabs>
          <w:tab w:val="right" w:pos="7031"/>
        </w:tabs>
        <w:ind w:firstLine="284"/>
        <w:jc w:val="both"/>
        <w:rPr>
          <w:rStyle w:val="Char4"/>
          <w:rtl/>
        </w:rPr>
      </w:pPr>
      <w:r w:rsidRPr="00042A8A">
        <w:rPr>
          <w:rStyle w:val="Char5"/>
          <w:rtl/>
        </w:rPr>
        <w:t>یکم</w:t>
      </w:r>
      <w:r w:rsidRPr="00042A8A">
        <w:rPr>
          <w:rStyle w:val="Char4"/>
          <w:rtl/>
        </w:rPr>
        <w:t>: آموزش علوم شرعی با گسترش و وسعت بیشتر مانند دانش تفسیر، فقه و حدیث پیامبر با در نظر گرفتن و بررسی نیازها و بایسته‌هایی که در رأس آنها زبان عربی با شاخه‌های گوناگون آن است.</w:t>
      </w:r>
    </w:p>
    <w:p w:rsidR="00FE0531" w:rsidRPr="00042A8A" w:rsidRDefault="00FE0531" w:rsidP="00F774A4">
      <w:pPr>
        <w:tabs>
          <w:tab w:val="right" w:pos="7031"/>
        </w:tabs>
        <w:ind w:firstLine="284"/>
        <w:jc w:val="both"/>
        <w:rPr>
          <w:rStyle w:val="Char4"/>
          <w:rtl/>
        </w:rPr>
      </w:pPr>
      <w:r w:rsidRPr="00042A8A">
        <w:rPr>
          <w:rStyle w:val="Char5"/>
          <w:rtl/>
        </w:rPr>
        <w:t>بخش دوم</w:t>
      </w:r>
      <w:r w:rsidRPr="00042A8A">
        <w:rPr>
          <w:rStyle w:val="Char4"/>
          <w:rtl/>
        </w:rPr>
        <w:t>: توجه و بررسی آنچه برگزیدگان را برای کار در مرحله نخست آماده می‌کند و صلاحیت می‌بخشد که آموزش علوم شریعت، اصول تربیت و تدریس را در خود جای داده است.</w:t>
      </w:r>
    </w:p>
    <w:p w:rsidR="00FE0531" w:rsidRPr="00042A8A" w:rsidRDefault="00FE0531" w:rsidP="00F774A4">
      <w:pPr>
        <w:tabs>
          <w:tab w:val="right" w:pos="7031"/>
        </w:tabs>
        <w:ind w:firstLine="284"/>
        <w:jc w:val="both"/>
        <w:rPr>
          <w:rStyle w:val="Char4"/>
          <w:rtl/>
        </w:rPr>
      </w:pPr>
      <w:r w:rsidRPr="00042A8A">
        <w:rPr>
          <w:rStyle w:val="Char5"/>
          <w:rtl/>
        </w:rPr>
        <w:t>سوم</w:t>
      </w:r>
      <w:r w:rsidRPr="00042A8A">
        <w:rPr>
          <w:rStyle w:val="Char4"/>
          <w:rtl/>
        </w:rPr>
        <w:t>: آموزش گزیده‌ای از علوم تجربی که، مقدمه‌ای است برای تخصص در هر یک از شاخه‌های علوم مانند علوم پزشکی با آموزش مقدار لازم از علوم شریعت بدون گسترش آن به همان اندازه که در رشته نخست نیاز بود.</w:t>
      </w:r>
    </w:p>
    <w:p w:rsidR="00FE0531" w:rsidRPr="00042A8A" w:rsidRDefault="00FE0531" w:rsidP="0094175A">
      <w:pPr>
        <w:pStyle w:val="a5"/>
        <w:rPr>
          <w:rtl/>
        </w:rPr>
      </w:pPr>
      <w:bookmarkStart w:id="346" w:name="_Toc280481386"/>
      <w:bookmarkStart w:id="347" w:name="_Toc434161751"/>
      <w:r w:rsidRPr="00042A8A">
        <w:rPr>
          <w:rtl/>
        </w:rPr>
        <w:t>3364- سومین مرحله آموزش</w:t>
      </w:r>
      <w:bookmarkEnd w:id="346"/>
      <w:bookmarkEnd w:id="347"/>
    </w:p>
    <w:p w:rsidR="00FE0531" w:rsidRPr="00042A8A" w:rsidRDefault="00FE0531" w:rsidP="00F774A4">
      <w:pPr>
        <w:tabs>
          <w:tab w:val="right" w:pos="7031"/>
        </w:tabs>
        <w:ind w:firstLine="284"/>
        <w:jc w:val="both"/>
        <w:rPr>
          <w:rStyle w:val="Char4"/>
          <w:rtl/>
        </w:rPr>
      </w:pPr>
      <w:r w:rsidRPr="00042A8A">
        <w:rPr>
          <w:rStyle w:val="Char4"/>
          <w:rtl/>
        </w:rPr>
        <w:t>برای این مرحله نیز شمار اندکی از دخترانی برگزیده می‌شوند که مرحله دوم را با ضوابط معین و پشت سر گذاشته‌اند. آموزش این مرحله در دو مرحله است.</w:t>
      </w:r>
    </w:p>
    <w:p w:rsidR="00FE0531" w:rsidRPr="00042A8A" w:rsidRDefault="00D474C6" w:rsidP="00D474C6">
      <w:pPr>
        <w:numPr>
          <w:ilvl w:val="0"/>
          <w:numId w:val="13"/>
        </w:numPr>
        <w:tabs>
          <w:tab w:val="right" w:pos="7031"/>
        </w:tabs>
        <w:ind w:left="680"/>
        <w:jc w:val="both"/>
        <w:rPr>
          <w:rStyle w:val="Char4"/>
        </w:rPr>
      </w:pPr>
      <w:r w:rsidRPr="00042A8A">
        <w:rPr>
          <w:rStyle w:val="Char4"/>
          <w:rFonts w:hint="cs"/>
          <w:rtl/>
        </w:rPr>
        <w:t xml:space="preserve"> </w:t>
      </w:r>
      <w:r w:rsidR="00FE0531" w:rsidRPr="00042A8A">
        <w:rPr>
          <w:rStyle w:val="Char4"/>
          <w:rtl/>
        </w:rPr>
        <w:t>گسترش علوم شرعی</w:t>
      </w:r>
      <w:r w:rsidRPr="00042A8A">
        <w:rPr>
          <w:rStyle w:val="Char4"/>
          <w:rFonts w:hint="cs"/>
          <w:rtl/>
        </w:rPr>
        <w:t>.</w:t>
      </w:r>
    </w:p>
    <w:p w:rsidR="00FE0531" w:rsidRPr="00042A8A" w:rsidRDefault="00D474C6" w:rsidP="0098390D">
      <w:pPr>
        <w:widowControl w:val="0"/>
        <w:numPr>
          <w:ilvl w:val="0"/>
          <w:numId w:val="13"/>
        </w:numPr>
        <w:tabs>
          <w:tab w:val="right" w:pos="7031"/>
        </w:tabs>
        <w:ind w:left="680"/>
        <w:jc w:val="both"/>
        <w:rPr>
          <w:rStyle w:val="Char4"/>
          <w:rtl/>
        </w:rPr>
      </w:pPr>
      <w:r w:rsidRPr="00042A8A">
        <w:rPr>
          <w:rStyle w:val="Char4"/>
          <w:rFonts w:hint="cs"/>
          <w:rtl/>
        </w:rPr>
        <w:t xml:space="preserve"> </w:t>
      </w:r>
      <w:r w:rsidR="00FE0531" w:rsidRPr="00042A8A">
        <w:rPr>
          <w:rStyle w:val="Char4"/>
          <w:rtl/>
        </w:rPr>
        <w:t>گسترش علوم تجربی که جامعه اسلامی به آن نیازمند است همراه با آموزش مواردی از علوم شرعی و آنچه به آن مربوط می‌شود.</w:t>
      </w:r>
    </w:p>
    <w:p w:rsidR="00F9239A" w:rsidRPr="00042A8A" w:rsidRDefault="00FE0531" w:rsidP="0098390D">
      <w:pPr>
        <w:widowControl w:val="0"/>
        <w:tabs>
          <w:tab w:val="right" w:pos="7031"/>
        </w:tabs>
        <w:ind w:firstLine="284"/>
        <w:jc w:val="both"/>
        <w:rPr>
          <w:rStyle w:val="Char4"/>
          <w:rtl/>
        </w:rPr>
      </w:pPr>
      <w:r w:rsidRPr="00042A8A">
        <w:rPr>
          <w:rStyle w:val="Char4"/>
          <w:rtl/>
        </w:rPr>
        <w:t>مدت تدریس و آموزش در این دو مرحله شش سال است. هدف مرحله اول آماده نمودن متخصصانی در علوم شرعی و افرادی شایسته برای سرپرستی پست‌های آموزشی مرحله‌ی دوم و نیز پرورش دعوت‌گران و ارشادکنندگان برای مجالس و هدف از مرحله دوم؛ آماده نمودن متخصصانی در علوم تجربی است که در این بخش‌ها مانند علوم پزشکی، جراحی، زنان و زایمان و پرستاری درس بخوانند و همچنین آماده نمودن آموزگارانی برای تدریس در مرحله دوم می‌باشد.</w:t>
      </w:r>
    </w:p>
    <w:p w:rsidR="00FE0531" w:rsidRPr="00042A8A" w:rsidRDefault="00FE0531" w:rsidP="00F9239A">
      <w:pPr>
        <w:pStyle w:val="a5"/>
        <w:spacing w:line="216" w:lineRule="auto"/>
        <w:rPr>
          <w:rtl/>
        </w:rPr>
      </w:pPr>
      <w:bookmarkStart w:id="348" w:name="_Toc280481387"/>
      <w:bookmarkStart w:id="349" w:name="_Toc434161752"/>
      <w:r w:rsidRPr="00042A8A">
        <w:rPr>
          <w:rtl/>
        </w:rPr>
        <w:t>3365- ضوابط آموزش دختران</w:t>
      </w:r>
      <w:bookmarkEnd w:id="348"/>
      <w:bookmarkEnd w:id="349"/>
    </w:p>
    <w:p w:rsidR="00FE0531" w:rsidRPr="00042A8A" w:rsidRDefault="00FE0531" w:rsidP="00F9239A">
      <w:pPr>
        <w:pStyle w:val="a5"/>
        <w:spacing w:line="216" w:lineRule="auto"/>
        <w:rPr>
          <w:rtl/>
        </w:rPr>
      </w:pPr>
      <w:bookmarkStart w:id="350" w:name="_Toc280481388"/>
      <w:bookmarkStart w:id="351" w:name="_Toc434161753"/>
      <w:r w:rsidRPr="00042A8A">
        <w:rPr>
          <w:rtl/>
        </w:rPr>
        <w:t>یکم: جدایی بین پسران و دختران</w:t>
      </w:r>
      <w:bookmarkEnd w:id="350"/>
      <w:bookmarkEnd w:id="351"/>
    </w:p>
    <w:p w:rsidR="00FE0531" w:rsidRPr="00042A8A" w:rsidRDefault="00FE0531" w:rsidP="00F774A4">
      <w:pPr>
        <w:tabs>
          <w:tab w:val="right" w:pos="7031"/>
        </w:tabs>
        <w:ind w:firstLine="284"/>
        <w:jc w:val="both"/>
        <w:rPr>
          <w:rStyle w:val="Char4"/>
          <w:rtl/>
        </w:rPr>
      </w:pPr>
      <w:r w:rsidRPr="00042A8A">
        <w:rPr>
          <w:rStyle w:val="Char4"/>
          <w:rtl/>
        </w:rPr>
        <w:t>آموزش به دختران باید در تمامی این مراحل به دور از پسران باشد البته درباره مرحله اول با احتیاط مشروع می‌تواند انجام گیرد زیرا ورود به این مرحله از پنج سالگی است و 4 سال طول می‌کشد و آموزش این دوره اغلب با رسیدن به نه سالگی یعنی بلوغ تمام می‌شود و دختر پیش از دوره حیض آموزشش را در این مرحله به پایان رسانده است به همین سبب گفته شده جدایی میان پسر و دختر در این مرحله همراه با احتیاط مشروع است.</w:t>
      </w:r>
    </w:p>
    <w:p w:rsidR="00FE0531" w:rsidRPr="00E03353" w:rsidRDefault="00FE0531" w:rsidP="008A722C">
      <w:pPr>
        <w:tabs>
          <w:tab w:val="right" w:pos="7031"/>
        </w:tabs>
        <w:ind w:firstLine="284"/>
        <w:jc w:val="both"/>
        <w:rPr>
          <w:rStyle w:val="Char4"/>
          <w:spacing w:val="-4"/>
          <w:rtl/>
        </w:rPr>
      </w:pPr>
      <w:r w:rsidRPr="00E03353">
        <w:rPr>
          <w:rStyle w:val="Char4"/>
          <w:spacing w:val="-4"/>
          <w:rtl/>
        </w:rPr>
        <w:t>اما جدایی میان دختران و پسران در دو مرحله بعدی واجب است. زیرا دختر در نه سالگی بالغ می‌شود و چون به مرحله دوم گام نهاد و هنوز دارای عادت ماهانه نشده بود هنگام تحصیل دارای عادت خواهد شد. در نتیجه همراهی با پسران برای او جایز نیست. گفته شد که زنان از رسول خدا</w:t>
      </w:r>
      <w:r w:rsidR="00CD36B6" w:rsidRPr="00E03353">
        <w:rPr>
          <w:rFonts w:ascii="CTraditional Arabic" w:hAnsi="CTraditional Arabic" w:cs="CTraditional Arabic"/>
          <w:spacing w:val="-4"/>
          <w:rtl/>
          <w:lang w:bidi="fa-IR"/>
        </w:rPr>
        <w:t xml:space="preserve"> ج</w:t>
      </w:r>
      <w:r w:rsidRPr="00E03353">
        <w:rPr>
          <w:rStyle w:val="Char4"/>
          <w:spacing w:val="-4"/>
          <w:rtl/>
        </w:rPr>
        <w:t xml:space="preserve"> خواستند که روزی را برای مشخص نمایند تا در آن روز به تعلیم و آموزش امور دینی به آنها بپردازد. و درباره علت درخواستشان گفت: </w:t>
      </w:r>
      <w:r w:rsidRPr="00E03353">
        <w:rPr>
          <w:rStyle w:val="Char8"/>
          <w:spacing w:val="-4"/>
          <w:rtl/>
        </w:rPr>
        <w:t>«</w:t>
      </w:r>
      <w:r w:rsidR="008A722C" w:rsidRPr="00E03353">
        <w:rPr>
          <w:rStyle w:val="Char3"/>
          <w:spacing w:val="-4"/>
          <w:rtl/>
        </w:rPr>
        <w:t>غَلَبَنَا عَلَيْكَ الرِّجَالُ</w:t>
      </w:r>
      <w:r w:rsidRPr="00E03353">
        <w:rPr>
          <w:rStyle w:val="Char8"/>
          <w:spacing w:val="-4"/>
          <w:rtl/>
        </w:rPr>
        <w:t>»</w:t>
      </w:r>
      <w:r w:rsidRPr="00E03353">
        <w:rPr>
          <w:rStyle w:val="Char4"/>
          <w:spacing w:val="-4"/>
          <w:rtl/>
        </w:rPr>
        <w:t xml:space="preserve"> «مردان در استفاده از محضر شما بر ما پیشی جسته‌اند و دانش و</w:t>
      </w:r>
      <w:r w:rsidR="00E03353" w:rsidRPr="00E03353">
        <w:rPr>
          <w:rStyle w:val="Char4"/>
          <w:spacing w:val="-4"/>
          <w:rtl/>
        </w:rPr>
        <w:t xml:space="preserve"> امور دینی را از تو می‌شنوند و </w:t>
      </w:r>
      <w:r w:rsidRPr="00E03353">
        <w:rPr>
          <w:rStyle w:val="Char4"/>
          <w:spacing w:val="-4"/>
          <w:rtl/>
        </w:rPr>
        <w:t>ما زمانی شکننده و ناتوانیم و یا</w:t>
      </w:r>
      <w:r w:rsidR="009E5FF3" w:rsidRPr="00E03353">
        <w:rPr>
          <w:rStyle w:val="Char4"/>
          <w:spacing w:val="-4"/>
          <w:rtl/>
        </w:rPr>
        <w:t>رای رویارویی با آنها را نداریم»</w:t>
      </w:r>
      <w:r w:rsidRPr="00E03353">
        <w:rPr>
          <w:rStyle w:val="Char4"/>
          <w:spacing w:val="-4"/>
          <w:vertAlign w:val="superscript"/>
          <w:rtl/>
        </w:rPr>
        <w:footnoteReference w:id="203"/>
      </w:r>
      <w:r w:rsidR="009E5FF3" w:rsidRPr="00E03353">
        <w:rPr>
          <w:rStyle w:val="Char4"/>
          <w:rFonts w:hint="cs"/>
          <w:spacing w:val="-4"/>
          <w:rtl/>
        </w:rPr>
        <w:t>.</w:t>
      </w:r>
    </w:p>
    <w:p w:rsidR="00FE0531" w:rsidRPr="00042A8A" w:rsidRDefault="00FE0531" w:rsidP="00F9239A">
      <w:pPr>
        <w:widowControl w:val="0"/>
        <w:tabs>
          <w:tab w:val="right" w:pos="7031"/>
        </w:tabs>
        <w:ind w:firstLine="284"/>
        <w:jc w:val="both"/>
        <w:rPr>
          <w:rStyle w:val="Char4"/>
          <w:rtl/>
        </w:rPr>
      </w:pPr>
      <w:r w:rsidRPr="00042A8A">
        <w:rPr>
          <w:rStyle w:val="Char4"/>
          <w:rtl/>
        </w:rPr>
        <w:t>و اگر برای آن زنان مجالست و گوش دادن همراه مردان به دانش و آموخته‌های پیامبر</w:t>
      </w:r>
      <w:r w:rsidR="00CD36B6" w:rsidRPr="00042A8A">
        <w:rPr>
          <w:rFonts w:ascii="CTraditional Arabic" w:hAnsi="CTraditional Arabic" w:cs="CTraditional Arabic"/>
          <w:rtl/>
          <w:lang w:bidi="fa-IR"/>
        </w:rPr>
        <w:t xml:space="preserve"> ج</w:t>
      </w:r>
      <w:r w:rsidRPr="00042A8A">
        <w:rPr>
          <w:rStyle w:val="Char4"/>
          <w:rtl/>
        </w:rPr>
        <w:t xml:space="preserve"> جایز بود پیامبر بی‌شک آنها را به این کار راهنمایی می‌نمود. آن‌گاه این سخنشان </w:t>
      </w:r>
      <w:r w:rsidR="008A722C" w:rsidRPr="00042A8A">
        <w:rPr>
          <w:rStyle w:val="Char8"/>
          <w:rtl/>
        </w:rPr>
        <w:t>«</w:t>
      </w:r>
      <w:r w:rsidR="008A722C" w:rsidRPr="00042A8A">
        <w:rPr>
          <w:rStyle w:val="Char3"/>
          <w:rtl/>
        </w:rPr>
        <w:t>غَلَبَنَا عَلَيْكَ الرِّجَالُ</w:t>
      </w:r>
      <w:r w:rsidR="008A722C" w:rsidRPr="00042A8A">
        <w:rPr>
          <w:rStyle w:val="Char8"/>
          <w:rtl/>
        </w:rPr>
        <w:t>»</w:t>
      </w:r>
      <w:r w:rsidRPr="00042A8A">
        <w:rPr>
          <w:rStyle w:val="Char4"/>
          <w:rtl/>
        </w:rPr>
        <w:t xml:space="preserve"> معنایی نداشت و پذیرفتنی هم نبود. پیامبر</w:t>
      </w:r>
      <w:r w:rsidR="00CD36B6" w:rsidRPr="00042A8A">
        <w:rPr>
          <w:rFonts w:ascii="CTraditional Arabic" w:hAnsi="CTraditional Arabic" w:cs="CTraditional Arabic"/>
          <w:rtl/>
          <w:lang w:bidi="fa-IR"/>
        </w:rPr>
        <w:t xml:space="preserve"> ج</w:t>
      </w:r>
      <w:r w:rsidRPr="00042A8A">
        <w:rPr>
          <w:rStyle w:val="Char4"/>
          <w:rtl/>
        </w:rPr>
        <w:t xml:space="preserve"> هم سخنانش را انکار می‌نمود و به آنها می‌گفت: بیایید و پشت سر مردان بنشینید و آنچه می‌گویم شما هم بشنوید. و چنین به نظر می‌رسد که در زمان پیامبر</w:t>
      </w:r>
      <w:r w:rsidR="00CD36B6" w:rsidRPr="00042A8A">
        <w:rPr>
          <w:rFonts w:ascii="CTraditional Arabic" w:hAnsi="CTraditional Arabic" w:cs="CTraditional Arabic"/>
          <w:rtl/>
          <w:lang w:bidi="fa-IR"/>
        </w:rPr>
        <w:t xml:space="preserve"> ج</w:t>
      </w:r>
      <w:r w:rsidRPr="00042A8A">
        <w:rPr>
          <w:rStyle w:val="Char4"/>
          <w:rtl/>
        </w:rPr>
        <w:t xml:space="preserve"> مردان مسلمان همراه با زنان در یک مجلس برای بحث و گفتگو مجالست ننموده باشند؛ زیرا مردان [در مجالس بحث] آن‌گونه که می‌خواهند، می‌نشینند و این برخلاف ایستادن در صف نماز است زیرا در نماز مردان جلوتر و زنان پشت سرشان، بی‌هیچ مزاحمت و آمیزشی در صف‌هایی منظم می‌ایستند.</w:t>
      </w:r>
    </w:p>
    <w:p w:rsidR="00FE0531" w:rsidRPr="00042A8A" w:rsidRDefault="00FE0531" w:rsidP="00F9239A">
      <w:pPr>
        <w:widowControl w:val="0"/>
        <w:tabs>
          <w:tab w:val="right" w:pos="7031"/>
        </w:tabs>
        <w:ind w:firstLine="284"/>
        <w:jc w:val="both"/>
        <w:rPr>
          <w:rStyle w:val="Char4"/>
          <w:rtl/>
        </w:rPr>
      </w:pPr>
      <w:r w:rsidRPr="00042A8A">
        <w:rPr>
          <w:rStyle w:val="Char4"/>
          <w:rtl/>
        </w:rPr>
        <w:t>بنابراین روشن است کلاس درس اگر منظم باشد و به گونه‌ای سازمان‌دهی شود که پسران در صندلی‌های جلو بنشینند و از در ویژه خود به کلاس وارد شوند و صندلی‌های دختران پشت صندلی پسران باشد و فاصله مناسب میان صندلی پسر و دختر رعایت شود و دختران نیز از دری که ویژه آنهاست وارد شوند با این نظم و سازمان‌دهی می‌توان آموزش پسر و دختر را با</w:t>
      </w:r>
      <w:r w:rsidR="008A00AB" w:rsidRPr="00042A8A">
        <w:rPr>
          <w:rStyle w:val="Char4"/>
          <w:rFonts w:hint="cs"/>
          <w:rtl/>
        </w:rPr>
        <w:t>‌</w:t>
      </w:r>
      <w:r w:rsidRPr="00042A8A">
        <w:rPr>
          <w:rStyle w:val="Char4"/>
          <w:rtl/>
        </w:rPr>
        <w:t>هم جایز دانست آن هم در زمان نیاز مانند نبود اتاق کافی برای تدریس یا کمبود آموزگار برای تدریس که در غیر آن به فراهم نمودن وضعیت گفته شده نمی‌انجامد.</w:t>
      </w:r>
    </w:p>
    <w:p w:rsidR="00FE0531" w:rsidRPr="00042A8A" w:rsidRDefault="00FE0531" w:rsidP="0094175A">
      <w:pPr>
        <w:pStyle w:val="a5"/>
        <w:rPr>
          <w:rtl/>
        </w:rPr>
      </w:pPr>
      <w:bookmarkStart w:id="352" w:name="_Toc270347600"/>
      <w:bookmarkStart w:id="353" w:name="_Toc280481389"/>
      <w:bookmarkStart w:id="354" w:name="_Toc434161754"/>
      <w:r w:rsidRPr="00042A8A">
        <w:rPr>
          <w:rtl/>
        </w:rPr>
        <w:t>3366-</w:t>
      </w:r>
      <w:bookmarkEnd w:id="352"/>
      <w:r w:rsidRPr="00042A8A">
        <w:rPr>
          <w:rtl/>
        </w:rPr>
        <w:t xml:space="preserve"> دوم: پوشیدن لباس شرعی</w:t>
      </w:r>
      <w:bookmarkEnd w:id="353"/>
      <w:bookmarkEnd w:id="354"/>
    </w:p>
    <w:p w:rsidR="00FE0531" w:rsidRPr="00042A8A" w:rsidRDefault="00FE0531" w:rsidP="00F774A4">
      <w:pPr>
        <w:tabs>
          <w:tab w:val="right" w:pos="7031"/>
        </w:tabs>
        <w:ind w:firstLine="284"/>
        <w:jc w:val="both"/>
        <w:rPr>
          <w:rStyle w:val="Char4"/>
          <w:rtl/>
        </w:rPr>
      </w:pPr>
      <w:r w:rsidRPr="00042A8A">
        <w:rPr>
          <w:rStyle w:val="Char4"/>
          <w:rtl/>
        </w:rPr>
        <w:t>لباس زنان و دختران باید هنگام خروج از خانه برای تحصیل شرعی آن‌چنان باشد که از پیش گفته شد یعنی به گونه‌ای باشد که اعضای بدنشان پیدا نباشد مگر آنچه شرع آشکار شدن آن را مباح نموده است و به گونه‌ای نباشد که، واژه‌ی «برهنگی» بر آنها صدق نماید.</w:t>
      </w:r>
    </w:p>
    <w:p w:rsidR="00FE0531" w:rsidRPr="00042A8A" w:rsidRDefault="00FE0531" w:rsidP="0094175A">
      <w:pPr>
        <w:pStyle w:val="a5"/>
        <w:rPr>
          <w:rtl/>
        </w:rPr>
      </w:pPr>
      <w:bookmarkStart w:id="355" w:name="_Toc270347602"/>
      <w:bookmarkStart w:id="356" w:name="_Toc280481390"/>
      <w:bookmarkStart w:id="357" w:name="_Toc434161755"/>
      <w:r w:rsidRPr="00042A8A">
        <w:rPr>
          <w:rtl/>
        </w:rPr>
        <w:t>3367-</w:t>
      </w:r>
      <w:bookmarkEnd w:id="355"/>
      <w:r w:rsidRPr="00042A8A">
        <w:rPr>
          <w:rtl/>
        </w:rPr>
        <w:t xml:space="preserve"> سوم: زنان مسئول آموزش دختران باشند</w:t>
      </w:r>
      <w:bookmarkEnd w:id="356"/>
      <w:bookmarkEnd w:id="357"/>
    </w:p>
    <w:p w:rsidR="00FE0531" w:rsidRPr="00042A8A" w:rsidRDefault="00FE0531" w:rsidP="00F774A4">
      <w:pPr>
        <w:tabs>
          <w:tab w:val="right" w:pos="7031"/>
        </w:tabs>
        <w:ind w:firstLine="284"/>
        <w:jc w:val="both"/>
        <w:rPr>
          <w:rStyle w:val="Char4"/>
          <w:rtl/>
        </w:rPr>
      </w:pPr>
      <w:r w:rsidRPr="00042A8A">
        <w:rPr>
          <w:rStyle w:val="Char4"/>
          <w:rtl/>
        </w:rPr>
        <w:t>کسی که به آموزش دختران می‌پردازد باید زنی باشد که از نظر علمی و اخلاق دینی شایستگی این کار را داشته باشد. اگر زنی نبود استفاد از مرد امین و پرهیزگار بی‌اشکال است زیرا وجود مرد در جماعت زنان جزو خلوت حرام از دیدگاه شرع شمرده نمی‌شود. احادیث زیر این امر را نشان می‌دهد.</w:t>
      </w:r>
    </w:p>
    <w:p w:rsidR="00FE0531" w:rsidRPr="00042A8A" w:rsidRDefault="00FE0531" w:rsidP="00F774A4">
      <w:pPr>
        <w:tabs>
          <w:tab w:val="right" w:pos="7031"/>
        </w:tabs>
        <w:ind w:firstLine="284"/>
        <w:jc w:val="both"/>
        <w:rPr>
          <w:rStyle w:val="Char4"/>
          <w:rtl/>
        </w:rPr>
      </w:pPr>
      <w:r w:rsidRPr="00042A8A">
        <w:rPr>
          <w:rStyle w:val="Char5"/>
          <w:rtl/>
        </w:rPr>
        <w:t>الف</w:t>
      </w:r>
      <w:r w:rsidRPr="00042A8A">
        <w:rPr>
          <w:rStyle w:val="Char4"/>
          <w:rtl/>
        </w:rPr>
        <w:t>) پیامبر</w:t>
      </w:r>
      <w:r w:rsidR="00CD36B6" w:rsidRPr="00042A8A">
        <w:rPr>
          <w:rFonts w:ascii="CTraditional Arabic" w:hAnsi="CTraditional Arabic" w:cs="CTraditional Arabic"/>
          <w:rtl/>
          <w:lang w:bidi="fa-IR"/>
        </w:rPr>
        <w:t xml:space="preserve"> ج</w:t>
      </w:r>
      <w:r w:rsidRPr="00042A8A">
        <w:rPr>
          <w:rStyle w:val="Char4"/>
          <w:rtl/>
        </w:rPr>
        <w:t xml:space="preserve"> در حالی که بلال</w:t>
      </w:r>
      <w:r w:rsidR="00CD36B6" w:rsidRPr="00042A8A">
        <w:rPr>
          <w:rStyle w:val="Char4"/>
          <w:rFonts w:cs="CTraditional Arabic"/>
          <w:rtl/>
        </w:rPr>
        <w:t xml:space="preserve"> س</w:t>
      </w:r>
      <w:r w:rsidRPr="00042A8A">
        <w:rPr>
          <w:rStyle w:val="Char4"/>
          <w:rtl/>
        </w:rPr>
        <w:t xml:space="preserve"> همراه او بود از خانه خارج شد و پنداشت که زنان در مسجد حاضر نبودند و پیام او را نشنیده‌اند، بنابراین آنها را موعظه نمود و به صدقه فرمان داد، زنی گوشواره و انگشترش را تقدیم کرد و بلال</w:t>
      </w:r>
      <w:r w:rsidR="00CD36B6" w:rsidRPr="00042A8A">
        <w:rPr>
          <w:rStyle w:val="Char4"/>
          <w:rFonts w:cs="CTraditional Arabic"/>
          <w:rtl/>
        </w:rPr>
        <w:t xml:space="preserve"> س</w:t>
      </w:r>
      <w:r w:rsidRPr="00042A8A">
        <w:rPr>
          <w:rStyle w:val="Char4"/>
          <w:rtl/>
        </w:rPr>
        <w:t xml:space="preserve"> آن را با گوشه لباسش گرفت.</w:t>
      </w:r>
    </w:p>
    <w:p w:rsidR="00FE0531" w:rsidRPr="00042A8A" w:rsidRDefault="00FE0531" w:rsidP="00F774A4">
      <w:pPr>
        <w:tabs>
          <w:tab w:val="right" w:pos="7031"/>
        </w:tabs>
        <w:ind w:firstLine="284"/>
        <w:jc w:val="both"/>
        <w:rPr>
          <w:rStyle w:val="Char4"/>
          <w:rtl/>
        </w:rPr>
      </w:pPr>
      <w:r w:rsidRPr="00042A8A">
        <w:rPr>
          <w:rStyle w:val="Char5"/>
          <w:rtl/>
        </w:rPr>
        <w:t>ب</w:t>
      </w:r>
      <w:r w:rsidRPr="00042A8A">
        <w:rPr>
          <w:rStyle w:val="Char4"/>
          <w:rtl/>
        </w:rPr>
        <w:t>) در صحیح بخاری از ابوسعید خدری</w:t>
      </w:r>
      <w:r w:rsidR="00CD36B6" w:rsidRPr="00042A8A">
        <w:rPr>
          <w:rStyle w:val="Char4"/>
          <w:rFonts w:cs="CTraditional Arabic"/>
          <w:rtl/>
        </w:rPr>
        <w:t xml:space="preserve"> س</w:t>
      </w:r>
      <w:r w:rsidRPr="00042A8A">
        <w:rPr>
          <w:rStyle w:val="Char4"/>
          <w:rtl/>
        </w:rPr>
        <w:t xml:space="preserve"> روایت شده است: زنان به پیامبر</w:t>
      </w:r>
      <w:r w:rsidR="00CD36B6" w:rsidRPr="00042A8A">
        <w:rPr>
          <w:rFonts w:ascii="CTraditional Arabic" w:hAnsi="CTraditional Arabic" w:cs="CTraditional Arabic"/>
          <w:rtl/>
          <w:lang w:bidi="fa-IR"/>
        </w:rPr>
        <w:t xml:space="preserve"> ج</w:t>
      </w:r>
      <w:r w:rsidRPr="00042A8A">
        <w:rPr>
          <w:rStyle w:val="Char4"/>
          <w:rtl/>
        </w:rPr>
        <w:t xml:space="preserve"> گفتند: «مردان در استفاده از محضر شما بر ما پیشی جسته‌اند، پس خود، روزی را به ما اختصاص بده». آن حضرت</w:t>
      </w:r>
      <w:r w:rsidR="00CD36B6" w:rsidRPr="00042A8A">
        <w:rPr>
          <w:rStyle w:val="Char4"/>
          <w:rFonts w:ascii="CTraditional Arabic" w:hAnsi="CTraditional Arabic" w:cs="CTraditional Arabic"/>
          <w:rtl/>
        </w:rPr>
        <w:t xml:space="preserve"> ج</w:t>
      </w:r>
      <w:r w:rsidRPr="00042A8A">
        <w:rPr>
          <w:rStyle w:val="Char4"/>
          <w:rtl/>
        </w:rPr>
        <w:t xml:space="preserve"> چنین کرد و روز مشخصی را در هفته برای ملاقات با آنان تعیین کرد که در آن روز به تعلیم زنان می‌پرداخت.</w:t>
      </w:r>
    </w:p>
    <w:p w:rsidR="00FE0531" w:rsidRPr="00042A8A" w:rsidRDefault="00FE0531" w:rsidP="00F774A4">
      <w:pPr>
        <w:tabs>
          <w:tab w:val="right" w:pos="7031"/>
        </w:tabs>
        <w:ind w:firstLine="284"/>
        <w:jc w:val="both"/>
        <w:rPr>
          <w:rStyle w:val="Char4"/>
          <w:rtl/>
        </w:rPr>
      </w:pPr>
      <w:r w:rsidRPr="00042A8A">
        <w:rPr>
          <w:rStyle w:val="Char5"/>
          <w:rtl/>
        </w:rPr>
        <w:t>ج</w:t>
      </w:r>
      <w:r w:rsidRPr="00042A8A">
        <w:rPr>
          <w:rStyle w:val="Char4"/>
          <w:rtl/>
        </w:rPr>
        <w:t>) در صحیح مسلم آمده است که پیامبر</w:t>
      </w:r>
      <w:r w:rsidR="00CD36B6" w:rsidRPr="00042A8A">
        <w:rPr>
          <w:rFonts w:ascii="CTraditional Arabic" w:hAnsi="CTraditional Arabic" w:cs="CTraditional Arabic"/>
          <w:rtl/>
          <w:lang w:bidi="fa-IR"/>
        </w:rPr>
        <w:t xml:space="preserve"> ج</w:t>
      </w:r>
      <w:r w:rsidRPr="00042A8A">
        <w:rPr>
          <w:rStyle w:val="Char4"/>
          <w:rtl/>
        </w:rPr>
        <w:t xml:space="preserve"> فرمود: «هیچ زنی با مرد نامحرمی خلوت نکند مگر محرمی همراه او باشد». امام نووی در شرح این حدیث گفته است: «و اگر مردان با یک زن بیگانه گرد هم آیند، حرام است برخلاف آنکه اگر زنان با یک مرد گرد هم آیند جایز است».</w:t>
      </w:r>
    </w:p>
    <w:p w:rsidR="00FE0531" w:rsidRPr="00042A8A" w:rsidRDefault="00FE0531" w:rsidP="0094175A">
      <w:pPr>
        <w:pStyle w:val="a5"/>
        <w:rPr>
          <w:rtl/>
        </w:rPr>
      </w:pPr>
      <w:bookmarkStart w:id="358" w:name="_Toc270347604"/>
      <w:bookmarkStart w:id="359" w:name="_Toc280481391"/>
      <w:bookmarkStart w:id="360" w:name="_Toc434161756"/>
      <w:r w:rsidRPr="00042A8A">
        <w:rPr>
          <w:rtl/>
        </w:rPr>
        <w:t>3368-</w:t>
      </w:r>
      <w:bookmarkEnd w:id="358"/>
      <w:r w:rsidRPr="00042A8A">
        <w:rPr>
          <w:rtl/>
        </w:rPr>
        <w:t xml:space="preserve"> چهارم: خروج از خانه با اجازه شوهر یا پدر</w:t>
      </w:r>
      <w:bookmarkEnd w:id="359"/>
      <w:bookmarkEnd w:id="360"/>
    </w:p>
    <w:p w:rsidR="00FE0531" w:rsidRPr="00042A8A" w:rsidRDefault="00FE0531" w:rsidP="00F774A4">
      <w:pPr>
        <w:tabs>
          <w:tab w:val="right" w:pos="7031"/>
        </w:tabs>
        <w:ind w:firstLine="284"/>
        <w:jc w:val="both"/>
        <w:rPr>
          <w:rStyle w:val="Char4"/>
          <w:rtl/>
        </w:rPr>
      </w:pPr>
      <w:r w:rsidRPr="00042A8A">
        <w:rPr>
          <w:rStyle w:val="Char4"/>
          <w:rtl/>
        </w:rPr>
        <w:t>اگر زن بخواهد برای فراگیری دانش از منزل بیرون برود باید از شوهرش (اگر ازدواج کرده) و یا بزرگترش همچون پدر (اگر ازدواج نکرده باشد) اجازه بگیرد.</w:t>
      </w:r>
    </w:p>
    <w:p w:rsidR="00FE0531" w:rsidRPr="00042A8A" w:rsidRDefault="00FE0531" w:rsidP="0094175A">
      <w:pPr>
        <w:pStyle w:val="a5"/>
        <w:rPr>
          <w:rtl/>
        </w:rPr>
      </w:pPr>
      <w:bookmarkStart w:id="361" w:name="_Toc280481392"/>
      <w:bookmarkStart w:id="362" w:name="_Toc434161757"/>
      <w:r w:rsidRPr="00042A8A">
        <w:rPr>
          <w:rtl/>
        </w:rPr>
        <w:t>3369- استفاده از رادیو و تلویزیون و روزنامه و مجلات</w:t>
      </w:r>
      <w:bookmarkEnd w:id="361"/>
      <w:bookmarkEnd w:id="362"/>
    </w:p>
    <w:p w:rsidR="00FE0531" w:rsidRPr="00042A8A" w:rsidRDefault="00FE0531" w:rsidP="00F774A4">
      <w:pPr>
        <w:tabs>
          <w:tab w:val="right" w:pos="7031"/>
        </w:tabs>
        <w:ind w:firstLine="284"/>
        <w:jc w:val="both"/>
        <w:rPr>
          <w:rStyle w:val="Char4"/>
          <w:rtl/>
        </w:rPr>
      </w:pPr>
      <w:r w:rsidRPr="00042A8A">
        <w:rPr>
          <w:rStyle w:val="Char4"/>
          <w:rtl/>
        </w:rPr>
        <w:t>استفاده از رسانه‌هایی مانند رادیو و تلویزیون که در آنها درس، موعظه و سخنرانی پخش می‌گردد و می‌توان به وسیله آنها دانش را به دیگران انتقال داد و نیز انتشار کتاب‌های علمی در موضوعات و علوم گوناگون دینی و دنیوی و توزیع آنها برای عموم مردم و خانه‌ها به ویژه برای دخترانی که دستیابی آنها به آموزش آسان ممکن نیست و نیز دخترانی که دستیابی به مراحل آموزش برایشان آسان است و حتی آنانی که به هیچ وجه نتوانند به آموزشگاه بروند واجب است و این استمداد از وسایل ارتباط جمعی باید برمبنای روشی بررسی شده و منظم باشد و اهل علم و متخصصان به انجام آن بپردازند و همه این موارد در چهارچوب نشر دانش و انتقال آن به مردم و آموزش امور لازم دینی و دنیوی به مردم جای دارد.</w:t>
      </w:r>
    </w:p>
    <w:p w:rsidR="00FE0531" w:rsidRPr="00042A8A" w:rsidRDefault="009E5FF3" w:rsidP="0094175A">
      <w:pPr>
        <w:pStyle w:val="a2"/>
        <w:rPr>
          <w:rtl/>
        </w:rPr>
      </w:pPr>
      <w:bookmarkStart w:id="363" w:name="_Toc280481393"/>
      <w:bookmarkStart w:id="364" w:name="_Toc434161758"/>
      <w:r w:rsidRPr="00042A8A">
        <w:rPr>
          <w:rtl/>
        </w:rPr>
        <w:t>جستار پنجم:</w:t>
      </w:r>
      <w:r w:rsidRPr="00042A8A">
        <w:rPr>
          <w:rFonts w:hint="cs"/>
          <w:rtl/>
        </w:rPr>
        <w:t xml:space="preserve"> </w:t>
      </w:r>
      <w:r w:rsidR="00FE0531" w:rsidRPr="00042A8A">
        <w:rPr>
          <w:rtl/>
        </w:rPr>
        <w:t>آزادی کار</w:t>
      </w:r>
      <w:bookmarkEnd w:id="363"/>
      <w:bookmarkEnd w:id="364"/>
    </w:p>
    <w:p w:rsidR="00FE0531" w:rsidRPr="00042A8A" w:rsidRDefault="00FE0531" w:rsidP="0094175A">
      <w:pPr>
        <w:pStyle w:val="a5"/>
        <w:rPr>
          <w:rtl/>
        </w:rPr>
      </w:pPr>
      <w:bookmarkStart w:id="365" w:name="_Toc280481394"/>
      <w:bookmarkStart w:id="366" w:name="_Toc434161759"/>
      <w:r w:rsidRPr="00042A8A">
        <w:rPr>
          <w:rtl/>
        </w:rPr>
        <w:t>3370- کار، فضیلت و جایگاه آن</w:t>
      </w:r>
      <w:bookmarkEnd w:id="365"/>
      <w:bookmarkEnd w:id="366"/>
    </w:p>
    <w:p w:rsidR="00FE0531" w:rsidRPr="00042A8A" w:rsidRDefault="00FE0531" w:rsidP="00BC14AC">
      <w:pPr>
        <w:pStyle w:val="ListParagraph"/>
        <w:numPr>
          <w:ilvl w:val="0"/>
          <w:numId w:val="30"/>
        </w:numPr>
        <w:tabs>
          <w:tab w:val="right" w:pos="7031"/>
        </w:tabs>
        <w:bidi/>
        <w:ind w:left="680" w:hanging="340"/>
        <w:jc w:val="both"/>
        <w:rPr>
          <w:rStyle w:val="Char4"/>
          <w:rtl/>
        </w:rPr>
      </w:pPr>
      <w:r w:rsidRPr="00042A8A">
        <w:rPr>
          <w:rStyle w:val="Char4"/>
          <w:rtl/>
        </w:rPr>
        <w:t xml:space="preserve">خداوند متعال فرموده است: </w:t>
      </w:r>
    </w:p>
    <w:p w:rsidR="00FE0531" w:rsidRPr="00042A8A" w:rsidRDefault="00FE0531" w:rsidP="009E5FF3">
      <w:pPr>
        <w:pStyle w:val="af1"/>
        <w:rPr>
          <w:rStyle w:val="Char4"/>
          <w:rtl/>
        </w:rPr>
      </w:pPr>
      <w:r w:rsidRPr="00042A8A">
        <w:rPr>
          <w:rFonts w:cs="Traditional Arabic"/>
          <w:rtl/>
        </w:rPr>
        <w:t>﴿</w:t>
      </w:r>
      <w:r w:rsidRPr="00042A8A">
        <w:rPr>
          <w:rtl/>
        </w:rPr>
        <w:t xml:space="preserve">فَإِذَا قُضِيَتِ </w:t>
      </w:r>
      <w:r w:rsidRPr="00042A8A">
        <w:rPr>
          <w:rFonts w:hint="cs"/>
          <w:rtl/>
        </w:rPr>
        <w:t>ٱلصَّلَوٰةُ</w:t>
      </w:r>
      <w:r w:rsidRPr="00042A8A">
        <w:rPr>
          <w:rtl/>
        </w:rPr>
        <w:t xml:space="preserve"> </w:t>
      </w:r>
      <w:r w:rsidRPr="00042A8A">
        <w:rPr>
          <w:rFonts w:hint="cs"/>
          <w:rtl/>
        </w:rPr>
        <w:t>فَٱنتَشِرُواْ</w:t>
      </w:r>
      <w:r w:rsidRPr="00042A8A">
        <w:rPr>
          <w:rtl/>
        </w:rPr>
        <w:t xml:space="preserve"> </w:t>
      </w:r>
      <w:r w:rsidRPr="00042A8A">
        <w:rPr>
          <w:rFonts w:hint="cs"/>
          <w:rtl/>
        </w:rPr>
        <w:t>فِي</w:t>
      </w:r>
      <w:r w:rsidRPr="00042A8A">
        <w:rPr>
          <w:rtl/>
        </w:rPr>
        <w:t xml:space="preserve"> </w:t>
      </w:r>
      <w:r w:rsidRPr="00042A8A">
        <w:rPr>
          <w:rFonts w:hint="cs"/>
          <w:rtl/>
        </w:rPr>
        <w:t>ٱلۡأَرۡضِ</w:t>
      </w:r>
      <w:r w:rsidRPr="00042A8A">
        <w:rPr>
          <w:rtl/>
        </w:rPr>
        <w:t xml:space="preserve"> </w:t>
      </w:r>
      <w:r w:rsidRPr="00042A8A">
        <w:rPr>
          <w:rFonts w:hint="cs"/>
          <w:rtl/>
        </w:rPr>
        <w:t>وَٱبۡ</w:t>
      </w:r>
      <w:r w:rsidRPr="00042A8A">
        <w:rPr>
          <w:rtl/>
        </w:rPr>
        <w:t>تَغُواْ مِن فَضۡلِ ٱللَّهِ وَٱذۡكُرُواْ ٱللَّهَ كَثِيرٗا لَّعَلَّكُمۡ تُفۡلِحُونَ١٠</w:t>
      </w:r>
      <w:r w:rsidRPr="00042A8A">
        <w:rPr>
          <w:rFonts w:cs="Traditional Arabic"/>
          <w:rtl/>
        </w:rPr>
        <w:t>﴾</w:t>
      </w:r>
      <w:r w:rsidRPr="00042A8A">
        <w:rPr>
          <w:rFonts w:cs="Arial"/>
          <w:rtl/>
        </w:rPr>
        <w:t xml:space="preserve"> </w:t>
      </w:r>
      <w:r w:rsidRPr="00042A8A">
        <w:rPr>
          <w:rStyle w:val="Char6"/>
          <w:rtl/>
        </w:rPr>
        <w:t>[الجمعة: 10].</w:t>
      </w:r>
    </w:p>
    <w:p w:rsidR="00FE0531" w:rsidRPr="00042A8A" w:rsidRDefault="00FE0531" w:rsidP="00F774A4">
      <w:pPr>
        <w:tabs>
          <w:tab w:val="right" w:pos="7031"/>
        </w:tabs>
        <w:ind w:firstLine="284"/>
        <w:jc w:val="both"/>
        <w:rPr>
          <w:rStyle w:val="Char4"/>
          <w:rtl/>
        </w:rPr>
      </w:pPr>
      <w:r w:rsidRPr="00042A8A">
        <w:rPr>
          <w:rStyle w:val="Char4"/>
          <w:rtl/>
        </w:rPr>
        <w:t>در تفسیر این آیه آمده است: امر به انتشار در روی زمین برای اباحه است و معنای آن چنین است هرگاه از نماز فارغ شدید در روی زمین برای تجارت و کسب نیازهایتان پراکنده شوید و فضل خدا را جست و جو کنید یعنی روزی او را از راه خرید و فروش بخواهید. عراک بن مالک وقتی نماز جمعه را به جای آورد بر در مسجد ایستاد و گفت: «خداوندا! من دعوت تو را پاسخ دادم و فرض تو را به جا آوردم و در زمین راهی شدم، همان‌گونه که فرمان دادی. پس از روزی خود مرا بهره‌مند گردان چ</w:t>
      </w:r>
      <w:r w:rsidR="009E5FF3" w:rsidRPr="00042A8A">
        <w:rPr>
          <w:rStyle w:val="Char4"/>
          <w:rtl/>
        </w:rPr>
        <w:t>ون تو بهترین روزی‌دهندگان هستی»</w:t>
      </w:r>
      <w:r w:rsidRPr="00042A8A">
        <w:rPr>
          <w:rStyle w:val="Char4"/>
          <w:vertAlign w:val="superscript"/>
          <w:rtl/>
        </w:rPr>
        <w:footnoteReference w:id="204"/>
      </w:r>
      <w:r w:rsidR="009E5FF3" w:rsidRPr="00042A8A">
        <w:rPr>
          <w:rStyle w:val="Char4"/>
          <w:rFonts w:hint="cs"/>
          <w:rtl/>
        </w:rPr>
        <w:t>.</w:t>
      </w:r>
    </w:p>
    <w:p w:rsidR="00FE0531" w:rsidRPr="00042A8A" w:rsidRDefault="00FE0531" w:rsidP="00BC14AC">
      <w:pPr>
        <w:pStyle w:val="ListParagraph"/>
        <w:numPr>
          <w:ilvl w:val="0"/>
          <w:numId w:val="30"/>
        </w:numPr>
        <w:tabs>
          <w:tab w:val="right" w:pos="7031"/>
        </w:tabs>
        <w:bidi/>
        <w:ind w:left="680" w:hanging="340"/>
        <w:jc w:val="both"/>
        <w:rPr>
          <w:rStyle w:val="Char4"/>
          <w:rtl/>
        </w:rPr>
      </w:pPr>
      <w:r w:rsidRPr="00042A8A">
        <w:rPr>
          <w:rStyle w:val="Char4"/>
          <w:rtl/>
        </w:rPr>
        <w:t>خداوند فرموده است:</w:t>
      </w:r>
    </w:p>
    <w:p w:rsidR="00FE0531" w:rsidRPr="00042A8A" w:rsidRDefault="00FE0531" w:rsidP="009E5FF3">
      <w:pPr>
        <w:pStyle w:val="af1"/>
        <w:rPr>
          <w:rStyle w:val="Char4"/>
          <w:rtl/>
        </w:rPr>
      </w:pPr>
      <w:r w:rsidRPr="00042A8A">
        <w:rPr>
          <w:rFonts w:cs="Traditional Arabic"/>
          <w:rtl/>
        </w:rPr>
        <w:t>﴿</w:t>
      </w:r>
      <w:r w:rsidRPr="00042A8A">
        <w:rPr>
          <w:rtl/>
        </w:rPr>
        <w:t xml:space="preserve">هُوَ </w:t>
      </w:r>
      <w:r w:rsidRPr="00042A8A">
        <w:rPr>
          <w:rFonts w:hint="cs"/>
          <w:rtl/>
        </w:rPr>
        <w:t>ٱلَّذِي</w:t>
      </w:r>
      <w:r w:rsidRPr="00042A8A">
        <w:rPr>
          <w:rtl/>
        </w:rPr>
        <w:t xml:space="preserve"> </w:t>
      </w:r>
      <w:r w:rsidRPr="00042A8A">
        <w:rPr>
          <w:rFonts w:hint="cs"/>
          <w:rtl/>
        </w:rPr>
        <w:t>جَعَلَ</w:t>
      </w:r>
      <w:r w:rsidRPr="00042A8A">
        <w:rPr>
          <w:rtl/>
        </w:rPr>
        <w:t xml:space="preserve"> </w:t>
      </w:r>
      <w:r w:rsidRPr="00042A8A">
        <w:rPr>
          <w:rFonts w:hint="cs"/>
          <w:rtl/>
        </w:rPr>
        <w:t>لَكُمُ</w:t>
      </w:r>
      <w:r w:rsidRPr="00042A8A">
        <w:rPr>
          <w:rtl/>
        </w:rPr>
        <w:t xml:space="preserve"> </w:t>
      </w:r>
      <w:r w:rsidRPr="00042A8A">
        <w:rPr>
          <w:rFonts w:hint="cs"/>
          <w:rtl/>
        </w:rPr>
        <w:t>ٱلۡأَرۡضَ</w:t>
      </w:r>
      <w:r w:rsidRPr="00042A8A">
        <w:rPr>
          <w:rtl/>
        </w:rPr>
        <w:t xml:space="preserve"> </w:t>
      </w:r>
      <w:r w:rsidRPr="00042A8A">
        <w:rPr>
          <w:rFonts w:hint="cs"/>
          <w:rtl/>
        </w:rPr>
        <w:t>ذَلُولٗا</w:t>
      </w:r>
      <w:r w:rsidRPr="00042A8A">
        <w:rPr>
          <w:rtl/>
        </w:rPr>
        <w:t xml:space="preserve"> </w:t>
      </w:r>
      <w:r w:rsidRPr="00042A8A">
        <w:rPr>
          <w:rFonts w:hint="cs"/>
          <w:rtl/>
        </w:rPr>
        <w:t>فَٱمۡشُواْ</w:t>
      </w:r>
      <w:r w:rsidRPr="00042A8A">
        <w:rPr>
          <w:rtl/>
        </w:rPr>
        <w:t xml:space="preserve"> </w:t>
      </w:r>
      <w:r w:rsidRPr="00042A8A">
        <w:rPr>
          <w:rFonts w:hint="cs"/>
          <w:rtl/>
        </w:rPr>
        <w:t>فِي</w:t>
      </w:r>
      <w:r w:rsidRPr="00042A8A">
        <w:rPr>
          <w:rtl/>
        </w:rPr>
        <w:t xml:space="preserve"> </w:t>
      </w:r>
      <w:r w:rsidRPr="00042A8A">
        <w:rPr>
          <w:rFonts w:hint="cs"/>
          <w:rtl/>
        </w:rPr>
        <w:t>مَنَاكِبِهَا</w:t>
      </w:r>
      <w:r w:rsidRPr="00042A8A">
        <w:rPr>
          <w:rtl/>
        </w:rPr>
        <w:t xml:space="preserve"> </w:t>
      </w:r>
      <w:r w:rsidRPr="00042A8A">
        <w:rPr>
          <w:rFonts w:hint="cs"/>
          <w:rtl/>
        </w:rPr>
        <w:t>وَكُلُواْ</w:t>
      </w:r>
      <w:r w:rsidRPr="00042A8A">
        <w:rPr>
          <w:rtl/>
        </w:rPr>
        <w:t xml:space="preserve"> </w:t>
      </w:r>
      <w:r w:rsidRPr="00042A8A">
        <w:rPr>
          <w:rFonts w:hint="cs"/>
          <w:rtl/>
        </w:rPr>
        <w:t>مِن</w:t>
      </w:r>
      <w:r w:rsidRPr="00042A8A">
        <w:rPr>
          <w:rtl/>
        </w:rPr>
        <w:t xml:space="preserve"> </w:t>
      </w:r>
      <w:r w:rsidRPr="00042A8A">
        <w:rPr>
          <w:rFonts w:hint="cs"/>
          <w:rtl/>
        </w:rPr>
        <w:t>رِّزۡقِهِۦۖ</w:t>
      </w:r>
      <w:r w:rsidRPr="00042A8A">
        <w:rPr>
          <w:rtl/>
        </w:rPr>
        <w:t xml:space="preserve"> </w:t>
      </w:r>
      <w:r w:rsidRPr="00042A8A">
        <w:rPr>
          <w:rFonts w:hint="cs"/>
          <w:rtl/>
        </w:rPr>
        <w:t>وَإِلَيۡهِ</w:t>
      </w:r>
      <w:r w:rsidRPr="00042A8A">
        <w:rPr>
          <w:rtl/>
        </w:rPr>
        <w:t xml:space="preserve"> </w:t>
      </w:r>
      <w:r w:rsidRPr="00042A8A">
        <w:rPr>
          <w:rFonts w:hint="cs"/>
          <w:rtl/>
        </w:rPr>
        <w:t>ٱلنُّشُورُ١٥</w:t>
      </w:r>
      <w:r w:rsidRPr="00042A8A">
        <w:rPr>
          <w:rFonts w:cs="Traditional Arabic"/>
          <w:rtl/>
        </w:rPr>
        <w:t>﴾</w:t>
      </w:r>
      <w:r w:rsidRPr="00042A8A">
        <w:rPr>
          <w:rFonts w:cs="Arial"/>
          <w:rtl/>
        </w:rPr>
        <w:t xml:space="preserve"> </w:t>
      </w:r>
      <w:r w:rsidRPr="00042A8A">
        <w:rPr>
          <w:rStyle w:val="Char6"/>
          <w:rtl/>
        </w:rPr>
        <w:t>[المل</w:t>
      </w:r>
      <w:r w:rsidR="00A80CCC">
        <w:rPr>
          <w:rStyle w:val="Char6"/>
          <w:rtl/>
        </w:rPr>
        <w:t>ک</w:t>
      </w:r>
      <w:r w:rsidRPr="00042A8A">
        <w:rPr>
          <w:rStyle w:val="Char6"/>
          <w:rtl/>
        </w:rPr>
        <w:t>: 15].</w:t>
      </w:r>
    </w:p>
    <w:p w:rsidR="00FE0531" w:rsidRPr="00E03353" w:rsidRDefault="00FE0531" w:rsidP="00F774A4">
      <w:pPr>
        <w:tabs>
          <w:tab w:val="right" w:pos="7031"/>
        </w:tabs>
        <w:ind w:firstLine="284"/>
        <w:jc w:val="both"/>
        <w:rPr>
          <w:rStyle w:val="Char4"/>
          <w:spacing w:val="-4"/>
          <w:rtl/>
        </w:rPr>
      </w:pPr>
      <w:r w:rsidRPr="00E03353">
        <w:rPr>
          <w:rStyle w:val="Char4"/>
          <w:spacing w:val="-4"/>
          <w:rtl/>
        </w:rPr>
        <w:t>در تفسیر این آیه آمده است: خداوند متعال زمین را هموار قرار داده تا بتوان بر آن آرامش و استقرار یافت پس در اطراف آن و راه‌ها و گذرگاه‌های کوه‌ها گردش کنید و در جای جای آن با انجام انواع کسب</w:t>
      </w:r>
      <w:r w:rsidR="009E5FF3" w:rsidRPr="00E03353">
        <w:rPr>
          <w:rStyle w:val="Char4"/>
          <w:spacing w:val="-4"/>
          <w:rtl/>
        </w:rPr>
        <w:t xml:space="preserve"> و کار و تجارت رفت و آمد نمایید</w:t>
      </w:r>
      <w:r w:rsidRPr="00E03353">
        <w:rPr>
          <w:rStyle w:val="Char4"/>
          <w:spacing w:val="-4"/>
          <w:vertAlign w:val="superscript"/>
          <w:rtl/>
        </w:rPr>
        <w:footnoteReference w:id="205"/>
      </w:r>
      <w:r w:rsidR="009E5FF3" w:rsidRPr="00E03353">
        <w:rPr>
          <w:rStyle w:val="Char4"/>
          <w:rFonts w:hint="cs"/>
          <w:spacing w:val="-4"/>
          <w:rtl/>
        </w:rPr>
        <w:t>.</w:t>
      </w:r>
      <w:r w:rsidRPr="00E03353">
        <w:rPr>
          <w:rStyle w:val="Char4"/>
          <w:spacing w:val="-4"/>
          <w:rtl/>
        </w:rPr>
        <w:t xml:space="preserve"> در تفسیر آلوسی آمده است: «به این آیه برای مستحب بودن کسب و کار استدلال می‌شود و در حدیثی شریف آمده است که، پیامبر</w:t>
      </w:r>
      <w:r w:rsidR="00CD36B6" w:rsidRPr="00E03353">
        <w:rPr>
          <w:rFonts w:ascii="CTraditional Arabic" w:hAnsi="CTraditional Arabic" w:cs="CTraditional Arabic"/>
          <w:spacing w:val="-4"/>
          <w:rtl/>
          <w:lang w:bidi="fa-IR"/>
        </w:rPr>
        <w:t xml:space="preserve"> ج</w:t>
      </w:r>
      <w:r w:rsidRPr="00E03353">
        <w:rPr>
          <w:rStyle w:val="Char4"/>
          <w:spacing w:val="-4"/>
          <w:rtl/>
        </w:rPr>
        <w:t xml:space="preserve"> فرمود: «خداوند بنده مؤمنی را که در حال انجام کار است دوست دارد». و امر در هر دو جای آیه </w:t>
      </w:r>
      <w:r w:rsidRPr="00E03353">
        <w:rPr>
          <w:rFonts w:cs="Traditional Arabic"/>
          <w:spacing w:val="-4"/>
          <w:rtl/>
          <w:lang w:bidi="fa-IR"/>
        </w:rPr>
        <w:t>﴿</w:t>
      </w:r>
      <w:r w:rsidRPr="00E03353">
        <w:rPr>
          <w:rStyle w:val="Chard"/>
          <w:spacing w:val="-4"/>
          <w:rtl/>
          <w:lang w:bidi="fa-IR"/>
        </w:rPr>
        <w:t>فَٱمۡشُواْ فِي مَنَاكِبِهَا وَكُلُواْ</w:t>
      </w:r>
      <w:r w:rsidRPr="00E03353">
        <w:rPr>
          <w:rFonts w:cs="Traditional Arabic"/>
          <w:spacing w:val="-4"/>
          <w:rtl/>
          <w:lang w:bidi="fa-IR"/>
        </w:rPr>
        <w:t>﴾</w:t>
      </w:r>
      <w:r w:rsidR="009E5FF3" w:rsidRPr="00E03353">
        <w:rPr>
          <w:rStyle w:val="Char4"/>
          <w:spacing w:val="-4"/>
          <w:rtl/>
        </w:rPr>
        <w:t xml:space="preserve"> برای اباحه است»</w:t>
      </w:r>
      <w:r w:rsidRPr="00E03353">
        <w:rPr>
          <w:rStyle w:val="Char4"/>
          <w:spacing w:val="-4"/>
          <w:vertAlign w:val="superscript"/>
          <w:rtl/>
        </w:rPr>
        <w:footnoteReference w:id="206"/>
      </w:r>
      <w:r w:rsidR="009E5FF3" w:rsidRPr="00E03353">
        <w:rPr>
          <w:rStyle w:val="Char4"/>
          <w:rFonts w:hint="cs"/>
          <w:spacing w:val="-4"/>
          <w:rtl/>
        </w:rPr>
        <w:t>.</w:t>
      </w:r>
    </w:p>
    <w:p w:rsidR="00FE0531" w:rsidRPr="00042A8A" w:rsidRDefault="00FE0531" w:rsidP="00BC14AC">
      <w:pPr>
        <w:pStyle w:val="ListParagraph"/>
        <w:numPr>
          <w:ilvl w:val="0"/>
          <w:numId w:val="30"/>
        </w:numPr>
        <w:tabs>
          <w:tab w:val="right" w:pos="7031"/>
        </w:tabs>
        <w:bidi/>
        <w:ind w:left="680" w:hanging="340"/>
        <w:jc w:val="both"/>
        <w:rPr>
          <w:rStyle w:val="Char4"/>
          <w:rtl/>
        </w:rPr>
      </w:pPr>
      <w:r w:rsidRPr="00042A8A">
        <w:rPr>
          <w:rStyle w:val="Char4"/>
          <w:rtl/>
        </w:rPr>
        <w:t xml:space="preserve">خداوند فرمود: </w:t>
      </w:r>
    </w:p>
    <w:p w:rsidR="00FE0531" w:rsidRPr="00042A8A" w:rsidRDefault="00FE0531" w:rsidP="009E5FF3">
      <w:pPr>
        <w:pStyle w:val="af1"/>
        <w:rPr>
          <w:rStyle w:val="Char4"/>
          <w:rtl/>
        </w:rPr>
      </w:pPr>
      <w:r w:rsidRPr="00042A8A">
        <w:rPr>
          <w:rFonts w:cs="Traditional Arabic"/>
          <w:rtl/>
        </w:rPr>
        <w:t>﴿</w:t>
      </w:r>
      <w:r w:rsidRPr="00042A8A">
        <w:rPr>
          <w:rtl/>
        </w:rPr>
        <w:t>لَي</w:t>
      </w:r>
      <w:r w:rsidRPr="00042A8A">
        <w:rPr>
          <w:rFonts w:hint="cs"/>
          <w:rtl/>
        </w:rPr>
        <w:t>ۡسَ</w:t>
      </w:r>
      <w:r w:rsidRPr="00042A8A">
        <w:rPr>
          <w:rtl/>
        </w:rPr>
        <w:t xml:space="preserve"> </w:t>
      </w:r>
      <w:r w:rsidRPr="00042A8A">
        <w:rPr>
          <w:rFonts w:hint="cs"/>
          <w:rtl/>
        </w:rPr>
        <w:t>عَلَيۡكُمۡ</w:t>
      </w:r>
      <w:r w:rsidRPr="00042A8A">
        <w:rPr>
          <w:rtl/>
        </w:rPr>
        <w:t xml:space="preserve"> </w:t>
      </w:r>
      <w:r w:rsidRPr="00042A8A">
        <w:rPr>
          <w:rFonts w:hint="cs"/>
          <w:rtl/>
        </w:rPr>
        <w:t>جُنَاحٌ</w:t>
      </w:r>
      <w:r w:rsidRPr="00042A8A">
        <w:rPr>
          <w:rtl/>
        </w:rPr>
        <w:t xml:space="preserve"> </w:t>
      </w:r>
      <w:r w:rsidRPr="00042A8A">
        <w:rPr>
          <w:rFonts w:hint="cs"/>
          <w:rtl/>
        </w:rPr>
        <w:t>أَن</w:t>
      </w:r>
      <w:r w:rsidRPr="00042A8A">
        <w:rPr>
          <w:rtl/>
        </w:rPr>
        <w:t xml:space="preserve"> </w:t>
      </w:r>
      <w:r w:rsidRPr="00042A8A">
        <w:rPr>
          <w:rFonts w:hint="cs"/>
          <w:rtl/>
        </w:rPr>
        <w:t>تَبۡتَغُواْ</w:t>
      </w:r>
      <w:r w:rsidRPr="00042A8A">
        <w:rPr>
          <w:rtl/>
        </w:rPr>
        <w:t xml:space="preserve"> فَضۡلٗا مِّن رَّبِّكُمۡۚ فَإِذَآ أَفَضۡتُم مِّنۡ عَرَفَٰتٖ فَٱذۡكُرُواْ ٱللَّهَ عِندَ ٱلۡمَشۡعَرِ ٱلۡحَرَامِ</w:t>
      </w:r>
      <w:r w:rsidRPr="00042A8A">
        <w:rPr>
          <w:rFonts w:cs="Traditional Arabic"/>
          <w:rtl/>
        </w:rPr>
        <w:t>﴾</w:t>
      </w:r>
      <w:r w:rsidRPr="00042A8A">
        <w:rPr>
          <w:rFonts w:cs="Arial"/>
          <w:rtl/>
        </w:rPr>
        <w:t xml:space="preserve"> </w:t>
      </w:r>
      <w:r w:rsidRPr="00042A8A">
        <w:rPr>
          <w:rStyle w:val="Char6"/>
          <w:rtl/>
        </w:rPr>
        <w:t>[البقرة: 198].</w:t>
      </w:r>
      <w:r w:rsidRPr="00042A8A">
        <w:rPr>
          <w:rStyle w:val="Char4"/>
          <w:rtl/>
        </w:rPr>
        <w:tab/>
      </w:r>
    </w:p>
    <w:p w:rsidR="00FE0531" w:rsidRPr="00042A8A" w:rsidRDefault="00FE0531" w:rsidP="009E5FF3">
      <w:pPr>
        <w:pStyle w:val="ab"/>
        <w:rPr>
          <w:rtl/>
        </w:rPr>
      </w:pPr>
      <w:r w:rsidRPr="00042A8A">
        <w:rPr>
          <w:rStyle w:val="Char8"/>
          <w:rtl/>
        </w:rPr>
        <w:t>«</w:t>
      </w:r>
      <w:r w:rsidRPr="00042A8A">
        <w:rPr>
          <w:rtl/>
        </w:rPr>
        <w:t>گناهی بر شما نیست که از بخشش پروردگار خود بخواهید (و در ایام حج به کسب و تجارت بپردازید) و هنگامی که از عرفات (به سوی مزدلفه) روان شدید، خدا را (با تهلیل و تکبیر) در نزد مشعرالحرام یاد کنید</w:t>
      </w:r>
      <w:r w:rsidRPr="00042A8A">
        <w:rPr>
          <w:rStyle w:val="Char8"/>
          <w:rtl/>
        </w:rPr>
        <w:t>»</w:t>
      </w:r>
      <w:r w:rsidRPr="00042A8A">
        <w:rPr>
          <w:rtl/>
        </w:rPr>
        <w:t>.</w:t>
      </w:r>
    </w:p>
    <w:p w:rsidR="00FE0531" w:rsidRPr="00042A8A" w:rsidRDefault="00FE0531" w:rsidP="00F774A4">
      <w:pPr>
        <w:tabs>
          <w:tab w:val="right" w:pos="7031"/>
        </w:tabs>
        <w:ind w:firstLine="284"/>
        <w:jc w:val="both"/>
        <w:rPr>
          <w:rStyle w:val="Char4"/>
          <w:rtl/>
        </w:rPr>
      </w:pPr>
      <w:r w:rsidRPr="00042A8A">
        <w:rPr>
          <w:rStyle w:val="Char4"/>
          <w:rtl/>
        </w:rPr>
        <w:t>در تفسیر این آیه در صحیح بخاری آمده که از ابن عباس</w:t>
      </w:r>
      <w:r w:rsidR="00A96360" w:rsidRPr="00042A8A">
        <w:rPr>
          <w:rFonts w:ascii="CTraditional Arabic" w:hAnsi="CTraditional Arabic" w:cs="CTraditional Arabic"/>
          <w:rtl/>
          <w:lang w:bidi="fa-IR"/>
        </w:rPr>
        <w:t>ب</w:t>
      </w:r>
      <w:r w:rsidRPr="00042A8A">
        <w:rPr>
          <w:rStyle w:val="Char4"/>
          <w:rtl/>
        </w:rPr>
        <w:t xml:space="preserve"> روایت شده عکاظ و مجنه و ذوالمجاز بازارهای مشهور زمان جاهلیت بودند. وقتی که اسلام آمد از تجارت در آن خودداری کردند پس این آیه نازل شد:</w:t>
      </w:r>
    </w:p>
    <w:p w:rsidR="00FE0531" w:rsidRPr="00042A8A" w:rsidRDefault="00FE0531" w:rsidP="009E5FF3">
      <w:pPr>
        <w:pStyle w:val="af1"/>
        <w:rPr>
          <w:rStyle w:val="Char4"/>
          <w:rtl/>
        </w:rPr>
      </w:pPr>
      <w:r w:rsidRPr="00042A8A">
        <w:rPr>
          <w:rStyle w:val="Char8"/>
          <w:rtl/>
        </w:rPr>
        <w:t>﴿</w:t>
      </w:r>
      <w:r w:rsidRPr="00042A8A">
        <w:rPr>
          <w:rtl/>
        </w:rPr>
        <w:t>لَي</w:t>
      </w:r>
      <w:r w:rsidRPr="00042A8A">
        <w:rPr>
          <w:rFonts w:hint="cs"/>
          <w:rtl/>
        </w:rPr>
        <w:t>ۡسَ</w:t>
      </w:r>
      <w:r w:rsidRPr="00042A8A">
        <w:rPr>
          <w:rtl/>
        </w:rPr>
        <w:t xml:space="preserve"> </w:t>
      </w:r>
      <w:r w:rsidRPr="00042A8A">
        <w:rPr>
          <w:rFonts w:hint="cs"/>
          <w:rtl/>
        </w:rPr>
        <w:t>عَلَيۡكُمۡ</w:t>
      </w:r>
      <w:r w:rsidRPr="00042A8A">
        <w:rPr>
          <w:rtl/>
        </w:rPr>
        <w:t xml:space="preserve"> </w:t>
      </w:r>
      <w:r w:rsidRPr="00042A8A">
        <w:rPr>
          <w:rFonts w:hint="cs"/>
          <w:rtl/>
        </w:rPr>
        <w:t>جُنَاحٌ</w:t>
      </w:r>
      <w:r w:rsidRPr="00042A8A">
        <w:rPr>
          <w:rtl/>
        </w:rPr>
        <w:t xml:space="preserve"> </w:t>
      </w:r>
      <w:r w:rsidRPr="00042A8A">
        <w:rPr>
          <w:rFonts w:hint="cs"/>
          <w:rtl/>
        </w:rPr>
        <w:t>أَن</w:t>
      </w:r>
      <w:r w:rsidRPr="00042A8A">
        <w:rPr>
          <w:rtl/>
        </w:rPr>
        <w:t xml:space="preserve"> </w:t>
      </w:r>
      <w:r w:rsidRPr="00042A8A">
        <w:rPr>
          <w:rFonts w:hint="cs"/>
          <w:rtl/>
        </w:rPr>
        <w:t>تَبۡتَغُواْ</w:t>
      </w:r>
      <w:r w:rsidRPr="00042A8A">
        <w:rPr>
          <w:rtl/>
        </w:rPr>
        <w:t xml:space="preserve"> </w:t>
      </w:r>
      <w:r w:rsidRPr="00042A8A">
        <w:rPr>
          <w:rFonts w:hint="cs"/>
          <w:rtl/>
        </w:rPr>
        <w:t>فَضۡلٗا</w:t>
      </w:r>
      <w:r w:rsidRPr="00042A8A">
        <w:rPr>
          <w:rtl/>
        </w:rPr>
        <w:t xml:space="preserve"> </w:t>
      </w:r>
      <w:r w:rsidRPr="00042A8A">
        <w:rPr>
          <w:rFonts w:hint="cs"/>
          <w:rtl/>
        </w:rPr>
        <w:t>مِّن</w:t>
      </w:r>
      <w:r w:rsidRPr="00042A8A">
        <w:rPr>
          <w:rtl/>
        </w:rPr>
        <w:t xml:space="preserve"> </w:t>
      </w:r>
      <w:r w:rsidRPr="00042A8A">
        <w:rPr>
          <w:rFonts w:hint="cs"/>
          <w:rtl/>
        </w:rPr>
        <w:t>رَّبِّكُمۡۚ</w:t>
      </w:r>
      <w:r w:rsidRPr="00042A8A">
        <w:rPr>
          <w:rtl/>
        </w:rPr>
        <w:t xml:space="preserve"> </w:t>
      </w:r>
      <w:r w:rsidRPr="00042A8A">
        <w:rPr>
          <w:rFonts w:hint="cs"/>
          <w:rtl/>
        </w:rPr>
        <w:t>فَإِذَآ</w:t>
      </w:r>
      <w:r w:rsidRPr="00042A8A">
        <w:rPr>
          <w:rtl/>
        </w:rPr>
        <w:t xml:space="preserve"> </w:t>
      </w:r>
      <w:r w:rsidRPr="00042A8A">
        <w:rPr>
          <w:rFonts w:hint="cs"/>
          <w:rtl/>
        </w:rPr>
        <w:t>أَفَضۡتُم</w:t>
      </w:r>
      <w:r w:rsidRPr="00042A8A">
        <w:rPr>
          <w:rtl/>
        </w:rPr>
        <w:t xml:space="preserve"> </w:t>
      </w:r>
      <w:r w:rsidRPr="00042A8A">
        <w:rPr>
          <w:rFonts w:hint="cs"/>
          <w:rtl/>
        </w:rPr>
        <w:t>مِّنۡ</w:t>
      </w:r>
      <w:r w:rsidRPr="00042A8A">
        <w:rPr>
          <w:rtl/>
        </w:rPr>
        <w:t xml:space="preserve"> </w:t>
      </w:r>
      <w:r w:rsidRPr="00042A8A">
        <w:rPr>
          <w:rFonts w:hint="cs"/>
          <w:rtl/>
        </w:rPr>
        <w:t>عَرَفَٰتٖ</w:t>
      </w:r>
      <w:r w:rsidRPr="00042A8A">
        <w:rPr>
          <w:rtl/>
        </w:rPr>
        <w:t xml:space="preserve"> </w:t>
      </w:r>
      <w:r w:rsidRPr="00042A8A">
        <w:rPr>
          <w:rFonts w:hint="cs"/>
          <w:rtl/>
        </w:rPr>
        <w:t>فَٱذۡكُرُواْ</w:t>
      </w:r>
      <w:r w:rsidRPr="00042A8A">
        <w:rPr>
          <w:rtl/>
        </w:rPr>
        <w:t xml:space="preserve"> </w:t>
      </w:r>
      <w:r w:rsidRPr="00042A8A">
        <w:rPr>
          <w:rFonts w:hint="cs"/>
          <w:rtl/>
        </w:rPr>
        <w:t>ٱللَّهَ</w:t>
      </w:r>
      <w:r w:rsidRPr="00042A8A">
        <w:rPr>
          <w:rtl/>
        </w:rPr>
        <w:t xml:space="preserve"> </w:t>
      </w:r>
      <w:r w:rsidRPr="00042A8A">
        <w:rPr>
          <w:rFonts w:hint="cs"/>
          <w:rtl/>
        </w:rPr>
        <w:t>عِندَ</w:t>
      </w:r>
      <w:r w:rsidRPr="00042A8A">
        <w:rPr>
          <w:rtl/>
        </w:rPr>
        <w:t xml:space="preserve"> </w:t>
      </w:r>
      <w:r w:rsidRPr="00042A8A">
        <w:rPr>
          <w:rFonts w:hint="cs"/>
          <w:rtl/>
        </w:rPr>
        <w:t>ٱلۡمَشۡعَرِ</w:t>
      </w:r>
      <w:r w:rsidRPr="00042A8A">
        <w:rPr>
          <w:rtl/>
        </w:rPr>
        <w:t xml:space="preserve"> </w:t>
      </w:r>
      <w:r w:rsidRPr="00042A8A">
        <w:rPr>
          <w:rFonts w:hint="cs"/>
          <w:rtl/>
        </w:rPr>
        <w:t>ٱلۡحَرَامِ</w:t>
      </w:r>
      <w:r w:rsidRPr="00042A8A">
        <w:rPr>
          <w:rStyle w:val="Char8"/>
          <w:rtl/>
        </w:rPr>
        <w:t>﴾</w:t>
      </w:r>
      <w:r w:rsidR="009E5FF3" w:rsidRPr="00042A8A">
        <w:rPr>
          <w:rFonts w:hint="cs"/>
          <w:rtl/>
        </w:rPr>
        <w:t>.</w:t>
      </w:r>
    </w:p>
    <w:p w:rsidR="00FE0531" w:rsidRPr="00042A8A" w:rsidRDefault="009E5FF3" w:rsidP="00F9239A">
      <w:pPr>
        <w:widowControl w:val="0"/>
        <w:tabs>
          <w:tab w:val="right" w:pos="7031"/>
        </w:tabs>
        <w:ind w:firstLine="284"/>
        <w:jc w:val="both"/>
        <w:rPr>
          <w:rStyle w:val="Char4"/>
          <w:rtl/>
        </w:rPr>
      </w:pPr>
      <w:r w:rsidRPr="00042A8A">
        <w:rPr>
          <w:rStyle w:val="Char4"/>
          <w:rtl/>
        </w:rPr>
        <w:t>یعنی در موسم حج</w:t>
      </w:r>
      <w:r w:rsidR="00FE0531" w:rsidRPr="00042A8A">
        <w:rPr>
          <w:rStyle w:val="Char4"/>
          <w:vertAlign w:val="superscript"/>
          <w:rtl/>
        </w:rPr>
        <w:footnoteReference w:id="207"/>
      </w:r>
      <w:r w:rsidRPr="00042A8A">
        <w:rPr>
          <w:rStyle w:val="Char4"/>
          <w:rFonts w:hint="cs"/>
          <w:rtl/>
        </w:rPr>
        <w:t>.</w:t>
      </w:r>
    </w:p>
    <w:p w:rsidR="00FE0531" w:rsidRPr="00042A8A" w:rsidRDefault="00FE0531" w:rsidP="00F9239A">
      <w:pPr>
        <w:widowControl w:val="0"/>
        <w:tabs>
          <w:tab w:val="right" w:pos="7031"/>
        </w:tabs>
        <w:ind w:firstLine="284"/>
        <w:jc w:val="both"/>
        <w:rPr>
          <w:rStyle w:val="Char4"/>
          <w:rtl/>
        </w:rPr>
      </w:pPr>
      <w:r w:rsidRPr="00042A8A">
        <w:rPr>
          <w:rStyle w:val="Char4"/>
          <w:rtl/>
        </w:rPr>
        <w:t>ابن عربی مالکی درباره این آیه نوشته: «این آیه سبب جواز تجارت در زمان حج برای حاجیان هن</w:t>
      </w:r>
      <w:r w:rsidR="009E5FF3" w:rsidRPr="00042A8A">
        <w:rPr>
          <w:rStyle w:val="Char4"/>
          <w:rtl/>
        </w:rPr>
        <w:t>گام ادای مناسک حج است»</w:t>
      </w:r>
      <w:r w:rsidRPr="00042A8A">
        <w:rPr>
          <w:rStyle w:val="Char4"/>
          <w:vertAlign w:val="superscript"/>
          <w:rtl/>
        </w:rPr>
        <w:footnoteReference w:id="208"/>
      </w:r>
      <w:r w:rsidR="009E5FF3"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 xml:space="preserve">در تفسیر قرطبی درباره این آیه آمده است: «چون خداوند به تنزیه و پاک نمودن حج از زشتی، فسق و جدال دستور فرمود تجارت را جایز نمود و فرمود گناهی بر شما نیست که فضل خدا را بخواهید و کسب فضل در قرآن به معنای تجارت آمده است. خداوند متعال فرموده: </w:t>
      </w:r>
    </w:p>
    <w:p w:rsidR="00FE0531" w:rsidRPr="00042A8A" w:rsidRDefault="00FE0531" w:rsidP="009E5FF3">
      <w:pPr>
        <w:pStyle w:val="af1"/>
        <w:rPr>
          <w:rStyle w:val="Char4"/>
          <w:rtl/>
        </w:rPr>
      </w:pPr>
      <w:r w:rsidRPr="00042A8A">
        <w:rPr>
          <w:rFonts w:cs="Traditional Arabic"/>
          <w:rtl/>
        </w:rPr>
        <w:t>﴿</w:t>
      </w:r>
      <w:r w:rsidRPr="00042A8A">
        <w:rPr>
          <w:rtl/>
        </w:rPr>
        <w:t xml:space="preserve">فَإِذَا قُضِيَتِ </w:t>
      </w:r>
      <w:r w:rsidRPr="00042A8A">
        <w:rPr>
          <w:rFonts w:hint="cs"/>
          <w:rtl/>
        </w:rPr>
        <w:t>ٱلصَّلَوٰةُ</w:t>
      </w:r>
      <w:r w:rsidRPr="00042A8A">
        <w:rPr>
          <w:rtl/>
        </w:rPr>
        <w:t xml:space="preserve"> </w:t>
      </w:r>
      <w:r w:rsidRPr="00042A8A">
        <w:rPr>
          <w:rFonts w:hint="cs"/>
          <w:rtl/>
        </w:rPr>
        <w:t>فَٱنتَشِرُواْ</w:t>
      </w:r>
      <w:r w:rsidRPr="00042A8A">
        <w:rPr>
          <w:rtl/>
        </w:rPr>
        <w:t xml:space="preserve"> </w:t>
      </w:r>
      <w:r w:rsidRPr="00042A8A">
        <w:rPr>
          <w:rFonts w:hint="cs"/>
          <w:rtl/>
        </w:rPr>
        <w:t>فِي</w:t>
      </w:r>
      <w:r w:rsidRPr="00042A8A">
        <w:rPr>
          <w:rtl/>
        </w:rPr>
        <w:t xml:space="preserve"> </w:t>
      </w:r>
      <w:r w:rsidRPr="00042A8A">
        <w:rPr>
          <w:rFonts w:hint="cs"/>
          <w:rtl/>
        </w:rPr>
        <w:t>ٱلۡأَرۡضِ</w:t>
      </w:r>
      <w:r w:rsidRPr="00042A8A">
        <w:rPr>
          <w:rtl/>
        </w:rPr>
        <w:t xml:space="preserve"> </w:t>
      </w:r>
      <w:r w:rsidRPr="00042A8A">
        <w:rPr>
          <w:rFonts w:hint="cs"/>
          <w:rtl/>
        </w:rPr>
        <w:t>وَٱبۡتَغُواْ</w:t>
      </w:r>
      <w:r w:rsidRPr="00042A8A">
        <w:rPr>
          <w:rtl/>
        </w:rPr>
        <w:t xml:space="preserve"> </w:t>
      </w:r>
      <w:r w:rsidRPr="00042A8A">
        <w:rPr>
          <w:rFonts w:hint="cs"/>
          <w:rtl/>
        </w:rPr>
        <w:t>مِن</w:t>
      </w:r>
      <w:r w:rsidRPr="00042A8A">
        <w:rPr>
          <w:rtl/>
        </w:rPr>
        <w:t xml:space="preserve"> </w:t>
      </w:r>
      <w:r w:rsidRPr="00042A8A">
        <w:rPr>
          <w:rFonts w:hint="cs"/>
          <w:rtl/>
        </w:rPr>
        <w:t>فَضۡلِ</w:t>
      </w:r>
      <w:r w:rsidRPr="00042A8A">
        <w:rPr>
          <w:rtl/>
        </w:rPr>
        <w:t xml:space="preserve"> </w:t>
      </w:r>
      <w:r w:rsidRPr="00042A8A">
        <w:rPr>
          <w:rFonts w:hint="cs"/>
          <w:rtl/>
        </w:rPr>
        <w:t>ٱللَّهِ</w:t>
      </w:r>
      <w:r w:rsidRPr="00042A8A">
        <w:rPr>
          <w:rFonts w:cs="Traditional Arabic"/>
          <w:rtl/>
        </w:rPr>
        <w:t>﴾</w:t>
      </w:r>
      <w:r w:rsidRPr="00042A8A">
        <w:rPr>
          <w:rFonts w:cs="Arial"/>
          <w:rtl/>
        </w:rPr>
        <w:t xml:space="preserve"> </w:t>
      </w:r>
      <w:r w:rsidRPr="00042A8A">
        <w:rPr>
          <w:rStyle w:val="Char6"/>
          <w:rtl/>
        </w:rPr>
        <w:t>[الجمعة: 10].</w:t>
      </w:r>
    </w:p>
    <w:p w:rsidR="00FE0531" w:rsidRPr="00042A8A" w:rsidRDefault="00FE0531" w:rsidP="00BC14AC">
      <w:pPr>
        <w:pStyle w:val="af1"/>
        <w:numPr>
          <w:ilvl w:val="0"/>
          <w:numId w:val="30"/>
        </w:numPr>
        <w:ind w:left="680" w:hanging="340"/>
        <w:rPr>
          <w:rStyle w:val="Char4"/>
          <w:rtl/>
        </w:rPr>
      </w:pPr>
      <w:r w:rsidRPr="00042A8A">
        <w:rPr>
          <w:rFonts w:cs="Traditional Arabic"/>
          <w:rtl/>
        </w:rPr>
        <w:t>﴿</w:t>
      </w:r>
      <w:r w:rsidRPr="00042A8A">
        <w:rPr>
          <w:rtl/>
        </w:rPr>
        <w:t>إِنَّ رَبَّكَ يَع</w:t>
      </w:r>
      <w:r w:rsidRPr="00042A8A">
        <w:rPr>
          <w:rFonts w:hint="cs"/>
          <w:rtl/>
        </w:rPr>
        <w:t>ۡلَمُ</w:t>
      </w:r>
      <w:r w:rsidRPr="00042A8A">
        <w:rPr>
          <w:rtl/>
        </w:rPr>
        <w:t xml:space="preserve"> </w:t>
      </w:r>
      <w:r w:rsidRPr="00042A8A">
        <w:rPr>
          <w:rFonts w:hint="cs"/>
          <w:rtl/>
        </w:rPr>
        <w:t>أَنَّكَ</w:t>
      </w:r>
      <w:r w:rsidRPr="00042A8A">
        <w:rPr>
          <w:rtl/>
        </w:rPr>
        <w:t xml:space="preserve"> </w:t>
      </w:r>
      <w:r w:rsidRPr="00042A8A">
        <w:rPr>
          <w:rFonts w:hint="cs"/>
          <w:rtl/>
        </w:rPr>
        <w:t>تَقُومُ</w:t>
      </w:r>
      <w:r w:rsidRPr="00042A8A">
        <w:rPr>
          <w:rtl/>
        </w:rPr>
        <w:t xml:space="preserve"> </w:t>
      </w:r>
      <w:r w:rsidRPr="00042A8A">
        <w:rPr>
          <w:rFonts w:hint="cs"/>
          <w:rtl/>
        </w:rPr>
        <w:t>أَدۡنَىٰ</w:t>
      </w:r>
      <w:r w:rsidRPr="00042A8A">
        <w:rPr>
          <w:rtl/>
        </w:rPr>
        <w:t xml:space="preserve"> </w:t>
      </w:r>
      <w:r w:rsidRPr="00042A8A">
        <w:rPr>
          <w:rFonts w:hint="cs"/>
          <w:rtl/>
        </w:rPr>
        <w:t>مِن</w:t>
      </w:r>
      <w:r w:rsidRPr="00042A8A">
        <w:rPr>
          <w:rtl/>
        </w:rPr>
        <w:t xml:space="preserve"> </w:t>
      </w:r>
      <w:r w:rsidRPr="00042A8A">
        <w:rPr>
          <w:rFonts w:hint="cs"/>
          <w:rtl/>
        </w:rPr>
        <w:t>ثُلُثَيِ</w:t>
      </w:r>
      <w:r w:rsidRPr="00042A8A">
        <w:rPr>
          <w:rtl/>
        </w:rPr>
        <w:t xml:space="preserve"> </w:t>
      </w:r>
      <w:r w:rsidRPr="00042A8A">
        <w:rPr>
          <w:rFonts w:hint="cs"/>
          <w:rtl/>
        </w:rPr>
        <w:t>ٱلَّيۡلِ</w:t>
      </w:r>
      <w:r w:rsidRPr="00042A8A">
        <w:rPr>
          <w:rtl/>
        </w:rPr>
        <w:t xml:space="preserve"> </w:t>
      </w:r>
      <w:r w:rsidRPr="00042A8A">
        <w:rPr>
          <w:rFonts w:hint="cs"/>
          <w:rtl/>
        </w:rPr>
        <w:t>وَنِصۡفَهُۥ</w:t>
      </w:r>
      <w:r w:rsidRPr="00042A8A">
        <w:rPr>
          <w:rtl/>
        </w:rPr>
        <w:t xml:space="preserve"> </w:t>
      </w:r>
      <w:r w:rsidRPr="00042A8A">
        <w:rPr>
          <w:rFonts w:hint="cs"/>
          <w:rtl/>
        </w:rPr>
        <w:t>وَثُلُثَهُۥ</w:t>
      </w:r>
      <w:r w:rsidRPr="00042A8A">
        <w:rPr>
          <w:rtl/>
        </w:rPr>
        <w:t xml:space="preserve"> </w:t>
      </w:r>
      <w:r w:rsidRPr="00042A8A">
        <w:rPr>
          <w:rFonts w:hint="cs"/>
          <w:rtl/>
        </w:rPr>
        <w:t>وَطَآئِفَةٞ</w:t>
      </w:r>
      <w:r w:rsidRPr="00042A8A">
        <w:rPr>
          <w:rtl/>
        </w:rPr>
        <w:t xml:space="preserve"> </w:t>
      </w:r>
      <w:r w:rsidRPr="00042A8A">
        <w:rPr>
          <w:rFonts w:hint="cs"/>
          <w:rtl/>
        </w:rPr>
        <w:t>مِّنَ</w:t>
      </w:r>
      <w:r w:rsidRPr="00042A8A">
        <w:rPr>
          <w:rtl/>
        </w:rPr>
        <w:t xml:space="preserve"> </w:t>
      </w:r>
      <w:r w:rsidRPr="00042A8A">
        <w:rPr>
          <w:rFonts w:hint="cs"/>
          <w:rtl/>
        </w:rPr>
        <w:t>ٱلَّذِينَ</w:t>
      </w:r>
      <w:r w:rsidRPr="00042A8A">
        <w:rPr>
          <w:rtl/>
        </w:rPr>
        <w:t xml:space="preserve"> </w:t>
      </w:r>
      <w:r w:rsidRPr="00042A8A">
        <w:rPr>
          <w:rFonts w:hint="cs"/>
          <w:rtl/>
        </w:rPr>
        <w:t>مَعَكَۚ</w:t>
      </w:r>
      <w:r w:rsidRPr="00042A8A">
        <w:rPr>
          <w:rtl/>
        </w:rPr>
        <w:t xml:space="preserve"> </w:t>
      </w:r>
      <w:r w:rsidRPr="00042A8A">
        <w:rPr>
          <w:rFonts w:hint="cs"/>
          <w:rtl/>
        </w:rPr>
        <w:t>وَٱللَّ</w:t>
      </w:r>
      <w:r w:rsidRPr="00042A8A">
        <w:rPr>
          <w:rtl/>
        </w:rPr>
        <w:t>هُ يُقَدِّرُ ٱلَّيۡلَ وَٱلنَّهَارَۚ عَلِمَ أَن لَّن تُحۡصُوهُ فَتَابَ عَلَيۡكُمۡۖ فَٱقۡرَءُواْ مَا تَيَسَّرَ مِنَ ٱلۡقُرۡءَانِ</w:t>
      </w:r>
      <w:r w:rsidRPr="00042A8A">
        <w:rPr>
          <w:rFonts w:cs="Traditional Arabic"/>
          <w:rtl/>
        </w:rPr>
        <w:t>﴾</w:t>
      </w:r>
      <w:r w:rsidRPr="00042A8A">
        <w:rPr>
          <w:rFonts w:cs="Arial"/>
          <w:rtl/>
        </w:rPr>
        <w:t xml:space="preserve"> </w:t>
      </w:r>
      <w:r w:rsidRPr="00042A8A">
        <w:rPr>
          <w:rStyle w:val="Char6"/>
          <w:rtl/>
        </w:rPr>
        <w:t>[المزمل: 20].</w:t>
      </w:r>
    </w:p>
    <w:p w:rsidR="00FE0531" w:rsidRPr="00042A8A" w:rsidRDefault="00FE0531" w:rsidP="009E5FF3">
      <w:pPr>
        <w:pStyle w:val="ab"/>
        <w:rPr>
          <w:rtl/>
        </w:rPr>
      </w:pPr>
      <w:r w:rsidRPr="00042A8A">
        <w:rPr>
          <w:rStyle w:val="Char8"/>
          <w:rtl/>
        </w:rPr>
        <w:t>«</w:t>
      </w:r>
      <w:r w:rsidRPr="00042A8A">
        <w:rPr>
          <w:rtl/>
        </w:rPr>
        <w:t>پروردگارت می‌داند که تو و گروهی از کسانی که باتو</w:t>
      </w:r>
      <w:r w:rsidR="0052793E" w:rsidRPr="00042A8A">
        <w:rPr>
          <w:rFonts w:cs="CTraditional Arabic"/>
          <w:szCs w:val="28"/>
          <w:rtl/>
        </w:rPr>
        <w:t xml:space="preserve"> </w:t>
      </w:r>
      <w:r w:rsidRPr="00042A8A">
        <w:rPr>
          <w:rtl/>
        </w:rPr>
        <w:t>هستند، نزدیک به دو سوم از شب یا نصف یا یک سوم آن را (نمی‌خوابید و به عبادت می‌پردازید) و به نماز می‌ایستید و خداست که اوقات شب و روز را می‌داند و دقیقاً تعیین می‌کند. او می‌داند که شما نمی‌توانید (ساعات شب و روز را دقیقاً تعیین کنید و) حساب آن را داشته باشید. لذا (برای شما تخفیف قائل شد و) بر شما بخشید. پس آن مقدار از قرآن را (در نماز) بخوانید که برایتان میسر است</w:t>
      </w:r>
      <w:r w:rsidRPr="00042A8A">
        <w:rPr>
          <w:rStyle w:val="Char8"/>
          <w:rtl/>
        </w:rPr>
        <w:t>»</w:t>
      </w:r>
      <w:r w:rsidRPr="00042A8A">
        <w:rPr>
          <w:rtl/>
        </w:rPr>
        <w:t>.</w:t>
      </w:r>
    </w:p>
    <w:p w:rsidR="00FE0531" w:rsidRPr="00042A8A" w:rsidRDefault="00FE0531" w:rsidP="00E03353">
      <w:pPr>
        <w:widowControl w:val="0"/>
        <w:tabs>
          <w:tab w:val="right" w:pos="7031"/>
        </w:tabs>
        <w:ind w:firstLine="284"/>
        <w:jc w:val="both"/>
        <w:rPr>
          <w:rStyle w:val="Char4"/>
          <w:rtl/>
        </w:rPr>
      </w:pPr>
      <w:r w:rsidRPr="00042A8A">
        <w:rPr>
          <w:rStyle w:val="Char4"/>
          <w:rtl/>
        </w:rPr>
        <w:t>در تفسیر رازی درباره این آیه آمده است: از ابن عباس</w:t>
      </w:r>
      <w:r w:rsidR="00A96360" w:rsidRPr="00042A8A">
        <w:rPr>
          <w:rFonts w:ascii="CTraditional Arabic" w:hAnsi="CTraditional Arabic" w:cs="CTraditional Arabic"/>
          <w:rtl/>
          <w:lang w:bidi="fa-IR"/>
        </w:rPr>
        <w:t>ب</w:t>
      </w:r>
      <w:r w:rsidRPr="00042A8A">
        <w:rPr>
          <w:rStyle w:val="Char4"/>
          <w:rtl/>
        </w:rPr>
        <w:t xml:space="preserve"> روایت شده است که گفت: «وجوب نماز شب از اصحاب رسول‌الله</w:t>
      </w:r>
      <w:r w:rsidR="00CD36B6" w:rsidRPr="00042A8A">
        <w:rPr>
          <w:rFonts w:ascii="CTraditional Arabic" w:hAnsi="CTraditional Arabic" w:cs="CTraditional Arabic"/>
          <w:rtl/>
          <w:lang w:bidi="fa-IR"/>
        </w:rPr>
        <w:t xml:space="preserve"> ج</w:t>
      </w:r>
      <w:r w:rsidRPr="00042A8A">
        <w:rPr>
          <w:rStyle w:val="Char4"/>
          <w:rtl/>
        </w:rPr>
        <w:t xml:space="preserve"> ساقط شد و به صورت سنت درآمد اما حکم آن، به عنوان فرض بر رسول خدا باقی ماند و خداوند حکمت نسخ آن را بیان نمود و فرمود:</w:t>
      </w:r>
    </w:p>
    <w:p w:rsidR="00FE0531" w:rsidRPr="00042A8A" w:rsidRDefault="00FE0531" w:rsidP="00E03353">
      <w:pPr>
        <w:pStyle w:val="af1"/>
        <w:widowControl w:val="0"/>
        <w:rPr>
          <w:rStyle w:val="Char4"/>
          <w:rtl/>
        </w:rPr>
      </w:pPr>
      <w:r w:rsidRPr="00042A8A">
        <w:rPr>
          <w:rFonts w:cs="Traditional Arabic"/>
          <w:rtl/>
        </w:rPr>
        <w:t>﴿</w:t>
      </w:r>
      <w:r w:rsidRPr="00042A8A">
        <w:rPr>
          <w:rtl/>
        </w:rPr>
        <w:t>عَلِمَ أَن سَيَكُونُ مِنكُم مَّر</w:t>
      </w:r>
      <w:r w:rsidRPr="00042A8A">
        <w:rPr>
          <w:rFonts w:hint="cs"/>
          <w:rtl/>
        </w:rPr>
        <w:t>ۡضَىٰ</w:t>
      </w:r>
      <w:r w:rsidRPr="00042A8A">
        <w:rPr>
          <w:rtl/>
        </w:rPr>
        <w:t xml:space="preserve"> </w:t>
      </w:r>
      <w:r w:rsidRPr="00042A8A">
        <w:rPr>
          <w:rFonts w:hint="cs"/>
          <w:rtl/>
        </w:rPr>
        <w:t>وَءَاخَرُونَ</w:t>
      </w:r>
      <w:r w:rsidRPr="00042A8A">
        <w:rPr>
          <w:rtl/>
        </w:rPr>
        <w:t xml:space="preserve"> </w:t>
      </w:r>
      <w:r w:rsidRPr="00042A8A">
        <w:rPr>
          <w:rFonts w:hint="cs"/>
          <w:rtl/>
        </w:rPr>
        <w:t>يَضۡرِبُونَ</w:t>
      </w:r>
      <w:r w:rsidRPr="00042A8A">
        <w:rPr>
          <w:rtl/>
        </w:rPr>
        <w:t xml:space="preserve"> </w:t>
      </w:r>
      <w:r w:rsidRPr="00042A8A">
        <w:rPr>
          <w:rFonts w:hint="cs"/>
          <w:rtl/>
        </w:rPr>
        <w:t>فِي</w:t>
      </w:r>
      <w:r w:rsidRPr="00042A8A">
        <w:rPr>
          <w:rtl/>
        </w:rPr>
        <w:t xml:space="preserve"> </w:t>
      </w:r>
      <w:r w:rsidRPr="00042A8A">
        <w:rPr>
          <w:rFonts w:hint="cs"/>
          <w:rtl/>
        </w:rPr>
        <w:t>ٱلۡأَرۡضِ</w:t>
      </w:r>
      <w:r w:rsidRPr="00042A8A">
        <w:rPr>
          <w:rtl/>
        </w:rPr>
        <w:t xml:space="preserve"> </w:t>
      </w:r>
      <w:r w:rsidRPr="00042A8A">
        <w:rPr>
          <w:rFonts w:hint="cs"/>
          <w:rtl/>
        </w:rPr>
        <w:t>يَبۡتَغُونَ</w:t>
      </w:r>
      <w:r w:rsidRPr="00042A8A">
        <w:rPr>
          <w:rtl/>
        </w:rPr>
        <w:t xml:space="preserve"> </w:t>
      </w:r>
      <w:r w:rsidRPr="00042A8A">
        <w:rPr>
          <w:rFonts w:hint="cs"/>
          <w:rtl/>
        </w:rPr>
        <w:t>مِن</w:t>
      </w:r>
      <w:r w:rsidRPr="00042A8A">
        <w:rPr>
          <w:rtl/>
        </w:rPr>
        <w:t xml:space="preserve"> </w:t>
      </w:r>
      <w:r w:rsidRPr="00042A8A">
        <w:rPr>
          <w:rFonts w:hint="cs"/>
          <w:rtl/>
        </w:rPr>
        <w:t>فَضۡلِ</w:t>
      </w:r>
      <w:r w:rsidRPr="00042A8A">
        <w:rPr>
          <w:rtl/>
        </w:rPr>
        <w:t xml:space="preserve"> </w:t>
      </w:r>
      <w:r w:rsidRPr="00042A8A">
        <w:rPr>
          <w:rFonts w:hint="cs"/>
          <w:rtl/>
        </w:rPr>
        <w:t>ٱللَّهِ</w:t>
      </w:r>
      <w:r w:rsidRPr="00042A8A">
        <w:rPr>
          <w:rtl/>
        </w:rPr>
        <w:t xml:space="preserve"> </w:t>
      </w:r>
      <w:r w:rsidRPr="00042A8A">
        <w:rPr>
          <w:rFonts w:hint="cs"/>
          <w:rtl/>
        </w:rPr>
        <w:t>وَءَاخَرُونَ</w:t>
      </w:r>
      <w:r w:rsidRPr="00042A8A">
        <w:rPr>
          <w:rtl/>
        </w:rPr>
        <w:t xml:space="preserve"> </w:t>
      </w:r>
      <w:r w:rsidRPr="00042A8A">
        <w:rPr>
          <w:rFonts w:hint="cs"/>
          <w:rtl/>
        </w:rPr>
        <w:t>يُقَٰتِلُونَ</w:t>
      </w:r>
      <w:r w:rsidRPr="00042A8A">
        <w:rPr>
          <w:rtl/>
        </w:rPr>
        <w:t xml:space="preserve"> </w:t>
      </w:r>
      <w:r w:rsidRPr="00042A8A">
        <w:rPr>
          <w:rFonts w:hint="cs"/>
          <w:rtl/>
        </w:rPr>
        <w:t>فِي</w:t>
      </w:r>
      <w:r w:rsidRPr="00042A8A">
        <w:rPr>
          <w:rtl/>
        </w:rPr>
        <w:t xml:space="preserve"> </w:t>
      </w:r>
      <w:r w:rsidRPr="00042A8A">
        <w:rPr>
          <w:rFonts w:hint="cs"/>
          <w:rtl/>
        </w:rPr>
        <w:t>سَبِيلِ</w:t>
      </w:r>
      <w:r w:rsidRPr="00042A8A">
        <w:rPr>
          <w:rtl/>
        </w:rPr>
        <w:t xml:space="preserve"> </w:t>
      </w:r>
      <w:r w:rsidRPr="00042A8A">
        <w:rPr>
          <w:rFonts w:hint="cs"/>
          <w:rtl/>
        </w:rPr>
        <w:t>ٱللَّهِۖ</w:t>
      </w:r>
      <w:r w:rsidRPr="00042A8A">
        <w:rPr>
          <w:rtl/>
        </w:rPr>
        <w:t xml:space="preserve"> </w:t>
      </w:r>
      <w:r w:rsidRPr="00042A8A">
        <w:rPr>
          <w:rFonts w:hint="cs"/>
          <w:rtl/>
        </w:rPr>
        <w:t>فَٱقۡرَءُواْ</w:t>
      </w:r>
      <w:r w:rsidRPr="00042A8A">
        <w:rPr>
          <w:rtl/>
        </w:rPr>
        <w:t xml:space="preserve"> </w:t>
      </w:r>
      <w:r w:rsidRPr="00042A8A">
        <w:rPr>
          <w:rFonts w:hint="cs"/>
          <w:rtl/>
        </w:rPr>
        <w:t>مَا</w:t>
      </w:r>
      <w:r w:rsidRPr="00042A8A">
        <w:rPr>
          <w:rtl/>
        </w:rPr>
        <w:t xml:space="preserve"> </w:t>
      </w:r>
      <w:r w:rsidRPr="00042A8A">
        <w:rPr>
          <w:rFonts w:hint="cs"/>
          <w:rtl/>
        </w:rPr>
        <w:t>تَيَسَّرَ</w:t>
      </w:r>
      <w:r w:rsidRPr="00042A8A">
        <w:rPr>
          <w:rtl/>
        </w:rPr>
        <w:t xml:space="preserve"> </w:t>
      </w:r>
      <w:r w:rsidRPr="00042A8A">
        <w:rPr>
          <w:rFonts w:hint="cs"/>
          <w:rtl/>
        </w:rPr>
        <w:t>مِنۡهُ</w:t>
      </w:r>
      <w:r w:rsidRPr="00042A8A">
        <w:rPr>
          <w:rFonts w:cs="Traditional Arabic"/>
          <w:rtl/>
        </w:rPr>
        <w:t>﴾</w:t>
      </w:r>
      <w:r w:rsidR="009E5FF3" w:rsidRPr="00042A8A">
        <w:rPr>
          <w:rFonts w:cs="Traditional Arabic" w:hint="cs"/>
          <w:rtl/>
        </w:rPr>
        <w:t>.</w:t>
      </w:r>
    </w:p>
    <w:p w:rsidR="00FE0531" w:rsidRPr="00042A8A" w:rsidRDefault="00FE0531" w:rsidP="00F9239A">
      <w:pPr>
        <w:pStyle w:val="ab"/>
        <w:widowControl w:val="0"/>
        <w:rPr>
          <w:rtl/>
        </w:rPr>
      </w:pPr>
      <w:r w:rsidRPr="00042A8A">
        <w:rPr>
          <w:rStyle w:val="Char8"/>
          <w:rtl/>
        </w:rPr>
        <w:t>«</w:t>
      </w:r>
      <w:r w:rsidRPr="00042A8A">
        <w:rPr>
          <w:rtl/>
        </w:rPr>
        <w:t>زیرا بیماران به سبب بیماری نمی‌توانند نماز تهجد را به جا آورند و مسافرن و جهانگردان که در روز مشغول اعمال سخت و مشقت‌آوری هستند اگر در شب نخوابند سبب افزایش مشقت می‌شود</w:t>
      </w:r>
      <w:r w:rsidRPr="00042A8A">
        <w:rPr>
          <w:rStyle w:val="Char8"/>
          <w:rtl/>
        </w:rPr>
        <w:t>»</w:t>
      </w:r>
      <w:r w:rsidRPr="00042A8A">
        <w:rPr>
          <w:rtl/>
        </w:rPr>
        <w:t>.</w:t>
      </w:r>
    </w:p>
    <w:p w:rsidR="00FE0531" w:rsidRPr="00042A8A" w:rsidRDefault="00FE0531" w:rsidP="00F9239A">
      <w:pPr>
        <w:widowControl w:val="0"/>
        <w:tabs>
          <w:tab w:val="right" w:pos="7031"/>
        </w:tabs>
        <w:ind w:firstLine="284"/>
        <w:jc w:val="both"/>
        <w:rPr>
          <w:rStyle w:val="Char4"/>
          <w:rtl/>
        </w:rPr>
      </w:pPr>
      <w:r w:rsidRPr="00042A8A">
        <w:rPr>
          <w:rStyle w:val="Char4"/>
          <w:rtl/>
        </w:rPr>
        <w:t>رازی در ادامه آورده است: «از لطایف و نکته‌های آیه این است که خداوند متعال میان مجاهدان و مسافران برای کسب حلال برابری پدید آورد</w:t>
      </w:r>
      <w:r w:rsidR="009E5FF3" w:rsidRPr="00042A8A">
        <w:rPr>
          <w:rStyle w:val="Char4"/>
          <w:rtl/>
        </w:rPr>
        <w:t>ه است»</w:t>
      </w:r>
      <w:r w:rsidRPr="00042A8A">
        <w:rPr>
          <w:rStyle w:val="Char4"/>
          <w:vertAlign w:val="superscript"/>
          <w:rtl/>
        </w:rPr>
        <w:footnoteReference w:id="209"/>
      </w:r>
      <w:r w:rsidR="009E5FF3" w:rsidRPr="00042A8A">
        <w:rPr>
          <w:rStyle w:val="Char4"/>
          <w:rFonts w:hint="cs"/>
          <w:rtl/>
        </w:rPr>
        <w:t>.</w:t>
      </w:r>
    </w:p>
    <w:p w:rsidR="00FE0531" w:rsidRPr="00042A8A" w:rsidRDefault="00FE0531" w:rsidP="00BC14AC">
      <w:pPr>
        <w:pStyle w:val="af1"/>
        <w:numPr>
          <w:ilvl w:val="0"/>
          <w:numId w:val="30"/>
        </w:numPr>
        <w:ind w:left="680" w:hanging="340"/>
        <w:rPr>
          <w:rStyle w:val="Char4"/>
          <w:rtl/>
        </w:rPr>
      </w:pPr>
      <w:r w:rsidRPr="00042A8A">
        <w:rPr>
          <w:rFonts w:cs="Traditional Arabic"/>
          <w:rtl/>
        </w:rPr>
        <w:t>﴿</w:t>
      </w:r>
      <w:r w:rsidRPr="00042A8A">
        <w:rPr>
          <w:rtl/>
        </w:rPr>
        <w:t>وَجَعَل</w:t>
      </w:r>
      <w:r w:rsidRPr="00042A8A">
        <w:rPr>
          <w:rFonts w:hint="cs"/>
          <w:rtl/>
        </w:rPr>
        <w:t>ۡنَا</w:t>
      </w:r>
      <w:r w:rsidRPr="00042A8A">
        <w:rPr>
          <w:rtl/>
        </w:rPr>
        <w:t xml:space="preserve"> </w:t>
      </w:r>
      <w:r w:rsidRPr="00042A8A">
        <w:rPr>
          <w:rFonts w:hint="cs"/>
          <w:rtl/>
        </w:rPr>
        <w:t>ٱلنَّهَارَ</w:t>
      </w:r>
      <w:r w:rsidRPr="00042A8A">
        <w:rPr>
          <w:rtl/>
        </w:rPr>
        <w:t xml:space="preserve"> </w:t>
      </w:r>
      <w:r w:rsidRPr="00042A8A">
        <w:rPr>
          <w:rFonts w:hint="cs"/>
          <w:rtl/>
        </w:rPr>
        <w:t>مَعَاشٗا١١</w:t>
      </w:r>
      <w:r w:rsidRPr="00042A8A">
        <w:rPr>
          <w:rFonts w:cs="Traditional Arabic"/>
          <w:rtl/>
        </w:rPr>
        <w:t>﴾</w:t>
      </w:r>
      <w:r w:rsidRPr="00042A8A">
        <w:rPr>
          <w:rFonts w:cs="Arial"/>
          <w:rtl/>
        </w:rPr>
        <w:t xml:space="preserve"> </w:t>
      </w:r>
      <w:r w:rsidRPr="00042A8A">
        <w:rPr>
          <w:rStyle w:val="Char6"/>
          <w:rtl/>
        </w:rPr>
        <w:t>[النبأ: 11].</w:t>
      </w:r>
    </w:p>
    <w:p w:rsidR="00FE0531" w:rsidRPr="00042A8A" w:rsidRDefault="00FE0531" w:rsidP="009E5FF3">
      <w:pPr>
        <w:pStyle w:val="ab"/>
        <w:rPr>
          <w:rtl/>
        </w:rPr>
      </w:pPr>
      <w:r w:rsidRPr="00042A8A">
        <w:rPr>
          <w:rStyle w:val="Char8"/>
          <w:rtl/>
        </w:rPr>
        <w:t>«</w:t>
      </w:r>
      <w:r w:rsidRPr="00042A8A">
        <w:rPr>
          <w:rtl/>
        </w:rPr>
        <w:t>و روز را وقت تلاش و کوشش زندگی نکرده‌ایم؟</w:t>
      </w:r>
      <w:r w:rsidRPr="00042A8A">
        <w:rPr>
          <w:rStyle w:val="Char8"/>
          <w:rtl/>
        </w:rPr>
        <w:t>»</w:t>
      </w:r>
      <w:r w:rsidRPr="00042A8A">
        <w:rPr>
          <w:rtl/>
        </w:rPr>
        <w:t>.</w:t>
      </w:r>
    </w:p>
    <w:p w:rsidR="00FE0531" w:rsidRPr="00042A8A" w:rsidRDefault="00FE0531" w:rsidP="00F774A4">
      <w:pPr>
        <w:tabs>
          <w:tab w:val="right" w:pos="7031"/>
        </w:tabs>
        <w:ind w:firstLine="284"/>
        <w:jc w:val="both"/>
        <w:rPr>
          <w:rStyle w:val="Char4"/>
          <w:rtl/>
        </w:rPr>
      </w:pPr>
      <w:r w:rsidRPr="00042A8A">
        <w:rPr>
          <w:rStyle w:val="Char4"/>
          <w:rtl/>
        </w:rPr>
        <w:t>یعنی روز زمان کسب و کار است و مردم پیوسته برای کسب رزق و روزی‌</w:t>
      </w:r>
      <w:r w:rsidR="009E5FF3" w:rsidRPr="00042A8A">
        <w:rPr>
          <w:rStyle w:val="Char4"/>
          <w:rtl/>
        </w:rPr>
        <w:t>شان از جایی به جای دیگر می‌روند</w:t>
      </w:r>
      <w:r w:rsidRPr="00042A8A">
        <w:rPr>
          <w:rStyle w:val="Char4"/>
          <w:vertAlign w:val="superscript"/>
          <w:rtl/>
        </w:rPr>
        <w:footnoteReference w:id="210"/>
      </w:r>
      <w:r w:rsidR="009E5FF3" w:rsidRPr="00042A8A">
        <w:rPr>
          <w:rStyle w:val="Char4"/>
          <w:rFonts w:hint="cs"/>
          <w:rtl/>
        </w:rPr>
        <w:t>.</w:t>
      </w:r>
    </w:p>
    <w:p w:rsidR="00FE0531" w:rsidRDefault="00FE0531" w:rsidP="00BC14AC">
      <w:pPr>
        <w:pStyle w:val="ListParagraph"/>
        <w:numPr>
          <w:ilvl w:val="0"/>
          <w:numId w:val="30"/>
        </w:numPr>
        <w:tabs>
          <w:tab w:val="right" w:pos="7031"/>
        </w:tabs>
        <w:bidi/>
        <w:ind w:left="680" w:hanging="340"/>
        <w:jc w:val="both"/>
        <w:rPr>
          <w:rStyle w:val="Char4"/>
        </w:rPr>
      </w:pPr>
      <w:r w:rsidRPr="00042A8A">
        <w:rPr>
          <w:rStyle w:val="Char4"/>
          <w:rtl/>
        </w:rPr>
        <w:t>بخاری در صحیح خود از مقدام روایت کرده که پیامبر</w:t>
      </w:r>
      <w:r w:rsidR="00CD36B6" w:rsidRPr="00042A8A">
        <w:rPr>
          <w:rFonts w:ascii="CTraditional Arabic" w:hAnsi="CTraditional Arabic" w:cs="CTraditional Arabic"/>
          <w:rtl/>
          <w:lang w:bidi="fa-IR"/>
        </w:rPr>
        <w:t xml:space="preserve"> ج</w:t>
      </w:r>
      <w:r w:rsidRPr="00042A8A">
        <w:rPr>
          <w:rStyle w:val="Char4"/>
          <w:rtl/>
        </w:rPr>
        <w:t xml:space="preserve"> فرمود: «هیچ شخصی هرگز غذایی بهتر از دسترنج خود نخورده است و پیامبر خدا داود</w:t>
      </w:r>
      <w:r w:rsidR="0052793E" w:rsidRPr="00042A8A">
        <w:rPr>
          <w:rFonts w:cs="CTraditional Arabic"/>
          <w:rtl/>
          <w:lang w:bidi="fa-IR"/>
        </w:rPr>
        <w:t xml:space="preserve"> ÷</w:t>
      </w:r>
      <w:r w:rsidRPr="00042A8A">
        <w:rPr>
          <w:rStyle w:val="Char4"/>
          <w:rtl/>
        </w:rPr>
        <w:t xml:space="preserve"> از دسترنج خویش می‌خورد». ابن حجر عسقلانی در توضیح این حدیث آورده است: «این حدیث بر اهمیت دسترنج و برتری آنچه انسان خود به دست می‌آورد بر آنچه دیگران به وی می‌رسانند، اشاره می‌نماید. فلسفه اختصاص حضرت داود</w:t>
      </w:r>
      <w:r w:rsidR="0052793E" w:rsidRPr="00042A8A">
        <w:rPr>
          <w:rStyle w:val="Char4"/>
          <w:rFonts w:cs="CTraditional Arabic"/>
          <w:rtl/>
        </w:rPr>
        <w:t xml:space="preserve"> ÷</w:t>
      </w:r>
      <w:r w:rsidRPr="00042A8A">
        <w:rPr>
          <w:rStyle w:val="Char4"/>
          <w:rtl/>
        </w:rPr>
        <w:t xml:space="preserve"> به این امر ـ یعنی او فقط از دسترنج خویش می‌خورد ـ همان‌طور که بخاری نیز در روایتی دیگر فرموده است ـ او جز از دسترنج خود نمی‌خورد ـ به این معنا نیست که اکتفا به دسترنج خود به سبب عدم قدرت او بوده است زیرا او در زمین جانشین [و وارث نیکوکاران] است بلکه منظور این است که او تنها از راه بهتر در پی کسب روزی قدم برداشت. به همین سبب پیامبر</w:t>
      </w:r>
      <w:r w:rsidR="00CD36B6" w:rsidRPr="00042A8A">
        <w:rPr>
          <w:rFonts w:ascii="CTraditional Arabic" w:hAnsi="CTraditional Arabic" w:cs="CTraditional Arabic"/>
          <w:rtl/>
          <w:lang w:bidi="fa-IR"/>
        </w:rPr>
        <w:t xml:space="preserve"> ج</w:t>
      </w:r>
      <w:r w:rsidRPr="00042A8A">
        <w:rPr>
          <w:rStyle w:val="Char4"/>
          <w:rtl/>
        </w:rPr>
        <w:t xml:space="preserve"> بحث و جریان او را به عنوان استدلال و الگویی برای </w:t>
      </w:r>
      <w:r w:rsidR="009E5FF3" w:rsidRPr="00042A8A">
        <w:rPr>
          <w:rStyle w:val="Char4"/>
          <w:rtl/>
        </w:rPr>
        <w:t>بخش آغازین روایت قرار داده است»</w:t>
      </w:r>
      <w:r w:rsidRPr="00042A8A">
        <w:rPr>
          <w:rStyle w:val="Char4"/>
          <w:vertAlign w:val="superscript"/>
          <w:rtl/>
        </w:rPr>
        <w:footnoteReference w:id="211"/>
      </w:r>
      <w:r w:rsidR="009E5FF3" w:rsidRPr="00042A8A">
        <w:rPr>
          <w:rStyle w:val="Char4"/>
          <w:rFonts w:hint="cs"/>
          <w:rtl/>
        </w:rPr>
        <w:t>.</w:t>
      </w:r>
    </w:p>
    <w:p w:rsidR="00FE0531" w:rsidRPr="00042A8A" w:rsidRDefault="00FE0531" w:rsidP="00BC14AC">
      <w:pPr>
        <w:pStyle w:val="ListParagraph"/>
        <w:widowControl w:val="0"/>
        <w:numPr>
          <w:ilvl w:val="0"/>
          <w:numId w:val="30"/>
        </w:numPr>
        <w:tabs>
          <w:tab w:val="right" w:pos="7031"/>
        </w:tabs>
        <w:bidi/>
        <w:ind w:left="680" w:hanging="340"/>
        <w:jc w:val="both"/>
        <w:rPr>
          <w:rStyle w:val="Char4"/>
          <w:rtl/>
        </w:rPr>
      </w:pPr>
      <w:r w:rsidRPr="00042A8A">
        <w:rPr>
          <w:rStyle w:val="Char4"/>
          <w:rtl/>
        </w:rPr>
        <w:t>بخاری از ابوهریره</w:t>
      </w:r>
      <w:r w:rsidR="00CD36B6" w:rsidRPr="00042A8A">
        <w:rPr>
          <w:rStyle w:val="Char4"/>
          <w:rFonts w:cs="CTraditional Arabic"/>
          <w:rtl/>
        </w:rPr>
        <w:t xml:space="preserve"> س</w:t>
      </w:r>
      <w:r w:rsidRPr="00042A8A">
        <w:rPr>
          <w:rStyle w:val="Char4"/>
          <w:rtl/>
        </w:rPr>
        <w:t xml:space="preserve"> روایت کرده که پیامبر</w:t>
      </w:r>
      <w:r w:rsidR="00CD36B6" w:rsidRPr="00042A8A">
        <w:rPr>
          <w:rFonts w:ascii="CTraditional Arabic" w:hAnsi="CTraditional Arabic" w:cs="CTraditional Arabic"/>
          <w:rtl/>
          <w:lang w:bidi="fa-IR"/>
        </w:rPr>
        <w:t xml:space="preserve"> ج</w:t>
      </w:r>
      <w:r w:rsidRPr="00042A8A">
        <w:rPr>
          <w:rStyle w:val="Char4"/>
          <w:rtl/>
        </w:rPr>
        <w:t xml:space="preserve"> فرمود: «اگر یکی از شما دسته‌ای هیزم را بر پشت خود حمل کند و بفروشد، بهتر از آن است که از کسی [چیزی را] بخواهد که [معلوم نیست] آن را به او بدهد یا از دادن آن به وی خودداری نماید». بخاری این روایت را [با عبارتی دیگر] از ابوهریره آورده که پیامبر</w:t>
      </w:r>
      <w:r w:rsidR="00CD36B6" w:rsidRPr="00042A8A">
        <w:rPr>
          <w:rFonts w:ascii="CTraditional Arabic" w:hAnsi="CTraditional Arabic" w:cs="CTraditional Arabic"/>
          <w:rtl/>
          <w:lang w:bidi="fa-IR"/>
        </w:rPr>
        <w:t xml:space="preserve"> ج</w:t>
      </w:r>
      <w:r w:rsidRPr="00042A8A">
        <w:rPr>
          <w:rStyle w:val="Char4"/>
          <w:rtl/>
        </w:rPr>
        <w:t xml:space="preserve"> فرمود: «سوگند به کسی که جانم در دست اوست اگر یکی از شما ریسمانش را بر دارد و با آن دسته‌ای هیزم بر پشتش حمل کند [تا آن را بفروشد] بهتر از این است که از کسی درخواستی نماید و</w:t>
      </w:r>
      <w:r w:rsidR="0052793E" w:rsidRPr="00042A8A">
        <w:rPr>
          <w:rStyle w:val="Char4"/>
          <w:rFonts w:cs="CTraditional Arabic"/>
          <w:rtl/>
        </w:rPr>
        <w:t xml:space="preserve"> </w:t>
      </w:r>
      <w:r w:rsidRPr="00042A8A">
        <w:rPr>
          <w:rStyle w:val="Char4"/>
          <w:rtl/>
        </w:rPr>
        <w:t>او خواسته‌اش را برآورد یا رد نماید».</w:t>
      </w:r>
    </w:p>
    <w:p w:rsidR="00FE0531" w:rsidRPr="00042A8A" w:rsidRDefault="00FE0531" w:rsidP="00F9239A">
      <w:pPr>
        <w:widowControl w:val="0"/>
        <w:tabs>
          <w:tab w:val="right" w:pos="7031"/>
        </w:tabs>
        <w:ind w:firstLine="284"/>
        <w:jc w:val="both"/>
        <w:rPr>
          <w:rStyle w:val="Char4"/>
          <w:rtl/>
        </w:rPr>
      </w:pPr>
      <w:r w:rsidRPr="00042A8A">
        <w:rPr>
          <w:rStyle w:val="Char4"/>
          <w:rtl/>
        </w:rPr>
        <w:t xml:space="preserve">در شرح این حدیث آمده است: «این حدیث بیانگر تشویق انسان برای استفاده از دسترنج </w:t>
      </w:r>
      <w:r w:rsidR="009E5FF3" w:rsidRPr="00042A8A">
        <w:rPr>
          <w:rStyle w:val="Char4"/>
          <w:rtl/>
        </w:rPr>
        <w:t>خود و کسب حلال است»</w:t>
      </w:r>
      <w:r w:rsidRPr="00042A8A">
        <w:rPr>
          <w:rStyle w:val="Char4"/>
          <w:vertAlign w:val="superscript"/>
          <w:rtl/>
        </w:rPr>
        <w:footnoteReference w:id="212"/>
      </w:r>
      <w:r w:rsidR="009E5FF3" w:rsidRPr="00042A8A">
        <w:rPr>
          <w:rStyle w:val="Char4"/>
          <w:rFonts w:hint="cs"/>
          <w:rtl/>
        </w:rPr>
        <w:t>.</w:t>
      </w:r>
    </w:p>
    <w:p w:rsidR="00FE0531" w:rsidRPr="00042A8A" w:rsidRDefault="00FE0531" w:rsidP="00BC14AC">
      <w:pPr>
        <w:pStyle w:val="ListParagraph"/>
        <w:numPr>
          <w:ilvl w:val="0"/>
          <w:numId w:val="30"/>
        </w:numPr>
        <w:tabs>
          <w:tab w:val="right" w:pos="7031"/>
        </w:tabs>
        <w:bidi/>
        <w:ind w:left="680" w:hanging="340"/>
        <w:jc w:val="both"/>
        <w:rPr>
          <w:rStyle w:val="Char4"/>
          <w:rtl/>
        </w:rPr>
      </w:pPr>
      <w:r w:rsidRPr="00042A8A">
        <w:rPr>
          <w:rStyle w:val="Char4"/>
          <w:rtl/>
        </w:rPr>
        <w:t>بخاری از عایشه</w:t>
      </w:r>
      <w:r w:rsidR="0019753F" w:rsidRPr="00042A8A">
        <w:rPr>
          <w:rStyle w:val="Char4"/>
        </w:rPr>
        <w:t xml:space="preserve"> </w:t>
      </w:r>
      <w:r w:rsidR="002B254E" w:rsidRPr="00042A8A">
        <w:rPr>
          <w:rFonts w:ascii="CTraditional Arabic" w:hAnsi="CTraditional Arabic" w:cs="CTraditional Arabic"/>
          <w:rtl/>
          <w:lang w:bidi="fa-IR"/>
        </w:rPr>
        <w:t>ل</w:t>
      </w:r>
      <w:r w:rsidRPr="00042A8A">
        <w:rPr>
          <w:rStyle w:val="Char4"/>
          <w:rtl/>
        </w:rPr>
        <w:t xml:space="preserve"> روایت کرده است: «اصحاب پیامبر</w:t>
      </w:r>
      <w:r w:rsidR="00CD36B6" w:rsidRPr="00042A8A">
        <w:rPr>
          <w:rFonts w:ascii="CTraditional Arabic" w:hAnsi="CTraditional Arabic" w:cs="CTraditional Arabic"/>
          <w:rtl/>
          <w:lang w:bidi="fa-IR"/>
        </w:rPr>
        <w:t xml:space="preserve"> ج</w:t>
      </w:r>
      <w:r w:rsidRPr="00042A8A">
        <w:rPr>
          <w:rStyle w:val="Char4"/>
          <w:rtl/>
        </w:rPr>
        <w:t xml:space="preserve"> خودشان کار می‌کردند و اگر به سبب کاری که می‌کردند بوی عرق می‌دادند پیامبر به</w:t>
      </w:r>
      <w:r w:rsidR="009E5FF3" w:rsidRPr="00042A8A">
        <w:rPr>
          <w:rStyle w:val="Char4"/>
          <w:rtl/>
        </w:rPr>
        <w:t xml:space="preserve"> آنها می‌گفت: کاش غسل می‌کردید»</w:t>
      </w:r>
      <w:r w:rsidRPr="00042A8A">
        <w:rPr>
          <w:rStyle w:val="Char4"/>
          <w:vertAlign w:val="superscript"/>
          <w:rtl/>
        </w:rPr>
        <w:footnoteReference w:id="213"/>
      </w:r>
      <w:r w:rsidR="009E5FF3" w:rsidRPr="00042A8A">
        <w:rPr>
          <w:rStyle w:val="Char4"/>
          <w:rFonts w:hint="cs"/>
          <w:rtl/>
        </w:rPr>
        <w:t>.</w:t>
      </w:r>
      <w:r w:rsidRPr="00042A8A">
        <w:rPr>
          <w:rStyle w:val="Char4"/>
          <w:rtl/>
        </w:rPr>
        <w:t xml:space="preserve"> این حدیث از بزرگواری و کرامت صحابه</w:t>
      </w:r>
      <w:r w:rsidR="00B7332E" w:rsidRPr="00042A8A">
        <w:rPr>
          <w:rStyle w:val="Char4"/>
          <w:rFonts w:cs="CTraditional Arabic"/>
          <w:rtl/>
        </w:rPr>
        <w:t xml:space="preserve"> ش</w:t>
      </w:r>
      <w:r w:rsidRPr="00042A8A">
        <w:rPr>
          <w:rStyle w:val="Char4"/>
          <w:rtl/>
        </w:rPr>
        <w:t xml:space="preserve"> و بهره‌گیری از دسترنج و تواضع و فرو</w:t>
      </w:r>
      <w:r w:rsidR="009E5FF3" w:rsidRPr="00042A8A">
        <w:rPr>
          <w:rStyle w:val="Char4"/>
          <w:rtl/>
        </w:rPr>
        <w:t>تنی آنان حکایت دارد»</w:t>
      </w:r>
      <w:r w:rsidRPr="00042A8A">
        <w:rPr>
          <w:rStyle w:val="Char4"/>
          <w:vertAlign w:val="superscript"/>
          <w:rtl/>
        </w:rPr>
        <w:footnoteReference w:id="214"/>
      </w:r>
      <w:r w:rsidR="009E5FF3" w:rsidRPr="00042A8A">
        <w:rPr>
          <w:rStyle w:val="Char4"/>
          <w:rFonts w:hint="cs"/>
          <w:rtl/>
        </w:rPr>
        <w:t>.</w:t>
      </w:r>
    </w:p>
    <w:p w:rsidR="00FE0531" w:rsidRPr="00042A8A" w:rsidRDefault="00FE0531" w:rsidP="00BC14AC">
      <w:pPr>
        <w:pStyle w:val="ListParagraph"/>
        <w:numPr>
          <w:ilvl w:val="0"/>
          <w:numId w:val="30"/>
        </w:numPr>
        <w:tabs>
          <w:tab w:val="right" w:pos="7031"/>
        </w:tabs>
        <w:bidi/>
        <w:ind w:left="680" w:hanging="340"/>
        <w:jc w:val="both"/>
        <w:rPr>
          <w:rStyle w:val="Char4"/>
          <w:rtl/>
        </w:rPr>
      </w:pPr>
      <w:r w:rsidRPr="00042A8A">
        <w:rPr>
          <w:rStyle w:val="Char4"/>
          <w:rtl/>
        </w:rPr>
        <w:t>ابن ماجه و ابوداوود از عایشه</w:t>
      </w:r>
      <w:r w:rsidR="0019753F" w:rsidRPr="00042A8A">
        <w:rPr>
          <w:rStyle w:val="Char4"/>
        </w:rPr>
        <w:t xml:space="preserve"> </w:t>
      </w:r>
      <w:r w:rsidR="002B254E" w:rsidRPr="00042A8A">
        <w:rPr>
          <w:rFonts w:ascii="CTraditional Arabic" w:hAnsi="CTraditional Arabic" w:cs="CTraditional Arabic"/>
          <w:rtl/>
          <w:lang w:bidi="fa-IR"/>
        </w:rPr>
        <w:t>ل</w:t>
      </w:r>
      <w:r w:rsidRPr="00042A8A">
        <w:rPr>
          <w:rStyle w:val="Char4"/>
          <w:rtl/>
        </w:rPr>
        <w:t xml:space="preserve"> روایت کرده‌اند که پیامبر</w:t>
      </w:r>
      <w:r w:rsidR="00CD36B6" w:rsidRPr="00042A8A">
        <w:rPr>
          <w:rFonts w:ascii="CTraditional Arabic" w:hAnsi="CTraditional Arabic" w:cs="CTraditional Arabic"/>
          <w:rtl/>
          <w:lang w:bidi="fa-IR"/>
        </w:rPr>
        <w:t xml:space="preserve"> ج</w:t>
      </w:r>
      <w:r w:rsidRPr="00042A8A">
        <w:rPr>
          <w:rStyle w:val="Char4"/>
          <w:rtl/>
        </w:rPr>
        <w:t xml:space="preserve"> فرمود: «بهترین و حلال‌ترین چیزی که انسان می‌خورد از کسب و کار خودش است و همانا فرزند [و</w:t>
      </w:r>
      <w:r w:rsidR="009E5FF3" w:rsidRPr="00042A8A">
        <w:rPr>
          <w:rStyle w:val="Char4"/>
          <w:rtl/>
        </w:rPr>
        <w:t xml:space="preserve"> ثروت] وی نتیجه کسب و کارش است»</w:t>
      </w:r>
      <w:r w:rsidRPr="00042A8A">
        <w:rPr>
          <w:rStyle w:val="Char4"/>
          <w:vertAlign w:val="superscript"/>
          <w:rtl/>
        </w:rPr>
        <w:footnoteReference w:id="215"/>
      </w:r>
      <w:r w:rsidR="009E5FF3" w:rsidRPr="00042A8A">
        <w:rPr>
          <w:rStyle w:val="Char4"/>
          <w:rFonts w:hint="cs"/>
          <w:rtl/>
        </w:rPr>
        <w:t>.</w:t>
      </w:r>
    </w:p>
    <w:p w:rsidR="00FE0531" w:rsidRPr="00042A8A" w:rsidRDefault="00FE0531" w:rsidP="00E03353">
      <w:pPr>
        <w:widowControl w:val="0"/>
        <w:tabs>
          <w:tab w:val="right" w:pos="7031"/>
        </w:tabs>
        <w:ind w:firstLine="284"/>
        <w:jc w:val="both"/>
        <w:rPr>
          <w:rStyle w:val="Char4"/>
          <w:rtl/>
        </w:rPr>
      </w:pPr>
      <w:r w:rsidRPr="00042A8A">
        <w:rPr>
          <w:rStyle w:val="Char4"/>
          <w:rtl/>
        </w:rPr>
        <w:t>در شرح این حدیث آمده است: «حلال‌ترین چیزی که انسان می‌خورد آن است که شرعی باشد و از راه حرفه و تجارت و کشاورزی به دست آورده باشد و فرزند انسان نیز جزو کسب او شمرده می‌شود زیرا آن فرزند به سبب ازدواج وی به دست می‌آید و برای او ج</w:t>
      </w:r>
      <w:r w:rsidR="009E5FF3" w:rsidRPr="00042A8A">
        <w:rPr>
          <w:rStyle w:val="Char4"/>
          <w:rtl/>
        </w:rPr>
        <w:t>ایز است که از کسب فرزندش بخورد»</w:t>
      </w:r>
      <w:r w:rsidRPr="00042A8A">
        <w:rPr>
          <w:rStyle w:val="Char4"/>
          <w:vertAlign w:val="superscript"/>
          <w:rtl/>
        </w:rPr>
        <w:footnoteReference w:id="216"/>
      </w:r>
      <w:r w:rsidR="009E5FF3" w:rsidRPr="00042A8A">
        <w:rPr>
          <w:rStyle w:val="Char4"/>
          <w:rFonts w:hint="cs"/>
          <w:rtl/>
        </w:rPr>
        <w:t>.</w:t>
      </w:r>
    </w:p>
    <w:p w:rsidR="00FE0531" w:rsidRPr="00042A8A" w:rsidRDefault="00FE0531" w:rsidP="00BC14AC">
      <w:pPr>
        <w:pStyle w:val="ListParagraph"/>
        <w:numPr>
          <w:ilvl w:val="0"/>
          <w:numId w:val="30"/>
        </w:numPr>
        <w:tabs>
          <w:tab w:val="right" w:pos="7031"/>
        </w:tabs>
        <w:bidi/>
        <w:ind w:left="794" w:hanging="454"/>
        <w:jc w:val="both"/>
        <w:rPr>
          <w:rStyle w:val="Char4"/>
          <w:rtl/>
        </w:rPr>
      </w:pPr>
      <w:r w:rsidRPr="00042A8A">
        <w:rPr>
          <w:rStyle w:val="Char4"/>
          <w:rtl/>
        </w:rPr>
        <w:t>ترمذی از صخر غامدی روایت کرده که پیامبر</w:t>
      </w:r>
      <w:r w:rsidR="00CD36B6" w:rsidRPr="00042A8A">
        <w:rPr>
          <w:rFonts w:ascii="CTraditional Arabic" w:hAnsi="CTraditional Arabic" w:cs="CTraditional Arabic"/>
          <w:rtl/>
          <w:lang w:bidi="fa-IR"/>
        </w:rPr>
        <w:t xml:space="preserve"> ج</w:t>
      </w:r>
      <w:r w:rsidRPr="00042A8A">
        <w:rPr>
          <w:rStyle w:val="Char4"/>
          <w:rtl/>
        </w:rPr>
        <w:t xml:space="preserve"> فرمود: «خداوندا! بر امت من در صبح آغاز کار و در تجارت آنان برکت بیفزا» صخر تاجر بود و هرگاه کاروانی را برای تجارت می‌فرستاد در آغاز روز می‌فرستاد پس ثروت</w:t>
      </w:r>
      <w:r w:rsidR="009E5FF3" w:rsidRPr="00042A8A">
        <w:rPr>
          <w:rStyle w:val="Char4"/>
          <w:rtl/>
        </w:rPr>
        <w:t>مند شد و دارایی‌اش افزایش یافت»</w:t>
      </w:r>
      <w:r w:rsidRPr="00042A8A">
        <w:rPr>
          <w:rStyle w:val="Char4"/>
          <w:vertAlign w:val="superscript"/>
          <w:rtl/>
        </w:rPr>
        <w:footnoteReference w:id="217"/>
      </w:r>
      <w:r w:rsidR="009E5FF3" w:rsidRPr="00042A8A">
        <w:rPr>
          <w:rStyle w:val="Char4"/>
          <w:rFonts w:hint="cs"/>
          <w:rtl/>
        </w:rPr>
        <w:t>.</w:t>
      </w:r>
    </w:p>
    <w:p w:rsidR="00FE0531" w:rsidRPr="00042A8A" w:rsidRDefault="00FE0531" w:rsidP="0094175A">
      <w:pPr>
        <w:pStyle w:val="a5"/>
        <w:rPr>
          <w:rtl/>
        </w:rPr>
      </w:pPr>
      <w:bookmarkStart w:id="367" w:name="_Toc280481395"/>
      <w:bookmarkStart w:id="368" w:name="_Toc434161760"/>
      <w:r w:rsidRPr="00042A8A">
        <w:rPr>
          <w:rtl/>
        </w:rPr>
        <w:t>3378- آموزش صنایع مستحب است</w:t>
      </w:r>
      <w:bookmarkEnd w:id="367"/>
      <w:bookmarkEnd w:id="368"/>
    </w:p>
    <w:p w:rsidR="00FE0531" w:rsidRPr="00042A8A" w:rsidRDefault="00FE0531" w:rsidP="00F9239A">
      <w:pPr>
        <w:widowControl w:val="0"/>
        <w:tabs>
          <w:tab w:val="right" w:pos="7031"/>
        </w:tabs>
        <w:ind w:firstLine="284"/>
        <w:jc w:val="both"/>
        <w:rPr>
          <w:rStyle w:val="Char4"/>
          <w:rtl/>
        </w:rPr>
      </w:pPr>
      <w:r w:rsidRPr="00042A8A">
        <w:rPr>
          <w:rStyle w:val="Char4"/>
          <w:rtl/>
        </w:rPr>
        <w:t xml:space="preserve">خداوند متعال درباره داوود نبی فرموده است: </w:t>
      </w:r>
    </w:p>
    <w:p w:rsidR="00FE0531" w:rsidRPr="00E03353" w:rsidRDefault="00FE0531" w:rsidP="00F9239A">
      <w:pPr>
        <w:pStyle w:val="af1"/>
        <w:widowControl w:val="0"/>
        <w:rPr>
          <w:rStyle w:val="Char4"/>
          <w:spacing w:val="-6"/>
          <w:rtl/>
        </w:rPr>
      </w:pPr>
      <w:r w:rsidRPr="00E03353">
        <w:rPr>
          <w:rFonts w:cs="Traditional Arabic"/>
          <w:spacing w:val="-6"/>
          <w:rtl/>
        </w:rPr>
        <w:t>﴿</w:t>
      </w:r>
      <w:r w:rsidRPr="00E03353">
        <w:rPr>
          <w:spacing w:val="-6"/>
          <w:rtl/>
        </w:rPr>
        <w:t>وَلَقَد</w:t>
      </w:r>
      <w:r w:rsidRPr="00E03353">
        <w:rPr>
          <w:rFonts w:hint="cs"/>
          <w:spacing w:val="-6"/>
          <w:rtl/>
        </w:rPr>
        <w:t>ۡ</w:t>
      </w:r>
      <w:r w:rsidRPr="00E03353">
        <w:rPr>
          <w:spacing w:val="-6"/>
          <w:rtl/>
        </w:rPr>
        <w:t xml:space="preserve"> </w:t>
      </w:r>
      <w:r w:rsidRPr="00E03353">
        <w:rPr>
          <w:rFonts w:hint="cs"/>
          <w:spacing w:val="-6"/>
          <w:rtl/>
        </w:rPr>
        <w:t>ءَاتَيۡنَا</w:t>
      </w:r>
      <w:r w:rsidRPr="00E03353">
        <w:rPr>
          <w:spacing w:val="-6"/>
          <w:rtl/>
        </w:rPr>
        <w:t xml:space="preserve"> </w:t>
      </w:r>
      <w:r w:rsidRPr="00E03353">
        <w:rPr>
          <w:rFonts w:hint="cs"/>
          <w:spacing w:val="-6"/>
          <w:rtl/>
        </w:rPr>
        <w:t>دَاوُۥدَ</w:t>
      </w:r>
      <w:r w:rsidRPr="00E03353">
        <w:rPr>
          <w:spacing w:val="-6"/>
          <w:rtl/>
        </w:rPr>
        <w:t xml:space="preserve"> </w:t>
      </w:r>
      <w:r w:rsidRPr="00E03353">
        <w:rPr>
          <w:rFonts w:hint="cs"/>
          <w:spacing w:val="-6"/>
          <w:rtl/>
        </w:rPr>
        <w:t>مِنَّا</w:t>
      </w:r>
      <w:r w:rsidRPr="00E03353">
        <w:rPr>
          <w:spacing w:val="-6"/>
          <w:rtl/>
        </w:rPr>
        <w:t xml:space="preserve"> </w:t>
      </w:r>
      <w:r w:rsidRPr="00E03353">
        <w:rPr>
          <w:rFonts w:hint="cs"/>
          <w:spacing w:val="-6"/>
          <w:rtl/>
        </w:rPr>
        <w:t>فَضۡلٗاۖ</w:t>
      </w:r>
      <w:r w:rsidRPr="00E03353">
        <w:rPr>
          <w:spacing w:val="-6"/>
          <w:rtl/>
        </w:rPr>
        <w:t xml:space="preserve"> </w:t>
      </w:r>
      <w:r w:rsidRPr="00E03353">
        <w:rPr>
          <w:rFonts w:hint="cs"/>
          <w:spacing w:val="-6"/>
          <w:rtl/>
        </w:rPr>
        <w:t>يَٰجِبَالُ</w:t>
      </w:r>
      <w:r w:rsidRPr="00E03353">
        <w:rPr>
          <w:spacing w:val="-6"/>
          <w:rtl/>
        </w:rPr>
        <w:t xml:space="preserve"> </w:t>
      </w:r>
      <w:r w:rsidRPr="00E03353">
        <w:rPr>
          <w:rFonts w:hint="cs"/>
          <w:spacing w:val="-6"/>
          <w:rtl/>
        </w:rPr>
        <w:t>أَوِّبِي</w:t>
      </w:r>
      <w:r w:rsidRPr="00E03353">
        <w:rPr>
          <w:spacing w:val="-6"/>
          <w:rtl/>
        </w:rPr>
        <w:t xml:space="preserve"> </w:t>
      </w:r>
      <w:r w:rsidRPr="00E03353">
        <w:rPr>
          <w:rFonts w:hint="cs"/>
          <w:spacing w:val="-6"/>
          <w:rtl/>
        </w:rPr>
        <w:t>مَعَهُۥ</w:t>
      </w:r>
      <w:r w:rsidRPr="00E03353">
        <w:rPr>
          <w:spacing w:val="-6"/>
          <w:rtl/>
        </w:rPr>
        <w:t xml:space="preserve"> </w:t>
      </w:r>
      <w:r w:rsidRPr="00E03353">
        <w:rPr>
          <w:rFonts w:hint="cs"/>
          <w:spacing w:val="-6"/>
          <w:rtl/>
        </w:rPr>
        <w:t>وَٱلطَّيۡرَۖ</w:t>
      </w:r>
      <w:r w:rsidRPr="00E03353">
        <w:rPr>
          <w:spacing w:val="-6"/>
          <w:rtl/>
        </w:rPr>
        <w:t xml:space="preserve"> </w:t>
      </w:r>
      <w:r w:rsidRPr="00E03353">
        <w:rPr>
          <w:rFonts w:hint="cs"/>
          <w:spacing w:val="-6"/>
          <w:rtl/>
        </w:rPr>
        <w:t>وَأَلَنَّا</w:t>
      </w:r>
      <w:r w:rsidRPr="00E03353">
        <w:rPr>
          <w:spacing w:val="-6"/>
          <w:rtl/>
        </w:rPr>
        <w:t xml:space="preserve"> </w:t>
      </w:r>
      <w:r w:rsidRPr="00E03353">
        <w:rPr>
          <w:rFonts w:hint="cs"/>
          <w:spacing w:val="-6"/>
          <w:rtl/>
        </w:rPr>
        <w:t>لَهُ</w:t>
      </w:r>
      <w:r w:rsidRPr="00E03353">
        <w:rPr>
          <w:spacing w:val="-6"/>
          <w:rtl/>
        </w:rPr>
        <w:t xml:space="preserve"> </w:t>
      </w:r>
      <w:r w:rsidRPr="00E03353">
        <w:rPr>
          <w:rFonts w:hint="cs"/>
          <w:spacing w:val="-6"/>
          <w:rtl/>
        </w:rPr>
        <w:t>ٱلۡحَدِيدَ١٠</w:t>
      </w:r>
      <w:r w:rsidRPr="00E03353">
        <w:rPr>
          <w:spacing w:val="-6"/>
          <w:rtl/>
        </w:rPr>
        <w:t xml:space="preserve"> </w:t>
      </w:r>
      <w:r w:rsidRPr="00E03353">
        <w:rPr>
          <w:rFonts w:hint="cs"/>
          <w:spacing w:val="-6"/>
          <w:rtl/>
        </w:rPr>
        <w:t>أَنِ</w:t>
      </w:r>
      <w:r w:rsidRPr="00E03353">
        <w:rPr>
          <w:spacing w:val="-6"/>
          <w:rtl/>
        </w:rPr>
        <w:t xml:space="preserve"> </w:t>
      </w:r>
      <w:r w:rsidRPr="00E03353">
        <w:rPr>
          <w:rFonts w:hint="cs"/>
          <w:spacing w:val="-6"/>
          <w:rtl/>
        </w:rPr>
        <w:t>ٱعۡمَلۡ</w:t>
      </w:r>
      <w:r w:rsidRPr="00E03353">
        <w:rPr>
          <w:spacing w:val="-6"/>
          <w:rtl/>
        </w:rPr>
        <w:t xml:space="preserve"> </w:t>
      </w:r>
      <w:r w:rsidRPr="00E03353">
        <w:rPr>
          <w:rFonts w:hint="cs"/>
          <w:spacing w:val="-6"/>
          <w:rtl/>
        </w:rPr>
        <w:t>سَٰبِغَٰتٖ</w:t>
      </w:r>
      <w:r w:rsidRPr="00E03353">
        <w:rPr>
          <w:spacing w:val="-6"/>
          <w:rtl/>
        </w:rPr>
        <w:t xml:space="preserve"> </w:t>
      </w:r>
      <w:r w:rsidRPr="00E03353">
        <w:rPr>
          <w:rFonts w:hint="cs"/>
          <w:spacing w:val="-6"/>
          <w:rtl/>
        </w:rPr>
        <w:t>وَقَدِّرۡ</w:t>
      </w:r>
      <w:r w:rsidRPr="00E03353">
        <w:rPr>
          <w:spacing w:val="-6"/>
          <w:rtl/>
        </w:rPr>
        <w:t xml:space="preserve"> </w:t>
      </w:r>
      <w:r w:rsidRPr="00E03353">
        <w:rPr>
          <w:rFonts w:hint="cs"/>
          <w:spacing w:val="-6"/>
          <w:rtl/>
        </w:rPr>
        <w:t>فِي</w:t>
      </w:r>
      <w:r w:rsidRPr="00E03353">
        <w:rPr>
          <w:spacing w:val="-6"/>
          <w:rtl/>
        </w:rPr>
        <w:t xml:space="preserve"> </w:t>
      </w:r>
      <w:r w:rsidRPr="00E03353">
        <w:rPr>
          <w:rFonts w:hint="cs"/>
          <w:spacing w:val="-6"/>
          <w:rtl/>
        </w:rPr>
        <w:t>ٱلسَّرۡدِۖ</w:t>
      </w:r>
      <w:r w:rsidRPr="00E03353">
        <w:rPr>
          <w:spacing w:val="-6"/>
          <w:rtl/>
        </w:rPr>
        <w:t xml:space="preserve"> </w:t>
      </w:r>
      <w:r w:rsidRPr="00E03353">
        <w:rPr>
          <w:rFonts w:hint="cs"/>
          <w:spacing w:val="-6"/>
          <w:rtl/>
        </w:rPr>
        <w:t>وَٱعۡمَلُواْ</w:t>
      </w:r>
      <w:r w:rsidRPr="00E03353">
        <w:rPr>
          <w:spacing w:val="-6"/>
          <w:rtl/>
        </w:rPr>
        <w:t xml:space="preserve"> </w:t>
      </w:r>
      <w:r w:rsidRPr="00E03353">
        <w:rPr>
          <w:rFonts w:hint="cs"/>
          <w:spacing w:val="-6"/>
          <w:rtl/>
        </w:rPr>
        <w:t>صَٰلِحًاۖ</w:t>
      </w:r>
      <w:r w:rsidRPr="00E03353">
        <w:rPr>
          <w:spacing w:val="-6"/>
          <w:rtl/>
        </w:rPr>
        <w:t xml:space="preserve"> </w:t>
      </w:r>
      <w:r w:rsidRPr="00E03353">
        <w:rPr>
          <w:rFonts w:hint="cs"/>
          <w:spacing w:val="-6"/>
          <w:rtl/>
        </w:rPr>
        <w:t>إِنِّي</w:t>
      </w:r>
      <w:r w:rsidRPr="00E03353">
        <w:rPr>
          <w:spacing w:val="-6"/>
          <w:rtl/>
        </w:rPr>
        <w:t xml:space="preserve"> </w:t>
      </w:r>
      <w:r w:rsidRPr="00E03353">
        <w:rPr>
          <w:rFonts w:hint="cs"/>
          <w:spacing w:val="-6"/>
          <w:rtl/>
        </w:rPr>
        <w:t>بِمَا</w:t>
      </w:r>
      <w:r w:rsidRPr="00E03353">
        <w:rPr>
          <w:spacing w:val="-6"/>
          <w:rtl/>
        </w:rPr>
        <w:t xml:space="preserve"> </w:t>
      </w:r>
      <w:r w:rsidRPr="00E03353">
        <w:rPr>
          <w:rFonts w:hint="cs"/>
          <w:spacing w:val="-6"/>
          <w:rtl/>
        </w:rPr>
        <w:t>تَعۡمَلُونَ</w:t>
      </w:r>
      <w:r w:rsidRPr="00E03353">
        <w:rPr>
          <w:spacing w:val="-6"/>
          <w:rtl/>
        </w:rPr>
        <w:t xml:space="preserve"> </w:t>
      </w:r>
      <w:r w:rsidRPr="00E03353">
        <w:rPr>
          <w:rFonts w:hint="cs"/>
          <w:spacing w:val="-6"/>
          <w:rtl/>
        </w:rPr>
        <w:t>بَصِيرٞ١١</w:t>
      </w:r>
      <w:r w:rsidRPr="00E03353">
        <w:rPr>
          <w:rFonts w:cs="Traditional Arabic"/>
          <w:spacing w:val="-6"/>
          <w:rtl/>
        </w:rPr>
        <w:t>﴾</w:t>
      </w:r>
      <w:r w:rsidRPr="00E03353">
        <w:rPr>
          <w:rFonts w:cs="Arial"/>
          <w:spacing w:val="-6"/>
          <w:rtl/>
        </w:rPr>
        <w:t xml:space="preserve"> </w:t>
      </w:r>
      <w:r w:rsidRPr="00E03353">
        <w:rPr>
          <w:rStyle w:val="Char6"/>
          <w:spacing w:val="-6"/>
          <w:rtl/>
        </w:rPr>
        <w:t>[سبأ: 10-11].</w:t>
      </w:r>
    </w:p>
    <w:p w:rsidR="00FE0531" w:rsidRPr="00E03353" w:rsidRDefault="00FE0531" w:rsidP="009E5FF3">
      <w:pPr>
        <w:pStyle w:val="ab"/>
        <w:rPr>
          <w:spacing w:val="-4"/>
          <w:rtl/>
        </w:rPr>
      </w:pPr>
      <w:r w:rsidRPr="00E03353">
        <w:rPr>
          <w:rStyle w:val="Char8"/>
          <w:spacing w:val="-4"/>
          <w:rtl/>
        </w:rPr>
        <w:t>«</w:t>
      </w:r>
      <w:r w:rsidRPr="00E03353">
        <w:rPr>
          <w:spacing w:val="-4"/>
          <w:rtl/>
        </w:rPr>
        <w:t>ما به داود از جانب خود فضیلت بزرگی بخشیدیم. (از جمله به کوه‌ها و پرندگان دستور دادیم که) ای کوه‌ها! و ای پرندگان! با او (در تسبیح و تقدیس خدا) هم‌آواز شوید. همچنین آهن را (همچون موم) برای او نرم کردیم (تا در زره‌سازی نیاز به تافتن آن نداشته باشد) * (ما به او دستور دادیم) که زره‌های کامل و فراخ بساز و بافته‌ها (حلقه‌های آنها) را به اندازه و متناسب کن و کار شایسته انجام دهید. چرا که من می‌بینم آنچه را که انجام می‌دهید (و ساخته و پرداخته کسی، بی‌حساب و کتاب نمی‌ماند)</w:t>
      </w:r>
      <w:r w:rsidRPr="00E03353">
        <w:rPr>
          <w:rStyle w:val="Char8"/>
          <w:spacing w:val="-4"/>
          <w:rtl/>
        </w:rPr>
        <w:t>»</w:t>
      </w:r>
      <w:r w:rsidRPr="00E03353">
        <w:rPr>
          <w:spacing w:val="-4"/>
          <w:rtl/>
        </w:rPr>
        <w:t>.</w:t>
      </w:r>
    </w:p>
    <w:p w:rsidR="00FE0531" w:rsidRPr="00042A8A" w:rsidRDefault="00FE0531" w:rsidP="00F774A4">
      <w:pPr>
        <w:tabs>
          <w:tab w:val="right" w:pos="7031"/>
        </w:tabs>
        <w:ind w:firstLine="284"/>
        <w:jc w:val="both"/>
        <w:rPr>
          <w:rStyle w:val="Char4"/>
          <w:rtl/>
        </w:rPr>
      </w:pPr>
      <w:r w:rsidRPr="00042A8A">
        <w:rPr>
          <w:rStyle w:val="Char4"/>
          <w:rtl/>
        </w:rPr>
        <w:t xml:space="preserve">امام قرطبی در تفسیر آیه گفته است: «این آیه بر آگاهی اهل فضل از صنعت‌ها اشاره نموده و اشتغال به آن، جایگاه و مقام آنها را کاهش نداده حتی به افزایش فضل آنها انجامیده، زیرا این کار موجب تواضع و بی‌نیازی از دیگران می‌گردد. </w:t>
      </w:r>
    </w:p>
    <w:p w:rsidR="00FE0531" w:rsidRPr="00042A8A" w:rsidRDefault="00FE0531" w:rsidP="00F774A4">
      <w:pPr>
        <w:tabs>
          <w:tab w:val="right" w:pos="7031"/>
        </w:tabs>
        <w:ind w:firstLine="284"/>
        <w:jc w:val="both"/>
        <w:rPr>
          <w:rStyle w:val="Char4"/>
          <w:rtl/>
        </w:rPr>
      </w:pPr>
      <w:r w:rsidRPr="00042A8A">
        <w:rPr>
          <w:rFonts w:cs="Traditional Arabic"/>
          <w:rtl/>
          <w:lang w:bidi="fa-IR"/>
        </w:rPr>
        <w:t>﴿</w:t>
      </w:r>
      <w:r w:rsidRPr="00042A8A">
        <w:rPr>
          <w:rStyle w:val="Chard"/>
          <w:rtl/>
          <w:lang w:bidi="fa-IR"/>
        </w:rPr>
        <w:t>أَنِ ٱعۡمَلۡ سَٰبِغَٰتٖ</w:t>
      </w:r>
      <w:r w:rsidRPr="00042A8A">
        <w:rPr>
          <w:rFonts w:cs="Traditional Arabic"/>
          <w:rtl/>
          <w:lang w:bidi="fa-IR"/>
        </w:rPr>
        <w:t>﴾</w:t>
      </w:r>
      <w:r w:rsidRPr="00042A8A">
        <w:rPr>
          <w:rStyle w:val="Char4"/>
          <w:rtl/>
        </w:rPr>
        <w:t xml:space="preserve"> یعنی زره‌هایی بی‌نقص و کامل و </w:t>
      </w:r>
      <w:r w:rsidRPr="00042A8A">
        <w:rPr>
          <w:rFonts w:cs="Traditional Arabic"/>
          <w:rtl/>
          <w:lang w:bidi="fa-IR"/>
        </w:rPr>
        <w:t>﴿</w:t>
      </w:r>
      <w:r w:rsidRPr="00042A8A">
        <w:rPr>
          <w:rStyle w:val="Chard"/>
          <w:rtl/>
          <w:lang w:bidi="fa-IR"/>
        </w:rPr>
        <w:t>وَقَدِّرۡ فِي ٱلسَّرۡدِ</w:t>
      </w:r>
      <w:r w:rsidRPr="00042A8A">
        <w:rPr>
          <w:rFonts w:cs="Traditional Arabic"/>
          <w:rtl/>
          <w:lang w:bidi="fa-IR"/>
        </w:rPr>
        <w:t>﴾</w:t>
      </w:r>
      <w:r w:rsidRPr="00042A8A">
        <w:rPr>
          <w:rStyle w:val="Char4"/>
          <w:rtl/>
        </w:rPr>
        <w:t xml:space="preserve"> و السرد یعنی «ساختن حلقه</w:t>
      </w:r>
      <w:r w:rsidR="009E5FF3" w:rsidRPr="00042A8A">
        <w:rPr>
          <w:rStyle w:val="Char4"/>
          <w:rtl/>
        </w:rPr>
        <w:t>‌های زره» به اندازه درست و مشخص</w:t>
      </w:r>
      <w:r w:rsidRPr="00042A8A">
        <w:rPr>
          <w:rStyle w:val="Char4"/>
          <w:vertAlign w:val="superscript"/>
          <w:rtl/>
        </w:rPr>
        <w:footnoteReference w:id="218"/>
      </w:r>
      <w:r w:rsidR="009E5FF3"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خداوند متعال فرموده است:</w:t>
      </w:r>
    </w:p>
    <w:p w:rsidR="00FE0531" w:rsidRPr="00042A8A" w:rsidRDefault="00FE0531" w:rsidP="00E03353">
      <w:pPr>
        <w:pStyle w:val="af1"/>
        <w:widowControl w:val="0"/>
        <w:rPr>
          <w:rStyle w:val="Char4"/>
          <w:rtl/>
        </w:rPr>
      </w:pPr>
      <w:r w:rsidRPr="00042A8A">
        <w:rPr>
          <w:rFonts w:cs="Traditional Arabic"/>
          <w:rtl/>
        </w:rPr>
        <w:t>﴿</w:t>
      </w:r>
      <w:r w:rsidRPr="00042A8A">
        <w:rPr>
          <w:rtl/>
        </w:rPr>
        <w:t>وَعَلَّم</w:t>
      </w:r>
      <w:r w:rsidRPr="00042A8A">
        <w:rPr>
          <w:rFonts w:hint="cs"/>
          <w:rtl/>
        </w:rPr>
        <w:t>ۡنَٰهُ</w:t>
      </w:r>
      <w:r w:rsidRPr="00042A8A">
        <w:rPr>
          <w:rtl/>
        </w:rPr>
        <w:t xml:space="preserve"> </w:t>
      </w:r>
      <w:r w:rsidRPr="00042A8A">
        <w:rPr>
          <w:rFonts w:hint="cs"/>
          <w:rtl/>
        </w:rPr>
        <w:t>صَنۡعَةَ</w:t>
      </w:r>
      <w:r w:rsidRPr="00042A8A">
        <w:rPr>
          <w:rtl/>
        </w:rPr>
        <w:t xml:space="preserve"> </w:t>
      </w:r>
      <w:r w:rsidRPr="00042A8A">
        <w:rPr>
          <w:rFonts w:hint="cs"/>
          <w:rtl/>
        </w:rPr>
        <w:t>لَبُوسٖ</w:t>
      </w:r>
      <w:r w:rsidRPr="00042A8A">
        <w:rPr>
          <w:rtl/>
        </w:rPr>
        <w:t xml:space="preserve"> </w:t>
      </w:r>
      <w:r w:rsidRPr="00042A8A">
        <w:rPr>
          <w:rFonts w:hint="cs"/>
          <w:rtl/>
        </w:rPr>
        <w:t>لَّكُمۡ</w:t>
      </w:r>
      <w:r w:rsidRPr="00042A8A">
        <w:rPr>
          <w:rtl/>
        </w:rPr>
        <w:t xml:space="preserve"> </w:t>
      </w:r>
      <w:r w:rsidRPr="00042A8A">
        <w:rPr>
          <w:rFonts w:hint="cs"/>
          <w:rtl/>
        </w:rPr>
        <w:t>لِتُحۡصِنَكُم</w:t>
      </w:r>
      <w:r w:rsidRPr="00042A8A">
        <w:rPr>
          <w:rtl/>
        </w:rPr>
        <w:t xml:space="preserve"> </w:t>
      </w:r>
      <w:r w:rsidRPr="00042A8A">
        <w:rPr>
          <w:rFonts w:hint="cs"/>
          <w:rtl/>
        </w:rPr>
        <w:t>مِّنۢ</w:t>
      </w:r>
      <w:r w:rsidRPr="00042A8A">
        <w:rPr>
          <w:rtl/>
        </w:rPr>
        <w:t xml:space="preserve"> </w:t>
      </w:r>
      <w:r w:rsidRPr="00042A8A">
        <w:rPr>
          <w:rFonts w:hint="cs"/>
          <w:rtl/>
        </w:rPr>
        <w:t>بَأۡسِكُمۡۖ</w:t>
      </w:r>
      <w:r w:rsidRPr="00042A8A">
        <w:rPr>
          <w:rtl/>
        </w:rPr>
        <w:t xml:space="preserve"> </w:t>
      </w:r>
      <w:r w:rsidRPr="00042A8A">
        <w:rPr>
          <w:rFonts w:hint="cs"/>
          <w:rtl/>
        </w:rPr>
        <w:t>فَهَلۡ</w:t>
      </w:r>
      <w:r w:rsidRPr="00042A8A">
        <w:rPr>
          <w:rtl/>
        </w:rPr>
        <w:t xml:space="preserve"> </w:t>
      </w:r>
      <w:r w:rsidRPr="00042A8A">
        <w:rPr>
          <w:rFonts w:hint="cs"/>
          <w:rtl/>
        </w:rPr>
        <w:t>أَنتُمۡ</w:t>
      </w:r>
      <w:r w:rsidRPr="00042A8A">
        <w:rPr>
          <w:rtl/>
        </w:rPr>
        <w:t xml:space="preserve"> </w:t>
      </w:r>
      <w:r w:rsidRPr="00042A8A">
        <w:rPr>
          <w:rFonts w:hint="cs"/>
          <w:rtl/>
        </w:rPr>
        <w:t>شَٰكِرُونَ٨٠</w:t>
      </w:r>
      <w:r w:rsidRPr="00042A8A">
        <w:rPr>
          <w:rFonts w:cs="Traditional Arabic"/>
          <w:rtl/>
        </w:rPr>
        <w:t>﴾</w:t>
      </w:r>
      <w:r w:rsidRPr="00042A8A">
        <w:rPr>
          <w:rFonts w:cs="Arial"/>
          <w:rtl/>
        </w:rPr>
        <w:t xml:space="preserve"> </w:t>
      </w:r>
      <w:r w:rsidRPr="00042A8A">
        <w:rPr>
          <w:rStyle w:val="Char6"/>
          <w:rtl/>
        </w:rPr>
        <w:t>[الأنب</w:t>
      </w:r>
      <w:r w:rsidR="00A80CCC">
        <w:rPr>
          <w:rStyle w:val="Char6"/>
          <w:rtl/>
        </w:rPr>
        <w:t>ی</w:t>
      </w:r>
      <w:r w:rsidRPr="00042A8A">
        <w:rPr>
          <w:rStyle w:val="Char6"/>
          <w:rtl/>
        </w:rPr>
        <w:t>اء: 80].</w:t>
      </w:r>
    </w:p>
    <w:p w:rsidR="00FE0531" w:rsidRPr="00042A8A" w:rsidRDefault="00FE0531" w:rsidP="00E03353">
      <w:pPr>
        <w:widowControl w:val="0"/>
        <w:tabs>
          <w:tab w:val="right" w:pos="7031"/>
        </w:tabs>
        <w:ind w:firstLine="284"/>
        <w:jc w:val="both"/>
        <w:rPr>
          <w:rStyle w:val="Char4"/>
          <w:rtl/>
        </w:rPr>
      </w:pPr>
      <w:r w:rsidRPr="00042A8A">
        <w:rPr>
          <w:rStyle w:val="Char4"/>
          <w:rtl/>
        </w:rPr>
        <w:t xml:space="preserve">معنای </w:t>
      </w:r>
      <w:r w:rsidRPr="00042A8A">
        <w:rPr>
          <w:rFonts w:cs="Traditional Arabic"/>
          <w:rtl/>
          <w:lang w:bidi="fa-IR"/>
        </w:rPr>
        <w:t>﴿</w:t>
      </w:r>
      <w:r w:rsidRPr="00042A8A">
        <w:rPr>
          <w:rStyle w:val="Chard"/>
          <w:rtl/>
          <w:lang w:bidi="fa-IR"/>
        </w:rPr>
        <w:t>صَنۡعَةَ لَبُوسٖ لَّكُمۡ</w:t>
      </w:r>
      <w:r w:rsidRPr="00042A8A">
        <w:rPr>
          <w:rFonts w:cs="Traditional Arabic"/>
          <w:rtl/>
          <w:lang w:bidi="fa-IR"/>
        </w:rPr>
        <w:t>﴾</w:t>
      </w:r>
      <w:r w:rsidRPr="00042A8A">
        <w:rPr>
          <w:rStyle w:val="Char4"/>
          <w:rtl/>
        </w:rPr>
        <w:t xml:space="preserve"> یعنی صنعت ساختن زره و استفاده از آن. قرطبی در تفسیر این آیه آورده است: «این آیه در بکارگیری صنایع یک اصل است و خداوند از داوود سخن به </w:t>
      </w:r>
      <w:r w:rsidR="009E5FF3" w:rsidRPr="00042A8A">
        <w:rPr>
          <w:rStyle w:val="Char4"/>
          <w:rtl/>
        </w:rPr>
        <w:t>میان آورده که زره می‌ساخته است»</w:t>
      </w:r>
      <w:r w:rsidRPr="00042A8A">
        <w:rPr>
          <w:rStyle w:val="Char4"/>
          <w:vertAlign w:val="superscript"/>
          <w:rtl/>
        </w:rPr>
        <w:footnoteReference w:id="219"/>
      </w:r>
      <w:r w:rsidR="009E5FF3" w:rsidRPr="00042A8A">
        <w:rPr>
          <w:rStyle w:val="Char4"/>
          <w:rFonts w:hint="cs"/>
          <w:rtl/>
        </w:rPr>
        <w:t>.</w:t>
      </w:r>
    </w:p>
    <w:p w:rsidR="00FE0531" w:rsidRPr="00042A8A" w:rsidRDefault="00FE0531" w:rsidP="0094175A">
      <w:pPr>
        <w:pStyle w:val="a5"/>
        <w:rPr>
          <w:rtl/>
        </w:rPr>
      </w:pPr>
      <w:bookmarkStart w:id="369" w:name="_Toc280481396"/>
      <w:bookmarkStart w:id="370" w:name="_Toc434161761"/>
      <w:r w:rsidRPr="00042A8A">
        <w:rPr>
          <w:rtl/>
        </w:rPr>
        <w:t>3379- کار، حق انسان مسلمان است و شرع بر انجام آن تشویق می‌نماید</w:t>
      </w:r>
      <w:bookmarkEnd w:id="369"/>
      <w:bookmarkEnd w:id="370"/>
    </w:p>
    <w:p w:rsidR="00FE0531" w:rsidRPr="00042A8A" w:rsidRDefault="00FE0531" w:rsidP="00F774A4">
      <w:pPr>
        <w:tabs>
          <w:tab w:val="right" w:pos="7031"/>
        </w:tabs>
        <w:ind w:firstLine="284"/>
        <w:jc w:val="both"/>
        <w:rPr>
          <w:rStyle w:val="Char4"/>
          <w:rtl/>
        </w:rPr>
      </w:pPr>
      <w:r w:rsidRPr="00042A8A">
        <w:rPr>
          <w:rStyle w:val="Char4"/>
          <w:rtl/>
        </w:rPr>
        <w:t>از نصوص قرآن کریم و سنت مطهر پیامبر</w:t>
      </w:r>
      <w:r w:rsidR="00CD36B6" w:rsidRPr="00042A8A">
        <w:rPr>
          <w:rFonts w:ascii="CTraditional Arabic" w:hAnsi="CTraditional Arabic" w:cs="CTraditional Arabic"/>
          <w:rtl/>
          <w:lang w:bidi="fa-IR"/>
        </w:rPr>
        <w:t xml:space="preserve"> ج</w:t>
      </w:r>
      <w:r w:rsidRPr="00042A8A">
        <w:rPr>
          <w:rStyle w:val="Char4"/>
          <w:rtl/>
        </w:rPr>
        <w:t xml:space="preserve"> که ذکر گردید و آنچه علما در تفسیر خود از کتاب و سنت گفته‌اند استنباط می‌شود که کار نه تنها مباح است، بلکه مندوب است و سبب کرامت و فضیلت می‌گردد و شرع بر انجام دادن آن تشویق می‌نماید، همچنین حقی از حقوق افراد است که می‌توانند انواع کارهای جایز شرعی مانند تجارت، کشاورزی، صنعت و کارهای دستی را تمرین کنند و به سبب آن حق آزادی سفر را به اطراف و اکناف کشور حتی خروج و بازگشت به آن را دارند.</w:t>
      </w:r>
    </w:p>
    <w:p w:rsidR="00FE0531" w:rsidRPr="00042A8A" w:rsidRDefault="00FE0531" w:rsidP="0094175A">
      <w:pPr>
        <w:pStyle w:val="a5"/>
        <w:rPr>
          <w:rtl/>
        </w:rPr>
      </w:pPr>
      <w:bookmarkStart w:id="371" w:name="_Toc280481397"/>
      <w:bookmarkStart w:id="372" w:name="_Toc434161762"/>
      <w:r w:rsidRPr="00042A8A">
        <w:rPr>
          <w:rtl/>
        </w:rPr>
        <w:t>3380- میزان مشروعیت کار</w:t>
      </w:r>
      <w:bookmarkEnd w:id="371"/>
      <w:bookmarkEnd w:id="372"/>
    </w:p>
    <w:p w:rsidR="00FE0531" w:rsidRPr="00042A8A" w:rsidRDefault="00FE0531" w:rsidP="00F774A4">
      <w:pPr>
        <w:tabs>
          <w:tab w:val="right" w:pos="7031"/>
        </w:tabs>
        <w:ind w:firstLine="284"/>
        <w:jc w:val="both"/>
        <w:rPr>
          <w:rStyle w:val="Char4"/>
          <w:rtl/>
        </w:rPr>
      </w:pPr>
      <w:r w:rsidRPr="00042A8A">
        <w:rPr>
          <w:rStyle w:val="Char4"/>
          <w:rtl/>
        </w:rPr>
        <w:t>کار کردن مباح است و چنانچه برای رفع نیاز باشد مستحب است و اگر هدف کسی از کسب درآمد انجام فریضه حج یا یاری نیازمندان و یا راهی برای به دست آوردن نفقه واجب مانند نفقه همسر و پدر و مادر یا فرزندان یا برای جلوگیری از گدایی و درخواست از دیگران برای خود یا دیگری باشد ـ در صورت توانایی انجام کار بر او واجب است.</w:t>
      </w:r>
    </w:p>
    <w:p w:rsidR="00FE0531" w:rsidRPr="00042A8A" w:rsidRDefault="00FE0531" w:rsidP="0094175A">
      <w:pPr>
        <w:pStyle w:val="a5"/>
        <w:rPr>
          <w:rtl/>
        </w:rPr>
      </w:pPr>
      <w:bookmarkStart w:id="373" w:name="_Toc280481398"/>
      <w:bookmarkStart w:id="374" w:name="_Toc434161763"/>
      <w:r w:rsidRPr="00042A8A">
        <w:rPr>
          <w:rtl/>
        </w:rPr>
        <w:t>3381- حق کار کردن مستلزم حق آزادی است</w:t>
      </w:r>
      <w:bookmarkEnd w:id="373"/>
      <w:bookmarkEnd w:id="374"/>
    </w:p>
    <w:p w:rsidR="00FE0531" w:rsidRPr="00042A8A" w:rsidRDefault="00FE0531" w:rsidP="00F774A4">
      <w:pPr>
        <w:tabs>
          <w:tab w:val="right" w:pos="7031"/>
        </w:tabs>
        <w:ind w:firstLine="284"/>
        <w:jc w:val="both"/>
        <w:rPr>
          <w:rStyle w:val="Char4"/>
          <w:rtl/>
        </w:rPr>
      </w:pPr>
      <w:r w:rsidRPr="00042A8A">
        <w:rPr>
          <w:rStyle w:val="Char4"/>
          <w:rtl/>
        </w:rPr>
        <w:t>[گفته شد] کار کردن حق انسان است و شرع این حق را به او داده و بر ا نجام آن تشویق نموده است و منع او از کار، جایز نیست همان‌گونه که اجبار او نیز جایز نیست و اصل بر این است که هر کس حقوقی دارد که، در انجام دادن یا رها کردنش مختار است؛ زیرا اگر انسان ناچار باشد با اجازه دیگری کار را ترک یا انجام دهد ـ گرچه این دیگری حاکم باشد ـ در این صورت داشتن حق آزادی برای انسان بی‌معناست. آیات و احادیثی که آوردیم درستی سخن ما را تأکید کرده و اشاره و تمجید آنها به فضیلت کار و تشویق بر آن بیانگر مباح و مندوب بودن آن است. با این وصف، منع یا اجبار هر کس بر کار جایز نیست. چون شرع [انسان] را بر انجام کار ملزم می‌سازد اما با وجود اصل حق کار و آزادی، گاهی انسان به سبب وجود عارضه‌ای از کار کردن منع یا بر انجام آن مجبور می‌شود که در زیر به توضیح آن می‌پردازیم.</w:t>
      </w:r>
    </w:p>
    <w:p w:rsidR="00FE0531" w:rsidRPr="00042A8A" w:rsidRDefault="00FE0531" w:rsidP="0094175A">
      <w:pPr>
        <w:pStyle w:val="a5"/>
        <w:rPr>
          <w:rtl/>
        </w:rPr>
      </w:pPr>
      <w:bookmarkStart w:id="375" w:name="_Toc280481399"/>
      <w:bookmarkStart w:id="376" w:name="_Toc434161764"/>
      <w:r w:rsidRPr="00042A8A">
        <w:rPr>
          <w:rtl/>
        </w:rPr>
        <w:t>3382- منع انسان از کار و یا اجبار به آن</w:t>
      </w:r>
      <w:bookmarkEnd w:id="375"/>
      <w:bookmarkEnd w:id="376"/>
    </w:p>
    <w:p w:rsidR="00FE0531" w:rsidRPr="00042A8A" w:rsidRDefault="00FE0531" w:rsidP="00F774A4">
      <w:pPr>
        <w:tabs>
          <w:tab w:val="right" w:pos="7031"/>
        </w:tabs>
        <w:ind w:firstLine="284"/>
        <w:jc w:val="both"/>
        <w:rPr>
          <w:rStyle w:val="Char4"/>
          <w:rtl/>
        </w:rPr>
      </w:pPr>
      <w:r w:rsidRPr="00042A8A">
        <w:rPr>
          <w:rStyle w:val="Char4"/>
          <w:rtl/>
        </w:rPr>
        <w:t xml:space="preserve">اصل این است که انسان حق آزادی کار دارد. بنابراین می‌تواند همان‌گونه که آن را انجام می‌دهد، ترک نماید. و اگر آن کار وسیله‌ی ضرر رساندن به دیگران شود او را از انجام آن منع می‌کنند؛ مانند کار محتکران و مشارکت آنها در خرید مواد غذایی و فروش به قیمتی که بر آن اتفاق می‌نمایند. و نیز وقتی کاری مقدمه انجام واجبی باشد که بر عهده انسان است مجبور به انجام آن می‌شود مانند مرد کاسبی که باید نفقه خانواده خود و پدر و مادر فقیرش را بپردازد و یا کار او تأمین کننده مصلحتی عام باشد به همین سبب علما گفته‌اند: بر حاکم جایز است که صاحبان حرفه‌ها و صنایع را ـ وقتی که از انجام کار امتناع ورزند و در میان مردم به کار و حرفه آنها نیاز باشد ـ با پرداخت </w:t>
      </w:r>
      <w:r w:rsidR="009E5FF3" w:rsidRPr="00042A8A">
        <w:rPr>
          <w:rStyle w:val="Char4"/>
          <w:rtl/>
        </w:rPr>
        <w:t>«اجرت المثل» مجبور به کار نماید</w:t>
      </w:r>
      <w:r w:rsidRPr="00042A8A">
        <w:rPr>
          <w:rStyle w:val="Char4"/>
          <w:vertAlign w:val="superscript"/>
          <w:rtl/>
        </w:rPr>
        <w:footnoteReference w:id="220"/>
      </w:r>
      <w:r w:rsidR="009E5FF3" w:rsidRPr="00042A8A">
        <w:rPr>
          <w:rStyle w:val="Char4"/>
          <w:rFonts w:hint="cs"/>
          <w:rtl/>
        </w:rPr>
        <w:t>.</w:t>
      </w:r>
    </w:p>
    <w:p w:rsidR="00FE0531" w:rsidRPr="00042A8A" w:rsidRDefault="00FE0531" w:rsidP="0094175A">
      <w:pPr>
        <w:pStyle w:val="a5"/>
        <w:rPr>
          <w:rtl/>
        </w:rPr>
      </w:pPr>
      <w:bookmarkStart w:id="377" w:name="_Toc280481400"/>
      <w:bookmarkStart w:id="378" w:name="_Toc434161765"/>
      <w:r w:rsidRPr="00042A8A">
        <w:rPr>
          <w:rtl/>
        </w:rPr>
        <w:t>3383- حکمت مشروعیت کار و شرایط آن</w:t>
      </w:r>
      <w:bookmarkEnd w:id="377"/>
      <w:bookmarkEnd w:id="378"/>
    </w:p>
    <w:p w:rsidR="00FE0531" w:rsidRPr="00042A8A" w:rsidRDefault="00FE0531" w:rsidP="00F774A4">
      <w:pPr>
        <w:tabs>
          <w:tab w:val="right" w:pos="7031"/>
        </w:tabs>
        <w:ind w:firstLine="284"/>
        <w:jc w:val="both"/>
        <w:rPr>
          <w:rStyle w:val="Char4"/>
          <w:rtl/>
        </w:rPr>
      </w:pPr>
      <w:r w:rsidRPr="00042A8A">
        <w:rPr>
          <w:rStyle w:val="Char4"/>
          <w:rtl/>
        </w:rPr>
        <w:t>اصل در حکمت مشروعیت کار، رفع نیاز انسان و دستیابی به مایحتاج زندگی خود و افراد تحت تکفل او و نیز برآوردن نیازهای جامعه به کار و کالاهای گوناگون است. هدف از کار انسان مسلمان همیشه به دست آوردن ابزار زندگی نیست بلکه می‌تواند برای کسب پاداش از خداوند متعال باشد مانند آموزش مسایل دینی به دیگران و جهاد در راه خدا بی‌دریافت پاداش مادی. اما مشروط کار برای اینکه مباح، جایز، مستحب یا واجب باشد، در قوانین شریعت اسلامی این است که، مشروع باشد و مهم نیست که آن، کار دستی یا ابزاری یا کشاورزی یا صنعتی و یا تجاری باشد.</w:t>
      </w:r>
    </w:p>
    <w:p w:rsidR="00FE0531" w:rsidRPr="00042A8A" w:rsidRDefault="00FE0531" w:rsidP="0094175A">
      <w:pPr>
        <w:pStyle w:val="a5"/>
        <w:rPr>
          <w:rtl/>
        </w:rPr>
      </w:pPr>
      <w:bookmarkStart w:id="379" w:name="_Toc280481401"/>
      <w:bookmarkStart w:id="380" w:name="_Toc434161766"/>
      <w:r w:rsidRPr="00042A8A">
        <w:rPr>
          <w:rtl/>
        </w:rPr>
        <w:t>3384- زن و آزادی کار</w:t>
      </w:r>
      <w:bookmarkEnd w:id="379"/>
      <w:bookmarkEnd w:id="380"/>
    </w:p>
    <w:p w:rsidR="00FE0531" w:rsidRPr="00042A8A" w:rsidRDefault="00FE0531" w:rsidP="00F774A4">
      <w:pPr>
        <w:tabs>
          <w:tab w:val="right" w:pos="7031"/>
        </w:tabs>
        <w:ind w:firstLine="284"/>
        <w:jc w:val="both"/>
        <w:rPr>
          <w:rStyle w:val="Char4"/>
          <w:rtl/>
        </w:rPr>
      </w:pPr>
      <w:r w:rsidRPr="00042A8A">
        <w:rPr>
          <w:rStyle w:val="Char4"/>
          <w:rtl/>
        </w:rPr>
        <w:t>چنان که قبلاً گفته شد حکمت مشروعیت کار مشروع، این است که انسان اسباب و وسایل زندگی، مانند خوراک، پوشاک، مسکن و ... برایش فراهم گردد و اگر همه این نیازمندی‌ها برای انسان فراهم شود، کار کردن مباح خواهد بود و برای افزایش درآمد می‌تواند کار کند یا نکند چون به اندازه رفع نیازها و واجبات زندگی خود رفاه دارد.</w:t>
      </w:r>
    </w:p>
    <w:p w:rsidR="00FE0531" w:rsidRPr="00042A8A" w:rsidRDefault="00FE0531" w:rsidP="00F774A4">
      <w:pPr>
        <w:tabs>
          <w:tab w:val="right" w:pos="7031"/>
        </w:tabs>
        <w:ind w:firstLine="284"/>
        <w:jc w:val="both"/>
        <w:rPr>
          <w:rStyle w:val="Char4"/>
          <w:rtl/>
        </w:rPr>
      </w:pPr>
      <w:r w:rsidRPr="00042A8A">
        <w:rPr>
          <w:rStyle w:val="Char4"/>
          <w:rtl/>
        </w:rPr>
        <w:t>زن چه ثروتمند باشد چه فقیر در صورت توانایی شوهرش نفقه‌اش بر عهده اوست و در صورت عدم توانایی شوهرش چنانچه خود ثروتی نداشته باشد نفقه او بر عهده پدر یا برادر یا هر کس که ملزم به نفقه وی است، می‌باشد [یعنی در هر حال] هزینه مخارج زندگی او تأمین شده است اما کار کردن زن نیز مباح است.</w:t>
      </w:r>
    </w:p>
    <w:p w:rsidR="00FE0531" w:rsidRPr="00042A8A" w:rsidRDefault="00FE0531" w:rsidP="0094175A">
      <w:pPr>
        <w:pStyle w:val="a5"/>
        <w:rPr>
          <w:rtl/>
        </w:rPr>
      </w:pPr>
      <w:bookmarkStart w:id="381" w:name="_Toc280481402"/>
      <w:bookmarkStart w:id="382" w:name="_Toc434161767"/>
      <w:r w:rsidRPr="00042A8A">
        <w:rPr>
          <w:rtl/>
        </w:rPr>
        <w:t>3385- کار مباح نباید مزاحم تکالیف زن شود</w:t>
      </w:r>
      <w:bookmarkEnd w:id="381"/>
      <w:bookmarkEnd w:id="382"/>
      <w:r w:rsidRPr="00042A8A">
        <w:rPr>
          <w:rtl/>
        </w:rPr>
        <w:t xml:space="preserve"> </w:t>
      </w:r>
    </w:p>
    <w:p w:rsidR="00FE0531" w:rsidRPr="00042A8A" w:rsidRDefault="00FE0531" w:rsidP="00F774A4">
      <w:pPr>
        <w:tabs>
          <w:tab w:val="right" w:pos="7031"/>
        </w:tabs>
        <w:ind w:firstLine="284"/>
        <w:jc w:val="both"/>
        <w:rPr>
          <w:rStyle w:val="Char4"/>
          <w:rtl/>
        </w:rPr>
      </w:pPr>
      <w:r w:rsidRPr="00042A8A">
        <w:rPr>
          <w:rStyle w:val="Char4"/>
          <w:rtl/>
        </w:rPr>
        <w:t>کار زن برای کسب روزی مباح است اما این مباح نباید برای واجبات او مزاحمت ایجاد کند. زیرا کار واجب از کار مباح، مقدم‌تر و مؤکدتر است و حتی این مباح نباید برای مستحبات مزاحمت ایجاد نماید. از آن جایی که رسیدگی به کارهای خانه، نیازهای زندگی زناشویی، رعایت حقوق شوهر، پرداختن به مسایل فرزندان، تربیت و خدمت به آنها بر عهده و تکلیف زن است و این تکالیف بسیار فراوان و خسته کننده‌اند و زن برای انجام آنها به فراغت نیاز دارد اغلب نمی‌تواند بیرون از خانه به انجام کار مباح خود بپردازد و در این تکالیف اگر نگوییم اهمال، کوتاهی می‌کند. و از آن جایی که اصول حقوق و تکالیف اجازه نمی‌دهد، حقوق انسان برای تکالیف وی مزاحمت پدید آورد پس جایز نیست که، این مباح برای تکالیف زن در خانه مزاحت ایجاد کند.</w:t>
      </w:r>
    </w:p>
    <w:p w:rsidR="00FE0531" w:rsidRPr="00042A8A" w:rsidRDefault="00FE0531" w:rsidP="0094175A">
      <w:pPr>
        <w:pStyle w:val="a5"/>
        <w:rPr>
          <w:rtl/>
        </w:rPr>
      </w:pPr>
      <w:bookmarkStart w:id="383" w:name="_Toc280481403"/>
      <w:bookmarkStart w:id="384" w:name="_Toc434161768"/>
      <w:r w:rsidRPr="00042A8A">
        <w:rPr>
          <w:rtl/>
        </w:rPr>
        <w:t>3386- منع زن از کار در بیرون خانه، اصل است</w:t>
      </w:r>
      <w:bookmarkEnd w:id="383"/>
      <w:bookmarkEnd w:id="384"/>
    </w:p>
    <w:p w:rsidR="00FE0531" w:rsidRPr="00E03353" w:rsidRDefault="00FE0531" w:rsidP="00F774A4">
      <w:pPr>
        <w:tabs>
          <w:tab w:val="right" w:pos="7031"/>
        </w:tabs>
        <w:ind w:firstLine="284"/>
        <w:jc w:val="both"/>
        <w:rPr>
          <w:rStyle w:val="Char4"/>
          <w:spacing w:val="-2"/>
          <w:rtl/>
        </w:rPr>
      </w:pPr>
      <w:r w:rsidRPr="00E03353">
        <w:rPr>
          <w:rStyle w:val="Char4"/>
          <w:spacing w:val="-2"/>
          <w:rtl/>
        </w:rPr>
        <w:t>براساس آنچه گفتیم کار بیرون از خانه برای زن ممنوع است زیرا کار بیرون از خانه به انجام کار خانه که واجب است صدمه می‌رساند و ایجاد مزاحمت کار مباح برای کار واجب به شیوه‌ای که در انجام آن آسیب وارد کند، جایز نیست و چون اغلب کار بیرون از خانه به تکالیف زن صدمه و آسیب می‌رساند، اصل بر ممنوعیت آن است زیرا [در این گونه مسایل] به آنچه اغلب و بیشتر اتفاق می‌افتد، توجه می‌شود و به [استثناها و] امور نادر توجهی نمی‌شود. البته همچنان که توضیح داده می‌شود، همه موارد مذکور وقتی پیش می‌آید که ضرورتی برای کار بیرون از خانه وجود نداشته باشد.</w:t>
      </w:r>
    </w:p>
    <w:p w:rsidR="00FE0531" w:rsidRPr="00042A8A" w:rsidRDefault="00FE0531" w:rsidP="0094175A">
      <w:pPr>
        <w:pStyle w:val="a5"/>
        <w:rPr>
          <w:rtl/>
        </w:rPr>
      </w:pPr>
      <w:bookmarkStart w:id="385" w:name="_Toc280481404"/>
      <w:bookmarkStart w:id="386" w:name="_Toc434161769"/>
      <w:r w:rsidRPr="00042A8A">
        <w:rPr>
          <w:rtl/>
        </w:rPr>
        <w:t>3387- اعتراض یکم</w:t>
      </w:r>
      <w:bookmarkEnd w:id="385"/>
      <w:bookmarkEnd w:id="386"/>
    </w:p>
    <w:p w:rsidR="00FE0531" w:rsidRPr="00042A8A" w:rsidRDefault="00FE0531" w:rsidP="00F774A4">
      <w:pPr>
        <w:tabs>
          <w:tab w:val="right" w:pos="7031"/>
        </w:tabs>
        <w:ind w:firstLine="284"/>
        <w:jc w:val="both"/>
        <w:rPr>
          <w:rStyle w:val="Char4"/>
          <w:rtl/>
        </w:rPr>
      </w:pPr>
      <w:r w:rsidRPr="00042A8A">
        <w:rPr>
          <w:rStyle w:val="Char4"/>
          <w:rtl/>
        </w:rPr>
        <w:t>گاهی این اعتراض مطرح می‌شود که اگر زنی بخواهد بیرون از خانه به انجام کار مشروع بپردازد و کارگری بگیرد تا به جای او به کار خانه، حضانت کودکان و تربیت آنان بپردازد آیا [باز هم] کار در حق این زن همچنان ممنوع است؟</w:t>
      </w:r>
    </w:p>
    <w:p w:rsidR="00FE0531" w:rsidRPr="00042A8A" w:rsidRDefault="00FE0531" w:rsidP="00F774A4">
      <w:pPr>
        <w:tabs>
          <w:tab w:val="right" w:pos="7031"/>
        </w:tabs>
        <w:ind w:firstLine="284"/>
        <w:jc w:val="both"/>
        <w:rPr>
          <w:rStyle w:val="Char4"/>
          <w:rtl/>
        </w:rPr>
      </w:pPr>
      <w:r w:rsidRPr="00042A8A">
        <w:rPr>
          <w:rStyle w:val="Char4"/>
          <w:rtl/>
        </w:rPr>
        <w:t>پاسخ این است که تا زمانی که زن به انجام کار در بیرون از خانه ناچار نباشد، ممنوعیت آن در حق او به قوت خود باقی است و استخدام خدمتکار، او را از ارتکاب چنین ممنوعی معاف نکرده و صدمه به وظایف منزل را نیز [به دو دلیل] از او دور نمی‌سازد، اول آنکه چون پرورش و تربیت کودکان به عهده مادر است دستیابی آنان به عطوفت و مهر مادری با کارگر به دست نمی‌آید و دوم آنکه از سخن معترض، این‌گونه استنباط می‌شود که او ارزش و اهمیتی برای زنان خدمتکار قایل نیست و از نظر او شایسته احترام نیستند و از زنان دیگری که در خارج خانه کار می‌کنند، ارزش کمتری دارند. چنین دیدگاهی درست نیست؛ زیرا زمانی که ما درباره منع کار زن در خارج از خانه سخن می‌گوییم این سخن حکمی کلی است که همه زنان خدمتکار و غیرخدمتکار را در بر می‌گیرد. پس چگونه است که کار خارج از خانه برای زنان خدمتکار جایز و برای دیگر زنان حرام است؟ و به زنان خدمتکار اجازه کار خارج از خانه داده می‌شود در حالی که برای زنان غیرخدمتکار حرام می‌گردد؟ آیا این از نوع ارتکاب به دو گناه برای رهایی از یک گناه نیست؟ و واضح است که جایز نیست.</w:t>
      </w:r>
    </w:p>
    <w:p w:rsidR="00FE0531" w:rsidRPr="00042A8A" w:rsidRDefault="00FE0531" w:rsidP="0094175A">
      <w:pPr>
        <w:pStyle w:val="a5"/>
        <w:rPr>
          <w:rtl/>
        </w:rPr>
      </w:pPr>
      <w:bookmarkStart w:id="387" w:name="_Toc280481405"/>
      <w:bookmarkStart w:id="388" w:name="_Toc434161770"/>
      <w:r w:rsidRPr="00042A8A">
        <w:rPr>
          <w:rtl/>
        </w:rPr>
        <w:t>3388- اعتراض دوم</w:t>
      </w:r>
      <w:bookmarkEnd w:id="387"/>
      <w:bookmarkEnd w:id="388"/>
    </w:p>
    <w:p w:rsidR="00FE0531" w:rsidRPr="00042A8A" w:rsidRDefault="00FE0531" w:rsidP="00F774A4">
      <w:pPr>
        <w:tabs>
          <w:tab w:val="right" w:pos="7031"/>
        </w:tabs>
        <w:ind w:firstLine="284"/>
        <w:jc w:val="both"/>
        <w:rPr>
          <w:rStyle w:val="Char4"/>
          <w:rtl/>
        </w:rPr>
      </w:pPr>
      <w:r w:rsidRPr="00042A8A">
        <w:rPr>
          <w:rStyle w:val="Char4"/>
          <w:rtl/>
        </w:rPr>
        <w:t>اگر کسی اعتراض کند چنانچه زنی ازدواج نکرده و مسئولیت کارهای خانه را به عهده نداشته باشد، آیا باز هم از کار در خارج خانه منع می‌شود یا نه؟</w:t>
      </w:r>
    </w:p>
    <w:p w:rsidR="00FE0531" w:rsidRPr="00042A8A" w:rsidRDefault="00FE0531" w:rsidP="00F774A4">
      <w:pPr>
        <w:tabs>
          <w:tab w:val="right" w:pos="7031"/>
        </w:tabs>
        <w:ind w:firstLine="284"/>
        <w:jc w:val="both"/>
        <w:rPr>
          <w:rStyle w:val="Char4"/>
          <w:rtl/>
        </w:rPr>
      </w:pPr>
      <w:r w:rsidRPr="00042A8A">
        <w:rPr>
          <w:rStyle w:val="Char4"/>
          <w:rtl/>
        </w:rPr>
        <w:t>پاسخ، مثبت است زیرا نفقه او اگر فقیر باشد به عهده پدرش و اگر پدر نداشته باشد، بر عهده ولی شرعی او یا کسی است که نفقه‌اش بر عهده اوست. در نتیجه به کار کردن نیازی ندارد و ماندن در خانه برای او بهتر و سالم‌تر است زیرا در هر حال مخارج او تأمین است و شرع در صورت عدم توجیه شرعی برای خروج، او را به ماندن در خانه تشویق و فرا می‌خواند.</w:t>
      </w:r>
    </w:p>
    <w:p w:rsidR="00FE0531" w:rsidRPr="00042A8A" w:rsidRDefault="00FE0531" w:rsidP="0094175A">
      <w:pPr>
        <w:pStyle w:val="a5"/>
        <w:rPr>
          <w:rtl/>
        </w:rPr>
      </w:pPr>
      <w:bookmarkStart w:id="389" w:name="_Toc280481406"/>
      <w:bookmarkStart w:id="390" w:name="_Toc434161771"/>
      <w:r w:rsidRPr="00042A8A">
        <w:rPr>
          <w:rtl/>
        </w:rPr>
        <w:t>3389- اعتراض سوم</w:t>
      </w:r>
      <w:bookmarkEnd w:id="389"/>
      <w:bookmarkEnd w:id="390"/>
    </w:p>
    <w:p w:rsidR="00FE0531" w:rsidRPr="00042A8A" w:rsidRDefault="00FE0531" w:rsidP="00F774A4">
      <w:pPr>
        <w:tabs>
          <w:tab w:val="right" w:pos="7031"/>
        </w:tabs>
        <w:ind w:firstLine="284"/>
        <w:jc w:val="both"/>
        <w:rPr>
          <w:rStyle w:val="Char4"/>
          <w:rtl/>
        </w:rPr>
      </w:pPr>
      <w:r w:rsidRPr="00042A8A">
        <w:rPr>
          <w:rStyle w:val="Char4"/>
          <w:rtl/>
        </w:rPr>
        <w:t>و اگر این اعتراض مطرح شود زنی که شوهر ندارد تا حقی بر او داشته باشد و کودکانی هم ندارد که ناچار به مراقبت از آنها باشد کار برای او مباح است، پس چرا از انجام امر مباح منع می‌گردد؟</w:t>
      </w:r>
    </w:p>
    <w:p w:rsidR="00FE0531" w:rsidRPr="00042A8A" w:rsidRDefault="00FE0531" w:rsidP="00F774A4">
      <w:pPr>
        <w:tabs>
          <w:tab w:val="right" w:pos="7031"/>
        </w:tabs>
        <w:ind w:firstLine="284"/>
        <w:jc w:val="both"/>
        <w:rPr>
          <w:rStyle w:val="Char4"/>
          <w:rtl/>
        </w:rPr>
      </w:pPr>
      <w:r w:rsidRPr="00042A8A">
        <w:rPr>
          <w:rStyle w:val="Char4"/>
          <w:rtl/>
        </w:rPr>
        <w:t>پاسخ: از نظر شرعی برای زن مطلوب و مستحب این است که در خانه بماند و بدون ضرورت و نیاز، وقت خویش را برای کار و دیگر برنامه‌های بیرون از خانه سپری نکند. همچنین او موظف به خدمت به والدینش است این خدمت اگر نگوییم واجب است برای او مستحب شمرده می‌شود یعنی خدمت به پدر و مادر بر اشتغال به کار مباح در خارج خانه مقدم است و همچنین او پیش از ازدواج باید کیفیت اداره کارهای خانه را بیاموزد تا در انجام آنها مهارت پیدا کند و این به تکرار بسیار نیاز دارد و نباید در آن غفلت کند یا آن را به تأخیر بیندازند. زیرا هر آن ممکن است به خانه بخت برود و می‌بایست برای زندگی زناشویی و مهارت در امور خانه‌داری و انجام آن آماده شود و آن جزو وظایف زندگی زناشویی به شمار می‌آید و بی‌گمان مهارت‌های خانه‌داری بر کار بیرون از خانه که مستحب است مقدم است. البته همه این مطالب زمانی بیان می‌شود که زن به کار بیرون از خانه ناچار نباشد اما اگر ضرورتی برای کار بیرون از خانه وجود داشته باشد ضرورت‌ها، احکام خاص خود را دارند که در جستار بعدی بیان خواهد شد.</w:t>
      </w:r>
    </w:p>
    <w:p w:rsidR="00FE0531" w:rsidRPr="00042A8A" w:rsidRDefault="00FE0531" w:rsidP="0094175A">
      <w:pPr>
        <w:pStyle w:val="a5"/>
        <w:rPr>
          <w:rtl/>
        </w:rPr>
      </w:pPr>
      <w:bookmarkStart w:id="391" w:name="_Toc280481407"/>
      <w:bookmarkStart w:id="392" w:name="_Toc434161772"/>
      <w:r w:rsidRPr="00042A8A">
        <w:rPr>
          <w:rtl/>
        </w:rPr>
        <w:t>3390- زن هنگام ضرورت می‌تواند بیرون از خانه کار کند</w:t>
      </w:r>
      <w:bookmarkEnd w:id="391"/>
      <w:bookmarkEnd w:id="392"/>
    </w:p>
    <w:p w:rsidR="00FE0531" w:rsidRPr="00042A8A" w:rsidRDefault="00FE0531" w:rsidP="00F774A4">
      <w:pPr>
        <w:tabs>
          <w:tab w:val="right" w:pos="7031"/>
        </w:tabs>
        <w:ind w:firstLine="284"/>
        <w:jc w:val="both"/>
        <w:rPr>
          <w:rStyle w:val="Char4"/>
          <w:rtl/>
        </w:rPr>
      </w:pPr>
      <w:r w:rsidRPr="00042A8A">
        <w:rPr>
          <w:rStyle w:val="Char4"/>
          <w:rtl/>
        </w:rPr>
        <w:t>اصل در کار بیرون از خانه، برای زن منع است. اما هرگاه ضرورت اقتضا کند که زن از راه کار مباح مشروع نیازهای زندگی‌اش را برآورده سازد، استثنائاً جایز است زیرا ضرورت‌ها</w:t>
      </w:r>
      <w:r w:rsidRPr="00042A8A">
        <w:rPr>
          <w:rStyle w:val="Char4"/>
          <w:rtl/>
        </w:rPr>
        <w:footnoteReference w:id="221"/>
      </w:r>
      <w:r w:rsidRPr="00042A8A">
        <w:rPr>
          <w:rStyle w:val="Char4"/>
          <w:rtl/>
        </w:rPr>
        <w:t xml:space="preserve"> کارهای حرام را مباح می‌گرداند و از قواعد ثابت در شریعت اسلامی است و هیچ اختلافی درباره آن وجود ندارد. مواردی که در قرآن و سنت درباره کار زن بیرون از خانه هنگام ضرورت و نیاز آمده، چنین است:</w:t>
      </w:r>
    </w:p>
    <w:p w:rsidR="00FE0531" w:rsidRPr="00042A8A" w:rsidRDefault="00FE0531" w:rsidP="0094175A">
      <w:pPr>
        <w:pStyle w:val="a5"/>
        <w:rPr>
          <w:rtl/>
        </w:rPr>
      </w:pPr>
      <w:bookmarkStart w:id="393" w:name="_Toc280481408"/>
      <w:bookmarkStart w:id="394" w:name="_Toc434161773"/>
      <w:r w:rsidRPr="00042A8A">
        <w:rPr>
          <w:rtl/>
        </w:rPr>
        <w:t>3391- آیاتی از قرآن که درباره کار زن بیرون از خانه هنگام ضرورت، آورده شده است</w:t>
      </w:r>
      <w:bookmarkEnd w:id="393"/>
      <w:bookmarkEnd w:id="394"/>
    </w:p>
    <w:p w:rsidR="00FE0531" w:rsidRPr="00042A8A" w:rsidRDefault="00FE0531" w:rsidP="00F774A4">
      <w:pPr>
        <w:tabs>
          <w:tab w:val="right" w:pos="7031"/>
        </w:tabs>
        <w:ind w:firstLine="284"/>
        <w:jc w:val="both"/>
        <w:rPr>
          <w:rStyle w:val="Char4"/>
          <w:rtl/>
        </w:rPr>
      </w:pPr>
      <w:r w:rsidRPr="00042A8A">
        <w:rPr>
          <w:rStyle w:val="Char4"/>
          <w:rtl/>
        </w:rPr>
        <w:t>خداوند متعال می‌فرماید:</w:t>
      </w:r>
    </w:p>
    <w:p w:rsidR="00FE0531" w:rsidRPr="00042A8A" w:rsidRDefault="00FE0531" w:rsidP="009E5FF3">
      <w:pPr>
        <w:pStyle w:val="af1"/>
        <w:rPr>
          <w:rStyle w:val="Char4"/>
          <w:rtl/>
        </w:rPr>
      </w:pPr>
      <w:r w:rsidRPr="00042A8A">
        <w:rPr>
          <w:rFonts w:cs="Traditional Arabic"/>
          <w:rtl/>
        </w:rPr>
        <w:t>﴿</w:t>
      </w:r>
      <w:r w:rsidRPr="00042A8A">
        <w:rPr>
          <w:rtl/>
        </w:rPr>
        <w:t>وَلَمَّا وَرَدَ مَا</w:t>
      </w:r>
      <w:r w:rsidRPr="00042A8A">
        <w:rPr>
          <w:rFonts w:hint="cs"/>
          <w:rtl/>
        </w:rPr>
        <w:t>ٓءَ</w:t>
      </w:r>
      <w:r w:rsidRPr="00042A8A">
        <w:rPr>
          <w:rtl/>
        </w:rPr>
        <w:t xml:space="preserve"> </w:t>
      </w:r>
      <w:r w:rsidRPr="00042A8A">
        <w:rPr>
          <w:rFonts w:hint="cs"/>
          <w:rtl/>
        </w:rPr>
        <w:t>مَدۡيَنَ</w:t>
      </w:r>
      <w:r w:rsidRPr="00042A8A">
        <w:rPr>
          <w:rtl/>
        </w:rPr>
        <w:t xml:space="preserve"> </w:t>
      </w:r>
      <w:r w:rsidRPr="00042A8A">
        <w:rPr>
          <w:rFonts w:hint="cs"/>
          <w:rtl/>
        </w:rPr>
        <w:t>وَجَدَ</w:t>
      </w:r>
      <w:r w:rsidRPr="00042A8A">
        <w:rPr>
          <w:rtl/>
        </w:rPr>
        <w:t xml:space="preserve"> </w:t>
      </w:r>
      <w:r w:rsidRPr="00042A8A">
        <w:rPr>
          <w:rFonts w:hint="cs"/>
          <w:rtl/>
        </w:rPr>
        <w:t>عَلَيۡهِ</w:t>
      </w:r>
      <w:r w:rsidRPr="00042A8A">
        <w:rPr>
          <w:rtl/>
        </w:rPr>
        <w:t xml:space="preserve"> </w:t>
      </w:r>
      <w:r w:rsidRPr="00042A8A">
        <w:rPr>
          <w:rFonts w:hint="cs"/>
          <w:rtl/>
        </w:rPr>
        <w:t>أُمَّةٗ</w:t>
      </w:r>
      <w:r w:rsidRPr="00042A8A">
        <w:rPr>
          <w:rtl/>
        </w:rPr>
        <w:t xml:space="preserve"> </w:t>
      </w:r>
      <w:r w:rsidRPr="00042A8A">
        <w:rPr>
          <w:rFonts w:hint="cs"/>
          <w:rtl/>
        </w:rPr>
        <w:t>مِّنَ</w:t>
      </w:r>
      <w:r w:rsidRPr="00042A8A">
        <w:rPr>
          <w:rtl/>
        </w:rPr>
        <w:t xml:space="preserve"> </w:t>
      </w:r>
      <w:r w:rsidRPr="00042A8A">
        <w:rPr>
          <w:rFonts w:hint="cs"/>
          <w:rtl/>
        </w:rPr>
        <w:t>ٱلنَّاسِ</w:t>
      </w:r>
      <w:r w:rsidRPr="00042A8A">
        <w:rPr>
          <w:rtl/>
        </w:rPr>
        <w:t xml:space="preserve"> </w:t>
      </w:r>
      <w:r w:rsidRPr="00042A8A">
        <w:rPr>
          <w:rFonts w:hint="cs"/>
          <w:rtl/>
        </w:rPr>
        <w:t>يَسۡقُونَ</w:t>
      </w:r>
      <w:r w:rsidRPr="00042A8A">
        <w:rPr>
          <w:rtl/>
        </w:rPr>
        <w:t xml:space="preserve"> </w:t>
      </w:r>
      <w:r w:rsidRPr="00042A8A">
        <w:rPr>
          <w:rFonts w:hint="cs"/>
          <w:rtl/>
        </w:rPr>
        <w:t>وَوَجَدَ</w:t>
      </w:r>
      <w:r w:rsidRPr="00042A8A">
        <w:rPr>
          <w:rtl/>
        </w:rPr>
        <w:t xml:space="preserve"> </w:t>
      </w:r>
      <w:r w:rsidRPr="00042A8A">
        <w:rPr>
          <w:rFonts w:hint="cs"/>
          <w:rtl/>
        </w:rPr>
        <w:t>مِن</w:t>
      </w:r>
      <w:r w:rsidRPr="00042A8A">
        <w:rPr>
          <w:rtl/>
        </w:rPr>
        <w:t xml:space="preserve"> </w:t>
      </w:r>
      <w:r w:rsidRPr="00042A8A">
        <w:rPr>
          <w:rFonts w:hint="cs"/>
          <w:rtl/>
        </w:rPr>
        <w:t>دُونِهِمُ</w:t>
      </w:r>
      <w:r w:rsidRPr="00042A8A">
        <w:rPr>
          <w:rtl/>
        </w:rPr>
        <w:t xml:space="preserve"> </w:t>
      </w:r>
      <w:r w:rsidRPr="00042A8A">
        <w:rPr>
          <w:rFonts w:hint="cs"/>
          <w:rtl/>
        </w:rPr>
        <w:t>ٱمۡرَأَتَيۡنِ</w:t>
      </w:r>
      <w:r w:rsidRPr="00042A8A">
        <w:rPr>
          <w:rtl/>
        </w:rPr>
        <w:t xml:space="preserve"> </w:t>
      </w:r>
      <w:r w:rsidRPr="00042A8A">
        <w:rPr>
          <w:rFonts w:hint="cs"/>
          <w:rtl/>
        </w:rPr>
        <w:t>تَذُودَانِۖ</w:t>
      </w:r>
      <w:r w:rsidRPr="00042A8A">
        <w:rPr>
          <w:rtl/>
        </w:rPr>
        <w:t xml:space="preserve"> </w:t>
      </w:r>
      <w:r w:rsidRPr="00042A8A">
        <w:rPr>
          <w:rFonts w:hint="cs"/>
          <w:rtl/>
        </w:rPr>
        <w:t>قَالَ</w:t>
      </w:r>
      <w:r w:rsidRPr="00042A8A">
        <w:rPr>
          <w:rtl/>
        </w:rPr>
        <w:t xml:space="preserve"> </w:t>
      </w:r>
      <w:r w:rsidRPr="00042A8A">
        <w:rPr>
          <w:rFonts w:hint="cs"/>
          <w:rtl/>
        </w:rPr>
        <w:t>مَا</w:t>
      </w:r>
      <w:r w:rsidRPr="00042A8A">
        <w:rPr>
          <w:rtl/>
        </w:rPr>
        <w:t xml:space="preserve"> </w:t>
      </w:r>
      <w:r w:rsidRPr="00042A8A">
        <w:rPr>
          <w:rFonts w:hint="cs"/>
          <w:rtl/>
        </w:rPr>
        <w:t>خَطۡبُكُمَاۖ</w:t>
      </w:r>
      <w:r w:rsidRPr="00042A8A">
        <w:rPr>
          <w:rtl/>
        </w:rPr>
        <w:t xml:space="preserve"> </w:t>
      </w:r>
      <w:r w:rsidRPr="00042A8A">
        <w:rPr>
          <w:rFonts w:hint="cs"/>
          <w:rtl/>
        </w:rPr>
        <w:t>قَالَتَا</w:t>
      </w:r>
      <w:r w:rsidRPr="00042A8A">
        <w:rPr>
          <w:rtl/>
        </w:rPr>
        <w:t xml:space="preserve"> </w:t>
      </w:r>
      <w:r w:rsidRPr="00042A8A">
        <w:rPr>
          <w:rFonts w:hint="cs"/>
          <w:rtl/>
        </w:rPr>
        <w:t>لَا</w:t>
      </w:r>
      <w:r w:rsidRPr="00042A8A">
        <w:rPr>
          <w:rtl/>
        </w:rPr>
        <w:t xml:space="preserve"> </w:t>
      </w:r>
      <w:r w:rsidRPr="00042A8A">
        <w:rPr>
          <w:rFonts w:hint="cs"/>
          <w:rtl/>
        </w:rPr>
        <w:t>نَسۡقِي</w:t>
      </w:r>
      <w:r w:rsidRPr="00042A8A">
        <w:rPr>
          <w:rtl/>
        </w:rPr>
        <w:t xml:space="preserve"> </w:t>
      </w:r>
      <w:r w:rsidRPr="00042A8A">
        <w:rPr>
          <w:rFonts w:hint="cs"/>
          <w:rtl/>
        </w:rPr>
        <w:t>حَتَّىٰ</w:t>
      </w:r>
      <w:r w:rsidRPr="00042A8A">
        <w:rPr>
          <w:rtl/>
        </w:rPr>
        <w:t xml:space="preserve"> </w:t>
      </w:r>
      <w:r w:rsidRPr="00042A8A">
        <w:rPr>
          <w:rFonts w:hint="cs"/>
          <w:rtl/>
        </w:rPr>
        <w:t>يُصۡدِرَ</w:t>
      </w:r>
      <w:r w:rsidRPr="00042A8A">
        <w:rPr>
          <w:rtl/>
        </w:rPr>
        <w:t xml:space="preserve"> </w:t>
      </w:r>
      <w:r w:rsidRPr="00042A8A">
        <w:rPr>
          <w:rFonts w:hint="cs"/>
          <w:rtl/>
        </w:rPr>
        <w:t>ٱلرِّعَآءُۖ</w:t>
      </w:r>
      <w:r w:rsidRPr="00042A8A">
        <w:rPr>
          <w:rtl/>
        </w:rPr>
        <w:t xml:space="preserve"> </w:t>
      </w:r>
      <w:r w:rsidRPr="00042A8A">
        <w:rPr>
          <w:rFonts w:hint="cs"/>
          <w:rtl/>
        </w:rPr>
        <w:t>وَأَبُونَا</w:t>
      </w:r>
      <w:r w:rsidRPr="00042A8A">
        <w:rPr>
          <w:rtl/>
        </w:rPr>
        <w:t xml:space="preserve"> </w:t>
      </w:r>
      <w:r w:rsidRPr="00042A8A">
        <w:rPr>
          <w:rFonts w:hint="cs"/>
          <w:rtl/>
        </w:rPr>
        <w:t>شَيۡخٞ</w:t>
      </w:r>
      <w:r w:rsidRPr="00042A8A">
        <w:rPr>
          <w:rtl/>
        </w:rPr>
        <w:t xml:space="preserve"> </w:t>
      </w:r>
      <w:r w:rsidRPr="00042A8A">
        <w:rPr>
          <w:rFonts w:hint="cs"/>
          <w:rtl/>
        </w:rPr>
        <w:t>كَبِيرٞ٢٣</w:t>
      </w:r>
      <w:r w:rsidRPr="00042A8A">
        <w:rPr>
          <w:rtl/>
        </w:rPr>
        <w:t xml:space="preserve"> </w:t>
      </w:r>
      <w:r w:rsidRPr="00042A8A">
        <w:rPr>
          <w:rFonts w:hint="cs"/>
          <w:rtl/>
        </w:rPr>
        <w:t>فَسَقَىٰ</w:t>
      </w:r>
      <w:r w:rsidRPr="00042A8A">
        <w:rPr>
          <w:rtl/>
        </w:rPr>
        <w:t xml:space="preserve"> </w:t>
      </w:r>
      <w:r w:rsidRPr="00042A8A">
        <w:rPr>
          <w:rFonts w:hint="cs"/>
          <w:rtl/>
        </w:rPr>
        <w:t>لَهُم</w:t>
      </w:r>
      <w:r w:rsidRPr="00042A8A">
        <w:rPr>
          <w:rtl/>
        </w:rPr>
        <w:t>َا ثُمَّ تَوَلَّىٰٓ إِلَى ٱلظِّلِّ فَقَالَ رَبِّ إِنِّي لِمَآ أَنزَلۡتَ إِلَيَّ مِنۡ خَيۡرٖ فَقِيرٞ٢٤</w:t>
      </w:r>
      <w:r w:rsidRPr="00042A8A">
        <w:rPr>
          <w:rFonts w:cs="Traditional Arabic"/>
          <w:rtl/>
        </w:rPr>
        <w:t>﴾</w:t>
      </w:r>
      <w:r w:rsidRPr="00042A8A">
        <w:rPr>
          <w:rFonts w:cs="Arial"/>
          <w:rtl/>
        </w:rPr>
        <w:t xml:space="preserve"> </w:t>
      </w:r>
      <w:r w:rsidRPr="00042A8A">
        <w:rPr>
          <w:rStyle w:val="Char6"/>
          <w:rtl/>
        </w:rPr>
        <w:t>[القصص: 23-24].</w:t>
      </w:r>
      <w:r w:rsidRPr="00042A8A">
        <w:rPr>
          <w:rStyle w:val="Char4"/>
          <w:rtl/>
        </w:rPr>
        <w:tab/>
      </w:r>
    </w:p>
    <w:p w:rsidR="00FE0531" w:rsidRPr="00042A8A" w:rsidRDefault="00FE0531" w:rsidP="009E5FF3">
      <w:pPr>
        <w:pStyle w:val="ab"/>
        <w:rPr>
          <w:rtl/>
        </w:rPr>
      </w:pPr>
      <w:r w:rsidRPr="00042A8A">
        <w:rPr>
          <w:rStyle w:val="Char8"/>
          <w:rtl/>
        </w:rPr>
        <w:t>«</w:t>
      </w:r>
      <w:r w:rsidRPr="00042A8A">
        <w:rPr>
          <w:rtl/>
        </w:rPr>
        <w:t>و هنگامی که به (چاه) آب مدین رسید مردمان زیادی را دید که بر آن گرد آمده‌اند و چهارپایان خود را سیراب می‌کنند و آن طرف‌تر دو زنی را دید که گوسفندان خویش را می‌پایند [موسی] گفت: «شما دو نفر چه کار می‌کنید؟» گفتند: «پدر ما پیرمرد کهن‌سالی است. ما گوسفندان‌مان را آب نمی‌دهیم تا چوپانان [همگی، گوسفندان خود را] برگردانند» (موسی دلش به حال آنان سوخت و) گوسفندان ایشان را سیراب کرد. سپس به زیر سایه (درختی) رفت؛ و عرضه داشت: پروردگارا! من نیازمند هر آن چیزی هستم که برایم حواله و روانه فرمایی</w:t>
      </w:r>
      <w:r w:rsidRPr="00042A8A">
        <w:rPr>
          <w:rStyle w:val="Char8"/>
          <w:rtl/>
        </w:rPr>
        <w:t>»</w:t>
      </w:r>
      <w:r w:rsidRPr="00042A8A">
        <w:rPr>
          <w:rtl/>
        </w:rPr>
        <w:t>.</w:t>
      </w:r>
    </w:p>
    <w:p w:rsidR="00FE0531" w:rsidRPr="00042A8A" w:rsidRDefault="00FE0531" w:rsidP="00F774A4">
      <w:pPr>
        <w:tabs>
          <w:tab w:val="right" w:pos="7031"/>
        </w:tabs>
        <w:ind w:firstLine="284"/>
        <w:jc w:val="both"/>
        <w:rPr>
          <w:rStyle w:val="Char4"/>
          <w:rtl/>
        </w:rPr>
      </w:pPr>
      <w:r w:rsidRPr="00042A8A">
        <w:rPr>
          <w:rStyle w:val="Char4"/>
          <w:rtl/>
        </w:rPr>
        <w:t xml:space="preserve">در تفسیر این آیه آمده است: </w:t>
      </w:r>
      <w:r w:rsidRPr="00042A8A">
        <w:rPr>
          <w:rFonts w:cs="Traditional Arabic"/>
          <w:rtl/>
          <w:lang w:bidi="fa-IR"/>
        </w:rPr>
        <w:t>﴿</w:t>
      </w:r>
      <w:r w:rsidRPr="00042A8A">
        <w:rPr>
          <w:rStyle w:val="Chard"/>
          <w:rtl/>
          <w:lang w:bidi="fa-IR"/>
        </w:rPr>
        <w:t>وَلَمَّا وَرَدَ مَآءَ مَدۡيَنَ</w:t>
      </w:r>
      <w:r w:rsidRPr="00042A8A">
        <w:rPr>
          <w:rFonts w:cs="Traditional Arabic"/>
          <w:rtl/>
          <w:lang w:bidi="fa-IR"/>
        </w:rPr>
        <w:t>﴾</w:t>
      </w:r>
      <w:r w:rsidRPr="00042A8A">
        <w:rPr>
          <w:rStyle w:val="Char4"/>
          <w:rtl/>
        </w:rPr>
        <w:t xml:space="preserve"> یعنی زمانی که موسی</w:t>
      </w:r>
      <w:r w:rsidR="0052793E" w:rsidRPr="00042A8A">
        <w:rPr>
          <w:rFonts w:cs="CTraditional Arabic"/>
          <w:rtl/>
          <w:lang w:bidi="fa-IR"/>
        </w:rPr>
        <w:t xml:space="preserve"> ÷</w:t>
      </w:r>
      <w:r w:rsidRPr="00042A8A">
        <w:rPr>
          <w:rStyle w:val="Char4"/>
          <w:rtl/>
        </w:rPr>
        <w:t xml:space="preserve"> به آب مدین رسید که با آن آب [حیوانات, را سیراب می‌کردند. </w:t>
      </w:r>
    </w:p>
    <w:p w:rsidR="00FE0531" w:rsidRPr="00042A8A" w:rsidRDefault="00FE0531" w:rsidP="005C2CD0">
      <w:pPr>
        <w:tabs>
          <w:tab w:val="right" w:pos="7031"/>
        </w:tabs>
        <w:ind w:firstLine="284"/>
        <w:jc w:val="both"/>
        <w:rPr>
          <w:rStyle w:val="Char4"/>
          <w:rtl/>
        </w:rPr>
      </w:pPr>
      <w:r w:rsidRPr="00042A8A">
        <w:rPr>
          <w:rFonts w:cs="Traditional Arabic"/>
          <w:rtl/>
          <w:lang w:bidi="fa-IR"/>
        </w:rPr>
        <w:t>﴿</w:t>
      </w:r>
      <w:r w:rsidRPr="00042A8A">
        <w:rPr>
          <w:rFonts w:cs="KFGQPC Uthmanic Script HAFS"/>
          <w:rtl/>
          <w:lang w:bidi="fa-IR"/>
        </w:rPr>
        <w:t>وَجَدَ عَلَيۡهِ أُمَّةٗ مِّنَ ٱلنَّاسِ</w:t>
      </w:r>
      <w:r w:rsidRPr="00042A8A">
        <w:rPr>
          <w:rFonts w:cs="Traditional Arabic"/>
          <w:rtl/>
          <w:lang w:bidi="fa-IR"/>
        </w:rPr>
        <w:t>﴾</w:t>
      </w:r>
      <w:r w:rsidRPr="00042A8A">
        <w:rPr>
          <w:rStyle w:val="Char4"/>
          <w:rtl/>
        </w:rPr>
        <w:t xml:space="preserve"> یعنی بر لب چاه گروه بسیاری از مردم را دید. </w:t>
      </w:r>
      <w:r w:rsidRPr="00042A8A">
        <w:rPr>
          <w:rFonts w:ascii="Traditional Arabic" w:hAnsi="Traditional Arabic" w:cs="Traditional Arabic"/>
          <w:rtl/>
          <w:lang w:bidi="fa-IR"/>
        </w:rPr>
        <w:t>﴿</w:t>
      </w:r>
      <w:r w:rsidR="005C2CD0" w:rsidRPr="00042A8A">
        <w:rPr>
          <w:rStyle w:val="Chard"/>
          <w:rFonts w:hint="eastAsia"/>
          <w:rtl/>
        </w:rPr>
        <w:t>وَوَجَدَ</w:t>
      </w:r>
      <w:r w:rsidR="005C2CD0" w:rsidRPr="00042A8A">
        <w:rPr>
          <w:rStyle w:val="Chard"/>
          <w:rtl/>
        </w:rPr>
        <w:t xml:space="preserve"> </w:t>
      </w:r>
      <w:r w:rsidR="005C2CD0" w:rsidRPr="00042A8A">
        <w:rPr>
          <w:rStyle w:val="Chard"/>
          <w:rFonts w:hint="eastAsia"/>
          <w:rtl/>
        </w:rPr>
        <w:t>مِن</w:t>
      </w:r>
      <w:r w:rsidR="005C2CD0" w:rsidRPr="00042A8A">
        <w:rPr>
          <w:rStyle w:val="Chard"/>
          <w:rtl/>
        </w:rPr>
        <w:t xml:space="preserve"> </w:t>
      </w:r>
      <w:r w:rsidR="005C2CD0" w:rsidRPr="00042A8A">
        <w:rPr>
          <w:rStyle w:val="Chard"/>
          <w:rFonts w:hint="eastAsia"/>
          <w:rtl/>
        </w:rPr>
        <w:t>دُونِهِمُ</w:t>
      </w:r>
      <w:r w:rsidRPr="00042A8A">
        <w:rPr>
          <w:rFonts w:ascii="Traditional Arabic" w:hAnsi="Traditional Arabic" w:cs="Traditional Arabic"/>
          <w:rtl/>
          <w:lang w:bidi="fa-IR"/>
        </w:rPr>
        <w:t>﴾</w:t>
      </w:r>
      <w:r w:rsidRPr="00042A8A">
        <w:rPr>
          <w:rStyle w:val="Char4"/>
          <w:rtl/>
        </w:rPr>
        <w:t xml:space="preserve"> یعنی در محلی پایین‌تر از آن مردم. </w:t>
      </w:r>
      <w:r w:rsidRPr="00042A8A">
        <w:rPr>
          <w:rFonts w:cs="Traditional Arabic"/>
          <w:rtl/>
          <w:lang w:bidi="fa-IR"/>
        </w:rPr>
        <w:t>﴿</w:t>
      </w:r>
      <w:r w:rsidRPr="00042A8A">
        <w:rPr>
          <w:rStyle w:val="Chard"/>
          <w:rtl/>
          <w:lang w:bidi="fa-IR"/>
        </w:rPr>
        <w:t>ٱمۡرَأَتَيۡنِ تَذُودَانِ</w:t>
      </w:r>
      <w:r w:rsidRPr="00042A8A">
        <w:rPr>
          <w:rFonts w:cs="Traditional Arabic"/>
          <w:rtl/>
          <w:lang w:bidi="fa-IR"/>
        </w:rPr>
        <w:t>﴾</w:t>
      </w:r>
      <w:r w:rsidRPr="00042A8A">
        <w:rPr>
          <w:rStyle w:val="Char4"/>
          <w:rtl/>
        </w:rPr>
        <w:t xml:space="preserve"> یعنی موسی دو زن را دید که گوسفندانشان را دور می‌کردند تا با گوسفندان مردم نیامیزند. </w:t>
      </w:r>
      <w:r w:rsidRPr="00042A8A">
        <w:rPr>
          <w:rFonts w:ascii="Traditional Arabic" w:hAnsi="Traditional Arabic" w:cs="Traditional Arabic"/>
          <w:rtl/>
          <w:lang w:bidi="fa-IR"/>
        </w:rPr>
        <w:t>﴿</w:t>
      </w:r>
      <w:r w:rsidRPr="00042A8A">
        <w:rPr>
          <w:rStyle w:val="Chard"/>
          <w:rtl/>
          <w:lang w:bidi="fa-IR"/>
        </w:rPr>
        <w:t>قَالَ مَا خَطۡبُكُمَا</w:t>
      </w:r>
      <w:r w:rsidRPr="00042A8A">
        <w:rPr>
          <w:rFonts w:cs="Traditional Arabic"/>
          <w:rtl/>
          <w:lang w:bidi="fa-IR"/>
        </w:rPr>
        <w:t xml:space="preserve">﴾ </w:t>
      </w:r>
      <w:r w:rsidRPr="00042A8A">
        <w:rPr>
          <w:rStyle w:val="Char4"/>
          <w:rtl/>
        </w:rPr>
        <w:t xml:space="preserve">موسی به آنها گفت: «شما این جا چه می‌کنید؟» </w:t>
      </w:r>
      <w:r w:rsidRPr="00042A8A">
        <w:rPr>
          <w:rFonts w:cs="Traditional Arabic"/>
          <w:rtl/>
          <w:lang w:bidi="fa-IR"/>
        </w:rPr>
        <w:t>﴿</w:t>
      </w:r>
      <w:r w:rsidRPr="00042A8A">
        <w:rPr>
          <w:rStyle w:val="Chard"/>
          <w:rtl/>
          <w:lang w:bidi="fa-IR"/>
        </w:rPr>
        <w:t>قَالَتَا لَا نَسۡقِي حَتَّىٰ يُصۡدِرَ ٱلرِّعَآءُۖ وَأَبُونَا شَيۡخٞ كَبِيرٞ</w:t>
      </w:r>
      <w:r w:rsidRPr="00042A8A">
        <w:rPr>
          <w:rFonts w:cs="Traditional Arabic"/>
          <w:rtl/>
          <w:lang w:bidi="fa-IR"/>
        </w:rPr>
        <w:t>﴾</w:t>
      </w:r>
      <w:r w:rsidRPr="00042A8A">
        <w:rPr>
          <w:rStyle w:val="Char4"/>
          <w:rtl/>
        </w:rPr>
        <w:t xml:space="preserve"> گفتند: ما گوسفندانمان را آب نمی‌دهیم تا مردم گوسفندان خود را آب دهند و جا برای ما خالی شود. زیرا ما توان بدنی آنها را نداریم و اگر پدرمان ضعیف و ناتوان نبود به این جا نمی‌آمدیم. </w:t>
      </w:r>
      <w:r w:rsidRPr="00042A8A">
        <w:rPr>
          <w:rFonts w:cs="Traditional Arabic"/>
          <w:rtl/>
          <w:lang w:bidi="fa-IR"/>
        </w:rPr>
        <w:t>﴿</w:t>
      </w:r>
      <w:r w:rsidRPr="00042A8A">
        <w:rPr>
          <w:rStyle w:val="Chard"/>
          <w:rtl/>
          <w:lang w:bidi="fa-IR"/>
        </w:rPr>
        <w:t>فَسَقَىٰ لَهُمَا</w:t>
      </w:r>
      <w:r w:rsidRPr="00042A8A">
        <w:rPr>
          <w:rFonts w:cs="Traditional Arabic"/>
          <w:rtl/>
          <w:lang w:bidi="fa-IR"/>
        </w:rPr>
        <w:t>﴾</w:t>
      </w:r>
      <w:r w:rsidRPr="00042A8A">
        <w:rPr>
          <w:rStyle w:val="Char4"/>
          <w:rtl/>
        </w:rPr>
        <w:t xml:space="preserve"> هنگامی که موسی</w:t>
      </w:r>
      <w:r w:rsidR="0052793E" w:rsidRPr="00042A8A">
        <w:rPr>
          <w:rStyle w:val="Char4"/>
          <w:rFonts w:cs="CTraditional Arabic"/>
          <w:rtl/>
        </w:rPr>
        <w:t xml:space="preserve"> ÷</w:t>
      </w:r>
      <w:r w:rsidRPr="00042A8A">
        <w:rPr>
          <w:rStyle w:val="Char4"/>
          <w:rtl/>
        </w:rPr>
        <w:t xml:space="preserve"> سخنان آنها را شنید گوسفندانشان را سیراب کرد و با آن مردم رقابت نمود و [آن دختران] پیش از وقت همیش</w:t>
      </w:r>
      <w:r w:rsidR="005C2CD0" w:rsidRPr="00042A8A">
        <w:rPr>
          <w:rStyle w:val="Char4"/>
          <w:rtl/>
        </w:rPr>
        <w:t>گی و معمول به نزد پدر بازگشتند»</w:t>
      </w:r>
      <w:r w:rsidRPr="00042A8A">
        <w:rPr>
          <w:rStyle w:val="Char4"/>
          <w:vertAlign w:val="superscript"/>
          <w:rtl/>
        </w:rPr>
        <w:footnoteReference w:id="222"/>
      </w:r>
      <w:r w:rsidR="005C2CD0"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دلیل استدلال به این آیات این است که شعیب</w:t>
      </w:r>
      <w:r w:rsidR="0052793E" w:rsidRPr="00042A8A">
        <w:rPr>
          <w:rStyle w:val="Char4"/>
          <w:rFonts w:cs="CTraditional Arabic"/>
          <w:rtl/>
        </w:rPr>
        <w:t xml:space="preserve"> ÷</w:t>
      </w:r>
      <w:r w:rsidRPr="00042A8A">
        <w:rPr>
          <w:rStyle w:val="Char4"/>
          <w:rtl/>
        </w:rPr>
        <w:t xml:space="preserve"> به دخترانش اجازه داده بود تا گوسفندان را بیرون از خانه و از چاه مدین، سیراب نمایند زیرا خود از سیراب نمودن گوسفندان ناتوان بود و به سبب ضرورت برای او مباح گشته که به دخترانش اجازه دهد، این کار را انجام دهند. امام رازی در زمینه تفسیر این آیه گفته است: اگر پرسیده شود چگونه جایز است پیابمری چون شعیب</w:t>
      </w:r>
      <w:r w:rsidR="0052793E" w:rsidRPr="00042A8A">
        <w:rPr>
          <w:rStyle w:val="Char4"/>
          <w:rFonts w:cs="CTraditional Arabic"/>
          <w:rtl/>
        </w:rPr>
        <w:t xml:space="preserve"> ÷</w:t>
      </w:r>
      <w:r w:rsidRPr="00042A8A">
        <w:rPr>
          <w:rStyle w:val="Char4"/>
          <w:rtl/>
        </w:rPr>
        <w:t xml:space="preserve"> راضی شود که دخترانش برای سیراب کردن گوسفندان بروند؟</w:t>
      </w:r>
    </w:p>
    <w:p w:rsidR="00FE0531" w:rsidRPr="00042A8A" w:rsidRDefault="00FE0531" w:rsidP="00F774A4">
      <w:pPr>
        <w:tabs>
          <w:tab w:val="right" w:pos="7031"/>
        </w:tabs>
        <w:ind w:firstLine="284"/>
        <w:jc w:val="both"/>
        <w:rPr>
          <w:rStyle w:val="Char4"/>
          <w:rtl/>
        </w:rPr>
      </w:pPr>
      <w:r w:rsidRPr="00042A8A">
        <w:rPr>
          <w:rStyle w:val="Char4"/>
          <w:rtl/>
        </w:rPr>
        <w:t>پاسخ این است که اگر شعیب</w:t>
      </w:r>
      <w:r w:rsidR="0052793E" w:rsidRPr="00042A8A">
        <w:rPr>
          <w:rStyle w:val="Char4"/>
          <w:rFonts w:cs="CTraditional Arabic"/>
          <w:rtl/>
        </w:rPr>
        <w:t xml:space="preserve"> ÷</w:t>
      </w:r>
      <w:r w:rsidRPr="00042A8A">
        <w:rPr>
          <w:rStyle w:val="Char4"/>
          <w:rtl/>
        </w:rPr>
        <w:t xml:space="preserve"> پیامبر است، هیچ مفسده‌ای نیز در انجام کار دخترانش نیست. زیرا دین آن را منع نمی‌کند اما جوانمردی مردم نسبت به یکدیگر و وضعیت بادیه [نشینان] با شهر متفاوت اس</w:t>
      </w:r>
      <w:r w:rsidR="005C2CD0" w:rsidRPr="00042A8A">
        <w:rPr>
          <w:rStyle w:val="Char4"/>
          <w:rtl/>
        </w:rPr>
        <w:t>ت. به ویژه اگر وضعیت ضروری باشد</w:t>
      </w:r>
      <w:r w:rsidRPr="00042A8A">
        <w:rPr>
          <w:rStyle w:val="Char4"/>
          <w:vertAlign w:val="superscript"/>
          <w:rtl/>
        </w:rPr>
        <w:footnoteReference w:id="223"/>
      </w:r>
      <w:r w:rsidR="005C2CD0"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در واقع، انجام این کار در حالت ضرورت بوده است زیرا شعیب</w:t>
      </w:r>
      <w:r w:rsidR="0052793E" w:rsidRPr="00042A8A">
        <w:rPr>
          <w:rStyle w:val="Char4"/>
          <w:rFonts w:cs="CTraditional Arabic"/>
          <w:rtl/>
        </w:rPr>
        <w:t xml:space="preserve"> ÷</w:t>
      </w:r>
      <w:r w:rsidRPr="00042A8A">
        <w:rPr>
          <w:rStyle w:val="Char4"/>
          <w:rtl/>
        </w:rPr>
        <w:t xml:space="preserve"> پسری نداشته که گوسفندان را به جای او سیراب کند پس ناچار بود دخترانش را برای انجام این کار بفرستد و این نکته را که شعیب</w:t>
      </w:r>
      <w:r w:rsidR="0052793E" w:rsidRPr="00042A8A">
        <w:rPr>
          <w:rStyle w:val="Char4"/>
          <w:rFonts w:cs="CTraditional Arabic"/>
          <w:rtl/>
        </w:rPr>
        <w:t xml:space="preserve"> ÷</w:t>
      </w:r>
      <w:r w:rsidRPr="00042A8A">
        <w:rPr>
          <w:rStyle w:val="Char4"/>
          <w:rtl/>
        </w:rPr>
        <w:t xml:space="preserve"> پسری نداشت ادامه داستان روشن می‌کند. زیرا هنگامی که دختران برگشتند و پدر را از اتفاقات پیش آمده خبر کردند. او یکی از دختران را دنبال موسی</w:t>
      </w:r>
      <w:r w:rsidR="0052793E" w:rsidRPr="00042A8A">
        <w:rPr>
          <w:rStyle w:val="Char4"/>
          <w:rFonts w:cs="CTraditional Arabic"/>
          <w:rtl/>
        </w:rPr>
        <w:t xml:space="preserve"> ÷</w:t>
      </w:r>
      <w:r w:rsidRPr="00042A8A">
        <w:rPr>
          <w:rStyle w:val="Char4"/>
          <w:rtl/>
        </w:rPr>
        <w:t xml:space="preserve"> فرستاد تا او را به خانه‌اش بیاورد. خداوند فرموده است: </w:t>
      </w:r>
    </w:p>
    <w:p w:rsidR="00FE0531" w:rsidRPr="00042A8A" w:rsidRDefault="00FE0531" w:rsidP="005C2CD0">
      <w:pPr>
        <w:pStyle w:val="af1"/>
        <w:rPr>
          <w:rStyle w:val="Char4"/>
          <w:rtl/>
        </w:rPr>
      </w:pPr>
      <w:r w:rsidRPr="00042A8A">
        <w:rPr>
          <w:rFonts w:cs="Traditional Arabic"/>
          <w:rtl/>
        </w:rPr>
        <w:t>﴿</w:t>
      </w:r>
      <w:r w:rsidRPr="00042A8A">
        <w:rPr>
          <w:rtl/>
        </w:rPr>
        <w:t>فَجَا</w:t>
      </w:r>
      <w:r w:rsidRPr="00042A8A">
        <w:rPr>
          <w:rFonts w:hint="cs"/>
          <w:rtl/>
        </w:rPr>
        <w:t>ٓءَتۡهُ</w:t>
      </w:r>
      <w:r w:rsidRPr="00042A8A">
        <w:rPr>
          <w:rtl/>
        </w:rPr>
        <w:t xml:space="preserve"> </w:t>
      </w:r>
      <w:r w:rsidRPr="00042A8A">
        <w:rPr>
          <w:rFonts w:hint="cs"/>
          <w:rtl/>
        </w:rPr>
        <w:t>إِحۡدَىٰهُمَا</w:t>
      </w:r>
      <w:r w:rsidRPr="00042A8A">
        <w:rPr>
          <w:rtl/>
        </w:rPr>
        <w:t xml:space="preserve"> </w:t>
      </w:r>
      <w:r w:rsidRPr="00042A8A">
        <w:rPr>
          <w:rFonts w:hint="cs"/>
          <w:rtl/>
        </w:rPr>
        <w:t>تَمۡشِي</w:t>
      </w:r>
      <w:r w:rsidRPr="00042A8A">
        <w:rPr>
          <w:rtl/>
        </w:rPr>
        <w:t xml:space="preserve"> </w:t>
      </w:r>
      <w:r w:rsidRPr="00042A8A">
        <w:rPr>
          <w:rFonts w:hint="cs"/>
          <w:rtl/>
        </w:rPr>
        <w:t>عَلَى</w:t>
      </w:r>
      <w:r w:rsidRPr="00042A8A">
        <w:rPr>
          <w:rtl/>
        </w:rPr>
        <w:t xml:space="preserve"> </w:t>
      </w:r>
      <w:r w:rsidRPr="00042A8A">
        <w:rPr>
          <w:rFonts w:hint="cs"/>
          <w:rtl/>
        </w:rPr>
        <w:t>ٱسۡتِحۡيَآءٖ</w:t>
      </w:r>
      <w:r w:rsidRPr="00042A8A">
        <w:rPr>
          <w:rtl/>
        </w:rPr>
        <w:t xml:space="preserve"> </w:t>
      </w:r>
      <w:r w:rsidRPr="00042A8A">
        <w:rPr>
          <w:rFonts w:hint="cs"/>
          <w:rtl/>
        </w:rPr>
        <w:t>قَالَتۡ</w:t>
      </w:r>
      <w:r w:rsidRPr="00042A8A">
        <w:rPr>
          <w:rtl/>
        </w:rPr>
        <w:t xml:space="preserve"> </w:t>
      </w:r>
      <w:r w:rsidRPr="00042A8A">
        <w:rPr>
          <w:rFonts w:hint="cs"/>
          <w:rtl/>
        </w:rPr>
        <w:t>إِنَّ</w:t>
      </w:r>
      <w:r w:rsidRPr="00042A8A">
        <w:rPr>
          <w:rtl/>
        </w:rPr>
        <w:t xml:space="preserve"> </w:t>
      </w:r>
      <w:r w:rsidRPr="00042A8A">
        <w:rPr>
          <w:rFonts w:hint="cs"/>
          <w:rtl/>
        </w:rPr>
        <w:t>أَبِي</w:t>
      </w:r>
      <w:r w:rsidRPr="00042A8A">
        <w:rPr>
          <w:rtl/>
        </w:rPr>
        <w:t xml:space="preserve"> </w:t>
      </w:r>
      <w:r w:rsidRPr="00042A8A">
        <w:rPr>
          <w:rFonts w:hint="cs"/>
          <w:rtl/>
        </w:rPr>
        <w:t>يَدۡعُو</w:t>
      </w:r>
      <w:r w:rsidRPr="00042A8A">
        <w:rPr>
          <w:rtl/>
        </w:rPr>
        <w:t>كَ لِيَجۡزِيَكَ أَجۡرَ مَا سَقَيۡتَ لَنَا</w:t>
      </w:r>
      <w:r w:rsidRPr="00042A8A">
        <w:rPr>
          <w:rFonts w:cs="Traditional Arabic"/>
          <w:rtl/>
        </w:rPr>
        <w:t>﴾</w:t>
      </w:r>
      <w:r w:rsidRPr="00042A8A">
        <w:rPr>
          <w:rFonts w:cs="Arial"/>
          <w:rtl/>
        </w:rPr>
        <w:t xml:space="preserve"> </w:t>
      </w:r>
      <w:r w:rsidRPr="00042A8A">
        <w:rPr>
          <w:rStyle w:val="Char6"/>
          <w:rtl/>
        </w:rPr>
        <w:t>[القصص: 25].</w:t>
      </w:r>
    </w:p>
    <w:p w:rsidR="00FE0531" w:rsidRPr="00042A8A" w:rsidRDefault="00FE0531" w:rsidP="00F9239A">
      <w:pPr>
        <w:widowControl w:val="0"/>
        <w:tabs>
          <w:tab w:val="right" w:pos="7031"/>
        </w:tabs>
        <w:ind w:firstLine="284"/>
        <w:jc w:val="both"/>
        <w:rPr>
          <w:rStyle w:val="Char4"/>
          <w:rtl/>
        </w:rPr>
      </w:pPr>
      <w:r w:rsidRPr="00042A8A">
        <w:rPr>
          <w:rStyle w:val="Char4"/>
          <w:rtl/>
        </w:rPr>
        <w:t>«یکی از آن دو (دختر) که با نهایت حیا گام بر می‌داشت به پیش او آمد و گفت: «پدرم از تو دعوت می‌کند تا پاداش اینکه [گوسفندان] ما را آب داده‌ای، به تو بدهد».</w:t>
      </w:r>
    </w:p>
    <w:p w:rsidR="00FE0531" w:rsidRPr="00042A8A" w:rsidRDefault="00FE0531" w:rsidP="00F9239A">
      <w:pPr>
        <w:widowControl w:val="0"/>
        <w:tabs>
          <w:tab w:val="right" w:pos="7031"/>
        </w:tabs>
        <w:ind w:firstLine="284"/>
        <w:jc w:val="both"/>
        <w:rPr>
          <w:rStyle w:val="Char4"/>
          <w:rtl/>
        </w:rPr>
      </w:pPr>
      <w:r w:rsidRPr="00042A8A">
        <w:rPr>
          <w:rStyle w:val="Char4"/>
          <w:rtl/>
        </w:rPr>
        <w:t>اگر نزد شعیب</w:t>
      </w:r>
      <w:r w:rsidR="0052793E" w:rsidRPr="00042A8A">
        <w:rPr>
          <w:rStyle w:val="Char4"/>
          <w:rFonts w:cs="CTraditional Arabic"/>
          <w:rtl/>
        </w:rPr>
        <w:t xml:space="preserve"> ÷</w:t>
      </w:r>
      <w:r w:rsidRPr="00042A8A">
        <w:rPr>
          <w:rStyle w:val="Char4"/>
          <w:rtl/>
        </w:rPr>
        <w:t xml:space="preserve"> کس دیگری جز دختران می‌بود وی را به جای دخترش می‌فرستاد. همه اینها دلالت می‌کنند، بر اینکه شعیب ناچار بود، برای سیراب کردن گوسفندان دخترانش را بفرستد.</w:t>
      </w:r>
    </w:p>
    <w:p w:rsidR="00FE0531" w:rsidRPr="00042A8A" w:rsidRDefault="00FE0531" w:rsidP="0094175A">
      <w:pPr>
        <w:pStyle w:val="a5"/>
        <w:rPr>
          <w:rtl/>
        </w:rPr>
      </w:pPr>
      <w:bookmarkStart w:id="395" w:name="_Toc280481409"/>
      <w:bookmarkStart w:id="396" w:name="_Toc434161774"/>
      <w:r w:rsidRPr="00042A8A">
        <w:rPr>
          <w:rtl/>
        </w:rPr>
        <w:t>3392- سنت پیامبر</w:t>
      </w:r>
      <w:r w:rsidR="00CD36B6" w:rsidRPr="00042A8A">
        <w:rPr>
          <w:rFonts w:ascii="CTraditional Arabic" w:hAnsi="CTraditional Arabic" w:cs="CTraditional Arabic"/>
          <w:b w:val="0"/>
          <w:bCs w:val="0"/>
          <w:rtl/>
        </w:rPr>
        <w:t xml:space="preserve"> ج</w:t>
      </w:r>
      <w:r w:rsidRPr="00042A8A">
        <w:rPr>
          <w:rtl/>
        </w:rPr>
        <w:t xml:space="preserve"> بر کار بیرون از خانه هنگام ضرورت امر می‌نماید</w:t>
      </w:r>
      <w:bookmarkEnd w:id="395"/>
      <w:bookmarkEnd w:id="396"/>
    </w:p>
    <w:p w:rsidR="00FE0531" w:rsidRPr="00042A8A" w:rsidRDefault="00FE0531" w:rsidP="00F774A4">
      <w:pPr>
        <w:tabs>
          <w:tab w:val="right" w:pos="7031"/>
        </w:tabs>
        <w:ind w:firstLine="284"/>
        <w:jc w:val="both"/>
        <w:rPr>
          <w:rStyle w:val="Char4"/>
          <w:rtl/>
        </w:rPr>
      </w:pPr>
      <w:r w:rsidRPr="00042A8A">
        <w:rPr>
          <w:rStyle w:val="Char4"/>
          <w:rtl/>
        </w:rPr>
        <w:t>امام بخاری در صحیح خود از اسما،</w:t>
      </w:r>
      <w:r w:rsidR="00C55C0E" w:rsidRPr="00042A8A">
        <w:rPr>
          <w:rStyle w:val="Char4"/>
          <w:rFonts w:hint="cs"/>
          <w:rtl/>
        </w:rPr>
        <w:t xml:space="preserve"> </w:t>
      </w:r>
      <w:r w:rsidR="002B254E" w:rsidRPr="00042A8A">
        <w:rPr>
          <w:rFonts w:ascii="CTraditional Arabic" w:hAnsi="CTraditional Arabic" w:cs="CTraditional Arabic"/>
          <w:rtl/>
          <w:lang w:bidi="fa-IR"/>
        </w:rPr>
        <w:t>ل</w:t>
      </w:r>
      <w:r w:rsidRPr="00042A8A">
        <w:rPr>
          <w:rStyle w:val="Char4"/>
          <w:rtl/>
        </w:rPr>
        <w:t xml:space="preserve"> دختر ابوبکر</w:t>
      </w:r>
      <w:r w:rsidR="00CD36B6" w:rsidRPr="00042A8A">
        <w:rPr>
          <w:rStyle w:val="Char4"/>
          <w:rFonts w:cs="CTraditional Arabic"/>
          <w:rtl/>
        </w:rPr>
        <w:t xml:space="preserve"> س</w:t>
      </w:r>
      <w:r w:rsidRPr="00042A8A">
        <w:rPr>
          <w:rStyle w:val="Char4"/>
          <w:rtl/>
        </w:rPr>
        <w:t xml:space="preserve"> روایت کرده است: «زبیر با من ازدواج کرد در حالی که بر روی زمین، ثروت و نوکر و خدمتکار نداشت و جز شتری آبکش و یک اسب، سرمایه دیگری جمع نکرده بود. من به اسبش علوفه می‌دادم و آب از چاه می‌کشیدم و آرد الک شده را خمیر می‌کردم. اما خوب بلد نبودم، نان بپزم. برای همین، زنان همسایه‌ام که از انصار بودند آن را برای من می‌پختند آنها زنان صادقی بودند. روزی در حالی که هسته‌ها را از زمین زبیر</w:t>
      </w:r>
      <w:r w:rsidR="00CD36B6" w:rsidRPr="00042A8A">
        <w:rPr>
          <w:rStyle w:val="Char4"/>
          <w:rFonts w:cs="CTraditional Arabic"/>
          <w:rtl/>
        </w:rPr>
        <w:t xml:space="preserve"> س</w:t>
      </w:r>
      <w:r w:rsidRPr="00042A8A">
        <w:rPr>
          <w:rStyle w:val="Char4"/>
          <w:rtl/>
        </w:rPr>
        <w:t xml:space="preserve"> که پیامبر</w:t>
      </w:r>
      <w:r w:rsidR="00CD36B6" w:rsidRPr="00042A8A">
        <w:rPr>
          <w:rStyle w:val="Char4"/>
          <w:rFonts w:ascii="CTraditional Arabic" w:hAnsi="CTraditional Arabic" w:cs="CTraditional Arabic"/>
          <w:rtl/>
        </w:rPr>
        <w:t xml:space="preserve"> ج</w:t>
      </w:r>
      <w:r w:rsidRPr="00042A8A">
        <w:rPr>
          <w:rStyle w:val="Char4"/>
          <w:rtl/>
        </w:rPr>
        <w:t xml:space="preserve"> به او واگذار کرده بود روی سرم حمل می‌کردم، به پیامبر</w:t>
      </w:r>
      <w:r w:rsidR="00CD36B6" w:rsidRPr="00042A8A">
        <w:rPr>
          <w:rFonts w:ascii="CTraditional Arabic" w:hAnsi="CTraditional Arabic" w:cs="CTraditional Arabic"/>
          <w:rtl/>
          <w:lang w:bidi="fa-IR"/>
        </w:rPr>
        <w:t xml:space="preserve"> ج</w:t>
      </w:r>
      <w:r w:rsidRPr="00042A8A">
        <w:rPr>
          <w:rStyle w:val="Char4"/>
          <w:rtl/>
        </w:rPr>
        <w:t xml:space="preserve"> و گروهی انصار برخورد کردم. پیامبر</w:t>
      </w:r>
      <w:r w:rsidR="00CD36B6" w:rsidRPr="00042A8A">
        <w:rPr>
          <w:rStyle w:val="Char4"/>
          <w:rFonts w:ascii="CTraditional Arabic" w:hAnsi="CTraditional Arabic" w:cs="CTraditional Arabic"/>
          <w:rtl/>
        </w:rPr>
        <w:t xml:space="preserve"> ج</w:t>
      </w:r>
      <w:r w:rsidRPr="00042A8A">
        <w:rPr>
          <w:rStyle w:val="Char4"/>
          <w:rtl/>
        </w:rPr>
        <w:t xml:space="preserve"> مرا صدا زد و با بخ‌بخ شترش را متوقف کرد تا مرا بر پشت آن شتر سوار کند. من شرم داشتم که با آن مردان رهسپار شوم و زبیر و غیرتش را به یاد آوردم و او باغیرت‌ترین مردم بود. پس پیامبر</w:t>
      </w:r>
      <w:r w:rsidR="00CD36B6" w:rsidRPr="00042A8A">
        <w:rPr>
          <w:rStyle w:val="Char4"/>
          <w:rFonts w:ascii="CTraditional Arabic" w:hAnsi="CTraditional Arabic" w:cs="CTraditional Arabic"/>
          <w:rtl/>
        </w:rPr>
        <w:t xml:space="preserve"> ج</w:t>
      </w:r>
      <w:r w:rsidRPr="00042A8A">
        <w:rPr>
          <w:rStyle w:val="Char4"/>
          <w:rtl/>
        </w:rPr>
        <w:t xml:space="preserve"> دانست که من شرم می‌کنم رفت. هنگامی که نزد زبیر بازگشتم داستان را تعریف کردم و گفتم: پیامبر</w:t>
      </w:r>
      <w:r w:rsidR="00CD36B6" w:rsidRPr="00042A8A">
        <w:rPr>
          <w:rFonts w:ascii="CTraditional Arabic" w:hAnsi="CTraditional Arabic" w:cs="CTraditional Arabic"/>
          <w:rtl/>
          <w:lang w:bidi="fa-IR"/>
        </w:rPr>
        <w:t xml:space="preserve"> ج</w:t>
      </w:r>
      <w:r w:rsidRPr="00042A8A">
        <w:rPr>
          <w:rStyle w:val="Char4"/>
          <w:rtl/>
        </w:rPr>
        <w:t xml:space="preserve"> مرا در حالی دید که، بر روی سرم هسته بود و گروهی اصحاب</w:t>
      </w:r>
      <w:r w:rsidR="00B7332E" w:rsidRPr="00042A8A">
        <w:rPr>
          <w:rStyle w:val="Char4"/>
          <w:rFonts w:cs="CTraditional Arabic"/>
          <w:rtl/>
        </w:rPr>
        <w:t xml:space="preserve"> ش</w:t>
      </w:r>
      <w:r w:rsidRPr="00042A8A">
        <w:rPr>
          <w:rStyle w:val="Char4"/>
          <w:rtl/>
        </w:rPr>
        <w:t xml:space="preserve"> همراه او بدند. پس شترش را متوقف نمود تا سوار شوم. من شرم نمودم و غیرت تو را به یاد آوردم. زبیر</w:t>
      </w:r>
      <w:r w:rsidR="00CD36B6" w:rsidRPr="00042A8A">
        <w:rPr>
          <w:rStyle w:val="Char4"/>
          <w:rFonts w:cs="CTraditional Arabic"/>
          <w:rtl/>
        </w:rPr>
        <w:t xml:space="preserve"> س</w:t>
      </w:r>
      <w:r w:rsidRPr="00042A8A">
        <w:rPr>
          <w:rStyle w:val="Char4"/>
          <w:rtl/>
        </w:rPr>
        <w:t xml:space="preserve"> گفت: سوگند به خدا، حمل خرما بر سرت از سوار شدنت با او برایم سخت‌تر است. بنابراین از آن به بعد ابوبکر خدمتکاری را نزدم فرستاد تا اسب‌سواری </w:t>
      </w:r>
      <w:r w:rsidR="005C2CD0" w:rsidRPr="00042A8A">
        <w:rPr>
          <w:rStyle w:val="Char4"/>
          <w:rtl/>
        </w:rPr>
        <w:t>را به من یاد دهد»</w:t>
      </w:r>
      <w:r w:rsidRPr="00042A8A">
        <w:rPr>
          <w:rStyle w:val="Char4"/>
          <w:vertAlign w:val="superscript"/>
          <w:rtl/>
        </w:rPr>
        <w:footnoteReference w:id="224"/>
      </w:r>
      <w:r w:rsidR="005C2CD0" w:rsidRPr="00042A8A">
        <w:rPr>
          <w:rStyle w:val="Char4"/>
          <w:rFonts w:hint="cs"/>
          <w:rtl/>
        </w:rPr>
        <w:t>.</w:t>
      </w:r>
    </w:p>
    <w:p w:rsidR="00FE0531" w:rsidRPr="00042A8A" w:rsidRDefault="00FE0531" w:rsidP="00F9239A">
      <w:pPr>
        <w:widowControl w:val="0"/>
        <w:tabs>
          <w:tab w:val="right" w:pos="7031"/>
        </w:tabs>
        <w:ind w:firstLine="284"/>
        <w:jc w:val="both"/>
        <w:rPr>
          <w:rStyle w:val="Char4"/>
          <w:rtl/>
        </w:rPr>
      </w:pPr>
      <w:r w:rsidRPr="00042A8A">
        <w:rPr>
          <w:rStyle w:val="Char4"/>
          <w:rtl/>
        </w:rPr>
        <w:t>در شرح این حدیث آمده است: انگیزه أسما،</w:t>
      </w:r>
      <w:r w:rsidR="0019753F" w:rsidRPr="00042A8A">
        <w:rPr>
          <w:rStyle w:val="Char4"/>
        </w:rPr>
        <w:t xml:space="preserve"> </w:t>
      </w:r>
      <w:r w:rsidR="002B254E" w:rsidRPr="00042A8A">
        <w:rPr>
          <w:rFonts w:ascii="CTraditional Arabic" w:hAnsi="CTraditional Arabic" w:cs="CTraditional Arabic"/>
          <w:rtl/>
          <w:lang w:bidi="fa-IR"/>
        </w:rPr>
        <w:t>ل</w:t>
      </w:r>
      <w:r w:rsidRPr="00042A8A">
        <w:rPr>
          <w:rStyle w:val="Char4"/>
          <w:rtl/>
        </w:rPr>
        <w:t xml:space="preserve"> دختر ابوبکر</w:t>
      </w:r>
      <w:r w:rsidR="00CD36B6" w:rsidRPr="00042A8A">
        <w:rPr>
          <w:rStyle w:val="Char4"/>
          <w:rFonts w:cs="CTraditional Arabic"/>
          <w:rtl/>
        </w:rPr>
        <w:t xml:space="preserve"> س</w:t>
      </w:r>
      <w:r w:rsidRPr="00042A8A">
        <w:rPr>
          <w:rStyle w:val="Char4"/>
          <w:rtl/>
        </w:rPr>
        <w:t>، در شکیبایی بر این کارهای سخت که در حدیث آمده است و سکوت شوهر و پدرش بر آن کار، مشغول بودن شوهر و پدرش به جهاد و کارهای دیگری بود که پیامبر</w:t>
      </w:r>
      <w:r w:rsidR="00CD36B6" w:rsidRPr="00042A8A">
        <w:rPr>
          <w:rFonts w:ascii="CTraditional Arabic" w:hAnsi="CTraditional Arabic" w:cs="CTraditional Arabic"/>
          <w:rtl/>
          <w:lang w:bidi="fa-IR"/>
        </w:rPr>
        <w:t xml:space="preserve"> ج</w:t>
      </w:r>
      <w:r w:rsidRPr="00042A8A">
        <w:rPr>
          <w:rStyle w:val="Char4"/>
          <w:rtl/>
        </w:rPr>
        <w:t xml:space="preserve"> به آنها دستور می‌داد زیرا زبیر</w:t>
      </w:r>
      <w:r w:rsidR="00CD36B6" w:rsidRPr="00042A8A">
        <w:rPr>
          <w:rFonts w:cs="CTraditional Arabic"/>
          <w:rtl/>
          <w:lang w:bidi="fa-IR"/>
        </w:rPr>
        <w:t xml:space="preserve"> س</w:t>
      </w:r>
      <w:r w:rsidRPr="00042A8A">
        <w:rPr>
          <w:rStyle w:val="Char4"/>
          <w:rtl/>
        </w:rPr>
        <w:t xml:space="preserve"> وقت انجام کارهایی را که اسما به آن می‌پرداخت، نداشت و نیز توانایی استخدام خدمتکار و برده را نداشت که این کارها را برایش انجام دهند و در نتیجه کار تماماً به همسرش واگذار شده بود و او رنج کارهای خانه، ساکنان آن، زحمت نگهداری اسب، حمل میوه و مانند آن را تحمل می‌کرد تا زبیر برای کارهایی که به پیروزی اسلام و اجرای دستورات پیامبر</w:t>
      </w:r>
      <w:r w:rsidR="00CD36B6" w:rsidRPr="00042A8A">
        <w:rPr>
          <w:rFonts w:ascii="CTraditional Arabic" w:hAnsi="CTraditional Arabic" w:cs="CTraditional Arabic"/>
          <w:rtl/>
          <w:lang w:bidi="fa-IR"/>
        </w:rPr>
        <w:t xml:space="preserve"> ج</w:t>
      </w:r>
      <w:r w:rsidRPr="00042A8A">
        <w:rPr>
          <w:rStyle w:val="Char4"/>
          <w:rtl/>
        </w:rPr>
        <w:t xml:space="preserve"> می‌انجامد، وقت داشته باشد.</w:t>
      </w:r>
    </w:p>
    <w:p w:rsidR="00FE0531" w:rsidRPr="00042A8A" w:rsidRDefault="00FE0531" w:rsidP="00F774A4">
      <w:pPr>
        <w:tabs>
          <w:tab w:val="right" w:pos="7031"/>
        </w:tabs>
        <w:ind w:firstLine="284"/>
        <w:jc w:val="both"/>
        <w:rPr>
          <w:rStyle w:val="Char4"/>
          <w:rtl/>
        </w:rPr>
      </w:pPr>
      <w:r w:rsidRPr="00042A8A">
        <w:rPr>
          <w:rStyle w:val="Char4"/>
          <w:rtl/>
        </w:rPr>
        <w:t>همچنین عرف مردم در آن زمان، کمک همسران را به شوهر زشت و ناپسند نمی‌دانست و با استدلال به ا ین حدیث زن موظف به انجام همه خدماتی است که مرد به آن نیاز دارد.</w:t>
      </w:r>
    </w:p>
    <w:p w:rsidR="00FE0531" w:rsidRPr="00042A8A" w:rsidRDefault="00FE0531" w:rsidP="00F774A4">
      <w:pPr>
        <w:tabs>
          <w:tab w:val="right" w:pos="7031"/>
        </w:tabs>
        <w:ind w:firstLine="284"/>
        <w:jc w:val="both"/>
        <w:rPr>
          <w:rStyle w:val="Char4"/>
          <w:rtl/>
        </w:rPr>
      </w:pPr>
      <w:r w:rsidRPr="00042A8A">
        <w:rPr>
          <w:rStyle w:val="Char4"/>
          <w:rtl/>
        </w:rPr>
        <w:t>امام ابوثور نیز به همین معتقد است. اما جمهور علما کارهایی را که أسما</w:t>
      </w:r>
      <w:r w:rsidR="0019753F" w:rsidRPr="00042A8A">
        <w:rPr>
          <w:rStyle w:val="Char4"/>
        </w:rPr>
        <w:t xml:space="preserve"> </w:t>
      </w:r>
      <w:r w:rsidR="002B254E" w:rsidRPr="00042A8A">
        <w:rPr>
          <w:rFonts w:ascii="CTraditional Arabic" w:hAnsi="CTraditional Arabic" w:cs="CTraditional Arabic"/>
          <w:rtl/>
          <w:lang w:bidi="fa-IR"/>
        </w:rPr>
        <w:t>ل</w:t>
      </w:r>
      <w:r w:rsidRPr="00042A8A">
        <w:rPr>
          <w:rStyle w:val="Char4"/>
          <w:rtl/>
        </w:rPr>
        <w:t xml:space="preserve"> انجام داده، بر سنت حمل نموده‌اند و معتقدند کاری که أسما</w:t>
      </w:r>
      <w:r w:rsidR="0019753F" w:rsidRPr="00042A8A">
        <w:rPr>
          <w:rStyle w:val="Char4"/>
        </w:rPr>
        <w:t xml:space="preserve"> </w:t>
      </w:r>
      <w:r w:rsidR="002B254E" w:rsidRPr="00042A8A">
        <w:rPr>
          <w:rFonts w:ascii="CTraditional Arabic" w:hAnsi="CTraditional Arabic" w:cs="CTraditional Arabic"/>
          <w:rtl/>
          <w:lang w:bidi="fa-IR"/>
        </w:rPr>
        <w:t>ل</w:t>
      </w:r>
      <w:r w:rsidRPr="00042A8A">
        <w:rPr>
          <w:rStyle w:val="Char4"/>
          <w:rtl/>
        </w:rPr>
        <w:t xml:space="preserve"> انجام داده، بر او واجب نبوده است. ابن حجر عسقلانی گفته است: «بر من روشن است که این واقعه و امثال آن، برای حالت ضرورت است. پس حکم آن به کسانی که در حالتی مانند </w:t>
      </w:r>
      <w:r w:rsidR="005C2CD0" w:rsidRPr="00042A8A">
        <w:rPr>
          <w:rStyle w:val="Char4"/>
          <w:rtl/>
        </w:rPr>
        <w:t>أسما نیستند سرایت، داده نمی‌شود</w:t>
      </w:r>
      <w:r w:rsidRPr="00042A8A">
        <w:rPr>
          <w:rStyle w:val="Char4"/>
          <w:vertAlign w:val="superscript"/>
          <w:rtl/>
        </w:rPr>
        <w:footnoteReference w:id="225"/>
      </w:r>
      <w:r w:rsidR="005C2CD0" w:rsidRPr="00042A8A">
        <w:rPr>
          <w:rStyle w:val="Char4"/>
          <w:rFonts w:hint="cs"/>
          <w:rtl/>
        </w:rPr>
        <w:t>.</w:t>
      </w:r>
    </w:p>
    <w:p w:rsidR="00FE0531" w:rsidRPr="00042A8A" w:rsidRDefault="00FE0531" w:rsidP="00FE0531">
      <w:pPr>
        <w:tabs>
          <w:tab w:val="right" w:pos="7031"/>
        </w:tabs>
        <w:ind w:firstLine="284"/>
        <w:jc w:val="both"/>
        <w:rPr>
          <w:rFonts w:cs="B Lotus"/>
          <w:sz w:val="10"/>
          <w:szCs w:val="10"/>
          <w:rtl/>
          <w:lang w:bidi="fa-IR"/>
        </w:rPr>
      </w:pPr>
    </w:p>
    <w:p w:rsidR="00FE0531" w:rsidRPr="00042A8A" w:rsidRDefault="00FE0531" w:rsidP="00F774A4">
      <w:pPr>
        <w:tabs>
          <w:tab w:val="right" w:pos="7031"/>
        </w:tabs>
        <w:ind w:firstLine="284"/>
        <w:jc w:val="both"/>
        <w:rPr>
          <w:rStyle w:val="Char4"/>
          <w:rtl/>
        </w:rPr>
      </w:pPr>
      <w:r w:rsidRPr="00042A8A">
        <w:rPr>
          <w:rStyle w:val="Char4"/>
          <w:rtl/>
        </w:rPr>
        <w:t>داستان أسما</w:t>
      </w:r>
      <w:r w:rsidR="0019753F" w:rsidRPr="00042A8A">
        <w:rPr>
          <w:rStyle w:val="Char4"/>
        </w:rPr>
        <w:t xml:space="preserve"> </w:t>
      </w:r>
      <w:r w:rsidR="002B254E" w:rsidRPr="00042A8A">
        <w:rPr>
          <w:rFonts w:ascii="CTraditional Arabic" w:hAnsi="CTraditional Arabic" w:cs="CTraditional Arabic"/>
          <w:rtl/>
          <w:lang w:bidi="fa-IR"/>
        </w:rPr>
        <w:t>ل</w:t>
      </w:r>
      <w:r w:rsidRPr="00042A8A">
        <w:rPr>
          <w:rStyle w:val="Char4"/>
          <w:rtl/>
        </w:rPr>
        <w:t xml:space="preserve"> و همچنین آگاهی پیامبر</w:t>
      </w:r>
      <w:r w:rsidR="00CD36B6" w:rsidRPr="00042A8A">
        <w:rPr>
          <w:rFonts w:ascii="CTraditional Arabic" w:hAnsi="CTraditional Arabic" w:cs="CTraditional Arabic"/>
          <w:rtl/>
          <w:lang w:bidi="fa-IR"/>
        </w:rPr>
        <w:t xml:space="preserve"> ج</w:t>
      </w:r>
      <w:r w:rsidRPr="00042A8A">
        <w:rPr>
          <w:rStyle w:val="Char4"/>
          <w:rtl/>
        </w:rPr>
        <w:t xml:space="preserve"> از حال او و سکوتش، دلیل روشنی بر جواز کار زن، در هنگام ضرورت است. البته کار اسما</w:t>
      </w:r>
      <w:r w:rsidR="0019753F" w:rsidRPr="00042A8A">
        <w:rPr>
          <w:rStyle w:val="Char4"/>
        </w:rPr>
        <w:t xml:space="preserve"> </w:t>
      </w:r>
      <w:r w:rsidR="002B254E" w:rsidRPr="00042A8A">
        <w:rPr>
          <w:rFonts w:ascii="CTraditional Arabic" w:hAnsi="CTraditional Arabic" w:cs="CTraditional Arabic"/>
          <w:rtl/>
          <w:lang w:bidi="fa-IR"/>
        </w:rPr>
        <w:t>ل</w:t>
      </w:r>
      <w:r w:rsidRPr="00042A8A">
        <w:rPr>
          <w:rStyle w:val="Char4"/>
          <w:rtl/>
        </w:rPr>
        <w:t xml:space="preserve"> نیز ـ این‌گونه که برای من [زیدان] آشکار گردید ـ هر چند برایش سخت و طاقت‌فرسا بود اما به تکلیف و وظایف او در خانه آسیبی نمی‌رساند. زیرا او به اسب زبیر هم می‌رسید برای نمونه به آن علوفه و آب می‌داد، همان‌گونه که به روشنی در روایت امام مسلم به این داستان اشاره شده و ابن حجر عسقلانی نیز آن را آورده است. در روایت مسلم گفته شده است: «من کارهای خانه زبیر را انجام می‌دادم، برای من هیچ‌کدام سخت‌تر از تیمار و نگهداری اسب نبود. من برای آن [از بیرون خانه] علوفه جمع می‌کردم و از عهد</w:t>
      </w:r>
      <w:r w:rsidR="005C2CD0" w:rsidRPr="00042A8A">
        <w:rPr>
          <w:rStyle w:val="Char4"/>
          <w:rtl/>
        </w:rPr>
        <w:t>ه این کار [به خوبی] بر می‌آمدم»</w:t>
      </w:r>
      <w:r w:rsidRPr="00042A8A">
        <w:rPr>
          <w:rStyle w:val="Char4"/>
          <w:vertAlign w:val="superscript"/>
          <w:rtl/>
        </w:rPr>
        <w:footnoteReference w:id="226"/>
      </w:r>
      <w:r w:rsidR="005C2CD0" w:rsidRPr="00042A8A">
        <w:rPr>
          <w:rStyle w:val="Char4"/>
          <w:rFonts w:hint="cs"/>
          <w:rtl/>
        </w:rPr>
        <w:t>.</w:t>
      </w:r>
    </w:p>
    <w:p w:rsidR="00F9239A" w:rsidRPr="00042A8A" w:rsidRDefault="00FE0531" w:rsidP="00BC14AC">
      <w:pPr>
        <w:tabs>
          <w:tab w:val="right" w:pos="7031"/>
        </w:tabs>
        <w:ind w:firstLine="284"/>
        <w:jc w:val="both"/>
        <w:rPr>
          <w:rStyle w:val="Char4"/>
          <w:rtl/>
        </w:rPr>
      </w:pPr>
      <w:r w:rsidRPr="00042A8A">
        <w:rPr>
          <w:rStyle w:val="Char4"/>
          <w:rtl/>
        </w:rPr>
        <w:t>جمع‌آوری علف کار دیگری بود که اسما،</w:t>
      </w:r>
      <w:r w:rsidR="005C2CD0" w:rsidRPr="00042A8A">
        <w:rPr>
          <w:rStyle w:val="Char4"/>
          <w:rFonts w:hint="cs"/>
          <w:rtl/>
        </w:rPr>
        <w:t xml:space="preserve"> </w:t>
      </w:r>
      <w:r w:rsidR="002B254E" w:rsidRPr="00042A8A">
        <w:rPr>
          <w:rFonts w:ascii="CTraditional Arabic" w:hAnsi="CTraditional Arabic" w:cs="CTraditional Arabic"/>
          <w:rtl/>
          <w:lang w:bidi="fa-IR"/>
        </w:rPr>
        <w:t>ل</w:t>
      </w:r>
      <w:r w:rsidRPr="00042A8A">
        <w:rPr>
          <w:rStyle w:val="Char4"/>
          <w:rtl/>
        </w:rPr>
        <w:t xml:space="preserve"> بیرون از خانه انجام می‌داد و همه اینها با رضایت شوهرش بود حتی کارهایی که انجام می‌داد، آسیبی به وظایف خانه‌داریش نمی‌رساند. به سبب اینکه اسما</w:t>
      </w:r>
      <w:r w:rsidR="005C2CD0" w:rsidRPr="00042A8A">
        <w:rPr>
          <w:rStyle w:val="Char4"/>
          <w:rFonts w:hint="cs"/>
          <w:rtl/>
        </w:rPr>
        <w:t xml:space="preserve"> </w:t>
      </w:r>
      <w:r w:rsidR="002B254E" w:rsidRPr="00042A8A">
        <w:rPr>
          <w:rFonts w:ascii="CTraditional Arabic" w:hAnsi="CTraditional Arabic" w:cs="CTraditional Arabic"/>
          <w:rtl/>
          <w:lang w:bidi="fa-IR"/>
        </w:rPr>
        <w:t>ل</w:t>
      </w:r>
      <w:r w:rsidRPr="00042A8A">
        <w:rPr>
          <w:rStyle w:val="Char4"/>
          <w:rtl/>
        </w:rPr>
        <w:t xml:space="preserve"> گفته است: «من کارهای خانه زبیر را انجام می‌دادم».</w:t>
      </w:r>
    </w:p>
    <w:p w:rsidR="00FE0531" w:rsidRPr="00042A8A" w:rsidRDefault="00FE0531" w:rsidP="0094175A">
      <w:pPr>
        <w:pStyle w:val="a5"/>
        <w:rPr>
          <w:rtl/>
        </w:rPr>
      </w:pPr>
      <w:bookmarkStart w:id="397" w:name="_Toc280481410"/>
      <w:bookmarkStart w:id="398" w:name="_Toc434161775"/>
      <w:r w:rsidRPr="00042A8A">
        <w:rPr>
          <w:rtl/>
        </w:rPr>
        <w:t>3395- حالت‌های ضرورت کار بیرون از خانه</w:t>
      </w:r>
      <w:bookmarkEnd w:id="397"/>
      <w:bookmarkEnd w:id="398"/>
    </w:p>
    <w:p w:rsidR="00FE0531" w:rsidRPr="00042A8A" w:rsidRDefault="00FE0531" w:rsidP="00B0732E">
      <w:pPr>
        <w:tabs>
          <w:tab w:val="right" w:pos="7031"/>
        </w:tabs>
        <w:ind w:firstLine="284"/>
        <w:jc w:val="both"/>
        <w:rPr>
          <w:rStyle w:val="Char4"/>
          <w:rtl/>
        </w:rPr>
      </w:pPr>
      <w:r w:rsidRPr="00042A8A">
        <w:rPr>
          <w:rStyle w:val="Char4"/>
          <w:rtl/>
        </w:rPr>
        <w:t>با قیاس بر حالت ضرورتی که در قرآن درباره دختران شعیب و نیز آنچه در سنت درباره داستان أسما،</w:t>
      </w:r>
      <w:r w:rsidR="0019753F" w:rsidRPr="00042A8A">
        <w:rPr>
          <w:rStyle w:val="Char4"/>
        </w:rPr>
        <w:t xml:space="preserve"> </w:t>
      </w:r>
      <w:r w:rsidR="00B0732E" w:rsidRPr="00042A8A">
        <w:rPr>
          <w:rFonts w:ascii="CTraditional Arabic" w:hAnsi="CTraditional Arabic" w:cs="CTraditional Arabic" w:hint="cs"/>
          <w:rtl/>
          <w:lang w:bidi="fa-IR"/>
        </w:rPr>
        <w:t>ل</w:t>
      </w:r>
      <w:r w:rsidRPr="00042A8A">
        <w:rPr>
          <w:rStyle w:val="Char4"/>
          <w:rtl/>
        </w:rPr>
        <w:t xml:space="preserve"> آمده، هرگونه حالت ضرورت دیگری که زن ناچار به انجام کار بیرون از خانه باشد، بر این دو حالت قیاس می‌گردد و اگر زن فرزندان یتیمی داشته باشد و سرپرستی هم نداشته باشند و چیزی هم از بیت‌المال به آنها نرسد، برای او جایز است با وسایلی که در خانه می‌سازد و در خارج از خانه می‌فروشد، کار کند و روزی به دست آورد. مانند پختن نان و یا بافتن پشم و یا دوختن لباس‌های بچه‌گانه و زنانه در خانه تا در بازار بفروشد و جایز است که برای انجام این کارها از خانه بیرون رود.</w:t>
      </w:r>
    </w:p>
    <w:p w:rsidR="00FE0531" w:rsidRPr="00042A8A" w:rsidRDefault="00FE0531" w:rsidP="0094175A">
      <w:pPr>
        <w:pStyle w:val="a5"/>
        <w:rPr>
          <w:rtl/>
        </w:rPr>
      </w:pPr>
      <w:bookmarkStart w:id="399" w:name="_Toc280481411"/>
      <w:bookmarkStart w:id="400" w:name="_Toc434161776"/>
      <w:r w:rsidRPr="00042A8A">
        <w:rPr>
          <w:rtl/>
        </w:rPr>
        <w:t>3396- ضرورت‌ها با معیار خود، اندازه‌گیری می‌شوند</w:t>
      </w:r>
      <w:bookmarkEnd w:id="399"/>
      <w:bookmarkEnd w:id="400"/>
    </w:p>
    <w:p w:rsidR="00FE0531" w:rsidRDefault="00FE0531" w:rsidP="00F774A4">
      <w:pPr>
        <w:tabs>
          <w:tab w:val="right" w:pos="7031"/>
        </w:tabs>
        <w:ind w:firstLine="284"/>
        <w:jc w:val="both"/>
        <w:rPr>
          <w:rStyle w:val="Char4"/>
          <w:rtl/>
        </w:rPr>
      </w:pPr>
      <w:r w:rsidRPr="00042A8A">
        <w:rPr>
          <w:rStyle w:val="Char4"/>
          <w:rtl/>
        </w:rPr>
        <w:t>چنانچه کار زن بیرون از خانه ضروری باشد، چنین وضعیتی با معیار خود سنجیده می‌شود. یعنی کار در خارج از خانه تا زمانی جایز است که ضرورت باشد و چون ضرورت تمام شد آن هم ممنوع می‌گردد. پس زنی که زندگی خود و فرزندش با کار خارج از منزل، آشفته و نابسامان می‌گردد، هرگاه بچه‌ها بالغ شدند و قدرت کسب و کار یافتند، دیگر ضرورتی برای کار زن در بیرون از خانه وجود ندارد. زیرا نفقه و مخارج آنها در حالی که بزرگ شده‌اند بر عهده خودشان است. همچنین نفقه زن به سبب اینکه مادر آنهاست، بر فرزندان واجب می‌گردد.</w:t>
      </w:r>
    </w:p>
    <w:p w:rsidR="00E03353" w:rsidRPr="00042A8A" w:rsidRDefault="00E03353" w:rsidP="00F774A4">
      <w:pPr>
        <w:tabs>
          <w:tab w:val="right" w:pos="7031"/>
        </w:tabs>
        <w:ind w:firstLine="284"/>
        <w:jc w:val="both"/>
        <w:rPr>
          <w:rStyle w:val="Char4"/>
          <w:rtl/>
        </w:rPr>
      </w:pPr>
    </w:p>
    <w:p w:rsidR="00FE0531" w:rsidRPr="00042A8A" w:rsidRDefault="00FE0531" w:rsidP="0094175A">
      <w:pPr>
        <w:pStyle w:val="a5"/>
        <w:rPr>
          <w:rtl/>
        </w:rPr>
      </w:pPr>
      <w:bookmarkStart w:id="401" w:name="_Toc280481412"/>
      <w:bookmarkStart w:id="402" w:name="_Toc434161777"/>
      <w:r w:rsidRPr="00042A8A">
        <w:rPr>
          <w:rtl/>
        </w:rPr>
        <w:t>3397- زن می‌تواند به عنوان جهاد در راه خدا بیرون از خانه کار کند</w:t>
      </w:r>
      <w:bookmarkEnd w:id="401"/>
      <w:bookmarkEnd w:id="402"/>
    </w:p>
    <w:p w:rsidR="00FE0531" w:rsidRPr="00042A8A" w:rsidRDefault="00FE0531" w:rsidP="00F774A4">
      <w:pPr>
        <w:tabs>
          <w:tab w:val="right" w:pos="7031"/>
        </w:tabs>
        <w:ind w:firstLine="284"/>
        <w:jc w:val="both"/>
        <w:rPr>
          <w:rStyle w:val="Char4"/>
          <w:rtl/>
        </w:rPr>
      </w:pPr>
      <w:r w:rsidRPr="00042A8A">
        <w:rPr>
          <w:rStyle w:val="Char4"/>
          <w:rtl/>
        </w:rPr>
        <w:t>همان‌گونه که جایز است زن بیرون از خانه در حالت ضرورت کار کند، جایز است که نه برای خود و رفع نیازهایش، بلکه برای شرکت در جهاد و یاری رزمندگان از خانه خارج شود، بنابراین می‌تواند، برای آب دادن، درمان زخمی‌ها و نیز کارهایی که می‌تواند انجام دهد و رزمندگان به آن نیاز دارند، همراه آنها به میدان جنگ برود. حدیثی که امام بخاری در صحیح خود از ربیع، دختر معوذ، روایت نموده بر جواز این کار اشاره می‌کند. ربیع، دختر معوذ گفته است: «ما همراه پیامبر</w:t>
      </w:r>
      <w:r w:rsidR="00CD36B6" w:rsidRPr="00042A8A">
        <w:rPr>
          <w:rFonts w:ascii="CTraditional Arabic" w:hAnsi="CTraditional Arabic" w:cs="CTraditional Arabic"/>
          <w:rtl/>
          <w:lang w:bidi="fa-IR"/>
        </w:rPr>
        <w:t xml:space="preserve"> ج</w:t>
      </w:r>
      <w:r w:rsidRPr="00042A8A">
        <w:rPr>
          <w:rStyle w:val="Char4"/>
          <w:rtl/>
        </w:rPr>
        <w:t xml:space="preserve"> بودیم به جنگجویان آب می‌رساندیم و زخمی‌ها را درمان می‌کردیم و </w:t>
      </w:r>
      <w:r w:rsidR="005C2CD0" w:rsidRPr="00042A8A">
        <w:rPr>
          <w:rStyle w:val="Char4"/>
          <w:rtl/>
        </w:rPr>
        <w:t>کشتگان را به مدینه می‌فرستادیم»</w:t>
      </w:r>
      <w:r w:rsidRPr="00042A8A">
        <w:rPr>
          <w:rStyle w:val="Char4"/>
          <w:vertAlign w:val="superscript"/>
          <w:rtl/>
        </w:rPr>
        <w:footnoteReference w:id="227"/>
      </w:r>
      <w:r w:rsidR="005C2CD0" w:rsidRPr="00042A8A">
        <w:rPr>
          <w:rStyle w:val="Char4"/>
          <w:rFonts w:hint="cs"/>
          <w:rtl/>
        </w:rPr>
        <w:t>.</w:t>
      </w:r>
    </w:p>
    <w:p w:rsidR="00FE0531" w:rsidRPr="00042A8A" w:rsidRDefault="005C2CD0" w:rsidP="008A722C">
      <w:pPr>
        <w:tabs>
          <w:tab w:val="right" w:pos="7031"/>
        </w:tabs>
        <w:ind w:firstLine="284"/>
        <w:jc w:val="both"/>
        <w:rPr>
          <w:rStyle w:val="Char4"/>
          <w:rtl/>
        </w:rPr>
      </w:pPr>
      <w:r w:rsidRPr="00042A8A">
        <w:rPr>
          <w:rStyle w:val="Char4"/>
          <w:rFonts w:ascii="Traditional Arabic" w:hAnsi="Traditional Arabic" w:cs="Traditional Arabic"/>
          <w:rtl/>
        </w:rPr>
        <w:t>«</w:t>
      </w:r>
      <w:r w:rsidR="00FE0531" w:rsidRPr="00042A8A">
        <w:rPr>
          <w:rStyle w:val="Char3"/>
          <w:rtl/>
        </w:rPr>
        <w:t>ع</w:t>
      </w:r>
      <w:r w:rsidRPr="00042A8A">
        <w:rPr>
          <w:rStyle w:val="Char3"/>
          <w:rtl/>
        </w:rPr>
        <w:t>َنْ أَنَسِ بْنِ مَالِكٍ، قَالَ:</w:t>
      </w:r>
      <w:r w:rsidR="008A722C" w:rsidRPr="00042A8A">
        <w:rPr>
          <w:rStyle w:val="Char3"/>
          <w:rtl/>
        </w:rPr>
        <w:t xml:space="preserve"> </w:t>
      </w:r>
      <w:r w:rsidR="00FE0531" w:rsidRPr="00042A8A">
        <w:rPr>
          <w:rStyle w:val="Char3"/>
          <w:rtl/>
        </w:rPr>
        <w:t xml:space="preserve">كَانَ رَسُولُ اللهِ </w:t>
      </w:r>
      <w:r w:rsidRPr="00042A8A">
        <w:rPr>
          <w:rStyle w:val="Char3"/>
          <w:rFonts w:cs="CTraditional Arabic" w:hint="cs"/>
          <w:rtl/>
        </w:rPr>
        <w:t>ج</w:t>
      </w:r>
      <w:r w:rsidRPr="00042A8A">
        <w:rPr>
          <w:rStyle w:val="Char3"/>
          <w:rFonts w:hint="cs"/>
          <w:rtl/>
        </w:rPr>
        <w:t xml:space="preserve"> </w:t>
      </w:r>
      <w:r w:rsidR="00FE0531" w:rsidRPr="00042A8A">
        <w:rPr>
          <w:rStyle w:val="Char3"/>
          <w:rtl/>
        </w:rPr>
        <w:t>يَغْزُو بِأُمِّ سُلَيْمٍ وَنِسْوَةٍ مِنَ الْأَنْصَارِ مَعَهُ إِذَا غَزَا، فَيَسْقِينَ الْمَاءَ، وَيُدَاوِينَ الْجَرْحَى</w:t>
      </w:r>
      <w:r w:rsidRPr="00042A8A">
        <w:rPr>
          <w:rStyle w:val="Char4"/>
          <w:rFonts w:ascii="Traditional Arabic" w:hAnsi="Traditional Arabic" w:cs="Traditional Arabic"/>
          <w:rtl/>
        </w:rPr>
        <w:t>»</w:t>
      </w:r>
      <w:r w:rsidR="00FE0531" w:rsidRPr="00042A8A">
        <w:rPr>
          <w:rStyle w:val="Char4"/>
          <w:rtl/>
        </w:rPr>
        <w:t>.</w:t>
      </w:r>
      <w:r w:rsidRPr="00042A8A">
        <w:rPr>
          <w:rStyle w:val="Char4"/>
          <w:rFonts w:hint="cs"/>
          <w:rtl/>
        </w:rPr>
        <w:t xml:space="preserve"> </w:t>
      </w:r>
      <w:r w:rsidR="00FE0531" w:rsidRPr="00042A8A">
        <w:rPr>
          <w:rStyle w:val="Char4"/>
          <w:rtl/>
        </w:rPr>
        <w:t>در صحیح مسلم از انس بن مالک</w:t>
      </w:r>
      <w:r w:rsidR="00CD36B6" w:rsidRPr="00042A8A">
        <w:rPr>
          <w:rFonts w:cs="CTraditional Arabic"/>
          <w:rtl/>
          <w:lang w:bidi="fa-IR"/>
        </w:rPr>
        <w:t xml:space="preserve"> س</w:t>
      </w:r>
      <w:r w:rsidR="00FE0531" w:rsidRPr="00042A8A">
        <w:rPr>
          <w:rStyle w:val="Char4"/>
          <w:rtl/>
        </w:rPr>
        <w:t xml:space="preserve"> روایت شده که گفته: </w:t>
      </w:r>
      <w:r w:rsidR="00FE0531" w:rsidRPr="00042A8A">
        <w:rPr>
          <w:rStyle w:val="Char8"/>
          <w:rtl/>
        </w:rPr>
        <w:t>«</w:t>
      </w:r>
      <w:r w:rsidR="00FE0531" w:rsidRPr="00042A8A">
        <w:rPr>
          <w:rStyle w:val="Chare"/>
          <w:rtl/>
        </w:rPr>
        <w:t>پیامبر</w:t>
      </w:r>
      <w:r w:rsidR="00CD36B6" w:rsidRPr="00042A8A">
        <w:rPr>
          <w:rStyle w:val="Chare"/>
          <w:rtl/>
        </w:rPr>
        <w:t xml:space="preserve"> </w:t>
      </w:r>
      <w:r w:rsidRPr="00042A8A">
        <w:rPr>
          <w:rStyle w:val="Chare"/>
          <w:rFonts w:cs="CTraditional Arabic" w:hint="cs"/>
          <w:rtl/>
        </w:rPr>
        <w:t>ج</w:t>
      </w:r>
      <w:r w:rsidR="00FE0531" w:rsidRPr="00042A8A">
        <w:rPr>
          <w:rStyle w:val="Chare"/>
          <w:rtl/>
        </w:rPr>
        <w:t xml:space="preserve"> جهاد می‌نمود در حالی که ام سلیم و زنانی از انصار او را همراهی می‌کردند و به سربازان آب می‌رساندند و زخمی‌ها را درمان می‌کردند</w:t>
      </w:r>
      <w:r w:rsidR="00FE0531" w:rsidRPr="00042A8A">
        <w:rPr>
          <w:rStyle w:val="Char8"/>
          <w:rtl/>
        </w:rPr>
        <w:t>»</w:t>
      </w:r>
      <w:r w:rsidR="00FE0531" w:rsidRPr="00042A8A">
        <w:rPr>
          <w:rStyle w:val="Char4"/>
          <w:rtl/>
        </w:rPr>
        <w:t>.</w:t>
      </w:r>
      <w:r w:rsidR="00FE0531" w:rsidRPr="00042A8A">
        <w:rPr>
          <w:rStyle w:val="Char4"/>
          <w:vertAlign w:val="superscript"/>
          <w:rtl/>
        </w:rPr>
        <w:footnoteReference w:id="228"/>
      </w:r>
      <w:r w:rsidR="00FE0531" w:rsidRPr="00042A8A">
        <w:rPr>
          <w:rStyle w:val="Char4"/>
          <w:rtl/>
        </w:rPr>
        <w:t xml:space="preserve"> بی‌گمان این کار زنان، نمونه‌ای از جهاد در راه خداست و ممنوع نیست حتی در مواقعی بر زن فرض عین خواهد بود.</w:t>
      </w:r>
    </w:p>
    <w:p w:rsidR="00FE0531" w:rsidRPr="00042A8A" w:rsidRDefault="00FE0531" w:rsidP="0094175A">
      <w:pPr>
        <w:pStyle w:val="a5"/>
        <w:rPr>
          <w:rtl/>
        </w:rPr>
      </w:pPr>
      <w:bookmarkStart w:id="403" w:name="_Toc280481413"/>
      <w:bookmarkStart w:id="404" w:name="_Toc434161778"/>
      <w:r w:rsidRPr="00042A8A">
        <w:rPr>
          <w:rtl/>
        </w:rPr>
        <w:t>3398- زن می‌تواند زخمی‌ها را بیرون از میدان جنگ درمان کند</w:t>
      </w:r>
      <w:bookmarkEnd w:id="403"/>
      <w:bookmarkEnd w:id="404"/>
    </w:p>
    <w:p w:rsidR="00FE0531" w:rsidRPr="00E03353" w:rsidRDefault="00FE0531" w:rsidP="00F774A4">
      <w:pPr>
        <w:tabs>
          <w:tab w:val="right" w:pos="7031"/>
        </w:tabs>
        <w:ind w:firstLine="284"/>
        <w:jc w:val="both"/>
        <w:rPr>
          <w:rStyle w:val="Char4"/>
          <w:spacing w:val="-2"/>
          <w:rtl/>
        </w:rPr>
      </w:pPr>
      <w:r w:rsidRPr="00E03353">
        <w:rPr>
          <w:rStyle w:val="Char4"/>
          <w:spacing w:val="-2"/>
          <w:rtl/>
        </w:rPr>
        <w:t>جایز است که هنگام ضرورت، زن، بیماران را بیرون از خانه و بیرون از میدان جنگ درمان نماید. دلیل جواز این کار این است که وقتی سعدبن معاذ</w:t>
      </w:r>
      <w:r w:rsidR="00A96360" w:rsidRPr="00E03353">
        <w:rPr>
          <w:rFonts w:ascii="CTraditional Arabic" w:hAnsi="CTraditional Arabic" w:cs="CTraditional Arabic"/>
          <w:spacing w:val="-2"/>
          <w:rtl/>
          <w:lang w:bidi="fa-IR"/>
        </w:rPr>
        <w:t>ب</w:t>
      </w:r>
      <w:r w:rsidRPr="00E03353">
        <w:rPr>
          <w:rStyle w:val="Char4"/>
          <w:spacing w:val="-2"/>
          <w:rtl/>
        </w:rPr>
        <w:t xml:space="preserve"> در جنگ خندق، تیر خورد. پیامبر</w:t>
      </w:r>
      <w:r w:rsidR="00CD36B6" w:rsidRPr="00E03353">
        <w:rPr>
          <w:rFonts w:ascii="CTraditional Arabic" w:hAnsi="CTraditional Arabic" w:cs="CTraditional Arabic"/>
          <w:spacing w:val="-2"/>
          <w:rtl/>
          <w:lang w:bidi="fa-IR"/>
        </w:rPr>
        <w:t xml:space="preserve"> ج</w:t>
      </w:r>
      <w:r w:rsidRPr="00E03353">
        <w:rPr>
          <w:rStyle w:val="Char4"/>
          <w:spacing w:val="-2"/>
          <w:rtl/>
        </w:rPr>
        <w:t xml:space="preserve"> فرمود: «او را به چادر رفیده که در مسجد است ببرید تا او را از نزدیک ببیند». رفیده</w:t>
      </w:r>
      <w:r w:rsidR="0019753F" w:rsidRPr="00E03353">
        <w:rPr>
          <w:rStyle w:val="Char4"/>
          <w:spacing w:val="-2"/>
        </w:rPr>
        <w:t xml:space="preserve"> </w:t>
      </w:r>
      <w:r w:rsidR="002B254E" w:rsidRPr="00E03353">
        <w:rPr>
          <w:rFonts w:ascii="CTraditional Arabic" w:hAnsi="CTraditional Arabic" w:cs="CTraditional Arabic"/>
          <w:spacing w:val="-2"/>
          <w:rtl/>
          <w:lang w:bidi="fa-IR"/>
        </w:rPr>
        <w:t>ل</w:t>
      </w:r>
      <w:r w:rsidRPr="00E03353">
        <w:rPr>
          <w:rStyle w:val="Char4"/>
          <w:spacing w:val="-2"/>
          <w:rtl/>
        </w:rPr>
        <w:t xml:space="preserve"> زنی از انصار یا اسلم بود که زخمی‌ها را درمان می‌کرد و خود را وقف خدمت به مسلمانانی که ز</w:t>
      </w:r>
      <w:r w:rsidR="005C2CD0" w:rsidRPr="00E03353">
        <w:rPr>
          <w:rStyle w:val="Char4"/>
          <w:spacing w:val="-2"/>
          <w:rtl/>
        </w:rPr>
        <w:t>خمی یا مجروح می‌شدند، کرده بود»</w:t>
      </w:r>
      <w:r w:rsidRPr="00E03353">
        <w:rPr>
          <w:rStyle w:val="Char4"/>
          <w:spacing w:val="-2"/>
          <w:vertAlign w:val="superscript"/>
          <w:rtl/>
        </w:rPr>
        <w:footnoteReference w:id="229"/>
      </w:r>
      <w:r w:rsidR="005C2CD0" w:rsidRPr="00E03353">
        <w:rPr>
          <w:rStyle w:val="Char4"/>
          <w:rFonts w:hint="cs"/>
          <w:spacing w:val="-2"/>
          <w:rtl/>
        </w:rPr>
        <w:t>.</w:t>
      </w:r>
    </w:p>
    <w:p w:rsidR="00FE0531" w:rsidRPr="00042A8A" w:rsidRDefault="00FE0531" w:rsidP="00F774A4">
      <w:pPr>
        <w:tabs>
          <w:tab w:val="right" w:pos="7031"/>
        </w:tabs>
        <w:ind w:firstLine="284"/>
        <w:jc w:val="both"/>
        <w:rPr>
          <w:rStyle w:val="Char4"/>
          <w:rtl/>
        </w:rPr>
      </w:pPr>
      <w:r w:rsidRPr="00042A8A">
        <w:rPr>
          <w:rStyle w:val="Char4"/>
          <w:rtl/>
        </w:rPr>
        <w:t>در «الاستیعاب» ابن عبدالبر در شرح حال رفیده آمده است: «او زنی از أسلم بود. پیامبر</w:t>
      </w:r>
      <w:r w:rsidR="00E03353">
        <w:rPr>
          <w:rStyle w:val="Char4"/>
          <w:rFonts w:hint="cs"/>
          <w:rtl/>
        </w:rPr>
        <w:t xml:space="preserve"> </w:t>
      </w:r>
      <w:r w:rsidRPr="00042A8A">
        <w:rPr>
          <w:rFonts w:cs="CTraditional Arabic"/>
          <w:rtl/>
          <w:lang w:bidi="fa-IR"/>
        </w:rPr>
        <w:t>ص</w:t>
      </w:r>
      <w:r w:rsidRPr="00042A8A">
        <w:rPr>
          <w:rStyle w:val="Char4"/>
          <w:rtl/>
        </w:rPr>
        <w:t xml:space="preserve"> سعدبن معاذ</w:t>
      </w:r>
      <w:r w:rsidR="00E03353">
        <w:rPr>
          <w:rStyle w:val="Char4"/>
          <w:rFonts w:hint="cs"/>
          <w:rtl/>
        </w:rPr>
        <w:t xml:space="preserve"> </w:t>
      </w:r>
      <w:r w:rsidR="00A96360" w:rsidRPr="00042A8A">
        <w:rPr>
          <w:rFonts w:ascii="CTraditional Arabic" w:hAnsi="CTraditional Arabic" w:cs="CTraditional Arabic"/>
          <w:rtl/>
          <w:lang w:bidi="fa-IR"/>
        </w:rPr>
        <w:t>ب</w:t>
      </w:r>
      <w:r w:rsidRPr="00042A8A">
        <w:rPr>
          <w:rStyle w:val="Char4"/>
          <w:rtl/>
        </w:rPr>
        <w:t xml:space="preserve"> را به چادر او در مسجد خود برد تا او را از نزدیک معاینه کند و او زنی بود که زخمی‌ها را درمان می‌کرد و خود را وقف [خدمت به] مسلمانا</w:t>
      </w:r>
      <w:r w:rsidR="005C2CD0" w:rsidRPr="00042A8A">
        <w:rPr>
          <w:rStyle w:val="Char4"/>
          <w:rtl/>
        </w:rPr>
        <w:t>نی که آسیب می‌دیدند، نموده بود»</w:t>
      </w:r>
      <w:r w:rsidRPr="00042A8A">
        <w:rPr>
          <w:rStyle w:val="Char4"/>
          <w:vertAlign w:val="superscript"/>
          <w:rtl/>
        </w:rPr>
        <w:footnoteReference w:id="230"/>
      </w:r>
      <w:r w:rsidR="005C2CD0" w:rsidRPr="00042A8A">
        <w:rPr>
          <w:rStyle w:val="Char4"/>
          <w:rFonts w:hint="cs"/>
          <w:rtl/>
        </w:rPr>
        <w:t>.</w:t>
      </w:r>
    </w:p>
    <w:p w:rsidR="00FE0531" w:rsidRPr="00042A8A" w:rsidRDefault="00FE0531" w:rsidP="0094175A">
      <w:pPr>
        <w:pStyle w:val="a5"/>
        <w:rPr>
          <w:rtl/>
        </w:rPr>
      </w:pPr>
      <w:bookmarkStart w:id="405" w:name="_Toc280481414"/>
      <w:bookmarkStart w:id="406" w:name="_Toc434161779"/>
      <w:r w:rsidRPr="00042A8A">
        <w:rPr>
          <w:rtl/>
        </w:rPr>
        <w:t>3399- آیا اشتغال زن به کارهایی که در آن تخصص دارد، بیرون از خانه جایز است؟</w:t>
      </w:r>
      <w:bookmarkEnd w:id="405"/>
      <w:bookmarkEnd w:id="406"/>
    </w:p>
    <w:p w:rsidR="00FE0531" w:rsidRPr="00042A8A" w:rsidRDefault="00FE0531" w:rsidP="00F774A4">
      <w:pPr>
        <w:tabs>
          <w:tab w:val="right" w:pos="7031"/>
        </w:tabs>
        <w:ind w:firstLine="284"/>
        <w:jc w:val="both"/>
        <w:rPr>
          <w:rStyle w:val="Char4"/>
          <w:rtl/>
        </w:rPr>
      </w:pPr>
      <w:r w:rsidRPr="00042A8A">
        <w:rPr>
          <w:rStyle w:val="Char4"/>
          <w:rtl/>
        </w:rPr>
        <w:t>حال این سؤال مطرح می‌شود که اگر زن شغل معینی داشت که زنان دیگر به خوبی او از انجام آن بر نمی‌آمدند، آیا می‌تواند آن را بیرون از خانه انجام دهد؟</w:t>
      </w:r>
    </w:p>
    <w:p w:rsidR="00FE0531" w:rsidRPr="00042A8A" w:rsidRDefault="00FE0531" w:rsidP="00F774A4">
      <w:pPr>
        <w:tabs>
          <w:tab w:val="right" w:pos="7031"/>
        </w:tabs>
        <w:ind w:firstLine="284"/>
        <w:jc w:val="both"/>
        <w:rPr>
          <w:rStyle w:val="Char4"/>
          <w:rtl/>
        </w:rPr>
      </w:pPr>
      <w:r w:rsidRPr="00042A8A">
        <w:rPr>
          <w:rStyle w:val="Char4"/>
          <w:rtl/>
        </w:rPr>
        <w:t>اگر شوهر داشته باشد و شوهرش به او اجازه بدهد یا اگر شوهر نداشته باشد و ولی شرعی و قانونی‌اش به او اجازه بدهد و نیز سببی توجیه کننده برای انجام حرفه‌اش بیرون از خانه داشته باشد پاسخ این سؤال مثبت است. برای نمونه اگر نیاز و مصلحتی شدید برای انجام کارش وجود داشته باشد یا برای گذران زندگی خود و فرزندانش ناچار باشد بیرون از خانه کار کند جایز است. زیرا در زمان پیامبر</w:t>
      </w:r>
      <w:r w:rsidR="00CD36B6" w:rsidRPr="00042A8A">
        <w:rPr>
          <w:rStyle w:val="Char4"/>
          <w:rFonts w:ascii="CTraditional Arabic" w:hAnsi="CTraditional Arabic" w:cs="CTraditional Arabic"/>
          <w:rtl/>
        </w:rPr>
        <w:t xml:space="preserve"> ج</w:t>
      </w:r>
      <w:r w:rsidRPr="00042A8A">
        <w:rPr>
          <w:rStyle w:val="Char4"/>
          <w:rtl/>
        </w:rPr>
        <w:t>، زنان ماما و ختنه کننده کارشان را بیرون از خانه، یعنی در خانه زن زائو یا خانه‌ای که دخترانشان را ختنه می‌کردند، انجام می‌دادند و هیچ انکار و اختلافی هم در این باره وجود ندارد. در شرح حال خدیجه</w:t>
      </w:r>
      <w:r w:rsidR="00B0732E" w:rsidRPr="00042A8A">
        <w:rPr>
          <w:rStyle w:val="Char4"/>
          <w:rFonts w:hint="cs"/>
          <w:rtl/>
        </w:rPr>
        <w:t xml:space="preserve"> </w:t>
      </w:r>
      <w:r w:rsidR="002B254E" w:rsidRPr="00042A8A">
        <w:rPr>
          <w:rFonts w:ascii="CTraditional Arabic" w:hAnsi="CTraditional Arabic" w:cs="CTraditional Arabic"/>
          <w:rtl/>
          <w:lang w:bidi="fa-IR"/>
        </w:rPr>
        <w:t>ل</w:t>
      </w:r>
      <w:r w:rsidRPr="00042A8A">
        <w:rPr>
          <w:rStyle w:val="Char4"/>
          <w:rtl/>
        </w:rPr>
        <w:t>، همسر رسول خدا</w:t>
      </w:r>
      <w:r w:rsidR="00CD36B6" w:rsidRPr="00042A8A">
        <w:rPr>
          <w:rStyle w:val="Char4"/>
          <w:rFonts w:ascii="CTraditional Arabic" w:hAnsi="CTraditional Arabic" w:cs="CTraditional Arabic"/>
          <w:rtl/>
        </w:rPr>
        <w:t xml:space="preserve"> ج</w:t>
      </w:r>
      <w:r w:rsidRPr="00042A8A">
        <w:rPr>
          <w:rStyle w:val="Char4"/>
          <w:rtl/>
        </w:rPr>
        <w:t xml:space="preserve"> آمده است که مامای او، سلما، کنیز صفیه</w:t>
      </w:r>
      <w:r w:rsidR="00B0732E" w:rsidRPr="00042A8A">
        <w:rPr>
          <w:rStyle w:val="Char4"/>
          <w:rFonts w:hint="cs"/>
          <w:rtl/>
        </w:rPr>
        <w:t xml:space="preserve"> </w:t>
      </w:r>
      <w:r w:rsidR="002B254E" w:rsidRPr="00042A8A">
        <w:rPr>
          <w:rFonts w:ascii="CTraditional Arabic" w:hAnsi="CTraditional Arabic" w:cs="CTraditional Arabic"/>
          <w:rtl/>
          <w:lang w:bidi="fa-IR"/>
        </w:rPr>
        <w:t>ل</w:t>
      </w:r>
      <w:r w:rsidRPr="00042A8A">
        <w:rPr>
          <w:rStyle w:val="Char4"/>
          <w:rtl/>
        </w:rPr>
        <w:t xml:space="preserve"> بود و در شرح حال ابراهیم، پسر پیامبر</w:t>
      </w:r>
      <w:r w:rsidR="00CD36B6" w:rsidRPr="00042A8A">
        <w:rPr>
          <w:rFonts w:ascii="CTraditional Arabic" w:hAnsi="CTraditional Arabic" w:cs="CTraditional Arabic"/>
          <w:rtl/>
          <w:lang w:bidi="fa-IR"/>
        </w:rPr>
        <w:t xml:space="preserve"> ج</w:t>
      </w:r>
      <w:r w:rsidRPr="00042A8A">
        <w:rPr>
          <w:rStyle w:val="Char4"/>
          <w:rtl/>
        </w:rPr>
        <w:t xml:space="preserve"> آمده است: مامای او سلما، کنیز پیامبر</w:t>
      </w:r>
      <w:r w:rsidR="00CD36B6" w:rsidRPr="00042A8A">
        <w:rPr>
          <w:rStyle w:val="Char4"/>
          <w:rFonts w:ascii="CTraditional Arabic" w:hAnsi="CTraditional Arabic" w:cs="CTraditional Arabic"/>
          <w:rtl/>
        </w:rPr>
        <w:t xml:space="preserve"> ج</w:t>
      </w:r>
      <w:r w:rsidRPr="00042A8A">
        <w:rPr>
          <w:rStyle w:val="Char4"/>
          <w:rtl/>
        </w:rPr>
        <w:t>، زن ابورافع بود و ابورافع تولد ابراهیم را به پیامبر</w:t>
      </w:r>
      <w:r w:rsidR="00CD36B6" w:rsidRPr="00042A8A">
        <w:rPr>
          <w:rFonts w:ascii="CTraditional Arabic" w:hAnsi="CTraditional Arabic" w:cs="CTraditional Arabic"/>
          <w:rtl/>
          <w:lang w:bidi="fa-IR"/>
        </w:rPr>
        <w:t xml:space="preserve"> ج</w:t>
      </w:r>
      <w:r w:rsidRPr="00042A8A">
        <w:rPr>
          <w:rStyle w:val="Char4"/>
          <w:rtl/>
        </w:rPr>
        <w:t xml:space="preserve"> به ام عطیه</w:t>
      </w:r>
      <w:r w:rsidR="00B0732E" w:rsidRPr="00042A8A">
        <w:rPr>
          <w:rStyle w:val="Char4"/>
          <w:rFonts w:hint="cs"/>
          <w:rtl/>
        </w:rPr>
        <w:t xml:space="preserve"> </w:t>
      </w:r>
      <w:r w:rsidR="002B254E" w:rsidRPr="00042A8A">
        <w:rPr>
          <w:rFonts w:ascii="CTraditional Arabic" w:hAnsi="CTraditional Arabic" w:cs="CTraditional Arabic"/>
          <w:rtl/>
          <w:lang w:bidi="fa-IR"/>
        </w:rPr>
        <w:t>ل</w:t>
      </w:r>
      <w:r w:rsidRPr="00042A8A">
        <w:rPr>
          <w:rStyle w:val="Char4"/>
          <w:rtl/>
        </w:rPr>
        <w:t xml:space="preserve"> ـ که دختران را ختنه می‌نمود ـ گفت: «</w:t>
      </w:r>
      <w:r w:rsidRPr="00042A8A">
        <w:rPr>
          <w:rStyle w:val="Char1"/>
          <w:rtl/>
        </w:rPr>
        <w:t>أشمی</w:t>
      </w:r>
      <w:r w:rsidRPr="00042A8A">
        <w:rPr>
          <w:rStyle w:val="Char4"/>
          <w:rtl/>
        </w:rPr>
        <w:t>» (به اندازه کوتاه کن) و «</w:t>
      </w:r>
      <w:r w:rsidRPr="00042A8A">
        <w:rPr>
          <w:rStyle w:val="Char1"/>
          <w:rtl/>
        </w:rPr>
        <w:t>لاتنهکی</w:t>
      </w:r>
      <w:r w:rsidRPr="00042A8A">
        <w:rPr>
          <w:rStyle w:val="Char4"/>
          <w:rtl/>
        </w:rPr>
        <w:t>» (در بریدن زیاده‌روی نکن) «</w:t>
      </w:r>
      <w:r w:rsidRPr="00042A8A">
        <w:rPr>
          <w:rStyle w:val="Char1"/>
          <w:rtl/>
        </w:rPr>
        <w:t>فإنه أسری للوجه وأحظی عندالزوج</w:t>
      </w:r>
      <w:r w:rsidRPr="00042A8A">
        <w:rPr>
          <w:rStyle w:val="Char4"/>
          <w:rtl/>
        </w:rPr>
        <w:t>» (زیرا این کار باعث زیبایی چهره می‌</w:t>
      </w:r>
      <w:r w:rsidR="005C2CD0" w:rsidRPr="00042A8A">
        <w:rPr>
          <w:rStyle w:val="Char4"/>
          <w:rtl/>
        </w:rPr>
        <w:t>شود و برای شوهر خوش‌آیندتر است»</w:t>
      </w:r>
      <w:r w:rsidRPr="00042A8A">
        <w:rPr>
          <w:rStyle w:val="Char4"/>
          <w:vertAlign w:val="superscript"/>
          <w:rtl/>
        </w:rPr>
        <w:footnoteReference w:id="231"/>
      </w:r>
      <w:r w:rsidR="005C2CD0" w:rsidRPr="00042A8A">
        <w:rPr>
          <w:rStyle w:val="Char4"/>
          <w:rFonts w:hint="cs"/>
          <w:rtl/>
        </w:rPr>
        <w:t>.</w:t>
      </w:r>
    </w:p>
    <w:p w:rsidR="00FE0531" w:rsidRPr="00042A8A" w:rsidRDefault="00FE0531" w:rsidP="00BC14AC">
      <w:pPr>
        <w:pStyle w:val="a8"/>
        <w:rPr>
          <w:rtl/>
        </w:rPr>
      </w:pPr>
      <w:r w:rsidRPr="00042A8A">
        <w:rPr>
          <w:rtl/>
        </w:rPr>
        <w:t>دلیل جواز این کارها قیاس به کار رفیده‌ی انصاری و پرداختنش به درمان زخمی‌ها ـ که ظاهراً در این کار مهارت داشت ـ در چادرش در مسجد است، زیرا این کار هم برای او، و هم برای زخمی‌ها راحت‌تر و در دسترس‌تر بود. کار رفیده با آگاهی و اطلاع پیامبر انجام می‌گرفت و پیامبر آشکارا اجازه داد تا سعدبن معاذ</w:t>
      </w:r>
      <w:r w:rsidR="00A96360" w:rsidRPr="00042A8A">
        <w:rPr>
          <w:rFonts w:ascii="CTraditional Arabic" w:hAnsi="CTraditional Arabic" w:cs="CTraditional Arabic"/>
          <w:rtl/>
        </w:rPr>
        <w:t>ب</w:t>
      </w:r>
      <w:r w:rsidRPr="00042A8A">
        <w:rPr>
          <w:rtl/>
        </w:rPr>
        <w:t xml:space="preserve"> را به چادر او برای درمان ببرند و این بر جواز پرداختن زن به حرفه‌ای بیرون از خانه اشاره می‌کند.</w:t>
      </w:r>
    </w:p>
    <w:p w:rsidR="00FE0531" w:rsidRPr="00042A8A" w:rsidRDefault="00FE0531" w:rsidP="0094175A">
      <w:pPr>
        <w:pStyle w:val="a5"/>
        <w:rPr>
          <w:rtl/>
        </w:rPr>
      </w:pPr>
      <w:bookmarkStart w:id="407" w:name="_Toc280481415"/>
      <w:bookmarkStart w:id="408" w:name="_Toc434161780"/>
      <w:r w:rsidRPr="00042A8A">
        <w:rPr>
          <w:rtl/>
        </w:rPr>
        <w:t>3400- آیا برای پزشک زن جایز است که بیرون از خانه مطب باز کند؟</w:t>
      </w:r>
      <w:bookmarkEnd w:id="407"/>
      <w:bookmarkEnd w:id="408"/>
    </w:p>
    <w:p w:rsidR="00FE0531" w:rsidRPr="00042A8A" w:rsidRDefault="00FE0531" w:rsidP="00F774A4">
      <w:pPr>
        <w:tabs>
          <w:tab w:val="right" w:pos="7031"/>
        </w:tabs>
        <w:ind w:firstLine="284"/>
        <w:jc w:val="both"/>
        <w:rPr>
          <w:rStyle w:val="Char4"/>
          <w:rtl/>
        </w:rPr>
      </w:pPr>
      <w:r w:rsidRPr="00042A8A">
        <w:rPr>
          <w:rStyle w:val="Char4"/>
          <w:rtl/>
        </w:rPr>
        <w:t>در صفحات پیشین گفته شد که، زن می‌تواند بیرون از خانه کار کند و دلایل جواز آن نیز بیان شد. حال سؤال این است که آیا پزشک زن می‌تواند مطبی باز کند تا زنان بیمار برای معاینه و درمان به نزد او بروند؟</w:t>
      </w:r>
    </w:p>
    <w:p w:rsidR="00FE0531" w:rsidRPr="00042A8A" w:rsidRDefault="00FE0531" w:rsidP="00F774A4">
      <w:pPr>
        <w:tabs>
          <w:tab w:val="right" w:pos="7031"/>
        </w:tabs>
        <w:ind w:firstLine="284"/>
        <w:jc w:val="both"/>
        <w:rPr>
          <w:rStyle w:val="Char4"/>
          <w:rtl/>
        </w:rPr>
      </w:pPr>
      <w:r w:rsidRPr="00042A8A">
        <w:rPr>
          <w:rStyle w:val="Char4"/>
          <w:rtl/>
        </w:rPr>
        <w:t>پاسخ، مثبت است زیرا این کار قیاس به کار رفیده‌ی انصاری که با آگاهی پیامبر</w:t>
      </w:r>
      <w:r w:rsidR="00CD36B6" w:rsidRPr="00042A8A">
        <w:rPr>
          <w:rFonts w:ascii="CTraditional Arabic" w:hAnsi="CTraditional Arabic" w:cs="CTraditional Arabic"/>
          <w:rtl/>
          <w:lang w:bidi="fa-IR"/>
        </w:rPr>
        <w:t xml:space="preserve"> ج</w:t>
      </w:r>
      <w:r w:rsidRPr="00042A8A">
        <w:rPr>
          <w:rStyle w:val="Char4"/>
          <w:rtl/>
        </w:rPr>
        <w:t xml:space="preserve"> انجام می‌داد و نیز قیاس بر کار زنان ماما و ختنه‌کننده، جایز است. و می‌توان گفت برای زن مسلمان بازگشایی مطب برای درمان زنان و کودکان جایز است و این کار او فرض کفایی است. زیرا این کار مراجعه به پزشک زن آسان می‌شود و از همه مهم‌تر ضرورت کشف عورت نیز از میان خواهد رفت.</w:t>
      </w:r>
    </w:p>
    <w:p w:rsidR="00FE0531" w:rsidRPr="00042A8A" w:rsidRDefault="00FE0531" w:rsidP="00F774A4">
      <w:pPr>
        <w:tabs>
          <w:tab w:val="right" w:pos="7031"/>
        </w:tabs>
        <w:ind w:firstLine="284"/>
        <w:jc w:val="both"/>
        <w:rPr>
          <w:rStyle w:val="Char4"/>
          <w:rtl/>
        </w:rPr>
      </w:pPr>
      <w:r w:rsidRPr="00042A8A">
        <w:rPr>
          <w:rStyle w:val="Char4"/>
          <w:rtl/>
        </w:rPr>
        <w:t>اما جواز گشودن مطب برای ویزیت بیرون ازمنزل مشروط بر این که این کار بر انجام وظایف منزل، شوهرداری و تربیت فرزندانش تأثیر منفی نگذارد و شوهر اجازه‌ای این کار را به او بدهد. زیرا مسایل یاد شده جزو واجبات عینی اوست و درمان زنان بیمار از واجبات کفایی است و واجب عینی مقدم بر واجب کفایی است.</w:t>
      </w:r>
    </w:p>
    <w:p w:rsidR="00FE0531" w:rsidRPr="00042A8A" w:rsidRDefault="00FE0531" w:rsidP="0094175A">
      <w:pPr>
        <w:pStyle w:val="a5"/>
        <w:rPr>
          <w:rtl/>
        </w:rPr>
      </w:pPr>
      <w:bookmarkStart w:id="409" w:name="_Toc280481416"/>
      <w:bookmarkStart w:id="410" w:name="_Toc434161781"/>
      <w:r w:rsidRPr="00042A8A">
        <w:rPr>
          <w:rtl/>
        </w:rPr>
        <w:t>3401- کار زن در خانه</w:t>
      </w:r>
      <w:bookmarkEnd w:id="409"/>
      <w:bookmarkEnd w:id="410"/>
    </w:p>
    <w:p w:rsidR="00FE0531" w:rsidRPr="00042A8A" w:rsidRDefault="00FE0531" w:rsidP="00F774A4">
      <w:pPr>
        <w:tabs>
          <w:tab w:val="right" w:pos="7031"/>
        </w:tabs>
        <w:ind w:firstLine="284"/>
        <w:jc w:val="both"/>
        <w:rPr>
          <w:rStyle w:val="Char4"/>
          <w:rtl/>
        </w:rPr>
      </w:pPr>
      <w:r w:rsidRPr="00042A8A">
        <w:rPr>
          <w:rStyle w:val="Char4"/>
          <w:rtl/>
        </w:rPr>
        <w:t>چنانکه گفتیم کار زن بیرون از خانه مباح است به شرط اینکه به وظایف خانه‌داری او صدمه نرساند و با اجازه شوهر یا ولی شرعی انجام گیرد و اگر خود و فرزندانش سرپرستی نداشته باشند، کار خارج از خانه، بنا به ضرورت برای او جایز است. اما اکنون این سؤال مطرح می‌شود که باتوجه به این اصل که گفته شد کار زن بیرون از خانه ممنوع است، آیا اگر زن در خانه به جز وظایف خانه‌داری، زناشویی و تربیت بچه‌هایش کار دیگری انجام دهد و کار او خارج از چارچوب وظایف خانه‌داری باشد اما در خانه باشد باز هم برای او حرام است یا مباح؟</w:t>
      </w:r>
    </w:p>
    <w:p w:rsidR="00FE0531" w:rsidRPr="00042A8A" w:rsidRDefault="00FE0531" w:rsidP="0094175A">
      <w:pPr>
        <w:pStyle w:val="a5"/>
        <w:rPr>
          <w:rtl/>
        </w:rPr>
      </w:pPr>
      <w:bookmarkStart w:id="411" w:name="_Toc280481417"/>
      <w:bookmarkStart w:id="412" w:name="_Toc434161782"/>
      <w:r w:rsidRPr="00042A8A">
        <w:rPr>
          <w:rtl/>
        </w:rPr>
        <w:t>3402- اصل جایز بودن کار زن در خانه است</w:t>
      </w:r>
      <w:bookmarkEnd w:id="411"/>
      <w:bookmarkEnd w:id="412"/>
    </w:p>
    <w:p w:rsidR="00FE0531" w:rsidRPr="00042A8A" w:rsidRDefault="00FE0531" w:rsidP="00F774A4">
      <w:pPr>
        <w:tabs>
          <w:tab w:val="right" w:pos="7031"/>
        </w:tabs>
        <w:ind w:firstLine="284"/>
        <w:jc w:val="both"/>
        <w:rPr>
          <w:rStyle w:val="Char4"/>
          <w:rtl/>
        </w:rPr>
      </w:pPr>
      <w:r w:rsidRPr="00042A8A">
        <w:rPr>
          <w:rStyle w:val="Char4"/>
          <w:rtl/>
        </w:rPr>
        <w:t>ابونعیم از عبدالله بن ربیعه انصاری</w:t>
      </w:r>
      <w:r w:rsidR="00A96360" w:rsidRPr="00042A8A">
        <w:rPr>
          <w:rFonts w:ascii="CTraditional Arabic" w:hAnsi="CTraditional Arabic" w:cs="CTraditional Arabic"/>
          <w:rtl/>
          <w:lang w:bidi="fa-IR"/>
        </w:rPr>
        <w:t>ب</w:t>
      </w:r>
      <w:r w:rsidRPr="00042A8A">
        <w:rPr>
          <w:rStyle w:val="Char4"/>
          <w:rtl/>
        </w:rPr>
        <w:t xml:space="preserve"> سخنش را که با سلسله سند به پیامبر</w:t>
      </w:r>
      <w:r w:rsidR="00CD36B6" w:rsidRPr="00042A8A">
        <w:rPr>
          <w:rFonts w:ascii="CTraditional Arabic" w:hAnsi="CTraditional Arabic" w:cs="CTraditional Arabic"/>
          <w:rtl/>
          <w:lang w:bidi="fa-IR"/>
        </w:rPr>
        <w:t xml:space="preserve"> ج</w:t>
      </w:r>
      <w:r w:rsidRPr="00042A8A">
        <w:rPr>
          <w:rStyle w:val="Char4"/>
          <w:rtl/>
        </w:rPr>
        <w:t xml:space="preserve"> می‌رسد روایت کرده که: «به فرزندانتان شنا و تیراندازی بیاموزید و بهترین سرگرمی </w:t>
      </w:r>
      <w:r w:rsidRPr="00E03353">
        <w:rPr>
          <w:rStyle w:val="Char4"/>
          <w:spacing w:val="-2"/>
          <w:rtl/>
        </w:rPr>
        <w:t>زن مؤمن، ریسندگی در خانه‌اش است». ابن عدی از ابن عباس</w:t>
      </w:r>
      <w:r w:rsidR="00A96360" w:rsidRPr="00E03353">
        <w:rPr>
          <w:rFonts w:ascii="CTraditional Arabic" w:hAnsi="CTraditional Arabic" w:cs="CTraditional Arabic"/>
          <w:spacing w:val="-2"/>
          <w:rtl/>
          <w:lang w:bidi="fa-IR"/>
        </w:rPr>
        <w:t>ب</w:t>
      </w:r>
      <w:r w:rsidRPr="00E03353">
        <w:rPr>
          <w:rStyle w:val="Char4"/>
          <w:spacing w:val="-2"/>
          <w:rtl/>
        </w:rPr>
        <w:t xml:space="preserve"> این خبر را روایت کرده و دیلمی از انس</w:t>
      </w:r>
      <w:r w:rsidR="00CD36B6" w:rsidRPr="00E03353">
        <w:rPr>
          <w:rStyle w:val="Char4"/>
          <w:rFonts w:cs="CTraditional Arabic"/>
          <w:spacing w:val="-2"/>
          <w:rtl/>
        </w:rPr>
        <w:t xml:space="preserve"> س</w:t>
      </w:r>
      <w:r w:rsidRPr="00E03353">
        <w:rPr>
          <w:rStyle w:val="Char4"/>
          <w:spacing w:val="-2"/>
          <w:rtl/>
        </w:rPr>
        <w:t xml:space="preserve"> که با آوردن سلسله سند، آن را به پیامبر</w:t>
      </w:r>
      <w:r w:rsidR="00CD36B6" w:rsidRPr="00E03353">
        <w:rPr>
          <w:rStyle w:val="Char4"/>
          <w:rFonts w:ascii="CTraditional Arabic" w:hAnsi="CTraditional Arabic" w:cs="CTraditional Arabic"/>
          <w:spacing w:val="-2"/>
          <w:rtl/>
        </w:rPr>
        <w:t xml:space="preserve"> ج</w:t>
      </w:r>
      <w:r w:rsidRPr="00E03353">
        <w:rPr>
          <w:rStyle w:val="Char4"/>
          <w:spacing w:val="-2"/>
          <w:rtl/>
        </w:rPr>
        <w:t xml:space="preserve"> می‌رساند روایت کرده و خطیب در تاریخش از ابن عباس</w:t>
      </w:r>
      <w:r w:rsidR="00A96360" w:rsidRPr="00E03353">
        <w:rPr>
          <w:rFonts w:ascii="CTraditional Arabic" w:hAnsi="CTraditional Arabic" w:cs="CTraditional Arabic"/>
          <w:spacing w:val="-2"/>
          <w:rtl/>
          <w:lang w:bidi="fa-IR"/>
        </w:rPr>
        <w:t>ب</w:t>
      </w:r>
      <w:r w:rsidRPr="00E03353">
        <w:rPr>
          <w:rStyle w:val="Char4"/>
          <w:spacing w:val="-2"/>
          <w:rtl/>
        </w:rPr>
        <w:t xml:space="preserve"> که او هم سلسله سند را به پیامبر</w:t>
      </w:r>
      <w:r w:rsidR="00CD36B6" w:rsidRPr="00E03353">
        <w:rPr>
          <w:rStyle w:val="Char4"/>
          <w:rFonts w:ascii="CTraditional Arabic" w:hAnsi="CTraditional Arabic" w:cs="CTraditional Arabic"/>
          <w:spacing w:val="-2"/>
          <w:rtl/>
        </w:rPr>
        <w:t xml:space="preserve"> ج</w:t>
      </w:r>
      <w:r w:rsidRPr="00042A8A">
        <w:rPr>
          <w:rStyle w:val="Char4"/>
          <w:rtl/>
        </w:rPr>
        <w:t xml:space="preserve"> می‌ساند روایت کرده است: «زنانتان را با زینت ریسندگی بیارایید». ابن عساکر از زیاده بن سکن روایت کرده و گفته: «نزد ام سلمه</w:t>
      </w:r>
      <w:r w:rsidR="00B0732E" w:rsidRPr="00042A8A">
        <w:rPr>
          <w:rStyle w:val="Char4"/>
          <w:rFonts w:hint="cs"/>
          <w:rtl/>
        </w:rPr>
        <w:t xml:space="preserve"> </w:t>
      </w:r>
      <w:r w:rsidR="002B254E" w:rsidRPr="00042A8A">
        <w:rPr>
          <w:rFonts w:ascii="CTraditional Arabic" w:hAnsi="CTraditional Arabic" w:cs="CTraditional Arabic"/>
          <w:rtl/>
          <w:lang w:bidi="fa-IR"/>
        </w:rPr>
        <w:t>ل</w:t>
      </w:r>
      <w:r w:rsidRPr="00042A8A">
        <w:rPr>
          <w:rStyle w:val="Char4"/>
          <w:rtl/>
        </w:rPr>
        <w:t xml:space="preserve"> رفتم و در دستش دوکی بود و با آن ریسندگی می‌کرد. به او گفتم: هرگاه نزد تو آمدم، در دست تو دوکی دیدم. گفت: این کار، شیطان و افکار بیهوده را از انسان دور می‌کند. من چنین شنیده‌ام که پیامبر</w:t>
      </w:r>
      <w:r w:rsidR="00CD36B6" w:rsidRPr="00042A8A">
        <w:rPr>
          <w:rFonts w:ascii="CTraditional Arabic" w:hAnsi="CTraditional Arabic" w:cs="CTraditional Arabic"/>
          <w:rtl/>
          <w:lang w:bidi="fa-IR"/>
        </w:rPr>
        <w:t xml:space="preserve"> ج</w:t>
      </w:r>
      <w:r w:rsidRPr="00042A8A">
        <w:rPr>
          <w:rStyle w:val="Char4"/>
          <w:rtl/>
        </w:rPr>
        <w:t xml:space="preserve"> فرموده است: «کسی از شما اجر بیشتری دارد ک</w:t>
      </w:r>
      <w:r w:rsidR="0019753F" w:rsidRPr="00042A8A">
        <w:rPr>
          <w:rStyle w:val="Char4"/>
          <w:rtl/>
        </w:rPr>
        <w:t>ه طاقت و صبر بیشتری داشته باشد»</w:t>
      </w:r>
      <w:r w:rsidRPr="00042A8A">
        <w:rPr>
          <w:rStyle w:val="Char4"/>
          <w:vertAlign w:val="superscript"/>
          <w:rtl/>
        </w:rPr>
        <w:footnoteReference w:id="232"/>
      </w:r>
      <w:r w:rsidR="0019753F" w:rsidRPr="00042A8A">
        <w:rPr>
          <w:rStyle w:val="Char4"/>
          <w:rFonts w:hint="cs"/>
          <w:rtl/>
        </w:rPr>
        <w:t>.</w:t>
      </w:r>
      <w:r w:rsidRPr="00042A8A">
        <w:rPr>
          <w:rStyle w:val="Char4"/>
          <w:rtl/>
        </w:rPr>
        <w:t xml:space="preserve"> از این حدیث فهمیده می‌شود که، کار زن در خانه خود جایز و مباح است و اغلب، انجام چنی کارهایی در خانه با استدلال به سخن ام سلمه که گفته است: «ریسندگی، شیطان را دور می‌کند و دل‌مشغولی‌ها انسان را رها می‌سازند». ایجاد مزاحمت نمی‌کند زیرا دل‌مشغولی و وسوسه‌ی شیطان در اوقات فراغت به سراغ انسان می‌آیند و معمولاً زن این‌گونه کارها را در اوقات فراغش انجام می‌دهد.</w:t>
      </w:r>
    </w:p>
    <w:p w:rsidR="00FE0531" w:rsidRPr="00042A8A" w:rsidRDefault="00FE0531" w:rsidP="0094175A">
      <w:pPr>
        <w:pStyle w:val="a5"/>
        <w:rPr>
          <w:rtl/>
        </w:rPr>
      </w:pPr>
      <w:bookmarkStart w:id="413" w:name="_Toc280481418"/>
      <w:bookmarkStart w:id="414" w:name="_Toc434161783"/>
      <w:r w:rsidRPr="00042A8A">
        <w:rPr>
          <w:rtl/>
        </w:rPr>
        <w:t>3403- آنچه بر ریسندگی قیاس می‌شود</w:t>
      </w:r>
      <w:bookmarkEnd w:id="413"/>
      <w:bookmarkEnd w:id="414"/>
    </w:p>
    <w:p w:rsidR="00FE0531" w:rsidRPr="00042A8A" w:rsidRDefault="00FE0531" w:rsidP="00F774A4">
      <w:pPr>
        <w:tabs>
          <w:tab w:val="right" w:pos="7031"/>
        </w:tabs>
        <w:ind w:firstLine="284"/>
        <w:jc w:val="both"/>
        <w:rPr>
          <w:rStyle w:val="Char4"/>
          <w:rtl/>
        </w:rPr>
      </w:pPr>
      <w:r w:rsidRPr="00042A8A">
        <w:rPr>
          <w:rStyle w:val="Char4"/>
          <w:rtl/>
        </w:rPr>
        <w:t>ابزاری مانند چرخ خیاطی یا نخ و سوزن برای دوختن یا پینه و وصله برخی لباس‌ها یا گلدوزی، از لحاظ اباحه بر ریسندگی در خانه قیاس می‌شوند. همچنین کار کردن با بکارگیری برای تمیز کردن پشم از خاشاکی که به آن چسبیده تا برای بافتن با دوک یا دیگر دستگاه‌ها آماده شود و انجام کارهایی مانند عمل‌آوری خرما برای شهدسازی یا سرکه‌سازی برای مصرف خانه یا فروش آن یا بافتن لوازم بهداشتی، مانند کیسه، لیف و کلاه در خانه همگی برای زن مباح است.</w:t>
      </w:r>
    </w:p>
    <w:p w:rsidR="00FE0531" w:rsidRPr="00042A8A" w:rsidRDefault="00FE0531" w:rsidP="0094175A">
      <w:pPr>
        <w:pStyle w:val="a5"/>
        <w:rPr>
          <w:rtl/>
        </w:rPr>
      </w:pPr>
      <w:bookmarkStart w:id="415" w:name="_Toc280481419"/>
      <w:bookmarkStart w:id="416" w:name="_Toc434161784"/>
      <w:r w:rsidRPr="00042A8A">
        <w:rPr>
          <w:rtl/>
        </w:rPr>
        <w:t>3404- الف) شرایط کار زن در بیرون خانه</w:t>
      </w:r>
      <w:bookmarkEnd w:id="415"/>
      <w:bookmarkEnd w:id="416"/>
    </w:p>
    <w:p w:rsidR="00FE0531" w:rsidRDefault="00FE0531" w:rsidP="00BC14AC">
      <w:pPr>
        <w:tabs>
          <w:tab w:val="right" w:pos="7031"/>
        </w:tabs>
        <w:ind w:firstLine="284"/>
        <w:jc w:val="both"/>
        <w:rPr>
          <w:rStyle w:val="Char4"/>
          <w:rtl/>
        </w:rPr>
      </w:pPr>
      <w:r w:rsidRPr="00042A8A">
        <w:rPr>
          <w:rStyle w:val="Char4"/>
          <w:rtl/>
        </w:rPr>
        <w:t>شرط جواز کار زن در بیرون خانه این است که انجام آن به وظایف خانه‌داری او و حقوق شوهر و فرزندانش آسیب نرساند. به همین سبب اجازه شوهر در انجام این کارها، شرط می‌باشد.</w:t>
      </w:r>
    </w:p>
    <w:p w:rsidR="00E03353" w:rsidRDefault="00E03353" w:rsidP="00BC14AC">
      <w:pPr>
        <w:tabs>
          <w:tab w:val="right" w:pos="7031"/>
        </w:tabs>
        <w:ind w:firstLine="284"/>
        <w:jc w:val="both"/>
        <w:rPr>
          <w:rStyle w:val="Char4"/>
          <w:rtl/>
        </w:rPr>
      </w:pPr>
    </w:p>
    <w:p w:rsidR="00E03353" w:rsidRDefault="00E03353" w:rsidP="00BC14AC">
      <w:pPr>
        <w:tabs>
          <w:tab w:val="right" w:pos="7031"/>
        </w:tabs>
        <w:ind w:firstLine="284"/>
        <w:jc w:val="both"/>
        <w:rPr>
          <w:rStyle w:val="Char4"/>
          <w:rtl/>
        </w:rPr>
      </w:pPr>
    </w:p>
    <w:p w:rsidR="00E03353" w:rsidRDefault="00E03353" w:rsidP="00BC14AC">
      <w:pPr>
        <w:tabs>
          <w:tab w:val="right" w:pos="7031"/>
        </w:tabs>
        <w:ind w:firstLine="284"/>
        <w:jc w:val="both"/>
        <w:rPr>
          <w:rStyle w:val="Char4"/>
          <w:rtl/>
        </w:rPr>
      </w:pPr>
    </w:p>
    <w:p w:rsidR="00E03353" w:rsidRPr="00042A8A" w:rsidRDefault="00E03353" w:rsidP="00BC14AC">
      <w:pPr>
        <w:tabs>
          <w:tab w:val="right" w:pos="7031"/>
        </w:tabs>
        <w:ind w:firstLine="284"/>
        <w:jc w:val="both"/>
        <w:rPr>
          <w:rStyle w:val="Char4"/>
        </w:rPr>
      </w:pPr>
    </w:p>
    <w:p w:rsidR="00FE0531" w:rsidRPr="00042A8A" w:rsidRDefault="005C2CD0" w:rsidP="0094175A">
      <w:pPr>
        <w:pStyle w:val="a2"/>
        <w:rPr>
          <w:rtl/>
        </w:rPr>
      </w:pPr>
      <w:bookmarkStart w:id="417" w:name="_Toc280481420"/>
      <w:bookmarkStart w:id="418" w:name="_Toc434161785"/>
      <w:r w:rsidRPr="00042A8A">
        <w:rPr>
          <w:rtl/>
        </w:rPr>
        <w:t>جستار ششم:</w:t>
      </w:r>
      <w:r w:rsidRPr="00042A8A">
        <w:rPr>
          <w:rFonts w:hint="cs"/>
          <w:rtl/>
        </w:rPr>
        <w:t xml:space="preserve"> </w:t>
      </w:r>
      <w:r w:rsidR="00FE0531" w:rsidRPr="00042A8A">
        <w:rPr>
          <w:rtl/>
        </w:rPr>
        <w:t>حق زن مسلمان در داشتن تأمین اجتماعی</w:t>
      </w:r>
      <w:bookmarkEnd w:id="417"/>
      <w:bookmarkEnd w:id="418"/>
    </w:p>
    <w:p w:rsidR="00FE0531" w:rsidRPr="00042A8A" w:rsidRDefault="00FE0531" w:rsidP="0094175A">
      <w:pPr>
        <w:pStyle w:val="a5"/>
        <w:rPr>
          <w:rtl/>
        </w:rPr>
      </w:pPr>
      <w:bookmarkStart w:id="419" w:name="_Toc280481421"/>
      <w:bookmarkStart w:id="420" w:name="_Toc434161786"/>
      <w:r w:rsidRPr="00042A8A">
        <w:rPr>
          <w:rtl/>
        </w:rPr>
        <w:t>3404- ب) هدف از تأمین اجتماعی [بیمه]</w:t>
      </w:r>
      <w:bookmarkEnd w:id="419"/>
      <w:bookmarkEnd w:id="420"/>
    </w:p>
    <w:p w:rsidR="00FE0531" w:rsidRPr="00042A8A" w:rsidRDefault="00FE0531" w:rsidP="00F774A4">
      <w:pPr>
        <w:tabs>
          <w:tab w:val="right" w:pos="7031"/>
        </w:tabs>
        <w:ind w:firstLine="284"/>
        <w:jc w:val="both"/>
        <w:rPr>
          <w:rStyle w:val="Char4"/>
          <w:rtl/>
        </w:rPr>
      </w:pPr>
      <w:r w:rsidRPr="00042A8A">
        <w:rPr>
          <w:rStyle w:val="Char4"/>
          <w:rtl/>
        </w:rPr>
        <w:t xml:space="preserve">تأمین اجتماعی، اصطلاحی نو و به معنای اقدام دولت </w:t>
      </w:r>
      <w:r w:rsidR="0019753F" w:rsidRPr="00042A8A">
        <w:rPr>
          <w:rStyle w:val="Char4"/>
          <w:rtl/>
        </w:rPr>
        <w:t>در یاری رساندن به نیازمندان است</w:t>
      </w:r>
      <w:r w:rsidRPr="00042A8A">
        <w:rPr>
          <w:rStyle w:val="Char4"/>
          <w:vertAlign w:val="superscript"/>
          <w:rtl/>
        </w:rPr>
        <w:footnoteReference w:id="233"/>
      </w:r>
      <w:r w:rsidR="0019753F" w:rsidRPr="00042A8A">
        <w:rPr>
          <w:rStyle w:val="Char4"/>
          <w:rFonts w:hint="cs"/>
          <w:rtl/>
        </w:rPr>
        <w:t>.</w:t>
      </w:r>
      <w:r w:rsidRPr="00042A8A">
        <w:rPr>
          <w:rStyle w:val="Char4"/>
          <w:rtl/>
        </w:rPr>
        <w:t xml:space="preserve"> و تکافل اجتماعی نیز نامیده می‌شود. عرب می‌گوید: «تکفل» یعنی خودش را به تحمل آن ملزم نمود. «تکفل بالدین» یعنی</w:t>
      </w:r>
      <w:r w:rsidR="0019753F" w:rsidRPr="00042A8A">
        <w:rPr>
          <w:rStyle w:val="Char4"/>
          <w:rtl/>
        </w:rPr>
        <w:t xml:space="preserve"> خود را به پرداخت دین ملزم نمود</w:t>
      </w:r>
      <w:r w:rsidRPr="00042A8A">
        <w:rPr>
          <w:rStyle w:val="Char4"/>
          <w:vertAlign w:val="superscript"/>
          <w:rtl/>
        </w:rPr>
        <w:footnoteReference w:id="234"/>
      </w:r>
      <w:r w:rsidR="0019753F" w:rsidRPr="00042A8A">
        <w:rPr>
          <w:rStyle w:val="Char4"/>
          <w:rFonts w:hint="cs"/>
          <w:rtl/>
        </w:rPr>
        <w:t>.</w:t>
      </w:r>
      <w:r w:rsidRPr="00042A8A">
        <w:rPr>
          <w:rStyle w:val="Char4"/>
          <w:rtl/>
        </w:rPr>
        <w:t xml:space="preserve"> تکافل، باتوجه به معنای لغوی آن یعنی ملتزم شدن به پرداخت دین یا ضمانت نمودن دیگری و تکافل با اجتماعی بودن توصیف شده تا بیان کند که جامعه، آن جایگاهی است که، ضمانت و مسئولیت دیگران را تحمل می‌کند با بیان معنای لفظی تکافل اجتماعی، به معنای اصطلاحی آن بیشتر نزدیک می‌شویم. زیرا هدف از اصطلاح «تکافل اجتماعی» یا تأمین اجتماعی این است که هر کس در جامعه هنگام فقر و نیاز امنیت و ضمانت کلی داشته باشد و جامعه این امنتی کلی انسان را متحمل و متکفل می‌شود. زیرا انسان حق دارد هنگام نیاز، دولت امنیت و بیمه او را با پرداخت هزینه متعهد گردد و امنیت حق مردم و رعایت آن از سوی دولت تکلیف و وظیفه است.</w:t>
      </w:r>
    </w:p>
    <w:p w:rsidR="00FE0531" w:rsidRPr="00042A8A" w:rsidRDefault="00FE0531" w:rsidP="0094175A">
      <w:pPr>
        <w:pStyle w:val="a5"/>
        <w:rPr>
          <w:rtl/>
        </w:rPr>
      </w:pPr>
      <w:bookmarkStart w:id="421" w:name="_Toc280481422"/>
      <w:bookmarkStart w:id="422" w:name="_Toc434161787"/>
      <w:r w:rsidRPr="00042A8A">
        <w:rPr>
          <w:rtl/>
        </w:rPr>
        <w:t>3404- ج) تأمین اجتماعی در اسلام</w:t>
      </w:r>
      <w:bookmarkEnd w:id="421"/>
      <w:bookmarkEnd w:id="422"/>
    </w:p>
    <w:p w:rsidR="00FE0531" w:rsidRPr="00042A8A" w:rsidRDefault="00FE0531" w:rsidP="00F774A4">
      <w:pPr>
        <w:tabs>
          <w:tab w:val="right" w:pos="7031"/>
        </w:tabs>
        <w:ind w:firstLine="284"/>
        <w:jc w:val="both"/>
        <w:rPr>
          <w:rStyle w:val="Char4"/>
          <w:rtl/>
        </w:rPr>
      </w:pPr>
      <w:r w:rsidRPr="00042A8A">
        <w:rPr>
          <w:rStyle w:val="Char4"/>
          <w:rtl/>
        </w:rPr>
        <w:t>تأمین اجتماعی با معنایی که گفته شد در شریعت اسلام، حق و ضمانتی است برای هر مرد و زن مسلمان در دارالاسلام و رعایت آن وظیفه دولت است. حتی غیرمسلمان (ذمی) باید در دارالاسلام این تأمین اجتماعی را داشته باشد.</w:t>
      </w:r>
    </w:p>
    <w:p w:rsidR="00FE0531" w:rsidRPr="00042A8A" w:rsidRDefault="00FE0531" w:rsidP="0094175A">
      <w:pPr>
        <w:pStyle w:val="a5"/>
        <w:rPr>
          <w:rtl/>
        </w:rPr>
      </w:pPr>
      <w:bookmarkStart w:id="423" w:name="_Toc280481423"/>
      <w:bookmarkStart w:id="424" w:name="_Toc434161788"/>
      <w:r w:rsidRPr="00042A8A">
        <w:rPr>
          <w:rtl/>
        </w:rPr>
        <w:t>3405- دلایل وجود تامین اجتماعی [بیمه] در اسلام</w:t>
      </w:r>
      <w:bookmarkEnd w:id="423"/>
      <w:bookmarkEnd w:id="424"/>
    </w:p>
    <w:p w:rsidR="00FE0531" w:rsidRPr="00042A8A" w:rsidRDefault="00FE0531" w:rsidP="00F774A4">
      <w:pPr>
        <w:tabs>
          <w:tab w:val="right" w:pos="7031"/>
        </w:tabs>
        <w:ind w:firstLine="284"/>
        <w:jc w:val="both"/>
        <w:rPr>
          <w:rStyle w:val="Char4"/>
          <w:rtl/>
        </w:rPr>
      </w:pPr>
      <w:r w:rsidRPr="00042A8A">
        <w:rPr>
          <w:rStyle w:val="Char4"/>
          <w:rtl/>
        </w:rPr>
        <w:t>یکم: جامعه اسلامی بر پایه تعاون و همکاری پایه‌ریزی گردیده است. خداوند فرموده است:</w:t>
      </w:r>
    </w:p>
    <w:p w:rsidR="00FE0531" w:rsidRPr="00042A8A" w:rsidRDefault="00FE0531" w:rsidP="005C2CD0">
      <w:pPr>
        <w:pStyle w:val="af1"/>
        <w:rPr>
          <w:rStyle w:val="Char4"/>
          <w:rtl/>
        </w:rPr>
      </w:pPr>
      <w:r w:rsidRPr="00042A8A">
        <w:rPr>
          <w:rFonts w:cs="Traditional Arabic"/>
          <w:rtl/>
        </w:rPr>
        <w:t>﴿</w:t>
      </w:r>
      <w:r w:rsidRPr="00042A8A">
        <w:rPr>
          <w:rtl/>
        </w:rPr>
        <w:t xml:space="preserve">وَتَعَاوَنُواْ عَلَى </w:t>
      </w:r>
      <w:r w:rsidRPr="00042A8A">
        <w:rPr>
          <w:rFonts w:hint="cs"/>
          <w:rtl/>
        </w:rPr>
        <w:t>ٱلۡبِرِّ</w:t>
      </w:r>
      <w:r w:rsidRPr="00042A8A">
        <w:rPr>
          <w:rtl/>
        </w:rPr>
        <w:t xml:space="preserve"> </w:t>
      </w:r>
      <w:r w:rsidRPr="00042A8A">
        <w:rPr>
          <w:rFonts w:hint="cs"/>
          <w:rtl/>
        </w:rPr>
        <w:t>وَٱلتَّقۡوَىٰۖ</w:t>
      </w:r>
      <w:r w:rsidRPr="00042A8A">
        <w:rPr>
          <w:rtl/>
        </w:rPr>
        <w:t xml:space="preserve"> </w:t>
      </w:r>
      <w:r w:rsidRPr="00042A8A">
        <w:rPr>
          <w:rFonts w:hint="cs"/>
          <w:rtl/>
        </w:rPr>
        <w:t>وَلَا</w:t>
      </w:r>
      <w:r w:rsidRPr="00042A8A">
        <w:rPr>
          <w:rtl/>
        </w:rPr>
        <w:t xml:space="preserve"> </w:t>
      </w:r>
      <w:r w:rsidRPr="00042A8A">
        <w:rPr>
          <w:rFonts w:hint="cs"/>
          <w:rtl/>
        </w:rPr>
        <w:t>تَعَاوَنُواْ</w:t>
      </w:r>
      <w:r w:rsidRPr="00042A8A">
        <w:rPr>
          <w:rtl/>
        </w:rPr>
        <w:t xml:space="preserve"> </w:t>
      </w:r>
      <w:r w:rsidRPr="00042A8A">
        <w:rPr>
          <w:rFonts w:hint="cs"/>
          <w:rtl/>
        </w:rPr>
        <w:t>عَلَى</w:t>
      </w:r>
      <w:r w:rsidRPr="00042A8A">
        <w:rPr>
          <w:rtl/>
        </w:rPr>
        <w:t xml:space="preserve"> </w:t>
      </w:r>
      <w:r w:rsidRPr="00042A8A">
        <w:rPr>
          <w:rFonts w:hint="cs"/>
          <w:rtl/>
        </w:rPr>
        <w:t>ٱلۡإِثۡمِ</w:t>
      </w:r>
      <w:r w:rsidRPr="00042A8A">
        <w:rPr>
          <w:rtl/>
        </w:rPr>
        <w:t xml:space="preserve"> </w:t>
      </w:r>
      <w:r w:rsidRPr="00042A8A">
        <w:rPr>
          <w:rFonts w:hint="cs"/>
          <w:rtl/>
        </w:rPr>
        <w:t>وَٱلۡعُدۡوَٰنِ</w:t>
      </w:r>
      <w:r w:rsidRPr="00042A8A">
        <w:rPr>
          <w:rFonts w:cs="Traditional Arabic"/>
          <w:rtl/>
        </w:rPr>
        <w:t>﴾</w:t>
      </w:r>
      <w:r w:rsidRPr="00042A8A">
        <w:rPr>
          <w:rFonts w:cs="Arial"/>
          <w:rtl/>
        </w:rPr>
        <w:t xml:space="preserve"> </w:t>
      </w:r>
      <w:r w:rsidRPr="00042A8A">
        <w:rPr>
          <w:rStyle w:val="Char6"/>
          <w:rtl/>
        </w:rPr>
        <w:t>[المائدة: 2].</w:t>
      </w:r>
    </w:p>
    <w:p w:rsidR="00FE0531" w:rsidRPr="00042A8A" w:rsidRDefault="00FE0531" w:rsidP="00E03353">
      <w:pPr>
        <w:pStyle w:val="ab"/>
        <w:widowControl w:val="0"/>
        <w:rPr>
          <w:rtl/>
        </w:rPr>
      </w:pPr>
      <w:r w:rsidRPr="00042A8A">
        <w:rPr>
          <w:rStyle w:val="Char8"/>
          <w:rtl/>
        </w:rPr>
        <w:t>«</w:t>
      </w:r>
      <w:r w:rsidRPr="00042A8A">
        <w:rPr>
          <w:rtl/>
        </w:rPr>
        <w:t>در راه نیکی و پرهیزگاری، همدیگر را یاری و پشتیبانی نمایید و همدیگر را در راه تجاوز و ستم یاری و پشتیبانی نکنید</w:t>
      </w:r>
      <w:r w:rsidRPr="00042A8A">
        <w:rPr>
          <w:rStyle w:val="Char8"/>
          <w:rtl/>
        </w:rPr>
        <w:t>»</w:t>
      </w:r>
      <w:r w:rsidRPr="00042A8A">
        <w:rPr>
          <w:rtl/>
        </w:rPr>
        <w:t>.</w:t>
      </w:r>
    </w:p>
    <w:p w:rsidR="00FE0531" w:rsidRPr="00042A8A" w:rsidRDefault="00FE0531" w:rsidP="00E03353">
      <w:pPr>
        <w:widowControl w:val="0"/>
        <w:tabs>
          <w:tab w:val="right" w:pos="7031"/>
        </w:tabs>
        <w:ind w:firstLine="284"/>
        <w:jc w:val="both"/>
        <w:rPr>
          <w:rStyle w:val="Char4"/>
          <w:rtl/>
        </w:rPr>
      </w:pPr>
      <w:r w:rsidRPr="00042A8A">
        <w:rPr>
          <w:rStyle w:val="Char4"/>
          <w:rtl/>
        </w:rPr>
        <w:t>این خطاب، همه مسلمانان ـ مرد و زن ـ را در بر می‌گیرد و آنها مخاطب وجوب تعاون و همکاری میان خود بر پایه نیکی و پرهیزکاری هستند. از نمونه‌های تعاون و همکاری بر نیکوکاری، یاری نیازمندان در جامعه است. در تفسیر قرطبی درباره این آ</w:t>
      </w:r>
      <w:r w:rsidR="00A80CCC">
        <w:rPr>
          <w:rStyle w:val="Char4"/>
          <w:rtl/>
        </w:rPr>
        <w:t>ی</w:t>
      </w:r>
      <w:r w:rsidRPr="00042A8A">
        <w:rPr>
          <w:rStyle w:val="Char4"/>
          <w:rtl/>
        </w:rPr>
        <w:t xml:space="preserve">ه که خداوند فرموده است: </w:t>
      </w:r>
    </w:p>
    <w:p w:rsidR="00FE0531" w:rsidRPr="00042A8A" w:rsidRDefault="00FE0531" w:rsidP="005C2CD0">
      <w:pPr>
        <w:pStyle w:val="af1"/>
        <w:rPr>
          <w:rStyle w:val="Char4"/>
          <w:rtl/>
        </w:rPr>
      </w:pPr>
      <w:r w:rsidRPr="00042A8A">
        <w:rPr>
          <w:rFonts w:cs="Traditional Arabic"/>
          <w:rtl/>
        </w:rPr>
        <w:t>﴿</w:t>
      </w:r>
      <w:r w:rsidRPr="00042A8A">
        <w:rPr>
          <w:rtl/>
        </w:rPr>
        <w:t xml:space="preserve">وَتَعَاوَنُواْ عَلَى </w:t>
      </w:r>
      <w:r w:rsidRPr="00042A8A">
        <w:rPr>
          <w:rFonts w:hint="cs"/>
          <w:rtl/>
        </w:rPr>
        <w:t>ٱلۡبِرِّ</w:t>
      </w:r>
      <w:r w:rsidRPr="00042A8A">
        <w:rPr>
          <w:rtl/>
        </w:rPr>
        <w:t xml:space="preserve"> </w:t>
      </w:r>
      <w:r w:rsidRPr="00042A8A">
        <w:rPr>
          <w:rFonts w:hint="cs"/>
          <w:rtl/>
        </w:rPr>
        <w:t>وَٱلتَّقۡوَىٰ</w:t>
      </w:r>
      <w:r w:rsidRPr="00042A8A">
        <w:rPr>
          <w:rFonts w:cs="Traditional Arabic"/>
          <w:rtl/>
        </w:rPr>
        <w:t>﴾</w:t>
      </w:r>
      <w:r w:rsidR="005C2CD0" w:rsidRPr="00042A8A">
        <w:rPr>
          <w:rFonts w:cs="Traditional Arabic" w:hint="cs"/>
          <w:rtl/>
        </w:rPr>
        <w:t>.</w:t>
      </w:r>
    </w:p>
    <w:p w:rsidR="00FE0531" w:rsidRPr="00042A8A" w:rsidRDefault="00FE0531" w:rsidP="00F774A4">
      <w:pPr>
        <w:tabs>
          <w:tab w:val="right" w:pos="7031"/>
        </w:tabs>
        <w:ind w:firstLine="284"/>
        <w:jc w:val="both"/>
        <w:rPr>
          <w:rStyle w:val="Char4"/>
          <w:rtl/>
        </w:rPr>
      </w:pPr>
      <w:r w:rsidRPr="00042A8A">
        <w:rPr>
          <w:rStyle w:val="Char4"/>
          <w:rtl/>
        </w:rPr>
        <w:t>آمده است: «تعاون و همکاری بر نیکی و پرهیزکاری به چند صورت شکل می‌گیرد. به عنوان نمونه بر انسان عالم واجب است که مردم را با دانش خود یاری دهد و آنها را آموزش دهد و ثروتمند هم آنها را با دارایی خود یاری دهد ...»</w:t>
      </w:r>
      <w:r w:rsidRPr="00042A8A">
        <w:rPr>
          <w:rStyle w:val="Char4"/>
          <w:vertAlign w:val="superscript"/>
          <w:rtl/>
        </w:rPr>
        <w:footnoteReference w:id="235"/>
      </w:r>
      <w:r w:rsidRPr="00042A8A">
        <w:rPr>
          <w:rStyle w:val="Char4"/>
          <w:rtl/>
        </w:rPr>
        <w:t xml:space="preserve"> چون دولت نمایندگی کلی و جانشینی از جامعه را در انجام وظایف بر عهده دارد. پس تعاون و همکاری مطلوب را در جامعه برپا می‌دارد و از جلوه‌های آن برای اجرای دستور خداوند این است که به سبب وظیفه نمایندگی جامعه، به نیازمندان یاری می‌رساند.</w:t>
      </w:r>
    </w:p>
    <w:p w:rsidR="00FE0531" w:rsidRPr="00042A8A" w:rsidRDefault="00FE0531" w:rsidP="0094175A">
      <w:pPr>
        <w:pStyle w:val="a5"/>
        <w:rPr>
          <w:rtl/>
        </w:rPr>
      </w:pPr>
      <w:bookmarkStart w:id="425" w:name="_Toc280481424"/>
      <w:bookmarkStart w:id="426" w:name="_Toc434161789"/>
      <w:r w:rsidRPr="00042A8A">
        <w:rPr>
          <w:rtl/>
        </w:rPr>
        <w:t>3406- دوم)</w:t>
      </w:r>
      <w:bookmarkEnd w:id="425"/>
      <w:bookmarkEnd w:id="426"/>
    </w:p>
    <w:p w:rsidR="00FE0531" w:rsidRPr="00042A8A" w:rsidRDefault="00FE0531" w:rsidP="00F774A4">
      <w:pPr>
        <w:tabs>
          <w:tab w:val="right" w:pos="7031"/>
        </w:tabs>
        <w:ind w:firstLine="284"/>
        <w:jc w:val="both"/>
        <w:rPr>
          <w:rStyle w:val="Char4"/>
          <w:rtl/>
        </w:rPr>
      </w:pPr>
      <w:r w:rsidRPr="00042A8A">
        <w:rPr>
          <w:rStyle w:val="Char4"/>
          <w:rtl/>
        </w:rPr>
        <w:t>امام بخاری در صحیح خود از ابوهریره</w:t>
      </w:r>
      <w:r w:rsidR="00CD36B6" w:rsidRPr="00042A8A">
        <w:rPr>
          <w:rStyle w:val="Char4"/>
          <w:rFonts w:cs="CTraditional Arabic"/>
          <w:rtl/>
        </w:rPr>
        <w:t xml:space="preserve"> س</w:t>
      </w:r>
      <w:r w:rsidRPr="00042A8A">
        <w:rPr>
          <w:rStyle w:val="Char4"/>
          <w:rtl/>
        </w:rPr>
        <w:t xml:space="preserve"> روایت کرده که پیامبر</w:t>
      </w:r>
      <w:r w:rsidR="00CD36B6" w:rsidRPr="00042A8A">
        <w:rPr>
          <w:rFonts w:ascii="CTraditional Arabic" w:hAnsi="CTraditional Arabic" w:cs="CTraditional Arabic"/>
          <w:rtl/>
          <w:lang w:bidi="fa-IR"/>
        </w:rPr>
        <w:t xml:space="preserve"> ج</w:t>
      </w:r>
      <w:r w:rsidRPr="00042A8A">
        <w:rPr>
          <w:rStyle w:val="Char4"/>
          <w:rtl/>
        </w:rPr>
        <w:t xml:space="preserve"> فرمود: «من از جان مسلمانان بر آنها برتر و اولی‌ترم، پس هرکس بمیرد و دینی داشته باشد و مالی از خود به جا نگذاشته باشد که به وسیله آن، دین پرداخت گردد. ادای آن بر ما واجب است و هر کس مالی از خود به جا بگذارد، برای ورثه اوست».</w:t>
      </w:r>
    </w:p>
    <w:p w:rsidR="00FE0531" w:rsidRPr="00042A8A" w:rsidRDefault="00FE0531" w:rsidP="00F774A4">
      <w:pPr>
        <w:tabs>
          <w:tab w:val="right" w:pos="7031"/>
        </w:tabs>
        <w:ind w:firstLine="284"/>
        <w:jc w:val="both"/>
        <w:rPr>
          <w:rStyle w:val="Char4"/>
          <w:rtl/>
        </w:rPr>
      </w:pPr>
      <w:r w:rsidRPr="00042A8A">
        <w:rPr>
          <w:rStyle w:val="Char4"/>
          <w:rtl/>
        </w:rPr>
        <w:t>ابن حجر عسقلانی در شرح این حدیث گفته است: «آیا این کار تنها از ویژگی‌های پیامبر</w:t>
      </w:r>
      <w:r w:rsidR="00CD36B6" w:rsidRPr="00042A8A">
        <w:rPr>
          <w:rFonts w:ascii="CTraditional Arabic" w:hAnsi="CTraditional Arabic" w:cs="CTraditional Arabic"/>
          <w:rtl/>
          <w:lang w:bidi="fa-IR"/>
        </w:rPr>
        <w:t xml:space="preserve"> ج</w:t>
      </w:r>
      <w:r w:rsidRPr="00042A8A">
        <w:rPr>
          <w:rStyle w:val="Char4"/>
          <w:rtl/>
        </w:rPr>
        <w:t xml:space="preserve"> بوده یا بر کارگزاران امور و حاکمان پس از او نیز واجب است؟ قول راجح بر این است همان‌گونه که ابن حجر گفته، حاکمان نیز باید این کار را انجام دهند. اما وجوب پ</w:t>
      </w:r>
      <w:r w:rsidR="005C2CD0" w:rsidRPr="00042A8A">
        <w:rPr>
          <w:rStyle w:val="Char4"/>
          <w:rtl/>
        </w:rPr>
        <w:t>رداخت دین، از مال انجام می‌گیرد</w:t>
      </w:r>
      <w:r w:rsidRPr="00042A8A">
        <w:rPr>
          <w:rStyle w:val="Char4"/>
          <w:vertAlign w:val="superscript"/>
          <w:rtl/>
        </w:rPr>
        <w:footnoteReference w:id="236"/>
      </w:r>
      <w:r w:rsidR="005C2CD0" w:rsidRPr="00042A8A">
        <w:rPr>
          <w:rStyle w:val="Char4"/>
          <w:rFonts w:hint="cs"/>
          <w:rtl/>
        </w:rPr>
        <w:t>.</w:t>
      </w:r>
    </w:p>
    <w:p w:rsidR="00FE0531" w:rsidRPr="00042A8A" w:rsidRDefault="00FE0531" w:rsidP="00E03353">
      <w:pPr>
        <w:widowControl w:val="0"/>
        <w:tabs>
          <w:tab w:val="right" w:pos="7031"/>
        </w:tabs>
        <w:ind w:firstLine="284"/>
        <w:jc w:val="both"/>
        <w:rPr>
          <w:rStyle w:val="Char4"/>
          <w:rtl/>
        </w:rPr>
      </w:pPr>
      <w:r w:rsidRPr="00042A8A">
        <w:rPr>
          <w:rStyle w:val="Char4"/>
          <w:rtl/>
        </w:rPr>
        <w:t>در واقع امام ابن حجر خواسته، بگوید: پرداخت دین مرده ـ که از خود مالی به جا نگذاشته ـ از ویژگی‌های پیامبر</w:t>
      </w:r>
      <w:r w:rsidR="00CD36B6" w:rsidRPr="00042A8A">
        <w:rPr>
          <w:rFonts w:ascii="CTraditional Arabic" w:hAnsi="CTraditional Arabic" w:cs="CTraditional Arabic"/>
          <w:rtl/>
          <w:lang w:bidi="fa-IR"/>
        </w:rPr>
        <w:t xml:space="preserve"> ج</w:t>
      </w:r>
      <w:r w:rsidRPr="00042A8A">
        <w:rPr>
          <w:rStyle w:val="Char4"/>
          <w:rtl/>
        </w:rPr>
        <w:t xml:space="preserve"> نبوده و کاری که پیامبر</w:t>
      </w:r>
      <w:r w:rsidR="00CD36B6" w:rsidRPr="00042A8A">
        <w:rPr>
          <w:rFonts w:ascii="CTraditional Arabic" w:hAnsi="CTraditional Arabic" w:cs="CTraditional Arabic"/>
          <w:rtl/>
          <w:lang w:bidi="fa-IR"/>
        </w:rPr>
        <w:t xml:space="preserve"> ج</w:t>
      </w:r>
      <w:r w:rsidRPr="00042A8A">
        <w:rPr>
          <w:rStyle w:val="Char4"/>
          <w:rtl/>
        </w:rPr>
        <w:t xml:space="preserve"> انجام داده به این اعتبار بوده که ایشان امامت و ریاست دولت اسلامی را به عهده داشتند. بنابراین، این کار بر حاکمان یعنی رؤسای دولت اسلامی، پس از پیامبر</w:t>
      </w:r>
      <w:r w:rsidR="00CD36B6" w:rsidRPr="00042A8A">
        <w:rPr>
          <w:rFonts w:ascii="CTraditional Arabic" w:hAnsi="CTraditional Arabic" w:cs="CTraditional Arabic"/>
          <w:rtl/>
          <w:lang w:bidi="fa-IR"/>
        </w:rPr>
        <w:t xml:space="preserve"> ج</w:t>
      </w:r>
      <w:r w:rsidRPr="00042A8A">
        <w:rPr>
          <w:rStyle w:val="Char4"/>
          <w:rtl/>
        </w:rPr>
        <w:t xml:space="preserve"> واجب است. زیرا یاری انسان تهیدست نیازمند و ناتوان از کسب از سوی بیت‌المال از کسی که از دنیا رفته و مالی برای پرداخت دین خود به جای نگذاشته برتر و سزاوارتر است. زیرا این یاری به حفظ زندگی او از مرگ می‌انجامد.</w:t>
      </w:r>
    </w:p>
    <w:p w:rsidR="00FE0531" w:rsidRPr="00042A8A" w:rsidRDefault="00FE0531" w:rsidP="0094175A">
      <w:pPr>
        <w:pStyle w:val="a5"/>
        <w:rPr>
          <w:rtl/>
        </w:rPr>
      </w:pPr>
      <w:bookmarkStart w:id="427" w:name="_Toc280481425"/>
      <w:bookmarkStart w:id="428" w:name="_Toc434161790"/>
      <w:r w:rsidRPr="00042A8A">
        <w:rPr>
          <w:rtl/>
        </w:rPr>
        <w:t>3407- سوم</w:t>
      </w:r>
      <w:bookmarkEnd w:id="427"/>
      <w:bookmarkEnd w:id="428"/>
    </w:p>
    <w:p w:rsidR="00FE0531" w:rsidRPr="00042A8A" w:rsidRDefault="00FE0531" w:rsidP="008A722C">
      <w:pPr>
        <w:tabs>
          <w:tab w:val="right" w:pos="7031"/>
        </w:tabs>
        <w:ind w:firstLine="284"/>
        <w:jc w:val="both"/>
        <w:rPr>
          <w:rStyle w:val="Char4"/>
          <w:rtl/>
        </w:rPr>
      </w:pPr>
      <w:r w:rsidRPr="00042A8A">
        <w:rPr>
          <w:rStyle w:val="Char4"/>
          <w:rtl/>
        </w:rPr>
        <w:t>امام بخاری در صحیح خود از ابوهریره</w:t>
      </w:r>
      <w:r w:rsidR="00CD36B6" w:rsidRPr="00042A8A">
        <w:rPr>
          <w:rStyle w:val="Char4"/>
          <w:rFonts w:cs="CTraditional Arabic"/>
          <w:rtl/>
        </w:rPr>
        <w:t xml:space="preserve"> س</w:t>
      </w:r>
      <w:r w:rsidRPr="00042A8A">
        <w:rPr>
          <w:rStyle w:val="Char4"/>
          <w:rtl/>
        </w:rPr>
        <w:t xml:space="preserve"> روایت کرده که پیامبر</w:t>
      </w:r>
      <w:r w:rsidR="00CD36B6" w:rsidRPr="00042A8A">
        <w:rPr>
          <w:rFonts w:ascii="CTraditional Arabic" w:hAnsi="CTraditional Arabic" w:cs="CTraditional Arabic"/>
          <w:rtl/>
          <w:lang w:bidi="fa-IR"/>
        </w:rPr>
        <w:t xml:space="preserve"> ج</w:t>
      </w:r>
      <w:r w:rsidRPr="00042A8A">
        <w:rPr>
          <w:rStyle w:val="Char4"/>
          <w:rtl/>
        </w:rPr>
        <w:t xml:space="preserve"> فرمود: </w:t>
      </w:r>
      <w:r w:rsidRPr="00042A8A">
        <w:rPr>
          <w:rStyle w:val="Char8"/>
          <w:rtl/>
        </w:rPr>
        <w:t>«</w:t>
      </w:r>
      <w:r w:rsidR="008A722C" w:rsidRPr="00042A8A">
        <w:rPr>
          <w:rStyle w:val="Char3"/>
          <w:rtl/>
        </w:rPr>
        <w:t>مَا مِنْ مُؤْمِنٍ إِلَّا وَأَنَا أَوْلَى بِهِ فِي الدُّنْيَا وَالْآخِرَةِ</w:t>
      </w:r>
      <w:r w:rsidRPr="00042A8A">
        <w:rPr>
          <w:rStyle w:val="Char3"/>
          <w:rtl/>
        </w:rPr>
        <w:t>...</w:t>
      </w:r>
      <w:r w:rsidR="008A722C" w:rsidRPr="00042A8A">
        <w:rPr>
          <w:rStyle w:val="Char3"/>
          <w:rtl/>
        </w:rPr>
        <w:t xml:space="preserve"> فَأَيُّمَا مُؤْمِنٍ تَرَكَ مَالًا فَلْيَرِثْهُ عَصَبَتُهُ مَنْ كَانُوا وَمَنْ تَرَكَ دَيْنًا أَوْ ضَيَاعًا فَلْيَأْتِنِي فَأَنَا مَوْلَاهُ</w:t>
      </w:r>
      <w:r w:rsidRPr="00042A8A">
        <w:rPr>
          <w:rStyle w:val="Char8"/>
          <w:rtl/>
        </w:rPr>
        <w:t>»</w:t>
      </w:r>
      <w:r w:rsidRPr="00042A8A">
        <w:rPr>
          <w:rStyle w:val="Char4"/>
          <w:rtl/>
        </w:rPr>
        <w:t xml:space="preserve"> </w:t>
      </w:r>
      <w:r w:rsidRPr="00042A8A">
        <w:rPr>
          <w:rStyle w:val="Char8"/>
          <w:rtl/>
        </w:rPr>
        <w:t>«</w:t>
      </w:r>
      <w:r w:rsidRPr="00042A8A">
        <w:rPr>
          <w:rStyle w:val="Chare"/>
          <w:rtl/>
        </w:rPr>
        <w:t>هیچ انسان مؤمنی وجود ندارد مگر اینکه من نسبت به دیگر انسان‌ها در دنیا و آخرت برای او مقدم‌تر و اولی‌تر هستم [منظور بیان این است که اگر مؤمنی بمیرد و مالی از خود به جا بگذارد پسران و خویشاوند وی، ثروتش را به ارث می‌برند و اگر دینی نیز بر عهده داشته باشد یا زن و فرزندانی از خود به جا گذاشته باشد، من آنها را یاری می‌نمایم</w:t>
      </w:r>
      <w:r w:rsidRPr="00042A8A">
        <w:rPr>
          <w:rStyle w:val="Char8"/>
          <w:rtl/>
        </w:rPr>
        <w:t>»</w:t>
      </w:r>
      <w:r w:rsidRPr="00042A8A">
        <w:rPr>
          <w:rStyle w:val="Char4"/>
          <w:vertAlign w:val="superscript"/>
          <w:rtl/>
        </w:rPr>
        <w:footnoteReference w:id="237"/>
      </w:r>
      <w:r w:rsidR="005C2CD0" w:rsidRPr="00042A8A">
        <w:rPr>
          <w:rStyle w:val="Char7"/>
          <w:rFonts w:hint="cs"/>
          <w:rtl/>
        </w:rPr>
        <w:t>.</w:t>
      </w:r>
    </w:p>
    <w:p w:rsidR="00FE0531" w:rsidRPr="00E03353" w:rsidRDefault="00FE0531" w:rsidP="00F774A4">
      <w:pPr>
        <w:tabs>
          <w:tab w:val="right" w:pos="7031"/>
        </w:tabs>
        <w:ind w:firstLine="284"/>
        <w:jc w:val="both"/>
        <w:rPr>
          <w:rStyle w:val="Char4"/>
          <w:spacing w:val="-4"/>
          <w:rtl/>
        </w:rPr>
      </w:pPr>
      <w:r w:rsidRPr="00E03353">
        <w:rPr>
          <w:rStyle w:val="Char4"/>
          <w:spacing w:val="-4"/>
          <w:rtl/>
        </w:rPr>
        <w:t>امام عینی در شرح این حدیث گفته است: «ضیاعاً» خانواده و زن و فرزندانی هستند که شوهر چیزی برای آنها به جا نگذاشته</w:t>
      </w:r>
      <w:r w:rsidR="0052793E" w:rsidRPr="00E03353">
        <w:rPr>
          <w:rStyle w:val="Char4"/>
          <w:rFonts w:cs="CTraditional Arabic"/>
          <w:spacing w:val="-4"/>
          <w:rtl/>
        </w:rPr>
        <w:t xml:space="preserve"> </w:t>
      </w:r>
      <w:r w:rsidRPr="00E03353">
        <w:rPr>
          <w:rStyle w:val="Char4"/>
          <w:spacing w:val="-4"/>
          <w:rtl/>
        </w:rPr>
        <w:t>است و قیم و سرپرستی ندارند. «أنا مولاه» یعنی یاریگر آنها هستم؛ زیرا «مولی» در اینجا به معنای ناصر و یاری دهنده است.</w:t>
      </w:r>
    </w:p>
    <w:p w:rsidR="00FE0531" w:rsidRPr="00042A8A" w:rsidRDefault="00FE0531" w:rsidP="00F774A4">
      <w:pPr>
        <w:tabs>
          <w:tab w:val="right" w:pos="7031"/>
        </w:tabs>
        <w:ind w:firstLine="284"/>
        <w:jc w:val="both"/>
        <w:rPr>
          <w:rStyle w:val="Char4"/>
          <w:rtl/>
        </w:rPr>
      </w:pPr>
      <w:r w:rsidRPr="00042A8A">
        <w:rPr>
          <w:rStyle w:val="Char4"/>
          <w:rtl/>
        </w:rPr>
        <w:t>این حدیث شریف چنین می‌گوید: پیامبر</w:t>
      </w:r>
      <w:r w:rsidR="00CD36B6" w:rsidRPr="00042A8A">
        <w:rPr>
          <w:rFonts w:ascii="CTraditional Arabic" w:hAnsi="CTraditional Arabic" w:cs="CTraditional Arabic"/>
          <w:rtl/>
          <w:lang w:bidi="fa-IR"/>
        </w:rPr>
        <w:t xml:space="preserve"> ج</w:t>
      </w:r>
      <w:r w:rsidRPr="00042A8A">
        <w:rPr>
          <w:rStyle w:val="Char4"/>
          <w:rtl/>
        </w:rPr>
        <w:t xml:space="preserve"> به اعتبار اینکه امام، یعنی رئیس دولت اسلامی بود، کسانی که سرپرست‌شان مرده و ثروتی برایشان به جا نگذاشته و سرپرستی هم پس از او ندارند، فرا می‌خواند که به ایشان پناه ببرند زیرا او یاریگر آنها و سرپرست کارشان است.</w:t>
      </w:r>
    </w:p>
    <w:p w:rsidR="00FE0531" w:rsidRPr="00042A8A" w:rsidRDefault="00FE0531" w:rsidP="00F774A4">
      <w:pPr>
        <w:tabs>
          <w:tab w:val="right" w:pos="7031"/>
        </w:tabs>
        <w:ind w:firstLine="284"/>
        <w:jc w:val="both"/>
        <w:rPr>
          <w:rStyle w:val="Char4"/>
          <w:rtl/>
        </w:rPr>
      </w:pPr>
      <w:r w:rsidRPr="00042A8A">
        <w:rPr>
          <w:rStyle w:val="Char4"/>
          <w:rtl/>
        </w:rPr>
        <w:t>قول راجح این است که عمل پیامبر</w:t>
      </w:r>
      <w:r w:rsidR="00CD36B6" w:rsidRPr="00042A8A">
        <w:rPr>
          <w:rFonts w:ascii="CTraditional Arabic" w:hAnsi="CTraditional Arabic" w:cs="CTraditional Arabic"/>
          <w:rtl/>
          <w:lang w:bidi="fa-IR"/>
        </w:rPr>
        <w:t xml:space="preserve"> ج</w:t>
      </w:r>
      <w:r w:rsidRPr="00042A8A">
        <w:rPr>
          <w:rStyle w:val="Char4"/>
          <w:rtl/>
        </w:rPr>
        <w:t xml:space="preserve"> امری است که، بر حاکمان پس از پیامبر</w:t>
      </w:r>
      <w:r w:rsidR="00CD36B6" w:rsidRPr="00042A8A">
        <w:rPr>
          <w:rFonts w:ascii="CTraditional Arabic" w:hAnsi="CTraditional Arabic" w:cs="CTraditional Arabic"/>
          <w:rtl/>
          <w:lang w:bidi="fa-IR"/>
        </w:rPr>
        <w:t xml:space="preserve"> ج</w:t>
      </w:r>
      <w:r w:rsidRPr="00042A8A">
        <w:rPr>
          <w:rStyle w:val="Char4"/>
          <w:rtl/>
        </w:rPr>
        <w:t xml:space="preserve"> نیز واجب است و از ویژگی‌های [خاص] پیامبر</w:t>
      </w:r>
      <w:r w:rsidR="00CD36B6" w:rsidRPr="00042A8A">
        <w:rPr>
          <w:rFonts w:ascii="CTraditional Arabic" w:hAnsi="CTraditional Arabic" w:cs="CTraditional Arabic"/>
          <w:rtl/>
          <w:lang w:bidi="fa-IR"/>
        </w:rPr>
        <w:t xml:space="preserve"> ج</w:t>
      </w:r>
      <w:r w:rsidRPr="00042A8A">
        <w:rPr>
          <w:rStyle w:val="Char4"/>
          <w:rtl/>
        </w:rPr>
        <w:t xml:space="preserve"> همان‌گونه که ابن حجر عسقلانی گفته به شمار نمی‌آید.</w:t>
      </w:r>
    </w:p>
    <w:p w:rsidR="00FE0531" w:rsidRPr="00042A8A" w:rsidRDefault="00FE0531" w:rsidP="0094175A">
      <w:pPr>
        <w:pStyle w:val="a5"/>
        <w:rPr>
          <w:rtl/>
        </w:rPr>
      </w:pPr>
      <w:bookmarkStart w:id="429" w:name="_Toc280481426"/>
      <w:bookmarkStart w:id="430" w:name="_Toc434161791"/>
      <w:r w:rsidRPr="00042A8A">
        <w:rPr>
          <w:rtl/>
        </w:rPr>
        <w:t>3408- چهارم</w:t>
      </w:r>
      <w:bookmarkEnd w:id="429"/>
      <w:bookmarkEnd w:id="430"/>
    </w:p>
    <w:p w:rsidR="00FE0531" w:rsidRPr="00042A8A" w:rsidRDefault="00FE0531" w:rsidP="00E03353">
      <w:pPr>
        <w:widowControl w:val="0"/>
        <w:tabs>
          <w:tab w:val="right" w:pos="7031"/>
        </w:tabs>
        <w:ind w:firstLine="284"/>
        <w:jc w:val="both"/>
        <w:rPr>
          <w:rStyle w:val="Char4"/>
          <w:rtl/>
        </w:rPr>
      </w:pPr>
      <w:r w:rsidRPr="00042A8A">
        <w:rPr>
          <w:rStyle w:val="Char4"/>
          <w:rtl/>
        </w:rPr>
        <w:t>ابو داوود از مقدام روایت کرده که پیامبر</w:t>
      </w:r>
      <w:r w:rsidR="00A96360" w:rsidRPr="00042A8A">
        <w:rPr>
          <w:rFonts w:cs="CTraditional Arabic"/>
          <w:rtl/>
          <w:lang w:bidi="fa-IR"/>
        </w:rPr>
        <w:t>ج</w:t>
      </w:r>
      <w:r w:rsidRPr="00042A8A">
        <w:rPr>
          <w:rStyle w:val="Char4"/>
          <w:rtl/>
        </w:rPr>
        <w:t xml:space="preserve"> فرمود: </w:t>
      </w:r>
      <w:r w:rsidR="008A722C" w:rsidRPr="00042A8A">
        <w:rPr>
          <w:rStyle w:val="Char8"/>
          <w:rtl/>
        </w:rPr>
        <w:t>«</w:t>
      </w:r>
      <w:r w:rsidR="00FB6EA8" w:rsidRPr="00042A8A">
        <w:rPr>
          <w:rStyle w:val="Char3"/>
          <w:rtl/>
        </w:rPr>
        <w:t xml:space="preserve">مَنْ تَرَكَ كَلا فَإِلَى وَمَنْ تَرَكَ مَالا فَلِوَرَثَتِهِ، وَأَنَا وَارِثَ مَنْ لا وَارِثَ لَهُ، </w:t>
      </w:r>
      <w:r w:rsidR="00FB6EA8" w:rsidRPr="00042A8A">
        <w:rPr>
          <w:rStyle w:val="Char3"/>
          <w:rFonts w:hint="cs"/>
          <w:rtl/>
        </w:rPr>
        <w:t>أعقل له وأرثه...</w:t>
      </w:r>
      <w:r w:rsidR="008A722C" w:rsidRPr="00042A8A">
        <w:rPr>
          <w:rStyle w:val="Char8"/>
          <w:rtl/>
        </w:rPr>
        <w:t>»</w:t>
      </w:r>
      <w:r w:rsidRPr="00042A8A">
        <w:rPr>
          <w:rStyle w:val="Char4"/>
          <w:rtl/>
        </w:rPr>
        <w:t xml:space="preserve"> </w:t>
      </w:r>
      <w:r w:rsidRPr="00042A8A">
        <w:rPr>
          <w:rStyle w:val="Char8"/>
          <w:rtl/>
        </w:rPr>
        <w:t>«</w:t>
      </w:r>
      <w:r w:rsidRPr="00042A8A">
        <w:rPr>
          <w:rStyle w:val="Chare"/>
          <w:rtl/>
        </w:rPr>
        <w:t>هر کس بمیرد و دینی بر عهده داشته باشد یا فرزندانی از خود به جای بگذارد. پرداخت آن دین و نگهداری فرزندانش بر عهده من است و هر کس مالی از خود به جا بگذارد. از آن وارثان اوست و من وارث کسی هستم که وارثی ندارد. و اگر جنایتی [جرمی] انجام داد من عاقله او هستم و از کسی که وارثی ندارد، ارث می‌برم</w:t>
      </w:r>
      <w:r w:rsidRPr="00042A8A">
        <w:rPr>
          <w:rStyle w:val="Char8"/>
          <w:rtl/>
        </w:rPr>
        <w:t>»</w:t>
      </w:r>
      <w:r w:rsidRPr="00042A8A">
        <w:rPr>
          <w:rStyle w:val="Char4"/>
          <w:rtl/>
        </w:rPr>
        <w:t>.</w:t>
      </w:r>
    </w:p>
    <w:p w:rsidR="00FE0531" w:rsidRPr="00042A8A" w:rsidRDefault="00FE0531" w:rsidP="00F774A4">
      <w:pPr>
        <w:tabs>
          <w:tab w:val="right" w:pos="7031"/>
        </w:tabs>
        <w:ind w:firstLine="284"/>
        <w:jc w:val="both"/>
        <w:rPr>
          <w:rStyle w:val="Char4"/>
          <w:rtl/>
        </w:rPr>
      </w:pPr>
      <w:r w:rsidRPr="00042A8A">
        <w:rPr>
          <w:rStyle w:val="Char4"/>
          <w:rtl/>
        </w:rPr>
        <w:t>در شرح این حدیث آمده است: «</w:t>
      </w:r>
      <w:r w:rsidRPr="00042A8A">
        <w:rPr>
          <w:rStyle w:val="Char1"/>
          <w:rtl/>
        </w:rPr>
        <w:t>من ترک کَلاً أی: ثقلاً</w:t>
      </w:r>
      <w:r w:rsidRPr="00042A8A">
        <w:rPr>
          <w:rStyle w:val="Char4"/>
          <w:rtl/>
        </w:rPr>
        <w:t>» و آن شامل دین و زن و فرزندان می‌باشد. یعنی اگر فرزندانی از خود به جا گذارد من پناهگاه آنها هستم و آنها را سرپرستی می‌نمایم و اگر دینی هم داشته باشد، ادای آن بر من واجب است. «</w:t>
      </w:r>
      <w:r w:rsidRPr="00042A8A">
        <w:rPr>
          <w:rStyle w:val="Char1"/>
          <w:rtl/>
        </w:rPr>
        <w:t>أعقل له</w:t>
      </w:r>
      <w:r w:rsidRPr="00042A8A">
        <w:rPr>
          <w:rStyle w:val="Char4"/>
          <w:rtl/>
        </w:rPr>
        <w:t>» یعنی آنچه به سبب جنایت بر او واجب می‌شود، ادا می‌نمایم یعنی آنچه عاقله</w:t>
      </w:r>
      <w:r w:rsidRPr="00042A8A">
        <w:rPr>
          <w:rStyle w:val="Char4"/>
          <w:vertAlign w:val="superscript"/>
          <w:rtl/>
        </w:rPr>
        <w:footnoteReference w:id="238"/>
      </w:r>
      <w:r w:rsidRPr="00042A8A">
        <w:rPr>
          <w:rStyle w:val="Char4"/>
          <w:rtl/>
        </w:rPr>
        <w:t xml:space="preserve"> ـ یعنی پسران و خویشاوندان ـ مرد تحمل می‌کنند. (</w:t>
      </w:r>
      <w:r w:rsidRPr="00042A8A">
        <w:rPr>
          <w:rStyle w:val="Char1"/>
          <w:rtl/>
        </w:rPr>
        <w:t>وأرثه</w:t>
      </w:r>
      <w:r w:rsidRPr="00042A8A">
        <w:rPr>
          <w:rStyle w:val="Char4"/>
          <w:rtl/>
        </w:rPr>
        <w:t>) یعنی از کسی که وارثی ندارد، ارث می‌برم.</w:t>
      </w:r>
    </w:p>
    <w:p w:rsidR="00FE0531" w:rsidRPr="00042A8A" w:rsidRDefault="00FE0531" w:rsidP="00F774A4">
      <w:pPr>
        <w:tabs>
          <w:tab w:val="right" w:pos="7031"/>
        </w:tabs>
        <w:ind w:firstLine="284"/>
        <w:jc w:val="both"/>
        <w:rPr>
          <w:rStyle w:val="Char4"/>
          <w:rtl/>
        </w:rPr>
      </w:pPr>
      <w:r w:rsidRPr="00042A8A">
        <w:rPr>
          <w:rStyle w:val="Char4"/>
          <w:rtl/>
        </w:rPr>
        <w:t>قاضی عیاض گفته است: منظور سخن پیامبر، این است که ثروتش به بیت‌المال مسلمانان انتقال داده می‌ش</w:t>
      </w:r>
      <w:r w:rsidR="008548BA" w:rsidRPr="00042A8A">
        <w:rPr>
          <w:rStyle w:val="Char4"/>
          <w:rtl/>
        </w:rPr>
        <w:t>ود و صرف امور بیت‌المال می‌گردد</w:t>
      </w:r>
      <w:r w:rsidRPr="00042A8A">
        <w:rPr>
          <w:rStyle w:val="Char4"/>
          <w:vertAlign w:val="superscript"/>
          <w:rtl/>
        </w:rPr>
        <w:footnoteReference w:id="239"/>
      </w:r>
      <w:r w:rsidR="008548BA" w:rsidRPr="00042A8A">
        <w:rPr>
          <w:rStyle w:val="Char4"/>
          <w:rFonts w:hint="cs"/>
          <w:rtl/>
        </w:rPr>
        <w:t>.</w:t>
      </w:r>
    </w:p>
    <w:p w:rsidR="00FE0531" w:rsidRPr="00042A8A" w:rsidRDefault="00FE0531" w:rsidP="0094175A">
      <w:pPr>
        <w:pStyle w:val="a5"/>
        <w:rPr>
          <w:rtl/>
        </w:rPr>
      </w:pPr>
      <w:bookmarkStart w:id="431" w:name="_Toc280481427"/>
      <w:bookmarkStart w:id="432" w:name="_Toc434161792"/>
      <w:r w:rsidRPr="00042A8A">
        <w:rPr>
          <w:rtl/>
        </w:rPr>
        <w:t>3409- پنجم</w:t>
      </w:r>
      <w:bookmarkEnd w:id="431"/>
      <w:bookmarkEnd w:id="432"/>
    </w:p>
    <w:p w:rsidR="00FE0531" w:rsidRPr="00042A8A" w:rsidRDefault="00FE0531" w:rsidP="00806887">
      <w:pPr>
        <w:tabs>
          <w:tab w:val="right" w:pos="7031"/>
        </w:tabs>
        <w:ind w:firstLine="284"/>
        <w:jc w:val="both"/>
        <w:rPr>
          <w:rStyle w:val="Char4"/>
          <w:rtl/>
        </w:rPr>
      </w:pPr>
      <w:r w:rsidRPr="00042A8A">
        <w:rPr>
          <w:rStyle w:val="Char4"/>
          <w:rtl/>
        </w:rPr>
        <w:t>ابوداود از مقدام</w:t>
      </w:r>
      <w:r w:rsidR="00CD36B6" w:rsidRPr="00042A8A">
        <w:rPr>
          <w:rStyle w:val="Char4"/>
          <w:rFonts w:cs="CTraditional Arabic"/>
          <w:rtl/>
        </w:rPr>
        <w:t xml:space="preserve"> س</w:t>
      </w:r>
      <w:r w:rsidR="0052793E" w:rsidRPr="00042A8A">
        <w:rPr>
          <w:rStyle w:val="Char4"/>
          <w:rFonts w:cs="CTraditional Arabic"/>
          <w:rtl/>
        </w:rPr>
        <w:t xml:space="preserve"> </w:t>
      </w:r>
      <w:r w:rsidRPr="00042A8A">
        <w:rPr>
          <w:rStyle w:val="Char4"/>
          <w:rtl/>
        </w:rPr>
        <w:t>بن معد</w:t>
      </w:r>
      <w:r w:rsidR="00A80CCC">
        <w:rPr>
          <w:rStyle w:val="Char4"/>
          <w:rtl/>
        </w:rPr>
        <w:t>ی</w:t>
      </w:r>
      <w:r w:rsidRPr="00042A8A">
        <w:rPr>
          <w:rStyle w:val="Char4"/>
          <w:rtl/>
        </w:rPr>
        <w:t xml:space="preserve"> </w:t>
      </w:r>
      <w:r w:rsidR="00A80CCC">
        <w:rPr>
          <w:rStyle w:val="Char4"/>
          <w:rtl/>
        </w:rPr>
        <w:t>ک</w:t>
      </w:r>
      <w:r w:rsidRPr="00042A8A">
        <w:rPr>
          <w:rStyle w:val="Char4"/>
          <w:rtl/>
        </w:rPr>
        <w:t>رب روایت کرده که پیامبر</w:t>
      </w:r>
      <w:r w:rsidR="00CD36B6" w:rsidRPr="00042A8A">
        <w:rPr>
          <w:rFonts w:ascii="CTraditional Arabic" w:hAnsi="CTraditional Arabic" w:cs="CTraditional Arabic"/>
          <w:rtl/>
          <w:lang w:bidi="fa-IR"/>
        </w:rPr>
        <w:t xml:space="preserve"> ج</w:t>
      </w:r>
      <w:r w:rsidRPr="00042A8A">
        <w:rPr>
          <w:rStyle w:val="Char4"/>
          <w:rtl/>
        </w:rPr>
        <w:t xml:space="preserve"> فرمود:</w:t>
      </w:r>
      <w:r w:rsidR="00806887" w:rsidRPr="00042A8A">
        <w:rPr>
          <w:rStyle w:val="Char4"/>
          <w:rFonts w:hint="cs"/>
          <w:rtl/>
        </w:rPr>
        <w:t xml:space="preserve"> </w:t>
      </w:r>
      <w:r w:rsidR="00806887" w:rsidRPr="00042A8A">
        <w:rPr>
          <w:rStyle w:val="Char4"/>
          <w:rFonts w:ascii="Traditional Arabic" w:hAnsi="Traditional Arabic" w:cs="Traditional Arabic"/>
          <w:rtl/>
        </w:rPr>
        <w:t>«</w:t>
      </w:r>
      <w:r w:rsidR="00806887" w:rsidRPr="00042A8A">
        <w:rPr>
          <w:rStyle w:val="Char3"/>
          <w:rtl/>
        </w:rPr>
        <w:t>أَنَا أَوْلَى بِكُلِّ مُؤْمِنٍ مِنْ نَفْسِهِ فَمَنْ تَرَكَ دَيْنًا أَوْ ضَيْعَةً فَإِلَىَّ وَمَنْ تَرَكَ مَالاً فَلِوَرَثَتِهِ وَأَنَا مَوْلَى مَنْ لاَ مَوْلَى لَهُ</w:t>
      </w:r>
      <w:r w:rsidR="00806887" w:rsidRPr="00042A8A">
        <w:rPr>
          <w:rStyle w:val="Char4"/>
          <w:rFonts w:ascii="Traditional Arabic" w:hAnsi="Traditional Arabic" w:cs="Traditional Arabic"/>
          <w:rtl/>
        </w:rPr>
        <w:t>»</w:t>
      </w:r>
      <w:r w:rsidR="00806887" w:rsidRPr="00042A8A">
        <w:rPr>
          <w:rStyle w:val="Char4"/>
          <w:rFonts w:ascii="Traditional Arabic" w:hAnsi="Traditional Arabic" w:cs="Traditional Arabic" w:hint="cs"/>
          <w:rtl/>
        </w:rPr>
        <w:t>.</w:t>
      </w:r>
      <w:r w:rsidRPr="00042A8A">
        <w:rPr>
          <w:rStyle w:val="Char4"/>
          <w:rtl/>
        </w:rPr>
        <w:t xml:space="preserve"> </w:t>
      </w:r>
      <w:r w:rsidRPr="00042A8A">
        <w:rPr>
          <w:rStyle w:val="Char8"/>
          <w:rtl/>
        </w:rPr>
        <w:t>«</w:t>
      </w:r>
      <w:r w:rsidRPr="00042A8A">
        <w:rPr>
          <w:rStyle w:val="Chare"/>
          <w:rtl/>
        </w:rPr>
        <w:t>من از هر مؤمنی نسبت به خودش برتر و والاتر هستم. پس هر کس بیمرد و دینی بر عهده داشته باشد یا زن و فرزندانی از خود به جا بگذارد. سرپرستی آنها بر عهده من است و هر کس مالی از خود به جا گذارد، برای ورثه اوست و من وارث کسی هستم که وارثی ندارد</w:t>
      </w:r>
      <w:r w:rsidRPr="00042A8A">
        <w:rPr>
          <w:rStyle w:val="Char8"/>
          <w:rtl/>
        </w:rPr>
        <w:t>»</w:t>
      </w:r>
      <w:r w:rsidRPr="00042A8A">
        <w:rPr>
          <w:rStyle w:val="Char4"/>
          <w:rtl/>
        </w:rPr>
        <w:t>.</w:t>
      </w:r>
    </w:p>
    <w:p w:rsidR="00FE0531" w:rsidRPr="00042A8A" w:rsidRDefault="00FE0531" w:rsidP="00E03353">
      <w:pPr>
        <w:widowControl w:val="0"/>
        <w:tabs>
          <w:tab w:val="right" w:pos="7031"/>
        </w:tabs>
        <w:ind w:firstLine="284"/>
        <w:jc w:val="both"/>
        <w:rPr>
          <w:rStyle w:val="Char4"/>
          <w:rtl/>
        </w:rPr>
      </w:pPr>
      <w:r w:rsidRPr="00042A8A">
        <w:rPr>
          <w:rStyle w:val="Char4"/>
          <w:rtl/>
        </w:rPr>
        <w:t>در شرح این حدیث: آمده است که منظور از اولویت و برتری، یاری دادن در کارهاست. یعنی پس از مرگ آنها، کارهایشان را سرپرستی می‌نمایم و آنها را یاری می‌کنم. حتی بیشتر از زمان زنده بودنشان. «</w:t>
      </w:r>
      <w:r w:rsidRPr="00042A8A">
        <w:rPr>
          <w:rStyle w:val="Char1"/>
          <w:rtl/>
        </w:rPr>
        <w:t>ضيعة</w:t>
      </w:r>
      <w:r w:rsidRPr="00042A8A">
        <w:rPr>
          <w:rStyle w:val="Char4"/>
          <w:rtl/>
        </w:rPr>
        <w:t>»، یعنی زن و فرزندان. «</w:t>
      </w:r>
      <w:r w:rsidRPr="00042A8A">
        <w:rPr>
          <w:rStyle w:val="Char1"/>
          <w:rtl/>
        </w:rPr>
        <w:t>فإلی</w:t>
      </w:r>
      <w:r w:rsidRPr="00042A8A">
        <w:rPr>
          <w:rStyle w:val="Char4"/>
          <w:rtl/>
        </w:rPr>
        <w:t xml:space="preserve">» یعنی ادای دین و سرپرستی عیال او بر عهده من است </w:t>
      </w:r>
      <w:r w:rsidR="00806887" w:rsidRPr="00042A8A">
        <w:rPr>
          <w:rStyle w:val="Char4"/>
          <w:rFonts w:ascii="Traditional Arabic" w:hAnsi="Traditional Arabic" w:cs="Traditional Arabic"/>
          <w:rtl/>
        </w:rPr>
        <w:t>«</w:t>
      </w:r>
      <w:r w:rsidR="00806887" w:rsidRPr="00042A8A">
        <w:rPr>
          <w:rStyle w:val="Char3"/>
          <w:rtl/>
        </w:rPr>
        <w:t>وَأَنَا مَوْلَى مَنْ لاَ مَوْلَى لَهُ</w:t>
      </w:r>
      <w:r w:rsidR="00806887" w:rsidRPr="00042A8A">
        <w:rPr>
          <w:rStyle w:val="Char4"/>
          <w:rFonts w:ascii="Traditional Arabic" w:hAnsi="Traditional Arabic" w:cs="Traditional Arabic"/>
          <w:rtl/>
        </w:rPr>
        <w:t>»</w:t>
      </w:r>
      <w:r w:rsidRPr="00042A8A">
        <w:rPr>
          <w:rStyle w:val="Char4"/>
          <w:rtl/>
        </w:rPr>
        <w:t>، یع</w:t>
      </w:r>
      <w:r w:rsidR="008548BA" w:rsidRPr="00042A8A">
        <w:rPr>
          <w:rStyle w:val="Char4"/>
          <w:rtl/>
        </w:rPr>
        <w:t>نی وارث کسی هستم که وارثی ندارد</w:t>
      </w:r>
      <w:r w:rsidRPr="00042A8A">
        <w:rPr>
          <w:rStyle w:val="Char4"/>
          <w:vertAlign w:val="superscript"/>
          <w:rtl/>
        </w:rPr>
        <w:footnoteReference w:id="240"/>
      </w:r>
      <w:r w:rsidR="008548BA" w:rsidRPr="00042A8A">
        <w:rPr>
          <w:rStyle w:val="Char4"/>
          <w:rFonts w:hint="cs"/>
          <w:rtl/>
        </w:rPr>
        <w:t>.</w:t>
      </w:r>
    </w:p>
    <w:p w:rsidR="00FE0531" w:rsidRPr="00042A8A" w:rsidRDefault="00FE0531" w:rsidP="0094175A">
      <w:pPr>
        <w:pStyle w:val="a5"/>
        <w:rPr>
          <w:rtl/>
        </w:rPr>
      </w:pPr>
      <w:bookmarkStart w:id="433" w:name="_Toc280481428"/>
      <w:bookmarkStart w:id="434" w:name="_Toc434161793"/>
      <w:r w:rsidRPr="00042A8A">
        <w:rPr>
          <w:rtl/>
        </w:rPr>
        <w:t>3410- نتیجه</w:t>
      </w:r>
      <w:bookmarkEnd w:id="433"/>
      <w:bookmarkEnd w:id="434"/>
    </w:p>
    <w:p w:rsidR="00FE0531" w:rsidRPr="00E03353" w:rsidRDefault="00FE0531" w:rsidP="00F774A4">
      <w:pPr>
        <w:tabs>
          <w:tab w:val="right" w:pos="7031"/>
        </w:tabs>
        <w:ind w:firstLine="284"/>
        <w:jc w:val="both"/>
        <w:rPr>
          <w:rStyle w:val="Char4"/>
          <w:spacing w:val="-2"/>
          <w:rtl/>
        </w:rPr>
      </w:pPr>
      <w:r w:rsidRPr="00E03353">
        <w:rPr>
          <w:rStyle w:val="Char4"/>
          <w:spacing w:val="-2"/>
          <w:rtl/>
        </w:rPr>
        <w:t>خلاصه مطالبی که این احادیث بر آنها اشاره می‌کنند این است که پیامبر</w:t>
      </w:r>
      <w:r w:rsidR="00CD36B6" w:rsidRPr="00E03353">
        <w:rPr>
          <w:rFonts w:ascii="CTraditional Arabic" w:hAnsi="CTraditional Arabic" w:cs="CTraditional Arabic"/>
          <w:spacing w:val="-2"/>
          <w:rtl/>
          <w:lang w:bidi="fa-IR"/>
        </w:rPr>
        <w:t xml:space="preserve"> ج</w:t>
      </w:r>
      <w:r w:rsidRPr="00E03353">
        <w:rPr>
          <w:rStyle w:val="Char4"/>
          <w:spacing w:val="-2"/>
          <w:rtl/>
        </w:rPr>
        <w:t xml:space="preserve"> به مسلمانان اعلام نموده که ایشان کفالت زن و فرزندان شخصی را که مرده و مالی از خود به جا نگذاشته تا با آن امرار معاش کنند و نیز دین شخصی که مرده است و مالی برای پرداخت دین از خود به جای نگذاشته، متعهد شده است و ایشان از کسی که وارثی ندارد، ارث می‌برد. یعنی مال مرده را به بیت‌المال منتقل می‌کنند. آنچه پیامبر</w:t>
      </w:r>
      <w:r w:rsidR="00CD36B6" w:rsidRPr="00E03353">
        <w:rPr>
          <w:rFonts w:ascii="CTraditional Arabic" w:hAnsi="CTraditional Arabic" w:cs="CTraditional Arabic"/>
          <w:spacing w:val="-2"/>
          <w:rtl/>
          <w:lang w:bidi="fa-IR"/>
        </w:rPr>
        <w:t xml:space="preserve"> ج</w:t>
      </w:r>
      <w:r w:rsidRPr="00E03353">
        <w:rPr>
          <w:rStyle w:val="Char4"/>
          <w:spacing w:val="-2"/>
          <w:rtl/>
        </w:rPr>
        <w:t xml:space="preserve"> فرموده به این اعتبار است که، او امام مسلمانان و رئیس دولت اسلامی است و حاکمان پس از او باید کار او را ادامه و انجام دهند و بر دولت اسلامی واجب است که تهیدستان نیازمند ـ چه زن چه مرد ـ را از بیت‌المال یاری دهد زیرا این کار حق آنهاست.</w:t>
      </w:r>
    </w:p>
    <w:p w:rsidR="00FE0531" w:rsidRPr="00042A8A" w:rsidRDefault="00FE0531" w:rsidP="0094175A">
      <w:pPr>
        <w:pStyle w:val="a5"/>
        <w:rPr>
          <w:rtl/>
        </w:rPr>
      </w:pPr>
      <w:bookmarkStart w:id="435" w:name="_Toc280481429"/>
      <w:bookmarkStart w:id="436" w:name="_Toc434161794"/>
      <w:r w:rsidRPr="00042A8A">
        <w:rPr>
          <w:rtl/>
        </w:rPr>
        <w:t>3411- قانون «الغرم بالغنم»</w:t>
      </w:r>
      <w:r w:rsidRPr="00042A8A">
        <w:rPr>
          <w:rStyle w:val="FootnoteReference"/>
          <w:b w:val="0"/>
          <w:bCs w:val="0"/>
          <w:rtl/>
        </w:rPr>
        <w:footnoteReference w:id="241"/>
      </w:r>
      <w:r w:rsidRPr="00042A8A">
        <w:rPr>
          <w:rtl/>
        </w:rPr>
        <w:t xml:space="preserve"> بر ثبوت تامین اجتماعی تاکید می‌نماید</w:t>
      </w:r>
      <w:bookmarkEnd w:id="435"/>
      <w:bookmarkEnd w:id="436"/>
    </w:p>
    <w:p w:rsidR="00FE0531" w:rsidRDefault="00FE0531" w:rsidP="00E03353">
      <w:pPr>
        <w:widowControl w:val="0"/>
        <w:tabs>
          <w:tab w:val="right" w:pos="7031"/>
        </w:tabs>
        <w:ind w:firstLine="284"/>
        <w:jc w:val="both"/>
        <w:rPr>
          <w:rStyle w:val="Char4"/>
          <w:rtl/>
        </w:rPr>
      </w:pPr>
      <w:r w:rsidRPr="00042A8A">
        <w:rPr>
          <w:rStyle w:val="Char4"/>
          <w:rtl/>
        </w:rPr>
        <w:t xml:space="preserve">از جمله مسایلی که تامین اجتماعی را در جامعه اسلامی تاکید می‌کند، این است که کسی که نه توانایی مالی و نه کسب و کار و نه پشتیبانی که مسئولیت پرداخت نفقه‌اش را به عهده بگیرد، داشته باشد مانند پیرمرد فقیر ناتوان و تهیدست یا بیماری که بیماری مزمنی دارد یا انسان نابینا و فلجی که به هیچ وجه توانایی کسب روزی ندارد، نفقه این افراد بر بیت‌المال واجب است. شیخ محمد زیدابیانی با استدلال به قاعده </w:t>
      </w:r>
      <w:r w:rsidRPr="00042A8A">
        <w:rPr>
          <w:rStyle w:val="Char8"/>
          <w:rtl/>
        </w:rPr>
        <w:t>«</w:t>
      </w:r>
      <w:r w:rsidRPr="00042A8A">
        <w:rPr>
          <w:rStyle w:val="Char1"/>
          <w:rtl/>
        </w:rPr>
        <w:t>الغرم بالغنم</w:t>
      </w:r>
      <w:r w:rsidRPr="00042A8A">
        <w:rPr>
          <w:rStyle w:val="Char8"/>
          <w:rtl/>
        </w:rPr>
        <w:t>»</w:t>
      </w:r>
      <w:r w:rsidRPr="00042A8A">
        <w:rPr>
          <w:rStyle w:val="Char4"/>
          <w:rtl/>
        </w:rPr>
        <w:t>، آن را بیمه و ضمانت اجتماعی توجیه کرده و توضیح داده است که اگر یکی از آنها بمیرد و ارثی از خود باقی گذارد و وارثی هم نداشته باشد، ب</w:t>
      </w:r>
      <w:r w:rsidR="008548BA" w:rsidRPr="00042A8A">
        <w:rPr>
          <w:rStyle w:val="Char4"/>
          <w:rtl/>
        </w:rPr>
        <w:t>یت‌المال این ارث را صاحب می‌شود</w:t>
      </w:r>
      <w:r w:rsidRPr="00042A8A">
        <w:rPr>
          <w:rStyle w:val="Char4"/>
          <w:vertAlign w:val="superscript"/>
          <w:rtl/>
        </w:rPr>
        <w:footnoteReference w:id="242"/>
      </w:r>
      <w:r w:rsidR="008548BA" w:rsidRPr="00042A8A">
        <w:rPr>
          <w:rStyle w:val="Char4"/>
          <w:rFonts w:hint="cs"/>
          <w:rtl/>
        </w:rPr>
        <w:t>.</w:t>
      </w:r>
    </w:p>
    <w:p w:rsidR="00E03353" w:rsidRDefault="00E03353" w:rsidP="00E03353">
      <w:pPr>
        <w:widowControl w:val="0"/>
        <w:tabs>
          <w:tab w:val="right" w:pos="7031"/>
        </w:tabs>
        <w:ind w:firstLine="284"/>
        <w:jc w:val="both"/>
        <w:rPr>
          <w:rStyle w:val="Char4"/>
          <w:rtl/>
        </w:rPr>
      </w:pPr>
    </w:p>
    <w:p w:rsidR="00E03353" w:rsidRPr="00042A8A" w:rsidRDefault="00E03353" w:rsidP="00E03353">
      <w:pPr>
        <w:widowControl w:val="0"/>
        <w:tabs>
          <w:tab w:val="right" w:pos="7031"/>
        </w:tabs>
        <w:ind w:firstLine="284"/>
        <w:jc w:val="both"/>
        <w:rPr>
          <w:rStyle w:val="Char4"/>
          <w:rtl/>
        </w:rPr>
      </w:pPr>
    </w:p>
    <w:p w:rsidR="00FE0531" w:rsidRPr="00042A8A" w:rsidRDefault="00FE0531" w:rsidP="0094175A">
      <w:pPr>
        <w:pStyle w:val="a5"/>
        <w:rPr>
          <w:rtl/>
        </w:rPr>
      </w:pPr>
      <w:bookmarkStart w:id="437" w:name="_Toc280481430"/>
      <w:bookmarkStart w:id="438" w:name="_Toc434161795"/>
      <w:r w:rsidRPr="00042A8A">
        <w:rPr>
          <w:rtl/>
        </w:rPr>
        <w:t>3412- زن تهیدست و تامین اجتماعی</w:t>
      </w:r>
      <w:bookmarkEnd w:id="437"/>
      <w:bookmarkEnd w:id="438"/>
    </w:p>
    <w:p w:rsidR="00FE0531" w:rsidRPr="00042A8A" w:rsidRDefault="00FE0531" w:rsidP="00F774A4">
      <w:pPr>
        <w:tabs>
          <w:tab w:val="right" w:pos="7031"/>
        </w:tabs>
        <w:ind w:firstLine="284"/>
        <w:jc w:val="both"/>
        <w:rPr>
          <w:rStyle w:val="Char4"/>
          <w:rtl/>
        </w:rPr>
      </w:pPr>
      <w:r w:rsidRPr="00042A8A">
        <w:rPr>
          <w:rStyle w:val="Char4"/>
          <w:rtl/>
        </w:rPr>
        <w:t>برای تأمین اجتماعی زنی که نان‌آور ندارد، ناتوانی از کسب شرط نیست؛ زیرا صرف زن بودن، کافی است. احناف نیز چنین دیدگاهی دارند</w:t>
      </w:r>
      <w:r w:rsidRPr="00042A8A">
        <w:rPr>
          <w:rStyle w:val="Char4"/>
          <w:vertAlign w:val="superscript"/>
          <w:rtl/>
        </w:rPr>
        <w:footnoteReference w:id="243"/>
      </w:r>
      <w:r w:rsidRPr="00042A8A">
        <w:rPr>
          <w:rStyle w:val="Char4"/>
          <w:rtl/>
        </w:rPr>
        <w:t xml:space="preserve"> و به طور کلی هزنیه زن تهیدست بر کسی که از لحاظ شرعی به پرداخت نفقه او ملزم است، واجب است.</w:t>
      </w:r>
    </w:p>
    <w:p w:rsidR="00FE0531" w:rsidRPr="00042A8A" w:rsidRDefault="00FE0531" w:rsidP="0094175A">
      <w:pPr>
        <w:pStyle w:val="a5"/>
        <w:rPr>
          <w:rtl/>
        </w:rPr>
      </w:pPr>
      <w:bookmarkStart w:id="439" w:name="_Toc280481431"/>
      <w:bookmarkStart w:id="440" w:name="_Toc434161796"/>
      <w:r w:rsidRPr="00042A8A">
        <w:rPr>
          <w:rtl/>
        </w:rPr>
        <w:t>3413- ثروتمندان و صاحبان درآمد، تامین اجتماعی ندارند</w:t>
      </w:r>
      <w:bookmarkEnd w:id="439"/>
      <w:bookmarkEnd w:id="440"/>
    </w:p>
    <w:p w:rsidR="00FE0531" w:rsidRPr="00042A8A" w:rsidRDefault="00FE0531" w:rsidP="00F9239A">
      <w:pPr>
        <w:widowControl w:val="0"/>
        <w:tabs>
          <w:tab w:val="right" w:pos="7031"/>
        </w:tabs>
        <w:ind w:firstLine="284"/>
        <w:jc w:val="both"/>
        <w:rPr>
          <w:rStyle w:val="Char4"/>
          <w:rtl/>
        </w:rPr>
      </w:pPr>
      <w:r w:rsidRPr="00042A8A">
        <w:rPr>
          <w:rStyle w:val="Char4"/>
          <w:rtl/>
        </w:rPr>
        <w:t>اصل این است که انسان ـ خود ـ نیازهایش را با سرمایه و حاصل کسب و کارش رفع کند و به زندگی خود بپردازد و از هیچ کس چیزی درخواست ننماید زیرا دست بالا داشتن بهتر از دست پایین داشتن است و بخشیدن بهتر از گرفتن است. در حدیثی از پیامبر</w:t>
      </w:r>
      <w:r w:rsidR="00CD36B6" w:rsidRPr="00042A8A">
        <w:rPr>
          <w:rFonts w:ascii="CTraditional Arabic" w:hAnsi="CTraditional Arabic" w:cs="CTraditional Arabic"/>
          <w:rtl/>
          <w:lang w:bidi="fa-IR"/>
        </w:rPr>
        <w:t xml:space="preserve"> ج</w:t>
      </w:r>
      <w:r w:rsidRPr="00042A8A">
        <w:rPr>
          <w:rStyle w:val="Char4"/>
          <w:rtl/>
        </w:rPr>
        <w:t xml:space="preserve"> آمده است: «اگر یکی از شما پشته‌ای هیزم بر پشتش بگذارد و آن را بفروشد، بهتر از این است که از کسی چیزی درخواست کند که معلوم نیست آن را به او بدهد یا</w:t>
      </w:r>
      <w:r w:rsidR="008548BA" w:rsidRPr="00042A8A">
        <w:rPr>
          <w:rStyle w:val="Char4"/>
          <w:rtl/>
        </w:rPr>
        <w:t xml:space="preserve"> از دادن آن به وی امتناع نماید»</w:t>
      </w:r>
      <w:r w:rsidRPr="00042A8A">
        <w:rPr>
          <w:rStyle w:val="Char4"/>
          <w:vertAlign w:val="superscript"/>
          <w:rtl/>
        </w:rPr>
        <w:footnoteReference w:id="244"/>
      </w:r>
      <w:r w:rsidR="008548BA"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پس اگر انسان یا دولت خود با سرمایه و کار توانایی اداره خود را داشته باشد، درخواست یاری از دیگران در شریعت اسلام خوشایند نیست و چنین کسی بیمه و ضمانت اجتماعی که دولت برای تهیدستان ناتوان از کسب تامین می‌نماید نخواهد داشت. آنچه گفته شد، برای مرد است. اما برای زن اگر سرمایه‌ای داشته باشد، نفقه‌اش از آن تأمین می‌شود. ولی اگر تهیدست باشد و مالی نداشته باشد از حق تامین اجتماعی برخوردار است هرچند توانایی کار کردن هم داشته باشد.</w:t>
      </w:r>
    </w:p>
    <w:p w:rsidR="00FE0531" w:rsidRPr="00042A8A" w:rsidRDefault="00FE0531" w:rsidP="0094175A">
      <w:pPr>
        <w:pStyle w:val="a5"/>
        <w:rPr>
          <w:rtl/>
        </w:rPr>
      </w:pPr>
      <w:bookmarkStart w:id="441" w:name="_Toc280481432"/>
      <w:bookmarkStart w:id="442" w:name="_Toc434161797"/>
      <w:r w:rsidRPr="00042A8A">
        <w:rPr>
          <w:rtl/>
        </w:rPr>
        <w:t>3414- دولت باید برای کسانی که توانایی کار دارند، اشتغال‌زایی کند</w:t>
      </w:r>
      <w:bookmarkEnd w:id="441"/>
      <w:bookmarkEnd w:id="442"/>
    </w:p>
    <w:p w:rsidR="00F9239A" w:rsidRPr="00042A8A" w:rsidRDefault="00FE0531" w:rsidP="00E03353">
      <w:pPr>
        <w:widowControl w:val="0"/>
        <w:tabs>
          <w:tab w:val="right" w:pos="7031"/>
        </w:tabs>
        <w:ind w:firstLine="284"/>
        <w:jc w:val="both"/>
        <w:rPr>
          <w:rStyle w:val="Char4"/>
          <w:rtl/>
        </w:rPr>
      </w:pPr>
      <w:r w:rsidRPr="00042A8A">
        <w:rPr>
          <w:rStyle w:val="Char4"/>
          <w:rtl/>
        </w:rPr>
        <w:t>از آنجایی که کار کردن در شرع مستحب است تا انسان با درآمد خویش، نیازش را رفع کند. بنابراین دولت اسلامی باید فرصت‌های شغلی را برای شهروندان قادر به کار هموار سازد. یعنی برای بیکاران، کار پدید آورد یا از بیت المال به کسانی که می‌توان به آنها قرض داد، قرض بدهد و فرصت‌های شغلی را برای آنها ایجاد نماید مثلاً برایشان ابزار کار تهیه کند یا با بذر خود زمین را به صورت قرضی برایشان کشت نماید. از ابویوسف، شاگرد ابوحنیفه، روایت شده است: «هرگاه صاحب خراجی</w:t>
      </w:r>
      <w:r w:rsidRPr="00042A8A">
        <w:rPr>
          <w:rStyle w:val="Char4"/>
          <w:vertAlign w:val="superscript"/>
          <w:rtl/>
        </w:rPr>
        <w:footnoteReference w:id="245"/>
      </w:r>
      <w:r w:rsidRPr="00042A8A">
        <w:rPr>
          <w:rStyle w:val="Char4"/>
          <w:rtl/>
        </w:rPr>
        <w:t xml:space="preserve"> به علت فقر و تنگدستی از کشت زمین خود ناتوان باشد، خلیفه نیاز او را از بیت‌المال با وام برطرف سازد تا بر آن کار کن</w:t>
      </w:r>
      <w:r w:rsidR="008548BA" w:rsidRPr="00042A8A">
        <w:rPr>
          <w:rStyle w:val="Char4"/>
          <w:rtl/>
        </w:rPr>
        <w:t>د و از زمینش بهره‌برداری نماید»</w:t>
      </w:r>
      <w:r w:rsidRPr="00042A8A">
        <w:rPr>
          <w:rStyle w:val="Char4"/>
          <w:vertAlign w:val="superscript"/>
          <w:rtl/>
        </w:rPr>
        <w:footnoteReference w:id="246"/>
      </w:r>
      <w:r w:rsidR="008548BA" w:rsidRPr="00042A8A">
        <w:rPr>
          <w:rStyle w:val="Char4"/>
          <w:rFonts w:hint="cs"/>
          <w:rtl/>
        </w:rPr>
        <w:t>.</w:t>
      </w:r>
      <w:r w:rsidRPr="00042A8A">
        <w:rPr>
          <w:rStyle w:val="Char4"/>
          <w:rtl/>
        </w:rPr>
        <w:t xml:space="preserve"> همچنین هر فقیر قادر به کار بر صاحب زمین خراجی نیازمند قیاس می‌شود.</w:t>
      </w:r>
    </w:p>
    <w:p w:rsidR="00FE0531" w:rsidRPr="00042A8A" w:rsidRDefault="00FE0531" w:rsidP="0094175A">
      <w:pPr>
        <w:pStyle w:val="a5"/>
        <w:rPr>
          <w:rtl/>
        </w:rPr>
      </w:pPr>
      <w:bookmarkStart w:id="443" w:name="_Toc280481433"/>
      <w:bookmarkStart w:id="444" w:name="_Toc434161798"/>
      <w:r w:rsidRPr="00042A8A">
        <w:rPr>
          <w:rtl/>
        </w:rPr>
        <w:t>3415- پرداخت نفقه پیش از کفالت و ضمانت دولت، به عهده نزدیکان و خویشان است</w:t>
      </w:r>
      <w:bookmarkEnd w:id="443"/>
      <w:bookmarkEnd w:id="444"/>
    </w:p>
    <w:p w:rsidR="00FE0531" w:rsidRPr="00042A8A" w:rsidRDefault="00FE0531" w:rsidP="00F774A4">
      <w:pPr>
        <w:tabs>
          <w:tab w:val="right" w:pos="7031"/>
        </w:tabs>
        <w:ind w:firstLine="284"/>
        <w:jc w:val="both"/>
        <w:rPr>
          <w:rStyle w:val="Char4"/>
          <w:rtl/>
        </w:rPr>
      </w:pPr>
      <w:r w:rsidRPr="00042A8A">
        <w:rPr>
          <w:rStyle w:val="Char4"/>
          <w:rtl/>
        </w:rPr>
        <w:t>وقتی کاری وجود نداشته باشد یا وجود داشته باشد ولی شخص قادر به انجام آن نباشد یا زن تهیدست بی‌شوهری باشد، چه قدرت بر کار داشته باشد چه نداشته باشد بر فامیل نزدیکش واجب است که بر او انفاق نماید و هزینه گذران زندگی او بر دولت واجب نیست؛ زیرا حق نفقه بر نزدیکان مقدم بر بیمه اجتماعی دولت برای تهیدستان است.</w:t>
      </w:r>
    </w:p>
    <w:p w:rsidR="00FE0531" w:rsidRPr="00042A8A" w:rsidRDefault="00FE0531" w:rsidP="0094175A">
      <w:pPr>
        <w:pStyle w:val="a5"/>
        <w:rPr>
          <w:rtl/>
        </w:rPr>
      </w:pPr>
      <w:bookmarkStart w:id="445" w:name="_Toc280481434"/>
      <w:bookmarkStart w:id="446" w:name="_Toc434161799"/>
      <w:r w:rsidRPr="00042A8A">
        <w:rPr>
          <w:rtl/>
        </w:rPr>
        <w:t>3416- زکات، ضمانتی اجتماعی برای تهیدستان است</w:t>
      </w:r>
      <w:bookmarkEnd w:id="445"/>
      <w:bookmarkEnd w:id="446"/>
    </w:p>
    <w:p w:rsidR="00FE0531" w:rsidRPr="00042A8A" w:rsidRDefault="00FE0531" w:rsidP="00F774A4">
      <w:pPr>
        <w:tabs>
          <w:tab w:val="right" w:pos="7031"/>
        </w:tabs>
        <w:ind w:firstLine="284"/>
        <w:jc w:val="both"/>
        <w:rPr>
          <w:rStyle w:val="Char4"/>
          <w:rtl/>
        </w:rPr>
      </w:pPr>
      <w:r w:rsidRPr="00042A8A">
        <w:rPr>
          <w:rStyle w:val="Char4"/>
          <w:rtl/>
        </w:rPr>
        <w:t>اگر انسان مالی یا کاری نداشته باشد یا نتواند کاری انجام دهد و یا سرپرستی مانند فامیل یا شوهر که پرداخت نفقه‌اش بر آنها واجب باشد، نداشته باشد تا هزینه او را بپذیرند، رفع نیاز او از محل اموال زکوی جمع‌آوری شده واجب است. اصل این است که، دولت باید خود وظیفه جمع‌آوری اموال زکات و انفاق آن را بر نیازمندان به عهده گیرد. این اصل در واقع ضمانت عمومی تهیدستان است اما تنها منبع محسوب نمی‌شود.</w:t>
      </w:r>
    </w:p>
    <w:p w:rsidR="00FE0531" w:rsidRPr="00042A8A" w:rsidRDefault="00FE0531" w:rsidP="0094175A">
      <w:pPr>
        <w:pStyle w:val="a5"/>
        <w:rPr>
          <w:rtl/>
        </w:rPr>
      </w:pPr>
      <w:bookmarkStart w:id="447" w:name="_Toc280481435"/>
      <w:bookmarkStart w:id="448" w:name="_Toc434161800"/>
      <w:r w:rsidRPr="00042A8A">
        <w:rPr>
          <w:rtl/>
        </w:rPr>
        <w:t>3417- بیت‌المال، آخرین منبع تأمین اجتماعی</w:t>
      </w:r>
      <w:bookmarkEnd w:id="447"/>
      <w:bookmarkEnd w:id="448"/>
    </w:p>
    <w:p w:rsidR="00FE0531" w:rsidRPr="00042A8A" w:rsidRDefault="00FE0531" w:rsidP="00F774A4">
      <w:pPr>
        <w:tabs>
          <w:tab w:val="right" w:pos="7031"/>
        </w:tabs>
        <w:ind w:firstLine="284"/>
        <w:jc w:val="both"/>
        <w:rPr>
          <w:rStyle w:val="Char4"/>
          <w:rtl/>
        </w:rPr>
      </w:pPr>
      <w:r w:rsidRPr="00042A8A">
        <w:rPr>
          <w:rStyle w:val="Char4"/>
          <w:rtl/>
        </w:rPr>
        <w:t xml:space="preserve">اگر راهی برای برطرف کردن نیاز تهیدستان وجود نداشته باشد، بیت‌المال به این مهم می‌پردازد و هر آنچه تهیدستان برای امرار معاش به آن نیازمندند، به آنها تقدیم می‌کند و آنها در پرداخت این مهم از بیت‌المال بر دیگران مقدم هستند. شیخ‌الاسلام </w:t>
      </w:r>
      <w:r w:rsidRPr="00E03353">
        <w:rPr>
          <w:rStyle w:val="Char4"/>
          <w:spacing w:val="-4"/>
          <w:rtl/>
        </w:rPr>
        <w:t>ابن تیمیه گفته است: «اگر نیاز نیازمندان با زکات رفع نشود، از اموال بیت‌المال به آنها کمک می‌شود و بر دیگر کسانی که از اموال بیت‌المال دریافت می‌کنند، مقدم هستند»</w:t>
      </w:r>
      <w:r w:rsidRPr="00E03353">
        <w:rPr>
          <w:rStyle w:val="Char4"/>
          <w:spacing w:val="-4"/>
          <w:vertAlign w:val="superscript"/>
          <w:rtl/>
        </w:rPr>
        <w:footnoteReference w:id="247"/>
      </w:r>
      <w:r w:rsidR="008548BA" w:rsidRPr="00E03353">
        <w:rPr>
          <w:rStyle w:val="Char4"/>
          <w:rFonts w:hint="cs"/>
          <w:spacing w:val="-4"/>
          <w:rtl/>
        </w:rPr>
        <w:t>.</w:t>
      </w:r>
    </w:p>
    <w:p w:rsidR="00FE0531" w:rsidRPr="00042A8A" w:rsidRDefault="00FE0531" w:rsidP="0094175A">
      <w:pPr>
        <w:pStyle w:val="a5"/>
        <w:rPr>
          <w:rtl/>
        </w:rPr>
      </w:pPr>
      <w:bookmarkStart w:id="449" w:name="_Toc280481436"/>
      <w:bookmarkStart w:id="450" w:name="_Toc434161801"/>
      <w:r w:rsidRPr="00042A8A">
        <w:rPr>
          <w:rtl/>
        </w:rPr>
        <w:t>3418- زن نیازمند در تأمین اجتماعی اولویت دارد</w:t>
      </w:r>
      <w:bookmarkEnd w:id="449"/>
      <w:bookmarkEnd w:id="450"/>
    </w:p>
    <w:p w:rsidR="00FE0531" w:rsidRPr="00042A8A" w:rsidRDefault="00FE0531" w:rsidP="00F774A4">
      <w:pPr>
        <w:tabs>
          <w:tab w:val="right" w:pos="7031"/>
        </w:tabs>
        <w:ind w:firstLine="284"/>
        <w:jc w:val="both"/>
        <w:rPr>
          <w:rStyle w:val="Char4"/>
          <w:rtl/>
        </w:rPr>
      </w:pPr>
      <w:r w:rsidRPr="00042A8A">
        <w:rPr>
          <w:rStyle w:val="Char4"/>
          <w:rtl/>
        </w:rPr>
        <w:t>زن نیازمندی که شوهر و خانواده‌ای برای سرپرستی ندارد در تأمین اجتماعی اولویت دارد و بیت‌المال در اراده خدمات تأمین اجتماعی باید این زن را بر دیگران مقدم بدارد. شیخ‌الاسلام ابن تیمه</w:t>
      </w:r>
      <w:r w:rsidR="008D0E5C" w:rsidRPr="00042A8A">
        <w:rPr>
          <w:rStyle w:val="Char4"/>
        </w:rPr>
        <w:t xml:space="preserve"> </w:t>
      </w:r>
      <w:r w:rsidR="00431CA5" w:rsidRPr="00042A8A">
        <w:rPr>
          <w:rFonts w:cs="CTraditional Arabic"/>
          <w:rtl/>
          <w:lang w:bidi="fa-IR"/>
        </w:rPr>
        <w:t>/</w:t>
      </w:r>
      <w:r w:rsidRPr="00042A8A">
        <w:rPr>
          <w:rStyle w:val="Char4"/>
          <w:rtl/>
        </w:rPr>
        <w:t xml:space="preserve"> گفته است: «از جمله کسانی که مستحق استفاده از بیت‌المال هستند، نیازمندان‌اند. فقیهان در اینکه آیا آنان در غیر صدقات [زکات] مانند فیء و جزیه و خراج بر دیگران مقدم‌اند یا نه؟ اختلاف دارند. در مذهب امام احمد و غیره بر دو نظر هستند. برخی فقها گفته‌اند که نیازمندان مقدم می‌شوند و گروهی دیگر گفته‌اند هر کس با پذیرش اسلام استحقاق مال می‌یابد و نیازمندان و غیر آنان در بیت‌المال مشترک‌اند. همان‌گونه که وارثان [میت] در ارث با هم شریک‌اند. </w:t>
      </w:r>
      <w:r w:rsidRPr="00E03353">
        <w:rPr>
          <w:rStyle w:val="Char4"/>
          <w:spacing w:val="-2"/>
          <w:rtl/>
        </w:rPr>
        <w:t>قول صحیح بر این است که آنان بر غیر خود مقدم می‌شوند. پیامبر</w:t>
      </w:r>
      <w:r w:rsidR="00CD36B6" w:rsidRPr="00E03353">
        <w:rPr>
          <w:rFonts w:ascii="CTraditional Arabic" w:hAnsi="CTraditional Arabic" w:cs="CTraditional Arabic"/>
          <w:spacing w:val="-2"/>
          <w:rtl/>
          <w:lang w:bidi="fa-IR"/>
        </w:rPr>
        <w:t xml:space="preserve"> ج</w:t>
      </w:r>
      <w:r w:rsidRPr="00E03353">
        <w:rPr>
          <w:rStyle w:val="Char4"/>
          <w:spacing w:val="-2"/>
          <w:rtl/>
        </w:rPr>
        <w:t xml:space="preserve"> نیازمندان را مقدم می‌داشت، همچنان که آنها را در اموال بنی‌نضیر مقدم داشت. عمربن خطاب</w:t>
      </w:r>
      <w:r w:rsidR="00CD36B6" w:rsidRPr="00E03353">
        <w:rPr>
          <w:rFonts w:cs="CTraditional Arabic"/>
          <w:spacing w:val="-2"/>
          <w:rtl/>
          <w:lang w:bidi="fa-IR"/>
        </w:rPr>
        <w:t xml:space="preserve"> س</w:t>
      </w:r>
      <w:r w:rsidRPr="00E03353">
        <w:rPr>
          <w:rStyle w:val="Char4"/>
          <w:spacing w:val="-2"/>
          <w:rtl/>
        </w:rPr>
        <w:t xml:space="preserve"> گفته است: «برخورداری یا عدم آن و حق تقدم در بیت‌المال، منوط به سابقه بی‌نیازی </w:t>
      </w:r>
      <w:r w:rsidR="008548BA" w:rsidRPr="00E03353">
        <w:rPr>
          <w:rStyle w:val="Char4"/>
          <w:spacing w:val="-2"/>
          <w:rtl/>
        </w:rPr>
        <w:t>و مشکلات و نیازهای فرد می‌باشد»</w:t>
      </w:r>
      <w:r w:rsidRPr="00E03353">
        <w:rPr>
          <w:rStyle w:val="Char4"/>
          <w:spacing w:val="-2"/>
          <w:vertAlign w:val="superscript"/>
          <w:rtl/>
        </w:rPr>
        <w:footnoteReference w:id="248"/>
      </w:r>
      <w:r w:rsidR="008548BA" w:rsidRPr="00E03353">
        <w:rPr>
          <w:rStyle w:val="Char4"/>
          <w:rFonts w:hint="cs"/>
          <w:spacing w:val="-2"/>
          <w:rtl/>
        </w:rPr>
        <w:t>.</w:t>
      </w:r>
      <w:r w:rsidRPr="00E03353">
        <w:rPr>
          <w:rStyle w:val="Char4"/>
          <w:spacing w:val="-2"/>
          <w:rtl/>
        </w:rPr>
        <w:t xml:space="preserve"> و چون نیازمندان بر دیگران مقدم‌اند، مقدم داشتن زن نیازمند بر دیگر نیازمندان، واجب است. زیرا ناتوانی زن، بیشتر از ناتوانی مرد است و زن بودن ذاتاً ناتوانی از کسب و کار را به همراه دارد. همان‌گونه که فقیهان گفته‌اند:</w:t>
      </w:r>
      <w:r w:rsidRPr="00E03353">
        <w:rPr>
          <w:rStyle w:val="Char5"/>
          <w:spacing w:val="-2"/>
          <w:rtl/>
        </w:rPr>
        <w:t xml:space="preserve"> </w:t>
      </w:r>
      <w:r w:rsidR="00806887" w:rsidRPr="00E03353">
        <w:rPr>
          <w:rStyle w:val="Char4"/>
          <w:spacing w:val="-2"/>
          <w:rtl/>
        </w:rPr>
        <w:t>«</w:t>
      </w:r>
      <w:r w:rsidR="00806887" w:rsidRPr="00E03353">
        <w:rPr>
          <w:rStyle w:val="Char1"/>
          <w:spacing w:val="-2"/>
          <w:rtl/>
        </w:rPr>
        <w:t>ألأنوث</w:t>
      </w:r>
      <w:r w:rsidR="00806887" w:rsidRPr="00E03353">
        <w:rPr>
          <w:rStyle w:val="Char1"/>
          <w:rFonts w:hint="cs"/>
          <w:spacing w:val="-2"/>
          <w:rtl/>
        </w:rPr>
        <w:t>ة</w:t>
      </w:r>
      <w:r w:rsidRPr="00E03353">
        <w:rPr>
          <w:rStyle w:val="Char1"/>
          <w:spacing w:val="-2"/>
          <w:rtl/>
        </w:rPr>
        <w:t xml:space="preserve"> بذات</w:t>
      </w:r>
      <w:r w:rsidR="00BC14AC" w:rsidRPr="00E03353">
        <w:rPr>
          <w:rStyle w:val="Char1"/>
          <w:rFonts w:hint="cs"/>
          <w:spacing w:val="-2"/>
          <w:rtl/>
        </w:rPr>
        <w:t>ـ</w:t>
      </w:r>
      <w:r w:rsidRPr="00E03353">
        <w:rPr>
          <w:rStyle w:val="Char1"/>
          <w:spacing w:val="-2"/>
          <w:rtl/>
        </w:rPr>
        <w:t>ها عجز</w:t>
      </w:r>
      <w:r w:rsidRPr="00E03353">
        <w:rPr>
          <w:rStyle w:val="Char4"/>
          <w:spacing w:val="-2"/>
          <w:rtl/>
        </w:rPr>
        <w:t>»</w:t>
      </w:r>
      <w:r w:rsidRPr="00E03353">
        <w:rPr>
          <w:rFonts w:ascii="Traditional Arabic" w:hAnsi="Traditional Arabic" w:cs="Traditional Arabic"/>
          <w:spacing w:val="-2"/>
          <w:rtl/>
          <w:lang w:bidi="fa-IR"/>
        </w:rPr>
        <w:t xml:space="preserve"> </w:t>
      </w:r>
      <w:r w:rsidRPr="00E03353">
        <w:rPr>
          <w:rStyle w:val="Char4"/>
          <w:spacing w:val="-2"/>
          <w:rtl/>
        </w:rPr>
        <w:t>و در صفحه‌های پیشین توضیح داده شد. به همین سبب برای رهایی کسی که باید نفقه زن را پرداخت کند، زن مجبور به انجام کار نیست.</w:t>
      </w:r>
    </w:p>
    <w:p w:rsidR="00FE0531" w:rsidRPr="00042A8A" w:rsidRDefault="00FE0531" w:rsidP="0094175A">
      <w:pPr>
        <w:pStyle w:val="a5"/>
        <w:rPr>
          <w:rtl/>
        </w:rPr>
      </w:pPr>
      <w:bookmarkStart w:id="451" w:name="_Toc280481437"/>
      <w:bookmarkStart w:id="452" w:name="_Toc434161802"/>
      <w:r w:rsidRPr="00042A8A">
        <w:rPr>
          <w:rtl/>
        </w:rPr>
        <w:t>3419- سرعت عمل در یاری رساندن به کسانی که مشمول بیمه اجتماعی هستند</w:t>
      </w:r>
      <w:bookmarkEnd w:id="451"/>
      <w:bookmarkEnd w:id="452"/>
    </w:p>
    <w:p w:rsidR="00FE0531" w:rsidRPr="00042A8A" w:rsidRDefault="00FE0531" w:rsidP="008D0E5C">
      <w:pPr>
        <w:widowControl w:val="0"/>
        <w:tabs>
          <w:tab w:val="right" w:pos="7031"/>
        </w:tabs>
        <w:ind w:firstLine="284"/>
        <w:jc w:val="both"/>
        <w:rPr>
          <w:rStyle w:val="Char4"/>
          <w:rtl/>
        </w:rPr>
      </w:pPr>
      <w:r w:rsidRPr="00042A8A">
        <w:rPr>
          <w:rStyle w:val="Char4"/>
          <w:rtl/>
        </w:rPr>
        <w:t>سرعت بخشیدن در یاری رساندن به نیازمندان به ویژه زنان بر حاکم واجب است و تأخیر در پرداخت حق هنگام نیاز به ویژه اگر این تاخیر به صاحب آن آسیب رساند، جایز نیست. به همین سبب، فقیهان تأکید کرده‌اند باید بی‌درنگ حقوق مردم از بیت‌المال پرداخت گردد. در «</w:t>
      </w:r>
      <w:r w:rsidRPr="00042A8A">
        <w:rPr>
          <w:rStyle w:val="Char1"/>
          <w:rtl/>
        </w:rPr>
        <w:t>الفتاوی ال</w:t>
      </w:r>
      <w:r w:rsidR="00BC14AC" w:rsidRPr="00042A8A">
        <w:rPr>
          <w:rStyle w:val="Char1"/>
          <w:rFonts w:hint="cs"/>
          <w:rtl/>
        </w:rPr>
        <w:t>ـ</w:t>
      </w:r>
      <w:r w:rsidRPr="00042A8A">
        <w:rPr>
          <w:rStyle w:val="Char1"/>
          <w:rtl/>
        </w:rPr>
        <w:t>هندی</w:t>
      </w:r>
      <w:r w:rsidR="00806887" w:rsidRPr="00042A8A">
        <w:rPr>
          <w:rStyle w:val="Char1"/>
          <w:rFonts w:hint="cs"/>
          <w:rtl/>
        </w:rPr>
        <w:t>ة</w:t>
      </w:r>
      <w:r w:rsidRPr="00042A8A">
        <w:rPr>
          <w:rStyle w:val="Char4"/>
          <w:rtl/>
        </w:rPr>
        <w:t>» در فقه حنفی آمده است: «بر حاکمان واجب است که حقوق و دستمزد، را به صاحبان آن برسانند و آنها را از حق خود، محروم ننمایند و این ثروت برای امام و دستیارانش حلال نیست. مگر به اندازه نیاز خود و خانواده‌شان و نباید آن را گنجی برای خود بدانند و ... اگر حاکمان در این کار کوتاهی کنند، آن ثروت وبال گردنشان خواه</w:t>
      </w:r>
      <w:r w:rsidR="00944A6B" w:rsidRPr="00042A8A">
        <w:rPr>
          <w:rStyle w:val="Char4"/>
          <w:rtl/>
        </w:rPr>
        <w:t>د گردید»</w:t>
      </w:r>
      <w:r w:rsidRPr="00042A8A">
        <w:rPr>
          <w:rStyle w:val="Char4"/>
          <w:vertAlign w:val="superscript"/>
          <w:rtl/>
        </w:rPr>
        <w:footnoteReference w:id="249"/>
      </w:r>
      <w:r w:rsidR="00944A6B" w:rsidRPr="00042A8A">
        <w:rPr>
          <w:rStyle w:val="Char4"/>
          <w:rFonts w:hint="cs"/>
          <w:rtl/>
        </w:rPr>
        <w:t>.</w:t>
      </w:r>
    </w:p>
    <w:p w:rsidR="00FE0531" w:rsidRPr="00042A8A" w:rsidRDefault="00FE0531" w:rsidP="0094175A">
      <w:pPr>
        <w:pStyle w:val="a5"/>
        <w:rPr>
          <w:rtl/>
        </w:rPr>
      </w:pPr>
      <w:bookmarkStart w:id="453" w:name="_Toc280481438"/>
      <w:bookmarkStart w:id="454" w:name="_Toc434161803"/>
      <w:r w:rsidRPr="00042A8A">
        <w:rPr>
          <w:rtl/>
        </w:rPr>
        <w:t>3420- اگر دولت نتواند بیمه اجتماعی را تأمین کند تکلیف چیست؟</w:t>
      </w:r>
      <w:bookmarkEnd w:id="453"/>
      <w:bookmarkEnd w:id="454"/>
    </w:p>
    <w:p w:rsidR="00FE0531" w:rsidRPr="00E03353" w:rsidRDefault="00FE0531" w:rsidP="00F774A4">
      <w:pPr>
        <w:tabs>
          <w:tab w:val="right" w:pos="7031"/>
        </w:tabs>
        <w:ind w:firstLine="284"/>
        <w:jc w:val="both"/>
        <w:rPr>
          <w:rStyle w:val="Char4"/>
          <w:spacing w:val="-2"/>
          <w:rtl/>
        </w:rPr>
      </w:pPr>
      <w:r w:rsidRPr="00E03353">
        <w:rPr>
          <w:rStyle w:val="Char4"/>
          <w:spacing w:val="-2"/>
          <w:rtl/>
        </w:rPr>
        <w:t>اگر دولت به هر دلیلی از تأمین اجتماعی و یاری نیازمندان ناتوان بود، بر ثروتمندان مسلمان واجب است به نیازمندان یاری رسانند و بیمه اجتماعی را تأمین و مقتضیات آن را به نیازمندانش تقدیم نمایند. فقیه مشهور، ابن حزم گفته است: «بر ثروتمندان هر شهری واجب است که نیاز تهیدستان را برآورده سازند و اگر زکات و دیگر صدقات مردم کافی نباشد، حاکم، ثروتمندان را به تأمین خوراک و پوشاک لازم و تهیه سرپناهی که آنان را از سرما و گرما و چشم دیگران محفوظ بدارد</w:t>
      </w:r>
      <w:r w:rsidR="00944A6B" w:rsidRPr="00E03353">
        <w:rPr>
          <w:rStyle w:val="Char4"/>
          <w:spacing w:val="-2"/>
          <w:rtl/>
        </w:rPr>
        <w:t>، مجبور می‌سازد</w:t>
      </w:r>
      <w:r w:rsidRPr="00E03353">
        <w:rPr>
          <w:rStyle w:val="Char4"/>
          <w:spacing w:val="-2"/>
          <w:vertAlign w:val="superscript"/>
          <w:rtl/>
        </w:rPr>
        <w:footnoteReference w:id="250"/>
      </w:r>
      <w:r w:rsidR="00944A6B" w:rsidRPr="00E03353">
        <w:rPr>
          <w:rStyle w:val="Char4"/>
          <w:rFonts w:hint="cs"/>
          <w:spacing w:val="-2"/>
          <w:rtl/>
        </w:rPr>
        <w:t>.</w:t>
      </w:r>
      <w:r w:rsidRPr="00E03353">
        <w:rPr>
          <w:rStyle w:val="Char4"/>
          <w:spacing w:val="-2"/>
          <w:rtl/>
        </w:rPr>
        <w:t xml:space="preserve"> ابن حزم برای سخن خود به این حدیث پیامبر</w:t>
      </w:r>
      <w:r w:rsidR="00CD36B6" w:rsidRPr="00E03353">
        <w:rPr>
          <w:rFonts w:ascii="CTraditional Arabic" w:hAnsi="CTraditional Arabic" w:cs="CTraditional Arabic"/>
          <w:spacing w:val="-2"/>
          <w:rtl/>
          <w:lang w:bidi="fa-IR"/>
        </w:rPr>
        <w:t xml:space="preserve"> ج</w:t>
      </w:r>
      <w:r w:rsidRPr="00E03353">
        <w:rPr>
          <w:rStyle w:val="Char4"/>
          <w:spacing w:val="-2"/>
          <w:rtl/>
        </w:rPr>
        <w:t xml:space="preserve"> استدلال نموده که فرمود:</w:t>
      </w:r>
    </w:p>
    <w:p w:rsidR="00FE0531" w:rsidRPr="00042A8A" w:rsidRDefault="00FE0531" w:rsidP="00FB6EA8">
      <w:pPr>
        <w:tabs>
          <w:tab w:val="right" w:pos="7031"/>
        </w:tabs>
        <w:ind w:firstLine="284"/>
        <w:jc w:val="both"/>
        <w:rPr>
          <w:rStyle w:val="Char4"/>
          <w:rtl/>
        </w:rPr>
      </w:pPr>
      <w:r w:rsidRPr="00042A8A">
        <w:rPr>
          <w:rStyle w:val="Char8"/>
          <w:rtl/>
        </w:rPr>
        <w:t>«</w:t>
      </w:r>
      <w:r w:rsidR="00FB6EA8" w:rsidRPr="00042A8A">
        <w:rPr>
          <w:rStyle w:val="Char3"/>
          <w:rtl/>
        </w:rPr>
        <w:t>الْمُسْلِمُ أَخُو الْمُسْلِمِ لا يَظْلِمُهُ , وَلا يُسْلِمُهُ</w:t>
      </w:r>
      <w:r w:rsidRPr="00042A8A">
        <w:rPr>
          <w:rStyle w:val="Char8"/>
          <w:rtl/>
        </w:rPr>
        <w:t>»</w:t>
      </w:r>
      <w:r w:rsidRPr="00042A8A">
        <w:rPr>
          <w:rStyle w:val="Char4"/>
          <w:rtl/>
        </w:rPr>
        <w:t xml:space="preserve"> </w:t>
      </w:r>
      <w:r w:rsidRPr="00042A8A">
        <w:rPr>
          <w:rStyle w:val="Char8"/>
          <w:rtl/>
        </w:rPr>
        <w:t>«</w:t>
      </w:r>
      <w:r w:rsidRPr="00042A8A">
        <w:rPr>
          <w:rStyle w:val="Chare"/>
          <w:rtl/>
        </w:rPr>
        <w:t>مسلمان، برادر مسلمان است نه به او ستم می‌کند نه او را تنها رها می‌سازد</w:t>
      </w:r>
      <w:r w:rsidRPr="00042A8A">
        <w:rPr>
          <w:rStyle w:val="Char8"/>
          <w:rtl/>
        </w:rPr>
        <w:t>»</w:t>
      </w:r>
      <w:r w:rsidRPr="00042A8A">
        <w:rPr>
          <w:rStyle w:val="Char4"/>
          <w:rtl/>
        </w:rPr>
        <w:t>.</w:t>
      </w:r>
    </w:p>
    <w:p w:rsidR="00FE0531" w:rsidRPr="00E03353" w:rsidRDefault="00FE0531" w:rsidP="00F774A4">
      <w:pPr>
        <w:tabs>
          <w:tab w:val="right" w:pos="7031"/>
        </w:tabs>
        <w:ind w:firstLine="284"/>
        <w:jc w:val="both"/>
        <w:rPr>
          <w:rStyle w:val="Char4"/>
          <w:spacing w:val="-4"/>
          <w:rtl/>
        </w:rPr>
      </w:pPr>
      <w:r w:rsidRPr="00042A8A">
        <w:rPr>
          <w:rStyle w:val="Char4"/>
          <w:rtl/>
        </w:rPr>
        <w:t>هر کس مسلمانی را رها کند تا گرسنه و برهنه بماند در حالی که بتواند خوراک و پوشاک وی را تهیه کند در واقع او را تنها گذاشته است. ابوسعید خدری روایت نموده که پیامبر</w:t>
      </w:r>
      <w:r w:rsidR="00CD36B6" w:rsidRPr="00042A8A">
        <w:rPr>
          <w:rFonts w:ascii="CTraditional Arabic" w:hAnsi="CTraditional Arabic" w:cs="CTraditional Arabic"/>
          <w:rtl/>
          <w:lang w:bidi="fa-IR"/>
        </w:rPr>
        <w:t xml:space="preserve"> ج</w:t>
      </w:r>
      <w:r w:rsidRPr="00042A8A">
        <w:rPr>
          <w:rStyle w:val="Char4"/>
          <w:rtl/>
        </w:rPr>
        <w:t xml:space="preserve"> </w:t>
      </w:r>
      <w:r w:rsidRPr="00E03353">
        <w:rPr>
          <w:rStyle w:val="Char4"/>
          <w:spacing w:val="-4"/>
          <w:rtl/>
        </w:rPr>
        <w:t>فرمود: «هرکس بیشتر از ناهار دارد، آن را به کسی بدهد، که ناهار ندارد و هر کس بیشتر از زاد و توشه خود دارد، آن را به کسی بدهد که توشه و زادی ندارد». ابوسعید خدری گفته است: «پیامبر</w:t>
      </w:r>
      <w:r w:rsidR="00BC14AC" w:rsidRPr="00E03353">
        <w:rPr>
          <w:rStyle w:val="Char4"/>
          <w:rFonts w:hint="cs"/>
          <w:spacing w:val="-4"/>
          <w:rtl/>
        </w:rPr>
        <w:t xml:space="preserve"> </w:t>
      </w:r>
      <w:r w:rsidR="00CD36B6" w:rsidRPr="00E03353">
        <w:rPr>
          <w:rFonts w:ascii="CTraditional Arabic" w:hAnsi="CTraditional Arabic" w:cs="CTraditional Arabic"/>
          <w:spacing w:val="-4"/>
          <w:rtl/>
          <w:lang w:bidi="fa-IR"/>
        </w:rPr>
        <w:t xml:space="preserve"> ج</w:t>
      </w:r>
      <w:r w:rsidRPr="00E03353">
        <w:rPr>
          <w:rStyle w:val="Char4"/>
          <w:spacing w:val="-4"/>
          <w:rtl/>
        </w:rPr>
        <w:t xml:space="preserve"> درباره کسانی که استحقاق صدقه و زکات را دارند، چنان سخن گفت که ما بر این باور شدیم که هیچ یک از ما حقی بر زیادی مالش ندارد».</w:t>
      </w:r>
    </w:p>
    <w:p w:rsidR="00FE0531" w:rsidRPr="00042A8A" w:rsidRDefault="00FE0531" w:rsidP="00F774A4">
      <w:pPr>
        <w:tabs>
          <w:tab w:val="right" w:pos="7031"/>
        </w:tabs>
        <w:ind w:firstLine="284"/>
        <w:jc w:val="both"/>
        <w:rPr>
          <w:rStyle w:val="Char4"/>
          <w:rtl/>
        </w:rPr>
      </w:pPr>
      <w:r w:rsidRPr="00042A8A">
        <w:rPr>
          <w:rStyle w:val="Char4"/>
          <w:rtl/>
        </w:rPr>
        <w:t>ابن حزم در تعلیق و شرح این حدیث گفته است: «این مسأله، اجماع صحابه</w:t>
      </w:r>
      <w:r w:rsidR="00B7332E" w:rsidRPr="00042A8A">
        <w:rPr>
          <w:rStyle w:val="Char4"/>
          <w:rFonts w:cs="CTraditional Arabic"/>
          <w:rtl/>
        </w:rPr>
        <w:t xml:space="preserve"> ش</w:t>
      </w:r>
      <w:r w:rsidRPr="00042A8A">
        <w:rPr>
          <w:rStyle w:val="Char4"/>
          <w:rtl/>
        </w:rPr>
        <w:t xml:space="preserve"> است که ابوسعید خدری</w:t>
      </w:r>
      <w:r w:rsidR="00CD36B6" w:rsidRPr="00042A8A">
        <w:rPr>
          <w:rStyle w:val="Char4"/>
          <w:rFonts w:cs="CTraditional Arabic"/>
          <w:rtl/>
        </w:rPr>
        <w:t xml:space="preserve"> س</w:t>
      </w:r>
      <w:r w:rsidRPr="00042A8A">
        <w:rPr>
          <w:rStyle w:val="Char4"/>
          <w:rtl/>
        </w:rPr>
        <w:t xml:space="preserve"> از آن خبر داده</w:t>
      </w:r>
      <w:r w:rsidR="00944A6B" w:rsidRPr="00042A8A">
        <w:rPr>
          <w:rStyle w:val="Char4"/>
          <w:rtl/>
        </w:rPr>
        <w:t xml:space="preserve"> است»</w:t>
      </w:r>
      <w:r w:rsidRPr="00042A8A">
        <w:rPr>
          <w:rStyle w:val="Char4"/>
          <w:vertAlign w:val="superscript"/>
          <w:rtl/>
        </w:rPr>
        <w:footnoteReference w:id="251"/>
      </w:r>
      <w:r w:rsidR="00944A6B" w:rsidRPr="00042A8A">
        <w:rPr>
          <w:rStyle w:val="Char4"/>
          <w:rFonts w:hint="cs"/>
          <w:rtl/>
        </w:rPr>
        <w:t>.</w:t>
      </w:r>
    </w:p>
    <w:p w:rsidR="00FE0531" w:rsidRPr="00042A8A" w:rsidRDefault="00FE0531" w:rsidP="00371145">
      <w:pPr>
        <w:tabs>
          <w:tab w:val="right" w:pos="7031"/>
        </w:tabs>
        <w:ind w:firstLine="284"/>
        <w:jc w:val="both"/>
        <w:rPr>
          <w:rStyle w:val="Char4"/>
          <w:rtl/>
        </w:rPr>
      </w:pPr>
      <w:r w:rsidRPr="00042A8A">
        <w:rPr>
          <w:rStyle w:val="Char4"/>
          <w:rtl/>
        </w:rPr>
        <w:t>ظاهر احادیث شریفی که ابن حزم به آنها احتجاج نموده بر سهیم بودن هر مسلمان به اندازه توان، در یاری نیازمندان اشاره دارد. زیرا در حدیث ابوسعید خدری</w:t>
      </w:r>
      <w:r w:rsidR="00CD36B6" w:rsidRPr="00042A8A">
        <w:rPr>
          <w:rStyle w:val="Char4"/>
          <w:rFonts w:cs="CTraditional Arabic"/>
          <w:rtl/>
        </w:rPr>
        <w:t xml:space="preserve"> س</w:t>
      </w:r>
      <w:r w:rsidRPr="00042A8A">
        <w:rPr>
          <w:rStyle w:val="Char4"/>
          <w:rtl/>
        </w:rPr>
        <w:t xml:space="preserve"> آمده است: </w:t>
      </w:r>
      <w:r w:rsidR="00FB6EA8" w:rsidRPr="00042A8A">
        <w:rPr>
          <w:rStyle w:val="Char8"/>
          <w:rtl/>
        </w:rPr>
        <w:t>«</w:t>
      </w:r>
      <w:r w:rsidR="00FB6EA8" w:rsidRPr="00042A8A">
        <w:rPr>
          <w:rStyle w:val="Char8"/>
          <w:rFonts w:hint="cs"/>
          <w:rtl/>
        </w:rPr>
        <w:t>و</w:t>
      </w:r>
      <w:r w:rsidR="00FB6EA8" w:rsidRPr="00042A8A">
        <w:rPr>
          <w:rStyle w:val="Char3"/>
          <w:rtl/>
        </w:rPr>
        <w:t xml:space="preserve">مَنْ كَانَ مَعَهُ فَضْلٌ مِنْ </w:t>
      </w:r>
      <w:r w:rsidR="00FB6EA8" w:rsidRPr="00042A8A">
        <w:rPr>
          <w:rStyle w:val="Char3"/>
          <w:rFonts w:hint="cs"/>
          <w:rtl/>
        </w:rPr>
        <w:t xml:space="preserve">زادٍ </w:t>
      </w:r>
      <w:r w:rsidR="00FB6EA8" w:rsidRPr="00042A8A">
        <w:rPr>
          <w:rStyle w:val="Char3"/>
          <w:rtl/>
        </w:rPr>
        <w:t>فَلْيَعُدْ بِهِ عَلَى مَنْ لاَ لَهُ</w:t>
      </w:r>
      <w:r w:rsidR="00FB6EA8" w:rsidRPr="00042A8A">
        <w:rPr>
          <w:rStyle w:val="Char3"/>
          <w:rFonts w:hint="cs"/>
          <w:rtl/>
        </w:rPr>
        <w:t>...</w:t>
      </w:r>
      <w:r w:rsidR="00FB6EA8" w:rsidRPr="00042A8A">
        <w:rPr>
          <w:rStyle w:val="Char4"/>
          <w:rFonts w:ascii="Traditional Arabic" w:hAnsi="Traditional Arabic" w:cs="Traditional Arabic"/>
          <w:rtl/>
          <w:lang w:bidi="ar-SA"/>
        </w:rPr>
        <w:t>»</w:t>
      </w:r>
      <w:r w:rsidR="00FB6EA8" w:rsidRPr="00042A8A">
        <w:rPr>
          <w:rStyle w:val="Char4"/>
          <w:rFonts w:ascii="Traditional Arabic" w:hAnsi="Traditional Arabic" w:cs="Traditional Arabic" w:hint="cs"/>
          <w:rtl/>
          <w:lang w:bidi="ar-SA"/>
        </w:rPr>
        <w:t>.</w:t>
      </w:r>
      <w:r w:rsidRPr="00042A8A">
        <w:rPr>
          <w:rStyle w:val="Char4"/>
          <w:rtl/>
        </w:rPr>
        <w:t xml:space="preserve"> زیادی توشعه و مال به جز ثروتمندان نزد کسانی از طبقه متوسط نیز یافت می‌شود. پس بر آنها نیز مشارکت در تأمین اجتماعی، هنگامی که دولت نتواند تهیدستان را یاری دهد واجب است همچنین اینکه گفته شد، هر توانمندی هنگام ناتوانی دولت برای تأمین اجتماعی مسئولیت و سهم دارد، با روایت ابن حزم، </w:t>
      </w:r>
      <w:r w:rsidR="00FB6EA8" w:rsidRPr="00042A8A">
        <w:rPr>
          <w:rStyle w:val="Char4"/>
          <w:rFonts w:ascii="Traditional Arabic" w:hAnsi="Traditional Arabic" w:cs="Traditional Arabic"/>
          <w:rtl/>
        </w:rPr>
        <w:t>«</w:t>
      </w:r>
      <w:r w:rsidR="00FB6EA8" w:rsidRPr="00042A8A">
        <w:rPr>
          <w:rStyle w:val="Char3"/>
          <w:rtl/>
        </w:rPr>
        <w:t>مَنْ كَانَ عِنْدَهُ طَعَامُ ا</w:t>
      </w:r>
      <w:r w:rsidR="00371145" w:rsidRPr="00042A8A">
        <w:rPr>
          <w:rStyle w:val="Char3"/>
          <w:rtl/>
        </w:rPr>
        <w:t>ثْنَيْنِ فَيَذْهَبْ بِثَالِثٍ</w:t>
      </w:r>
      <w:r w:rsidR="00FB6EA8" w:rsidRPr="00042A8A">
        <w:rPr>
          <w:rStyle w:val="Char3"/>
          <w:rtl/>
        </w:rPr>
        <w:t>،</w:t>
      </w:r>
      <w:r w:rsidR="00371145" w:rsidRPr="00042A8A">
        <w:rPr>
          <w:rStyle w:val="Char3"/>
          <w:rFonts w:hint="cs"/>
          <w:rtl/>
        </w:rPr>
        <w:t xml:space="preserve"> وَمَنْ كَانَ عِنْدَهُ طَعَام</w:t>
      </w:r>
      <w:r w:rsidR="00371145" w:rsidRPr="00042A8A">
        <w:rPr>
          <w:rStyle w:val="Char3"/>
          <w:rtl/>
        </w:rPr>
        <w:t xml:space="preserve"> أَرْبَع</w:t>
      </w:r>
      <w:r w:rsidR="00371145" w:rsidRPr="00042A8A">
        <w:rPr>
          <w:rStyle w:val="Char3"/>
          <w:rFonts w:hint="cs"/>
          <w:rtl/>
        </w:rPr>
        <w:t>ة فَلْيَذْهَبْ</w:t>
      </w:r>
      <w:r w:rsidR="00FB6EA8" w:rsidRPr="00042A8A">
        <w:rPr>
          <w:rStyle w:val="Char3"/>
          <w:rtl/>
        </w:rPr>
        <w:t xml:space="preserve"> فَخَامِسٌ أَوْ سَادِسٌ</w:t>
      </w:r>
      <w:r w:rsidR="00FB6EA8" w:rsidRPr="00042A8A">
        <w:rPr>
          <w:rStyle w:val="Char4"/>
          <w:rFonts w:ascii="Traditional Arabic" w:hAnsi="Traditional Arabic" w:cs="Traditional Arabic"/>
          <w:rtl/>
        </w:rPr>
        <w:t>»</w:t>
      </w:r>
      <w:r w:rsidRPr="00042A8A">
        <w:rPr>
          <w:rStyle w:val="Char4"/>
          <w:rtl/>
        </w:rPr>
        <w:t xml:space="preserve"> </w:t>
      </w:r>
      <w:r w:rsidRPr="00042A8A">
        <w:rPr>
          <w:rStyle w:val="Char8"/>
          <w:rtl/>
        </w:rPr>
        <w:t>«</w:t>
      </w:r>
      <w:r w:rsidRPr="00042A8A">
        <w:rPr>
          <w:rStyle w:val="Chare"/>
          <w:rtl/>
        </w:rPr>
        <w:t>هر کس که غذای دو نفر را دارد، نفر سومی را نیز دعوت کند و هر کس غذای چهار نفر را دارد، پنج یا شش نفر را دعوت کند)</w:t>
      </w:r>
      <w:r w:rsidRPr="00042A8A">
        <w:rPr>
          <w:rStyle w:val="Chare"/>
          <w:vertAlign w:val="superscript"/>
          <w:rtl/>
        </w:rPr>
        <w:footnoteReference w:id="252"/>
      </w:r>
      <w:r w:rsidR="00944A6B" w:rsidRPr="00042A8A">
        <w:rPr>
          <w:rStyle w:val="Chare"/>
          <w:rFonts w:hint="cs"/>
          <w:rtl/>
        </w:rPr>
        <w:t>.</w:t>
      </w:r>
      <w:r w:rsidRPr="00042A8A">
        <w:rPr>
          <w:rStyle w:val="Chare"/>
          <w:rtl/>
        </w:rPr>
        <w:t xml:space="preserve"> مورد تأیید قرار می‌گیرد</w:t>
      </w:r>
      <w:r w:rsidR="00944A6B" w:rsidRPr="00042A8A">
        <w:rPr>
          <w:rStyle w:val="Char8"/>
          <w:rtl/>
        </w:rPr>
        <w:t>»</w:t>
      </w:r>
      <w:r w:rsidRPr="00042A8A">
        <w:rPr>
          <w:rStyle w:val="Char4"/>
          <w:rtl/>
        </w:rPr>
        <w:t>.</w:t>
      </w:r>
    </w:p>
    <w:p w:rsidR="00FE0531" w:rsidRPr="00042A8A" w:rsidRDefault="00FE0531" w:rsidP="0094175A">
      <w:pPr>
        <w:pStyle w:val="a5"/>
        <w:rPr>
          <w:rtl/>
        </w:rPr>
      </w:pPr>
      <w:bookmarkStart w:id="455" w:name="_Toc280481439"/>
      <w:bookmarkStart w:id="456" w:name="_Toc434161804"/>
      <w:r w:rsidRPr="00042A8A">
        <w:rPr>
          <w:rtl/>
        </w:rPr>
        <w:t>3421- تنظیم تأمین اجتماعی در دوره کنونی</w:t>
      </w:r>
      <w:bookmarkEnd w:id="455"/>
      <w:bookmarkEnd w:id="456"/>
    </w:p>
    <w:p w:rsidR="00FE0531" w:rsidRPr="00042A8A" w:rsidRDefault="00FE0531" w:rsidP="00F774A4">
      <w:pPr>
        <w:tabs>
          <w:tab w:val="right" w:pos="7031"/>
        </w:tabs>
        <w:ind w:firstLine="284"/>
        <w:jc w:val="both"/>
        <w:rPr>
          <w:rStyle w:val="Char4"/>
          <w:rtl/>
        </w:rPr>
      </w:pPr>
      <w:r w:rsidRPr="00042A8A">
        <w:rPr>
          <w:rStyle w:val="Char4"/>
          <w:rtl/>
        </w:rPr>
        <w:t>گفتیم هدف از تأمین اجتماعی، کمک دولت به نیازمندان با زکات و دیگر اندوخته‌های بیت‌المال است که می‌توان آن را به گونه‌های زیر انجام داد:</w:t>
      </w:r>
    </w:p>
    <w:p w:rsidR="00FE0531" w:rsidRPr="00042A8A" w:rsidRDefault="00FE0531" w:rsidP="00944A6B">
      <w:pPr>
        <w:numPr>
          <w:ilvl w:val="0"/>
          <w:numId w:val="14"/>
        </w:numPr>
        <w:tabs>
          <w:tab w:val="right" w:pos="7031"/>
        </w:tabs>
        <w:ind w:left="680" w:hanging="340"/>
        <w:jc w:val="both"/>
        <w:rPr>
          <w:rStyle w:val="Char4"/>
        </w:rPr>
      </w:pPr>
      <w:r w:rsidRPr="00042A8A">
        <w:rPr>
          <w:rStyle w:val="Char4"/>
          <w:rtl/>
        </w:rPr>
        <w:t>دولت برای زنان و مردان مستمند مستحق از طریق تأمین [بیمه] اجتماعی، خانه‌ای برای زندگی فراهم نماید و با پرداخت هزینه، زندگی هر دو گروه را تامین کند.</w:t>
      </w:r>
    </w:p>
    <w:p w:rsidR="00FE0531" w:rsidRPr="00E03353" w:rsidRDefault="00944A6B" w:rsidP="00E03353">
      <w:pPr>
        <w:numPr>
          <w:ilvl w:val="0"/>
          <w:numId w:val="14"/>
        </w:numPr>
        <w:tabs>
          <w:tab w:val="right" w:pos="681"/>
        </w:tabs>
        <w:ind w:left="680" w:hanging="340"/>
        <w:jc w:val="both"/>
        <w:rPr>
          <w:rFonts w:ascii="Traditional Arabic" w:hAnsi="Traditional Arabic" w:cs="Traditional Arabic"/>
          <w:spacing w:val="-4"/>
          <w:rtl/>
          <w:lang w:bidi="fa-IR"/>
        </w:rPr>
      </w:pPr>
      <w:r w:rsidRPr="00042A8A">
        <w:rPr>
          <w:rStyle w:val="Char4"/>
          <w:rFonts w:hint="cs"/>
          <w:rtl/>
        </w:rPr>
        <w:t xml:space="preserve"> </w:t>
      </w:r>
      <w:r w:rsidR="00FE0531" w:rsidRPr="00E03353">
        <w:rPr>
          <w:rStyle w:val="Char4"/>
          <w:spacing w:val="-4"/>
          <w:rtl/>
        </w:rPr>
        <w:t>دولت وجود پایگاه‌هایی را برای یاری زنان و مردان مستمند اعلام نماید و از نیازمندان دعوت کند، تا به این پایگاه‌ها بروند و با درخواست کتبی، خود را به نمایندگی و حوزه‌هایی که حاکم تعیین نموده، معرفی نمایند. نمونه این‌گونه اعلان دولتی در روایتی که از پیامبر</w:t>
      </w:r>
      <w:r w:rsidR="00CD36B6" w:rsidRPr="00E03353">
        <w:rPr>
          <w:rFonts w:ascii="CTraditional Arabic" w:hAnsi="CTraditional Arabic" w:cs="CTraditional Arabic"/>
          <w:spacing w:val="-4"/>
          <w:rtl/>
          <w:lang w:bidi="fa-IR"/>
        </w:rPr>
        <w:t xml:space="preserve"> ج</w:t>
      </w:r>
      <w:r w:rsidR="00FE0531" w:rsidRPr="00E03353">
        <w:rPr>
          <w:rStyle w:val="Char4"/>
          <w:spacing w:val="-4"/>
          <w:rtl/>
        </w:rPr>
        <w:t xml:space="preserve"> نقل شد، آمده است. بخاری به روایت از پیامبر</w:t>
      </w:r>
      <w:r w:rsidR="00CD36B6" w:rsidRPr="00E03353">
        <w:rPr>
          <w:rFonts w:ascii="CTraditional Arabic" w:hAnsi="CTraditional Arabic" w:cs="CTraditional Arabic"/>
          <w:spacing w:val="-4"/>
          <w:rtl/>
          <w:lang w:bidi="fa-IR"/>
        </w:rPr>
        <w:t xml:space="preserve"> ج</w:t>
      </w:r>
      <w:r w:rsidR="00FE0531" w:rsidRPr="00E03353">
        <w:rPr>
          <w:rStyle w:val="Char4"/>
          <w:spacing w:val="-4"/>
          <w:rtl/>
        </w:rPr>
        <w:t xml:space="preserve">، چنین نقل کرده بود: </w:t>
      </w:r>
      <w:r w:rsidR="00FE0531" w:rsidRPr="00E03353">
        <w:rPr>
          <w:rStyle w:val="Char8"/>
          <w:spacing w:val="-4"/>
          <w:rtl/>
        </w:rPr>
        <w:t>«</w:t>
      </w:r>
      <w:r w:rsidR="00FE0531" w:rsidRPr="00E03353">
        <w:rPr>
          <w:rStyle w:val="Char3"/>
          <w:spacing w:val="-4"/>
          <w:rtl/>
        </w:rPr>
        <w:t>... فأن تر</w:t>
      </w:r>
      <w:r w:rsidR="00E03353" w:rsidRPr="00E03353">
        <w:rPr>
          <w:rStyle w:val="Char3"/>
          <w:rFonts w:hint="cs"/>
          <w:spacing w:val="-4"/>
          <w:rtl/>
        </w:rPr>
        <w:t>ك</w:t>
      </w:r>
      <w:r w:rsidR="00FE0531" w:rsidRPr="00E03353">
        <w:rPr>
          <w:rStyle w:val="Char3"/>
          <w:spacing w:val="-4"/>
          <w:rtl/>
        </w:rPr>
        <w:t xml:space="preserve"> دینا</w:t>
      </w:r>
      <w:r w:rsidR="00E03353" w:rsidRPr="00E03353">
        <w:rPr>
          <w:rStyle w:val="Char3"/>
          <w:spacing w:val="-4"/>
          <w:rtl/>
        </w:rPr>
        <w:t>ً أو ضیاعاً فلیأتنی وأنا مولاه</w:t>
      </w:r>
      <w:r w:rsidR="00FE0531" w:rsidRPr="00E03353">
        <w:rPr>
          <w:rStyle w:val="Char3"/>
          <w:spacing w:val="-4"/>
          <w:rtl/>
        </w:rPr>
        <w:t>...</w:t>
      </w:r>
      <w:r w:rsidR="00FE0531" w:rsidRPr="00E03353">
        <w:rPr>
          <w:rStyle w:val="Char8"/>
          <w:spacing w:val="-4"/>
          <w:rtl/>
        </w:rPr>
        <w:t>»</w:t>
      </w:r>
      <w:r w:rsidRPr="00E03353">
        <w:rPr>
          <w:rStyle w:val="Char8"/>
          <w:rFonts w:hint="cs"/>
          <w:spacing w:val="-4"/>
          <w:rtl/>
        </w:rPr>
        <w:t>.</w:t>
      </w:r>
    </w:p>
    <w:p w:rsidR="00FE0531" w:rsidRPr="00E03353" w:rsidRDefault="00FE0531" w:rsidP="008D0E5C">
      <w:pPr>
        <w:pStyle w:val="a8"/>
        <w:rPr>
          <w:spacing w:val="-4"/>
          <w:rtl/>
        </w:rPr>
      </w:pPr>
      <w:r w:rsidRPr="00E03353">
        <w:rPr>
          <w:spacing w:val="-4"/>
          <w:rtl/>
        </w:rPr>
        <w:t>و «الضیاع»، همان عائله و خانواده‌هایی هستند که سرمایه و سرپرست و قیّم هم ندارند.</w:t>
      </w:r>
    </w:p>
    <w:p w:rsidR="00FE0531" w:rsidRPr="00042A8A" w:rsidRDefault="00FE0531" w:rsidP="00944A6B">
      <w:pPr>
        <w:numPr>
          <w:ilvl w:val="0"/>
          <w:numId w:val="14"/>
        </w:numPr>
        <w:tabs>
          <w:tab w:val="right" w:pos="7031"/>
        </w:tabs>
        <w:ind w:left="680" w:hanging="340"/>
        <w:jc w:val="both"/>
        <w:rPr>
          <w:rStyle w:val="Char4"/>
        </w:rPr>
      </w:pPr>
      <w:r w:rsidRPr="00042A8A">
        <w:rPr>
          <w:rStyle w:val="Char4"/>
          <w:rtl/>
        </w:rPr>
        <w:t>برای زنان تهیدستی که در خانه‌های تأمین اجتماعی ساکن هستند و شوق کار کردن دارند در محل سکونتشان امکان کارهایی، مانند ریسندگی، خیاطی و گلدوزی فراهم گردد یا به کمک آموزشیاران، این‌گونه کارها به آنها آموزش داده شود. همچنین به این زنان اجازه داده شود که به دختران خردسالی که به سبب نداشتن سرپرست در این خانه‌ها زندگی می‌کنند، در کنار کارهایی مانند خیاطی و کارهای سودآور، قرائت قرآن، فقه و علوم دین را نیز بیاموزند و در نتیجه، جایز است که از درآمدش در مقابل هزینه تعلیم او کم کنند. ابن عابدین از رملی فقیه نقل کرده که گفته است: «اگر دختر با خیاطی و ریسندگی خود از پرداخت نفقه بی‌نیاز گردد، باید از درآمد خود مصرف نماید و دیگر نفقه‌اش بر پدرش واجب نیست. مگر وقتی که درآمدش کافی نباشد و در این حالت بر پدر واجب است که مخارج دخترش</w:t>
      </w:r>
      <w:r w:rsidR="00944A6B" w:rsidRPr="00042A8A">
        <w:rPr>
          <w:rStyle w:val="Char4"/>
          <w:rtl/>
        </w:rPr>
        <w:t xml:space="preserve"> را به اندازه نیاز پرداخت نماید</w:t>
      </w:r>
      <w:r w:rsidRPr="00042A8A">
        <w:rPr>
          <w:rStyle w:val="Char4"/>
          <w:vertAlign w:val="superscript"/>
          <w:rtl/>
        </w:rPr>
        <w:footnoteReference w:id="253"/>
      </w:r>
      <w:r w:rsidR="00944A6B" w:rsidRPr="00042A8A">
        <w:rPr>
          <w:rStyle w:val="Char4"/>
          <w:rFonts w:hint="cs"/>
          <w:rtl/>
        </w:rPr>
        <w:t>.</w:t>
      </w:r>
      <w:r w:rsidRPr="00042A8A">
        <w:rPr>
          <w:rStyle w:val="Char4"/>
          <w:rtl/>
        </w:rPr>
        <w:t xml:space="preserve"> دولت نیز در پرداخت هزینه زن نیازمند مانند پدرش عمل می‌کند، اما حاکم می‌تواند درآمد به دست آمده از کسب حلال دختران را جهت تشویق آنان بر انجام کار سودمند و پربازده برایشان نگهداری کند و چیزی از حقوقشان کسر ننماید.</w:t>
      </w:r>
    </w:p>
    <w:p w:rsidR="00FE0531" w:rsidRPr="00042A8A" w:rsidRDefault="00FE0531" w:rsidP="00F774A4">
      <w:pPr>
        <w:tabs>
          <w:tab w:val="right" w:pos="7031"/>
        </w:tabs>
        <w:ind w:firstLine="284"/>
        <w:jc w:val="both"/>
        <w:rPr>
          <w:rStyle w:val="Char4"/>
          <w:rtl/>
        </w:rPr>
      </w:pPr>
      <w:r w:rsidRPr="00042A8A">
        <w:rPr>
          <w:rStyle w:val="Char4"/>
          <w:rtl/>
        </w:rPr>
        <w:t>لازم است جاهایی که دولت به مقتضای اجرای تامین اجتماعی برای زنان نیازمند آماده می‌سازد، نمازخانه یا مساجدی برای ادای نماز داشته باشد و کسی به صورت منظم ارشاد و آموزش مسایل دینی آنها را متعهد شود. بهتر است، کسی که این وظیفه خطیر را می‌پذیرد، زنی دانشمند و آگاه باشد وگرنه می‌توان انجام آن را به مردی آگاه و پرهیزکار سپرد. همچنین این آموزش باید به صورت گروهی و در جایی ویژه که برای این کار در محل سکونت آنان در نظر گرفته شده، انجام پذیرد.</w:t>
      </w:r>
    </w:p>
    <w:p w:rsidR="00FE0531" w:rsidRPr="00042A8A" w:rsidRDefault="00FE0531" w:rsidP="00F774A4">
      <w:pPr>
        <w:tabs>
          <w:tab w:val="right" w:pos="7031"/>
        </w:tabs>
        <w:ind w:firstLine="284"/>
        <w:jc w:val="both"/>
        <w:rPr>
          <w:rStyle w:val="Char4"/>
          <w:rtl/>
        </w:rPr>
      </w:pPr>
      <w:r w:rsidRPr="00042A8A">
        <w:rPr>
          <w:rStyle w:val="Char4"/>
          <w:rtl/>
        </w:rPr>
        <w:t>مسئول سرای نیازمندان باید یک یا چند خانم درستکار و امانت‌دار باشند. زنان خدمتکار در این خانه‌ها باید زنانی درستکار و امین باشند و در راس مسؤولان این خانه‌ها و اداره کارهای آن، باید زنی به عنوان رابط در میان این مؤسسات و کسانی که در آن سکونت دارند و کارگزاران مسئول اجرای تأمین اجتماعی، وجود داشته باشد.</w:t>
      </w:r>
    </w:p>
    <w:p w:rsidR="00FE0531" w:rsidRPr="00042A8A" w:rsidRDefault="00FE0531" w:rsidP="00F774A4">
      <w:pPr>
        <w:tabs>
          <w:tab w:val="right" w:pos="7031"/>
        </w:tabs>
        <w:ind w:firstLine="284"/>
        <w:jc w:val="both"/>
        <w:rPr>
          <w:rStyle w:val="Char4"/>
          <w:rtl/>
        </w:rPr>
      </w:pPr>
      <w:r w:rsidRPr="00042A8A">
        <w:rPr>
          <w:rStyle w:val="Char4"/>
          <w:rtl/>
        </w:rPr>
        <w:t xml:space="preserve">آنچه درباره خانه زنان تهیدست گفتیم برای مردان نیز صادق است و به آنها اجازه داده می‌شود تا کارهایی که دوست دارند و درست انجام می‌دهند، انجام دهند یا آن را آموزش ببینند و به کارهایی بپردازند که می‌توانند با آن سود به دست آورند. باید مسئول خانه مردان فقیر، مردی با صلاحیت و امین باشد و مردانی درستکار و امین او را به اندازه نیاز یاری نمایند و این خانه‌ها باید مسجدی برای نماز و مکانی برای شنیدن موعظه‌ها، ارشادات و راهنمایی‌های دینی که مردی عالم یا چند نفر به آنها بیاموزند، داشته باشد تا در آن اجتماع نمایند. </w:t>
      </w:r>
    </w:p>
    <w:p w:rsidR="00FE0531" w:rsidRPr="00042A8A" w:rsidRDefault="00FE0531" w:rsidP="0094175A">
      <w:pPr>
        <w:pStyle w:val="a5"/>
        <w:rPr>
          <w:rtl/>
        </w:rPr>
      </w:pPr>
      <w:bookmarkStart w:id="457" w:name="_Toc280481440"/>
      <w:bookmarkStart w:id="458" w:name="_Toc434161805"/>
      <w:r w:rsidRPr="00042A8A">
        <w:rPr>
          <w:rtl/>
        </w:rPr>
        <w:t>3425- تامین اجتماعی برای غیرمسلمان</w:t>
      </w:r>
      <w:bookmarkEnd w:id="457"/>
      <w:bookmarkEnd w:id="458"/>
    </w:p>
    <w:p w:rsidR="00FE0531" w:rsidRPr="00042A8A" w:rsidRDefault="00FE0531" w:rsidP="00F9239A">
      <w:pPr>
        <w:ind w:firstLine="284"/>
        <w:jc w:val="both"/>
        <w:rPr>
          <w:rStyle w:val="Char4"/>
          <w:rtl/>
        </w:rPr>
      </w:pPr>
      <w:r w:rsidRPr="00042A8A">
        <w:rPr>
          <w:rStyle w:val="Char4"/>
          <w:rtl/>
        </w:rPr>
        <w:t>اهل ذمه در دارالاسلام از تأمین اجتماعی برخوردارند و می‌توان در این مورد به نامه‌ای که خالدبن ولید برای مردم حیره نوشته، استدلال کرد که در آن آمده است: «هر کهنسالی که از کار افتاده و یا به مشکلی دچار شده و یا ثروتمند بوده سپس تهیدست گشته، به گونه‌ای که هم‌کیشانش به او صدقه و کمک می‌نمایند پرداخت جزینه از او ساقط می‌گردد و تا هنگامی که در دارالاسلام است از سوی بیت‌المال مسلمانان مورد حمایت مالی قرار می‌گیرد». ابویوسف این مسأله را در کتابش «الخراج» آورده است و برای ما نقل نشده که</w:t>
      </w:r>
      <w:r w:rsidR="0052793E" w:rsidRPr="00042A8A">
        <w:rPr>
          <w:rStyle w:val="Char4"/>
          <w:rFonts w:cs="CTraditional Arabic"/>
          <w:rtl/>
        </w:rPr>
        <w:t xml:space="preserve"> </w:t>
      </w:r>
      <w:r w:rsidRPr="00042A8A">
        <w:rPr>
          <w:rStyle w:val="Char4"/>
          <w:rtl/>
        </w:rPr>
        <w:t>ابوبکر</w:t>
      </w:r>
      <w:r w:rsidR="00CD36B6" w:rsidRPr="00042A8A">
        <w:rPr>
          <w:rStyle w:val="Char4"/>
          <w:rFonts w:cs="CTraditional Arabic"/>
          <w:rtl/>
        </w:rPr>
        <w:t xml:space="preserve"> س</w:t>
      </w:r>
      <w:r w:rsidRPr="00042A8A">
        <w:rPr>
          <w:rStyle w:val="Char4"/>
          <w:rtl/>
        </w:rPr>
        <w:t xml:space="preserve"> و یا یکی از صحابه</w:t>
      </w:r>
      <w:r w:rsidR="00B7332E" w:rsidRPr="00042A8A">
        <w:rPr>
          <w:rStyle w:val="Char4"/>
          <w:rFonts w:cs="CTraditional Arabic"/>
          <w:rtl/>
        </w:rPr>
        <w:t xml:space="preserve"> ش</w:t>
      </w:r>
      <w:r w:rsidRPr="00042A8A">
        <w:rPr>
          <w:rStyle w:val="Char4"/>
          <w:rtl/>
        </w:rPr>
        <w:t xml:space="preserve"> این نامه را انکار کرده باشند، پس اجماع محسوب می‌شود و در «اموال» ابوعبیده آمده که عمربن عبدالعزیز به کارگزار خود در بصره «</w:t>
      </w:r>
      <w:r w:rsidR="00806887" w:rsidRPr="00042A8A">
        <w:rPr>
          <w:rStyle w:val="Char4"/>
          <w:rtl/>
        </w:rPr>
        <w:t>عد</w:t>
      </w:r>
      <w:r w:rsidR="00F9239A" w:rsidRPr="00042A8A">
        <w:rPr>
          <w:rStyle w:val="Char4"/>
          <w:rFonts w:hint="cs"/>
          <w:rtl/>
        </w:rPr>
        <w:t>ی</w:t>
      </w:r>
      <w:r w:rsidRPr="00042A8A">
        <w:rPr>
          <w:rStyle w:val="Char4"/>
          <w:rtl/>
        </w:rPr>
        <w:t xml:space="preserve"> بن ارطا</w:t>
      </w:r>
      <w:r w:rsidR="00806887" w:rsidRPr="00042A8A">
        <w:rPr>
          <w:rStyle w:val="Char4"/>
          <w:rFonts w:hint="cs"/>
          <w:rtl/>
        </w:rPr>
        <w:t>ة</w:t>
      </w:r>
      <w:r w:rsidRPr="00042A8A">
        <w:rPr>
          <w:rStyle w:val="Char4"/>
          <w:rtl/>
        </w:rPr>
        <w:t>» نامه‌ای به این مضمون نوشت: «کسانی از اهل ذمه که پیش از تو زیسته و پیر و ناتوان‌اند و قادر به کار و فعالیت نیستند، به اندازه‌ای موردنیاز [مالی] از بیت‌المال به آنها پرداخت نمایید».</w:t>
      </w:r>
    </w:p>
    <w:p w:rsidR="00F9239A" w:rsidRPr="00042A8A" w:rsidRDefault="00F9239A" w:rsidP="00F774A4">
      <w:pPr>
        <w:ind w:firstLine="284"/>
        <w:jc w:val="both"/>
        <w:rPr>
          <w:rStyle w:val="Char4"/>
          <w:rtl/>
        </w:rPr>
        <w:sectPr w:rsidR="00F9239A" w:rsidRPr="00042A8A" w:rsidSect="00A80CCC">
          <w:headerReference w:type="default" r:id="rId23"/>
          <w:footnotePr>
            <w:numRestart w:val="eachPage"/>
          </w:footnotePr>
          <w:type w:val="oddPage"/>
          <w:pgSz w:w="9356" w:h="13608" w:code="9"/>
          <w:pgMar w:top="567" w:right="1134" w:bottom="851" w:left="1134" w:header="454" w:footer="0" w:gutter="0"/>
          <w:cols w:space="708"/>
          <w:titlePg/>
          <w:bidi/>
          <w:rtlGutter/>
          <w:docGrid w:linePitch="381"/>
        </w:sectPr>
      </w:pPr>
    </w:p>
    <w:p w:rsidR="00FE0531" w:rsidRPr="00042A8A" w:rsidRDefault="00FE0531" w:rsidP="0094175A">
      <w:pPr>
        <w:pStyle w:val="a1"/>
        <w:rPr>
          <w:rtl/>
        </w:rPr>
      </w:pPr>
      <w:bookmarkStart w:id="459" w:name="_Toc280481441"/>
      <w:bookmarkStart w:id="460" w:name="_Toc434161806"/>
      <w:r w:rsidRPr="00042A8A">
        <w:rPr>
          <w:rtl/>
        </w:rPr>
        <w:t>گفتار دوم:</w:t>
      </w:r>
      <w:r w:rsidRPr="00042A8A">
        <w:rPr>
          <w:rtl/>
        </w:rPr>
        <w:br/>
        <w:t>حقوق اختصاصی زن</w:t>
      </w:r>
      <w:bookmarkEnd w:id="459"/>
      <w:bookmarkEnd w:id="460"/>
    </w:p>
    <w:p w:rsidR="00FE0531" w:rsidRPr="00042A8A" w:rsidRDefault="00FE0531" w:rsidP="004A539A">
      <w:pPr>
        <w:pStyle w:val="a2"/>
        <w:rPr>
          <w:rtl/>
        </w:rPr>
      </w:pPr>
      <w:bookmarkStart w:id="461" w:name="_Toc280481442"/>
      <w:bookmarkStart w:id="462" w:name="_Toc434161807"/>
      <w:r w:rsidRPr="00042A8A">
        <w:rPr>
          <w:rtl/>
        </w:rPr>
        <w:t>3426- هدف از حقوق اختصاصی زن</w:t>
      </w:r>
      <w:bookmarkEnd w:id="461"/>
      <w:bookmarkEnd w:id="462"/>
    </w:p>
    <w:p w:rsidR="00FE0531" w:rsidRPr="00042A8A" w:rsidRDefault="00FE0531" w:rsidP="00F774A4">
      <w:pPr>
        <w:tabs>
          <w:tab w:val="right" w:pos="7031"/>
        </w:tabs>
        <w:ind w:firstLine="284"/>
        <w:jc w:val="both"/>
        <w:rPr>
          <w:rStyle w:val="Char4"/>
          <w:rtl/>
        </w:rPr>
      </w:pPr>
      <w:r w:rsidRPr="00042A8A">
        <w:rPr>
          <w:rStyle w:val="Char4"/>
          <w:rtl/>
        </w:rPr>
        <w:t>حقوق اختصاصی حقوقی است که به روابط میان افراد باز می‌گردد، چه این روابط خانوادگی یا مالی باشد که شامل حقوق خانوادگی و مالی می‌شود. از حقوق خانوادگی حق زن و مرد برای ازدواج و تشکیل خانواده است و از حقوق مالی حق زن و مرد برای داشتن ثروت و تصرف قانونی در کسب مال و بهره‌مندی از آن و تصرفات مختلف یا معاملات مالی و یا انجام هر آنچه به سبب آن انسان، طلبکار یا بدهکار شود می‌باشد و این معنای حقوق اختصاصی همان است که حقوقدانان آن را ذکر کرده‌اند</w:t>
      </w:r>
      <w:r w:rsidRPr="00042A8A">
        <w:rPr>
          <w:rStyle w:val="Char4"/>
          <w:vertAlign w:val="superscript"/>
          <w:rtl/>
        </w:rPr>
        <w:footnoteReference w:id="254"/>
      </w:r>
      <w:r w:rsidRPr="00042A8A">
        <w:rPr>
          <w:rStyle w:val="Char4"/>
          <w:rtl/>
        </w:rPr>
        <w:t xml:space="preserve"> و ما در بحث خود برمبنای آن سخن می‌گوییم.</w:t>
      </w:r>
    </w:p>
    <w:p w:rsidR="00FE0531" w:rsidRPr="00042A8A" w:rsidRDefault="00FE0531" w:rsidP="004A539A">
      <w:pPr>
        <w:pStyle w:val="a2"/>
        <w:rPr>
          <w:rtl/>
        </w:rPr>
      </w:pPr>
      <w:bookmarkStart w:id="463" w:name="_Toc280481443"/>
      <w:bookmarkStart w:id="464" w:name="_Toc434161808"/>
      <w:r w:rsidRPr="00042A8A">
        <w:rPr>
          <w:rtl/>
        </w:rPr>
        <w:t>3427- اصل داشتن حقوق اختصاصی</w:t>
      </w:r>
      <w:bookmarkEnd w:id="463"/>
      <w:bookmarkEnd w:id="464"/>
    </w:p>
    <w:p w:rsidR="00FE0531" w:rsidRPr="00042A8A" w:rsidRDefault="00FE0531" w:rsidP="00F774A4">
      <w:pPr>
        <w:tabs>
          <w:tab w:val="right" w:pos="7031"/>
        </w:tabs>
        <w:ind w:firstLine="284"/>
        <w:jc w:val="both"/>
        <w:rPr>
          <w:rStyle w:val="Char4"/>
          <w:rtl/>
        </w:rPr>
      </w:pPr>
      <w:r w:rsidRPr="00042A8A">
        <w:rPr>
          <w:rStyle w:val="Char4"/>
          <w:rtl/>
        </w:rPr>
        <w:t>اصلی که داشتن و بهره‌برداری از حقوق اختصاصی بر آن پایه‌ریزی شده؛ این است که انسان اهلیت وجوب و اهلیت ادا داشته باشد.</w:t>
      </w:r>
    </w:p>
    <w:p w:rsidR="00FE0531" w:rsidRPr="00042A8A" w:rsidRDefault="00FE0531" w:rsidP="004A539A">
      <w:pPr>
        <w:pStyle w:val="a2"/>
        <w:rPr>
          <w:rtl/>
        </w:rPr>
      </w:pPr>
      <w:bookmarkStart w:id="465" w:name="_Toc280481444"/>
      <w:bookmarkStart w:id="466" w:name="_Toc434161809"/>
      <w:r w:rsidRPr="00042A8A">
        <w:rPr>
          <w:rtl/>
        </w:rPr>
        <w:t>3428- اهلیت وجوب</w:t>
      </w:r>
      <w:bookmarkEnd w:id="465"/>
      <w:bookmarkEnd w:id="466"/>
    </w:p>
    <w:p w:rsidR="00FE0531" w:rsidRPr="00042A8A" w:rsidRDefault="00FE0531" w:rsidP="00F9239A">
      <w:pPr>
        <w:widowControl w:val="0"/>
        <w:tabs>
          <w:tab w:val="right" w:pos="7031"/>
        </w:tabs>
        <w:ind w:firstLine="284"/>
        <w:jc w:val="both"/>
        <w:rPr>
          <w:rStyle w:val="Char4"/>
          <w:rtl/>
        </w:rPr>
      </w:pPr>
      <w:r w:rsidRPr="00042A8A">
        <w:rPr>
          <w:rStyle w:val="Char4"/>
          <w:rtl/>
        </w:rPr>
        <w:t>اهلیت وجوب باتوجه به تعریف فقهای شریعت اسلامی یعنی اینکه انسان شایستگی این را بیابد تا بر دیگران حقی داشته باشد و دیگران نیز بر او حقی داشته باشند. این اهلیت با «</w:t>
      </w:r>
      <w:r w:rsidRPr="00042A8A">
        <w:rPr>
          <w:rStyle w:val="Char1"/>
          <w:rtl/>
        </w:rPr>
        <w:t>الذمه</w:t>
      </w:r>
      <w:r w:rsidRPr="00042A8A">
        <w:rPr>
          <w:rStyle w:val="Char4"/>
          <w:rtl/>
        </w:rPr>
        <w:t>» برای انسان ثابت می‌شود، یعنی بر پایه ثبوت ذمه است.</w:t>
      </w:r>
    </w:p>
    <w:p w:rsidR="00FE0531" w:rsidRPr="00042A8A" w:rsidRDefault="00FE0531" w:rsidP="00F9239A">
      <w:pPr>
        <w:widowControl w:val="0"/>
        <w:tabs>
          <w:tab w:val="right" w:pos="7031"/>
        </w:tabs>
        <w:ind w:firstLine="284"/>
        <w:jc w:val="both"/>
        <w:rPr>
          <w:rStyle w:val="Char4"/>
          <w:rtl/>
        </w:rPr>
      </w:pPr>
      <w:r w:rsidRPr="00042A8A">
        <w:rPr>
          <w:rStyle w:val="Char4"/>
          <w:rtl/>
        </w:rPr>
        <w:t>و «</w:t>
      </w:r>
      <w:r w:rsidRPr="00042A8A">
        <w:rPr>
          <w:rStyle w:val="Char1"/>
          <w:rtl/>
        </w:rPr>
        <w:t>الذمه</w:t>
      </w:r>
      <w:r w:rsidRPr="00042A8A">
        <w:rPr>
          <w:rStyle w:val="Char4"/>
          <w:rtl/>
        </w:rPr>
        <w:t xml:space="preserve">» بنابر تعریف فقهای شریعت اسلام، وصفی شرعی است که انسان با آن </w:t>
      </w:r>
      <w:r w:rsidRPr="00E03353">
        <w:rPr>
          <w:rStyle w:val="Char4"/>
          <w:spacing w:val="-2"/>
          <w:rtl/>
        </w:rPr>
        <w:t>اهلیت می‌یابد که حقوقی برای خود به دست آورد و حقوق دیگران را نیز بپذیرد و این وصف شرعی «</w:t>
      </w:r>
      <w:r w:rsidRPr="00E03353">
        <w:rPr>
          <w:rStyle w:val="Char1"/>
          <w:spacing w:val="-2"/>
          <w:rtl/>
        </w:rPr>
        <w:t>الذمه</w:t>
      </w:r>
      <w:r w:rsidRPr="00E03353">
        <w:rPr>
          <w:rStyle w:val="Char4"/>
          <w:spacing w:val="-2"/>
          <w:rtl/>
        </w:rPr>
        <w:t xml:space="preserve">» است که شریعت آن را از لحظه‌ای که انسان زنده پا به این دنیا می‌گذارد برای او تثبیت می‌نماید و هیچ انسان زنده‌ای به دنیا نمی‌آید مگر اینکه شریعت اسلامی برای او ذمه مقرر کرده باشد و سرانجام اهلیت وجوبی که تعریف شد برایش اثبات می‌گردد پس اساس دستیابی انسان به این اهلیت، زندگی است؛ و این اهلیت از زمانی که انسان زنده پا به این دنیا می‌گذارد </w:t>
      </w:r>
      <w:r w:rsidR="00944A6B" w:rsidRPr="00E03353">
        <w:rPr>
          <w:rStyle w:val="Char4"/>
          <w:spacing w:val="-2"/>
          <w:rtl/>
        </w:rPr>
        <w:t>تا زمانی که می‌میرد، همراه اوست</w:t>
      </w:r>
      <w:r w:rsidRPr="00E03353">
        <w:rPr>
          <w:rStyle w:val="Char4"/>
          <w:spacing w:val="-2"/>
          <w:vertAlign w:val="superscript"/>
          <w:rtl/>
        </w:rPr>
        <w:footnoteReference w:id="255"/>
      </w:r>
      <w:r w:rsidR="00944A6B" w:rsidRPr="00E03353">
        <w:rPr>
          <w:rStyle w:val="Char4"/>
          <w:rFonts w:hint="cs"/>
          <w:spacing w:val="-2"/>
          <w:rtl/>
        </w:rPr>
        <w:t>.</w:t>
      </w:r>
    </w:p>
    <w:p w:rsidR="00FE0531" w:rsidRPr="00042A8A" w:rsidRDefault="00FE0531" w:rsidP="004A539A">
      <w:pPr>
        <w:pStyle w:val="a2"/>
        <w:rPr>
          <w:rtl/>
        </w:rPr>
      </w:pPr>
      <w:bookmarkStart w:id="467" w:name="_Toc280481445"/>
      <w:bookmarkStart w:id="468" w:name="_Toc434161810"/>
      <w:r w:rsidRPr="00042A8A">
        <w:rPr>
          <w:rtl/>
        </w:rPr>
        <w:t>3429- اهلیت ادا</w:t>
      </w:r>
      <w:bookmarkEnd w:id="467"/>
      <w:bookmarkEnd w:id="468"/>
    </w:p>
    <w:p w:rsidR="00FE0531" w:rsidRPr="00042A8A" w:rsidRDefault="00FE0531" w:rsidP="00F774A4">
      <w:pPr>
        <w:tabs>
          <w:tab w:val="right" w:pos="7031"/>
        </w:tabs>
        <w:ind w:firstLine="284"/>
        <w:jc w:val="both"/>
        <w:rPr>
          <w:rStyle w:val="Char4"/>
          <w:rtl/>
        </w:rPr>
      </w:pPr>
      <w:r w:rsidRPr="00042A8A">
        <w:rPr>
          <w:rStyle w:val="Char4"/>
          <w:rtl/>
        </w:rPr>
        <w:t xml:space="preserve">هدف از اهلیت ادا، شایستگی انسان برای درخواست حقوق خود و نیز حقوقی است که دیگران بر او دارند تا سخنان و کردار و دیگر تصرفاتش ارزش پیدا کند و آثار شرعی مقرر بر آن مترتب گردد. اساس این اهلیت برای انسان «تمییز» است و با کمال تمییز انسان یعنی بلوغ </w:t>
      </w:r>
      <w:r w:rsidR="00944A6B" w:rsidRPr="00042A8A">
        <w:rPr>
          <w:rStyle w:val="Char4"/>
          <w:rtl/>
        </w:rPr>
        <w:t>همراه با عقل و رشد کامل می‌گردد</w:t>
      </w:r>
      <w:r w:rsidRPr="00042A8A">
        <w:rPr>
          <w:rStyle w:val="Char4"/>
          <w:vertAlign w:val="superscript"/>
          <w:rtl/>
        </w:rPr>
        <w:footnoteReference w:id="256"/>
      </w:r>
      <w:r w:rsidR="00944A6B" w:rsidRPr="00042A8A">
        <w:rPr>
          <w:rStyle w:val="Char4"/>
          <w:rFonts w:hint="cs"/>
          <w:rtl/>
        </w:rPr>
        <w:t>.</w:t>
      </w:r>
    </w:p>
    <w:p w:rsidR="00FE0531" w:rsidRPr="00042A8A" w:rsidRDefault="00FE0531" w:rsidP="004A539A">
      <w:pPr>
        <w:pStyle w:val="a2"/>
        <w:rPr>
          <w:rtl/>
        </w:rPr>
      </w:pPr>
      <w:bookmarkStart w:id="469" w:name="_Toc280481446"/>
      <w:bookmarkStart w:id="470" w:name="_Toc434161811"/>
      <w:r w:rsidRPr="00042A8A">
        <w:rPr>
          <w:rtl/>
        </w:rPr>
        <w:t>3430- زن مانند مرد دارای اهلیت است</w:t>
      </w:r>
      <w:bookmarkEnd w:id="469"/>
      <w:bookmarkEnd w:id="470"/>
    </w:p>
    <w:p w:rsidR="00FE0531" w:rsidRPr="00042A8A" w:rsidRDefault="00FE0531" w:rsidP="00F774A4">
      <w:pPr>
        <w:tabs>
          <w:tab w:val="right" w:pos="7031"/>
        </w:tabs>
        <w:ind w:firstLine="284"/>
        <w:jc w:val="both"/>
        <w:rPr>
          <w:rStyle w:val="Char4"/>
          <w:rtl/>
        </w:rPr>
      </w:pPr>
      <w:r w:rsidRPr="00042A8A">
        <w:rPr>
          <w:rStyle w:val="Char4"/>
          <w:rtl/>
        </w:rPr>
        <w:t>زن در داشتن اهلیت ـ هر دو گونه آن ـ مانند مرد است. درباره اهلیت وجوب، گفته شد که اساس برخورداری از آن «زنده بودن» است و هیچ انسانی زنده به دنیا نمی‌آید مگر اینکه «الذمه» برای او ثابت می‌گردد که در نتیجه اهلیت وجوب برایش ثابت می‌شود. زن نیز انسان است و اهلیت وجوب برای او از زمانی که زنده به دنیا بیاید تا زمانی که بمیرد، ثابت می‌شود. و در اهلیت ادا اساس بر تمییز است و با بلوغ عقلی، کامل می‌گردد. بنابراین زن اهلیت و شایستگی انجام تکالیف شرعی یعنی حق‌الله و حق‌الناس را می‌یابد و نیز اهلیت استفاده از هر دو حق را هم پیدا می‌کند و گفتار و کردارش معتبر محسوب شده و آثار شرعی بر آنها مترتب می‌گردد.</w:t>
      </w:r>
    </w:p>
    <w:p w:rsidR="00FE0531" w:rsidRPr="00042A8A" w:rsidRDefault="00FE0531" w:rsidP="004A539A">
      <w:pPr>
        <w:pStyle w:val="a2"/>
        <w:rPr>
          <w:rtl/>
        </w:rPr>
      </w:pPr>
      <w:bookmarkStart w:id="471" w:name="_Toc280481447"/>
      <w:bookmarkStart w:id="472" w:name="_Toc434161812"/>
      <w:r w:rsidRPr="00042A8A">
        <w:rPr>
          <w:rtl/>
        </w:rPr>
        <w:t>3431- زن از حقوق اختصاصی خانوادگی برخوردار است</w:t>
      </w:r>
      <w:bookmarkEnd w:id="471"/>
      <w:bookmarkEnd w:id="472"/>
    </w:p>
    <w:p w:rsidR="00FE0531" w:rsidRPr="00042A8A" w:rsidRDefault="00FE0531" w:rsidP="00F774A4">
      <w:pPr>
        <w:tabs>
          <w:tab w:val="right" w:pos="7031"/>
        </w:tabs>
        <w:ind w:firstLine="284"/>
        <w:jc w:val="both"/>
        <w:rPr>
          <w:rStyle w:val="Char4"/>
          <w:rtl/>
        </w:rPr>
      </w:pPr>
      <w:r w:rsidRPr="00042A8A">
        <w:rPr>
          <w:rStyle w:val="Char4"/>
          <w:rtl/>
        </w:rPr>
        <w:t>زن برمبنای ثبوت اهلیت مانند مرد از حقوق اختصاصی خانوادگی همچون حق ازدواج برخوردار است و بخشی از آن به شمار می‌آید. خداوند فرموده است:</w:t>
      </w:r>
    </w:p>
    <w:p w:rsidR="00FE0531" w:rsidRPr="00042A8A" w:rsidRDefault="00FE0531" w:rsidP="00944A6B">
      <w:pPr>
        <w:pStyle w:val="af1"/>
        <w:rPr>
          <w:rStyle w:val="Char4"/>
          <w:rtl/>
        </w:rPr>
      </w:pPr>
      <w:r w:rsidRPr="00042A8A">
        <w:rPr>
          <w:rFonts w:cs="Traditional Arabic"/>
          <w:rtl/>
        </w:rPr>
        <w:t>﴿</w:t>
      </w:r>
      <w:r w:rsidRPr="00042A8A">
        <w:rPr>
          <w:rtl/>
        </w:rPr>
        <w:t>فَإِن طَلَّقَهَا فَلَا تَحِلُّ لَهُ</w:t>
      </w:r>
      <w:r w:rsidRPr="00042A8A">
        <w:rPr>
          <w:rFonts w:hint="cs"/>
          <w:rtl/>
        </w:rPr>
        <w:t>ۥ</w:t>
      </w:r>
      <w:r w:rsidRPr="00042A8A">
        <w:rPr>
          <w:rtl/>
        </w:rPr>
        <w:t xml:space="preserve"> </w:t>
      </w:r>
      <w:r w:rsidRPr="00042A8A">
        <w:rPr>
          <w:rFonts w:hint="cs"/>
          <w:rtl/>
        </w:rPr>
        <w:t>مِنۢ</w:t>
      </w:r>
      <w:r w:rsidRPr="00042A8A">
        <w:rPr>
          <w:rtl/>
        </w:rPr>
        <w:t xml:space="preserve"> </w:t>
      </w:r>
      <w:r w:rsidRPr="00042A8A">
        <w:rPr>
          <w:rFonts w:hint="cs"/>
          <w:rtl/>
        </w:rPr>
        <w:t>بَعۡدُ</w:t>
      </w:r>
      <w:r w:rsidRPr="00042A8A">
        <w:rPr>
          <w:rtl/>
        </w:rPr>
        <w:t xml:space="preserve"> </w:t>
      </w:r>
      <w:r w:rsidRPr="00042A8A">
        <w:rPr>
          <w:rFonts w:hint="cs"/>
          <w:rtl/>
        </w:rPr>
        <w:t>حَتَّىٰ</w:t>
      </w:r>
      <w:r w:rsidRPr="00042A8A">
        <w:rPr>
          <w:rtl/>
        </w:rPr>
        <w:t xml:space="preserve"> </w:t>
      </w:r>
      <w:r w:rsidRPr="00042A8A">
        <w:rPr>
          <w:rFonts w:hint="cs"/>
          <w:rtl/>
        </w:rPr>
        <w:t>تَنكِحَ</w:t>
      </w:r>
      <w:r w:rsidRPr="00042A8A">
        <w:rPr>
          <w:rtl/>
        </w:rPr>
        <w:t xml:space="preserve"> </w:t>
      </w:r>
      <w:r w:rsidRPr="00042A8A">
        <w:rPr>
          <w:rFonts w:hint="cs"/>
          <w:rtl/>
        </w:rPr>
        <w:t>زَوۡجًا</w:t>
      </w:r>
      <w:r w:rsidRPr="00042A8A">
        <w:rPr>
          <w:rtl/>
        </w:rPr>
        <w:t xml:space="preserve"> </w:t>
      </w:r>
      <w:r w:rsidRPr="00042A8A">
        <w:rPr>
          <w:rFonts w:hint="cs"/>
          <w:rtl/>
        </w:rPr>
        <w:t>غَيۡرَهُۥ</w:t>
      </w:r>
      <w:r w:rsidRPr="00042A8A">
        <w:rPr>
          <w:rFonts w:cs="Traditional Arabic"/>
          <w:rtl/>
        </w:rPr>
        <w:t>﴾</w:t>
      </w:r>
      <w:r w:rsidRPr="00042A8A">
        <w:rPr>
          <w:rFonts w:cs="Arial"/>
          <w:rtl/>
        </w:rPr>
        <w:t xml:space="preserve"> </w:t>
      </w:r>
      <w:r w:rsidRPr="00042A8A">
        <w:rPr>
          <w:rStyle w:val="Char6"/>
          <w:rtl/>
        </w:rPr>
        <w:t>[البقرة: 230].</w:t>
      </w:r>
    </w:p>
    <w:p w:rsidR="00FE0531" w:rsidRPr="00042A8A" w:rsidRDefault="00FE0531" w:rsidP="00944A6B">
      <w:pPr>
        <w:pStyle w:val="ab"/>
        <w:rPr>
          <w:rtl/>
        </w:rPr>
      </w:pPr>
      <w:r w:rsidRPr="00042A8A">
        <w:rPr>
          <w:rStyle w:val="Char8"/>
          <w:rtl/>
        </w:rPr>
        <w:t>«</w:t>
      </w:r>
      <w:r w:rsidRPr="00042A8A">
        <w:rPr>
          <w:rtl/>
        </w:rPr>
        <w:t>پس اگر زنش را طلاق داد، از آن به بعد زنش بر او حلال نخواهد بود، مگر اینکه زنش با شوهر دیگری ازدواج کند</w:t>
      </w:r>
      <w:r w:rsidRPr="00042A8A">
        <w:rPr>
          <w:rStyle w:val="Char8"/>
          <w:rtl/>
        </w:rPr>
        <w:t>»</w:t>
      </w:r>
      <w:r w:rsidRPr="00042A8A">
        <w:rPr>
          <w:rtl/>
        </w:rPr>
        <w:t>.</w:t>
      </w:r>
    </w:p>
    <w:p w:rsidR="00FE0531" w:rsidRPr="00042A8A" w:rsidRDefault="00BC14AC" w:rsidP="00F774A4">
      <w:pPr>
        <w:tabs>
          <w:tab w:val="right" w:pos="7031"/>
        </w:tabs>
        <w:ind w:firstLine="284"/>
        <w:jc w:val="both"/>
        <w:rPr>
          <w:rStyle w:val="Char4"/>
          <w:rtl/>
        </w:rPr>
      </w:pPr>
      <w:r w:rsidRPr="00042A8A">
        <w:rPr>
          <w:rStyle w:val="Char4"/>
          <w:rtl/>
        </w:rPr>
        <w:t>و همچنین فرموده است:</w:t>
      </w:r>
    </w:p>
    <w:p w:rsidR="00FE0531" w:rsidRPr="00042A8A" w:rsidRDefault="00FE0531" w:rsidP="00944A6B">
      <w:pPr>
        <w:pStyle w:val="af1"/>
        <w:rPr>
          <w:rStyle w:val="Char4"/>
          <w:rtl/>
        </w:rPr>
      </w:pPr>
      <w:r w:rsidRPr="00042A8A">
        <w:rPr>
          <w:rFonts w:cs="Traditional Arabic"/>
          <w:rtl/>
        </w:rPr>
        <w:t>﴿</w:t>
      </w:r>
      <w:r w:rsidRPr="00042A8A">
        <w:rPr>
          <w:rtl/>
        </w:rPr>
        <w:t>وَإِذَا طَلَّق</w:t>
      </w:r>
      <w:r w:rsidRPr="00042A8A">
        <w:rPr>
          <w:rFonts w:hint="cs"/>
          <w:rtl/>
        </w:rPr>
        <w:t>ۡتُمُ</w:t>
      </w:r>
      <w:r w:rsidRPr="00042A8A">
        <w:rPr>
          <w:rtl/>
        </w:rPr>
        <w:t xml:space="preserve"> ٱلنِّسَآءَ فَبَلَغۡنَ أَجَلَهُنَّ فَلَا تَعۡضُلُوهُنَّ أَن يَنكِحۡنَ أَزۡوَٰجَهُنَّ إِذَا تَرَٰضَوۡاْ بَيۡنَهُم بِٱلۡمَعۡرُوفِ</w:t>
      </w:r>
      <w:r w:rsidRPr="00042A8A">
        <w:rPr>
          <w:rFonts w:cs="Traditional Arabic"/>
          <w:rtl/>
        </w:rPr>
        <w:t>﴾</w:t>
      </w:r>
      <w:r w:rsidRPr="00042A8A">
        <w:rPr>
          <w:rFonts w:cs="Arial"/>
          <w:rtl/>
        </w:rPr>
        <w:t xml:space="preserve"> </w:t>
      </w:r>
      <w:r w:rsidRPr="00042A8A">
        <w:rPr>
          <w:rStyle w:val="Char6"/>
          <w:rtl/>
        </w:rPr>
        <w:t>[البقرة: 232].</w:t>
      </w:r>
    </w:p>
    <w:p w:rsidR="00FE0531" w:rsidRPr="00E03353" w:rsidRDefault="00FE0531" w:rsidP="00944A6B">
      <w:pPr>
        <w:pStyle w:val="ab"/>
        <w:rPr>
          <w:spacing w:val="-4"/>
          <w:rtl/>
        </w:rPr>
      </w:pPr>
      <w:r w:rsidRPr="00E03353">
        <w:rPr>
          <w:rStyle w:val="Char8"/>
          <w:spacing w:val="-4"/>
          <w:rtl/>
        </w:rPr>
        <w:t>«</w:t>
      </w:r>
      <w:r w:rsidRPr="00E03353">
        <w:rPr>
          <w:spacing w:val="-4"/>
          <w:rtl/>
        </w:rPr>
        <w:t>و هنگامی که زنان را طلاق دادید و مدت عده خود را به پایان رسانیدند، مانع آن نشوید که، با شوهران ازدواج کنند. اگر میانشان به طرز پسندیده‌ای تراضی برقرار گردد</w:t>
      </w:r>
      <w:r w:rsidRPr="00E03353">
        <w:rPr>
          <w:rStyle w:val="Char8"/>
          <w:spacing w:val="-4"/>
          <w:rtl/>
        </w:rPr>
        <w:t>»</w:t>
      </w:r>
      <w:r w:rsidRPr="00E03353">
        <w:rPr>
          <w:spacing w:val="-4"/>
          <w:rtl/>
        </w:rPr>
        <w:t>.</w:t>
      </w:r>
    </w:p>
    <w:p w:rsidR="00FE0531" w:rsidRPr="00042A8A" w:rsidRDefault="00FE0531" w:rsidP="00F774A4">
      <w:pPr>
        <w:tabs>
          <w:tab w:val="right" w:pos="7031"/>
        </w:tabs>
        <w:ind w:firstLine="284"/>
        <w:jc w:val="both"/>
        <w:rPr>
          <w:rStyle w:val="Char4"/>
          <w:rtl/>
        </w:rPr>
      </w:pPr>
      <w:r w:rsidRPr="00042A8A">
        <w:rPr>
          <w:rStyle w:val="Char4"/>
          <w:rtl/>
        </w:rPr>
        <w:t>همان‌گونه که حقوقی چون حق اطاعت از شوهر و نیز مطالبه آن از سوی شوهر ثابت می‌شود در نتیجه عقد ازدواج، حقوق دیگری هم، مانند حق نفقه زن بر شوهر و درخواست آن برای زن ثابت می‌شود که به تفصیل توضیح داده خواهد شد.</w:t>
      </w:r>
    </w:p>
    <w:p w:rsidR="00FE0531" w:rsidRPr="00042A8A" w:rsidRDefault="00FE0531" w:rsidP="004A539A">
      <w:pPr>
        <w:pStyle w:val="a2"/>
        <w:rPr>
          <w:rtl/>
        </w:rPr>
      </w:pPr>
      <w:bookmarkStart w:id="473" w:name="_Toc280481448"/>
      <w:bookmarkStart w:id="474" w:name="_Toc434161813"/>
      <w:r w:rsidRPr="00042A8A">
        <w:rPr>
          <w:rtl/>
        </w:rPr>
        <w:t>3432- زن از حقوق اختصاصی مالی برخوردار است</w:t>
      </w:r>
      <w:bookmarkEnd w:id="473"/>
      <w:bookmarkEnd w:id="474"/>
    </w:p>
    <w:p w:rsidR="00FE0531" w:rsidRPr="00042A8A" w:rsidRDefault="00FE0531" w:rsidP="00F774A4">
      <w:pPr>
        <w:tabs>
          <w:tab w:val="right" w:pos="7031"/>
        </w:tabs>
        <w:ind w:firstLine="284"/>
        <w:jc w:val="both"/>
        <w:rPr>
          <w:rStyle w:val="Char4"/>
          <w:rtl/>
        </w:rPr>
      </w:pPr>
      <w:r w:rsidRPr="00042A8A">
        <w:rPr>
          <w:rStyle w:val="Char4"/>
          <w:rtl/>
        </w:rPr>
        <w:t>زن مانند مرد حقوق خصوصی مالی دارد. یعنی از دیدگاه شرعی می‌تواند با ابزار کاری خود، ثروت به دست آورد. خداوند متعال فرموده است:</w:t>
      </w:r>
    </w:p>
    <w:p w:rsidR="00FE0531" w:rsidRPr="00042A8A" w:rsidRDefault="00FE0531" w:rsidP="00944A6B">
      <w:pPr>
        <w:pStyle w:val="af1"/>
        <w:rPr>
          <w:rStyle w:val="Char4"/>
          <w:rtl/>
        </w:rPr>
      </w:pPr>
      <w:r w:rsidRPr="00042A8A">
        <w:rPr>
          <w:rFonts w:cs="Traditional Arabic"/>
          <w:rtl/>
        </w:rPr>
        <w:t>﴿</w:t>
      </w:r>
      <w:r w:rsidRPr="00042A8A">
        <w:rPr>
          <w:rtl/>
        </w:rPr>
        <w:t>لِّلرِّجَالِ نَصِيب</w:t>
      </w:r>
      <w:r w:rsidRPr="00042A8A">
        <w:rPr>
          <w:rFonts w:hint="cs"/>
          <w:rtl/>
        </w:rPr>
        <w:t>ٞ</w:t>
      </w:r>
      <w:r w:rsidRPr="00042A8A">
        <w:rPr>
          <w:rtl/>
        </w:rPr>
        <w:t xml:space="preserve"> </w:t>
      </w:r>
      <w:r w:rsidRPr="00042A8A">
        <w:rPr>
          <w:rFonts w:hint="cs"/>
          <w:rtl/>
        </w:rPr>
        <w:t>مِّمَّا</w:t>
      </w:r>
      <w:r w:rsidRPr="00042A8A">
        <w:rPr>
          <w:rtl/>
        </w:rPr>
        <w:t xml:space="preserve"> </w:t>
      </w:r>
      <w:r w:rsidRPr="00042A8A">
        <w:rPr>
          <w:rFonts w:hint="cs"/>
          <w:rtl/>
        </w:rPr>
        <w:t>تَرَكَ</w:t>
      </w:r>
      <w:r w:rsidRPr="00042A8A">
        <w:rPr>
          <w:rtl/>
        </w:rPr>
        <w:t xml:space="preserve"> </w:t>
      </w:r>
      <w:r w:rsidRPr="00042A8A">
        <w:rPr>
          <w:rFonts w:hint="cs"/>
          <w:rtl/>
        </w:rPr>
        <w:t>ٱلۡوَٰلِدَانِ</w:t>
      </w:r>
      <w:r w:rsidRPr="00042A8A">
        <w:rPr>
          <w:rtl/>
        </w:rPr>
        <w:t xml:space="preserve"> </w:t>
      </w:r>
      <w:r w:rsidRPr="00042A8A">
        <w:rPr>
          <w:rFonts w:hint="cs"/>
          <w:rtl/>
        </w:rPr>
        <w:t>وَٱلۡأَقۡرَبُونَ</w:t>
      </w:r>
      <w:r w:rsidRPr="00042A8A">
        <w:rPr>
          <w:rtl/>
        </w:rPr>
        <w:t xml:space="preserve"> </w:t>
      </w:r>
      <w:r w:rsidRPr="00042A8A">
        <w:rPr>
          <w:rFonts w:hint="cs"/>
          <w:rtl/>
        </w:rPr>
        <w:t>وَلِلنِّسَآءِ</w:t>
      </w:r>
      <w:r w:rsidRPr="00042A8A">
        <w:rPr>
          <w:rtl/>
        </w:rPr>
        <w:t xml:space="preserve"> </w:t>
      </w:r>
      <w:r w:rsidRPr="00042A8A">
        <w:rPr>
          <w:rFonts w:hint="cs"/>
          <w:rtl/>
        </w:rPr>
        <w:t>نَصِ</w:t>
      </w:r>
      <w:r w:rsidRPr="00042A8A">
        <w:rPr>
          <w:rtl/>
        </w:rPr>
        <w:t>يبٞ مِّمَّا تَرَكَ ٱلۡوَٰلِدَانِ وَٱلۡأَقۡرَبُونَ مِمَّا قَلَّ مِنۡهُ أَوۡ كَثُرَۚ نَصِيبٗا مَّفۡرُوضٗا٧</w:t>
      </w:r>
      <w:r w:rsidRPr="00042A8A">
        <w:rPr>
          <w:rFonts w:cs="Traditional Arabic"/>
          <w:rtl/>
        </w:rPr>
        <w:t>﴾</w:t>
      </w:r>
      <w:r w:rsidRPr="00042A8A">
        <w:rPr>
          <w:rFonts w:cs="Arial"/>
          <w:rtl/>
        </w:rPr>
        <w:t xml:space="preserve"> </w:t>
      </w:r>
      <w:r w:rsidRPr="00042A8A">
        <w:rPr>
          <w:rStyle w:val="Char6"/>
          <w:rtl/>
        </w:rPr>
        <w:t>[النساء: 7].</w:t>
      </w:r>
    </w:p>
    <w:p w:rsidR="00FE0531" w:rsidRPr="00042A8A" w:rsidRDefault="00FE0531" w:rsidP="00944A6B">
      <w:pPr>
        <w:pStyle w:val="ab"/>
        <w:rPr>
          <w:rtl/>
        </w:rPr>
      </w:pPr>
      <w:r w:rsidRPr="00042A8A">
        <w:rPr>
          <w:rStyle w:val="Char8"/>
          <w:rtl/>
        </w:rPr>
        <w:t>«</w:t>
      </w:r>
      <w:r w:rsidRPr="00042A8A">
        <w:rPr>
          <w:rtl/>
        </w:rPr>
        <w:t>برای مردان و زنان از آنچه پدر و مادر و خویشاوندان از خود به جای می‌گذارند سهمی است. خواه آن ترکه کم باشد و یا زیاد. سهم هر یک را خداوند مشخص و واجب گردانده است</w:t>
      </w:r>
      <w:r w:rsidRPr="00042A8A">
        <w:rPr>
          <w:rStyle w:val="Char8"/>
          <w:rtl/>
        </w:rPr>
        <w:t>»</w:t>
      </w:r>
      <w:r w:rsidRPr="00042A8A">
        <w:rPr>
          <w:rtl/>
        </w:rPr>
        <w:t>.</w:t>
      </w:r>
    </w:p>
    <w:p w:rsidR="00FE0531" w:rsidRPr="00042A8A" w:rsidRDefault="00FE0531" w:rsidP="00F774A4">
      <w:pPr>
        <w:tabs>
          <w:tab w:val="right" w:pos="7031"/>
        </w:tabs>
        <w:ind w:firstLine="284"/>
        <w:jc w:val="both"/>
        <w:rPr>
          <w:rStyle w:val="Char4"/>
          <w:rtl/>
        </w:rPr>
      </w:pPr>
      <w:r w:rsidRPr="00042A8A">
        <w:rPr>
          <w:rStyle w:val="Char4"/>
          <w:rtl/>
        </w:rPr>
        <w:t xml:space="preserve">زن می‌تواند برای به دست آوردن ثروت معاملات مختلفی همچون اجاره دادن را انجام دهد؛ زیرا خداوند متعال درباره اجاره دایه برای شیر دادن به بچه فرموده است: </w:t>
      </w:r>
    </w:p>
    <w:p w:rsidR="00FE0531" w:rsidRPr="00042A8A" w:rsidRDefault="00FE0531" w:rsidP="00944A6B">
      <w:pPr>
        <w:pStyle w:val="af1"/>
        <w:rPr>
          <w:rStyle w:val="Char4"/>
          <w:rtl/>
        </w:rPr>
      </w:pPr>
      <w:r w:rsidRPr="00042A8A">
        <w:rPr>
          <w:rFonts w:cs="Traditional Arabic"/>
          <w:rtl/>
        </w:rPr>
        <w:t>﴿</w:t>
      </w:r>
      <w:r w:rsidRPr="00042A8A">
        <w:rPr>
          <w:rtl/>
        </w:rPr>
        <w:t>فَلَا جُنَاحَ عَلَي</w:t>
      </w:r>
      <w:r w:rsidRPr="00042A8A">
        <w:rPr>
          <w:rFonts w:hint="cs"/>
          <w:rtl/>
        </w:rPr>
        <w:t>ۡهِمَاۗ</w:t>
      </w:r>
      <w:r w:rsidRPr="00042A8A">
        <w:rPr>
          <w:rtl/>
        </w:rPr>
        <w:t xml:space="preserve"> </w:t>
      </w:r>
      <w:r w:rsidRPr="00042A8A">
        <w:rPr>
          <w:rFonts w:hint="cs"/>
          <w:rtl/>
        </w:rPr>
        <w:t>وَإِنۡ</w:t>
      </w:r>
      <w:r w:rsidRPr="00042A8A">
        <w:rPr>
          <w:rtl/>
        </w:rPr>
        <w:t xml:space="preserve"> </w:t>
      </w:r>
      <w:r w:rsidRPr="00042A8A">
        <w:rPr>
          <w:rFonts w:hint="cs"/>
          <w:rtl/>
        </w:rPr>
        <w:t>أَرَدتُّمۡ</w:t>
      </w:r>
      <w:r w:rsidRPr="00042A8A">
        <w:rPr>
          <w:rtl/>
        </w:rPr>
        <w:t xml:space="preserve"> </w:t>
      </w:r>
      <w:r w:rsidRPr="00042A8A">
        <w:rPr>
          <w:rFonts w:hint="cs"/>
          <w:rtl/>
        </w:rPr>
        <w:t>أَن</w:t>
      </w:r>
      <w:r w:rsidRPr="00042A8A">
        <w:rPr>
          <w:rtl/>
        </w:rPr>
        <w:t xml:space="preserve"> </w:t>
      </w:r>
      <w:r w:rsidRPr="00042A8A">
        <w:rPr>
          <w:rFonts w:hint="cs"/>
          <w:rtl/>
        </w:rPr>
        <w:t>تَسۡتَرۡضِعُوٓاْ</w:t>
      </w:r>
      <w:r w:rsidRPr="00042A8A">
        <w:rPr>
          <w:rtl/>
        </w:rPr>
        <w:t xml:space="preserve"> </w:t>
      </w:r>
      <w:r w:rsidRPr="00042A8A">
        <w:rPr>
          <w:rFonts w:hint="cs"/>
          <w:rtl/>
        </w:rPr>
        <w:t>أَوۡلَٰدَكُم</w:t>
      </w:r>
      <w:r w:rsidRPr="00042A8A">
        <w:rPr>
          <w:rtl/>
        </w:rPr>
        <w:t>ۡ فَلَا جُنَاحَ عَلَيۡكُمۡ إِذَا سَلَّمۡتُم مَّآ ءَاتَيۡتُم بِٱلۡمَعۡرُوفِ</w:t>
      </w:r>
      <w:r w:rsidRPr="00042A8A">
        <w:rPr>
          <w:rFonts w:cs="Traditional Arabic"/>
          <w:rtl/>
        </w:rPr>
        <w:t>﴾</w:t>
      </w:r>
      <w:r w:rsidRPr="00042A8A">
        <w:rPr>
          <w:rFonts w:cs="Arial"/>
          <w:rtl/>
        </w:rPr>
        <w:t xml:space="preserve"> </w:t>
      </w:r>
      <w:r w:rsidRPr="00042A8A">
        <w:rPr>
          <w:rStyle w:val="Char6"/>
          <w:rtl/>
        </w:rPr>
        <w:t>[البقرة: 233].</w:t>
      </w:r>
    </w:p>
    <w:p w:rsidR="00FE0531" w:rsidRPr="00042A8A" w:rsidRDefault="00FE0531" w:rsidP="00E03353">
      <w:pPr>
        <w:pStyle w:val="ab"/>
        <w:widowControl w:val="0"/>
        <w:rPr>
          <w:rtl/>
        </w:rPr>
      </w:pPr>
      <w:r w:rsidRPr="00042A8A">
        <w:rPr>
          <w:rStyle w:val="Char8"/>
          <w:rtl/>
        </w:rPr>
        <w:t>«</w:t>
      </w:r>
      <w:r w:rsidRPr="00042A8A">
        <w:rPr>
          <w:rtl/>
        </w:rPr>
        <w:t>و اگر خواست</w:t>
      </w:r>
      <w:r w:rsidR="00A80CCC">
        <w:rPr>
          <w:rtl/>
        </w:rPr>
        <w:t>ی</w:t>
      </w:r>
      <w:r w:rsidRPr="00042A8A">
        <w:rPr>
          <w:rtl/>
        </w:rPr>
        <w:t>د براى فرزندان خود دا</w:t>
      </w:r>
      <w:r w:rsidR="00A80CCC">
        <w:rPr>
          <w:rtl/>
        </w:rPr>
        <w:t>ی</w:t>
      </w:r>
      <w:r w:rsidRPr="00042A8A">
        <w:rPr>
          <w:rtl/>
        </w:rPr>
        <w:t>ه بگ</w:t>
      </w:r>
      <w:r w:rsidR="00A80CCC">
        <w:rPr>
          <w:rtl/>
        </w:rPr>
        <w:t>ی</w:t>
      </w:r>
      <w:r w:rsidRPr="00042A8A">
        <w:rPr>
          <w:rtl/>
        </w:rPr>
        <w:t>ر</w:t>
      </w:r>
      <w:r w:rsidR="00A80CCC">
        <w:rPr>
          <w:rtl/>
        </w:rPr>
        <w:t>ی</w:t>
      </w:r>
      <w:r w:rsidRPr="00042A8A">
        <w:rPr>
          <w:rtl/>
        </w:rPr>
        <w:t>د، بر شما گناهى ن</w:t>
      </w:r>
      <w:r w:rsidR="00A80CCC">
        <w:rPr>
          <w:rtl/>
        </w:rPr>
        <w:t>ی</w:t>
      </w:r>
      <w:r w:rsidRPr="00042A8A">
        <w:rPr>
          <w:rtl/>
        </w:rPr>
        <w:t>ست، به شرط آن</w:t>
      </w:r>
      <w:r w:rsidR="00A80CCC">
        <w:rPr>
          <w:rtl/>
        </w:rPr>
        <w:t>ک</w:t>
      </w:r>
      <w:r w:rsidRPr="00042A8A">
        <w:rPr>
          <w:rtl/>
        </w:rPr>
        <w:t>ه چ</w:t>
      </w:r>
      <w:r w:rsidR="00A80CCC">
        <w:rPr>
          <w:rtl/>
        </w:rPr>
        <w:t>ی</w:t>
      </w:r>
      <w:r w:rsidRPr="00042A8A">
        <w:rPr>
          <w:rtl/>
        </w:rPr>
        <w:t xml:space="preserve">زى را </w:t>
      </w:r>
      <w:r w:rsidR="00A80CCC">
        <w:rPr>
          <w:rtl/>
        </w:rPr>
        <w:t>ک</w:t>
      </w:r>
      <w:r w:rsidRPr="00042A8A">
        <w:rPr>
          <w:rtl/>
        </w:rPr>
        <w:t>ه پرداخت آن را به عهده گرفته‌ا</w:t>
      </w:r>
      <w:r w:rsidR="00A80CCC">
        <w:rPr>
          <w:rtl/>
        </w:rPr>
        <w:t>ی</w:t>
      </w:r>
      <w:r w:rsidRPr="00042A8A">
        <w:rPr>
          <w:rtl/>
        </w:rPr>
        <w:t>د، به طور شا</w:t>
      </w:r>
      <w:r w:rsidR="00A80CCC">
        <w:rPr>
          <w:rtl/>
        </w:rPr>
        <w:t>ی</w:t>
      </w:r>
      <w:r w:rsidRPr="00042A8A">
        <w:rPr>
          <w:rtl/>
        </w:rPr>
        <w:t>سته بپرداز</w:t>
      </w:r>
      <w:r w:rsidR="00A80CCC">
        <w:rPr>
          <w:rtl/>
        </w:rPr>
        <w:t>ی</w:t>
      </w:r>
      <w:r w:rsidRPr="00042A8A">
        <w:rPr>
          <w:rtl/>
        </w:rPr>
        <w:t>د</w:t>
      </w:r>
      <w:r w:rsidRPr="00042A8A">
        <w:rPr>
          <w:rStyle w:val="Char8"/>
          <w:rtl/>
        </w:rPr>
        <w:t>»</w:t>
      </w:r>
      <w:r w:rsidRPr="00042A8A">
        <w:rPr>
          <w:rtl/>
        </w:rPr>
        <w:t>.</w:t>
      </w:r>
    </w:p>
    <w:p w:rsidR="00FE0531" w:rsidRPr="00042A8A" w:rsidRDefault="00FE0531" w:rsidP="00E03353">
      <w:pPr>
        <w:widowControl w:val="0"/>
        <w:tabs>
          <w:tab w:val="right" w:pos="7031"/>
        </w:tabs>
        <w:ind w:firstLine="284"/>
        <w:jc w:val="both"/>
        <w:rPr>
          <w:rStyle w:val="Char4"/>
          <w:rtl/>
        </w:rPr>
      </w:pPr>
      <w:r w:rsidRPr="00042A8A">
        <w:rPr>
          <w:rStyle w:val="Char4"/>
          <w:rtl/>
        </w:rPr>
        <w:t>زن می‌تواند برای اموری همچون تصرفات و خرید و فروش مالی‌ای که دارد وکیل بگیرد و نیز می‌تواند وکالت بر امور دیگران را بپذیرد. در «المغنی» ابن قدامه حنبلی آمده است: «هر کس که در کاری شخصاً، حق تصرف داشته باشد و آن کار نیابت‌پذیر باشد، و</w:t>
      </w:r>
      <w:r w:rsidR="00944A6B" w:rsidRPr="00042A8A">
        <w:rPr>
          <w:rStyle w:val="Char4"/>
          <w:rtl/>
        </w:rPr>
        <w:t>کالت مرد یا زن در آن، درست است»</w:t>
      </w:r>
      <w:r w:rsidRPr="00042A8A">
        <w:rPr>
          <w:rStyle w:val="Char4"/>
          <w:vertAlign w:val="superscript"/>
          <w:rtl/>
        </w:rPr>
        <w:footnoteReference w:id="257"/>
      </w:r>
      <w:r w:rsidR="00944A6B"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ابن قدامه درباره زنانی که وکیل می‌گیرند، گفته است: «اختلافی درباره جواز توکیل در خرید و فروش و درخواست حقوق، نیست چون نیاز مقتضی گرفتن وکیل است. زیرا گاهی داد و ستد را کسی انجام می‌دهد که راه و رسم خرید و فروش را خوب نمی‌داند یا نمی‌تواند به بازار برود یا گاهی هم سرمایه‌ای دارد که نمی‌تواند درست با آن تجارت کند یا به سبب زن بودن،</w:t>
      </w:r>
      <w:r w:rsidR="00944A6B" w:rsidRPr="00042A8A">
        <w:rPr>
          <w:rStyle w:val="Char4"/>
          <w:rtl/>
        </w:rPr>
        <w:t xml:space="preserve"> درست نیست که به تجارت بپردازد»</w:t>
      </w:r>
      <w:r w:rsidRPr="00042A8A">
        <w:rPr>
          <w:rStyle w:val="Char4"/>
          <w:vertAlign w:val="superscript"/>
          <w:rtl/>
        </w:rPr>
        <w:footnoteReference w:id="258"/>
      </w:r>
      <w:r w:rsidR="00944A6B" w:rsidRPr="00042A8A">
        <w:rPr>
          <w:rStyle w:val="Char4"/>
          <w:rFonts w:hint="cs"/>
          <w:rtl/>
        </w:rPr>
        <w:t>.</w:t>
      </w:r>
    </w:p>
    <w:p w:rsidR="00FE0531" w:rsidRPr="00042A8A" w:rsidRDefault="00FE0531" w:rsidP="004A539A">
      <w:pPr>
        <w:pStyle w:val="a2"/>
        <w:rPr>
          <w:rtl/>
        </w:rPr>
      </w:pPr>
      <w:bookmarkStart w:id="475" w:name="_Toc280481449"/>
      <w:bookmarkStart w:id="476" w:name="_Toc434161814"/>
      <w:r w:rsidRPr="00042A8A">
        <w:rPr>
          <w:rtl/>
        </w:rPr>
        <w:t>3435- زن می‌تواند اموال و دارایی خود را ببخشد</w:t>
      </w:r>
      <w:bookmarkEnd w:id="475"/>
      <w:bookmarkEnd w:id="476"/>
    </w:p>
    <w:p w:rsidR="00FE0531" w:rsidRPr="00042A8A" w:rsidRDefault="00FE0531" w:rsidP="00F774A4">
      <w:pPr>
        <w:tabs>
          <w:tab w:val="right" w:pos="7031"/>
        </w:tabs>
        <w:ind w:firstLine="284"/>
        <w:jc w:val="both"/>
        <w:rPr>
          <w:rStyle w:val="Char4"/>
          <w:rtl/>
        </w:rPr>
      </w:pPr>
      <w:r w:rsidRPr="00042A8A">
        <w:rPr>
          <w:rStyle w:val="Char4"/>
          <w:rtl/>
        </w:rPr>
        <w:t>گفتیم زن از حقوق اختصاصی مالی برخوردار است زیرا دارای اهلیت وجوب و اداست و در نتیجه حق انجام تصرفات مالی خود را نپردازد به شرط اینکه بالغ و عاقل و رشید و غیرمحجور باشد. یعنی می‌تواند همه دارایی‌اش را یا بخشی از آن را بدون نیاز به اجازه شوهر و یا دیگری ببخشد و این قول جمهور است. البته برخی از فقها در این باره با آنها مخالفت نموده‌اند. در ذیل قول جمهور و مخالفان و دلایل هر گروه و اقوال راجح بیان شده است.</w:t>
      </w:r>
    </w:p>
    <w:p w:rsidR="00FE0531" w:rsidRPr="00042A8A" w:rsidRDefault="00FE0531" w:rsidP="004A539A">
      <w:pPr>
        <w:pStyle w:val="a2"/>
        <w:rPr>
          <w:rtl/>
        </w:rPr>
      </w:pPr>
      <w:bookmarkStart w:id="477" w:name="_Toc280481450"/>
      <w:bookmarkStart w:id="478" w:name="_Toc434161815"/>
      <w:r w:rsidRPr="00042A8A">
        <w:rPr>
          <w:rtl/>
        </w:rPr>
        <w:t>3436- یکم) نظر جمهور درباره بخشش زن از مال خود</w:t>
      </w:r>
      <w:bookmarkEnd w:id="477"/>
      <w:bookmarkEnd w:id="478"/>
    </w:p>
    <w:p w:rsidR="00FE0531" w:rsidRPr="00042A8A" w:rsidRDefault="00FE0531" w:rsidP="00F774A4">
      <w:pPr>
        <w:tabs>
          <w:tab w:val="right" w:pos="7031"/>
        </w:tabs>
        <w:ind w:firstLine="284"/>
        <w:jc w:val="both"/>
        <w:rPr>
          <w:rStyle w:val="Char4"/>
          <w:rtl/>
        </w:rPr>
      </w:pPr>
      <w:r w:rsidRPr="00042A8A">
        <w:rPr>
          <w:rStyle w:val="Char4"/>
          <w:rtl/>
        </w:rPr>
        <w:t xml:space="preserve">امام بخاری درباره بخشش زن شوهردار به غیرشوهر خود و آزاد کردن برده‌اش گفته است: «جایز است، اگر سفیه نباشد و اگر سفیه باشد، جایز نیست. «خداوند فرموده است: </w:t>
      </w:r>
    </w:p>
    <w:p w:rsidR="00FE0531" w:rsidRPr="00042A8A" w:rsidRDefault="00FE0531" w:rsidP="00944A6B">
      <w:pPr>
        <w:pStyle w:val="af1"/>
        <w:rPr>
          <w:rStyle w:val="Char4"/>
          <w:rtl/>
        </w:rPr>
      </w:pPr>
      <w:r w:rsidRPr="00042A8A">
        <w:rPr>
          <w:rFonts w:cs="Traditional Arabic"/>
          <w:rtl/>
        </w:rPr>
        <w:t>﴿</w:t>
      </w:r>
      <w:r w:rsidRPr="00042A8A">
        <w:rPr>
          <w:rtl/>
        </w:rPr>
        <w:t>وَلَا تُؤ</w:t>
      </w:r>
      <w:r w:rsidRPr="00042A8A">
        <w:rPr>
          <w:rFonts w:hint="cs"/>
          <w:rtl/>
        </w:rPr>
        <w:t>ۡت</w:t>
      </w:r>
      <w:r w:rsidRPr="00042A8A">
        <w:rPr>
          <w:rtl/>
        </w:rPr>
        <w:t>ُواْ ٱلسُّفَهَآءَ أَمۡوَٰلَكُمُ</w:t>
      </w:r>
      <w:r w:rsidRPr="00042A8A">
        <w:rPr>
          <w:rFonts w:cs="Traditional Arabic"/>
          <w:rtl/>
        </w:rPr>
        <w:t>﴾</w:t>
      </w:r>
      <w:r w:rsidRPr="00042A8A">
        <w:rPr>
          <w:rFonts w:cs="Arial"/>
          <w:rtl/>
        </w:rPr>
        <w:t xml:space="preserve"> </w:t>
      </w:r>
      <w:r w:rsidRPr="00042A8A">
        <w:rPr>
          <w:rStyle w:val="Char6"/>
          <w:rtl/>
        </w:rPr>
        <w:t>[النساء: 5].</w:t>
      </w:r>
    </w:p>
    <w:p w:rsidR="00FE0531" w:rsidRPr="00042A8A" w:rsidRDefault="00944A6B" w:rsidP="00F774A4">
      <w:pPr>
        <w:tabs>
          <w:tab w:val="right" w:pos="7485"/>
        </w:tabs>
        <w:ind w:firstLine="284"/>
        <w:jc w:val="both"/>
        <w:rPr>
          <w:rStyle w:val="Char4"/>
          <w:rtl/>
        </w:rPr>
      </w:pPr>
      <w:r w:rsidRPr="00042A8A">
        <w:rPr>
          <w:rStyle w:val="Char8"/>
          <w:rtl/>
        </w:rPr>
        <w:t>«</w:t>
      </w:r>
      <w:r w:rsidR="00FE0531" w:rsidRPr="00042A8A">
        <w:rPr>
          <w:rStyle w:val="Char4"/>
          <w:rtl/>
        </w:rPr>
        <w:t>و اموال خود را (</w:t>
      </w:r>
      <w:r w:rsidR="00A80CCC">
        <w:rPr>
          <w:rStyle w:val="Char4"/>
          <w:rtl/>
        </w:rPr>
        <w:t>ک</w:t>
      </w:r>
      <w:r w:rsidR="00FE0531" w:rsidRPr="00042A8A">
        <w:rPr>
          <w:rStyle w:val="Char4"/>
          <w:rtl/>
        </w:rPr>
        <w:t>ه خداوند آن را وس</w:t>
      </w:r>
      <w:r w:rsidR="00A80CCC">
        <w:rPr>
          <w:rStyle w:val="Char4"/>
          <w:rtl/>
        </w:rPr>
        <w:t>ی</w:t>
      </w:r>
      <w:r w:rsidR="00FE0531" w:rsidRPr="00042A8A">
        <w:rPr>
          <w:rStyle w:val="Char4"/>
          <w:rtl/>
        </w:rPr>
        <w:t>له قوام [زندگى‌] شما قرار داده) به سف</w:t>
      </w:r>
      <w:r w:rsidR="00A80CCC">
        <w:rPr>
          <w:rStyle w:val="Char4"/>
          <w:rtl/>
        </w:rPr>
        <w:t>ی</w:t>
      </w:r>
      <w:r w:rsidR="00FE0531" w:rsidRPr="00042A8A">
        <w:rPr>
          <w:rStyle w:val="Char4"/>
          <w:rtl/>
        </w:rPr>
        <w:t>هان مده</w:t>
      </w:r>
      <w:r w:rsidR="00A80CCC">
        <w:rPr>
          <w:rStyle w:val="Char4"/>
          <w:rtl/>
        </w:rPr>
        <w:t>ی</w:t>
      </w:r>
      <w:r w:rsidR="00FE0531" w:rsidRPr="00042A8A">
        <w:rPr>
          <w:rStyle w:val="Char4"/>
          <w:rtl/>
        </w:rPr>
        <w:t>د</w:t>
      </w:r>
      <w:r w:rsidR="00FE0531" w:rsidRPr="00042A8A">
        <w:rPr>
          <w:rStyle w:val="Char8"/>
          <w:rtl/>
        </w:rPr>
        <w:t>»</w:t>
      </w:r>
      <w:r w:rsidRPr="00042A8A">
        <w:rPr>
          <w:rStyle w:val="Char8"/>
          <w:rFonts w:hint="cs"/>
          <w:rtl/>
        </w:rPr>
        <w:t>.</w:t>
      </w:r>
    </w:p>
    <w:p w:rsidR="00FE0531" w:rsidRPr="00042A8A" w:rsidRDefault="00FE0531" w:rsidP="00F774A4">
      <w:pPr>
        <w:tabs>
          <w:tab w:val="right" w:pos="7031"/>
        </w:tabs>
        <w:ind w:firstLine="284"/>
        <w:jc w:val="both"/>
        <w:rPr>
          <w:rStyle w:val="Char4"/>
          <w:rtl/>
        </w:rPr>
      </w:pPr>
      <w:r w:rsidRPr="00042A8A">
        <w:rPr>
          <w:rStyle w:val="Char7"/>
          <w:rtl/>
        </w:rPr>
        <w:t>«ابن حجر عسقلانی در شرح سخن بخاری گفته: «جمهور هم به جواز معتقدند»</w:t>
      </w:r>
      <w:r w:rsidRPr="00042A8A">
        <w:rPr>
          <w:rStyle w:val="Char4"/>
          <w:vertAlign w:val="superscript"/>
          <w:rtl/>
        </w:rPr>
        <w:footnoteReference w:id="259"/>
      </w:r>
      <w:r w:rsidR="00944A6B" w:rsidRPr="00042A8A">
        <w:rPr>
          <w:rStyle w:val="Char7"/>
          <w:rFonts w:hint="cs"/>
          <w:rtl/>
        </w:rPr>
        <w:t>.</w:t>
      </w:r>
    </w:p>
    <w:p w:rsidR="00FE0531" w:rsidRPr="00042A8A" w:rsidRDefault="00FE0531" w:rsidP="00F774A4">
      <w:pPr>
        <w:tabs>
          <w:tab w:val="right" w:pos="7031"/>
        </w:tabs>
        <w:ind w:firstLine="284"/>
        <w:jc w:val="both"/>
        <w:rPr>
          <w:rStyle w:val="Char4"/>
          <w:rtl/>
        </w:rPr>
      </w:pPr>
      <w:r w:rsidRPr="00042A8A">
        <w:rPr>
          <w:rStyle w:val="Char4"/>
          <w:rtl/>
        </w:rPr>
        <w:t>در المحلی آمده است: «حجر</w:t>
      </w:r>
      <w:r w:rsidRPr="00042A8A">
        <w:rPr>
          <w:rStyle w:val="Char4"/>
          <w:vertAlign w:val="superscript"/>
          <w:rtl/>
        </w:rPr>
        <w:footnoteReference w:id="260"/>
      </w:r>
      <w:r w:rsidRPr="00042A8A">
        <w:rPr>
          <w:rStyle w:val="Char4"/>
          <w:rtl/>
        </w:rPr>
        <w:t xml:space="preserve"> گذاشتن بر زنی که شوهر دارد و دختر باکره‌ای که پدر دارد و نیز دختری که پدرش از دنیا رفته، جایز نیست. و چون به سن بلوغ رسیدند، اگر از سرمایه خود صدقه و بخشش نمایند، مانند مردان درست است. و این قول سفیان ثوری و ابوحنیفه و شافعی و ا</w:t>
      </w:r>
      <w:r w:rsidR="00944A6B" w:rsidRPr="00042A8A">
        <w:rPr>
          <w:rStyle w:val="Char4"/>
          <w:rtl/>
        </w:rPr>
        <w:t>بوثور و ابوسلیمان و اصحاب اوست»</w:t>
      </w:r>
      <w:r w:rsidRPr="00042A8A">
        <w:rPr>
          <w:rStyle w:val="Char4"/>
          <w:vertAlign w:val="superscript"/>
          <w:rtl/>
        </w:rPr>
        <w:footnoteReference w:id="261"/>
      </w:r>
      <w:r w:rsidR="00944A6B" w:rsidRPr="00042A8A">
        <w:rPr>
          <w:rStyle w:val="Char4"/>
          <w:rFonts w:hint="cs"/>
          <w:rtl/>
        </w:rPr>
        <w:t>.</w:t>
      </w:r>
    </w:p>
    <w:p w:rsidR="00FE0531" w:rsidRPr="00042A8A" w:rsidRDefault="00FE0531" w:rsidP="004A539A">
      <w:pPr>
        <w:pStyle w:val="a2"/>
        <w:rPr>
          <w:rtl/>
        </w:rPr>
      </w:pPr>
      <w:bookmarkStart w:id="479" w:name="_Toc280481451"/>
      <w:bookmarkStart w:id="480" w:name="_Toc434161816"/>
      <w:r w:rsidRPr="00042A8A">
        <w:rPr>
          <w:rtl/>
        </w:rPr>
        <w:t>3438- دوم) نظر مخالفان جمهور</w:t>
      </w:r>
      <w:r w:rsidRPr="00E03353">
        <w:rPr>
          <w:rStyle w:val="FootnoteReference"/>
          <w:b w:val="0"/>
          <w:bCs w:val="0"/>
          <w:rtl/>
        </w:rPr>
        <w:footnoteReference w:id="262"/>
      </w:r>
      <w:bookmarkEnd w:id="479"/>
      <w:bookmarkEnd w:id="480"/>
    </w:p>
    <w:p w:rsidR="00FE0531" w:rsidRPr="00042A8A" w:rsidRDefault="00BC14AC" w:rsidP="00944A6B">
      <w:pPr>
        <w:numPr>
          <w:ilvl w:val="0"/>
          <w:numId w:val="15"/>
        </w:numPr>
        <w:tabs>
          <w:tab w:val="right" w:pos="7031"/>
        </w:tabs>
        <w:ind w:left="680"/>
        <w:jc w:val="both"/>
        <w:rPr>
          <w:rStyle w:val="Char4"/>
        </w:rPr>
      </w:pPr>
      <w:r w:rsidRPr="00042A8A">
        <w:rPr>
          <w:rStyle w:val="Char4"/>
          <w:rFonts w:hint="cs"/>
          <w:rtl/>
        </w:rPr>
        <w:t xml:space="preserve"> </w:t>
      </w:r>
      <w:r w:rsidR="00FE0531" w:rsidRPr="00042A8A">
        <w:rPr>
          <w:rStyle w:val="Char4"/>
          <w:rtl/>
        </w:rPr>
        <w:t>امام طاووس تابعی بر این باور است که بخشش و صدقه دادن زن از مال خود جز با اجازه شوهر جایز نیست.</w:t>
      </w:r>
    </w:p>
    <w:p w:rsidR="00FE0531" w:rsidRPr="00042A8A" w:rsidRDefault="00BC14AC" w:rsidP="00944A6B">
      <w:pPr>
        <w:numPr>
          <w:ilvl w:val="0"/>
          <w:numId w:val="15"/>
        </w:numPr>
        <w:tabs>
          <w:tab w:val="right" w:pos="7031"/>
        </w:tabs>
        <w:ind w:left="680"/>
        <w:jc w:val="both"/>
        <w:rPr>
          <w:rStyle w:val="Char4"/>
        </w:rPr>
      </w:pPr>
      <w:r w:rsidRPr="00042A8A">
        <w:rPr>
          <w:rStyle w:val="Char4"/>
          <w:rFonts w:hint="cs"/>
          <w:rtl/>
        </w:rPr>
        <w:t xml:space="preserve"> </w:t>
      </w:r>
      <w:r w:rsidR="00FE0531" w:rsidRPr="00042A8A">
        <w:rPr>
          <w:rStyle w:val="Char4"/>
          <w:rtl/>
        </w:rPr>
        <w:t>از امام لیث نقل شده که گفته است: «برای زن بدون اجازه شوهرش صدقه یا بخشش جایز نیست مگر اینکه چیز کم‌ارزشی باشد».</w:t>
      </w:r>
    </w:p>
    <w:p w:rsidR="00FE0531" w:rsidRPr="00042A8A" w:rsidRDefault="00BC14AC" w:rsidP="00E03353">
      <w:pPr>
        <w:numPr>
          <w:ilvl w:val="0"/>
          <w:numId w:val="15"/>
        </w:numPr>
        <w:tabs>
          <w:tab w:val="right" w:pos="7031"/>
        </w:tabs>
        <w:ind w:left="680"/>
        <w:jc w:val="both"/>
        <w:rPr>
          <w:rStyle w:val="Char4"/>
          <w:rtl/>
        </w:rPr>
      </w:pPr>
      <w:r w:rsidRPr="00042A8A">
        <w:rPr>
          <w:rStyle w:val="Char4"/>
          <w:rFonts w:hint="cs"/>
          <w:rtl/>
        </w:rPr>
        <w:t xml:space="preserve"> </w:t>
      </w:r>
      <w:r w:rsidR="00FE0531" w:rsidRPr="00042A8A">
        <w:rPr>
          <w:rStyle w:val="Char4"/>
          <w:rtl/>
        </w:rPr>
        <w:t xml:space="preserve">از امام مالک نقل شده که فرمود: زن ـ هر چند رشید باشد ـ جایز نیست بیشتر از </w:t>
      </w:r>
      <w:r w:rsidR="008D0E5C" w:rsidRPr="00042A8A">
        <w:rPr>
          <w:rStyle w:val="Char4"/>
        </w:rPr>
        <w:object w:dxaOrig="220" w:dyaOrig="620">
          <v:shape id="_x0000_i1025" type="#_x0000_t75" style="width:10.5pt;height:20.25pt" o:ole="">
            <v:imagedata r:id="rId24" o:title=""/>
          </v:shape>
          <o:OLEObject Type="Embed" ProgID="Equation.3" ShapeID="_x0000_i1025" DrawAspect="Content" ObjectID="_1526822968" r:id="rId25"/>
        </w:object>
      </w:r>
      <w:r w:rsidR="00FE0531" w:rsidRPr="00042A8A">
        <w:rPr>
          <w:rStyle w:val="Char4"/>
        </w:rPr>
        <w:t xml:space="preserve"> </w:t>
      </w:r>
      <w:r w:rsidR="00FE0531" w:rsidRPr="00042A8A">
        <w:rPr>
          <w:rStyle w:val="Char4"/>
          <w:rtl/>
        </w:rPr>
        <w:t>مالش را بدون اجازه شوهرش ببخشد.</w:t>
      </w:r>
    </w:p>
    <w:p w:rsidR="00FE0531" w:rsidRPr="00042A8A" w:rsidRDefault="00FE0531" w:rsidP="004A539A">
      <w:pPr>
        <w:pStyle w:val="a2"/>
      </w:pPr>
      <w:bookmarkStart w:id="481" w:name="_Toc280481452"/>
      <w:bookmarkStart w:id="482" w:name="_Toc434161817"/>
      <w:r w:rsidRPr="00042A8A">
        <w:rPr>
          <w:rtl/>
        </w:rPr>
        <w:t>3439- دلایل جمهور</w:t>
      </w:r>
      <w:bookmarkEnd w:id="481"/>
      <w:bookmarkEnd w:id="482"/>
    </w:p>
    <w:p w:rsidR="00FE0531" w:rsidRPr="00E03353" w:rsidRDefault="00FE0531" w:rsidP="00F774A4">
      <w:pPr>
        <w:tabs>
          <w:tab w:val="right" w:pos="7031"/>
        </w:tabs>
        <w:ind w:firstLine="284"/>
        <w:jc w:val="both"/>
        <w:rPr>
          <w:rStyle w:val="Char4"/>
          <w:spacing w:val="-2"/>
          <w:rtl/>
        </w:rPr>
      </w:pPr>
      <w:r w:rsidRPr="00042A8A">
        <w:rPr>
          <w:rStyle w:val="Char5"/>
          <w:rtl/>
        </w:rPr>
        <w:t>الف</w:t>
      </w:r>
      <w:r w:rsidRPr="00042A8A">
        <w:rPr>
          <w:rStyle w:val="Char4"/>
          <w:rtl/>
        </w:rPr>
        <w:t>) امام بخاری در صحیح خود از جابربن عبدالله</w:t>
      </w:r>
      <w:r w:rsidR="00BC14AC" w:rsidRPr="00042A8A">
        <w:rPr>
          <w:rStyle w:val="Char4"/>
          <w:rFonts w:hint="cs"/>
          <w:rtl/>
        </w:rPr>
        <w:t xml:space="preserve"> </w:t>
      </w:r>
      <w:r w:rsidR="00A96360" w:rsidRPr="00042A8A">
        <w:rPr>
          <w:rFonts w:ascii="CTraditional Arabic" w:hAnsi="CTraditional Arabic" w:cs="CTraditional Arabic"/>
          <w:rtl/>
          <w:lang w:bidi="fa-IR"/>
        </w:rPr>
        <w:t>ب</w:t>
      </w:r>
      <w:r w:rsidRPr="00042A8A">
        <w:rPr>
          <w:rStyle w:val="Char4"/>
          <w:rtl/>
        </w:rPr>
        <w:t xml:space="preserve"> روایت کرده است: «پیامبر</w:t>
      </w:r>
      <w:r w:rsidR="00E03353">
        <w:rPr>
          <w:rStyle w:val="Char4"/>
          <w:rFonts w:hint="cs"/>
          <w:rtl/>
        </w:rPr>
        <w:t xml:space="preserve"> </w:t>
      </w:r>
      <w:r w:rsidR="00CD36B6" w:rsidRPr="00042A8A">
        <w:rPr>
          <w:rFonts w:ascii="CTraditional Arabic" w:hAnsi="CTraditional Arabic" w:cs="CTraditional Arabic"/>
          <w:rtl/>
          <w:lang w:bidi="fa-IR"/>
        </w:rPr>
        <w:t>ج</w:t>
      </w:r>
      <w:r w:rsidRPr="00042A8A">
        <w:rPr>
          <w:rStyle w:val="Char4"/>
          <w:rtl/>
        </w:rPr>
        <w:t xml:space="preserve"> </w:t>
      </w:r>
      <w:r w:rsidRPr="00E03353">
        <w:rPr>
          <w:rStyle w:val="Char4"/>
          <w:spacing w:val="-4"/>
          <w:rtl/>
        </w:rPr>
        <w:t>روز عید فطر به نماز ایستاد. نخست نماز و سپس خطبه خواند و هنگامی که مراسم نماز به پایان رسید از منبر پایین آمد، و نزد زنان آمد در حالی که بر دست بلال تکیه نموده بود و آنها را اندرز داد. بلال لباسش را برای اینکه زنان در آن صدقه بیاندازند، پهن کرده بود. یکی از راویان حدیث گفت: به عطا گفتم: آیا زکات فطر بوده است؟ عطا گفت: خیر، صدقه بود که آنان پرداختند. گفتم: به نظر شما امام هم باید چنین کند و آنها را اندرز دهد؟ گفت: این حقی است بر امامان، چرا آن را انجام ندهند؟»</w:t>
      </w:r>
      <w:r w:rsidRPr="00E03353">
        <w:rPr>
          <w:rStyle w:val="Char4"/>
          <w:spacing w:val="-4"/>
          <w:vertAlign w:val="superscript"/>
          <w:rtl/>
        </w:rPr>
        <w:footnoteReference w:id="263"/>
      </w:r>
      <w:r w:rsidR="003A6459" w:rsidRPr="00E03353">
        <w:rPr>
          <w:rStyle w:val="Char4"/>
          <w:rFonts w:hint="cs"/>
          <w:spacing w:val="-4"/>
          <w:rtl/>
        </w:rPr>
        <w:t>.</w:t>
      </w:r>
    </w:p>
    <w:p w:rsidR="00FE0531" w:rsidRPr="00042A8A" w:rsidRDefault="00FE0531" w:rsidP="00F774A4">
      <w:pPr>
        <w:tabs>
          <w:tab w:val="right" w:pos="7031"/>
        </w:tabs>
        <w:ind w:firstLine="284"/>
        <w:jc w:val="both"/>
        <w:rPr>
          <w:rStyle w:val="Char4"/>
          <w:rtl/>
        </w:rPr>
      </w:pPr>
      <w:r w:rsidRPr="00042A8A">
        <w:rPr>
          <w:rStyle w:val="Char4"/>
          <w:rtl/>
        </w:rPr>
        <w:t xml:space="preserve">ابن حجر عسقلانی در شرح این حدیث گفته: «این حدیث برای رد صدقه زن از دارایی‌اش بی‌اجازه شوهرش یا بر میزان معینی مانند </w:t>
      </w:r>
      <w:r w:rsidR="008D0E5C" w:rsidRPr="00042A8A">
        <w:rPr>
          <w:rStyle w:val="Char4"/>
        </w:rPr>
        <w:object w:dxaOrig="220" w:dyaOrig="620">
          <v:shape id="_x0000_i1026" type="#_x0000_t75" style="width:11.25pt;height:21pt" o:ole="">
            <v:imagedata r:id="rId26" o:title=""/>
          </v:shape>
          <o:OLEObject Type="Embed" ProgID="Equation.3" ShapeID="_x0000_i1026" DrawAspect="Content" ObjectID="_1526822969" r:id="rId27"/>
        </w:object>
      </w:r>
      <w:r w:rsidRPr="00042A8A">
        <w:rPr>
          <w:rStyle w:val="Char4"/>
          <w:rtl/>
        </w:rPr>
        <w:t xml:space="preserve"> برخلاف برخی مالکی‌ها آورده شده است. زیرا در این حدیث از بی</w:t>
      </w:r>
      <w:r w:rsidR="003A6459" w:rsidRPr="00042A8A">
        <w:rPr>
          <w:rStyle w:val="Char4"/>
          <w:rtl/>
        </w:rPr>
        <w:t>ان جزییات مسایل خودداری شده است</w:t>
      </w:r>
      <w:r w:rsidRPr="00042A8A">
        <w:rPr>
          <w:rStyle w:val="Char4"/>
          <w:vertAlign w:val="superscript"/>
          <w:rtl/>
        </w:rPr>
        <w:footnoteReference w:id="264"/>
      </w:r>
      <w:r w:rsidR="003A6459" w:rsidRPr="00042A8A">
        <w:rPr>
          <w:rStyle w:val="Char4"/>
          <w:rFonts w:hint="cs"/>
          <w:rtl/>
        </w:rPr>
        <w:t>.</w:t>
      </w:r>
      <w:r w:rsidRPr="00042A8A">
        <w:rPr>
          <w:rStyle w:val="Char4"/>
          <w:rtl/>
        </w:rPr>
        <w:t xml:space="preserve"> یعنی پیامبر</w:t>
      </w:r>
      <w:r w:rsidR="00CD36B6" w:rsidRPr="00042A8A">
        <w:rPr>
          <w:rFonts w:ascii="CTraditional Arabic" w:hAnsi="CTraditional Arabic" w:cs="CTraditional Arabic"/>
          <w:rtl/>
          <w:lang w:bidi="fa-IR"/>
        </w:rPr>
        <w:t xml:space="preserve"> ج</w:t>
      </w:r>
      <w:r w:rsidRPr="00042A8A">
        <w:rPr>
          <w:rStyle w:val="Char4"/>
          <w:rtl/>
        </w:rPr>
        <w:t xml:space="preserve"> از زنانی که صدقه می‌دادند، درباره کسب اجازه از شوهران و اینکه صدقه‌های آنها بیشتر از </w:t>
      </w:r>
      <w:r w:rsidR="008D0E5C" w:rsidRPr="00042A8A">
        <w:rPr>
          <w:rStyle w:val="Char4"/>
        </w:rPr>
        <w:object w:dxaOrig="220" w:dyaOrig="620">
          <v:shape id="_x0000_i1027" type="#_x0000_t75" style="width:11.25pt;height:18.75pt" o:ole="">
            <v:imagedata r:id="rId28" o:title=""/>
          </v:shape>
          <o:OLEObject Type="Embed" ProgID="Equation.3" ShapeID="_x0000_i1027" DrawAspect="Content" ObjectID="_1526822970" r:id="rId29"/>
        </w:object>
      </w:r>
      <w:r w:rsidRPr="00042A8A">
        <w:rPr>
          <w:rStyle w:val="Char4"/>
          <w:rtl/>
        </w:rPr>
        <w:t xml:space="preserve"> یا کمتر از آن است، سؤال ننموده و اگر حکم غیر از این می‌بود بی‌گمان پیامبر</w:t>
      </w:r>
      <w:r w:rsidR="00CD36B6" w:rsidRPr="00042A8A">
        <w:rPr>
          <w:rFonts w:ascii="CTraditional Arabic" w:hAnsi="CTraditional Arabic" w:cs="CTraditional Arabic"/>
          <w:rtl/>
          <w:lang w:bidi="fa-IR"/>
        </w:rPr>
        <w:t xml:space="preserve"> ج</w:t>
      </w:r>
      <w:r w:rsidR="003A6459" w:rsidRPr="00042A8A">
        <w:rPr>
          <w:rStyle w:val="Char4"/>
          <w:rtl/>
        </w:rPr>
        <w:t xml:space="preserve"> می‌پرسیدند»</w:t>
      </w:r>
      <w:r w:rsidRPr="00042A8A">
        <w:rPr>
          <w:rStyle w:val="Char4"/>
          <w:vertAlign w:val="superscript"/>
          <w:rtl/>
        </w:rPr>
        <w:footnoteReference w:id="265"/>
      </w:r>
      <w:r w:rsidR="003A6459"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امام قرطبی در شرح</w:t>
      </w:r>
      <w:r w:rsidR="0052793E" w:rsidRPr="00042A8A">
        <w:rPr>
          <w:rStyle w:val="Char4"/>
          <w:rFonts w:cs="CTraditional Arabic"/>
          <w:rtl/>
        </w:rPr>
        <w:t xml:space="preserve"> </w:t>
      </w:r>
      <w:r w:rsidRPr="00042A8A">
        <w:rPr>
          <w:rStyle w:val="Char4"/>
          <w:rtl/>
        </w:rPr>
        <w:t xml:space="preserve">این حدیث ـ همان‌گونه که ابن حجر عسقلانی از او نقل کرد ـ گفته است: «در این حدیث نمی‌توان گفت که شوهران آنها حضور داشته‌اند. زیرا برای ما چنین نقل نشده است. اگر هم نقل می‌شد حضور آنان به معنای اجازه صدقه دادن یا رضایت آنها به این کار نیست؛ زیرا کسی که حقی برایش اثبات می‌شود، اصل، بقای آن حق است. مگر اینکه خود به اسقاط آن تصریح نماید و نیز نقل نشده که شوهران به </w:t>
      </w:r>
      <w:r w:rsidR="003A6459" w:rsidRPr="00042A8A">
        <w:rPr>
          <w:rStyle w:val="Char4"/>
          <w:rtl/>
        </w:rPr>
        <w:t>اسقاط حق خود تصریح نموده باشند»</w:t>
      </w:r>
      <w:r w:rsidRPr="00042A8A">
        <w:rPr>
          <w:rStyle w:val="Char4"/>
          <w:vertAlign w:val="superscript"/>
          <w:rtl/>
        </w:rPr>
        <w:footnoteReference w:id="266"/>
      </w:r>
      <w:r w:rsidR="003A6459" w:rsidRPr="00042A8A">
        <w:rPr>
          <w:rStyle w:val="Char4"/>
          <w:rFonts w:hint="cs"/>
          <w:rtl/>
        </w:rPr>
        <w:t>.</w:t>
      </w:r>
    </w:p>
    <w:p w:rsidR="00FE0531" w:rsidRPr="00042A8A" w:rsidRDefault="00FE0531" w:rsidP="0094175A">
      <w:pPr>
        <w:pStyle w:val="a5"/>
        <w:rPr>
          <w:rtl/>
        </w:rPr>
      </w:pPr>
      <w:bookmarkStart w:id="483" w:name="_Toc280481453"/>
      <w:bookmarkStart w:id="484" w:name="_Toc434161818"/>
      <w:r w:rsidRPr="00042A8A">
        <w:rPr>
          <w:rtl/>
        </w:rPr>
        <w:t>3440- ب)</w:t>
      </w:r>
      <w:bookmarkEnd w:id="483"/>
      <w:bookmarkEnd w:id="484"/>
    </w:p>
    <w:p w:rsidR="00FE0531" w:rsidRDefault="00FE0531" w:rsidP="00F774A4">
      <w:pPr>
        <w:tabs>
          <w:tab w:val="right" w:pos="7031"/>
        </w:tabs>
        <w:ind w:firstLine="284"/>
        <w:jc w:val="both"/>
        <w:rPr>
          <w:rStyle w:val="Char4"/>
          <w:rtl/>
        </w:rPr>
      </w:pPr>
      <w:r w:rsidRPr="001F2DB6">
        <w:rPr>
          <w:rStyle w:val="Char4"/>
          <w:spacing w:val="-4"/>
          <w:rtl/>
        </w:rPr>
        <w:t>امام بخاری از أسما</w:t>
      </w:r>
      <w:r w:rsidR="00B0732E" w:rsidRPr="001F2DB6">
        <w:rPr>
          <w:rStyle w:val="Char4"/>
          <w:rFonts w:hint="cs"/>
          <w:spacing w:val="-4"/>
          <w:rtl/>
        </w:rPr>
        <w:t xml:space="preserve"> </w:t>
      </w:r>
      <w:r w:rsidR="002B254E" w:rsidRPr="001F2DB6">
        <w:rPr>
          <w:rFonts w:ascii="CTraditional Arabic" w:hAnsi="CTraditional Arabic" w:cs="CTraditional Arabic"/>
          <w:spacing w:val="-4"/>
          <w:rtl/>
          <w:lang w:bidi="fa-IR"/>
        </w:rPr>
        <w:t>ل</w:t>
      </w:r>
      <w:r w:rsidRPr="001F2DB6">
        <w:rPr>
          <w:rStyle w:val="Char4"/>
          <w:spacing w:val="-4"/>
          <w:rtl/>
        </w:rPr>
        <w:t>، دختر ابوبکر</w:t>
      </w:r>
      <w:r w:rsidR="00CD36B6" w:rsidRPr="001F2DB6">
        <w:rPr>
          <w:rStyle w:val="Char4"/>
          <w:rFonts w:cs="CTraditional Arabic"/>
          <w:spacing w:val="-4"/>
          <w:rtl/>
        </w:rPr>
        <w:t xml:space="preserve"> س</w:t>
      </w:r>
      <w:r w:rsidRPr="001F2DB6">
        <w:rPr>
          <w:rStyle w:val="Char4"/>
          <w:spacing w:val="-4"/>
          <w:rtl/>
        </w:rPr>
        <w:t>، روایت کرده است: «گفتم: یا رسو‌الله</w:t>
      </w:r>
      <w:r w:rsidR="00CD36B6" w:rsidRPr="001F2DB6">
        <w:rPr>
          <w:rFonts w:ascii="CTraditional Arabic" w:hAnsi="CTraditional Arabic" w:cs="CTraditional Arabic"/>
          <w:spacing w:val="-4"/>
          <w:rtl/>
          <w:lang w:bidi="fa-IR"/>
        </w:rPr>
        <w:t xml:space="preserve"> ج</w:t>
      </w:r>
      <w:r w:rsidRPr="00042A8A">
        <w:rPr>
          <w:rStyle w:val="Char4"/>
          <w:rtl/>
        </w:rPr>
        <w:t xml:space="preserve"> من دارایی جز آنچه زبیر</w:t>
      </w:r>
      <w:r w:rsidR="00CD36B6" w:rsidRPr="00042A8A">
        <w:rPr>
          <w:rStyle w:val="Char4"/>
          <w:rFonts w:cs="CTraditional Arabic"/>
          <w:rtl/>
        </w:rPr>
        <w:t xml:space="preserve"> س</w:t>
      </w:r>
      <w:r w:rsidRPr="00042A8A">
        <w:rPr>
          <w:rStyle w:val="Char4"/>
          <w:rtl/>
        </w:rPr>
        <w:t xml:space="preserve"> به من داده است، ندارم. آیا از آن صدقه بدهم؟ فرمود: صدقه بده و چیزی از آن را نگه مدار که از تو نگه داشته خواهد شد». یعنی آن را جمع نکن و در نفقه دادن بخل نورز که اگر چنین کنی به مانند آن پاداش خواهی گ</w:t>
      </w:r>
      <w:r w:rsidR="003A6459" w:rsidRPr="00042A8A">
        <w:rPr>
          <w:rStyle w:val="Char4"/>
          <w:rtl/>
        </w:rPr>
        <w:t>رفت»</w:t>
      </w:r>
      <w:r w:rsidRPr="00042A8A">
        <w:rPr>
          <w:rStyle w:val="Char4"/>
          <w:vertAlign w:val="superscript"/>
          <w:rtl/>
        </w:rPr>
        <w:footnoteReference w:id="267"/>
      </w:r>
      <w:r w:rsidR="003A6459" w:rsidRPr="00042A8A">
        <w:rPr>
          <w:rStyle w:val="Char4"/>
          <w:rFonts w:hint="cs"/>
          <w:rtl/>
        </w:rPr>
        <w:t>.</w:t>
      </w:r>
      <w:r w:rsidRPr="00042A8A">
        <w:rPr>
          <w:rStyle w:val="Char4"/>
          <w:rtl/>
        </w:rPr>
        <w:t xml:space="preserve"> امام عینی در شرح این حدیث گفته است: «سخن پیامبر</w:t>
      </w:r>
      <w:r w:rsidR="00CD36B6" w:rsidRPr="00042A8A">
        <w:rPr>
          <w:rFonts w:ascii="CTraditional Arabic" w:hAnsi="CTraditional Arabic" w:cs="CTraditional Arabic"/>
          <w:rtl/>
          <w:lang w:bidi="fa-IR"/>
        </w:rPr>
        <w:t xml:space="preserve"> ج</w:t>
      </w:r>
      <w:r w:rsidRPr="00042A8A">
        <w:rPr>
          <w:rFonts w:cs="CTraditional Arabic"/>
          <w:rtl/>
          <w:lang w:bidi="fa-IR"/>
        </w:rPr>
        <w:t xml:space="preserve"> </w:t>
      </w:r>
      <w:r w:rsidRPr="00042A8A">
        <w:rPr>
          <w:rStyle w:val="Char4"/>
          <w:rtl/>
        </w:rPr>
        <w:t>که فرمود: «صدقه بده»، بر این اشاره دارد که زن می‌تواند بی‌اجازه شوهر از دارایی‌اش صدقه بدهد. زیرا آنچه زبیر</w:t>
      </w:r>
      <w:r w:rsidR="00CD36B6" w:rsidRPr="00042A8A">
        <w:rPr>
          <w:rStyle w:val="Char4"/>
          <w:rFonts w:cs="CTraditional Arabic"/>
          <w:rtl/>
        </w:rPr>
        <w:t xml:space="preserve"> س</w:t>
      </w:r>
      <w:r w:rsidRPr="00042A8A">
        <w:rPr>
          <w:rStyle w:val="Char4"/>
          <w:rtl/>
        </w:rPr>
        <w:t xml:space="preserve"> به أسما</w:t>
      </w:r>
      <w:r w:rsidR="00B0732E" w:rsidRPr="00042A8A">
        <w:rPr>
          <w:rStyle w:val="Char4"/>
          <w:rFonts w:hint="cs"/>
          <w:rtl/>
        </w:rPr>
        <w:t xml:space="preserve"> </w:t>
      </w:r>
      <w:r w:rsidR="002B254E" w:rsidRPr="00042A8A">
        <w:rPr>
          <w:rFonts w:ascii="CTraditional Arabic" w:hAnsi="CTraditional Arabic" w:cs="CTraditional Arabic"/>
          <w:rtl/>
          <w:lang w:bidi="fa-IR"/>
        </w:rPr>
        <w:t>ل</w:t>
      </w:r>
      <w:r w:rsidRPr="00042A8A">
        <w:rPr>
          <w:rStyle w:val="Char4"/>
          <w:rtl/>
        </w:rPr>
        <w:t xml:space="preserve"> داده، جزو دارایی أسماست. و پیامبر</w:t>
      </w:r>
      <w:r w:rsidR="00CD36B6" w:rsidRPr="00042A8A">
        <w:rPr>
          <w:rFonts w:ascii="CTraditional Arabic" w:hAnsi="CTraditional Arabic" w:cs="CTraditional Arabic"/>
          <w:rtl/>
          <w:lang w:bidi="fa-IR"/>
        </w:rPr>
        <w:t xml:space="preserve"> ج</w:t>
      </w:r>
      <w:r w:rsidRPr="00042A8A">
        <w:rPr>
          <w:rStyle w:val="Char4"/>
          <w:rtl/>
        </w:rPr>
        <w:t xml:space="preserve"> به او امر کرد که صدقه بدهد و او را به کسب اج</w:t>
      </w:r>
      <w:r w:rsidR="003A6459" w:rsidRPr="00042A8A">
        <w:rPr>
          <w:rStyle w:val="Char4"/>
          <w:rtl/>
        </w:rPr>
        <w:t>ازه از زبیر دستور نداده است»</w:t>
      </w:r>
      <w:r w:rsidRPr="00042A8A">
        <w:rPr>
          <w:rStyle w:val="Char4"/>
          <w:vertAlign w:val="superscript"/>
          <w:rtl/>
        </w:rPr>
        <w:footnoteReference w:id="268"/>
      </w:r>
      <w:r w:rsidR="003A6459" w:rsidRPr="00042A8A">
        <w:rPr>
          <w:rStyle w:val="Char4"/>
          <w:rFonts w:hint="cs"/>
          <w:rtl/>
        </w:rPr>
        <w:t>.</w:t>
      </w:r>
    </w:p>
    <w:p w:rsidR="001F2DB6" w:rsidRDefault="001F2DB6" w:rsidP="00F774A4">
      <w:pPr>
        <w:tabs>
          <w:tab w:val="right" w:pos="7031"/>
        </w:tabs>
        <w:ind w:firstLine="284"/>
        <w:jc w:val="both"/>
        <w:rPr>
          <w:rStyle w:val="Char4"/>
          <w:rtl/>
        </w:rPr>
      </w:pPr>
    </w:p>
    <w:p w:rsidR="001F2DB6" w:rsidRDefault="001F2DB6" w:rsidP="00F774A4">
      <w:pPr>
        <w:tabs>
          <w:tab w:val="right" w:pos="7031"/>
        </w:tabs>
        <w:ind w:firstLine="284"/>
        <w:jc w:val="both"/>
        <w:rPr>
          <w:rStyle w:val="Char4"/>
          <w:rtl/>
        </w:rPr>
      </w:pPr>
    </w:p>
    <w:p w:rsidR="001F2DB6" w:rsidRPr="00042A8A" w:rsidRDefault="001F2DB6" w:rsidP="00F774A4">
      <w:pPr>
        <w:tabs>
          <w:tab w:val="right" w:pos="7031"/>
        </w:tabs>
        <w:ind w:firstLine="284"/>
        <w:jc w:val="both"/>
        <w:rPr>
          <w:rStyle w:val="Char4"/>
          <w:rtl/>
        </w:rPr>
      </w:pPr>
    </w:p>
    <w:p w:rsidR="00FE0531" w:rsidRPr="00042A8A" w:rsidRDefault="00FE0531" w:rsidP="0094175A">
      <w:pPr>
        <w:pStyle w:val="a5"/>
        <w:rPr>
          <w:rtl/>
        </w:rPr>
      </w:pPr>
      <w:bookmarkStart w:id="485" w:name="_Toc280481454"/>
      <w:bookmarkStart w:id="486" w:name="_Toc434161819"/>
      <w:r w:rsidRPr="00042A8A">
        <w:rPr>
          <w:rtl/>
        </w:rPr>
        <w:t>3441- ج</w:t>
      </w:r>
      <w:bookmarkEnd w:id="485"/>
      <w:bookmarkEnd w:id="486"/>
    </w:p>
    <w:p w:rsidR="00FE0531" w:rsidRPr="00042A8A" w:rsidRDefault="00FE0531" w:rsidP="00F774A4">
      <w:pPr>
        <w:tabs>
          <w:tab w:val="right" w:pos="7031"/>
        </w:tabs>
        <w:ind w:firstLine="284"/>
        <w:jc w:val="both"/>
        <w:rPr>
          <w:rStyle w:val="Char4"/>
          <w:rtl/>
        </w:rPr>
      </w:pPr>
      <w:r w:rsidRPr="00042A8A">
        <w:rPr>
          <w:rStyle w:val="Char4"/>
          <w:rtl/>
        </w:rPr>
        <w:t>امام بخاری از کریب، برده ابن عباس</w:t>
      </w:r>
      <w:r w:rsidR="00A96360" w:rsidRPr="00042A8A">
        <w:rPr>
          <w:rFonts w:ascii="CTraditional Arabic" w:hAnsi="CTraditional Arabic" w:cs="CTraditional Arabic"/>
          <w:rtl/>
          <w:lang w:bidi="fa-IR"/>
        </w:rPr>
        <w:t>ب</w:t>
      </w:r>
      <w:r w:rsidRPr="00042A8A">
        <w:rPr>
          <w:rStyle w:val="Char4"/>
          <w:rtl/>
        </w:rPr>
        <w:t>، روایت کرده که میمونه</w:t>
      </w:r>
      <w:r w:rsidR="00B0732E" w:rsidRPr="00042A8A">
        <w:rPr>
          <w:rStyle w:val="Char4"/>
          <w:rFonts w:hint="cs"/>
          <w:rtl/>
        </w:rPr>
        <w:t xml:space="preserve"> </w:t>
      </w:r>
      <w:r w:rsidR="002B254E" w:rsidRPr="00042A8A">
        <w:rPr>
          <w:rFonts w:ascii="CTraditional Arabic" w:hAnsi="CTraditional Arabic" w:cs="CTraditional Arabic"/>
          <w:rtl/>
          <w:lang w:bidi="fa-IR"/>
        </w:rPr>
        <w:t>ل</w:t>
      </w:r>
      <w:r w:rsidRPr="00042A8A">
        <w:rPr>
          <w:rStyle w:val="Char4"/>
          <w:rtl/>
        </w:rPr>
        <w:t>، دختر حارث، همسر پیامبر</w:t>
      </w:r>
      <w:r w:rsidR="00CD36B6" w:rsidRPr="00042A8A">
        <w:rPr>
          <w:rFonts w:ascii="CTraditional Arabic" w:hAnsi="CTraditional Arabic" w:cs="CTraditional Arabic"/>
          <w:rtl/>
          <w:lang w:bidi="fa-IR"/>
        </w:rPr>
        <w:t xml:space="preserve"> ج</w:t>
      </w:r>
      <w:r w:rsidRPr="00042A8A">
        <w:rPr>
          <w:rStyle w:val="Char4"/>
          <w:rtl/>
        </w:rPr>
        <w:t xml:space="preserve"> به او خبر داد که کنیزش را آزاد نموده و از پیامبر</w:t>
      </w:r>
      <w:r w:rsidR="00CD36B6" w:rsidRPr="00042A8A">
        <w:rPr>
          <w:rFonts w:ascii="CTraditional Arabic" w:hAnsi="CTraditional Arabic" w:cs="CTraditional Arabic"/>
          <w:rtl/>
          <w:lang w:bidi="fa-IR"/>
        </w:rPr>
        <w:t xml:space="preserve"> ج</w:t>
      </w:r>
      <w:r w:rsidRPr="00042A8A">
        <w:rPr>
          <w:rStyle w:val="Char4"/>
          <w:rtl/>
        </w:rPr>
        <w:t xml:space="preserve"> اجازه نگرفته است. و چون روز استراحت پیامبر نزد او فرا رسید. گفت: «یا رسول‌الله! خبر داری که، کنیزم را آزاد نمودم؟» پیامبر</w:t>
      </w:r>
      <w:r w:rsidR="00CD36B6" w:rsidRPr="00042A8A">
        <w:rPr>
          <w:rStyle w:val="Char4"/>
          <w:rFonts w:ascii="CTraditional Arabic" w:hAnsi="CTraditional Arabic" w:cs="CTraditional Arabic"/>
          <w:rtl/>
        </w:rPr>
        <w:t xml:space="preserve"> ج</w:t>
      </w:r>
      <w:r w:rsidRPr="00042A8A">
        <w:rPr>
          <w:rStyle w:val="Char4"/>
          <w:rtl/>
        </w:rPr>
        <w:t xml:space="preserve"> فرمود: «آیا این کار را انجام داده‌اید؟» گفتم: بله، فرمود: اما اگر تو او را به دایی‌هایت می‌بخشیدی،</w:t>
      </w:r>
      <w:r w:rsidR="003A6459" w:rsidRPr="00042A8A">
        <w:rPr>
          <w:rStyle w:val="Char4"/>
          <w:rtl/>
        </w:rPr>
        <w:t xml:space="preserve"> آن وقت اجر بیشتری نصیبت می‌شد»</w:t>
      </w:r>
      <w:r w:rsidRPr="00042A8A">
        <w:rPr>
          <w:rStyle w:val="Char4"/>
          <w:vertAlign w:val="superscript"/>
          <w:rtl/>
        </w:rPr>
        <w:footnoteReference w:id="269"/>
      </w:r>
      <w:r w:rsidR="003A6459"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پس اگر تصرف زن عاقل رشید در دارایی‌اش نافذ و درست نمی‌بود، پیامبر</w:t>
      </w:r>
      <w:r w:rsidR="00CD36B6" w:rsidRPr="00042A8A">
        <w:rPr>
          <w:rStyle w:val="Char4"/>
          <w:rFonts w:ascii="CTraditional Arabic" w:hAnsi="CTraditional Arabic" w:cs="CTraditional Arabic"/>
          <w:rtl/>
        </w:rPr>
        <w:t xml:space="preserve"> ج</w:t>
      </w:r>
      <w:r w:rsidRPr="00042A8A">
        <w:rPr>
          <w:rStyle w:val="Char4"/>
          <w:rtl/>
        </w:rPr>
        <w:t xml:space="preserve"> بطلان آن را اعلام می‌کرد. در حالی که پیامبر</w:t>
      </w:r>
      <w:r w:rsidR="00CD36B6" w:rsidRPr="00042A8A">
        <w:rPr>
          <w:rStyle w:val="Char4"/>
          <w:rFonts w:ascii="CTraditional Arabic" w:hAnsi="CTraditional Arabic" w:cs="CTraditional Arabic"/>
          <w:rtl/>
        </w:rPr>
        <w:t xml:space="preserve"> ج</w:t>
      </w:r>
      <w:r w:rsidRPr="00042A8A">
        <w:rPr>
          <w:rStyle w:val="Char4"/>
          <w:rtl/>
        </w:rPr>
        <w:t xml:space="preserve"> او را به کار بهتری ـ بخشیدن کنیز به دایی‌اش ـ راهنمایی کرد. زیرا این بخشش افزون بر صدقه </w:t>
      </w:r>
      <w:r w:rsidR="003A6459" w:rsidRPr="00042A8A">
        <w:rPr>
          <w:rStyle w:val="Char4"/>
          <w:rtl/>
        </w:rPr>
        <w:t>و بخشش، صله رحم نیز شمرده می‌شد</w:t>
      </w:r>
      <w:r w:rsidRPr="00042A8A">
        <w:rPr>
          <w:rStyle w:val="Char4"/>
          <w:vertAlign w:val="superscript"/>
          <w:rtl/>
        </w:rPr>
        <w:footnoteReference w:id="270"/>
      </w:r>
      <w:r w:rsidR="003A6459" w:rsidRPr="00042A8A">
        <w:rPr>
          <w:rStyle w:val="Char4"/>
          <w:rFonts w:hint="cs"/>
          <w:rtl/>
        </w:rPr>
        <w:t>.</w:t>
      </w:r>
    </w:p>
    <w:p w:rsidR="00FE0531" w:rsidRPr="00042A8A" w:rsidRDefault="00FE0531" w:rsidP="004A539A">
      <w:pPr>
        <w:pStyle w:val="a2"/>
        <w:rPr>
          <w:rtl/>
        </w:rPr>
      </w:pPr>
      <w:bookmarkStart w:id="487" w:name="_Toc280481455"/>
      <w:bookmarkStart w:id="488" w:name="_Toc434161820"/>
      <w:r w:rsidRPr="00042A8A">
        <w:rPr>
          <w:rtl/>
        </w:rPr>
        <w:t>3442- دلایل مخالفان جمهور</w:t>
      </w:r>
      <w:bookmarkEnd w:id="487"/>
      <w:bookmarkEnd w:id="488"/>
    </w:p>
    <w:p w:rsidR="00F9239A" w:rsidRDefault="00FE0531" w:rsidP="00BC14AC">
      <w:pPr>
        <w:tabs>
          <w:tab w:val="right" w:pos="7031"/>
        </w:tabs>
        <w:ind w:firstLine="284"/>
        <w:jc w:val="both"/>
        <w:rPr>
          <w:rStyle w:val="Char4"/>
          <w:rtl/>
        </w:rPr>
      </w:pPr>
      <w:r w:rsidRPr="00042A8A">
        <w:rPr>
          <w:rStyle w:val="Char4"/>
          <w:rtl/>
        </w:rPr>
        <w:t>یکم) ابو داوود در «السنن» خود از عمروبن شعیب</w:t>
      </w:r>
      <w:r w:rsidR="00A96360" w:rsidRPr="00042A8A">
        <w:rPr>
          <w:rFonts w:ascii="CTraditional Arabic" w:hAnsi="CTraditional Arabic" w:cs="CTraditional Arabic"/>
          <w:rtl/>
          <w:lang w:bidi="fa-IR"/>
        </w:rPr>
        <w:t>ب</w:t>
      </w:r>
      <w:r w:rsidRPr="00042A8A">
        <w:rPr>
          <w:rStyle w:val="Char4"/>
          <w:rtl/>
        </w:rPr>
        <w:t xml:space="preserve"> از پدرش از جدش روایت کرده که رسول‌الله</w:t>
      </w:r>
      <w:r w:rsidR="00CD36B6" w:rsidRPr="00042A8A">
        <w:rPr>
          <w:rFonts w:ascii="CTraditional Arabic" w:hAnsi="CTraditional Arabic" w:cs="CTraditional Arabic"/>
          <w:rtl/>
          <w:lang w:bidi="fa-IR"/>
        </w:rPr>
        <w:t xml:space="preserve"> ج</w:t>
      </w:r>
      <w:r w:rsidRPr="00042A8A">
        <w:rPr>
          <w:rStyle w:val="Char4"/>
          <w:rtl/>
        </w:rPr>
        <w:t xml:space="preserve"> فرمود: «چنانچه شوهر، قیمومت زن را به عهده داشته باشد، جایز نیست زن دارایی‌اش را ببخشد» و در شرح آن آمده است: «هر گونه بخشش زن از دارایی‌اش که شوهر به او داده، جایز نیست حتی اگر ثروت در تصرف زن باشد و نهی در اینجا برای تحریم است و اگر منظور مال خود زن باشد، به سبب رعایت ادب و نزاکت تصرف در آن جز با اجازه شوهر درست نیست. پس بدین ترتیب همچنان که برخی از علما گفته‌اند نهی برای تنزیه است». در کتاب «النیل» آمده است: با این حدیث، جایز نیست زن ـ حتی اگر بالغ و رشید هم باشد ـ بی‌اجازه شوهرش از دارایی خود ببخشد؛ ا</w:t>
      </w:r>
      <w:r w:rsidR="003A6459" w:rsidRPr="00042A8A">
        <w:rPr>
          <w:rStyle w:val="Char4"/>
          <w:rtl/>
        </w:rPr>
        <w:t>لبته با این نظر مخالفت شده است»</w:t>
      </w:r>
      <w:r w:rsidRPr="00042A8A">
        <w:rPr>
          <w:rStyle w:val="Char4"/>
          <w:vertAlign w:val="superscript"/>
          <w:rtl/>
        </w:rPr>
        <w:footnoteReference w:id="271"/>
      </w:r>
      <w:r w:rsidR="003A6459" w:rsidRPr="00042A8A">
        <w:rPr>
          <w:rStyle w:val="Char4"/>
          <w:rFonts w:hint="cs"/>
          <w:rtl/>
        </w:rPr>
        <w:t>.</w:t>
      </w:r>
    </w:p>
    <w:p w:rsidR="001F2DB6" w:rsidRDefault="001F2DB6" w:rsidP="00BC14AC">
      <w:pPr>
        <w:tabs>
          <w:tab w:val="right" w:pos="7031"/>
        </w:tabs>
        <w:ind w:firstLine="284"/>
        <w:jc w:val="both"/>
        <w:rPr>
          <w:rStyle w:val="Char4"/>
          <w:rtl/>
        </w:rPr>
      </w:pPr>
    </w:p>
    <w:p w:rsidR="001F2DB6" w:rsidRPr="00042A8A" w:rsidRDefault="001F2DB6" w:rsidP="00BC14AC">
      <w:pPr>
        <w:tabs>
          <w:tab w:val="right" w:pos="7031"/>
        </w:tabs>
        <w:ind w:firstLine="284"/>
        <w:jc w:val="both"/>
        <w:rPr>
          <w:rStyle w:val="Char4"/>
          <w:rtl/>
        </w:rPr>
      </w:pPr>
    </w:p>
    <w:p w:rsidR="00FE0531" w:rsidRPr="00042A8A" w:rsidRDefault="00FE0531" w:rsidP="004A539A">
      <w:pPr>
        <w:pStyle w:val="a2"/>
        <w:rPr>
          <w:rtl/>
        </w:rPr>
      </w:pPr>
      <w:bookmarkStart w:id="489" w:name="_Toc280481456"/>
      <w:bookmarkStart w:id="490" w:name="_Toc434161821"/>
      <w:r w:rsidRPr="00042A8A">
        <w:rPr>
          <w:rtl/>
        </w:rPr>
        <w:t>3443- دوم</w:t>
      </w:r>
      <w:bookmarkEnd w:id="489"/>
      <w:bookmarkEnd w:id="490"/>
    </w:p>
    <w:p w:rsidR="00FE0531" w:rsidRPr="00042A8A" w:rsidRDefault="00FE0531" w:rsidP="00F774A4">
      <w:pPr>
        <w:tabs>
          <w:tab w:val="right" w:pos="7031"/>
        </w:tabs>
        <w:ind w:firstLine="284"/>
        <w:jc w:val="both"/>
        <w:rPr>
          <w:rStyle w:val="Char4"/>
          <w:rtl/>
        </w:rPr>
      </w:pPr>
      <w:r w:rsidRPr="00042A8A">
        <w:rPr>
          <w:rStyle w:val="Char4"/>
          <w:rtl/>
        </w:rPr>
        <w:t>ابوداوود از عبدالله بن عمر</w:t>
      </w:r>
      <w:r w:rsidR="00A96360" w:rsidRPr="00042A8A">
        <w:rPr>
          <w:rFonts w:ascii="CTraditional Arabic" w:hAnsi="CTraditional Arabic" w:cs="CTraditional Arabic"/>
          <w:rtl/>
          <w:lang w:bidi="fa-IR"/>
        </w:rPr>
        <w:t>ب</w:t>
      </w:r>
      <w:r w:rsidRPr="00042A8A">
        <w:rPr>
          <w:rStyle w:val="Char4"/>
          <w:rtl/>
        </w:rPr>
        <w:t xml:space="preserve"> روایت کرده که رسول‌الله</w:t>
      </w:r>
      <w:r w:rsidR="00CD36B6" w:rsidRPr="00042A8A">
        <w:rPr>
          <w:rFonts w:ascii="CTraditional Arabic" w:hAnsi="CTraditional Arabic" w:cs="CTraditional Arabic"/>
          <w:rtl/>
          <w:lang w:bidi="fa-IR"/>
        </w:rPr>
        <w:t xml:space="preserve"> ج</w:t>
      </w:r>
      <w:r w:rsidRPr="00042A8A">
        <w:rPr>
          <w:rStyle w:val="Char4"/>
          <w:rtl/>
        </w:rPr>
        <w:t xml:space="preserve"> فرمود: «برای زن بخشش جز با اجازه شوهر جایز نیست». امام خطابی در شرح این حدیث گفته است: «اجازه زن از شوهر، نزد بیشتر فقها، دالّ بر حسن معاشرت و جلب رضایت شوهر است». ولی مالک بن انس گفته است: «همه آنچه را که بخشیده‌؛ رو می‌گردد تا اینکه شوهر به آن اجازه دهد و </w:t>
      </w:r>
      <w:r w:rsidR="003A6459" w:rsidRPr="00042A8A">
        <w:rPr>
          <w:rStyle w:val="Char4"/>
          <w:rtl/>
        </w:rPr>
        <w:t>شاید این برای زن غیر رشید باشد»</w:t>
      </w:r>
      <w:r w:rsidRPr="00042A8A">
        <w:rPr>
          <w:rStyle w:val="Char4"/>
          <w:vertAlign w:val="superscript"/>
          <w:rtl/>
        </w:rPr>
        <w:footnoteReference w:id="272"/>
      </w:r>
      <w:r w:rsidR="003A6459"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 xml:space="preserve">نتیجه‌ای که از این دو حدیث و احادیث دیگری از این قبیل استنباط می‌شود این است که بخشش زن از دارایی‌اش بی‌اجازه شوهر ممنوع است. گروهی از آنها مانند ام طاووس به منع مطلق آن، معتقدند، چه کم باشد چه زیاد، مگر اینکه با اجازه شوهر انجام شود. و گروهی مانند امام لیث بخشش زن در اندکی از دارایی‌اش بی‌اجازه شوهر را استثنا نموده‌اند. اما امام مالک احادیثی را که جمهور به آن استناد نموده‌اند با قیاس بر تبرع مریض در حال مرگ، که بی‌اجازه وارث بخشش بیش از </w:t>
      </w:r>
      <w:r w:rsidR="008D0E5C" w:rsidRPr="00042A8A">
        <w:rPr>
          <w:rStyle w:val="Char4"/>
        </w:rPr>
        <w:object w:dxaOrig="220" w:dyaOrig="620">
          <v:shape id="_x0000_i1028" type="#_x0000_t75" style="width:10.5pt;height:20.25pt" o:ole="">
            <v:imagedata r:id="rId30" o:title=""/>
          </v:shape>
          <o:OLEObject Type="Embed" ProgID="Equation.3" ShapeID="_x0000_i1028" DrawAspect="Content" ObjectID="_1526822971" r:id="rId31"/>
        </w:object>
      </w:r>
      <w:r w:rsidRPr="00042A8A">
        <w:rPr>
          <w:rStyle w:val="Char4"/>
          <w:rtl/>
        </w:rPr>
        <w:t xml:space="preserve"> در دارایی برایش جایز نیست، بخششی دانسته که بیشتر از </w:t>
      </w:r>
      <w:r w:rsidR="008D0E5C" w:rsidRPr="00042A8A">
        <w:rPr>
          <w:rStyle w:val="Char4"/>
        </w:rPr>
        <w:object w:dxaOrig="220" w:dyaOrig="620">
          <v:shape id="_x0000_i1029" type="#_x0000_t75" style="width:11.25pt;height:20.25pt" o:ole="">
            <v:imagedata r:id="rId32" o:title=""/>
          </v:shape>
          <o:OLEObject Type="Embed" ProgID="Equation.3" ShapeID="_x0000_i1029" DrawAspect="Content" ObjectID="_1526822972" r:id="rId33"/>
        </w:object>
      </w:r>
      <w:r w:rsidRPr="00042A8A">
        <w:rPr>
          <w:rStyle w:val="Char4"/>
          <w:rtl/>
        </w:rPr>
        <w:t xml:space="preserve"> مال نباشد</w:t>
      </w:r>
      <w:r w:rsidRPr="00042A8A">
        <w:rPr>
          <w:rStyle w:val="Char4"/>
          <w:vertAlign w:val="superscript"/>
          <w:rtl/>
        </w:rPr>
        <w:footnoteReference w:id="273"/>
      </w:r>
      <w:r w:rsidRPr="00042A8A">
        <w:rPr>
          <w:rStyle w:val="Char4"/>
          <w:rtl/>
        </w:rPr>
        <w:t xml:space="preserve"> و احادیث مخالفان جمهور را بر منبع بخشش در بیش از </w:t>
      </w:r>
      <w:r w:rsidR="008D0E5C" w:rsidRPr="00042A8A">
        <w:rPr>
          <w:rStyle w:val="Char4"/>
        </w:rPr>
        <w:object w:dxaOrig="220" w:dyaOrig="620">
          <v:shape id="_x0000_i1030" type="#_x0000_t75" style="width:11.25pt;height:19.5pt" o:ole="">
            <v:imagedata r:id="rId32" o:title=""/>
          </v:shape>
          <o:OLEObject Type="Embed" ProgID="Equation.3" ShapeID="_x0000_i1030" DrawAspect="Content" ObjectID="_1526822973" r:id="rId34"/>
        </w:object>
      </w:r>
      <w:r w:rsidRPr="00042A8A">
        <w:rPr>
          <w:rStyle w:val="Char4"/>
          <w:rtl/>
        </w:rPr>
        <w:t xml:space="preserve"> دارایی حمل نموده است.</w:t>
      </w:r>
    </w:p>
    <w:p w:rsidR="00FE0531" w:rsidRPr="00042A8A" w:rsidRDefault="00FE0531" w:rsidP="004A539A">
      <w:pPr>
        <w:pStyle w:val="a2"/>
        <w:rPr>
          <w:rtl/>
        </w:rPr>
      </w:pPr>
      <w:bookmarkStart w:id="491" w:name="_Toc280481457"/>
      <w:bookmarkStart w:id="492" w:name="_Toc434161822"/>
      <w:r w:rsidRPr="00042A8A">
        <w:rPr>
          <w:rtl/>
        </w:rPr>
        <w:t>3445- مناقشه دلایل [جمهور و مخالفان]</w:t>
      </w:r>
      <w:bookmarkEnd w:id="491"/>
      <w:bookmarkEnd w:id="492"/>
    </w:p>
    <w:p w:rsidR="00FE0531" w:rsidRPr="00042A8A" w:rsidRDefault="008D0E5C" w:rsidP="003A6459">
      <w:pPr>
        <w:numPr>
          <w:ilvl w:val="0"/>
          <w:numId w:val="16"/>
        </w:numPr>
        <w:tabs>
          <w:tab w:val="right" w:pos="7031"/>
        </w:tabs>
        <w:ind w:left="680"/>
        <w:jc w:val="both"/>
        <w:rPr>
          <w:rStyle w:val="Char4"/>
        </w:rPr>
      </w:pPr>
      <w:r w:rsidRPr="00042A8A">
        <w:rPr>
          <w:rStyle w:val="Char4"/>
          <w:rFonts w:hint="cs"/>
          <w:rtl/>
        </w:rPr>
        <w:t xml:space="preserve"> </w:t>
      </w:r>
      <w:r w:rsidR="00FE0531" w:rsidRPr="00042A8A">
        <w:rPr>
          <w:rStyle w:val="Char4"/>
          <w:rtl/>
        </w:rPr>
        <w:t>احادیثی که جمهور به آن استناد نموده‌اند از احادیث مخالفان صحیح‌تر است. بنابراین، احادیث جمهو</w:t>
      </w:r>
      <w:r w:rsidR="003A6459" w:rsidRPr="00042A8A">
        <w:rPr>
          <w:rStyle w:val="Char4"/>
          <w:rtl/>
        </w:rPr>
        <w:t>ر برای تبعیت و پیروی سزاوارترند</w:t>
      </w:r>
      <w:r w:rsidR="00FE0531" w:rsidRPr="00042A8A">
        <w:rPr>
          <w:rStyle w:val="Char4"/>
          <w:vertAlign w:val="superscript"/>
          <w:rtl/>
        </w:rPr>
        <w:footnoteReference w:id="274"/>
      </w:r>
      <w:r w:rsidR="003A6459" w:rsidRPr="00042A8A">
        <w:rPr>
          <w:rStyle w:val="Char4"/>
          <w:rFonts w:hint="cs"/>
          <w:rtl/>
        </w:rPr>
        <w:t>.</w:t>
      </w:r>
    </w:p>
    <w:p w:rsidR="00FE0531" w:rsidRPr="00042A8A" w:rsidRDefault="008D0E5C" w:rsidP="003A6459">
      <w:pPr>
        <w:numPr>
          <w:ilvl w:val="0"/>
          <w:numId w:val="16"/>
        </w:numPr>
        <w:tabs>
          <w:tab w:val="right" w:pos="7031"/>
        </w:tabs>
        <w:ind w:left="680"/>
        <w:jc w:val="both"/>
        <w:rPr>
          <w:rStyle w:val="Char4"/>
        </w:rPr>
      </w:pPr>
      <w:r w:rsidRPr="00042A8A">
        <w:rPr>
          <w:rStyle w:val="Char4"/>
          <w:rFonts w:hint="cs"/>
          <w:rtl/>
        </w:rPr>
        <w:t xml:space="preserve"> </w:t>
      </w:r>
      <w:r w:rsidR="00FE0531" w:rsidRPr="00042A8A">
        <w:rPr>
          <w:rStyle w:val="Char4"/>
          <w:rtl/>
        </w:rPr>
        <w:t>امام شافعی درباره حدیث عمروبن شعیب</w:t>
      </w:r>
      <w:r w:rsidR="00A96360" w:rsidRPr="00042A8A">
        <w:rPr>
          <w:rFonts w:ascii="CTraditional Arabic" w:hAnsi="CTraditional Arabic" w:cs="CTraditional Arabic"/>
          <w:rtl/>
          <w:lang w:bidi="fa-IR"/>
        </w:rPr>
        <w:t>ب</w:t>
      </w:r>
      <w:r w:rsidR="00FE0531" w:rsidRPr="00042A8A">
        <w:rPr>
          <w:rStyle w:val="Char4"/>
          <w:rtl/>
        </w:rPr>
        <w:t xml:space="preserve"> که گفته، پیامبر</w:t>
      </w:r>
      <w:r w:rsidR="00CD36B6" w:rsidRPr="00042A8A">
        <w:rPr>
          <w:rFonts w:ascii="CTraditional Arabic" w:hAnsi="CTraditional Arabic" w:cs="CTraditional Arabic"/>
          <w:rtl/>
          <w:lang w:bidi="fa-IR"/>
        </w:rPr>
        <w:t xml:space="preserve"> ج</w:t>
      </w:r>
      <w:r w:rsidR="00FE0531" w:rsidRPr="00042A8A">
        <w:rPr>
          <w:rStyle w:val="Char4"/>
          <w:rtl/>
        </w:rPr>
        <w:t xml:space="preserve"> فرموده است: «جایز نیست زن چیزی از دارایی‌اش را ببخشد اگر شوهر قیمومت او را بر عهده داشته باشد». گفته است: «این حدیث را ما [نیز] شنیده‌ایم و ثابت نشده تا ناچار به پذیرش آن شویم در حالی که قرآن برخلاف آن دلالت می‌کند. گفته شده منظور از قرآن، این قول خداوند است که فرمود: </w:t>
      </w:r>
    </w:p>
    <w:p w:rsidR="00FE0531" w:rsidRPr="00042A8A" w:rsidRDefault="00FE0531" w:rsidP="003A6459">
      <w:pPr>
        <w:pStyle w:val="af1"/>
        <w:rPr>
          <w:rStyle w:val="Char4"/>
          <w:rtl/>
        </w:rPr>
      </w:pPr>
      <w:r w:rsidRPr="00042A8A">
        <w:rPr>
          <w:rFonts w:cs="Traditional Arabic"/>
          <w:rtl/>
        </w:rPr>
        <w:t>﴿</w:t>
      </w:r>
      <w:r w:rsidRPr="00042A8A">
        <w:rPr>
          <w:rtl/>
        </w:rPr>
        <w:t>فَلَا جُنَاحَ عَلَيۡهِمَا فِيمَا ٱفۡتَدَتۡ بِهِ</w:t>
      </w:r>
      <w:r w:rsidRPr="00042A8A">
        <w:rPr>
          <w:rFonts w:cs="Traditional Arabic"/>
          <w:rtl/>
        </w:rPr>
        <w:t>﴾</w:t>
      </w:r>
      <w:r w:rsidRPr="00042A8A">
        <w:rPr>
          <w:rFonts w:cs="Arial"/>
          <w:rtl/>
        </w:rPr>
        <w:t xml:space="preserve"> </w:t>
      </w:r>
      <w:r w:rsidRPr="00042A8A">
        <w:rPr>
          <w:rStyle w:val="Char6"/>
          <w:rtl/>
        </w:rPr>
        <w:t>[البقرة: 229].</w:t>
      </w:r>
    </w:p>
    <w:p w:rsidR="00FE0531" w:rsidRPr="00042A8A" w:rsidRDefault="00FE0531" w:rsidP="003A6459">
      <w:pPr>
        <w:pStyle w:val="ab"/>
        <w:rPr>
          <w:rtl/>
        </w:rPr>
      </w:pPr>
      <w:r w:rsidRPr="00042A8A">
        <w:rPr>
          <w:rStyle w:val="Char8"/>
          <w:rtl/>
        </w:rPr>
        <w:t>«</w:t>
      </w:r>
      <w:r w:rsidRPr="00042A8A">
        <w:rPr>
          <w:rtl/>
        </w:rPr>
        <w:t xml:space="preserve">در آنچه </w:t>
      </w:r>
      <w:r w:rsidR="00A80CCC">
        <w:rPr>
          <w:rtl/>
        </w:rPr>
        <w:t>ک</w:t>
      </w:r>
      <w:r w:rsidRPr="00042A8A">
        <w:rPr>
          <w:rtl/>
        </w:rPr>
        <w:t xml:space="preserve">ه [زن براى آزاد </w:t>
      </w:r>
      <w:r w:rsidR="00A80CCC">
        <w:rPr>
          <w:rtl/>
        </w:rPr>
        <w:t>ک</w:t>
      </w:r>
      <w:r w:rsidRPr="00042A8A">
        <w:rPr>
          <w:rtl/>
        </w:rPr>
        <w:t>ردن خود] فد</w:t>
      </w:r>
      <w:r w:rsidR="00A80CCC">
        <w:rPr>
          <w:rtl/>
        </w:rPr>
        <w:t>ی</w:t>
      </w:r>
      <w:r w:rsidRPr="00042A8A">
        <w:rPr>
          <w:rtl/>
        </w:rPr>
        <w:t>ه دهد، گناهى بر ا</w:t>
      </w:r>
      <w:r w:rsidR="00A80CCC">
        <w:rPr>
          <w:rtl/>
        </w:rPr>
        <w:t>ی</w:t>
      </w:r>
      <w:r w:rsidRPr="00042A8A">
        <w:rPr>
          <w:rtl/>
        </w:rPr>
        <w:t>شان ن</w:t>
      </w:r>
      <w:r w:rsidR="00A80CCC">
        <w:rPr>
          <w:rtl/>
        </w:rPr>
        <w:t>ی</w:t>
      </w:r>
      <w:r w:rsidRPr="00042A8A">
        <w:rPr>
          <w:rtl/>
        </w:rPr>
        <w:t>ست</w:t>
      </w:r>
      <w:r w:rsidRPr="00042A8A">
        <w:rPr>
          <w:rStyle w:val="Char8"/>
          <w:rtl/>
        </w:rPr>
        <w:t>»</w:t>
      </w:r>
      <w:r w:rsidR="003A6459" w:rsidRPr="00042A8A">
        <w:rPr>
          <w:rStyle w:val="Char8"/>
          <w:rFonts w:hint="cs"/>
          <w:rtl/>
        </w:rPr>
        <w:t>.</w:t>
      </w:r>
    </w:p>
    <w:p w:rsidR="00FE0531" w:rsidRPr="00042A8A" w:rsidRDefault="008D0E5C" w:rsidP="003A6459">
      <w:pPr>
        <w:pStyle w:val="a8"/>
        <w:rPr>
          <w:rtl/>
        </w:rPr>
      </w:pPr>
      <w:r w:rsidRPr="00042A8A">
        <w:rPr>
          <w:rtl/>
        </w:rPr>
        <w:t>و نیز</w:t>
      </w:r>
    </w:p>
    <w:p w:rsidR="00FE0531" w:rsidRPr="00042A8A" w:rsidRDefault="00FE0531" w:rsidP="003A6459">
      <w:pPr>
        <w:pStyle w:val="af1"/>
        <w:rPr>
          <w:rStyle w:val="Char4"/>
          <w:rtl/>
        </w:rPr>
      </w:pPr>
      <w:r w:rsidRPr="00042A8A">
        <w:rPr>
          <w:rFonts w:cs="Traditional Arabic"/>
          <w:rtl/>
        </w:rPr>
        <w:t>﴿</w:t>
      </w:r>
      <w:r w:rsidRPr="00042A8A">
        <w:rPr>
          <w:rtl/>
        </w:rPr>
        <w:t>مِن</w:t>
      </w:r>
      <w:r w:rsidRPr="00042A8A">
        <w:rPr>
          <w:rFonts w:hint="cs"/>
          <w:rtl/>
        </w:rPr>
        <w:t>ۢ</w:t>
      </w:r>
      <w:r w:rsidRPr="00042A8A">
        <w:rPr>
          <w:rtl/>
        </w:rPr>
        <w:t xml:space="preserve"> </w:t>
      </w:r>
      <w:r w:rsidRPr="00042A8A">
        <w:rPr>
          <w:rFonts w:hint="cs"/>
          <w:rtl/>
        </w:rPr>
        <w:t>بَعۡدِ</w:t>
      </w:r>
      <w:r w:rsidRPr="00042A8A">
        <w:rPr>
          <w:rtl/>
        </w:rPr>
        <w:t xml:space="preserve"> </w:t>
      </w:r>
      <w:r w:rsidRPr="00042A8A">
        <w:rPr>
          <w:rFonts w:hint="cs"/>
          <w:rtl/>
        </w:rPr>
        <w:t>وَصِيَّةٖ</w:t>
      </w:r>
      <w:r w:rsidRPr="00042A8A">
        <w:rPr>
          <w:rtl/>
        </w:rPr>
        <w:t xml:space="preserve"> </w:t>
      </w:r>
      <w:r w:rsidRPr="00042A8A">
        <w:rPr>
          <w:rFonts w:hint="cs"/>
          <w:rtl/>
        </w:rPr>
        <w:t>يُوصِينَ</w:t>
      </w:r>
      <w:r w:rsidRPr="00042A8A">
        <w:rPr>
          <w:rtl/>
        </w:rPr>
        <w:t xml:space="preserve"> </w:t>
      </w:r>
      <w:r w:rsidRPr="00042A8A">
        <w:rPr>
          <w:rFonts w:hint="cs"/>
          <w:rtl/>
        </w:rPr>
        <w:t>بِهَآ</w:t>
      </w:r>
      <w:r w:rsidRPr="00042A8A">
        <w:rPr>
          <w:rtl/>
        </w:rPr>
        <w:t xml:space="preserve"> </w:t>
      </w:r>
      <w:r w:rsidRPr="00042A8A">
        <w:rPr>
          <w:rFonts w:hint="cs"/>
          <w:rtl/>
        </w:rPr>
        <w:t>أَوۡ</w:t>
      </w:r>
      <w:r w:rsidRPr="00042A8A">
        <w:rPr>
          <w:rtl/>
        </w:rPr>
        <w:t xml:space="preserve"> </w:t>
      </w:r>
      <w:r w:rsidRPr="00042A8A">
        <w:rPr>
          <w:rFonts w:hint="cs"/>
          <w:rtl/>
        </w:rPr>
        <w:t>دَيۡن</w:t>
      </w:r>
      <w:r w:rsidR="003A6459" w:rsidRPr="00042A8A">
        <w:rPr>
          <w:rFonts w:hint="cs"/>
          <w:rtl/>
        </w:rPr>
        <w:t>ٖ</w:t>
      </w:r>
      <w:r w:rsidRPr="00042A8A">
        <w:rPr>
          <w:rFonts w:cs="Traditional Arabic"/>
          <w:rtl/>
        </w:rPr>
        <w:t>﴾</w:t>
      </w:r>
      <w:r w:rsidRPr="00042A8A">
        <w:rPr>
          <w:rFonts w:cs="Arial"/>
          <w:rtl/>
        </w:rPr>
        <w:t xml:space="preserve"> </w:t>
      </w:r>
      <w:r w:rsidRPr="00042A8A">
        <w:rPr>
          <w:rStyle w:val="Char6"/>
          <w:rtl/>
        </w:rPr>
        <w:t>[النساء: 12].</w:t>
      </w:r>
    </w:p>
    <w:p w:rsidR="00FE0531" w:rsidRPr="00042A8A" w:rsidRDefault="00FE0531" w:rsidP="004F79B8">
      <w:pPr>
        <w:pStyle w:val="ab"/>
        <w:rPr>
          <w:rtl/>
        </w:rPr>
      </w:pPr>
      <w:r w:rsidRPr="00042A8A">
        <w:rPr>
          <w:rStyle w:val="Char8"/>
          <w:rFonts w:hint="cs"/>
          <w:rtl/>
        </w:rPr>
        <w:t>«</w:t>
      </w:r>
      <w:r w:rsidRPr="00042A8A">
        <w:rPr>
          <w:rtl/>
        </w:rPr>
        <w:t>[البته‌] پس از انجام وص</w:t>
      </w:r>
      <w:r w:rsidR="00A80CCC">
        <w:rPr>
          <w:rtl/>
        </w:rPr>
        <w:t>ی</w:t>
      </w:r>
      <w:r w:rsidRPr="00042A8A">
        <w:rPr>
          <w:rtl/>
        </w:rPr>
        <w:t xml:space="preserve">تى </w:t>
      </w:r>
      <w:r w:rsidR="00A80CCC">
        <w:rPr>
          <w:rtl/>
        </w:rPr>
        <w:t>ک</w:t>
      </w:r>
      <w:r w:rsidRPr="00042A8A">
        <w:rPr>
          <w:rtl/>
        </w:rPr>
        <w:t xml:space="preserve">ه بدان سفارش </w:t>
      </w:r>
      <w:r w:rsidR="00A80CCC">
        <w:rPr>
          <w:rtl/>
        </w:rPr>
        <w:t>ک</w:t>
      </w:r>
      <w:r w:rsidRPr="00042A8A">
        <w:rPr>
          <w:rtl/>
        </w:rPr>
        <w:t xml:space="preserve">رده‌اند </w:t>
      </w:r>
      <w:r w:rsidR="00A80CCC">
        <w:rPr>
          <w:rtl/>
        </w:rPr>
        <w:t>ی</w:t>
      </w:r>
      <w:r w:rsidRPr="00042A8A">
        <w:rPr>
          <w:rtl/>
        </w:rPr>
        <w:t>ا دَ</w:t>
      </w:r>
      <w:r w:rsidR="00A80CCC">
        <w:rPr>
          <w:rtl/>
        </w:rPr>
        <w:t>ی</w:t>
      </w:r>
      <w:r w:rsidRPr="00042A8A">
        <w:rPr>
          <w:rtl/>
        </w:rPr>
        <w:t>نى [</w:t>
      </w:r>
      <w:r w:rsidR="00A80CCC">
        <w:rPr>
          <w:rtl/>
        </w:rPr>
        <w:t>ک</w:t>
      </w:r>
      <w:r w:rsidRPr="00042A8A">
        <w:rPr>
          <w:rtl/>
        </w:rPr>
        <w:t>ه با</w:t>
      </w:r>
      <w:r w:rsidR="00A80CCC">
        <w:rPr>
          <w:rtl/>
        </w:rPr>
        <w:t>ی</w:t>
      </w:r>
      <w:r w:rsidRPr="00042A8A">
        <w:rPr>
          <w:rtl/>
        </w:rPr>
        <w:t>د استثنا شود]</w:t>
      </w:r>
      <w:r w:rsidRPr="00042A8A">
        <w:rPr>
          <w:rStyle w:val="Char8"/>
          <w:rFonts w:hint="cs"/>
          <w:rtl/>
        </w:rPr>
        <w:t>»</w:t>
      </w:r>
      <w:r w:rsidR="003A6459" w:rsidRPr="00042A8A">
        <w:rPr>
          <w:rStyle w:val="Chard"/>
          <w:rFonts w:ascii="Times New Roman" w:hAnsi="Times New Roman" w:cs="Times New Roman" w:hint="cs"/>
          <w:rtl/>
        </w:rPr>
        <w:t>.</w:t>
      </w:r>
    </w:p>
    <w:p w:rsidR="00FE0531" w:rsidRPr="00042A8A" w:rsidRDefault="00FE0531" w:rsidP="00F774A4">
      <w:pPr>
        <w:tabs>
          <w:tab w:val="right" w:pos="7031"/>
        </w:tabs>
        <w:ind w:firstLine="284"/>
        <w:jc w:val="both"/>
        <w:rPr>
          <w:rStyle w:val="Char4"/>
          <w:rtl/>
        </w:rPr>
      </w:pPr>
      <w:r w:rsidRPr="00042A8A">
        <w:rPr>
          <w:rStyle w:val="Char4"/>
          <w:rtl/>
        </w:rPr>
        <w:t>«این آیات بر تصرف زن در دارایی‌اش بدون ن</w:t>
      </w:r>
      <w:r w:rsidR="003A6459" w:rsidRPr="00042A8A">
        <w:rPr>
          <w:rStyle w:val="Char4"/>
          <w:rtl/>
        </w:rPr>
        <w:t>یاز به اجازه شوهر دلالت می‌کند»</w:t>
      </w:r>
      <w:r w:rsidRPr="00042A8A">
        <w:rPr>
          <w:rStyle w:val="Char4"/>
          <w:vertAlign w:val="superscript"/>
          <w:rtl/>
        </w:rPr>
        <w:footnoteReference w:id="275"/>
      </w:r>
      <w:r w:rsidR="003A6459" w:rsidRPr="00042A8A">
        <w:rPr>
          <w:rStyle w:val="Char4"/>
          <w:rFonts w:hint="cs"/>
          <w:rtl/>
        </w:rPr>
        <w:t>.</w:t>
      </w:r>
    </w:p>
    <w:p w:rsidR="00FE0531" w:rsidRPr="00042A8A" w:rsidRDefault="00FE0531" w:rsidP="003A6459">
      <w:pPr>
        <w:numPr>
          <w:ilvl w:val="0"/>
          <w:numId w:val="16"/>
        </w:numPr>
        <w:tabs>
          <w:tab w:val="right" w:pos="7031"/>
        </w:tabs>
        <w:ind w:left="680"/>
        <w:jc w:val="both"/>
        <w:rPr>
          <w:rStyle w:val="Char4"/>
        </w:rPr>
      </w:pPr>
      <w:r w:rsidRPr="00042A8A">
        <w:rPr>
          <w:rStyle w:val="Char4"/>
          <w:rtl/>
        </w:rPr>
        <w:t xml:space="preserve">قیاس هبه زن به تبرع مریض در حال مرگ، برای اثبات عدم توانایی بخشش زن مازاد بر </w:t>
      </w:r>
      <w:r w:rsidR="00BC14AC" w:rsidRPr="00042A8A">
        <w:rPr>
          <w:rStyle w:val="Char4"/>
        </w:rPr>
        <w:object w:dxaOrig="220" w:dyaOrig="620">
          <v:shape id="_x0000_i1031" type="#_x0000_t75" style="width:9pt;height:18.75pt" o:ole="">
            <v:imagedata r:id="rId32" o:title=""/>
          </v:shape>
          <o:OLEObject Type="Embed" ProgID="Equation.3" ShapeID="_x0000_i1031" DrawAspect="Content" ObjectID="_1526822974" r:id="rId35"/>
        </w:object>
      </w:r>
      <w:r w:rsidRPr="00042A8A">
        <w:rPr>
          <w:rStyle w:val="Char4"/>
          <w:rtl/>
        </w:rPr>
        <w:t xml:space="preserve"> دارایی، قیاسی مردود است. زیرا تبرع بیمار در حال مرگ چنانچه بهبود یابد، می‌تواند، اجرا شود اما تبرع و بخشش زن چه در تندرستی و چه در بیماری، تنها زمانی نافذ و اجرا شدنی است که نزدیک </w:t>
      </w:r>
      <w:r w:rsidR="004F79B8" w:rsidRPr="00042A8A">
        <w:rPr>
          <w:rStyle w:val="Char4"/>
        </w:rPr>
        <w:object w:dxaOrig="220" w:dyaOrig="620">
          <v:shape id="_x0000_i1032" type="#_x0000_t75" style="width:11.25pt;height:18.75pt" o:ole="">
            <v:imagedata r:id="rId32" o:title=""/>
          </v:shape>
          <o:OLEObject Type="Embed" ProgID="Equation.3" ShapeID="_x0000_i1032" DrawAspect="Content" ObjectID="_1526822975" r:id="rId36"/>
        </w:object>
      </w:r>
      <w:r w:rsidRPr="00042A8A">
        <w:rPr>
          <w:rStyle w:val="Char4"/>
          <w:rtl/>
        </w:rPr>
        <w:t xml:space="preserve"> باشد نه بیشتر از آن. بنابراین در قیاس جایز نیست که فرع [مقیس] با اصل [مقیس علیه] مخالفت کند.</w:t>
      </w:r>
    </w:p>
    <w:p w:rsidR="00FE0531" w:rsidRPr="00042A8A" w:rsidRDefault="00FE0531" w:rsidP="004A539A">
      <w:pPr>
        <w:pStyle w:val="a2"/>
        <w:rPr>
          <w:rtl/>
        </w:rPr>
      </w:pPr>
      <w:bookmarkStart w:id="493" w:name="_Toc280481458"/>
      <w:bookmarkStart w:id="494" w:name="_Toc434161823"/>
      <w:r w:rsidRPr="00042A8A">
        <w:rPr>
          <w:rtl/>
        </w:rPr>
        <w:t>3446- ترجیح بین دو قول</w:t>
      </w:r>
      <w:bookmarkEnd w:id="493"/>
      <w:bookmarkEnd w:id="494"/>
    </w:p>
    <w:p w:rsidR="00FE0531" w:rsidRPr="00042A8A" w:rsidRDefault="00FE0531" w:rsidP="00F774A4">
      <w:pPr>
        <w:tabs>
          <w:tab w:val="right" w:pos="7031"/>
        </w:tabs>
        <w:ind w:firstLine="284"/>
        <w:jc w:val="both"/>
        <w:rPr>
          <w:rStyle w:val="Char4"/>
          <w:rtl/>
        </w:rPr>
      </w:pPr>
      <w:r w:rsidRPr="00042A8A">
        <w:rPr>
          <w:rStyle w:val="Char4"/>
          <w:rtl/>
        </w:rPr>
        <w:t xml:space="preserve">از آنچه گفته شد روشن است که دلایل جمهور قوی‌تر از دلایل مخالفان آنهاست. افزون بر دلایل جمهور، می‌توان قول امام ابن قدامه حنبلی را نیز ذکر نمود که گزیده سخن او چنین است: خداوند متعال فرموده: </w:t>
      </w:r>
    </w:p>
    <w:p w:rsidR="00FE0531" w:rsidRPr="00042A8A" w:rsidRDefault="00FE0531" w:rsidP="003A6459">
      <w:pPr>
        <w:pStyle w:val="af1"/>
        <w:rPr>
          <w:rFonts w:cs="Arial"/>
          <w:rtl/>
        </w:rPr>
      </w:pPr>
      <w:r w:rsidRPr="00042A8A">
        <w:rPr>
          <w:rFonts w:ascii="Traditional Arabic" w:hAnsi="Traditional Arabic" w:cs="Traditional Arabic"/>
          <w:rtl/>
        </w:rPr>
        <w:t>﴿</w:t>
      </w:r>
      <w:r w:rsidRPr="00042A8A">
        <w:rPr>
          <w:rtl/>
        </w:rPr>
        <w:t>فَإِن</w:t>
      </w:r>
      <w:r w:rsidRPr="00042A8A">
        <w:rPr>
          <w:rFonts w:hint="cs"/>
          <w:rtl/>
        </w:rPr>
        <w:t>ۡ</w:t>
      </w:r>
      <w:r w:rsidRPr="00042A8A">
        <w:rPr>
          <w:rtl/>
        </w:rPr>
        <w:t xml:space="preserve"> </w:t>
      </w:r>
      <w:r w:rsidRPr="00042A8A">
        <w:rPr>
          <w:rFonts w:hint="cs"/>
          <w:rtl/>
        </w:rPr>
        <w:t>ءَانَسۡتُم</w:t>
      </w:r>
      <w:r w:rsidRPr="00042A8A">
        <w:rPr>
          <w:rtl/>
        </w:rPr>
        <w:t xml:space="preserve"> </w:t>
      </w:r>
      <w:r w:rsidRPr="00042A8A">
        <w:rPr>
          <w:rFonts w:hint="cs"/>
          <w:rtl/>
        </w:rPr>
        <w:t>مِّنۡهُمۡ</w:t>
      </w:r>
      <w:r w:rsidRPr="00042A8A">
        <w:rPr>
          <w:rtl/>
        </w:rPr>
        <w:t xml:space="preserve"> </w:t>
      </w:r>
      <w:r w:rsidRPr="00042A8A">
        <w:rPr>
          <w:rFonts w:hint="cs"/>
          <w:rtl/>
        </w:rPr>
        <w:t>رُشۡدٗا</w:t>
      </w:r>
      <w:r w:rsidRPr="00042A8A">
        <w:rPr>
          <w:rtl/>
        </w:rPr>
        <w:t xml:space="preserve"> </w:t>
      </w:r>
      <w:r w:rsidRPr="00042A8A">
        <w:rPr>
          <w:rFonts w:hint="cs"/>
          <w:rtl/>
        </w:rPr>
        <w:t>فَٱدۡفَعُوٓاْ</w:t>
      </w:r>
      <w:r w:rsidRPr="00042A8A">
        <w:rPr>
          <w:rtl/>
        </w:rPr>
        <w:t xml:space="preserve"> إِلَيۡهِمۡ أَمۡوَٰلَهُم</w:t>
      </w:r>
      <w:r w:rsidRPr="00042A8A">
        <w:rPr>
          <w:rFonts w:hint="cs"/>
          <w:rtl/>
        </w:rPr>
        <w:t>ۡ</w:t>
      </w:r>
      <w:r w:rsidRPr="00042A8A">
        <w:rPr>
          <w:rFonts w:cs="Traditional Arabic"/>
          <w:rtl/>
        </w:rPr>
        <w:t>﴾</w:t>
      </w:r>
      <w:r w:rsidRPr="00042A8A">
        <w:rPr>
          <w:rFonts w:cs="Arial"/>
          <w:rtl/>
        </w:rPr>
        <w:t xml:space="preserve"> </w:t>
      </w:r>
      <w:r w:rsidRPr="00042A8A">
        <w:rPr>
          <w:rStyle w:val="Char6"/>
          <w:rtl/>
        </w:rPr>
        <w:t>[النساء: 6].</w:t>
      </w:r>
    </w:p>
    <w:p w:rsidR="00FE0531" w:rsidRPr="00042A8A" w:rsidRDefault="00FE0531" w:rsidP="003A6459">
      <w:pPr>
        <w:pStyle w:val="ab"/>
        <w:rPr>
          <w:rtl/>
        </w:rPr>
      </w:pPr>
      <w:r w:rsidRPr="00042A8A">
        <w:rPr>
          <w:rStyle w:val="Char8"/>
          <w:rtl/>
        </w:rPr>
        <w:t>«</w:t>
      </w:r>
      <w:r w:rsidRPr="00042A8A">
        <w:rPr>
          <w:rtl/>
        </w:rPr>
        <w:t>اگر از آنان صلاحیت و حسن تصرف دیدید، اموالشان را به ایشان برگردانید</w:t>
      </w:r>
      <w:r w:rsidRPr="00042A8A">
        <w:rPr>
          <w:rStyle w:val="Char8"/>
          <w:rtl/>
        </w:rPr>
        <w:t>»</w:t>
      </w:r>
      <w:r w:rsidRPr="00042A8A">
        <w:rPr>
          <w:rtl/>
        </w:rPr>
        <w:t>.</w:t>
      </w:r>
    </w:p>
    <w:p w:rsidR="00FE0531" w:rsidRPr="00042A8A" w:rsidRDefault="00FE0531" w:rsidP="00F9239A">
      <w:pPr>
        <w:widowControl w:val="0"/>
        <w:tabs>
          <w:tab w:val="right" w:pos="7031"/>
        </w:tabs>
        <w:ind w:firstLine="284"/>
        <w:jc w:val="both"/>
        <w:rPr>
          <w:rStyle w:val="Char4"/>
          <w:rtl/>
        </w:rPr>
      </w:pPr>
      <w:r w:rsidRPr="00042A8A">
        <w:rPr>
          <w:rStyle w:val="Char4"/>
          <w:rtl/>
        </w:rPr>
        <w:t>ظاهراً این آیه دلیلی برای رفع حجر از زن و مرد راشد و آزاد در تصرف اموالشان است. در حالی که ثابت شد که پیامبر</w:t>
      </w:r>
      <w:r w:rsidR="00CD36B6" w:rsidRPr="00042A8A">
        <w:rPr>
          <w:rFonts w:ascii="CTraditional Arabic" w:hAnsi="CTraditional Arabic" w:cs="CTraditional Arabic"/>
          <w:rtl/>
          <w:lang w:bidi="fa-IR"/>
        </w:rPr>
        <w:t xml:space="preserve"> ج</w:t>
      </w:r>
      <w:r w:rsidRPr="00042A8A">
        <w:rPr>
          <w:rStyle w:val="Char4"/>
          <w:rtl/>
        </w:rPr>
        <w:t xml:space="preserve"> فرموده که: «ای گروه زنان صدقه بدهید. گرچه از زیورآلاتتان باشد». و آنها نیز صدقه دادندو پیامبر</w:t>
      </w:r>
      <w:r w:rsidR="00CD36B6" w:rsidRPr="00042A8A">
        <w:rPr>
          <w:rFonts w:ascii="CTraditional Arabic" w:hAnsi="CTraditional Arabic" w:cs="CTraditional Arabic"/>
          <w:rtl/>
          <w:lang w:bidi="fa-IR"/>
        </w:rPr>
        <w:t xml:space="preserve"> ج</w:t>
      </w:r>
      <w:r w:rsidRPr="00042A8A">
        <w:rPr>
          <w:rStyle w:val="Char4"/>
          <w:rtl/>
        </w:rPr>
        <w:t xml:space="preserve"> صدقه آنها را پذیرفت و از آنها نپرسید که آیا شوهرانشان اجازه داده‌اند یا نه؟ زیرا کسی که به سبب رسیدن به سن رشد تحویل دادن داراییش به او واجب شده باشد، تصرف در آن نیز بدون کسب اجازه از کسی درست است مانند پسری که به سن رشد می‌رسد و جایز است در اموالش تصرف کند. زن هم اهل تصرف است و شوهر در دارایی او هیچ حقی ندارد. پس در نحوه استفاده از دارا</w:t>
      </w:r>
      <w:r w:rsidR="003A6459" w:rsidRPr="00042A8A">
        <w:rPr>
          <w:rStyle w:val="Char4"/>
          <w:rtl/>
        </w:rPr>
        <w:t>یی‌اش بر او حجر گذاشته نمی‌شود»</w:t>
      </w:r>
      <w:r w:rsidRPr="00042A8A">
        <w:rPr>
          <w:rStyle w:val="Char4"/>
          <w:vertAlign w:val="superscript"/>
          <w:rtl/>
        </w:rPr>
        <w:footnoteReference w:id="276"/>
      </w:r>
      <w:r w:rsidR="003A6459" w:rsidRPr="00042A8A">
        <w:rPr>
          <w:rStyle w:val="Char4"/>
          <w:rFonts w:hint="cs"/>
          <w:rtl/>
        </w:rPr>
        <w:t>.</w:t>
      </w:r>
    </w:p>
    <w:p w:rsidR="00FE0531" w:rsidRPr="00042A8A" w:rsidRDefault="00FE0531" w:rsidP="004A539A">
      <w:pPr>
        <w:pStyle w:val="a2"/>
        <w:rPr>
          <w:rtl/>
        </w:rPr>
      </w:pPr>
      <w:bookmarkStart w:id="495" w:name="_Toc280481459"/>
      <w:bookmarkStart w:id="496" w:name="_Toc434161824"/>
      <w:r w:rsidRPr="00042A8A">
        <w:rPr>
          <w:rtl/>
        </w:rPr>
        <w:t>3447- دیدگاه برتر</w:t>
      </w:r>
      <w:bookmarkEnd w:id="495"/>
      <w:bookmarkEnd w:id="496"/>
    </w:p>
    <w:p w:rsidR="00FE0531" w:rsidRPr="00042A8A" w:rsidRDefault="00FE0531" w:rsidP="00F774A4">
      <w:pPr>
        <w:tabs>
          <w:tab w:val="right" w:pos="7031"/>
        </w:tabs>
        <w:ind w:firstLine="284"/>
        <w:jc w:val="both"/>
        <w:rPr>
          <w:rStyle w:val="Char4"/>
          <w:rtl/>
        </w:rPr>
      </w:pPr>
      <w:r w:rsidRPr="00042A8A">
        <w:rPr>
          <w:rStyle w:val="Char4"/>
          <w:rtl/>
        </w:rPr>
        <w:t>از آنچه گفته شد، روشن می‌گردد که قول جمهور بر قول مخالفان برتری دارد پس زن می‌تواند بدون نیاز به اجازه شوهر در دارایی‌اش تصرف نماید و صدقه بدهد و تصرف وی اجراشدنی است. چون زن</w:t>
      </w:r>
      <w:r w:rsidR="0052793E" w:rsidRPr="00042A8A">
        <w:rPr>
          <w:rStyle w:val="Char4"/>
          <w:rFonts w:cs="CTraditional Arabic"/>
          <w:rtl/>
        </w:rPr>
        <w:t xml:space="preserve"> </w:t>
      </w:r>
      <w:r w:rsidRPr="00042A8A">
        <w:rPr>
          <w:rStyle w:val="Char4"/>
          <w:rtl/>
        </w:rPr>
        <w:t>اهلیت کامل دارد و در معاملات همسان مرد است و ازدواج از اهلیت او نمی‌کاهد و نمی‌تواند سبب حجر بر او شود.</w:t>
      </w:r>
    </w:p>
    <w:p w:rsidR="00FE0531" w:rsidRPr="00042A8A" w:rsidRDefault="00FE0531" w:rsidP="00F774A4">
      <w:pPr>
        <w:ind w:firstLine="284"/>
        <w:jc w:val="both"/>
        <w:rPr>
          <w:rStyle w:val="Char4"/>
          <w:rtl/>
        </w:rPr>
      </w:pPr>
      <w:r w:rsidRPr="00042A8A">
        <w:rPr>
          <w:rStyle w:val="Char4"/>
          <w:rtl/>
        </w:rPr>
        <w:t>با وجود قولی که برتر دانسته شد، بر این باورم [زیدان] مستحب و مطلوب این است که زن با شوهرش درباره آنچه می‌خواهد ببخشد یا صدقه بدهد، مشورت نماید. زیرا مشورت به حسن معاشرت، الفت و دوستی میان آنها می‌انجامد و بی‌شک اسلام به آنچه حسن معاشرت و دوام الفت میان دو کس را پدید آورد، تشویق می‌نماید و مشورت زن با شوهرش در این باره موجب تحقق این معنا می‌شود.</w:t>
      </w:r>
    </w:p>
    <w:p w:rsidR="003A6459" w:rsidRPr="00042A8A" w:rsidRDefault="003A6459" w:rsidP="00F774A4">
      <w:pPr>
        <w:ind w:firstLine="284"/>
        <w:jc w:val="both"/>
        <w:rPr>
          <w:rStyle w:val="Char4"/>
          <w:rtl/>
        </w:rPr>
        <w:sectPr w:rsidR="003A6459" w:rsidRPr="00042A8A" w:rsidSect="00A80CCC">
          <w:footnotePr>
            <w:numRestart w:val="eachPage"/>
          </w:footnotePr>
          <w:type w:val="oddPage"/>
          <w:pgSz w:w="9356" w:h="13608" w:code="9"/>
          <w:pgMar w:top="567" w:right="1134" w:bottom="851" w:left="1134" w:header="454" w:footer="0" w:gutter="0"/>
          <w:cols w:space="708"/>
          <w:titlePg/>
          <w:bidi/>
          <w:rtlGutter/>
          <w:docGrid w:linePitch="381"/>
        </w:sectPr>
      </w:pPr>
    </w:p>
    <w:p w:rsidR="00FE0531" w:rsidRPr="00042A8A" w:rsidRDefault="00FE0531" w:rsidP="0094175A">
      <w:pPr>
        <w:pStyle w:val="a1"/>
        <w:rPr>
          <w:rtl/>
        </w:rPr>
      </w:pPr>
      <w:bookmarkStart w:id="497" w:name="_Toc280481460"/>
      <w:bookmarkStart w:id="498" w:name="_Toc434161825"/>
      <w:r w:rsidRPr="00042A8A">
        <w:rPr>
          <w:rtl/>
        </w:rPr>
        <w:t>گفتار سوم:</w:t>
      </w:r>
      <w:r w:rsidRPr="00042A8A">
        <w:rPr>
          <w:rtl/>
        </w:rPr>
        <w:br/>
        <w:t>حقوق سیاسی زن</w:t>
      </w:r>
      <w:bookmarkEnd w:id="497"/>
      <w:bookmarkEnd w:id="498"/>
    </w:p>
    <w:p w:rsidR="00FE0531" w:rsidRPr="00042A8A" w:rsidRDefault="00FE0531" w:rsidP="004A539A">
      <w:pPr>
        <w:pStyle w:val="a2"/>
        <w:rPr>
          <w:rtl/>
        </w:rPr>
      </w:pPr>
      <w:bookmarkStart w:id="499" w:name="_Toc280481461"/>
      <w:bookmarkStart w:id="500" w:name="_Toc434161826"/>
      <w:r w:rsidRPr="00042A8A">
        <w:rPr>
          <w:rtl/>
        </w:rPr>
        <w:t>3448- تعریف حقوق سیاسی</w:t>
      </w:r>
      <w:bookmarkEnd w:id="499"/>
      <w:bookmarkEnd w:id="500"/>
    </w:p>
    <w:p w:rsidR="00FE0531" w:rsidRPr="00042A8A" w:rsidRDefault="00FE0531" w:rsidP="00F774A4">
      <w:pPr>
        <w:tabs>
          <w:tab w:val="right" w:pos="7031"/>
        </w:tabs>
        <w:ind w:firstLine="284"/>
        <w:jc w:val="both"/>
        <w:rPr>
          <w:rStyle w:val="Char4"/>
          <w:rtl/>
        </w:rPr>
      </w:pPr>
      <w:r w:rsidRPr="00042A8A">
        <w:rPr>
          <w:rStyle w:val="Char4"/>
          <w:rtl/>
        </w:rPr>
        <w:t>حقوق سیاسی حقوقی است که، انسان به اعتبار این که می‌تواند، عضوی از اعضای هیأت دولت شود آن را بدستآورد مانند حق مدیریت دستگاه‌ها، مشاغل، حق انتخاب و نامزدی در انتخابات</w:t>
      </w:r>
      <w:r w:rsidRPr="00042A8A">
        <w:rPr>
          <w:rStyle w:val="Char4"/>
          <w:vertAlign w:val="superscript"/>
          <w:rtl/>
        </w:rPr>
        <w:footnoteReference w:id="277"/>
      </w:r>
      <w:r w:rsidRPr="00042A8A">
        <w:rPr>
          <w:rStyle w:val="Char4"/>
          <w:rtl/>
        </w:rPr>
        <w:t>، بنابراین حقوق سیاسی حقوقی است که انسان با آن در اداره امور کش</w:t>
      </w:r>
      <w:r w:rsidR="003A6459" w:rsidRPr="00042A8A">
        <w:rPr>
          <w:rStyle w:val="Char4"/>
          <w:rtl/>
        </w:rPr>
        <w:t>ور یا حکم آن شریک و سهیم می‌شود</w:t>
      </w:r>
      <w:r w:rsidRPr="00042A8A">
        <w:rPr>
          <w:rStyle w:val="Char4"/>
          <w:vertAlign w:val="superscript"/>
          <w:rtl/>
        </w:rPr>
        <w:footnoteReference w:id="278"/>
      </w:r>
      <w:r w:rsidR="003A6459" w:rsidRPr="00042A8A">
        <w:rPr>
          <w:rStyle w:val="Char4"/>
          <w:rFonts w:hint="cs"/>
          <w:rtl/>
        </w:rPr>
        <w:t>.</w:t>
      </w:r>
      <w:r w:rsidRPr="00042A8A">
        <w:rPr>
          <w:rStyle w:val="Char4"/>
          <w:rtl/>
        </w:rPr>
        <w:t xml:space="preserve"> و می‌توان آن را چنین تعریف کرد: «حقوقی است که انسان به اعتبار انتسابش به دولتی معین، بدست می‌آورد. یعنی با پذیرش ملیت و تابعیت آن دولت از شهروندانش به شمار می‌آید و با این حقوق در سرپرستی کارهای دولت سهیم می‌گردد.</w:t>
      </w:r>
    </w:p>
    <w:p w:rsidR="00FE0531" w:rsidRPr="00042A8A" w:rsidRDefault="00FE0531" w:rsidP="004A539A">
      <w:pPr>
        <w:pStyle w:val="a2"/>
        <w:rPr>
          <w:rtl/>
        </w:rPr>
      </w:pPr>
      <w:bookmarkStart w:id="501" w:name="_Toc280481462"/>
      <w:bookmarkStart w:id="502" w:name="_Toc434161827"/>
      <w:r w:rsidRPr="00042A8A">
        <w:rPr>
          <w:rtl/>
        </w:rPr>
        <w:t>3449- داشتن حقوق سیاسی</w:t>
      </w:r>
      <w:bookmarkEnd w:id="501"/>
      <w:bookmarkEnd w:id="502"/>
    </w:p>
    <w:p w:rsidR="00F9239A" w:rsidRDefault="00FE0531" w:rsidP="00BC14AC">
      <w:pPr>
        <w:tabs>
          <w:tab w:val="right" w:pos="7031"/>
        </w:tabs>
        <w:ind w:firstLine="284"/>
        <w:jc w:val="both"/>
        <w:rPr>
          <w:rStyle w:val="Char4"/>
          <w:rtl/>
        </w:rPr>
      </w:pPr>
      <w:r w:rsidRPr="00042A8A">
        <w:rPr>
          <w:rStyle w:val="Char4"/>
          <w:rtl/>
        </w:rPr>
        <w:t>مبنای انتساب به دولت اسلامی ـ که فقها آن را دارالاسلام می‌نامند ـ اسلام است و هر کس اعم از زن و مرد آیین اسلام را بپذیرد از شهروندان، ساکنان و منتسبان آن به شمار می‌آید و در نتیجه تابعیت اسلامی می‌یابد و حقوق سیاسی خواهد داشت. اما زن مسلمان با پذیرش تابعیت اسلامی مانند مرد حقوق سیاسی ندارد که در این گفتار توضیح داده می‌شود.</w:t>
      </w:r>
    </w:p>
    <w:p w:rsidR="001F2DB6" w:rsidRDefault="001F2DB6" w:rsidP="00BC14AC">
      <w:pPr>
        <w:tabs>
          <w:tab w:val="right" w:pos="7031"/>
        </w:tabs>
        <w:ind w:firstLine="284"/>
        <w:jc w:val="both"/>
        <w:rPr>
          <w:rStyle w:val="Char4"/>
          <w:rtl/>
        </w:rPr>
      </w:pPr>
    </w:p>
    <w:p w:rsidR="001F2DB6" w:rsidRPr="00042A8A" w:rsidRDefault="001F2DB6" w:rsidP="00BC14AC">
      <w:pPr>
        <w:tabs>
          <w:tab w:val="right" w:pos="7031"/>
        </w:tabs>
        <w:ind w:firstLine="284"/>
        <w:jc w:val="both"/>
        <w:rPr>
          <w:rStyle w:val="Char4"/>
          <w:rtl/>
        </w:rPr>
      </w:pPr>
    </w:p>
    <w:p w:rsidR="00FE0531" w:rsidRPr="00042A8A" w:rsidRDefault="00FE0531" w:rsidP="004A539A">
      <w:pPr>
        <w:pStyle w:val="a2"/>
      </w:pPr>
      <w:bookmarkStart w:id="503" w:name="_Toc280481463"/>
      <w:bookmarkStart w:id="504" w:name="_Toc434161828"/>
      <w:r w:rsidRPr="00042A8A">
        <w:rPr>
          <w:rtl/>
        </w:rPr>
        <w:t>3450- روش بحث</w:t>
      </w:r>
      <w:bookmarkEnd w:id="503"/>
      <w:bookmarkEnd w:id="504"/>
    </w:p>
    <w:p w:rsidR="00FE0531" w:rsidRPr="00042A8A" w:rsidRDefault="00FE0531" w:rsidP="00F774A4">
      <w:pPr>
        <w:tabs>
          <w:tab w:val="right" w:pos="7031"/>
        </w:tabs>
        <w:ind w:firstLine="284"/>
        <w:jc w:val="both"/>
        <w:rPr>
          <w:rStyle w:val="Char4"/>
          <w:rtl/>
        </w:rPr>
      </w:pPr>
      <w:r w:rsidRPr="00042A8A">
        <w:rPr>
          <w:rStyle w:val="Char4"/>
          <w:rtl/>
        </w:rPr>
        <w:t>سخن ما در این گفتار، بیان حقوق سیاسی زن مسلمان در دارالاسلام است و اشاره شد که زن مانند مرد حقوق سیاسی کاملی ندارد. در این گفتار تلاش شده تا تفاوت حقوق سیاسی زنان با مردان روشن شود.</w:t>
      </w:r>
    </w:p>
    <w:p w:rsidR="00FE0531" w:rsidRPr="00042A8A" w:rsidRDefault="00FE0531" w:rsidP="00F774A4">
      <w:pPr>
        <w:tabs>
          <w:tab w:val="right" w:pos="7031"/>
        </w:tabs>
        <w:ind w:firstLine="284"/>
        <w:jc w:val="both"/>
        <w:rPr>
          <w:rStyle w:val="Char4"/>
          <w:rtl/>
        </w:rPr>
      </w:pPr>
      <w:r w:rsidRPr="00042A8A">
        <w:rPr>
          <w:rStyle w:val="Char4"/>
          <w:rtl/>
        </w:rPr>
        <w:t>حقوق سیاسی زن، دو دسته‌اند 1- حق مدیریت مشاغل عمومی 2- حق نامزدی و انتخاب کردن برای تصدی پست‌های دولتی. بنابر آنچه گفته شده این گفتار دو جستار دارد:</w:t>
      </w:r>
    </w:p>
    <w:p w:rsidR="00FE0531" w:rsidRPr="00042A8A" w:rsidRDefault="00FE0531" w:rsidP="00F774A4">
      <w:pPr>
        <w:tabs>
          <w:tab w:val="right" w:pos="7031"/>
        </w:tabs>
        <w:ind w:firstLine="284"/>
        <w:jc w:val="both"/>
        <w:rPr>
          <w:rStyle w:val="Char4"/>
          <w:rtl/>
        </w:rPr>
      </w:pPr>
      <w:r w:rsidRPr="00042A8A">
        <w:rPr>
          <w:rStyle w:val="Char5"/>
          <w:rtl/>
        </w:rPr>
        <w:t>جستار یکم</w:t>
      </w:r>
      <w:r w:rsidRPr="00042A8A">
        <w:rPr>
          <w:rStyle w:val="Char4"/>
          <w:rtl/>
        </w:rPr>
        <w:t>: حق مدیریت مشاغل عمومی</w:t>
      </w:r>
    </w:p>
    <w:p w:rsidR="00FE0531" w:rsidRPr="00042A8A" w:rsidRDefault="00FE0531" w:rsidP="00F774A4">
      <w:pPr>
        <w:tabs>
          <w:tab w:val="right" w:pos="7031"/>
        </w:tabs>
        <w:ind w:firstLine="284"/>
        <w:jc w:val="both"/>
        <w:rPr>
          <w:rStyle w:val="Char4"/>
          <w:rtl/>
        </w:rPr>
      </w:pPr>
      <w:r w:rsidRPr="00042A8A">
        <w:rPr>
          <w:rStyle w:val="Char5"/>
          <w:rtl/>
        </w:rPr>
        <w:t>جستار دوم</w:t>
      </w:r>
      <w:r w:rsidRPr="00042A8A">
        <w:rPr>
          <w:rStyle w:val="Char4"/>
          <w:rtl/>
        </w:rPr>
        <w:t>: حق نامزدی و انتخاب</w:t>
      </w:r>
    </w:p>
    <w:p w:rsidR="00FE0531" w:rsidRPr="00042A8A" w:rsidRDefault="003A6459" w:rsidP="0094175A">
      <w:pPr>
        <w:pStyle w:val="a2"/>
        <w:rPr>
          <w:rtl/>
        </w:rPr>
      </w:pPr>
      <w:bookmarkStart w:id="505" w:name="_Toc280481464"/>
      <w:bookmarkStart w:id="506" w:name="_Toc434161829"/>
      <w:r w:rsidRPr="00042A8A">
        <w:rPr>
          <w:rtl/>
        </w:rPr>
        <w:t>جستار یکم:</w:t>
      </w:r>
      <w:r w:rsidRPr="00042A8A">
        <w:rPr>
          <w:rFonts w:hint="cs"/>
          <w:rtl/>
        </w:rPr>
        <w:t xml:space="preserve"> </w:t>
      </w:r>
      <w:r w:rsidR="00FE0531" w:rsidRPr="00042A8A">
        <w:rPr>
          <w:rtl/>
        </w:rPr>
        <w:t>حق مدیریت مشاغل عمومی</w:t>
      </w:r>
      <w:bookmarkEnd w:id="505"/>
      <w:bookmarkEnd w:id="506"/>
    </w:p>
    <w:p w:rsidR="00FE0531" w:rsidRPr="00042A8A" w:rsidRDefault="00FE0531" w:rsidP="0094175A">
      <w:pPr>
        <w:pStyle w:val="a5"/>
        <w:rPr>
          <w:rtl/>
        </w:rPr>
      </w:pPr>
      <w:bookmarkStart w:id="507" w:name="_Toc280481465"/>
      <w:bookmarkStart w:id="508" w:name="_Toc434161830"/>
      <w:r w:rsidRPr="00042A8A">
        <w:rPr>
          <w:rtl/>
        </w:rPr>
        <w:t>3451- زن می‌تواند، مدیریت مشاغل عمومی را به عهده بگیرد</w:t>
      </w:r>
      <w:bookmarkEnd w:id="507"/>
      <w:bookmarkEnd w:id="508"/>
    </w:p>
    <w:p w:rsidR="00FE0531" w:rsidRPr="00042A8A" w:rsidRDefault="00FE0531" w:rsidP="00F774A4">
      <w:pPr>
        <w:tabs>
          <w:tab w:val="right" w:pos="7031"/>
        </w:tabs>
        <w:ind w:firstLine="284"/>
        <w:jc w:val="both"/>
        <w:rPr>
          <w:rStyle w:val="Char4"/>
          <w:rtl/>
        </w:rPr>
      </w:pPr>
      <w:r w:rsidRPr="00042A8A">
        <w:rPr>
          <w:rStyle w:val="Char4"/>
          <w:rtl/>
        </w:rPr>
        <w:t>زن ساکن دارالاسلام تابعیت این سرزمین یعنی «ملیت اسلامی» حق دارد که شغل عمومی مناسبی که در این سرزمین داشته باشد. حنفیه به زن مسلمان اجازه داده‌اند، کار قضاوت را جز در حدود و قصاص به عهده بگیرد. ابن جریر طبری معتقد است، زنان حق دارند به صورت مطلق، جز در حدود و قصاص کار قضاوت را انجام دهند. او چنین دلیل آورده است که کار قضاوت مانند کار افتاست. برای فتوا دادن، مرد بودن شرط نیست پس در قضاوت هم همین گونه</w:t>
      </w:r>
      <w:r w:rsidR="0052793E" w:rsidRPr="00042A8A">
        <w:rPr>
          <w:rStyle w:val="Char4"/>
          <w:rFonts w:cs="CTraditional Arabic"/>
          <w:rtl/>
        </w:rPr>
        <w:t xml:space="preserve"> </w:t>
      </w:r>
      <w:r w:rsidRPr="00042A8A">
        <w:rPr>
          <w:rStyle w:val="Char4"/>
          <w:rtl/>
        </w:rPr>
        <w:t>است. «ابن حزم ظاهری» در کتاب المحلی از ابن جریر طبری نقل کرده است: «جایز است، زن عهده‌دار منصب قضاوت گردد و روایت شده که «عمربن خطاب</w:t>
      </w:r>
      <w:r w:rsidR="00CD36B6" w:rsidRPr="00042A8A">
        <w:rPr>
          <w:rStyle w:val="Char4"/>
          <w:rFonts w:cs="CTraditional Arabic"/>
          <w:rtl/>
        </w:rPr>
        <w:t xml:space="preserve"> س</w:t>
      </w:r>
      <w:r w:rsidRPr="00042A8A">
        <w:rPr>
          <w:rStyle w:val="Char4"/>
          <w:rtl/>
        </w:rPr>
        <w:t>» زنی به نام شفا را از قوم خود به عنوان محتسب کار بازار تعیین نمود. در پاسخ این سخن که گفته شده، پیامبر</w:t>
      </w:r>
      <w:r w:rsidR="00CD36B6" w:rsidRPr="00042A8A">
        <w:rPr>
          <w:rFonts w:ascii="CTraditional Arabic" w:hAnsi="CTraditional Arabic" w:cs="CTraditional Arabic"/>
          <w:rtl/>
          <w:lang w:bidi="fa-IR"/>
        </w:rPr>
        <w:t xml:space="preserve"> ج</w:t>
      </w:r>
      <w:r w:rsidRPr="00042A8A">
        <w:rPr>
          <w:rStyle w:val="Char4"/>
          <w:rtl/>
        </w:rPr>
        <w:t xml:space="preserve"> فرموده است: «قومی که کارشان را به زن بسپارند، فلاح و رستگاری نمی‌بینند». باید گفت: «این حدیثی که پیامبر</w:t>
      </w:r>
      <w:r w:rsidR="00CD36B6" w:rsidRPr="00042A8A">
        <w:rPr>
          <w:rFonts w:ascii="CTraditional Arabic" w:hAnsi="CTraditional Arabic" w:cs="CTraditional Arabic"/>
          <w:rtl/>
          <w:lang w:bidi="fa-IR"/>
        </w:rPr>
        <w:t xml:space="preserve"> ج</w:t>
      </w:r>
      <w:r w:rsidRPr="00042A8A">
        <w:rPr>
          <w:rStyle w:val="Char4"/>
          <w:rtl/>
        </w:rPr>
        <w:t xml:space="preserve"> فرموده برای کار عمومی، یعنی خلافت است و نصی در منع زن برای سرپر</w:t>
      </w:r>
      <w:r w:rsidR="003A6459" w:rsidRPr="00042A8A">
        <w:rPr>
          <w:rStyle w:val="Char4"/>
          <w:rtl/>
        </w:rPr>
        <w:t>ستی برخی مناصب عمومی نیامده است</w:t>
      </w:r>
      <w:r w:rsidRPr="00042A8A">
        <w:rPr>
          <w:rStyle w:val="Char4"/>
          <w:vertAlign w:val="superscript"/>
          <w:rtl/>
        </w:rPr>
        <w:footnoteReference w:id="279"/>
      </w:r>
      <w:r w:rsidR="003A6459" w:rsidRPr="00042A8A">
        <w:rPr>
          <w:rStyle w:val="Char4"/>
          <w:rFonts w:hint="cs"/>
          <w:rtl/>
        </w:rPr>
        <w:t>.</w:t>
      </w:r>
    </w:p>
    <w:p w:rsidR="00FE0531" w:rsidRPr="00042A8A" w:rsidRDefault="00FE0531" w:rsidP="0094175A">
      <w:pPr>
        <w:pStyle w:val="a5"/>
        <w:rPr>
          <w:rtl/>
        </w:rPr>
      </w:pPr>
      <w:bookmarkStart w:id="509" w:name="_Toc280481466"/>
      <w:bookmarkStart w:id="510" w:name="_Toc434161831"/>
      <w:r w:rsidRPr="00042A8A">
        <w:rPr>
          <w:rtl/>
        </w:rPr>
        <w:t>3452- ویژگی مدیریت مشاغل عمومی</w:t>
      </w:r>
      <w:bookmarkEnd w:id="509"/>
      <w:bookmarkEnd w:id="510"/>
    </w:p>
    <w:p w:rsidR="00FE0531" w:rsidRPr="00042A8A" w:rsidRDefault="00FE0531" w:rsidP="00F774A4">
      <w:pPr>
        <w:tabs>
          <w:tab w:val="right" w:pos="7031"/>
        </w:tabs>
        <w:ind w:firstLine="284"/>
        <w:jc w:val="both"/>
        <w:rPr>
          <w:rStyle w:val="Char4"/>
          <w:rtl/>
        </w:rPr>
      </w:pPr>
      <w:r w:rsidRPr="00042A8A">
        <w:rPr>
          <w:rStyle w:val="Char4"/>
          <w:rtl/>
        </w:rPr>
        <w:t>حق مدیریت مشاغل عمومی چنان که آشکار است در ذات خود تکلیفی است که دولت اسلامی برای شهروندان تعیین کرده است تا از راه این وظیفه به مردم خدمت شود. به کار بردن واژه «حق» برای مشاغل عمومی دولتی به این معناست که انجام این مشاغل مباح می‌باشد. حدیثی که بخاری در صحیح خود از ابوموسی اشعری روایت کرده بر آنچه گفته شد، اشاره دارد. ابوموسی به روایت از پیامبر</w:t>
      </w:r>
      <w:r w:rsidR="00CD36B6" w:rsidRPr="00042A8A">
        <w:rPr>
          <w:rFonts w:ascii="CTraditional Arabic" w:hAnsi="CTraditional Arabic" w:cs="CTraditional Arabic"/>
          <w:rtl/>
          <w:lang w:bidi="fa-IR"/>
        </w:rPr>
        <w:t xml:space="preserve"> ج</w:t>
      </w:r>
      <w:r w:rsidRPr="00042A8A">
        <w:rPr>
          <w:rStyle w:val="Char4"/>
          <w:rtl/>
        </w:rPr>
        <w:t xml:space="preserve"> فرمود: «من و دو نفر از قومم، نزد پیامبر</w:t>
      </w:r>
      <w:r w:rsidR="00CD36B6" w:rsidRPr="00042A8A">
        <w:rPr>
          <w:rFonts w:ascii="CTraditional Arabic" w:hAnsi="CTraditional Arabic" w:cs="CTraditional Arabic"/>
          <w:rtl/>
          <w:lang w:bidi="fa-IR"/>
        </w:rPr>
        <w:t xml:space="preserve"> ج</w:t>
      </w:r>
      <w:r w:rsidRPr="00042A8A">
        <w:rPr>
          <w:rStyle w:val="Char4"/>
          <w:rtl/>
        </w:rPr>
        <w:t xml:space="preserve"> رفتیم. یکی از آنها گفت: ای رسول خدا! ما را به امارت منصوب کن. دیگری هم گفته او را تکرار کرد. پیامبر</w:t>
      </w:r>
      <w:r w:rsidR="00CD36B6" w:rsidRPr="00042A8A">
        <w:rPr>
          <w:rStyle w:val="Char4"/>
          <w:rFonts w:ascii="CTraditional Arabic" w:hAnsi="CTraditional Arabic" w:cs="CTraditional Arabic"/>
          <w:rtl/>
        </w:rPr>
        <w:t xml:space="preserve"> ج</w:t>
      </w:r>
      <w:r w:rsidRPr="00042A8A">
        <w:rPr>
          <w:rStyle w:val="Char4"/>
          <w:rtl/>
        </w:rPr>
        <w:t xml:space="preserve"> فرمود: ما کار حکومت را به کسی که آن را درخواست کند و کسی که ب</w:t>
      </w:r>
      <w:r w:rsidR="003A6459" w:rsidRPr="00042A8A">
        <w:rPr>
          <w:rStyle w:val="Char4"/>
          <w:rtl/>
        </w:rPr>
        <w:t>ر آن حرص ورزد، واگذار نمی‌کنیم»</w:t>
      </w:r>
      <w:r w:rsidRPr="00042A8A">
        <w:rPr>
          <w:rStyle w:val="Char4"/>
          <w:vertAlign w:val="superscript"/>
          <w:rtl/>
        </w:rPr>
        <w:footnoteReference w:id="280"/>
      </w:r>
      <w:r w:rsidR="003A6459"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در حالی که اگر بدست گرفتن وظایف عامه به معنای الزام دولت به پاسخگویی به درخواست او بود. چون تاکنون آن را از وی منع کرده است. زیرا ادای حق بر کسی که حق بر گردن اوست، الزامی است. از این رو مطابق این گفته، بدین معنا نیست که هرگاه صاحب حق آن را درخواست یا مطالبه کرد، از وی منع شود یا به او ادا شود؛ زیرا حقوق با مطالبه ساقط نمی‌شوند بلکه برعکس بیشتر اثبات می‌شوند. پس نتیجه می‌گیریم که سرپرستی مشاغل عمومی در دارالاسلام برای کسی که مدیریت آن را به عهده می‌گیرد، مباح است و به علت انتساب به دارالاسلام معنای تکلیف می‌دهد و بر پایه این تکلیف سرپرستی مشاغل عمومی در دولت اسلامی، مانند کار قضاوت برای زن رواست، البته چنین نیست که هر کس شغلی عمومی بخواهد دولت موظف است آن شغل را به او بدهد. بلکه بر دولت واجب است که حتی در برخی مواقع نیز درخواستش را رد نماید. برای نمونه اگر زن امامت را درخواست کند، این درخواست رد می‌شود.</w:t>
      </w:r>
    </w:p>
    <w:p w:rsidR="00FE0531" w:rsidRPr="00042A8A" w:rsidRDefault="00FE0531" w:rsidP="0094175A">
      <w:pPr>
        <w:pStyle w:val="a5"/>
        <w:rPr>
          <w:rtl/>
        </w:rPr>
      </w:pPr>
      <w:bookmarkStart w:id="511" w:name="_Toc280481467"/>
      <w:bookmarkStart w:id="512" w:name="_Toc434161832"/>
      <w:r w:rsidRPr="00042A8A">
        <w:rPr>
          <w:rtl/>
        </w:rPr>
        <w:t>3453- هدف از اعطای این حق</w:t>
      </w:r>
      <w:bookmarkEnd w:id="511"/>
      <w:bookmarkEnd w:id="512"/>
    </w:p>
    <w:p w:rsidR="00FE0531" w:rsidRPr="00042A8A" w:rsidRDefault="00FE0531" w:rsidP="00F774A4">
      <w:pPr>
        <w:tabs>
          <w:tab w:val="right" w:pos="7031"/>
        </w:tabs>
        <w:ind w:firstLine="284"/>
        <w:jc w:val="both"/>
        <w:rPr>
          <w:rStyle w:val="Char4"/>
          <w:rtl/>
        </w:rPr>
      </w:pPr>
      <w:r w:rsidRPr="00042A8A">
        <w:rPr>
          <w:rStyle w:val="Char4"/>
          <w:rtl/>
        </w:rPr>
        <w:t>هدف از دادن حق مدیریت مشاغل عمومی، برای مرد و زن، کسب درآمد مشروع، روزی حلال و رضایت خداوند است و بنابر وظیفه‌ای که مرد و زن در آن شغل انجام می‌دهند، متغیر است. البته در کنار این هدف، می‌توان افرادی پاک و درستکار را یافت که با اشتیاق به جامعه اسلامی خدمت می‌کنند. یعنی بی‌چشم‌داشت مادی و تنها برای رضای خدا به مردم نفع می‌رسانند. زیرا آنان خود، دارای سرمایه‌اند و نمی‌خواهند از راه پذیرفتن این وظایف به ثروتی بیشتر دست یابند. مانند شخصی که وظیفه تدریس یا تمرین رزمندگان برای بکارگیری اسلحه را به عهده می‌گیرد یا آن که بی هیچ چشم‌داشت و برای رضای خداوند، به امامت نماز و خطبه و افتا در میان مردم می‌پردازد.</w:t>
      </w:r>
    </w:p>
    <w:p w:rsidR="00FE0531" w:rsidRPr="00042A8A" w:rsidRDefault="00FE0531" w:rsidP="00F774A4">
      <w:pPr>
        <w:tabs>
          <w:tab w:val="right" w:pos="7031"/>
        </w:tabs>
        <w:ind w:firstLine="284"/>
        <w:jc w:val="both"/>
        <w:rPr>
          <w:rStyle w:val="Char4"/>
          <w:rtl/>
        </w:rPr>
      </w:pPr>
      <w:r w:rsidRPr="00042A8A">
        <w:rPr>
          <w:rStyle w:val="Char4"/>
          <w:rtl/>
        </w:rPr>
        <w:t>اما هدف از اعطای این حق به زن و مرد از سوی دولت، سپردن این مناصب به امانت‌دارانی شایسته برای انجام مقتضایت آن، به اندازه توانایی انجام تکالیف آن می‌باشد تا وظایف خود را در این حیطه به بهترین شیوه انجام دهند و مجر به تحقق اهداف دولت که همان تحقق مصالح مردم و دفع مفاسد از آنان است، گردد.</w:t>
      </w:r>
    </w:p>
    <w:p w:rsidR="00FE0531" w:rsidRPr="00042A8A" w:rsidRDefault="00FE0531" w:rsidP="0094175A">
      <w:pPr>
        <w:pStyle w:val="a5"/>
        <w:rPr>
          <w:rtl/>
        </w:rPr>
      </w:pPr>
      <w:bookmarkStart w:id="513" w:name="_Toc280481468"/>
      <w:bookmarkStart w:id="514" w:name="_Toc434161833"/>
      <w:r w:rsidRPr="00042A8A">
        <w:rPr>
          <w:rtl/>
        </w:rPr>
        <w:t>3454- شرایط تحقق مدیریت مشاغل برای زن</w:t>
      </w:r>
      <w:bookmarkEnd w:id="513"/>
      <w:bookmarkEnd w:id="514"/>
    </w:p>
    <w:p w:rsidR="00FE0531" w:rsidRPr="00042A8A" w:rsidRDefault="00FE0531" w:rsidP="00F774A4">
      <w:pPr>
        <w:tabs>
          <w:tab w:val="right" w:pos="7031"/>
        </w:tabs>
        <w:ind w:firstLine="284"/>
        <w:jc w:val="both"/>
        <w:rPr>
          <w:rStyle w:val="Char4"/>
          <w:rtl/>
        </w:rPr>
      </w:pPr>
      <w:r w:rsidRPr="00042A8A">
        <w:rPr>
          <w:rStyle w:val="Char4"/>
          <w:rtl/>
        </w:rPr>
        <w:t>زن مسلمان حق مدیریت مناصب عمومی را به دو شرط دارد:</w:t>
      </w:r>
    </w:p>
    <w:p w:rsidR="00FE0531" w:rsidRPr="00042A8A" w:rsidRDefault="00FE0531" w:rsidP="00F774A4">
      <w:pPr>
        <w:tabs>
          <w:tab w:val="right" w:pos="7031"/>
        </w:tabs>
        <w:ind w:firstLine="284"/>
        <w:jc w:val="both"/>
        <w:rPr>
          <w:rStyle w:val="Char4"/>
          <w:rtl/>
        </w:rPr>
      </w:pPr>
      <w:r w:rsidRPr="00042A8A">
        <w:rPr>
          <w:rStyle w:val="Char4"/>
          <w:rtl/>
        </w:rPr>
        <w:t>شرط اول: داشتن این حق به تکالیف و وظایفش آسیب نرساند.</w:t>
      </w:r>
    </w:p>
    <w:p w:rsidR="00FE0531" w:rsidRPr="00042A8A" w:rsidRDefault="00FE0531" w:rsidP="00F774A4">
      <w:pPr>
        <w:tabs>
          <w:tab w:val="right" w:pos="7031"/>
        </w:tabs>
        <w:ind w:firstLine="284"/>
        <w:jc w:val="both"/>
        <w:rPr>
          <w:rStyle w:val="Char4"/>
          <w:rtl/>
        </w:rPr>
      </w:pPr>
      <w:r w:rsidRPr="00042A8A">
        <w:rPr>
          <w:rStyle w:val="Char4"/>
          <w:rtl/>
        </w:rPr>
        <w:t>شرط دوم: به کسب حلال و به دست آوردن روزی از راه این کار نیاز داشت باشد.</w:t>
      </w:r>
    </w:p>
    <w:p w:rsidR="00FE0531" w:rsidRPr="00042A8A" w:rsidRDefault="00FE0531" w:rsidP="0094175A">
      <w:pPr>
        <w:pStyle w:val="a5"/>
        <w:rPr>
          <w:rtl/>
        </w:rPr>
      </w:pPr>
      <w:bookmarkStart w:id="515" w:name="_Toc280481469"/>
      <w:bookmarkStart w:id="516" w:name="_Toc434161834"/>
      <w:r w:rsidRPr="00042A8A">
        <w:rPr>
          <w:rtl/>
        </w:rPr>
        <w:t>شرط اول</w:t>
      </w:r>
      <w:bookmarkEnd w:id="515"/>
      <w:bookmarkEnd w:id="516"/>
    </w:p>
    <w:p w:rsidR="00FE0531" w:rsidRPr="00042A8A" w:rsidRDefault="00FE0531" w:rsidP="00F774A4">
      <w:pPr>
        <w:tabs>
          <w:tab w:val="right" w:pos="7031"/>
        </w:tabs>
        <w:ind w:firstLine="284"/>
        <w:jc w:val="both"/>
        <w:rPr>
          <w:rStyle w:val="Char4"/>
          <w:rtl/>
        </w:rPr>
      </w:pPr>
      <w:r w:rsidRPr="00042A8A">
        <w:rPr>
          <w:rStyle w:val="Char4"/>
          <w:rtl/>
        </w:rPr>
        <w:t>شرط اول برخوداری زن از حق مدیریت در مشاغل عمومی این است که، این حق نباید به تکالیف او آسیب برساند. به گونه‌ای که در انجام تکالیفش ناتوان گردد و یا در انجام آن کوتاهی نماید.</w:t>
      </w:r>
    </w:p>
    <w:p w:rsidR="00FE0531" w:rsidRPr="00042A8A" w:rsidRDefault="00FE0531" w:rsidP="00F774A4">
      <w:pPr>
        <w:tabs>
          <w:tab w:val="right" w:pos="7031"/>
        </w:tabs>
        <w:ind w:firstLine="284"/>
        <w:jc w:val="both"/>
        <w:rPr>
          <w:rStyle w:val="Char4"/>
          <w:rtl/>
        </w:rPr>
      </w:pPr>
      <w:r w:rsidRPr="00042A8A">
        <w:rPr>
          <w:rStyle w:val="Char4"/>
          <w:rtl/>
        </w:rPr>
        <w:t>تکلیف اصلی زن، خانه‌داری، تربیت فرزند و شوهرداری است. در حدیث شریفی که امام بخاری از عبدالله بن عمر</w:t>
      </w:r>
      <w:r w:rsidR="00A96360" w:rsidRPr="00042A8A">
        <w:rPr>
          <w:rFonts w:ascii="CTraditional Arabic" w:hAnsi="CTraditional Arabic" w:cs="CTraditional Arabic"/>
          <w:rtl/>
          <w:lang w:bidi="fa-IR"/>
        </w:rPr>
        <w:t>ب</w:t>
      </w:r>
      <w:r w:rsidRPr="00042A8A">
        <w:rPr>
          <w:rStyle w:val="Char4"/>
          <w:rtl/>
        </w:rPr>
        <w:t xml:space="preserve"> روایت کرده، آمده است که پیامبر</w:t>
      </w:r>
      <w:r w:rsidR="00CD36B6" w:rsidRPr="00042A8A">
        <w:rPr>
          <w:rFonts w:ascii="CTraditional Arabic" w:hAnsi="CTraditional Arabic" w:cs="CTraditional Arabic"/>
          <w:rtl/>
          <w:lang w:bidi="fa-IR"/>
        </w:rPr>
        <w:t xml:space="preserve"> ج</w:t>
      </w:r>
      <w:r w:rsidRPr="00042A8A">
        <w:rPr>
          <w:rStyle w:val="Char4"/>
          <w:rtl/>
        </w:rPr>
        <w:t xml:space="preserve"> فرمود: «هان! آگاه باشید! که همه شا مسؤولید و به خاطر رعیت خود بازخواست می‌شوید و امامی که بر مردمش حاکم شد، مسؤول آنهاست و همان‌گونه که، مرد مسؤول اهل بیت و خانواده‌اش و دیگر کسانی است که تحت تکلف اویند زن نیز مسؤول خانه شوهر و فرزندان اوست».</w:t>
      </w:r>
    </w:p>
    <w:p w:rsidR="00FE0531" w:rsidRPr="00042A8A" w:rsidRDefault="00FE0531" w:rsidP="00F774A4">
      <w:pPr>
        <w:tabs>
          <w:tab w:val="right" w:pos="7031"/>
        </w:tabs>
        <w:ind w:firstLine="284"/>
        <w:jc w:val="both"/>
        <w:rPr>
          <w:rStyle w:val="Char4"/>
          <w:rtl/>
        </w:rPr>
      </w:pPr>
      <w:r w:rsidRPr="00042A8A">
        <w:rPr>
          <w:rStyle w:val="Char4"/>
          <w:rtl/>
        </w:rPr>
        <w:t>در شرح این حدیث آمده است: «مسئولیت زن، خانه‌داری، تدبیر امور خانه، فرزندان، خدمتکاران و دلسوزی و خیرخواهی در همه کارهای شوهر است و رعایت و انجام حقوق شوهر از تکالیف زن است. از حقوق شوهر بر زن، اطاعت و ماندن در خانه و بیرون نرفتن از خانه جز با اجازه اوست. روشن است که اشتغال زن به کارهای دولتی اغلب او را از انجام تکالیف خانه‌داری و زناشویی باز می‌دارد یا با کاستی روبه‌رو می‌سازد. پس جایز نیست، به کاری مباح مشغول شود در حالی که در تکلیف واجب کوتاهی کند. اما اگر انجام وظیفه [بیرونی] او را از تکلیف خانه‌داری باز ندارد و نیز اگر فرزندی نداشت و شوهرش هم به شغل دولتی او، راضی بود، کار وی در شغل‌های دولتی مباح است.</w:t>
      </w:r>
    </w:p>
    <w:p w:rsidR="00FE0531" w:rsidRPr="00042A8A" w:rsidRDefault="00FE0531" w:rsidP="0094175A">
      <w:pPr>
        <w:pStyle w:val="a5"/>
        <w:rPr>
          <w:rtl/>
        </w:rPr>
      </w:pPr>
      <w:bookmarkStart w:id="517" w:name="_Toc280481470"/>
      <w:bookmarkStart w:id="518" w:name="_Toc434161835"/>
      <w:r w:rsidRPr="00042A8A">
        <w:rPr>
          <w:rtl/>
        </w:rPr>
        <w:t>3456- اعتراض و ردّ آن</w:t>
      </w:r>
      <w:bookmarkEnd w:id="517"/>
      <w:bookmarkEnd w:id="518"/>
    </w:p>
    <w:p w:rsidR="00FE0531" w:rsidRPr="00042A8A" w:rsidRDefault="00FE0531" w:rsidP="00F774A4">
      <w:pPr>
        <w:tabs>
          <w:tab w:val="right" w:pos="7031"/>
        </w:tabs>
        <w:ind w:firstLine="284"/>
        <w:jc w:val="both"/>
        <w:rPr>
          <w:rStyle w:val="Char4"/>
          <w:rtl/>
        </w:rPr>
      </w:pPr>
      <w:r w:rsidRPr="00042A8A">
        <w:rPr>
          <w:rStyle w:val="Char4"/>
          <w:rtl/>
        </w:rPr>
        <w:t>گاهی این اعتراض مطرح می‌شود که زن حق انجام معاملات مالی، مانند خرید و فروش را دارد در حالیکه اغلب این معاملات بیرون از خانه انجام می‌شود و زمان زیادی هم لازم دارد اما هیچ یک از فقها نگفته‌اند، چون این کارها به کوتاهی زن در انجام تکالیفش در خانه می‌انجامد، ممنوع است. پس چون انجام معاملات مالی از زن منع نگردیده بنابراین نباید از انجام مشاغل دولتی هم منع شود.</w:t>
      </w:r>
    </w:p>
    <w:p w:rsidR="00FE0531" w:rsidRPr="00042A8A" w:rsidRDefault="00FE0531" w:rsidP="00F774A4">
      <w:pPr>
        <w:tabs>
          <w:tab w:val="right" w:pos="7031"/>
        </w:tabs>
        <w:ind w:firstLine="284"/>
        <w:jc w:val="both"/>
        <w:rPr>
          <w:rStyle w:val="Char4"/>
          <w:rtl/>
        </w:rPr>
      </w:pPr>
      <w:r w:rsidRPr="00042A8A">
        <w:rPr>
          <w:rStyle w:val="Char4"/>
          <w:rtl/>
        </w:rPr>
        <w:t>پاسخ: این داد و ستدها برخلاف شغل‌های دولتی [کارمندی] هر روز انجام نمی‌گیرد. زیرا شغل‌های دولتی کار روزانه‌ی همیشگی و تکراری است. همچنین زن داد و ستدهای مالی را در اوقات فراغتش انجام می‌دهد و هیچ الزامی برای انجام هر روزه آن، ندارد و انجام آن اغلب زمان زیادی را برخلاف کار در مناصب دولتی از او نمی‌گیرد اما وظایف کارمندی هر روز کم و بیش 6 یا 7 ساعت وقت او را می‌گیرد افزون بر آن، ساعت‌هایی را نیز صرف رفتن به محل کار و برگشتن به خانه می‌کند.</w:t>
      </w:r>
    </w:p>
    <w:p w:rsidR="00FE0531" w:rsidRPr="00042A8A" w:rsidRDefault="00FE0531" w:rsidP="00F774A4">
      <w:pPr>
        <w:tabs>
          <w:tab w:val="right" w:pos="7031"/>
        </w:tabs>
        <w:ind w:firstLine="284"/>
        <w:jc w:val="both"/>
        <w:rPr>
          <w:rStyle w:val="Char4"/>
          <w:rtl/>
        </w:rPr>
      </w:pPr>
      <w:r w:rsidRPr="00042A8A">
        <w:rPr>
          <w:rStyle w:val="Char4"/>
          <w:rtl/>
        </w:rPr>
        <w:softHyphen/>
        <w:t>همچنین زن باید برای انجام تکالیف خانه‌داری و زناشویی مزد دریافت کند و این در واقع همان حق نفقه اوست که بر عهده شوهر یا پدر در صورت عدم ازدواج گذاشته شده است. در فقه اسلامی قاعده بر این است: «هر کس در برابر عملی که در اصل بر او واجب است، مزد دریافت کند، انجام این واجب بر او شدت می‌یابد». به همین علت، بر مجاهدینی که وظیفه دفاع از سرزمین اسلامی را بر عهده دارند و حقوق ماهیانه می‌گیرند، این واجب شدت می‌یابد. نیز واجب امر به معروف و نهی از منکر بر محتسبی که از بیت‌المال مستمری دریافت می‌کند، بیشتر است. به همین سبب، دفاع از سرزمین اسلامی بر مسلمان واجب عینی یا کفایی است. اما وجوب انجام این کار نسبت به کسانی که به صورت ماهیانه از بیت‌المال مزد دریافت می‌کنند شدت بیشتری می‌یابد.</w:t>
      </w:r>
    </w:p>
    <w:p w:rsidR="00FE0531" w:rsidRPr="00042A8A" w:rsidRDefault="00FE0531" w:rsidP="00F774A4">
      <w:pPr>
        <w:tabs>
          <w:tab w:val="right" w:pos="7031"/>
        </w:tabs>
        <w:ind w:firstLine="284"/>
        <w:jc w:val="both"/>
        <w:rPr>
          <w:rStyle w:val="Char4"/>
          <w:rtl/>
        </w:rPr>
      </w:pPr>
      <w:r w:rsidRPr="00042A8A">
        <w:rPr>
          <w:rStyle w:val="Char4"/>
          <w:rtl/>
        </w:rPr>
        <w:t>از آنجا که تکلیف زن در خانه به علت استحقاق نفقه‌ی او بر شوهر، در ازای پرداختن به تکلیف خود شدت بیشتری دارد، انجام کار مباحی همچون مدیریت مشاغلی که زن را از ادای واجب و تکلیف خویش یا کوتاهی در آن مشغول می‌سازد، روا نیست.</w:t>
      </w:r>
    </w:p>
    <w:p w:rsidR="00FE0531" w:rsidRPr="00042A8A" w:rsidRDefault="00FE0531" w:rsidP="0094175A">
      <w:pPr>
        <w:pStyle w:val="a5"/>
        <w:rPr>
          <w:rtl/>
        </w:rPr>
      </w:pPr>
      <w:bookmarkStart w:id="519" w:name="_Toc280481471"/>
      <w:bookmarkStart w:id="520" w:name="_Toc434161836"/>
      <w:r w:rsidRPr="00042A8A">
        <w:rPr>
          <w:rtl/>
        </w:rPr>
        <w:t>3458- اعتراضی دیگر و رد آن</w:t>
      </w:r>
      <w:bookmarkEnd w:id="519"/>
      <w:bookmarkEnd w:id="520"/>
    </w:p>
    <w:p w:rsidR="00FE0531" w:rsidRPr="00042A8A" w:rsidRDefault="00FE0531" w:rsidP="00F774A4">
      <w:pPr>
        <w:tabs>
          <w:tab w:val="right" w:pos="7031"/>
        </w:tabs>
        <w:ind w:firstLine="284"/>
        <w:jc w:val="both"/>
        <w:rPr>
          <w:rStyle w:val="Char4"/>
          <w:rtl/>
        </w:rPr>
      </w:pPr>
      <w:r w:rsidRPr="00042A8A">
        <w:rPr>
          <w:rStyle w:val="Char4"/>
          <w:rtl/>
        </w:rPr>
        <w:t>اعتراض دیگری که مطرح می‌شود این است که مدیریت کارهای دولتی شامل همه زنان و حتی دخترانی که ازدواج نکرده‌اند، می‌شود پس چرا دختران مستثنی نشده‌اند؟ آیا پذیرش سمت دولتی بیرون از خانه او را از انجام واجباتش در خانه باز می‌دارد با آنکه هنوز شوهر نکرده است؟</w:t>
      </w:r>
    </w:p>
    <w:p w:rsidR="00FE0531" w:rsidRPr="00042A8A" w:rsidRDefault="00FE0531" w:rsidP="00F774A4">
      <w:pPr>
        <w:tabs>
          <w:tab w:val="right" w:pos="7031"/>
        </w:tabs>
        <w:ind w:firstLine="284"/>
        <w:jc w:val="both"/>
        <w:rPr>
          <w:rStyle w:val="Char4"/>
          <w:rtl/>
        </w:rPr>
      </w:pPr>
      <w:r w:rsidRPr="00042A8A">
        <w:rPr>
          <w:rStyle w:val="Char4"/>
          <w:rtl/>
        </w:rPr>
        <w:t>پاسخ: ازدواج کردن دختر، اصل و تأخیر در آن امری شاذ و نادر است. دختر، پیش از ازدواج باید به مادرش در کارهای خانه یاری رساند و خدمتگزار پدرش باشد تا مهارت‌های زندگی را با تمرین و تکرار بدست آورد. زیرا پس از ازدواج به آنها نیاز دارد. و چون خانواده‌اش عهده‌دار مخارج و نیازهای زندگی‌اش هستند در این صورت می‌تواند برای انجام امور خانه‌داری فراغت و آرامش داشته باشد تا مانند هر جوانی که در آینده نزدیک همسر و مادر می‌شود، مهارت‌های لازم را کسب کند.</w:t>
      </w:r>
    </w:p>
    <w:p w:rsidR="00FE0531" w:rsidRPr="00042A8A" w:rsidRDefault="00FE0531" w:rsidP="0094175A">
      <w:pPr>
        <w:pStyle w:val="a5"/>
        <w:rPr>
          <w:rtl/>
        </w:rPr>
      </w:pPr>
      <w:bookmarkStart w:id="521" w:name="_Toc280481472"/>
      <w:bookmarkStart w:id="522" w:name="_Toc434161837"/>
      <w:r w:rsidRPr="00042A8A">
        <w:rPr>
          <w:rtl/>
        </w:rPr>
        <w:t>3459- شرط دوم</w:t>
      </w:r>
      <w:bookmarkEnd w:id="521"/>
      <w:bookmarkEnd w:id="522"/>
    </w:p>
    <w:p w:rsidR="00FE0531" w:rsidRDefault="00FE0531" w:rsidP="00F774A4">
      <w:pPr>
        <w:tabs>
          <w:tab w:val="right" w:pos="7031"/>
        </w:tabs>
        <w:ind w:firstLine="284"/>
        <w:jc w:val="both"/>
        <w:rPr>
          <w:rStyle w:val="Char4"/>
          <w:rtl/>
        </w:rPr>
      </w:pPr>
      <w:r w:rsidRPr="00042A8A">
        <w:rPr>
          <w:rStyle w:val="Char4"/>
          <w:rtl/>
        </w:rPr>
        <w:t>زن در صورتی می‌تواند از حق مدیریت کارهای دولتی استفاده کند که به درآمد حاصل از آن نیازمند باشد. زیرا هدف شریعت از دادن مدیریت کارهای دولتی درآمدزایی برای زندگی مباح مسئولین آن مشاغل، همراه با تأمین مصلحت و سود جامعه است. اگر زن به کار دولتی نیازی نداشته باشد، توجیه اشتغال او به کار دولتی منتفی است. زیرا ماندن او در خانه و اشتغالش به امور خانه‌داری و تربیت فرزندان و آماده‌سازی خودش برای خدمت به شوهر و انجام تکالیفش، بنابر شریعت اسلامی شایسته‌تر و بهتر از بیرون رفتن از منزل برای انجام کارهای دولتی است. حال آنکه گفته شد نفقه زن به طور مطلق بر عهده شوهر است بنابراین او به کسب امرار معاش نیاز ندارد.</w:t>
      </w:r>
    </w:p>
    <w:p w:rsidR="001F2DB6" w:rsidRDefault="001F2DB6" w:rsidP="00F774A4">
      <w:pPr>
        <w:tabs>
          <w:tab w:val="right" w:pos="7031"/>
        </w:tabs>
        <w:ind w:firstLine="284"/>
        <w:jc w:val="both"/>
        <w:rPr>
          <w:rStyle w:val="Char4"/>
          <w:rtl/>
        </w:rPr>
      </w:pPr>
    </w:p>
    <w:p w:rsidR="001F2DB6" w:rsidRPr="00042A8A" w:rsidRDefault="001F2DB6" w:rsidP="00F774A4">
      <w:pPr>
        <w:tabs>
          <w:tab w:val="right" w:pos="7031"/>
        </w:tabs>
        <w:ind w:firstLine="284"/>
        <w:jc w:val="both"/>
        <w:rPr>
          <w:rStyle w:val="Char4"/>
          <w:rtl/>
        </w:rPr>
      </w:pPr>
    </w:p>
    <w:p w:rsidR="00FE0531" w:rsidRPr="00042A8A" w:rsidRDefault="00FE0531" w:rsidP="0094175A">
      <w:pPr>
        <w:pStyle w:val="a5"/>
        <w:rPr>
          <w:rtl/>
        </w:rPr>
      </w:pPr>
      <w:bookmarkStart w:id="523" w:name="_Toc280481473"/>
      <w:bookmarkStart w:id="524" w:name="_Toc434161838"/>
      <w:r w:rsidRPr="00042A8A">
        <w:rPr>
          <w:rtl/>
        </w:rPr>
        <w:t>3460- یک پرسش و پاسخ</w:t>
      </w:r>
      <w:bookmarkEnd w:id="523"/>
      <w:bookmarkEnd w:id="524"/>
    </w:p>
    <w:p w:rsidR="00FE0531" w:rsidRPr="00042A8A" w:rsidRDefault="00FE0531" w:rsidP="00F774A4">
      <w:pPr>
        <w:tabs>
          <w:tab w:val="right" w:pos="7031"/>
        </w:tabs>
        <w:ind w:firstLine="284"/>
        <w:jc w:val="both"/>
        <w:rPr>
          <w:rStyle w:val="Char4"/>
          <w:rtl/>
        </w:rPr>
      </w:pPr>
      <w:r w:rsidRPr="00042A8A">
        <w:rPr>
          <w:rStyle w:val="Char4"/>
          <w:rtl/>
        </w:rPr>
        <w:t>حال این سؤال مطرح می‌شود که آیا برای زن رواست کارهای دولتی را نه به سبب درآمد بلکه تنها برای کسب رضایت خدا به عهده بگیرد؟</w:t>
      </w:r>
    </w:p>
    <w:p w:rsidR="00FE0531" w:rsidRPr="00042A8A" w:rsidRDefault="00FE0531" w:rsidP="00F774A4">
      <w:pPr>
        <w:tabs>
          <w:tab w:val="right" w:pos="7031"/>
        </w:tabs>
        <w:ind w:firstLine="284"/>
        <w:jc w:val="both"/>
        <w:rPr>
          <w:rStyle w:val="Char4"/>
          <w:rtl/>
        </w:rPr>
      </w:pPr>
      <w:r w:rsidRPr="00042A8A">
        <w:rPr>
          <w:rStyle w:val="Char4"/>
          <w:rtl/>
        </w:rPr>
        <w:t>پاسخ: اگر انجام آن کار برای او حالت واجب عینی</w:t>
      </w:r>
      <w:r w:rsidRPr="00042A8A">
        <w:rPr>
          <w:rStyle w:val="Char4"/>
          <w:vertAlign w:val="superscript"/>
          <w:rtl/>
        </w:rPr>
        <w:footnoteReference w:id="281"/>
      </w:r>
      <w:r w:rsidRPr="00042A8A">
        <w:rPr>
          <w:rStyle w:val="Char4"/>
          <w:rtl/>
        </w:rPr>
        <w:t xml:space="preserve"> پیدا نکرده باشد و جزو کارهای دولتی کفایی‌ای باشد که دستیابی به آن در جامعه مطلوب است و همه خواستار انجام آن باشند، لازم نیست زن به آن بپردازد زیرا تکلیفی که در خانه بر عهده دارد واجب عینی است و بر سرپرستی این مشاغل ـ که واجب کفایی است ـ تقدم دارد.</w:t>
      </w:r>
    </w:p>
    <w:p w:rsidR="00FE0531" w:rsidRPr="00042A8A" w:rsidRDefault="00FE0531" w:rsidP="0094175A">
      <w:pPr>
        <w:pStyle w:val="a5"/>
        <w:rPr>
          <w:rtl/>
        </w:rPr>
      </w:pPr>
      <w:bookmarkStart w:id="525" w:name="_Toc280481474"/>
      <w:bookmarkStart w:id="526" w:name="_Toc434161839"/>
      <w:r w:rsidRPr="00042A8A">
        <w:rPr>
          <w:rtl/>
        </w:rPr>
        <w:t>3461- رد برخی شبهه‌ها</w:t>
      </w:r>
      <w:bookmarkEnd w:id="525"/>
      <w:bookmarkEnd w:id="526"/>
    </w:p>
    <w:p w:rsidR="00FE0531" w:rsidRPr="00042A8A" w:rsidRDefault="00FE0531" w:rsidP="00F774A4">
      <w:pPr>
        <w:tabs>
          <w:tab w:val="right" w:pos="7031"/>
        </w:tabs>
        <w:ind w:firstLine="284"/>
        <w:jc w:val="both"/>
        <w:rPr>
          <w:rStyle w:val="Char4"/>
          <w:rtl/>
        </w:rPr>
      </w:pPr>
      <w:r w:rsidRPr="00042A8A">
        <w:rPr>
          <w:rStyle w:val="Char4"/>
          <w:rtl/>
        </w:rPr>
        <w:t>عده‌ای برای رد اصلی که ذکر گردید به برخی شبهه‌های موجود تمسک می‌جویند و از جمله می‌توان به موارد زیر اشاره نمود.</w:t>
      </w:r>
    </w:p>
    <w:p w:rsidR="00FE0531" w:rsidRPr="00042A8A" w:rsidRDefault="00FE0531" w:rsidP="00F774A4">
      <w:pPr>
        <w:tabs>
          <w:tab w:val="right" w:pos="7031"/>
        </w:tabs>
        <w:ind w:firstLine="284"/>
        <w:jc w:val="both"/>
        <w:rPr>
          <w:rStyle w:val="Char4"/>
          <w:rtl/>
        </w:rPr>
      </w:pPr>
      <w:r w:rsidRPr="00042A8A">
        <w:rPr>
          <w:rStyle w:val="Char4"/>
          <w:rtl/>
        </w:rPr>
        <w:t>شبهه اول: همکاری زن با شوهر برای بدست آوردن روزی حلال از راه انجام کارهای دولتی در زمان کنونی، باتوجه به پیچیدگی کارها و نیازهای زندگی و افزایش تکالیف، امری ضروری است و این همکاری میان همسران مباح است چون با رضایت هر دوی آنها صورت می‌گیرد و وقتی که کار خانه‌داری و دولتی برای زن دشوار شود؛ با کمک گرفتن از خدمتکار، یا سپردن بچه به مهد کودک می‌توان این مشکل را جبران نمود. و در نتیجه تعارضی بوجود نخواهد آمد.</w:t>
      </w:r>
    </w:p>
    <w:p w:rsidR="00FE0531" w:rsidRPr="00042A8A" w:rsidRDefault="00FE0531" w:rsidP="00F774A4">
      <w:pPr>
        <w:tabs>
          <w:tab w:val="right" w:pos="7031"/>
        </w:tabs>
        <w:ind w:firstLine="284"/>
        <w:jc w:val="both"/>
        <w:rPr>
          <w:rStyle w:val="Char4"/>
          <w:rtl/>
        </w:rPr>
      </w:pPr>
      <w:r w:rsidRPr="00042A8A">
        <w:rPr>
          <w:rStyle w:val="Char5"/>
          <w:rtl/>
        </w:rPr>
        <w:t>پاسخ</w:t>
      </w:r>
      <w:r w:rsidRPr="00042A8A">
        <w:rPr>
          <w:rFonts w:cs="B Lotus"/>
          <w:b/>
          <w:bCs/>
          <w:rtl/>
          <w:lang w:bidi="fa-IR"/>
        </w:rPr>
        <w:t>:</w:t>
      </w:r>
      <w:r w:rsidRPr="00042A8A">
        <w:rPr>
          <w:rStyle w:val="Char4"/>
          <w:rtl/>
        </w:rPr>
        <w:t xml:space="preserve"> تعاون و همکاری واقعی میان زن و شوهر از راه پرداختن هرکدام از آنها به آنچه بر آن آفریده شده و بر آن تواناترند، انجام می‌پذیرد. تا در نتیجه ضرری بزرگ‌تر از سود مورد انتظار پدید نیاورد و در پرتو چنین معیاری است که زن و مرد زندگی‌شان را پایه‌ریزی می‌کنند. زن آمادگی‌اش برای کارهای خانه و تربیت فرزندان بیشتر از هر کار دیگری است و مرد آمادگی‌اش برای کار و به دست آوردن روزی حلال بیرون از خانه بیشتر از زن است. پس برای اینکه کارها روند طبیعی داشته باشد و عدالت در تقسیم وظایف رعایت گردد، کارهای بیرون از خانه، از جمله کارهای دولتی به مرد واگذار می‌شود و عرصه خانه‌داری که حوزه طبیعی زن است، به او داده می‌شود تا در آن به انجام وظایف خود بپردازد. اما کمک گرفتن از زن خدمتکار مشکلات را حل نمی‌کند؛ زیرا خدمتکار نمی‌تواند برای بچه‌ها مادر باشد و دلسوزی و مهربانی‌های مادرانه را به آنها ببخشد، همچنین زن خدمتکار گاهی در ازای خدمتش حقوقی دریافت می‌کند که به اندازه حقوقی است که مادر از کار دولتی می‌گیرد. همچنین زن خدمتکار، باید مورد توجه قرار گیرد و روا نیست او را ابزاری برای حل مشکلات کارمندان زن بدانیم و به بهانه کار بیرون، خانه و فرزندان او را به امید خدا رها کنیم.</w:t>
      </w:r>
    </w:p>
    <w:p w:rsidR="00FE0531" w:rsidRPr="00042A8A" w:rsidRDefault="00FE0531" w:rsidP="00F774A4">
      <w:pPr>
        <w:tabs>
          <w:tab w:val="right" w:pos="7031"/>
        </w:tabs>
        <w:ind w:firstLine="284"/>
        <w:jc w:val="both"/>
        <w:rPr>
          <w:rStyle w:val="Char4"/>
          <w:rtl/>
        </w:rPr>
      </w:pPr>
      <w:r w:rsidRPr="00042A8A">
        <w:rPr>
          <w:rStyle w:val="Char4"/>
          <w:rtl/>
        </w:rPr>
        <w:t>همچنین تنها رضایت شوهر، به کار بیرون از خانه کافی نیست. زیرا به حقوق زن، شوهر و فرزندانشان آسیب وارد می‌کند. برای نمونه کودکان باید تحت پرورش و مهر و دلسوزی مادرشان باشند و نباید آنها را به دست زنان خدمتکار و مهد کودک‌ها جز در حالت بسیار ضروری بسپارند. البته سخن ما درباره وضعیت عادی است، نه ضروری و استثنایی.</w:t>
      </w:r>
    </w:p>
    <w:p w:rsidR="00FE0531" w:rsidRPr="00042A8A" w:rsidRDefault="00FE0531" w:rsidP="0094175A">
      <w:pPr>
        <w:pStyle w:val="a5"/>
        <w:rPr>
          <w:rtl/>
        </w:rPr>
      </w:pPr>
      <w:bookmarkStart w:id="527" w:name="_Toc280481475"/>
      <w:bookmarkStart w:id="528" w:name="_Toc434161840"/>
      <w:r w:rsidRPr="00042A8A">
        <w:rPr>
          <w:rtl/>
        </w:rPr>
        <w:t>3463- شبهه دوم</w:t>
      </w:r>
      <w:bookmarkEnd w:id="527"/>
      <w:bookmarkEnd w:id="528"/>
    </w:p>
    <w:p w:rsidR="00FE0531" w:rsidRPr="00042A8A" w:rsidRDefault="00FE0531" w:rsidP="00F774A4">
      <w:pPr>
        <w:tabs>
          <w:tab w:val="right" w:pos="7031"/>
        </w:tabs>
        <w:ind w:firstLine="284"/>
        <w:jc w:val="both"/>
        <w:rPr>
          <w:rStyle w:val="Char4"/>
          <w:rtl/>
        </w:rPr>
      </w:pPr>
      <w:r w:rsidRPr="00042A8A">
        <w:rPr>
          <w:rStyle w:val="Char4"/>
          <w:rtl/>
        </w:rPr>
        <w:t>اکنون دیگر کار زنان در اداره‌های دولتی سرزمین‌های اسلامی رایج شده است و مردم به آسانی کارهای دولتی را به زنان می‌سپارند و اغلب خانواده‌ها برای افزایش درآمد مالی چنین می‌کنند. در نتیجه، زنان نیز مانند مردان می‌توانند بی هیچ قید و شرطی اجازه کار داشته باشند.</w:t>
      </w:r>
    </w:p>
    <w:p w:rsidR="00FE0531" w:rsidRPr="00042A8A" w:rsidRDefault="00FE0531" w:rsidP="00F774A4">
      <w:pPr>
        <w:tabs>
          <w:tab w:val="right" w:pos="7031"/>
        </w:tabs>
        <w:ind w:firstLine="284"/>
        <w:jc w:val="both"/>
        <w:rPr>
          <w:rStyle w:val="Char4"/>
          <w:rtl/>
        </w:rPr>
      </w:pPr>
      <w:r w:rsidRPr="00042A8A">
        <w:rPr>
          <w:rStyle w:val="Char5"/>
          <w:rtl/>
        </w:rPr>
        <w:t>پاسخ</w:t>
      </w:r>
      <w:r w:rsidRPr="00042A8A">
        <w:rPr>
          <w:rFonts w:cs="B Lotus"/>
          <w:b/>
          <w:bCs/>
          <w:rtl/>
          <w:lang w:bidi="fa-IR"/>
        </w:rPr>
        <w:t>:</w:t>
      </w:r>
      <w:r w:rsidRPr="00042A8A">
        <w:rPr>
          <w:rStyle w:val="Char4"/>
          <w:rtl/>
        </w:rPr>
        <w:t xml:space="preserve"> جامعه‌ای که کارمندان زن در پست‌های دولتی آن فراوان باشند، جامعه ایده‌آلی نیست که شایسته اقتدا باشد و بقایش را آرزو کرد بلکه جامعه‌ای آشفته و پریشان است. باید تلاشی صادقانه انجام داد تا عواملی را که سبب می‌شود، زن برای کار در پست‌های دولتی از خانه بیرون رود از بین برد. دولت نیز باید خانواده‌های فقیر را که درآمد سرپرست آنان پاسخگوی نیازشان نیست حمایت کند و بر پایه ضوابط مشخصی به آنها کمک نماید. دولت با این کار، فرصت پرداختن به وظایف خانه‌داری را برای زن فراهم می‌سازد و هم‌زمان زمینه تصدی مشاغل دولتی را برای مردان گسترش می‌دهد زیرا جلوی رقابت زنان با مردان را برای تصدی این مشاغل می‌گیرد.</w:t>
      </w:r>
    </w:p>
    <w:p w:rsidR="00FE0531" w:rsidRPr="00042A8A" w:rsidRDefault="00FE0531" w:rsidP="0094175A">
      <w:pPr>
        <w:pStyle w:val="a5"/>
        <w:rPr>
          <w:rtl/>
        </w:rPr>
      </w:pPr>
      <w:bookmarkStart w:id="529" w:name="_Toc280481476"/>
      <w:bookmarkStart w:id="530" w:name="_Toc434161841"/>
      <w:r w:rsidRPr="00042A8A">
        <w:rPr>
          <w:rtl/>
        </w:rPr>
        <w:t>3464- شبهه سوم</w:t>
      </w:r>
      <w:bookmarkEnd w:id="529"/>
      <w:bookmarkEnd w:id="530"/>
    </w:p>
    <w:p w:rsidR="00FE0531" w:rsidRPr="00042A8A" w:rsidRDefault="00FE0531" w:rsidP="00F774A4">
      <w:pPr>
        <w:tabs>
          <w:tab w:val="right" w:pos="7031"/>
        </w:tabs>
        <w:ind w:firstLine="284"/>
        <w:jc w:val="both"/>
        <w:rPr>
          <w:rStyle w:val="Char4"/>
          <w:rtl/>
        </w:rPr>
      </w:pPr>
      <w:r w:rsidRPr="00042A8A">
        <w:rPr>
          <w:rStyle w:val="Char4"/>
          <w:rtl/>
        </w:rPr>
        <w:t>انجام کارهای دولتی احساس درونی زن را ارضا می‌نماید زیرا او در این زمینه خود را با مردان برابر می‌شمارد و به رای و نظر او در خانواده توجه می‌شود و جایگاه برجسته‌ای در آن می‌یابد و از رفتار ظالمانه شوهر جلوگیری می‌کند؛ زیرا او نیز در درآمد و هزینه‌های خانواده نقش دارد.</w:t>
      </w:r>
    </w:p>
    <w:p w:rsidR="00FE0531" w:rsidRPr="00042A8A" w:rsidRDefault="00FE0531" w:rsidP="00F774A4">
      <w:pPr>
        <w:tabs>
          <w:tab w:val="right" w:pos="7031"/>
        </w:tabs>
        <w:ind w:firstLine="284"/>
        <w:jc w:val="both"/>
        <w:rPr>
          <w:rStyle w:val="Char4"/>
          <w:rtl/>
        </w:rPr>
      </w:pPr>
      <w:r w:rsidRPr="00042A8A">
        <w:rPr>
          <w:rStyle w:val="Char5"/>
          <w:rtl/>
        </w:rPr>
        <w:t>پاسخ:</w:t>
      </w:r>
      <w:r w:rsidRPr="00042A8A">
        <w:rPr>
          <w:rStyle w:val="Char4"/>
          <w:rtl/>
        </w:rPr>
        <w:t xml:space="preserve"> زن گمان می‌برد برای ارضای احساس درونی‌اش، چاره‌ای جز پذیرفتن شغل دولتی ندارد اما او وظیفه‌ای مهم‌تر از کارهای دولتی پیش روی دارد و آن، همان وظیفه خانه‌داری اوست که به دلایل زیر از کار دولتی برتر و مهم‌تر است.</w:t>
      </w:r>
    </w:p>
    <w:p w:rsidR="00FE0531" w:rsidRPr="00042A8A" w:rsidRDefault="00176115" w:rsidP="003A6459">
      <w:pPr>
        <w:numPr>
          <w:ilvl w:val="0"/>
          <w:numId w:val="17"/>
        </w:numPr>
        <w:tabs>
          <w:tab w:val="right" w:pos="7031"/>
        </w:tabs>
        <w:ind w:left="680"/>
        <w:jc w:val="both"/>
        <w:rPr>
          <w:rStyle w:val="Char4"/>
        </w:rPr>
      </w:pPr>
      <w:r w:rsidRPr="00042A8A">
        <w:rPr>
          <w:rStyle w:val="Char4"/>
          <w:rFonts w:hint="cs"/>
          <w:rtl/>
        </w:rPr>
        <w:t xml:space="preserve"> </w:t>
      </w:r>
      <w:r w:rsidR="00FE0531" w:rsidRPr="00042A8A">
        <w:rPr>
          <w:rStyle w:val="Char4"/>
          <w:rtl/>
        </w:rPr>
        <w:t>خانه با تمام اتاق‌ها و بخش‌های آن مکان مدیریت زن است. پس او در چنین جایی نسبت به مکان کار ادرایش آزادی عمل بیشتری دارد. زیرا گاهی مکان کار اداری او اتاقی تنگ یا جایی میان دستگاه‌ها و ماشین‌های کار و کارگاه یا با حیوانات زمین‌های کشاورزی است یا محل کارش باجه‌ای در فروشگاه است که در آن از مشتریان پول بگیرد. بی‌گمان مکان‌های دولتی بدتر، رنج‌آورتر و خسته‌کننده‌تر از خانه است.</w:t>
      </w:r>
    </w:p>
    <w:p w:rsidR="00FE0531" w:rsidRPr="00042A8A" w:rsidRDefault="00176115" w:rsidP="003A6459">
      <w:pPr>
        <w:numPr>
          <w:ilvl w:val="0"/>
          <w:numId w:val="17"/>
        </w:numPr>
        <w:tabs>
          <w:tab w:val="right" w:pos="7031"/>
        </w:tabs>
        <w:ind w:left="680"/>
        <w:jc w:val="both"/>
        <w:rPr>
          <w:rStyle w:val="Char4"/>
        </w:rPr>
      </w:pPr>
      <w:r w:rsidRPr="00042A8A">
        <w:rPr>
          <w:rStyle w:val="Char4"/>
          <w:rFonts w:hint="cs"/>
          <w:rtl/>
        </w:rPr>
        <w:t xml:space="preserve"> </w:t>
      </w:r>
      <w:r w:rsidR="00FE0531" w:rsidRPr="00042A8A">
        <w:rPr>
          <w:rStyle w:val="Char4"/>
          <w:rtl/>
        </w:rPr>
        <w:t>هدف و وظیفه اصلی زن در خانه، پرورش و تربیت فرزندان یعنی زنان و مردان آینده و همچنین خدمت به شوهر و تأمین نیازهای او و تهیه اسباب شادمانی و آرامش اوست. هر انسان دادگری به ناچار می‌پذیرد که تربیت فرزندان برای زن، مهم‌تر از پرورش جوجه مرغ در باغ‌های دولتی است. البته اگر کارش، پرورش مرغ باشد. و تأمین نیازهای شوهر و انجام کارهای خانه بهتر از</w:t>
      </w:r>
      <w:r w:rsidR="0052793E" w:rsidRPr="00042A8A">
        <w:rPr>
          <w:rStyle w:val="Char4"/>
          <w:rFonts w:cs="CTraditional Arabic"/>
          <w:rtl/>
        </w:rPr>
        <w:t xml:space="preserve"> </w:t>
      </w:r>
      <w:r w:rsidR="00FE0531" w:rsidRPr="00042A8A">
        <w:rPr>
          <w:rStyle w:val="Char4"/>
          <w:rtl/>
        </w:rPr>
        <w:t>این است که به مردم و ارباب رجوع ادارات خدمت کند.</w:t>
      </w:r>
    </w:p>
    <w:p w:rsidR="00FE0531" w:rsidRPr="00042A8A" w:rsidRDefault="00FE0531" w:rsidP="00F774A4">
      <w:pPr>
        <w:tabs>
          <w:tab w:val="right" w:pos="7031"/>
        </w:tabs>
        <w:ind w:firstLine="284"/>
        <w:jc w:val="both"/>
        <w:rPr>
          <w:rStyle w:val="Char4"/>
          <w:rtl/>
        </w:rPr>
      </w:pPr>
      <w:r w:rsidRPr="00042A8A">
        <w:rPr>
          <w:rStyle w:val="Char4"/>
          <w:rtl/>
        </w:rPr>
        <w:t>اما اینکه با انجام کارهای دولتی، خود را همسان مرد می‌بینید، نه تنها این برابری برای او احترام و ارزش نیست، بلکه ارزش در عدم اشتغال به این کارها و اکتفا به وظیفه بزرگی است که دولت به آن نیاز دارد و آن، پرورش و تربیت مردان و زنان آینده است. افزون بر این، اکتفای زن به این وظیفه، عدالت را در مسئولیت‌ها و تکالیف او محقق می‌سازد و عادلانه نیست که در کنار تکالیف خانه، تکلیف شغلی بیرون از خانه نیز بر عهده او افزوده شود.</w:t>
      </w:r>
    </w:p>
    <w:p w:rsidR="00FE0531" w:rsidRPr="00042A8A" w:rsidRDefault="00FE0531" w:rsidP="00FE0531">
      <w:pPr>
        <w:tabs>
          <w:tab w:val="right" w:pos="7031"/>
        </w:tabs>
        <w:ind w:firstLine="284"/>
        <w:jc w:val="both"/>
        <w:rPr>
          <w:rFonts w:cs="B Lotus"/>
          <w:sz w:val="4"/>
          <w:szCs w:val="4"/>
          <w:rtl/>
          <w:lang w:bidi="fa-IR"/>
        </w:rPr>
      </w:pPr>
    </w:p>
    <w:p w:rsidR="00FE0531" w:rsidRPr="00042A8A" w:rsidRDefault="00FE0531" w:rsidP="00F774A4">
      <w:pPr>
        <w:tabs>
          <w:tab w:val="right" w:pos="7031"/>
        </w:tabs>
        <w:ind w:firstLine="284"/>
        <w:jc w:val="both"/>
        <w:rPr>
          <w:rStyle w:val="Char4"/>
          <w:rtl/>
        </w:rPr>
      </w:pPr>
      <w:r w:rsidRPr="00042A8A">
        <w:rPr>
          <w:rStyle w:val="Char4"/>
          <w:rtl/>
        </w:rPr>
        <w:t>علاوه بر این، زنانی که می‌خواهند با داشتن شغل دولتی، در دایره درآمدزایی خانواده وارد شوند و این‌گونه، برای خود جایگاهی ویژه و برجسته بیابند و جلوی رفتار ظالمانه شوهران را بگیرند، نمی‌دانند که رابطه زن و شوهر بر چه اساسی استوار است و ویژگی زندگی آن دو و قوامت و سرپرستی‌ای که مرد بر زن دارد چیست؟ توضیح این نکته در این کتاب آمده است، اما در این جا کافی است این نکته گفته شود که همکاری میان زن و شوهر و پیوندشان و سرپرستی مرد بر زن همگی بر پایه رحمت و مودت و الفتی است که، خداوند میان آن دو نهاده و فرموده است:</w:t>
      </w:r>
    </w:p>
    <w:p w:rsidR="00FE0531" w:rsidRPr="00042A8A" w:rsidRDefault="00FE0531" w:rsidP="003A6459">
      <w:pPr>
        <w:pStyle w:val="af1"/>
        <w:rPr>
          <w:rStyle w:val="Char4"/>
          <w:rtl/>
        </w:rPr>
      </w:pPr>
      <w:r w:rsidRPr="00042A8A">
        <w:rPr>
          <w:rFonts w:cs="Traditional Arabic"/>
          <w:rtl/>
        </w:rPr>
        <w:t>﴿</w:t>
      </w:r>
      <w:r w:rsidRPr="00042A8A">
        <w:rPr>
          <w:rtl/>
        </w:rPr>
        <w:t>وَمِن</w:t>
      </w:r>
      <w:r w:rsidRPr="00042A8A">
        <w:rPr>
          <w:rFonts w:hint="cs"/>
          <w:rtl/>
        </w:rPr>
        <w:t>ۡ</w:t>
      </w:r>
      <w:r w:rsidRPr="00042A8A">
        <w:rPr>
          <w:rtl/>
        </w:rPr>
        <w:t xml:space="preserve"> </w:t>
      </w:r>
      <w:r w:rsidRPr="00042A8A">
        <w:rPr>
          <w:rFonts w:hint="cs"/>
          <w:rtl/>
        </w:rPr>
        <w:t>ءَايَٰتِهِۦٓ</w:t>
      </w:r>
      <w:r w:rsidRPr="00042A8A">
        <w:rPr>
          <w:rtl/>
        </w:rPr>
        <w:t xml:space="preserve"> </w:t>
      </w:r>
      <w:r w:rsidRPr="00042A8A">
        <w:rPr>
          <w:rFonts w:hint="cs"/>
          <w:rtl/>
        </w:rPr>
        <w:t>أَنۡ</w:t>
      </w:r>
      <w:r w:rsidRPr="00042A8A">
        <w:rPr>
          <w:rtl/>
        </w:rPr>
        <w:t xml:space="preserve"> </w:t>
      </w:r>
      <w:r w:rsidRPr="00042A8A">
        <w:rPr>
          <w:rFonts w:hint="cs"/>
          <w:rtl/>
        </w:rPr>
        <w:t>خَلَقَ</w:t>
      </w:r>
      <w:r w:rsidRPr="00042A8A">
        <w:rPr>
          <w:rtl/>
        </w:rPr>
        <w:t xml:space="preserve"> </w:t>
      </w:r>
      <w:r w:rsidRPr="00042A8A">
        <w:rPr>
          <w:rFonts w:hint="cs"/>
          <w:rtl/>
        </w:rPr>
        <w:t>لَكُم</w:t>
      </w:r>
      <w:r w:rsidRPr="00042A8A">
        <w:rPr>
          <w:rtl/>
        </w:rPr>
        <w:t xml:space="preserve"> </w:t>
      </w:r>
      <w:r w:rsidRPr="00042A8A">
        <w:rPr>
          <w:rFonts w:hint="cs"/>
          <w:rtl/>
        </w:rPr>
        <w:t>مِّنۡ</w:t>
      </w:r>
      <w:r w:rsidRPr="00042A8A">
        <w:rPr>
          <w:rtl/>
        </w:rPr>
        <w:t xml:space="preserve"> </w:t>
      </w:r>
      <w:r w:rsidRPr="00042A8A">
        <w:rPr>
          <w:rFonts w:hint="cs"/>
          <w:rtl/>
        </w:rPr>
        <w:t>أَنفُسِكُمۡ</w:t>
      </w:r>
      <w:r w:rsidRPr="00042A8A">
        <w:rPr>
          <w:rtl/>
        </w:rPr>
        <w:t xml:space="preserve"> </w:t>
      </w:r>
      <w:r w:rsidRPr="00042A8A">
        <w:rPr>
          <w:rFonts w:hint="cs"/>
          <w:rtl/>
        </w:rPr>
        <w:t>أَزۡوَٰجٗا</w:t>
      </w:r>
      <w:r w:rsidRPr="00042A8A">
        <w:rPr>
          <w:rtl/>
        </w:rPr>
        <w:t xml:space="preserve"> </w:t>
      </w:r>
      <w:r w:rsidRPr="00042A8A">
        <w:rPr>
          <w:rFonts w:hint="cs"/>
          <w:rtl/>
        </w:rPr>
        <w:t>لِّتَسۡكُنُوٓاْ</w:t>
      </w:r>
      <w:r w:rsidRPr="00042A8A">
        <w:rPr>
          <w:rtl/>
        </w:rPr>
        <w:t xml:space="preserve"> </w:t>
      </w:r>
      <w:r w:rsidRPr="00042A8A">
        <w:rPr>
          <w:rFonts w:hint="cs"/>
          <w:rtl/>
        </w:rPr>
        <w:t>إِلَيۡهَا</w:t>
      </w:r>
      <w:r w:rsidRPr="00042A8A">
        <w:rPr>
          <w:rtl/>
        </w:rPr>
        <w:t xml:space="preserve"> </w:t>
      </w:r>
      <w:r w:rsidRPr="00042A8A">
        <w:rPr>
          <w:rFonts w:hint="cs"/>
          <w:rtl/>
        </w:rPr>
        <w:t>وَجَعَل</w:t>
      </w:r>
      <w:r w:rsidRPr="00042A8A">
        <w:rPr>
          <w:rtl/>
        </w:rPr>
        <w:t>َ بَيۡنَكُم مَّوَدَّةٗ وَرَحۡمَةًۚ إِنَّ فِي ذَٰلِكَ لَأٓيَٰتٖ لِّقَوۡمٖ يَتَفَكَّرُونَ٢١</w:t>
      </w:r>
      <w:r w:rsidRPr="00042A8A">
        <w:rPr>
          <w:rFonts w:cs="Traditional Arabic"/>
          <w:rtl/>
        </w:rPr>
        <w:t>﴾</w:t>
      </w:r>
      <w:r w:rsidRPr="00042A8A">
        <w:rPr>
          <w:rFonts w:cs="Arial"/>
          <w:rtl/>
        </w:rPr>
        <w:t xml:space="preserve"> </w:t>
      </w:r>
      <w:r w:rsidRPr="00042A8A">
        <w:rPr>
          <w:rStyle w:val="Char6"/>
          <w:rtl/>
        </w:rPr>
        <w:t>[الروم: 21].</w:t>
      </w:r>
    </w:p>
    <w:p w:rsidR="00FE0531" w:rsidRPr="00042A8A" w:rsidRDefault="00FE0531" w:rsidP="003A6459">
      <w:pPr>
        <w:pStyle w:val="ab"/>
        <w:rPr>
          <w:rtl/>
        </w:rPr>
      </w:pPr>
      <w:r w:rsidRPr="00042A8A">
        <w:rPr>
          <w:rStyle w:val="Char8"/>
          <w:rtl/>
        </w:rPr>
        <w:t>«</w:t>
      </w:r>
      <w:r w:rsidRPr="00042A8A">
        <w:rPr>
          <w:rtl/>
        </w:rPr>
        <w:t>و یکی از نشانه‌های (دال بر قدرت و عظمت) خدا این است که از جنس خودتان همسرانی را برای شما آفرید تا در کنار آنان بیارامید و در میان شما و ایشان مهر و محبت انداخت</w:t>
      </w:r>
      <w:r w:rsidRPr="00042A8A">
        <w:rPr>
          <w:rStyle w:val="Char8"/>
          <w:rtl/>
        </w:rPr>
        <w:t>»</w:t>
      </w:r>
      <w:r w:rsidRPr="00042A8A">
        <w:rPr>
          <w:rtl/>
        </w:rPr>
        <w:t>.</w:t>
      </w:r>
    </w:p>
    <w:p w:rsidR="00FE0531" w:rsidRPr="00042A8A" w:rsidRDefault="00FE0531" w:rsidP="00F774A4">
      <w:pPr>
        <w:tabs>
          <w:tab w:val="right" w:pos="7031"/>
        </w:tabs>
        <w:ind w:firstLine="284"/>
        <w:jc w:val="both"/>
        <w:rPr>
          <w:rStyle w:val="Char4"/>
          <w:rtl/>
        </w:rPr>
      </w:pPr>
      <w:r w:rsidRPr="00042A8A">
        <w:rPr>
          <w:rStyle w:val="Char4"/>
          <w:rtl/>
        </w:rPr>
        <w:t>در نتیجه با وجود دوستی و بخشایش و مهر، همه فرضیه‌هایی که گفته شد، ساقط می‌گردد.</w:t>
      </w:r>
    </w:p>
    <w:p w:rsidR="00FE0531" w:rsidRPr="00042A8A" w:rsidRDefault="00FE0531" w:rsidP="0094175A">
      <w:pPr>
        <w:pStyle w:val="a5"/>
        <w:rPr>
          <w:rtl/>
        </w:rPr>
      </w:pPr>
      <w:bookmarkStart w:id="531" w:name="_Toc280481477"/>
      <w:bookmarkStart w:id="532" w:name="_Toc434161842"/>
      <w:r w:rsidRPr="00042A8A">
        <w:rPr>
          <w:rtl/>
        </w:rPr>
        <w:t>3467- دانشمندان غربی زن را به بازگشت به خانه فرا می‌خوانند</w:t>
      </w:r>
      <w:bookmarkEnd w:id="531"/>
      <w:bookmarkEnd w:id="532"/>
    </w:p>
    <w:p w:rsidR="00FE0531" w:rsidRPr="00042A8A" w:rsidRDefault="00FE0531" w:rsidP="00F774A4">
      <w:pPr>
        <w:tabs>
          <w:tab w:val="right" w:pos="7031"/>
        </w:tabs>
        <w:ind w:firstLine="284"/>
        <w:jc w:val="both"/>
        <w:rPr>
          <w:rStyle w:val="Char4"/>
          <w:rtl/>
        </w:rPr>
      </w:pPr>
      <w:r w:rsidRPr="00042A8A">
        <w:rPr>
          <w:rStyle w:val="Char4"/>
          <w:rtl/>
        </w:rPr>
        <w:t>دولت‌های غربی، دولت‌های اروپایی، امریکایی و روسیه، کار در دستگاه‌های دولتی و کارگاه‌های عمومی را برای زن مانند مرد شایسته و مباح می‌دانند. و در این کشورها زنان در همه سازمان‌های عمومی و دولتی حتی در جاهایی که با سرشتشان سازگار نیست حضور دارند و این مسأله مشکلات پیچیده و بغرنجی را پدید آورده است و دولت‌ها نیز توانایی رهایی از این همه مشکل را از دست داده‌اند تا جایی که خبرگان و کارشناسان امور اجتماعی با صدای بلند، ضرورت بازگشت زن به خانه و اکتفا به تکالیف زندگی و خانوادگی‌اش را برای حفظ کیان و بنیان خانواده از فروپاشی و زوال، فریاد می‌زنند. نمونه‌هایی از سخنان آنها چنین است.</w:t>
      </w:r>
    </w:p>
    <w:p w:rsidR="00FE0531" w:rsidRPr="00042A8A" w:rsidRDefault="00FE0531" w:rsidP="00F774A4">
      <w:pPr>
        <w:tabs>
          <w:tab w:val="right" w:pos="7031"/>
        </w:tabs>
        <w:ind w:firstLine="284"/>
        <w:jc w:val="both"/>
        <w:rPr>
          <w:rStyle w:val="Char4"/>
          <w:rtl/>
        </w:rPr>
      </w:pPr>
      <w:r w:rsidRPr="00042A8A">
        <w:rPr>
          <w:rStyle w:val="Char5"/>
          <w:rtl/>
        </w:rPr>
        <w:t>الف</w:t>
      </w:r>
      <w:r w:rsidRPr="00042A8A">
        <w:rPr>
          <w:rStyle w:val="Char4"/>
          <w:rtl/>
        </w:rPr>
        <w:t>) یکی از دانشمندان انگلیسی به نام «سامویل سمایلس» از سران انقلاب انگلستان گفته است: «دستگاه حکومتی‌ای که زن را در کارخانه‌ها به کار مشغول می‌نماید هرچند باعث پدید آمدن ثروت هنگفتی برای کشور می‌گردد اما به ویران کردن بنای زندگی خانوادگی می‌انجامد. زیرا به پیکره هموم می‌آورد و پایه‌های خانواده را فرو می‌ریزد و روابط اجتماعی را می‌درد و زن را از شوهر و فرزندان و نزدیکانش دور می‌کند و می‌دزد. چنین دستگاه حکومتی‌ای، جز تنزل و کاهش اخلاق زن بهره‌ای ندارد. در حقیقت وظیفه زن پرداختن به تکالیف و وظایف خانه‌داری مانند مرتب نمودن خانه، تربیت فرزندان، رعایت میانه‌روی در اسباب زندگی و پرداختن به نیازهای خانه است. اما کارگاه‌ها و کارخانه‌ها او را از انجام همه این تکالیف دور می‌کند به گونه‌ای که خانه‌ها، دیگر خانه نیستند و فرزندان درست پر</w:t>
      </w:r>
      <w:r w:rsidR="003A6459" w:rsidRPr="00042A8A">
        <w:rPr>
          <w:rStyle w:val="Char4"/>
          <w:rtl/>
        </w:rPr>
        <w:t>ورش نمی‌یابند و تربیت نمی‌شوند»</w:t>
      </w:r>
      <w:r w:rsidRPr="00042A8A">
        <w:rPr>
          <w:rStyle w:val="Char4"/>
          <w:vertAlign w:val="superscript"/>
          <w:rtl/>
        </w:rPr>
        <w:footnoteReference w:id="282"/>
      </w:r>
      <w:r w:rsidR="003A6459"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5"/>
          <w:rtl/>
        </w:rPr>
        <w:t>ب</w:t>
      </w:r>
      <w:r w:rsidRPr="00042A8A">
        <w:rPr>
          <w:rStyle w:val="Char4"/>
          <w:rtl/>
        </w:rPr>
        <w:t>) خانم دکتر آمریکایی «آیدا اولین» گفته است: سبب بحران‌های خانوادگی در آمریکا و راز افزایش جرم‌های اجتماعی این است که زن خانه‌اش را برای افزایش درآمد رها نموده، در نتیجه درآمد افزایش یافته و سطح اخلاق پایین آمده است. این زن آگاه آمریکایی بازگشت بی‌درنگ مادران را به خانه ضروی می‌داند تا ارزش‌ها و حرمت‌ها باز گردند و فرزندان با اخلاقی پرورش یابند که اشتیاق مادر برای بالا بردن سطح اقتصادی‌شان آنها را محروم کرده است. وی در ادامه گفته است: تجربه ثابت نموده که بازگشت مادر به حریم خانواده تنها راه نجات نسل جدید از سرنوشتی است که در آن گام بر می‌دارد</w:t>
      </w:r>
      <w:r w:rsidRPr="00042A8A">
        <w:rPr>
          <w:rStyle w:val="Char4"/>
          <w:vertAlign w:val="superscript"/>
          <w:rtl/>
        </w:rPr>
        <w:footnoteReference w:id="283"/>
      </w:r>
      <w:r w:rsidR="003A6459" w:rsidRPr="00042A8A">
        <w:rPr>
          <w:rStyle w:val="Char4"/>
          <w:rFonts w:hint="cs"/>
          <w:rtl/>
        </w:rPr>
        <w:t>.</w:t>
      </w:r>
    </w:p>
    <w:p w:rsidR="00FE0531" w:rsidRPr="001F2DB6" w:rsidRDefault="00FE0531" w:rsidP="00F774A4">
      <w:pPr>
        <w:tabs>
          <w:tab w:val="right" w:pos="7031"/>
        </w:tabs>
        <w:ind w:firstLine="284"/>
        <w:jc w:val="both"/>
        <w:rPr>
          <w:rStyle w:val="Char4"/>
          <w:spacing w:val="-2"/>
          <w:rtl/>
        </w:rPr>
      </w:pPr>
      <w:r w:rsidRPr="001F2DB6">
        <w:rPr>
          <w:rStyle w:val="Char5"/>
          <w:spacing w:val="-2"/>
          <w:rtl/>
        </w:rPr>
        <w:t>ج</w:t>
      </w:r>
      <w:r w:rsidRPr="001F2DB6">
        <w:rPr>
          <w:rStyle w:val="Char4"/>
          <w:spacing w:val="-2"/>
          <w:rtl/>
        </w:rPr>
        <w:t>) در پژوهش و نظرخواهی جدیدی که مؤسسه گالوپ آمریکا با هدف شناخت رای و دیدگاه زنان شاغل به از بیرون از خانه انجام داده بود، این نتیجه به دست آمد که زنان آمریکایی کارمند، خسته و رنجورند. 65% از زنان آمریکایی ترجیح می‌دهند که به خانه‌هایشان باز گردند. دکتر «آیدا اولین» پس از بیان این پژوهش‌ها و نتیجه آن گفته است: «زن گمان می‌کند، که به امنیت شغلی رسیده است. اما امروز در حالی که پرتگاه‌ها و فراز و نشیب‌های راه، پاهایش را خون‌آلود ساخته‌اند و تلاش بسیار، توانایی‌های او را گرفته است، آرزو می‌کند برای در آغوش گرف</w:t>
      </w:r>
      <w:r w:rsidR="003A6459" w:rsidRPr="001F2DB6">
        <w:rPr>
          <w:rStyle w:val="Char4"/>
          <w:spacing w:val="-2"/>
          <w:rtl/>
        </w:rPr>
        <w:t>تن بچه‌ها به کاشانه خود برگردد»</w:t>
      </w:r>
      <w:r w:rsidRPr="001F2DB6">
        <w:rPr>
          <w:rStyle w:val="Char4"/>
          <w:spacing w:val="-2"/>
          <w:vertAlign w:val="superscript"/>
          <w:rtl/>
        </w:rPr>
        <w:footnoteReference w:id="284"/>
      </w:r>
      <w:r w:rsidR="003A6459" w:rsidRPr="001F2DB6">
        <w:rPr>
          <w:rStyle w:val="Char4"/>
          <w:rFonts w:hint="cs"/>
          <w:spacing w:val="-2"/>
          <w:rtl/>
        </w:rPr>
        <w:t>.</w:t>
      </w:r>
    </w:p>
    <w:p w:rsidR="00FE0531" w:rsidRPr="00042A8A" w:rsidRDefault="00FE0531" w:rsidP="0094175A">
      <w:pPr>
        <w:pStyle w:val="a5"/>
        <w:rPr>
          <w:rtl/>
        </w:rPr>
      </w:pPr>
      <w:bookmarkStart w:id="533" w:name="_Toc280481478"/>
      <w:bookmarkStart w:id="534" w:name="_Toc434161843"/>
      <w:r w:rsidRPr="00042A8A">
        <w:rPr>
          <w:rtl/>
        </w:rPr>
        <w:t>3468- نیاز جامعه به زنان</w:t>
      </w:r>
      <w:bookmarkEnd w:id="533"/>
      <w:bookmarkEnd w:id="534"/>
    </w:p>
    <w:p w:rsidR="00FE0531" w:rsidRPr="00042A8A" w:rsidRDefault="00FE0531" w:rsidP="00F774A4">
      <w:pPr>
        <w:tabs>
          <w:tab w:val="right" w:pos="7031"/>
        </w:tabs>
        <w:ind w:firstLine="284"/>
        <w:jc w:val="both"/>
        <w:rPr>
          <w:rStyle w:val="Char4"/>
          <w:rtl/>
        </w:rPr>
      </w:pPr>
      <w:r w:rsidRPr="00042A8A">
        <w:rPr>
          <w:rStyle w:val="Char4"/>
          <w:rtl/>
        </w:rPr>
        <w:t>مشاغلی در جامعه وجود دارد که از فروض کفایی شمرده می‌شوند از جمله آنها پزشکی و رشته‌های گوناگون آن چون روان‌شناسی، جراحی، زنان و زایمان (سزارین) آزمایش خون، پرستاری و رادیولوژی (عکسبرداری) است که دولت باید مؤسسات و اداراتی را برای انجام این خدمات پزشکی و مانند آن پدید آورد.</w:t>
      </w:r>
    </w:p>
    <w:p w:rsidR="00FE0531" w:rsidRPr="00042A8A" w:rsidRDefault="00FE0531" w:rsidP="00F774A4">
      <w:pPr>
        <w:tabs>
          <w:tab w:val="right" w:pos="7031"/>
        </w:tabs>
        <w:ind w:firstLine="284"/>
        <w:jc w:val="both"/>
        <w:rPr>
          <w:rStyle w:val="Char4"/>
          <w:rtl/>
        </w:rPr>
      </w:pPr>
      <w:r w:rsidRPr="00042A8A">
        <w:rPr>
          <w:rStyle w:val="Char4"/>
          <w:rtl/>
        </w:rPr>
        <w:t>بی‌تردید زنانی که به چنین مشاغلی به صورت مستقل می‌پردازند یا این کارهای دولتی را سرپرستی می‌کنند، از موارد مورد نیاز جامعه است. زیرا زنان بیمار به جای مراجعه به پزشکان مرد نزد پزشکان زن مسلمان می‌روند و در نتیجه مشکل کشف عورت هم پیش نخواهد آمد. بنابراین، زنان توانا و متخصص با پذیرفتن چنین کارهای دولتی‌ای جامعه را به سوی پیشرفت و بهسازی می‌کشانند.</w:t>
      </w:r>
    </w:p>
    <w:p w:rsidR="00FE0531" w:rsidRPr="00042A8A" w:rsidRDefault="00FE0531" w:rsidP="00F774A4">
      <w:pPr>
        <w:tabs>
          <w:tab w:val="right" w:pos="7031"/>
        </w:tabs>
        <w:ind w:firstLine="284"/>
        <w:jc w:val="both"/>
        <w:rPr>
          <w:rStyle w:val="Char4"/>
          <w:rtl/>
        </w:rPr>
      </w:pPr>
      <w:r w:rsidRPr="00042A8A">
        <w:rPr>
          <w:rStyle w:val="Char4"/>
          <w:rtl/>
        </w:rPr>
        <w:t>حال این سؤال می‌شود که این نیاز در جامعه گاهی به درجه وجوب می‌رسد. آیا زن می‌تواند چنین وظایفی را در دولت بر عهده بگیرد؟</w:t>
      </w:r>
    </w:p>
    <w:p w:rsidR="00FE0531" w:rsidRPr="00042A8A" w:rsidRDefault="00FE0531" w:rsidP="00F774A4">
      <w:pPr>
        <w:tabs>
          <w:tab w:val="right" w:pos="7031"/>
        </w:tabs>
        <w:ind w:firstLine="284"/>
        <w:jc w:val="both"/>
        <w:rPr>
          <w:rStyle w:val="Char4"/>
          <w:rtl/>
        </w:rPr>
      </w:pPr>
      <w:r w:rsidRPr="00042A8A">
        <w:rPr>
          <w:rFonts w:cs="B Lotus"/>
          <w:b/>
          <w:bCs/>
          <w:rtl/>
          <w:lang w:bidi="fa-IR"/>
        </w:rPr>
        <w:t>پاسخ:</w:t>
      </w:r>
      <w:r w:rsidRPr="00042A8A">
        <w:rPr>
          <w:rStyle w:val="Char4"/>
          <w:rtl/>
        </w:rPr>
        <w:t xml:space="preserve"> برای اداره کارهای دولتی توسط زن دو شرط زیر مطرح است:</w:t>
      </w:r>
    </w:p>
    <w:p w:rsidR="00FE0531" w:rsidRPr="00042A8A" w:rsidRDefault="00FE0531" w:rsidP="00BC14AC">
      <w:pPr>
        <w:pStyle w:val="ListParagraph"/>
        <w:numPr>
          <w:ilvl w:val="0"/>
          <w:numId w:val="31"/>
        </w:numPr>
        <w:tabs>
          <w:tab w:val="right" w:pos="7031"/>
        </w:tabs>
        <w:bidi/>
        <w:ind w:left="680" w:hanging="340"/>
        <w:jc w:val="both"/>
        <w:rPr>
          <w:rStyle w:val="Char4"/>
          <w:rtl/>
        </w:rPr>
      </w:pPr>
      <w:r w:rsidRPr="00042A8A">
        <w:rPr>
          <w:rStyle w:val="Char4"/>
          <w:rtl/>
        </w:rPr>
        <w:t>عدم ایجاد مزاحمت برای کارهای خانه</w:t>
      </w:r>
      <w:r w:rsidR="00B342E0" w:rsidRPr="00042A8A">
        <w:rPr>
          <w:rStyle w:val="Char4"/>
          <w:rFonts w:hint="cs"/>
          <w:rtl/>
        </w:rPr>
        <w:t>.</w:t>
      </w:r>
    </w:p>
    <w:p w:rsidR="00FE0531" w:rsidRPr="00042A8A" w:rsidRDefault="00FE0531" w:rsidP="00BC14AC">
      <w:pPr>
        <w:pStyle w:val="ListParagraph"/>
        <w:numPr>
          <w:ilvl w:val="0"/>
          <w:numId w:val="31"/>
        </w:numPr>
        <w:tabs>
          <w:tab w:val="right" w:pos="7031"/>
        </w:tabs>
        <w:bidi/>
        <w:ind w:left="680" w:hanging="340"/>
        <w:jc w:val="both"/>
        <w:rPr>
          <w:rStyle w:val="Char4"/>
          <w:rtl/>
        </w:rPr>
      </w:pPr>
      <w:r w:rsidRPr="00042A8A">
        <w:rPr>
          <w:rStyle w:val="Char4"/>
          <w:rtl/>
        </w:rPr>
        <w:t>نیاز زن به امرار معاش و کسب روزی با انجام کار دولتی</w:t>
      </w:r>
      <w:r w:rsidR="00B342E0" w:rsidRPr="00042A8A">
        <w:rPr>
          <w:rStyle w:val="Char4"/>
          <w:rFonts w:hint="cs"/>
          <w:rtl/>
        </w:rPr>
        <w:t>.</w:t>
      </w:r>
    </w:p>
    <w:p w:rsidR="00FE0531" w:rsidRPr="001F2DB6" w:rsidRDefault="00FE0531" w:rsidP="00F774A4">
      <w:pPr>
        <w:tabs>
          <w:tab w:val="right" w:pos="7031"/>
        </w:tabs>
        <w:ind w:firstLine="284"/>
        <w:jc w:val="both"/>
        <w:rPr>
          <w:rStyle w:val="Char4"/>
          <w:spacing w:val="-4"/>
          <w:rtl/>
        </w:rPr>
      </w:pPr>
      <w:r w:rsidRPr="001F2DB6">
        <w:rPr>
          <w:rStyle w:val="Char4"/>
          <w:spacing w:val="-4"/>
          <w:rtl/>
        </w:rPr>
        <w:t>بنابراین زنی که این دو شرط را دارد، بر حسب شرایط و احوال انجام این کار برای او جایز یا مستحب یا واجب است و نیز می‌تواند کار آموزش دختران را هم به عهده بگیرد.</w:t>
      </w:r>
    </w:p>
    <w:p w:rsidR="00FE0531" w:rsidRPr="00042A8A" w:rsidRDefault="00FE0531" w:rsidP="0094175A">
      <w:pPr>
        <w:pStyle w:val="a5"/>
        <w:rPr>
          <w:rtl/>
        </w:rPr>
      </w:pPr>
      <w:bookmarkStart w:id="535" w:name="_Toc280481479"/>
      <w:bookmarkStart w:id="536" w:name="_Toc434161844"/>
      <w:r w:rsidRPr="00042A8A">
        <w:rPr>
          <w:rtl/>
        </w:rPr>
        <w:t>3469- خدمات دولت برای کمک به زن شاغل</w:t>
      </w:r>
      <w:bookmarkEnd w:id="535"/>
      <w:bookmarkEnd w:id="536"/>
    </w:p>
    <w:p w:rsidR="00FE0531" w:rsidRPr="00042A8A" w:rsidRDefault="00FE0531" w:rsidP="00F774A4">
      <w:pPr>
        <w:tabs>
          <w:tab w:val="right" w:pos="7031"/>
        </w:tabs>
        <w:ind w:firstLine="284"/>
        <w:jc w:val="both"/>
        <w:rPr>
          <w:rStyle w:val="Char4"/>
          <w:rtl/>
        </w:rPr>
      </w:pPr>
      <w:r w:rsidRPr="00042A8A">
        <w:rPr>
          <w:rStyle w:val="Char4"/>
          <w:rtl/>
        </w:rPr>
        <w:t>از آنجایی که جامعه نیاز دارد زنان در برخی مشاغل دولتی فعالیت کنند بر دولت واجب است با سازمان‌دهی درست و بررسی شده ـ به شیوه‌ای که به آن اشاره شد ـ هر تعداد زن را که مورد نیاز است، آموزش دهد تا ابزار و راه‌های [لازم] را برای پدید آمدن زنانی توانمند به منظور تصدی این‌گونه مشاغل فراهم سازند.</w:t>
      </w:r>
    </w:p>
    <w:p w:rsidR="00FE0531" w:rsidRPr="00042A8A" w:rsidRDefault="00FE0531" w:rsidP="00F774A4">
      <w:pPr>
        <w:tabs>
          <w:tab w:val="right" w:pos="7031"/>
        </w:tabs>
        <w:ind w:firstLine="284"/>
        <w:jc w:val="both"/>
        <w:rPr>
          <w:rStyle w:val="Char4"/>
          <w:rtl/>
        </w:rPr>
      </w:pPr>
      <w:r w:rsidRPr="00042A8A">
        <w:rPr>
          <w:rStyle w:val="Char4"/>
          <w:rtl/>
        </w:rPr>
        <w:t>دولت باید زنی که این‌گونه وظایف را به عهده می‌گیرد، یاری و همراهی نماید تا انجام آن کارها به تکالیف خانه‌داری و زناشویی‌اش آسیب نرساند. برای نمونه ساعت کاریش را کمتر از ساعت کاری مردانی که در این‌گونه مشاغل فعالیت می‌کنند، مقرر نماید. اگر زنان ازدواج کرده باشند، مهد کودکی برای فرزندانشان دایر نماید و بر پایه نیاز و مصلحت، اوقات کاری آنها را تقسیم‌بندی کند. برای نمونه گروهی صبح و برخی بعد از ظهر کار کنند.</w:t>
      </w:r>
    </w:p>
    <w:p w:rsidR="00FE0531" w:rsidRPr="00042A8A" w:rsidRDefault="00FE0531" w:rsidP="00FE0531">
      <w:pPr>
        <w:tabs>
          <w:tab w:val="right" w:pos="7031"/>
        </w:tabs>
        <w:ind w:firstLine="284"/>
        <w:jc w:val="both"/>
        <w:rPr>
          <w:rFonts w:cs="B Lotus"/>
          <w:sz w:val="10"/>
          <w:szCs w:val="10"/>
          <w:rtl/>
          <w:lang w:bidi="fa-IR"/>
        </w:rPr>
      </w:pPr>
    </w:p>
    <w:p w:rsidR="00FE0531" w:rsidRPr="00042A8A" w:rsidRDefault="00FE0531" w:rsidP="001F2DB6">
      <w:pPr>
        <w:widowControl w:val="0"/>
        <w:tabs>
          <w:tab w:val="right" w:pos="7031"/>
        </w:tabs>
        <w:ind w:firstLine="284"/>
        <w:jc w:val="both"/>
        <w:rPr>
          <w:rStyle w:val="Char4"/>
          <w:rtl/>
        </w:rPr>
      </w:pPr>
      <w:r w:rsidRPr="00042A8A">
        <w:rPr>
          <w:rStyle w:val="Char4"/>
          <w:rtl/>
        </w:rPr>
        <w:t>افزون بر این دولت باید زنانی را که به کسب درآمد از راه‌کارهای دولتی ناچارند، یاری نماید و او را در کارهایی متناسب با روحیه و توانمندی‌شان مانند تنظیم کتابخانه‌های عمومی یا انجام کارهای دفتری یا حسابرسی در مدارس دخترانه که سروکارشان با دختران است و به اختلاط با مردان نیازی نیست یا کمتر است، بگذارد.</w:t>
      </w:r>
    </w:p>
    <w:p w:rsidR="00FE0531" w:rsidRPr="00042A8A" w:rsidRDefault="00B342E0" w:rsidP="0094175A">
      <w:pPr>
        <w:pStyle w:val="a2"/>
        <w:rPr>
          <w:rtl/>
        </w:rPr>
      </w:pPr>
      <w:bookmarkStart w:id="537" w:name="_Toc280481480"/>
      <w:bookmarkStart w:id="538" w:name="_Toc434161845"/>
      <w:r w:rsidRPr="00042A8A">
        <w:rPr>
          <w:rtl/>
        </w:rPr>
        <w:t>جستار دوم:</w:t>
      </w:r>
      <w:r w:rsidRPr="00042A8A">
        <w:rPr>
          <w:rFonts w:hint="cs"/>
          <w:rtl/>
        </w:rPr>
        <w:t xml:space="preserve"> </w:t>
      </w:r>
      <w:r w:rsidR="00FE0531" w:rsidRPr="00042A8A">
        <w:rPr>
          <w:rtl/>
        </w:rPr>
        <w:t>حق نامزدی و انتخاب</w:t>
      </w:r>
      <w:bookmarkEnd w:id="537"/>
      <w:bookmarkEnd w:id="538"/>
    </w:p>
    <w:p w:rsidR="00FE0531" w:rsidRPr="00042A8A" w:rsidRDefault="00FE0531" w:rsidP="0094175A">
      <w:pPr>
        <w:pStyle w:val="a5"/>
        <w:rPr>
          <w:rtl/>
        </w:rPr>
      </w:pPr>
      <w:bookmarkStart w:id="539" w:name="_Toc280481481"/>
      <w:bookmarkStart w:id="540" w:name="_Toc434161846"/>
      <w:r w:rsidRPr="00042A8A">
        <w:rPr>
          <w:rtl/>
        </w:rPr>
        <w:t>3471- پیشگفتار و روش بحث</w:t>
      </w:r>
      <w:bookmarkEnd w:id="539"/>
      <w:bookmarkEnd w:id="540"/>
    </w:p>
    <w:p w:rsidR="00FE0531" w:rsidRPr="00042A8A" w:rsidRDefault="00FE0531" w:rsidP="00F774A4">
      <w:pPr>
        <w:tabs>
          <w:tab w:val="right" w:pos="7031"/>
        </w:tabs>
        <w:ind w:firstLine="284"/>
        <w:jc w:val="both"/>
        <w:rPr>
          <w:rStyle w:val="Char4"/>
          <w:rtl/>
        </w:rPr>
      </w:pPr>
      <w:r w:rsidRPr="00042A8A">
        <w:rPr>
          <w:rStyle w:val="Char4"/>
          <w:rtl/>
        </w:rPr>
        <w:t>این جستار به حق زن در نامزدی برای مشاغلی که سرپرستی آنها با انتخابات انجام می‌گیرد و میزان حق زن در انتخاب (نامزدها) اختصاص یافته است، که به دو قسمت زیر تقسیم شده است:</w:t>
      </w:r>
    </w:p>
    <w:p w:rsidR="00FE0531" w:rsidRPr="00042A8A" w:rsidRDefault="00FE0531" w:rsidP="00F774A4">
      <w:pPr>
        <w:tabs>
          <w:tab w:val="right" w:pos="7031"/>
        </w:tabs>
        <w:ind w:firstLine="284"/>
        <w:jc w:val="both"/>
        <w:rPr>
          <w:rStyle w:val="Char4"/>
          <w:rtl/>
        </w:rPr>
      </w:pPr>
      <w:r w:rsidRPr="00042A8A">
        <w:rPr>
          <w:rStyle w:val="Char5"/>
          <w:rtl/>
        </w:rPr>
        <w:t>یکم</w:t>
      </w:r>
      <w:r w:rsidRPr="00042A8A">
        <w:rPr>
          <w:rStyle w:val="Char4"/>
          <w:rtl/>
        </w:rPr>
        <w:t>) انتخاب رئیس دولت و نامزدی برای احراز مقام ریاست دولت.</w:t>
      </w:r>
    </w:p>
    <w:p w:rsidR="00F9239A" w:rsidRPr="00042A8A" w:rsidRDefault="00FE0531" w:rsidP="00BC14AC">
      <w:pPr>
        <w:tabs>
          <w:tab w:val="right" w:pos="7031"/>
        </w:tabs>
        <w:ind w:firstLine="284"/>
        <w:jc w:val="both"/>
        <w:rPr>
          <w:rStyle w:val="Char4"/>
          <w:rtl/>
        </w:rPr>
      </w:pPr>
      <w:r w:rsidRPr="00042A8A">
        <w:rPr>
          <w:rStyle w:val="Char5"/>
          <w:rtl/>
        </w:rPr>
        <w:t>دوم</w:t>
      </w:r>
      <w:r w:rsidRPr="00042A8A">
        <w:rPr>
          <w:rStyle w:val="Char4"/>
          <w:rtl/>
        </w:rPr>
        <w:t>) انتخابات مجلس شورا و نامزدی برای عضویت در آن.</w:t>
      </w:r>
    </w:p>
    <w:p w:rsidR="00FE0531" w:rsidRPr="00042A8A" w:rsidRDefault="00FE0531" w:rsidP="0094175A">
      <w:pPr>
        <w:pStyle w:val="a2"/>
        <w:rPr>
          <w:rtl/>
        </w:rPr>
      </w:pPr>
      <w:bookmarkStart w:id="541" w:name="_Toc270347722"/>
      <w:bookmarkStart w:id="542" w:name="_Toc280481482"/>
      <w:bookmarkStart w:id="543" w:name="_Toc434161847"/>
      <w:r w:rsidRPr="00042A8A">
        <w:rPr>
          <w:rtl/>
        </w:rPr>
        <w:t>یکم:</w:t>
      </w:r>
      <w:bookmarkEnd w:id="541"/>
      <w:r w:rsidR="00B342E0" w:rsidRPr="00042A8A">
        <w:rPr>
          <w:rFonts w:hint="cs"/>
          <w:rtl/>
        </w:rPr>
        <w:t xml:space="preserve"> </w:t>
      </w:r>
      <w:r w:rsidRPr="00042A8A">
        <w:rPr>
          <w:rtl/>
        </w:rPr>
        <w:t>انتخاب رئیس دولت و نامزدی برای احراز پست ریاست دولت</w:t>
      </w:r>
      <w:bookmarkEnd w:id="542"/>
      <w:bookmarkEnd w:id="543"/>
    </w:p>
    <w:p w:rsidR="00FE0531" w:rsidRPr="00042A8A" w:rsidRDefault="00FE0531" w:rsidP="0094175A">
      <w:pPr>
        <w:pStyle w:val="a5"/>
        <w:rPr>
          <w:rtl/>
        </w:rPr>
      </w:pPr>
      <w:bookmarkStart w:id="544" w:name="_Toc280481483"/>
      <w:bookmarkStart w:id="545" w:name="_Toc434161848"/>
      <w:r w:rsidRPr="00042A8A">
        <w:rPr>
          <w:rtl/>
        </w:rPr>
        <w:t>3472- برای پذیرش پست رئیس دولت، مرد بودن شرط است</w:t>
      </w:r>
      <w:bookmarkEnd w:id="544"/>
      <w:bookmarkEnd w:id="545"/>
    </w:p>
    <w:p w:rsidR="00FE0531" w:rsidRPr="00042A8A" w:rsidRDefault="00FE0531" w:rsidP="00371145">
      <w:pPr>
        <w:tabs>
          <w:tab w:val="right" w:pos="7031"/>
        </w:tabs>
        <w:ind w:firstLine="284"/>
        <w:jc w:val="both"/>
        <w:rPr>
          <w:rStyle w:val="Char4"/>
          <w:rtl/>
        </w:rPr>
      </w:pPr>
      <w:r w:rsidRPr="00042A8A">
        <w:rPr>
          <w:rStyle w:val="Char4"/>
          <w:rtl/>
        </w:rPr>
        <w:t>در حدیث شریفی که امام بخاری و دیگران از ابوبکره</w:t>
      </w:r>
      <w:r w:rsidR="00CD36B6" w:rsidRPr="00042A8A">
        <w:rPr>
          <w:rStyle w:val="Char4"/>
          <w:rFonts w:cs="CTraditional Arabic"/>
          <w:rtl/>
        </w:rPr>
        <w:t xml:space="preserve"> س</w:t>
      </w:r>
      <w:r w:rsidRPr="00042A8A">
        <w:rPr>
          <w:rStyle w:val="Char4"/>
          <w:rtl/>
        </w:rPr>
        <w:t xml:space="preserve"> روایت کرده‌اند، آمده است: «وقتی به پیامبر</w:t>
      </w:r>
      <w:r w:rsidR="00CD36B6" w:rsidRPr="00042A8A">
        <w:rPr>
          <w:rFonts w:ascii="CTraditional Arabic" w:hAnsi="CTraditional Arabic" w:cs="CTraditional Arabic"/>
          <w:rtl/>
          <w:lang w:bidi="fa-IR"/>
        </w:rPr>
        <w:t xml:space="preserve"> ج</w:t>
      </w:r>
      <w:r w:rsidRPr="00042A8A">
        <w:rPr>
          <w:rStyle w:val="Char4"/>
          <w:rtl/>
        </w:rPr>
        <w:t xml:space="preserve"> خبر رسید که، اهل فارس (ایرانیان) دختر خسرو پرویز را به پادشاهی بر خود حاکم ساخته‌اند، فرمود: </w:t>
      </w:r>
      <w:r w:rsidRPr="00042A8A">
        <w:rPr>
          <w:rStyle w:val="Char8"/>
          <w:rtl/>
        </w:rPr>
        <w:t>«</w:t>
      </w:r>
      <w:r w:rsidR="00371145" w:rsidRPr="00042A8A">
        <w:rPr>
          <w:rStyle w:val="Char3"/>
          <w:rtl/>
        </w:rPr>
        <w:t>لَنْ يُفْلِحْ قَوْمٌ وَلَّوْا أَمْرَهُمْ امْرَأَةً</w:t>
      </w:r>
      <w:r w:rsidRPr="00042A8A">
        <w:rPr>
          <w:rStyle w:val="Char8"/>
          <w:rtl/>
        </w:rPr>
        <w:t>»</w:t>
      </w:r>
      <w:r w:rsidRPr="00042A8A">
        <w:rPr>
          <w:rStyle w:val="Char4"/>
          <w:vertAlign w:val="superscript"/>
          <w:rtl/>
        </w:rPr>
        <w:footnoteReference w:id="285"/>
      </w:r>
      <w:r w:rsidRPr="00042A8A">
        <w:rPr>
          <w:rStyle w:val="Char4"/>
          <w:rtl/>
        </w:rPr>
        <w:t xml:space="preserve"> </w:t>
      </w:r>
      <w:r w:rsidRPr="00042A8A">
        <w:rPr>
          <w:rStyle w:val="Char8"/>
          <w:rtl/>
        </w:rPr>
        <w:t>«</w:t>
      </w:r>
      <w:r w:rsidRPr="00042A8A">
        <w:rPr>
          <w:rStyle w:val="Chare"/>
          <w:rtl/>
        </w:rPr>
        <w:t>قومی که حکومت خود را به زنی بسپارد، رستگار نخواهد شد</w:t>
      </w:r>
      <w:r w:rsidRPr="00042A8A">
        <w:rPr>
          <w:rStyle w:val="Char8"/>
          <w:rtl/>
        </w:rPr>
        <w:t>»</w:t>
      </w:r>
      <w:r w:rsidRPr="00042A8A">
        <w:rPr>
          <w:rStyle w:val="Char4"/>
          <w:rtl/>
        </w:rPr>
        <w:t>.</w:t>
      </w:r>
    </w:p>
    <w:p w:rsidR="00FE0531" w:rsidRPr="00042A8A" w:rsidRDefault="00FE0531" w:rsidP="00F774A4">
      <w:pPr>
        <w:tabs>
          <w:tab w:val="right" w:pos="7031"/>
        </w:tabs>
        <w:ind w:firstLine="284"/>
        <w:jc w:val="both"/>
        <w:rPr>
          <w:rStyle w:val="Char4"/>
          <w:rtl/>
        </w:rPr>
      </w:pPr>
      <w:r w:rsidRPr="00042A8A">
        <w:rPr>
          <w:rStyle w:val="Char4"/>
          <w:rtl/>
        </w:rPr>
        <w:t>شوکانی گفته است: «این حدیث نشان می‌دهد، که زن شایستگی پذیرش سرپرستی حکومت را ندارد و سرپرستی [حکومت] او برای هیچ قومی هم روا نیست. زیرا کناره‌گیری از این ک</w:t>
      </w:r>
      <w:r w:rsidR="00B342E0" w:rsidRPr="00042A8A">
        <w:rPr>
          <w:rStyle w:val="Char4"/>
          <w:rtl/>
        </w:rPr>
        <w:t>ار به سبب رستگار نشدن واجب است»</w:t>
      </w:r>
      <w:r w:rsidRPr="00042A8A">
        <w:rPr>
          <w:rStyle w:val="Char4"/>
          <w:vertAlign w:val="superscript"/>
          <w:rtl/>
        </w:rPr>
        <w:footnoteReference w:id="286"/>
      </w:r>
      <w:r w:rsidR="00B342E0" w:rsidRPr="00042A8A">
        <w:rPr>
          <w:rStyle w:val="Char4"/>
          <w:rFonts w:hint="cs"/>
          <w:rtl/>
        </w:rPr>
        <w:t>.</w:t>
      </w:r>
    </w:p>
    <w:p w:rsidR="00FE0531" w:rsidRDefault="00FE0531" w:rsidP="00F774A4">
      <w:pPr>
        <w:tabs>
          <w:tab w:val="right" w:pos="7031"/>
        </w:tabs>
        <w:ind w:firstLine="284"/>
        <w:jc w:val="both"/>
        <w:rPr>
          <w:rStyle w:val="Char4"/>
          <w:rtl/>
        </w:rPr>
      </w:pPr>
      <w:r w:rsidRPr="00042A8A">
        <w:rPr>
          <w:rStyle w:val="Char4"/>
          <w:rtl/>
        </w:rPr>
        <w:t>ابن حزم گفته است: «ولایتی که زن از آن ممنوع می‌گردد، ولایت عظمی، یعنی خلافت و ریاست دولت است</w:t>
      </w:r>
      <w:r w:rsidRPr="00042A8A">
        <w:rPr>
          <w:rStyle w:val="Char4"/>
          <w:vertAlign w:val="superscript"/>
          <w:rtl/>
        </w:rPr>
        <w:footnoteReference w:id="287"/>
      </w:r>
      <w:r w:rsidRPr="00042A8A">
        <w:rPr>
          <w:rStyle w:val="Char4"/>
          <w:rtl/>
        </w:rPr>
        <w:t xml:space="preserve"> و این چیزی است که، فقها آن </w:t>
      </w:r>
      <w:r w:rsidR="00B342E0" w:rsidRPr="00042A8A">
        <w:rPr>
          <w:rStyle w:val="Char4"/>
          <w:rtl/>
        </w:rPr>
        <w:t>را ذکر و بر آن اجماع نموده‌اند»</w:t>
      </w:r>
      <w:r w:rsidRPr="00042A8A">
        <w:rPr>
          <w:rStyle w:val="Char4"/>
          <w:vertAlign w:val="superscript"/>
          <w:rtl/>
        </w:rPr>
        <w:footnoteReference w:id="288"/>
      </w:r>
      <w:r w:rsidR="00B342E0" w:rsidRPr="00042A8A">
        <w:rPr>
          <w:rStyle w:val="Char4"/>
          <w:rFonts w:hint="cs"/>
          <w:rtl/>
        </w:rPr>
        <w:t>.</w:t>
      </w:r>
    </w:p>
    <w:p w:rsidR="001F2DB6" w:rsidRDefault="001F2DB6" w:rsidP="00F774A4">
      <w:pPr>
        <w:tabs>
          <w:tab w:val="right" w:pos="7031"/>
        </w:tabs>
        <w:ind w:firstLine="284"/>
        <w:jc w:val="both"/>
        <w:rPr>
          <w:rStyle w:val="Char4"/>
          <w:rtl/>
        </w:rPr>
      </w:pPr>
    </w:p>
    <w:p w:rsidR="001F2DB6" w:rsidRPr="00042A8A" w:rsidRDefault="001F2DB6" w:rsidP="00F774A4">
      <w:pPr>
        <w:tabs>
          <w:tab w:val="right" w:pos="7031"/>
        </w:tabs>
        <w:ind w:firstLine="284"/>
        <w:jc w:val="both"/>
        <w:rPr>
          <w:rStyle w:val="Char4"/>
          <w:rtl/>
        </w:rPr>
      </w:pPr>
    </w:p>
    <w:p w:rsidR="00FE0531" w:rsidRPr="00042A8A" w:rsidRDefault="00FE0531" w:rsidP="0094175A">
      <w:pPr>
        <w:pStyle w:val="a5"/>
        <w:rPr>
          <w:rtl/>
        </w:rPr>
      </w:pPr>
      <w:bookmarkStart w:id="546" w:name="_Toc280481484"/>
      <w:bookmarkStart w:id="547" w:name="_Toc434161849"/>
      <w:r w:rsidRPr="00042A8A">
        <w:rPr>
          <w:rtl/>
        </w:rPr>
        <w:t>3473- مسلمانان، رئیس دولت ـ خلیفه ـ را بر می‌گزینند</w:t>
      </w:r>
      <w:bookmarkEnd w:id="546"/>
      <w:bookmarkEnd w:id="547"/>
    </w:p>
    <w:p w:rsidR="00FE0531" w:rsidRPr="001F2DB6" w:rsidRDefault="00FE0531" w:rsidP="00F774A4">
      <w:pPr>
        <w:tabs>
          <w:tab w:val="right" w:pos="7031"/>
        </w:tabs>
        <w:ind w:firstLine="284"/>
        <w:jc w:val="both"/>
        <w:rPr>
          <w:rStyle w:val="Char4"/>
          <w:spacing w:val="-4"/>
          <w:rtl/>
        </w:rPr>
      </w:pPr>
      <w:r w:rsidRPr="001F2DB6">
        <w:rPr>
          <w:rStyle w:val="Char4"/>
          <w:spacing w:val="-4"/>
          <w:rtl/>
        </w:rPr>
        <w:t>خلیفه، امام و رئیس دولت، نام‌هایی برای یک مقام هستند که مسلمانان برمی‌گزینند، با انتخاب مردم، خلافت رسمیت می‌یابد و یاری خلیفه واجب می‌گردد و فقها بر این تصریح نموده‌اند. نویسنده کتاب «المغنی» گفته است: «هر کس که مسلمانان بر امامت و بیعت با او هم‌رای شوند، امامت</w:t>
      </w:r>
      <w:r w:rsidR="00B342E0" w:rsidRPr="001F2DB6">
        <w:rPr>
          <w:rStyle w:val="Char4"/>
          <w:spacing w:val="-4"/>
          <w:rtl/>
        </w:rPr>
        <w:t xml:space="preserve"> او اثبات و یاریش واجب می‌گردد»</w:t>
      </w:r>
      <w:r w:rsidRPr="001F2DB6">
        <w:rPr>
          <w:rStyle w:val="Char4"/>
          <w:spacing w:val="-4"/>
          <w:vertAlign w:val="superscript"/>
          <w:rtl/>
        </w:rPr>
        <w:footnoteReference w:id="289"/>
      </w:r>
      <w:r w:rsidR="00B342E0" w:rsidRPr="001F2DB6">
        <w:rPr>
          <w:rStyle w:val="Char4"/>
          <w:rFonts w:hint="cs"/>
          <w:spacing w:val="-4"/>
          <w:rtl/>
        </w:rPr>
        <w:t>.</w:t>
      </w:r>
    </w:p>
    <w:p w:rsidR="00FE0531" w:rsidRPr="00042A8A" w:rsidRDefault="00FE0531" w:rsidP="00F774A4">
      <w:pPr>
        <w:tabs>
          <w:tab w:val="right" w:pos="7031"/>
        </w:tabs>
        <w:ind w:firstLine="284"/>
        <w:jc w:val="both"/>
        <w:rPr>
          <w:rStyle w:val="Char4"/>
          <w:rtl/>
        </w:rPr>
      </w:pPr>
      <w:r w:rsidRPr="00042A8A">
        <w:rPr>
          <w:rStyle w:val="Char4"/>
          <w:rtl/>
        </w:rPr>
        <w:t>گاهی خلیفه پیشین، خلیفه بعدی را منصوب و جانشین خود اعلام می‌کند اما امامت فرد منصوب با نصب خلیفه پیشین تحقق و رسمیت نمی‌یابد. بلکه با بیعت مسلمانان یا اهل حل و عقد با او محقق می‌گردد. امام ابویعلی حنبلی گفته است: «امامت فرد منصوب با نصب خلیفه پیش از خود منعقد نمی‌گردد، بلکه با نصب مسلمانان رسمیت می‌یابد. بنابراین امامت شخص منصوب پس از مرگ خلیفه با انتخاب کسانی ک</w:t>
      </w:r>
      <w:r w:rsidR="00B342E0" w:rsidRPr="00042A8A">
        <w:rPr>
          <w:rStyle w:val="Char4"/>
          <w:rtl/>
        </w:rPr>
        <w:t>ه در آن زمان هستند، حاصل می‌شود</w:t>
      </w:r>
      <w:r w:rsidRPr="00042A8A">
        <w:rPr>
          <w:rStyle w:val="Char4"/>
          <w:vertAlign w:val="superscript"/>
          <w:rtl/>
        </w:rPr>
        <w:footnoteReference w:id="290"/>
      </w:r>
      <w:r w:rsidR="00B342E0" w:rsidRPr="00042A8A">
        <w:rPr>
          <w:rStyle w:val="Char4"/>
          <w:rFonts w:hint="cs"/>
          <w:rtl/>
        </w:rPr>
        <w:t>.</w:t>
      </w:r>
      <w:r w:rsidRPr="00042A8A">
        <w:rPr>
          <w:rStyle w:val="Char4"/>
          <w:rtl/>
        </w:rPr>
        <w:t xml:space="preserve"> از [لابه‌لای] این سخنان فهمیده می‌شود که ولایت عهدی [خلفا] در واقع نامزدی برای خلافت است و وعده و پیمان خلافت برای شخص منصوب نیست.</w:t>
      </w:r>
    </w:p>
    <w:p w:rsidR="00FE0531" w:rsidRPr="00042A8A" w:rsidRDefault="00FE0531" w:rsidP="0094175A">
      <w:pPr>
        <w:pStyle w:val="a5"/>
        <w:rPr>
          <w:rtl/>
        </w:rPr>
      </w:pPr>
      <w:bookmarkStart w:id="548" w:name="_Toc280481485"/>
      <w:bookmarkStart w:id="549" w:name="_Toc434161850"/>
      <w:r w:rsidRPr="00042A8A">
        <w:rPr>
          <w:rtl/>
        </w:rPr>
        <w:t>3474- اساس حق امت در انتخاب خلیفه</w:t>
      </w:r>
      <w:bookmarkEnd w:id="548"/>
      <w:bookmarkEnd w:id="549"/>
    </w:p>
    <w:p w:rsidR="00FE0531" w:rsidRPr="00042A8A" w:rsidRDefault="00FE0531" w:rsidP="00F774A4">
      <w:pPr>
        <w:tabs>
          <w:tab w:val="right" w:pos="7031"/>
        </w:tabs>
        <w:ind w:firstLine="284"/>
        <w:jc w:val="both"/>
        <w:rPr>
          <w:rStyle w:val="Char4"/>
          <w:rtl/>
        </w:rPr>
      </w:pPr>
      <w:r w:rsidRPr="00042A8A">
        <w:rPr>
          <w:rStyle w:val="Char4"/>
          <w:rtl/>
        </w:rPr>
        <w:t>امت اسلامی در انتخاب خلیفه حق دارند کسی را برگزینند که، دستورات الهی را از راه اجرای احکام شریعت اسلامی دریافته است؛ همچنان که قرآن فرموده است:</w:t>
      </w:r>
    </w:p>
    <w:p w:rsidR="00FE0531" w:rsidRPr="00042A8A" w:rsidRDefault="00FE0531" w:rsidP="00B342E0">
      <w:pPr>
        <w:pStyle w:val="af1"/>
        <w:rPr>
          <w:rStyle w:val="Char4"/>
          <w:rtl/>
        </w:rPr>
      </w:pPr>
      <w:r w:rsidRPr="00042A8A">
        <w:rPr>
          <w:rFonts w:cs="Traditional Arabic"/>
          <w:rtl/>
        </w:rPr>
        <w:t>﴿</w:t>
      </w:r>
      <w:r w:rsidRPr="00042A8A">
        <w:rPr>
          <w:rFonts w:hint="cs"/>
          <w:rtl/>
        </w:rPr>
        <w:t>ٱتَّبِعُواْ</w:t>
      </w:r>
      <w:r w:rsidRPr="00042A8A">
        <w:rPr>
          <w:rtl/>
        </w:rPr>
        <w:t xml:space="preserve"> </w:t>
      </w:r>
      <w:r w:rsidRPr="00042A8A">
        <w:rPr>
          <w:rFonts w:hint="cs"/>
          <w:rtl/>
        </w:rPr>
        <w:t>مَآ</w:t>
      </w:r>
      <w:r w:rsidRPr="00042A8A">
        <w:rPr>
          <w:rtl/>
        </w:rPr>
        <w:t xml:space="preserve"> </w:t>
      </w:r>
      <w:r w:rsidRPr="00042A8A">
        <w:rPr>
          <w:rFonts w:hint="cs"/>
          <w:rtl/>
        </w:rPr>
        <w:t>أُنزِلَ</w:t>
      </w:r>
      <w:r w:rsidRPr="00042A8A">
        <w:rPr>
          <w:rtl/>
        </w:rPr>
        <w:t xml:space="preserve"> </w:t>
      </w:r>
      <w:r w:rsidRPr="00042A8A">
        <w:rPr>
          <w:rFonts w:hint="cs"/>
          <w:rtl/>
        </w:rPr>
        <w:t>إِلَيۡكُم</w:t>
      </w:r>
      <w:r w:rsidRPr="00042A8A">
        <w:rPr>
          <w:rtl/>
        </w:rPr>
        <w:t xml:space="preserve"> </w:t>
      </w:r>
      <w:r w:rsidRPr="00042A8A">
        <w:rPr>
          <w:rFonts w:hint="cs"/>
          <w:rtl/>
        </w:rPr>
        <w:t>مِّن</w:t>
      </w:r>
      <w:r w:rsidRPr="00042A8A">
        <w:rPr>
          <w:rtl/>
        </w:rPr>
        <w:t xml:space="preserve"> </w:t>
      </w:r>
      <w:r w:rsidRPr="00042A8A">
        <w:rPr>
          <w:rFonts w:hint="cs"/>
          <w:rtl/>
        </w:rPr>
        <w:t>رَّبِّكُمۡ</w:t>
      </w:r>
      <w:r w:rsidRPr="00042A8A">
        <w:rPr>
          <w:rFonts w:cs="Traditional Arabic"/>
          <w:rtl/>
        </w:rPr>
        <w:t>﴾</w:t>
      </w:r>
      <w:r w:rsidRPr="00042A8A">
        <w:rPr>
          <w:rFonts w:cs="Arial"/>
          <w:rtl/>
        </w:rPr>
        <w:t xml:space="preserve"> </w:t>
      </w:r>
      <w:r w:rsidRPr="00042A8A">
        <w:rPr>
          <w:rStyle w:val="Char6"/>
          <w:rtl/>
        </w:rPr>
        <w:t>[الأعراف: 3].</w:t>
      </w:r>
    </w:p>
    <w:p w:rsidR="00FE0531" w:rsidRPr="00042A8A" w:rsidRDefault="00FE0531" w:rsidP="00B342E0">
      <w:pPr>
        <w:pStyle w:val="ab"/>
        <w:rPr>
          <w:rtl/>
        </w:rPr>
      </w:pPr>
      <w:r w:rsidRPr="00042A8A">
        <w:rPr>
          <w:rStyle w:val="Char8"/>
          <w:rtl/>
        </w:rPr>
        <w:t>«</w:t>
      </w:r>
      <w:r w:rsidRPr="00042A8A">
        <w:rPr>
          <w:rtl/>
        </w:rPr>
        <w:t>از چیزی که از طرف پروردگارتان بر شما نازل شده، پیروی کنید</w:t>
      </w:r>
      <w:r w:rsidRPr="00042A8A">
        <w:rPr>
          <w:rStyle w:val="Char8"/>
          <w:rtl/>
        </w:rPr>
        <w:t>»</w:t>
      </w:r>
      <w:r w:rsidRPr="00042A8A">
        <w:rPr>
          <w:rtl/>
        </w:rPr>
        <w:t>.</w:t>
      </w:r>
    </w:p>
    <w:p w:rsidR="00FE0531" w:rsidRPr="00042A8A" w:rsidRDefault="00FE0531" w:rsidP="00BC14AC">
      <w:pPr>
        <w:pStyle w:val="a8"/>
        <w:rPr>
          <w:rtl/>
        </w:rPr>
      </w:pPr>
      <w:r w:rsidRPr="00042A8A">
        <w:rPr>
          <w:rtl/>
        </w:rPr>
        <w:t>و</w:t>
      </w:r>
    </w:p>
    <w:p w:rsidR="00FE0531" w:rsidRPr="00042A8A" w:rsidRDefault="00FE0531" w:rsidP="00B342E0">
      <w:pPr>
        <w:pStyle w:val="af1"/>
        <w:rPr>
          <w:rStyle w:val="Char4"/>
          <w:rtl/>
        </w:rPr>
      </w:pPr>
      <w:r w:rsidRPr="00042A8A">
        <w:rPr>
          <w:rFonts w:cs="Traditional Arabic"/>
          <w:rtl/>
        </w:rPr>
        <w:t>﴿</w:t>
      </w:r>
      <w:r w:rsidRPr="00042A8A">
        <w:rPr>
          <w:rtl/>
        </w:rPr>
        <w:t>وَ</w:t>
      </w:r>
      <w:r w:rsidRPr="00042A8A">
        <w:rPr>
          <w:rFonts w:hint="cs"/>
          <w:rtl/>
        </w:rPr>
        <w:t>ٱلسَّارِقُ</w:t>
      </w:r>
      <w:r w:rsidRPr="00042A8A">
        <w:rPr>
          <w:rtl/>
        </w:rPr>
        <w:t xml:space="preserve"> </w:t>
      </w:r>
      <w:r w:rsidRPr="00042A8A">
        <w:rPr>
          <w:rFonts w:hint="cs"/>
          <w:rtl/>
        </w:rPr>
        <w:t>وَٱلسَّارِقَةُ</w:t>
      </w:r>
      <w:r w:rsidRPr="00042A8A">
        <w:rPr>
          <w:rtl/>
        </w:rPr>
        <w:t xml:space="preserve"> </w:t>
      </w:r>
      <w:r w:rsidRPr="00042A8A">
        <w:rPr>
          <w:rFonts w:hint="cs"/>
          <w:rtl/>
        </w:rPr>
        <w:t>فَٱقۡطَعُوٓاْ</w:t>
      </w:r>
      <w:r w:rsidRPr="00042A8A">
        <w:rPr>
          <w:rtl/>
        </w:rPr>
        <w:t xml:space="preserve"> </w:t>
      </w:r>
      <w:r w:rsidRPr="00042A8A">
        <w:rPr>
          <w:rFonts w:hint="cs"/>
          <w:rtl/>
        </w:rPr>
        <w:t>أَيۡدِيَهُمَا</w:t>
      </w:r>
      <w:r w:rsidRPr="00042A8A">
        <w:rPr>
          <w:rFonts w:cs="Traditional Arabic"/>
          <w:rtl/>
        </w:rPr>
        <w:t>﴾</w:t>
      </w:r>
      <w:r w:rsidRPr="00042A8A">
        <w:rPr>
          <w:rFonts w:cs="Arial"/>
          <w:rtl/>
        </w:rPr>
        <w:t xml:space="preserve"> </w:t>
      </w:r>
      <w:r w:rsidRPr="00042A8A">
        <w:rPr>
          <w:rStyle w:val="Char6"/>
          <w:rtl/>
        </w:rPr>
        <w:t>[المائدة: 38].</w:t>
      </w:r>
    </w:p>
    <w:p w:rsidR="00FE0531" w:rsidRPr="00042A8A" w:rsidRDefault="00FE0531" w:rsidP="00B342E0">
      <w:pPr>
        <w:pStyle w:val="ab"/>
        <w:rPr>
          <w:rtl/>
        </w:rPr>
      </w:pPr>
      <w:r w:rsidRPr="00042A8A">
        <w:rPr>
          <w:rStyle w:val="Char8"/>
          <w:rtl/>
        </w:rPr>
        <w:t>«</w:t>
      </w:r>
      <w:r w:rsidRPr="00042A8A">
        <w:rPr>
          <w:rtl/>
        </w:rPr>
        <w:t>دست مرد دزد و زن دزد را، [به کیفر عملی که انجام داده‌اند]، بعنوان یک مجازات الهی، قطع کنید</w:t>
      </w:r>
      <w:r w:rsidRPr="00042A8A">
        <w:rPr>
          <w:rStyle w:val="Char8"/>
          <w:rtl/>
        </w:rPr>
        <w:t>»</w:t>
      </w:r>
      <w:r w:rsidRPr="00042A8A">
        <w:rPr>
          <w:rtl/>
        </w:rPr>
        <w:t>.</w:t>
      </w:r>
    </w:p>
    <w:p w:rsidR="00FE0531" w:rsidRPr="00042A8A" w:rsidRDefault="00FE0531" w:rsidP="00F774A4">
      <w:pPr>
        <w:tabs>
          <w:tab w:val="right" w:pos="7031"/>
        </w:tabs>
        <w:ind w:firstLine="284"/>
        <w:jc w:val="both"/>
        <w:rPr>
          <w:rStyle w:val="Char4"/>
          <w:rtl/>
        </w:rPr>
      </w:pPr>
      <w:r w:rsidRPr="00042A8A">
        <w:rPr>
          <w:rStyle w:val="Char4"/>
          <w:rtl/>
        </w:rPr>
        <w:t>این‌گونه نصوص شرعی، بیانگر مسئولیت امت اسلامی برای اجرای احکام اسلام است و تا زمانی که امت اسلامی مسئول و پاسخگوی اجرای احکام باشند، اختیار تسلط و چیرگی بر این اجرا را دارند و چون مسلمانان نمی‌توانند سلطه خود را به صورت مستقیم و جمعی اعمال کنند نماینده یا خلیفه‌ای برمی‌گزینند تا مستقیماً اجرای مسئولیت‌های شرعی را به عهده بگیرد. زیرا دادن نیابت به دیگران در کارهایی که انسان خود مالکیت آن را از لحاظ شرعی دارد، رواست.</w:t>
      </w:r>
    </w:p>
    <w:p w:rsidR="00FE0531" w:rsidRPr="00042A8A" w:rsidRDefault="00FE0531" w:rsidP="0094175A">
      <w:pPr>
        <w:pStyle w:val="a5"/>
        <w:rPr>
          <w:rtl/>
        </w:rPr>
      </w:pPr>
      <w:bookmarkStart w:id="550" w:name="_Toc280481486"/>
      <w:bookmarkStart w:id="551" w:name="_Toc434161851"/>
      <w:r w:rsidRPr="00042A8A">
        <w:rPr>
          <w:rtl/>
        </w:rPr>
        <w:t>3475- رابطه خلیفه با امت</w:t>
      </w:r>
      <w:bookmarkEnd w:id="550"/>
      <w:bookmarkEnd w:id="551"/>
    </w:p>
    <w:p w:rsidR="00FE0531" w:rsidRPr="00042A8A" w:rsidRDefault="00FE0531" w:rsidP="00F774A4">
      <w:pPr>
        <w:tabs>
          <w:tab w:val="right" w:pos="7031"/>
        </w:tabs>
        <w:ind w:firstLine="284"/>
        <w:jc w:val="both"/>
        <w:rPr>
          <w:rStyle w:val="Char4"/>
          <w:rtl/>
        </w:rPr>
      </w:pPr>
      <w:r w:rsidRPr="00042A8A">
        <w:rPr>
          <w:rStyle w:val="Char4"/>
          <w:rtl/>
        </w:rPr>
        <w:t>چون امت اسلامی خود خلیفه را از راه انتخاب برمی‌گزیند، پس خلیفه وکیل و نایب امت است. یعنی جایگاه و اعتبار شرعی او درباره کار امت به اعتبار نیابت و وکالت امت است. فقها، به طبیعت رابطه میان خلیفه و امت بسیار توجه کرده و بیان نموده‌اند که تصرف خلیفه در کارهای دولتی‌اش با جانشینی و نمایندگی از جانب امت است. ماوردی فقیه، هنگام سخن از تأثیر مرگ خلیفه بر امارت کسانی که خلیفه آنها را امیر شهرهای مسلمانان کرده بود، سخن گفته، آورده است: «اگر خلیفه امری را به فرمانروایی منصوب کرده باشد با مرگ خلیفه، آن امیر عزل نمی‌گردد؛ زیرا خلیفه که جانشین مردم است او</w:t>
      </w:r>
      <w:r w:rsidR="00B342E0" w:rsidRPr="00042A8A">
        <w:rPr>
          <w:rStyle w:val="Char4"/>
          <w:rtl/>
        </w:rPr>
        <w:t xml:space="preserve"> را نصب و بر آن کار گماشته است»</w:t>
      </w:r>
      <w:r w:rsidRPr="00042A8A">
        <w:rPr>
          <w:rStyle w:val="Char4"/>
          <w:vertAlign w:val="superscript"/>
          <w:rtl/>
        </w:rPr>
        <w:footnoteReference w:id="291"/>
      </w:r>
      <w:r w:rsidR="00B342E0" w:rsidRPr="00042A8A">
        <w:rPr>
          <w:rStyle w:val="Char4"/>
          <w:rFonts w:hint="cs"/>
          <w:rtl/>
        </w:rPr>
        <w:t>.</w:t>
      </w:r>
    </w:p>
    <w:p w:rsidR="00FE0531" w:rsidRPr="00042A8A" w:rsidRDefault="00FE0531" w:rsidP="0094175A">
      <w:pPr>
        <w:pStyle w:val="a5"/>
        <w:rPr>
          <w:rtl/>
        </w:rPr>
      </w:pPr>
      <w:bookmarkStart w:id="552" w:name="_Toc280481487"/>
      <w:bookmarkStart w:id="553" w:name="_Toc434161852"/>
      <w:r w:rsidRPr="00042A8A">
        <w:rPr>
          <w:rtl/>
        </w:rPr>
        <w:t>3476- روش انتخاب خلیفه</w:t>
      </w:r>
      <w:bookmarkEnd w:id="552"/>
      <w:bookmarkEnd w:id="553"/>
    </w:p>
    <w:p w:rsidR="00FE0531" w:rsidRPr="00042A8A" w:rsidRDefault="00FE0531" w:rsidP="00F774A4">
      <w:pPr>
        <w:tabs>
          <w:tab w:val="right" w:pos="7031"/>
        </w:tabs>
        <w:ind w:firstLine="284"/>
        <w:jc w:val="both"/>
        <w:rPr>
          <w:rStyle w:val="Char4"/>
          <w:rtl/>
        </w:rPr>
      </w:pPr>
      <w:r w:rsidRPr="00042A8A">
        <w:rPr>
          <w:rStyle w:val="Char4"/>
          <w:rtl/>
        </w:rPr>
        <w:t>آیا امت اسلامی خلیفه را به روش مستقیم انتخاب می‌کنند و با دادن رأی او را بر می‌گزینند؟ یا خلیفه با انتخاب غیرمستقیم تعیین می‌شود؟ و گروهی از مردم به جای همه مردم، خلیفه را انتخاب می‌نمایند؟</w:t>
      </w:r>
    </w:p>
    <w:p w:rsidR="00FE0531" w:rsidRPr="00042A8A" w:rsidRDefault="00FE0531" w:rsidP="00F774A4">
      <w:pPr>
        <w:tabs>
          <w:tab w:val="right" w:pos="7031"/>
        </w:tabs>
        <w:ind w:firstLine="284"/>
        <w:jc w:val="both"/>
        <w:rPr>
          <w:rStyle w:val="Char4"/>
          <w:rtl/>
        </w:rPr>
      </w:pPr>
      <w:r w:rsidRPr="00042A8A">
        <w:rPr>
          <w:rStyle w:val="Char4"/>
          <w:rtl/>
        </w:rPr>
        <w:t xml:space="preserve">از دیدگاه نویسنده [زیدان] هر دو روش جایز است زیرا انتخابات مستقیم سند خدایی دارد و خداوند فرموده است: </w:t>
      </w:r>
    </w:p>
    <w:p w:rsidR="00FE0531" w:rsidRPr="00042A8A" w:rsidRDefault="00FE0531" w:rsidP="00B342E0">
      <w:pPr>
        <w:pStyle w:val="af1"/>
        <w:rPr>
          <w:rStyle w:val="Char4"/>
          <w:rtl/>
        </w:rPr>
      </w:pPr>
      <w:r w:rsidRPr="00042A8A">
        <w:rPr>
          <w:rFonts w:cs="Traditional Arabic"/>
          <w:rtl/>
        </w:rPr>
        <w:t>﴿</w:t>
      </w:r>
      <w:r w:rsidRPr="00042A8A">
        <w:rPr>
          <w:rtl/>
        </w:rPr>
        <w:t>وَأَم</w:t>
      </w:r>
      <w:r w:rsidRPr="00042A8A">
        <w:rPr>
          <w:rFonts w:hint="cs"/>
          <w:rtl/>
        </w:rPr>
        <w:t>ۡرُهُمۡ</w:t>
      </w:r>
      <w:r w:rsidRPr="00042A8A">
        <w:rPr>
          <w:rtl/>
        </w:rPr>
        <w:t xml:space="preserve"> </w:t>
      </w:r>
      <w:r w:rsidRPr="00042A8A">
        <w:rPr>
          <w:rFonts w:hint="cs"/>
          <w:rtl/>
        </w:rPr>
        <w:t>شُورَىٰ</w:t>
      </w:r>
      <w:r w:rsidRPr="00042A8A">
        <w:rPr>
          <w:rtl/>
        </w:rPr>
        <w:t xml:space="preserve"> </w:t>
      </w:r>
      <w:r w:rsidRPr="00042A8A">
        <w:rPr>
          <w:rFonts w:hint="cs"/>
          <w:rtl/>
        </w:rPr>
        <w:t>بَيۡنَهُمۡ</w:t>
      </w:r>
      <w:r w:rsidRPr="00042A8A">
        <w:rPr>
          <w:rFonts w:cs="Traditional Arabic"/>
          <w:rtl/>
        </w:rPr>
        <w:t>﴾</w:t>
      </w:r>
      <w:r w:rsidRPr="00042A8A">
        <w:rPr>
          <w:rFonts w:cs="Arial"/>
          <w:rtl/>
        </w:rPr>
        <w:t xml:space="preserve"> </w:t>
      </w:r>
      <w:r w:rsidRPr="00042A8A">
        <w:rPr>
          <w:rStyle w:val="Char6"/>
          <w:rtl/>
        </w:rPr>
        <w:t>[الشورى: 38].</w:t>
      </w:r>
    </w:p>
    <w:p w:rsidR="00FE0531" w:rsidRPr="00042A8A" w:rsidRDefault="00FE0531" w:rsidP="00B342E0">
      <w:pPr>
        <w:pStyle w:val="ab"/>
        <w:rPr>
          <w:rtl/>
        </w:rPr>
      </w:pPr>
      <w:r w:rsidRPr="00042A8A">
        <w:rPr>
          <w:rStyle w:val="Char8"/>
          <w:rtl/>
        </w:rPr>
        <w:t>«</w:t>
      </w:r>
      <w:r w:rsidRPr="00042A8A">
        <w:rPr>
          <w:rtl/>
        </w:rPr>
        <w:t>کارهایشان به صورت مشورت در میان آنهاست</w:t>
      </w:r>
      <w:r w:rsidRPr="00042A8A">
        <w:rPr>
          <w:rStyle w:val="Char8"/>
          <w:rtl/>
        </w:rPr>
        <w:t>»</w:t>
      </w:r>
      <w:r w:rsidR="00B342E0" w:rsidRPr="00042A8A">
        <w:rPr>
          <w:rStyle w:val="Char8"/>
          <w:rFonts w:hint="cs"/>
          <w:rtl/>
        </w:rPr>
        <w:t>.</w:t>
      </w:r>
    </w:p>
    <w:p w:rsidR="00FE0531" w:rsidRPr="00042A8A" w:rsidRDefault="00FE0531" w:rsidP="00F774A4">
      <w:pPr>
        <w:tabs>
          <w:tab w:val="right" w:pos="7031"/>
        </w:tabs>
        <w:ind w:firstLine="284"/>
        <w:jc w:val="both"/>
        <w:rPr>
          <w:rStyle w:val="Char4"/>
          <w:rtl/>
        </w:rPr>
      </w:pPr>
      <w:r w:rsidRPr="00042A8A">
        <w:rPr>
          <w:rStyle w:val="Char4"/>
          <w:rtl/>
        </w:rPr>
        <w:t>رازی، در تفسیر این آیه گفته است: «هنگامی که اتفاقی رخ بدهد، مسلمانان گرد هم می‌آیند و درباره آن با هم مشورت می‌کنند. خداوند آنان را در این حالت می‌ستاید. زیرا این کار نشان دهنده این است که تکروی ندارند و</w:t>
      </w:r>
      <w:r w:rsidR="00B342E0" w:rsidRPr="00042A8A">
        <w:rPr>
          <w:rStyle w:val="Char4"/>
          <w:rtl/>
        </w:rPr>
        <w:t xml:space="preserve"> تا متحد نشوند تصمیم نمی‌گیرند»</w:t>
      </w:r>
      <w:r w:rsidRPr="00042A8A">
        <w:rPr>
          <w:rStyle w:val="Char4"/>
          <w:vertAlign w:val="superscript"/>
          <w:rtl/>
        </w:rPr>
        <w:footnoteReference w:id="292"/>
      </w:r>
      <w:r w:rsidR="00B342E0" w:rsidRPr="00042A8A">
        <w:rPr>
          <w:rStyle w:val="Char4"/>
          <w:rFonts w:hint="cs"/>
          <w:rtl/>
        </w:rPr>
        <w:t>.</w:t>
      </w:r>
      <w:r w:rsidRPr="00042A8A">
        <w:rPr>
          <w:rStyle w:val="Char4"/>
          <w:rtl/>
        </w:rPr>
        <w:t xml:space="preserve"> بی‌شک انتخاب خلیفه و انسان شایسته این جایگاه از روی داده‌های مهمی است که سزاوار مشورت است.</w:t>
      </w:r>
    </w:p>
    <w:p w:rsidR="00FE0531" w:rsidRPr="00042A8A" w:rsidRDefault="00FE0531" w:rsidP="00F774A4">
      <w:pPr>
        <w:tabs>
          <w:tab w:val="right" w:pos="7031"/>
        </w:tabs>
        <w:ind w:firstLine="284"/>
        <w:jc w:val="both"/>
        <w:rPr>
          <w:rStyle w:val="Char4"/>
          <w:rtl/>
        </w:rPr>
      </w:pPr>
      <w:r w:rsidRPr="00042A8A">
        <w:rPr>
          <w:rStyle w:val="Char4"/>
          <w:rtl/>
        </w:rPr>
        <w:t xml:space="preserve">راه دوم برای انتخاب خلیفه، انتخاب غیرمستقیم است که در تاریخ اسلام و در دوره خلفای راشدین سند دارد؛ زیرا آن دوره بهترین دوره درک، فهم اسلام و اجرای آن بود. در آن زمان، گروهی از امت که «اهل حل و عقد» نامیده می‌شدند خلفای بزرگوار را انتخاب می‌نمودند و مردمی که در مدینه بودند، از آنها پیروی می‌کردند و با کسی که آنها به نام خلیفه برگزیده بودند، بیعت می‌کردند. برای هر روش از دیدگاه فقهی سند وجود دارد. فقها بر این باورند که امت در اختیار و انتخاب خلیفه صاحب حق است و حق دارد که این کار را با انتخاب مستقیم؛ یا غیرمستقیم و با واسطه انجام دهد. یعنی کسی یا کسانی از امت به جای همه مردم خلیفه را انتخاب کنند. زیرا همیشه نیازی نیست که دارنده حق خودش وارد عمل شود بلکه می‌تواند برای این کار وکیل بگیرد. فقها با پذیرفتن درستی انتخاب از سوی اهل حل و عقد، انتخاب غیرمستقیم را تأیید کرده‌اند. زیرا اهل حل و عقد در انتخاب خلیفه، جانشینان امت و وکلای آنان هستند. علامه ابن خلدون در مقدمه‌اش نوشته است: «چون با جماع ثابت شده که منصب خلافت واجب است. پس از فروش کفایی است و به اختیار و انتخاب اهل حل و عقد بر می‌گردد. در نتیجه نصب او اختصاصی می‌گردد </w:t>
      </w:r>
      <w:r w:rsidR="00B342E0" w:rsidRPr="00042A8A">
        <w:rPr>
          <w:rStyle w:val="Char4"/>
          <w:rtl/>
        </w:rPr>
        <w:t>و بر امت، اطاعت از او واجب است»</w:t>
      </w:r>
      <w:r w:rsidRPr="00042A8A">
        <w:rPr>
          <w:rStyle w:val="Char4"/>
          <w:vertAlign w:val="superscript"/>
          <w:rtl/>
        </w:rPr>
        <w:footnoteReference w:id="293"/>
      </w:r>
      <w:r w:rsidR="00B342E0" w:rsidRPr="00042A8A">
        <w:rPr>
          <w:rStyle w:val="Char4"/>
          <w:rFonts w:hint="cs"/>
          <w:rtl/>
        </w:rPr>
        <w:t>.</w:t>
      </w:r>
      <w:r w:rsidRPr="00042A8A">
        <w:rPr>
          <w:rStyle w:val="Char4"/>
          <w:rtl/>
        </w:rPr>
        <w:t xml:space="preserve"> و ماوردی گفته است: «امامت، یعنی خلافت که به دو گونه انجام می‌شود و یکی از آ</w:t>
      </w:r>
      <w:r w:rsidR="00B342E0" w:rsidRPr="00042A8A">
        <w:rPr>
          <w:rStyle w:val="Char4"/>
          <w:rtl/>
        </w:rPr>
        <w:t>نها با انتخاب اهل حل و عقد است»</w:t>
      </w:r>
      <w:r w:rsidRPr="00042A8A">
        <w:rPr>
          <w:rStyle w:val="Char4"/>
          <w:vertAlign w:val="superscript"/>
          <w:rtl/>
        </w:rPr>
        <w:footnoteReference w:id="294"/>
      </w:r>
      <w:r w:rsidR="00B342E0" w:rsidRPr="00042A8A">
        <w:rPr>
          <w:rStyle w:val="Char4"/>
          <w:rFonts w:hint="cs"/>
          <w:rtl/>
        </w:rPr>
        <w:t>.</w:t>
      </w:r>
    </w:p>
    <w:p w:rsidR="00FE0531" w:rsidRPr="00042A8A" w:rsidRDefault="00FE0531" w:rsidP="0094175A">
      <w:pPr>
        <w:pStyle w:val="a5"/>
        <w:rPr>
          <w:rtl/>
        </w:rPr>
      </w:pPr>
      <w:bookmarkStart w:id="554" w:name="_Toc280481488"/>
      <w:bookmarkStart w:id="555" w:name="_Toc434161853"/>
      <w:r w:rsidRPr="00042A8A">
        <w:rPr>
          <w:rtl/>
        </w:rPr>
        <w:t>3477- انتخاب خلیفه به وسیله اهل حل و عقد</w:t>
      </w:r>
      <w:bookmarkEnd w:id="554"/>
      <w:bookmarkEnd w:id="555"/>
    </w:p>
    <w:p w:rsidR="00FE0531" w:rsidRPr="00042A8A" w:rsidRDefault="00FE0531" w:rsidP="00F774A4">
      <w:pPr>
        <w:tabs>
          <w:tab w:val="right" w:pos="7031"/>
        </w:tabs>
        <w:ind w:firstLine="284"/>
        <w:jc w:val="both"/>
        <w:rPr>
          <w:rStyle w:val="Char4"/>
          <w:rtl/>
        </w:rPr>
      </w:pPr>
      <w:r w:rsidRPr="00042A8A">
        <w:rPr>
          <w:rStyle w:val="Char4"/>
          <w:rtl/>
        </w:rPr>
        <w:t>وقتی که انتخاب خلیفه به روش غیرمستقیم ـ یعنی انتخاب به وسیله اهل حل و عقد باشد ـ جایز باشد باید دانست که اهل حل و عقد چه کسانی هستند؟ و چگونه به این مقام و منزلت دست می‌یابند؟ و راه شناسایی آنها چگونه است؟</w:t>
      </w:r>
    </w:p>
    <w:p w:rsidR="00FE0531" w:rsidRPr="00042A8A" w:rsidRDefault="00FE0531" w:rsidP="00F774A4">
      <w:pPr>
        <w:tabs>
          <w:tab w:val="right" w:pos="7031"/>
        </w:tabs>
        <w:ind w:firstLine="284"/>
        <w:jc w:val="both"/>
        <w:rPr>
          <w:rStyle w:val="Char4"/>
          <w:rtl/>
        </w:rPr>
      </w:pPr>
      <w:r w:rsidRPr="00042A8A">
        <w:rPr>
          <w:rStyle w:val="Char4"/>
          <w:rtl/>
        </w:rPr>
        <w:t>پاسخ: منظور از اهل حل و عقد کسانی هستند که امت به آنها اطمینان دارند و رأی آنها را می‌پسندند و شخصی را که آنها خلیفه بدانند، می‌پذیرند. زیرا به وجود اخلاص، پایداری، پرهیزکاری، دادگری، نیک‌اندیشی، آگاهی بر امور و رعایت مصالح امت شناخت یافته‌اند و امت از آنان پیروی می‌نمایند و فرقی نمی‌کند که از حاکمان یا علما و یا غیر آنان باشند. اینها کسانی هستند که اهل حل و عقد نام گرفته‌اند و نمایندگان امت به شمار می‌آیند. اما چگونه این صفت را به دست می‌آورند؟ در زمان خلفای راشدین، شخصیت اهل حل و عقد میان همه مسلمانان یا بیشتر مردم در خلال رفاقت و هم‌صحبتی‌شان با پیامبر</w:t>
      </w:r>
      <w:r w:rsidR="00CD36B6" w:rsidRPr="00042A8A">
        <w:rPr>
          <w:rFonts w:ascii="CTraditional Arabic" w:hAnsi="CTraditional Arabic" w:cs="CTraditional Arabic"/>
          <w:rtl/>
          <w:lang w:bidi="fa-IR"/>
        </w:rPr>
        <w:t xml:space="preserve"> ج</w:t>
      </w:r>
      <w:r w:rsidRPr="00042A8A">
        <w:rPr>
          <w:rStyle w:val="Char4"/>
          <w:rtl/>
        </w:rPr>
        <w:t xml:space="preserve"> و جهادشان در راه اسلام و سابقه‌های درخشانی که اخلاص و استقامتشان را نشان می‌داد، معروف و شناخته شده بود، و چون به نیک‌اندیشی و آگاهی بر امور نیز معروف شده بودند، نیازی به تصریح و تأکید امت و اینکه آنها اهل حل و عقد یا نمایندگان امت در انتخاب خلیفه هستند، نبود. همان‌گونه که به تکلیف امت برای انتخاب اهل حل و عقد هم نیازی نبود. زیرا اگر امت به این کار مکلف می‌گردید، کسی جز اینان انتخاب نمی‌شد.</w:t>
      </w:r>
    </w:p>
    <w:p w:rsidR="00FE0531" w:rsidRPr="00042A8A" w:rsidRDefault="00FE0531" w:rsidP="00F774A4">
      <w:pPr>
        <w:tabs>
          <w:tab w:val="right" w:pos="7031"/>
        </w:tabs>
        <w:ind w:firstLine="284"/>
        <w:jc w:val="both"/>
        <w:rPr>
          <w:rStyle w:val="Char4"/>
          <w:rtl/>
        </w:rPr>
      </w:pPr>
      <w:r w:rsidRPr="00042A8A">
        <w:rPr>
          <w:rStyle w:val="Char4"/>
          <w:rtl/>
        </w:rPr>
        <w:t>اما در عصر حاضر شناسایی اهل حل و عقد، جز از راه انتخاب مردم ممکن نیست و کسانی که امت آنها را برگزینند، می‌توانند وصف اهل حل و عقد و نمایندگان مردم را در انتخاب خلیفه به خود بگیرند. زیرا شأن شایسته امت کسانی را برمی‌گزیند که از ش</w:t>
      </w:r>
      <w:r w:rsidR="00B342E0" w:rsidRPr="00042A8A">
        <w:rPr>
          <w:rStyle w:val="Char4"/>
          <w:rtl/>
        </w:rPr>
        <w:t>ایستگان اهل حل و عقد خواهند بود</w:t>
      </w:r>
      <w:r w:rsidRPr="00042A8A">
        <w:rPr>
          <w:rStyle w:val="Char4"/>
          <w:vertAlign w:val="superscript"/>
          <w:rtl/>
        </w:rPr>
        <w:footnoteReference w:id="295"/>
      </w:r>
      <w:r w:rsidR="00B342E0" w:rsidRPr="00042A8A">
        <w:rPr>
          <w:rStyle w:val="Char4"/>
          <w:rFonts w:hint="cs"/>
          <w:rtl/>
        </w:rPr>
        <w:t>.</w:t>
      </w:r>
    </w:p>
    <w:p w:rsidR="00FE0531" w:rsidRPr="00042A8A" w:rsidRDefault="00FE0531" w:rsidP="0094175A">
      <w:pPr>
        <w:pStyle w:val="a5"/>
        <w:rPr>
          <w:rtl/>
        </w:rPr>
      </w:pPr>
      <w:bookmarkStart w:id="556" w:name="_Toc280481489"/>
      <w:bookmarkStart w:id="557" w:name="_Toc434161854"/>
      <w:r w:rsidRPr="00042A8A">
        <w:rPr>
          <w:rtl/>
        </w:rPr>
        <w:t>آیا زن در انتخاب مستقیم خلیفه شرکت می‌کند؟</w:t>
      </w:r>
      <w:bookmarkEnd w:id="556"/>
      <w:bookmarkEnd w:id="557"/>
    </w:p>
    <w:p w:rsidR="00FE0531" w:rsidRPr="00042A8A" w:rsidRDefault="00FE0531" w:rsidP="00F774A4">
      <w:pPr>
        <w:tabs>
          <w:tab w:val="right" w:pos="7031"/>
        </w:tabs>
        <w:ind w:firstLine="284"/>
        <w:jc w:val="both"/>
        <w:rPr>
          <w:rStyle w:val="Char4"/>
          <w:rtl/>
        </w:rPr>
      </w:pPr>
      <w:r w:rsidRPr="00042A8A">
        <w:rPr>
          <w:rStyle w:val="Char4"/>
          <w:rtl/>
        </w:rPr>
        <w:t>گفتیم امت اسلامی می‌تواند خلیفه را از راه انتخاب مستقیم برگزیند. حال این سؤال مطرح می‌شود که آیا زن حق دارد در این انتخاب شرکت کند؟ یا این حق خاص مردان است؟</w:t>
      </w:r>
    </w:p>
    <w:p w:rsidR="00FE0531" w:rsidRPr="00042A8A" w:rsidRDefault="00FE0531" w:rsidP="00F774A4">
      <w:pPr>
        <w:tabs>
          <w:tab w:val="right" w:pos="7031"/>
        </w:tabs>
        <w:ind w:firstLine="284"/>
        <w:jc w:val="both"/>
        <w:rPr>
          <w:rStyle w:val="Char4"/>
          <w:rtl/>
        </w:rPr>
      </w:pPr>
      <w:r w:rsidRPr="00042A8A">
        <w:rPr>
          <w:rStyle w:val="Char5"/>
          <w:rtl/>
        </w:rPr>
        <w:t>پاسخ</w:t>
      </w:r>
      <w:r w:rsidRPr="00042A8A">
        <w:rPr>
          <w:rStyle w:val="Char4"/>
          <w:rtl/>
        </w:rPr>
        <w:t xml:space="preserve">: زن مسلمان می‌تواند در انتخاب مستقیم خلیفه شرکت و رأی خود را آشکار نماید. زیرا: </w:t>
      </w:r>
    </w:p>
    <w:p w:rsidR="00FE0531" w:rsidRPr="00042A8A" w:rsidRDefault="00FE0531" w:rsidP="0094175A">
      <w:pPr>
        <w:pStyle w:val="a5"/>
        <w:rPr>
          <w:rtl/>
        </w:rPr>
      </w:pPr>
      <w:bookmarkStart w:id="558" w:name="_Toc280481490"/>
      <w:bookmarkStart w:id="559" w:name="_Toc434161855"/>
      <w:r w:rsidRPr="00042A8A">
        <w:rPr>
          <w:rtl/>
        </w:rPr>
        <w:t>3479- یکم</w:t>
      </w:r>
      <w:bookmarkEnd w:id="558"/>
      <w:bookmarkEnd w:id="559"/>
    </w:p>
    <w:p w:rsidR="00FE0531" w:rsidRPr="00042A8A" w:rsidRDefault="00FE0531" w:rsidP="00F774A4">
      <w:pPr>
        <w:tabs>
          <w:tab w:val="right" w:pos="7031"/>
        </w:tabs>
        <w:ind w:firstLine="284"/>
        <w:jc w:val="both"/>
        <w:rPr>
          <w:rStyle w:val="Char4"/>
          <w:rtl/>
        </w:rPr>
      </w:pPr>
      <w:r w:rsidRPr="00042A8A">
        <w:rPr>
          <w:rStyle w:val="Char4"/>
          <w:rtl/>
        </w:rPr>
        <w:t>تکلیف شرعی زن از دیدگاه نویسنده [زیدان] برای مشارکت در انتخاب خلیفه چنین است که برای این منصب انسان نیکوکار شناخته شده‌ای را که برای این مقام بزرگ شایستگی دارد و بر مصالح امت و خیرخواهی برای آنان آگاه است، معرفی کند و به وی رای دهد زیرا این کار از جمله همکاری بر نیکوکاری و تقواست.</w:t>
      </w:r>
    </w:p>
    <w:p w:rsidR="00FE0531" w:rsidRPr="00042A8A" w:rsidRDefault="00FE0531" w:rsidP="00F774A4">
      <w:pPr>
        <w:tabs>
          <w:tab w:val="right" w:pos="7031"/>
        </w:tabs>
        <w:ind w:firstLine="284"/>
        <w:jc w:val="both"/>
        <w:rPr>
          <w:rStyle w:val="Char4"/>
          <w:rtl/>
        </w:rPr>
      </w:pPr>
      <w:r w:rsidRPr="00042A8A">
        <w:rPr>
          <w:rStyle w:val="Char4"/>
          <w:rtl/>
        </w:rPr>
        <w:t>اظهار رای زن درباره کسی که شایستگی منصب خلافت را دارد ذاتاً نصب به شمار نمی‌آید تا مانند نصب قاضی گفته شود، زن حق انجام این کار را ندارد. بلکه رأی زن در انتخاب خلیفه سهیم است و ایفای نقش می‌نماید و چه بسا رأی او سبب انتخاب کسی یا حذف دیگری شود. پس آیا زن با انجام چنین کاری خلافت را به منتخب خود نمی‌سپارد؟</w:t>
      </w:r>
    </w:p>
    <w:p w:rsidR="00FE0531" w:rsidRPr="00042A8A" w:rsidRDefault="00FE0531" w:rsidP="00F774A4">
      <w:pPr>
        <w:tabs>
          <w:tab w:val="right" w:pos="7031"/>
        </w:tabs>
        <w:ind w:firstLine="284"/>
        <w:jc w:val="both"/>
        <w:rPr>
          <w:rStyle w:val="Char4"/>
          <w:rtl/>
        </w:rPr>
      </w:pPr>
      <w:r w:rsidRPr="00042A8A">
        <w:rPr>
          <w:rStyle w:val="Char5"/>
          <w:rtl/>
        </w:rPr>
        <w:t>پاسخ:</w:t>
      </w:r>
      <w:r w:rsidRPr="00042A8A">
        <w:rPr>
          <w:rStyle w:val="Char4"/>
          <w:rtl/>
        </w:rPr>
        <w:t xml:space="preserve"> خیر، زیرا منصب خلافتی که شخص برگزیده به آن دست یافته با مجموع آرای مردم بدست آمده و تنها با رأی زنان بدست نیامده است. در نتیجه رأی زن در انتخاب خلیفه مانند رأی دیگران است و به حد انتصاب فرد منتخب به مقام خلافت ارتقا نمی‌یابد.</w:t>
      </w:r>
    </w:p>
    <w:p w:rsidR="00FE0531" w:rsidRPr="00042A8A" w:rsidRDefault="00FE0531" w:rsidP="0094175A">
      <w:pPr>
        <w:pStyle w:val="a5"/>
        <w:rPr>
          <w:rtl/>
        </w:rPr>
      </w:pPr>
      <w:bookmarkStart w:id="560" w:name="_Toc280481491"/>
      <w:bookmarkStart w:id="561" w:name="_Toc434161856"/>
      <w:r w:rsidRPr="00042A8A">
        <w:rPr>
          <w:rtl/>
        </w:rPr>
        <w:t>3480- دوم</w:t>
      </w:r>
      <w:bookmarkEnd w:id="560"/>
      <w:bookmarkEnd w:id="561"/>
    </w:p>
    <w:p w:rsidR="00FE0531" w:rsidRPr="00042A8A" w:rsidRDefault="00FE0531" w:rsidP="00F774A4">
      <w:pPr>
        <w:tabs>
          <w:tab w:val="right" w:pos="7031"/>
        </w:tabs>
        <w:ind w:firstLine="284"/>
        <w:jc w:val="both"/>
        <w:rPr>
          <w:rStyle w:val="Char4"/>
          <w:rtl/>
        </w:rPr>
      </w:pPr>
      <w:r w:rsidRPr="00042A8A">
        <w:rPr>
          <w:rStyle w:val="Char4"/>
          <w:rtl/>
        </w:rPr>
        <w:t xml:space="preserve">از اوصاف همیشگی گروه مسلمانان، مشورت کردن در کارهایی است که برای همه آنها اهمیت دارد و این سخن خداوند متعال درستی آن را تأیید می‌کند که: </w:t>
      </w:r>
    </w:p>
    <w:p w:rsidR="00FE0531" w:rsidRPr="00042A8A" w:rsidRDefault="00FE0531" w:rsidP="00F9239A">
      <w:pPr>
        <w:pStyle w:val="af1"/>
        <w:spacing w:line="216" w:lineRule="auto"/>
        <w:rPr>
          <w:rStyle w:val="Char4"/>
          <w:rtl/>
        </w:rPr>
      </w:pPr>
      <w:r w:rsidRPr="00042A8A">
        <w:rPr>
          <w:rFonts w:cs="Traditional Arabic"/>
          <w:rtl/>
        </w:rPr>
        <w:t>﴿</w:t>
      </w:r>
      <w:r w:rsidRPr="00042A8A">
        <w:rPr>
          <w:rtl/>
        </w:rPr>
        <w:t>وَأَم</w:t>
      </w:r>
      <w:r w:rsidRPr="00042A8A">
        <w:rPr>
          <w:rFonts w:hint="cs"/>
          <w:rtl/>
        </w:rPr>
        <w:t>ۡرُهُمۡ</w:t>
      </w:r>
      <w:r w:rsidRPr="00042A8A">
        <w:rPr>
          <w:rtl/>
        </w:rPr>
        <w:t xml:space="preserve"> </w:t>
      </w:r>
      <w:r w:rsidRPr="00042A8A">
        <w:rPr>
          <w:rFonts w:hint="cs"/>
          <w:rtl/>
        </w:rPr>
        <w:t>شُ</w:t>
      </w:r>
      <w:r w:rsidRPr="00042A8A">
        <w:rPr>
          <w:rtl/>
        </w:rPr>
        <w:t>ورَىٰ بَيۡنَهُم</w:t>
      </w:r>
      <w:r w:rsidRPr="00042A8A">
        <w:rPr>
          <w:rFonts w:hint="cs"/>
          <w:rtl/>
        </w:rPr>
        <w:t>ۡ</w:t>
      </w:r>
      <w:r w:rsidRPr="00042A8A">
        <w:rPr>
          <w:rFonts w:cs="Traditional Arabic"/>
          <w:rtl/>
        </w:rPr>
        <w:t>﴾</w:t>
      </w:r>
      <w:r w:rsidR="00B342E0" w:rsidRPr="00042A8A">
        <w:rPr>
          <w:rFonts w:cs="Traditional Arabic" w:hint="cs"/>
          <w:rtl/>
        </w:rPr>
        <w:t>.</w:t>
      </w:r>
    </w:p>
    <w:p w:rsidR="00FE0531" w:rsidRPr="00042A8A" w:rsidRDefault="00FE0531" w:rsidP="00B342E0">
      <w:pPr>
        <w:pStyle w:val="ab"/>
        <w:rPr>
          <w:rtl/>
        </w:rPr>
      </w:pPr>
      <w:r w:rsidRPr="00042A8A">
        <w:rPr>
          <w:rStyle w:val="Char8"/>
          <w:rtl/>
        </w:rPr>
        <w:t>«</w:t>
      </w:r>
      <w:r w:rsidRPr="00042A8A">
        <w:rPr>
          <w:rtl/>
        </w:rPr>
        <w:t>کارهایشان به صورت مشورت در میان آنهاست</w:t>
      </w:r>
      <w:r w:rsidRPr="00042A8A">
        <w:rPr>
          <w:rStyle w:val="Char8"/>
          <w:rtl/>
        </w:rPr>
        <w:t>»</w:t>
      </w:r>
      <w:r w:rsidR="00B342E0" w:rsidRPr="00042A8A">
        <w:rPr>
          <w:rStyle w:val="Char8"/>
          <w:rFonts w:hint="cs"/>
          <w:rtl/>
        </w:rPr>
        <w:t>.</w:t>
      </w:r>
    </w:p>
    <w:p w:rsidR="00FE0531" w:rsidRPr="00042A8A" w:rsidRDefault="00FE0531" w:rsidP="00F774A4">
      <w:pPr>
        <w:tabs>
          <w:tab w:val="right" w:pos="7031"/>
        </w:tabs>
        <w:ind w:firstLine="284"/>
        <w:jc w:val="both"/>
        <w:rPr>
          <w:rStyle w:val="Char4"/>
          <w:rtl/>
        </w:rPr>
      </w:pPr>
      <w:r w:rsidRPr="00042A8A">
        <w:rPr>
          <w:rStyle w:val="Char4"/>
          <w:rtl/>
        </w:rPr>
        <w:t>این آیه، مکی است و در مکه پیش از تشکیل دولت اسلامی در «مدینه منوره» نازل شده و اشاره می‌کند بر اینکه شورا از وی</w:t>
      </w:r>
      <w:r w:rsidR="00B342E0" w:rsidRPr="00042A8A">
        <w:rPr>
          <w:rStyle w:val="Char4"/>
          <w:rtl/>
        </w:rPr>
        <w:t>ژگی و خصوصیت گروه مسلمانان است»</w:t>
      </w:r>
      <w:r w:rsidRPr="00042A8A">
        <w:rPr>
          <w:rStyle w:val="Char4"/>
          <w:vertAlign w:val="superscript"/>
          <w:rtl/>
        </w:rPr>
        <w:footnoteReference w:id="296"/>
      </w:r>
      <w:r w:rsidR="00B342E0"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همچنین این آیه نشان می‌دهد، مسلمانان درباره مسایلی که در میانشان اتفاق می‌افتد، گرد هم می‌آیند و درباره آن با همدیگر مشورت می‌کنند و شتاب و تکروی نمی‌نمایند و خداوند آنها را به سبب این شیو</w:t>
      </w:r>
      <w:r w:rsidR="00B342E0" w:rsidRPr="00042A8A">
        <w:rPr>
          <w:rStyle w:val="Char4"/>
          <w:rtl/>
        </w:rPr>
        <w:t>ه استوار و شکست‌ناپذیر می‌ستاید</w:t>
      </w:r>
      <w:r w:rsidRPr="00042A8A">
        <w:rPr>
          <w:rStyle w:val="Char4"/>
          <w:vertAlign w:val="superscript"/>
          <w:rtl/>
        </w:rPr>
        <w:footnoteReference w:id="297"/>
      </w:r>
      <w:r w:rsidR="00B342E0"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 xml:space="preserve">انتخاب خلیفه از اتفاقات بسیار مهم است و برای شناخت شایسته‌ترین فرد برای خلافت باید مشورت و بررسی شود. بنابراین هر کسی درباره فردی که او را برای خلافت شایسته می‌داند، رای خود را می‌گوید و زنان نیز در مفهوم این آیه </w:t>
      </w:r>
      <w:r w:rsidR="00B342E0" w:rsidRPr="00042A8A">
        <w:rPr>
          <w:rStyle w:val="Char4"/>
          <w:rtl/>
        </w:rPr>
        <w:t>داخل می‌شوند. زیرا منظور از آیه</w:t>
      </w:r>
      <w:r w:rsidR="00B342E0" w:rsidRPr="00042A8A">
        <w:rPr>
          <w:rStyle w:val="Char4"/>
          <w:rFonts w:hint="cs"/>
          <w:rtl/>
        </w:rPr>
        <w:t>:</w:t>
      </w:r>
    </w:p>
    <w:p w:rsidR="00FE0531" w:rsidRPr="00042A8A" w:rsidRDefault="00FE0531" w:rsidP="00F9239A">
      <w:pPr>
        <w:pStyle w:val="af1"/>
        <w:spacing w:line="216" w:lineRule="auto"/>
        <w:rPr>
          <w:rStyle w:val="Char4"/>
          <w:rtl/>
        </w:rPr>
      </w:pPr>
      <w:r w:rsidRPr="00042A8A">
        <w:rPr>
          <w:rFonts w:cs="Traditional Arabic"/>
          <w:rtl/>
        </w:rPr>
        <w:t>﴿</w:t>
      </w:r>
      <w:r w:rsidRPr="00042A8A">
        <w:rPr>
          <w:rtl/>
        </w:rPr>
        <w:t>وَأَم</w:t>
      </w:r>
      <w:r w:rsidRPr="00042A8A">
        <w:rPr>
          <w:rFonts w:hint="cs"/>
          <w:rtl/>
        </w:rPr>
        <w:t>ۡرُهُمۡ</w:t>
      </w:r>
      <w:r w:rsidRPr="00042A8A">
        <w:rPr>
          <w:rtl/>
        </w:rPr>
        <w:t xml:space="preserve"> </w:t>
      </w:r>
      <w:r w:rsidRPr="00042A8A">
        <w:rPr>
          <w:rFonts w:hint="cs"/>
          <w:rtl/>
        </w:rPr>
        <w:t>شُورَىٰ</w:t>
      </w:r>
      <w:r w:rsidRPr="00042A8A">
        <w:rPr>
          <w:rtl/>
        </w:rPr>
        <w:t xml:space="preserve"> </w:t>
      </w:r>
      <w:r w:rsidRPr="00042A8A">
        <w:rPr>
          <w:rFonts w:hint="cs"/>
          <w:rtl/>
        </w:rPr>
        <w:t>بَيۡنَهُم</w:t>
      </w:r>
      <w:r w:rsidRPr="00042A8A">
        <w:rPr>
          <w:rFonts w:cs="Traditional Arabic"/>
          <w:rtl/>
        </w:rPr>
        <w:t>﴾</w:t>
      </w:r>
    </w:p>
    <w:p w:rsidR="00FE0531" w:rsidRPr="00042A8A" w:rsidRDefault="00FE0531" w:rsidP="00B342E0">
      <w:pPr>
        <w:pStyle w:val="ab"/>
        <w:rPr>
          <w:rtl/>
        </w:rPr>
      </w:pPr>
      <w:r w:rsidRPr="00042A8A">
        <w:rPr>
          <w:rStyle w:val="Char8"/>
          <w:rtl/>
        </w:rPr>
        <w:t>«</w:t>
      </w:r>
      <w:r w:rsidRPr="00042A8A">
        <w:rPr>
          <w:rtl/>
        </w:rPr>
        <w:t>کارهایشان به صورت مشورت در میان آنهاست</w:t>
      </w:r>
      <w:r w:rsidRPr="00042A8A">
        <w:rPr>
          <w:rStyle w:val="Char8"/>
          <w:rtl/>
        </w:rPr>
        <w:t>»</w:t>
      </w:r>
      <w:r w:rsidR="00B342E0" w:rsidRPr="00042A8A">
        <w:rPr>
          <w:rStyle w:val="Char8"/>
          <w:rFonts w:hint="cs"/>
          <w:rtl/>
        </w:rPr>
        <w:t>.</w:t>
      </w:r>
    </w:p>
    <w:p w:rsidR="00FE0531" w:rsidRPr="00042A8A" w:rsidRDefault="00FE0531" w:rsidP="00F774A4">
      <w:pPr>
        <w:tabs>
          <w:tab w:val="right" w:pos="7031"/>
        </w:tabs>
        <w:ind w:firstLine="284"/>
        <w:jc w:val="both"/>
        <w:rPr>
          <w:rStyle w:val="Char4"/>
          <w:rtl/>
        </w:rPr>
      </w:pPr>
      <w:r w:rsidRPr="00042A8A">
        <w:rPr>
          <w:rStyle w:val="Char4"/>
          <w:rtl/>
        </w:rPr>
        <w:t>این است که، کار مسلمانان در میان خودشان و با مشورت انجام گیرد و زن نیز یکی از آنها و از گروه مسلمانان است. پس معنای آیه آنان را هم در بر می‌گیرد و در نتیجه زن حق دارد که دیدگاهش را در انتخاب خلیفه به زبان آورد زیرا اظهار رأی از مستلزمات مشورت و مقتضیات آن است.</w:t>
      </w:r>
    </w:p>
    <w:p w:rsidR="00FE0531" w:rsidRPr="00042A8A" w:rsidRDefault="00FE0531" w:rsidP="00F9239A">
      <w:pPr>
        <w:pStyle w:val="a5"/>
        <w:spacing w:line="216" w:lineRule="auto"/>
        <w:rPr>
          <w:rtl/>
        </w:rPr>
      </w:pPr>
      <w:bookmarkStart w:id="562" w:name="_Toc280481492"/>
      <w:bookmarkStart w:id="563" w:name="_Toc434161857"/>
      <w:r w:rsidRPr="00042A8A">
        <w:rPr>
          <w:rtl/>
        </w:rPr>
        <w:t>3481- سوم</w:t>
      </w:r>
      <w:bookmarkEnd w:id="562"/>
      <w:bookmarkEnd w:id="563"/>
    </w:p>
    <w:p w:rsidR="00FE0531" w:rsidRPr="00042A8A" w:rsidRDefault="00FE0531" w:rsidP="00F9239A">
      <w:pPr>
        <w:widowControl w:val="0"/>
        <w:tabs>
          <w:tab w:val="right" w:pos="7031"/>
        </w:tabs>
        <w:ind w:firstLine="284"/>
        <w:jc w:val="both"/>
        <w:rPr>
          <w:rStyle w:val="Char4"/>
          <w:rtl/>
        </w:rPr>
      </w:pPr>
      <w:r w:rsidRPr="00042A8A">
        <w:rPr>
          <w:rStyle w:val="Char4"/>
          <w:rtl/>
        </w:rPr>
        <w:t>هنگام انتخاب خلیفه پس از وفات عمربن خطاب</w:t>
      </w:r>
      <w:r w:rsidR="00CD36B6" w:rsidRPr="00042A8A">
        <w:rPr>
          <w:rFonts w:cs="CTraditional Arabic"/>
          <w:rtl/>
          <w:lang w:bidi="fa-IR"/>
        </w:rPr>
        <w:t xml:space="preserve"> س</w:t>
      </w:r>
      <w:r w:rsidRPr="00042A8A">
        <w:rPr>
          <w:rStyle w:val="Char4"/>
          <w:rtl/>
        </w:rPr>
        <w:t>، شش نفری که عمر</w:t>
      </w:r>
      <w:r w:rsidR="00CD36B6" w:rsidRPr="00042A8A">
        <w:rPr>
          <w:rFonts w:cs="CTraditional Arabic"/>
          <w:rtl/>
          <w:lang w:bidi="fa-IR"/>
        </w:rPr>
        <w:t xml:space="preserve"> س</w:t>
      </w:r>
      <w:r w:rsidRPr="00042A8A">
        <w:rPr>
          <w:rStyle w:val="Char4"/>
          <w:rtl/>
        </w:rPr>
        <w:t>، آنها را برگزیده بود، گرد هم آمدند و پس از مشورت، عبدالرحمن بن عوف</w:t>
      </w:r>
      <w:r w:rsidR="00CD36B6" w:rsidRPr="00042A8A">
        <w:rPr>
          <w:rFonts w:cs="CTraditional Arabic"/>
          <w:rtl/>
          <w:lang w:bidi="fa-IR"/>
        </w:rPr>
        <w:t xml:space="preserve"> س</w:t>
      </w:r>
      <w:r w:rsidRPr="00042A8A">
        <w:rPr>
          <w:rStyle w:val="Char4"/>
          <w:rtl/>
        </w:rPr>
        <w:t>، را انتخاب کردند که از میان عثمان‌بن عفان</w:t>
      </w:r>
      <w:r w:rsidR="00CD36B6" w:rsidRPr="00042A8A">
        <w:rPr>
          <w:rFonts w:cs="CTraditional Arabic"/>
          <w:rtl/>
          <w:lang w:bidi="fa-IR"/>
        </w:rPr>
        <w:t xml:space="preserve"> س</w:t>
      </w:r>
      <w:r w:rsidRPr="00042A8A">
        <w:rPr>
          <w:rStyle w:val="Char4"/>
          <w:rtl/>
        </w:rPr>
        <w:t xml:space="preserve"> و علی‌ابن ابی‌طالب</w:t>
      </w:r>
      <w:r w:rsidR="00CD36B6" w:rsidRPr="00042A8A">
        <w:rPr>
          <w:rFonts w:cs="CTraditional Arabic"/>
          <w:rtl/>
          <w:lang w:bidi="fa-IR"/>
        </w:rPr>
        <w:t xml:space="preserve"> س</w:t>
      </w:r>
      <w:r w:rsidRPr="00042A8A">
        <w:rPr>
          <w:rStyle w:val="Char4"/>
          <w:rtl/>
        </w:rPr>
        <w:t>، یکی را برای خلافت برگزیند. ابن کثیر درباره کاری که عبدالرحمن بن عوف</w:t>
      </w:r>
      <w:r w:rsidR="00CD36B6" w:rsidRPr="00042A8A">
        <w:rPr>
          <w:rFonts w:ascii="CTraditional Arabic" w:hAnsi="CTraditional Arabic" w:cs="CTraditional Arabic"/>
          <w:rtl/>
          <w:lang w:bidi="fa-IR"/>
        </w:rPr>
        <w:t xml:space="preserve"> س</w:t>
      </w:r>
      <w:r w:rsidRPr="00042A8A">
        <w:rPr>
          <w:rStyle w:val="Char4"/>
          <w:rtl/>
        </w:rPr>
        <w:t xml:space="preserve"> انجام داده، گفته است: «سپس عبدالرحمن بن عوف به پا خاست تا با مردم درباره آن دو ـ عثمان و علی ـ مشورت نماید و حتی ب</w:t>
      </w:r>
      <w:r w:rsidR="00B342E0" w:rsidRPr="00042A8A">
        <w:rPr>
          <w:rStyle w:val="Char4"/>
          <w:rtl/>
        </w:rPr>
        <w:t>ا زنان پرده‌نشین هم مشورت نمود»</w:t>
      </w:r>
      <w:r w:rsidRPr="00042A8A">
        <w:rPr>
          <w:rStyle w:val="Char4"/>
          <w:vertAlign w:val="superscript"/>
          <w:rtl/>
        </w:rPr>
        <w:footnoteReference w:id="298"/>
      </w:r>
      <w:r w:rsidR="00B342E0"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 xml:space="preserve">شیخ‌الاسلام ابن تیمیه گفته است: «عبدالرحمن بن عوف به مدت سه روز با مردم مشورت نمود و خبر داد که مردم نظر خود را از عثمان برنمی‌گردانند و او حتی با </w:t>
      </w:r>
      <w:r w:rsidR="00B342E0" w:rsidRPr="00042A8A">
        <w:rPr>
          <w:rStyle w:val="Char4"/>
          <w:rtl/>
        </w:rPr>
        <w:t>دختران پرده‌نشین هم مشورت نمود»</w:t>
      </w:r>
      <w:r w:rsidRPr="00042A8A">
        <w:rPr>
          <w:rStyle w:val="Char4"/>
          <w:vertAlign w:val="superscript"/>
          <w:rtl/>
        </w:rPr>
        <w:footnoteReference w:id="299"/>
      </w:r>
      <w:r w:rsidR="00B342E0"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اگر زنان حق اظهار رای را درباره انتخاب خلیفه نمی‌داشتند و رأی آنها تأثیری نداشت عبدالرحمن بن عوف نظر آنها را جویا نمی‌شد.</w:t>
      </w:r>
    </w:p>
    <w:p w:rsidR="00FE0531" w:rsidRPr="00042A8A" w:rsidRDefault="00FE0531" w:rsidP="00F9239A">
      <w:pPr>
        <w:pStyle w:val="a5"/>
        <w:spacing w:line="221" w:lineRule="auto"/>
        <w:rPr>
          <w:rtl/>
        </w:rPr>
      </w:pPr>
      <w:bookmarkStart w:id="564" w:name="_Toc280481493"/>
      <w:bookmarkStart w:id="565" w:name="_Toc434161858"/>
      <w:r w:rsidRPr="00042A8A">
        <w:rPr>
          <w:rtl/>
        </w:rPr>
        <w:t>3482- چهارم</w:t>
      </w:r>
      <w:bookmarkEnd w:id="564"/>
      <w:bookmarkEnd w:id="565"/>
    </w:p>
    <w:p w:rsidR="00FE0531" w:rsidRPr="00042A8A" w:rsidRDefault="00FE0531" w:rsidP="00F774A4">
      <w:pPr>
        <w:tabs>
          <w:tab w:val="right" w:pos="7031"/>
        </w:tabs>
        <w:ind w:firstLine="284"/>
        <w:jc w:val="both"/>
        <w:rPr>
          <w:rStyle w:val="Char4"/>
          <w:rtl/>
        </w:rPr>
      </w:pPr>
      <w:r w:rsidRPr="00042A8A">
        <w:rPr>
          <w:rStyle w:val="Char4"/>
          <w:rtl/>
        </w:rPr>
        <w:t>قرآن کریم اشاره کرده که با زن در کارهایی که در آنها مصلحت دارد، مشورت گردد. به عنوان نمونه درباره از شیر گرفتن فرزند پیش از پایان شیردهی یا پس</w:t>
      </w:r>
      <w:r w:rsidR="0052793E" w:rsidRPr="00042A8A">
        <w:rPr>
          <w:rStyle w:val="Char4"/>
          <w:rFonts w:cs="CTraditional Arabic"/>
          <w:rtl/>
        </w:rPr>
        <w:t xml:space="preserve"> </w:t>
      </w:r>
      <w:r w:rsidRPr="00042A8A">
        <w:rPr>
          <w:rStyle w:val="Char4"/>
          <w:rtl/>
        </w:rPr>
        <w:t>از آن خداوند متعال فرموده است:</w:t>
      </w:r>
    </w:p>
    <w:p w:rsidR="00FE0531" w:rsidRPr="00042A8A" w:rsidRDefault="00FE0531" w:rsidP="00F9239A">
      <w:pPr>
        <w:pStyle w:val="af1"/>
        <w:spacing w:line="221" w:lineRule="auto"/>
        <w:rPr>
          <w:rStyle w:val="Char4"/>
          <w:rtl/>
        </w:rPr>
      </w:pPr>
      <w:r w:rsidRPr="00042A8A">
        <w:rPr>
          <w:rFonts w:cs="Traditional Arabic"/>
          <w:rtl/>
        </w:rPr>
        <w:t>﴿</w:t>
      </w:r>
      <w:r w:rsidRPr="00042A8A">
        <w:rPr>
          <w:rtl/>
        </w:rPr>
        <w:t>وَ</w:t>
      </w:r>
      <w:r w:rsidRPr="00042A8A">
        <w:rPr>
          <w:rFonts w:hint="cs"/>
          <w:rtl/>
        </w:rPr>
        <w:t>ٱلۡوَٰلِدَٰتُ</w:t>
      </w:r>
      <w:r w:rsidRPr="00042A8A">
        <w:rPr>
          <w:rtl/>
        </w:rPr>
        <w:t xml:space="preserve"> </w:t>
      </w:r>
      <w:r w:rsidRPr="00042A8A">
        <w:rPr>
          <w:rFonts w:hint="cs"/>
          <w:rtl/>
        </w:rPr>
        <w:t>يُرۡضِعۡنَ</w:t>
      </w:r>
      <w:r w:rsidRPr="00042A8A">
        <w:rPr>
          <w:rtl/>
        </w:rPr>
        <w:t xml:space="preserve"> </w:t>
      </w:r>
      <w:r w:rsidRPr="00042A8A">
        <w:rPr>
          <w:rFonts w:hint="cs"/>
          <w:rtl/>
        </w:rPr>
        <w:t>أَوۡلَٰدَهُنَّ</w:t>
      </w:r>
      <w:r w:rsidRPr="00042A8A">
        <w:rPr>
          <w:rtl/>
        </w:rPr>
        <w:t xml:space="preserve"> </w:t>
      </w:r>
      <w:r w:rsidRPr="00042A8A">
        <w:rPr>
          <w:rFonts w:hint="cs"/>
          <w:rtl/>
        </w:rPr>
        <w:t>حَوۡلَيۡنِ</w:t>
      </w:r>
      <w:r w:rsidRPr="00042A8A">
        <w:rPr>
          <w:rtl/>
        </w:rPr>
        <w:t xml:space="preserve"> </w:t>
      </w:r>
      <w:r w:rsidRPr="00042A8A">
        <w:rPr>
          <w:rFonts w:hint="cs"/>
          <w:rtl/>
        </w:rPr>
        <w:t>كَامِلَيۡنِۖ</w:t>
      </w:r>
      <w:r w:rsidRPr="00042A8A">
        <w:rPr>
          <w:rtl/>
        </w:rPr>
        <w:t xml:space="preserve"> </w:t>
      </w:r>
      <w:r w:rsidRPr="00042A8A">
        <w:rPr>
          <w:rFonts w:hint="cs"/>
          <w:rtl/>
        </w:rPr>
        <w:t>لِمَنۡ</w:t>
      </w:r>
      <w:r w:rsidRPr="00042A8A">
        <w:rPr>
          <w:rtl/>
        </w:rPr>
        <w:t xml:space="preserve"> </w:t>
      </w:r>
      <w:r w:rsidRPr="00042A8A">
        <w:rPr>
          <w:rFonts w:hint="cs"/>
          <w:rtl/>
        </w:rPr>
        <w:t>أَرَادَ</w:t>
      </w:r>
      <w:r w:rsidRPr="00042A8A">
        <w:rPr>
          <w:rtl/>
        </w:rPr>
        <w:t xml:space="preserve"> </w:t>
      </w:r>
      <w:r w:rsidRPr="00042A8A">
        <w:rPr>
          <w:rFonts w:hint="cs"/>
          <w:rtl/>
        </w:rPr>
        <w:t>أَن</w:t>
      </w:r>
      <w:r w:rsidRPr="00042A8A">
        <w:rPr>
          <w:rtl/>
        </w:rPr>
        <w:t xml:space="preserve"> </w:t>
      </w:r>
      <w:r w:rsidRPr="00042A8A">
        <w:rPr>
          <w:rFonts w:hint="cs"/>
          <w:rtl/>
        </w:rPr>
        <w:t>يُتِمَّ</w:t>
      </w:r>
      <w:r w:rsidRPr="00042A8A">
        <w:rPr>
          <w:rtl/>
        </w:rPr>
        <w:t xml:space="preserve"> </w:t>
      </w:r>
      <w:r w:rsidRPr="00042A8A">
        <w:rPr>
          <w:rFonts w:hint="cs"/>
          <w:rtl/>
        </w:rPr>
        <w:t>ٱلرَّضَاعَةَۚ</w:t>
      </w:r>
      <w:r w:rsidRPr="00042A8A">
        <w:rPr>
          <w:rtl/>
        </w:rPr>
        <w:t xml:space="preserve"> </w:t>
      </w:r>
      <w:r w:rsidRPr="00042A8A">
        <w:rPr>
          <w:rFonts w:hint="cs"/>
          <w:rtl/>
        </w:rPr>
        <w:t>وَعَلَى</w:t>
      </w:r>
      <w:r w:rsidRPr="00042A8A">
        <w:rPr>
          <w:rtl/>
        </w:rPr>
        <w:t xml:space="preserve"> </w:t>
      </w:r>
      <w:r w:rsidRPr="00042A8A">
        <w:rPr>
          <w:rFonts w:hint="cs"/>
          <w:rtl/>
        </w:rPr>
        <w:t>ٱلۡمَوۡلُو</w:t>
      </w:r>
      <w:r w:rsidRPr="00042A8A">
        <w:rPr>
          <w:rtl/>
        </w:rPr>
        <w:t>دِ لَهُۥ رِزۡقُهُنَّ وَكِسۡوَتُهُنَّ بِٱلۡمَعۡرُوفِۚ لَا تُكَلَّفُ نَفۡسٌ إِلَّا وُسۡعَهَاۚ لَا تُضَآرَّ وَٰلِدَةُۢ بِوَلَدِهَا وَلَا مَوۡلُودٞ لَّهُۥ بِوَلَدِهِۦۚ وَعَلَى ٱلۡوَارِثِ مِثۡلُ ذَٰلِكَۗ فَإِنۡ أَرَادَا فِصَالًا عَن تَرَاضٖ مِّنۡهُمَا وَتَشَاوُرٖ فَلَا جُنَاحَ عَلَيۡهِمَا</w:t>
      </w:r>
      <w:r w:rsidRPr="00042A8A">
        <w:rPr>
          <w:rFonts w:cs="Traditional Arabic"/>
          <w:rtl/>
        </w:rPr>
        <w:t>﴾</w:t>
      </w:r>
      <w:r w:rsidRPr="00042A8A">
        <w:rPr>
          <w:rFonts w:cs="Arial"/>
          <w:rtl/>
        </w:rPr>
        <w:t xml:space="preserve"> </w:t>
      </w:r>
      <w:r w:rsidRPr="00042A8A">
        <w:rPr>
          <w:rStyle w:val="Char6"/>
          <w:rtl/>
        </w:rPr>
        <w:t>[البقرة: 233].</w:t>
      </w:r>
    </w:p>
    <w:p w:rsidR="00FE0531" w:rsidRPr="00042A8A" w:rsidRDefault="00FE0531" w:rsidP="00B342E0">
      <w:pPr>
        <w:pStyle w:val="ab"/>
        <w:rPr>
          <w:rtl/>
        </w:rPr>
      </w:pPr>
      <w:r w:rsidRPr="00042A8A">
        <w:rPr>
          <w:rStyle w:val="Char8"/>
          <w:rtl/>
        </w:rPr>
        <w:t>«</w:t>
      </w:r>
      <w:r w:rsidRPr="00042A8A">
        <w:rPr>
          <w:rtl/>
        </w:rPr>
        <w:t>مادران دو سال تمام فرزندان خود را شیر می‌دهند. هرگاه یکی از پدر و مادر یا هر دوی ایشان خواستار تکمیل دوران شیرخوارگی شوند ... و اگر (والدین) خواستند با رضایت و مشورت همدیگر (کودک را زودتر از دو سال) از شیر باز گیرند، گناهی بر آنان نیست</w:t>
      </w:r>
      <w:r w:rsidRPr="00042A8A">
        <w:rPr>
          <w:rStyle w:val="Char8"/>
          <w:rtl/>
        </w:rPr>
        <w:t>»</w:t>
      </w:r>
      <w:r w:rsidRPr="00042A8A">
        <w:rPr>
          <w:rtl/>
        </w:rPr>
        <w:t>.</w:t>
      </w:r>
    </w:p>
    <w:p w:rsidR="00FE0531" w:rsidRPr="00042A8A" w:rsidRDefault="00FE0531" w:rsidP="00F774A4">
      <w:pPr>
        <w:tabs>
          <w:tab w:val="right" w:pos="7031"/>
        </w:tabs>
        <w:ind w:firstLine="284"/>
        <w:jc w:val="both"/>
        <w:rPr>
          <w:rStyle w:val="Char4"/>
          <w:rtl/>
        </w:rPr>
      </w:pPr>
      <w:r w:rsidRPr="00042A8A">
        <w:rPr>
          <w:rStyle w:val="Char4"/>
          <w:rtl/>
        </w:rPr>
        <w:t xml:space="preserve">امام جصاص در تفسیر این آیه گفته است: «این آیه بر جواز اجتهاد در احکام حوادث دلالت می‌کند زیرا خداوند متعال برای پدر و مادر مشورت کردن را در آنچه به صلاح بچه است یعنی درباره زمان از شیر گرفتن مباح می‌داند و آن به ظن غالب‌شان بستگی دارد </w:t>
      </w:r>
      <w:r w:rsidR="00B342E0" w:rsidRPr="00042A8A">
        <w:rPr>
          <w:rStyle w:val="Char4"/>
          <w:rtl/>
        </w:rPr>
        <w:t>و به صورتی یقین انجام نمی‌پذیرد</w:t>
      </w:r>
      <w:r w:rsidRPr="00042A8A">
        <w:rPr>
          <w:rStyle w:val="Char4"/>
          <w:vertAlign w:val="superscript"/>
          <w:rtl/>
        </w:rPr>
        <w:footnoteReference w:id="300"/>
      </w:r>
      <w:r w:rsidR="00B342E0" w:rsidRPr="00042A8A">
        <w:rPr>
          <w:rStyle w:val="Char4"/>
          <w:rFonts w:hint="cs"/>
          <w:rtl/>
        </w:rPr>
        <w:t>.</w:t>
      </w:r>
    </w:p>
    <w:p w:rsidR="00FE0531" w:rsidRPr="00042A8A" w:rsidRDefault="00FE0531" w:rsidP="00F9239A">
      <w:pPr>
        <w:widowControl w:val="0"/>
        <w:tabs>
          <w:tab w:val="right" w:pos="7031"/>
        </w:tabs>
        <w:ind w:firstLine="284"/>
        <w:jc w:val="both"/>
        <w:rPr>
          <w:rStyle w:val="Char4"/>
          <w:rtl/>
        </w:rPr>
      </w:pPr>
      <w:r w:rsidRPr="00042A8A">
        <w:rPr>
          <w:rStyle w:val="Char4"/>
          <w:rtl/>
        </w:rPr>
        <w:t>در تفسیرالمنار درباره این آیه آمده است: «... پدر و مادر بر فرزند خود حق مشترک دارند باید به درستی بر او دلسوزی کنند و می‌توانند، پیش از مدت دو سال یا پس از آن، او را از شیر بگیرند اگر پس از مشورت به توافق رأی رسیدند، به گونه‌ای که هر دو راضی ب</w:t>
      </w:r>
      <w:r w:rsidR="00B342E0" w:rsidRPr="00042A8A">
        <w:rPr>
          <w:rStyle w:val="Char4"/>
          <w:rtl/>
        </w:rPr>
        <w:t>اشند و ضرری هم به فرزندشان نرسد</w:t>
      </w:r>
      <w:r w:rsidRPr="00042A8A">
        <w:rPr>
          <w:rStyle w:val="Char4"/>
          <w:vertAlign w:val="superscript"/>
          <w:rtl/>
        </w:rPr>
        <w:footnoteReference w:id="301"/>
      </w:r>
      <w:r w:rsidR="00B342E0"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همچنین در کارهایی که مصلحت مستقیم یا غیرمستقیم زن وجود داشته باشد و به مشورت نیاز باشد با زن، مشورت می‌شود. بی‌شک زن در انتخاب خلیفه دارای مصلحت است؛ زیرا انتخاب انسان صالح شایسته برای منصب خلافت عاملی بسیار مهم در صلاح جامعه است و صلاحیت جامعه برای زن هم اهمیت دارد و مصلحت زن سخت با مصلحت جامعه پیوند خورده است زیرا در این جامعه زندگی می‌کند. پس حق اوست که در انتخاب خلیفه با او مشورت شود و مشورت با او زمانی تحقق می‌یابد که میدان و گستره‌ای وسیع برای اظهار رأی درباره کسی که او برای تصدی منصب خلافت شایسته می‌داند، داشته باشد.</w:t>
      </w:r>
    </w:p>
    <w:p w:rsidR="00FE0531" w:rsidRPr="00042A8A" w:rsidRDefault="00FE0531" w:rsidP="0094175A">
      <w:pPr>
        <w:pStyle w:val="a5"/>
        <w:rPr>
          <w:rtl/>
        </w:rPr>
      </w:pPr>
      <w:bookmarkStart w:id="566" w:name="_Toc280481494"/>
      <w:bookmarkStart w:id="567" w:name="_Toc434161859"/>
      <w:r w:rsidRPr="00042A8A">
        <w:rPr>
          <w:rtl/>
        </w:rPr>
        <w:t>3483- پنجم</w:t>
      </w:r>
      <w:bookmarkEnd w:id="566"/>
      <w:bookmarkEnd w:id="567"/>
    </w:p>
    <w:p w:rsidR="00FE0531" w:rsidRPr="00042A8A" w:rsidRDefault="00FE0531" w:rsidP="00F774A4">
      <w:pPr>
        <w:tabs>
          <w:tab w:val="right" w:pos="7031"/>
        </w:tabs>
        <w:ind w:firstLine="284"/>
        <w:jc w:val="both"/>
        <w:rPr>
          <w:rStyle w:val="Char4"/>
          <w:rtl/>
        </w:rPr>
      </w:pPr>
      <w:r w:rsidRPr="00042A8A">
        <w:rPr>
          <w:rStyle w:val="Char4"/>
          <w:rtl/>
        </w:rPr>
        <w:t>انتخاب مردی صالح و شایسته برای منصب «خلافت» کاری بس مهم است و برای همه مسلمانان ارزش دارد و فرقی میان مردان و زنان آنان نیست و بر همه آنان واجب است که تمام تلاششان را برای یافتن مرد مناسب و شایسته منصب خلافت به کار ببرند و و او را برگزینند. زن مسلمان نیز باید تمام همت خود را برای کار مسلمانان به کار بندد همان‌گونه که مرد مسلمان می‌کوشد. زیرا از پیامبر</w:t>
      </w:r>
      <w:r w:rsidR="00CD36B6" w:rsidRPr="00042A8A">
        <w:rPr>
          <w:rFonts w:ascii="CTraditional Arabic" w:hAnsi="CTraditional Arabic" w:cs="CTraditional Arabic"/>
          <w:rtl/>
          <w:lang w:bidi="fa-IR"/>
        </w:rPr>
        <w:t xml:space="preserve"> ج</w:t>
      </w:r>
      <w:r w:rsidRPr="00042A8A">
        <w:rPr>
          <w:rFonts w:cs="CTraditional Arabic"/>
          <w:rtl/>
          <w:lang w:bidi="fa-IR"/>
        </w:rPr>
        <w:t xml:space="preserve"> </w:t>
      </w:r>
      <w:r w:rsidRPr="00042A8A">
        <w:rPr>
          <w:rStyle w:val="Char4"/>
          <w:rtl/>
        </w:rPr>
        <w:t>روایت شده است که فرمود: «هر کس به کار مسلمانان اهتمام نورزد از مسلمانان نیست». و شانه خالی کردن از مسئولیت اهتمام به امر واجب خلافت خودداری از اظهار رأی درباره کسی است که سزاوار منصب خلافت است و رای زن از این لحاظ همسان رأی مرد است.</w:t>
      </w:r>
    </w:p>
    <w:p w:rsidR="00FE0531" w:rsidRPr="00042A8A" w:rsidRDefault="00FE0531" w:rsidP="0094175A">
      <w:pPr>
        <w:pStyle w:val="a5"/>
        <w:rPr>
          <w:rtl/>
        </w:rPr>
      </w:pPr>
      <w:bookmarkStart w:id="568" w:name="_Toc280481495"/>
      <w:bookmarkStart w:id="569" w:name="_Toc434161860"/>
      <w:r w:rsidRPr="00042A8A">
        <w:rPr>
          <w:rtl/>
        </w:rPr>
        <w:t>3484- ششم</w:t>
      </w:r>
      <w:bookmarkEnd w:id="568"/>
      <w:bookmarkEnd w:id="569"/>
    </w:p>
    <w:p w:rsidR="00FE0531" w:rsidRPr="00042A8A" w:rsidRDefault="00FE0531" w:rsidP="00F774A4">
      <w:pPr>
        <w:tabs>
          <w:tab w:val="right" w:pos="7031"/>
        </w:tabs>
        <w:ind w:firstLine="284"/>
        <w:jc w:val="both"/>
        <w:rPr>
          <w:rStyle w:val="Char4"/>
          <w:rtl/>
        </w:rPr>
      </w:pPr>
      <w:r w:rsidRPr="00042A8A">
        <w:rPr>
          <w:rStyle w:val="Char4"/>
          <w:rtl/>
        </w:rPr>
        <w:t>در حدیثی شریف به روایت مسلم از ابی رقیه، تمیم بن اوس الداری</w:t>
      </w:r>
      <w:r w:rsidR="00CD36B6" w:rsidRPr="00042A8A">
        <w:rPr>
          <w:rStyle w:val="Char4"/>
          <w:rFonts w:cs="CTraditional Arabic"/>
          <w:rtl/>
        </w:rPr>
        <w:t xml:space="preserve"> س</w:t>
      </w:r>
      <w:r w:rsidRPr="00042A8A">
        <w:rPr>
          <w:rStyle w:val="Char4"/>
          <w:rtl/>
        </w:rPr>
        <w:t>، روایت شده که پیامبر خدا</w:t>
      </w:r>
      <w:r w:rsidR="00CD36B6" w:rsidRPr="00042A8A">
        <w:rPr>
          <w:rFonts w:ascii="CTraditional Arabic" w:hAnsi="CTraditional Arabic" w:cs="CTraditional Arabic"/>
          <w:rtl/>
          <w:lang w:bidi="fa-IR"/>
        </w:rPr>
        <w:t xml:space="preserve"> ج</w:t>
      </w:r>
      <w:r w:rsidRPr="00042A8A">
        <w:rPr>
          <w:rStyle w:val="Char4"/>
          <w:rtl/>
        </w:rPr>
        <w:t xml:space="preserve"> فرمود: «دین سراسر پند و اندرز است». پرسیدیم: «برای چه کسانی؟» فرمود: «برای خدا و کتاب خدا و رسول خدا و ائمه مسلمانان و عموم آنها». در معنای پند و اندرز برای همه مسلمانان آمده است: «یعنی ارشاد و راهنمایی آنها به راه رستگاری و یاری آنها با زبان و ع</w:t>
      </w:r>
      <w:r w:rsidR="00B342E0" w:rsidRPr="00042A8A">
        <w:rPr>
          <w:rStyle w:val="Char4"/>
          <w:rtl/>
        </w:rPr>
        <w:t>مل بر آنچه در آن خیر و صلاح است</w:t>
      </w:r>
      <w:r w:rsidRPr="00042A8A">
        <w:rPr>
          <w:rStyle w:val="Char4"/>
          <w:vertAlign w:val="superscript"/>
          <w:rtl/>
        </w:rPr>
        <w:footnoteReference w:id="302"/>
      </w:r>
      <w:r w:rsidR="00B342E0" w:rsidRPr="00042A8A">
        <w:rPr>
          <w:rStyle w:val="Char4"/>
          <w:rFonts w:hint="cs"/>
          <w:rtl/>
        </w:rPr>
        <w:t>.</w:t>
      </w:r>
      <w:r w:rsidRPr="00042A8A">
        <w:rPr>
          <w:rStyle w:val="Char4"/>
          <w:rtl/>
        </w:rPr>
        <w:t xml:space="preserve"> بی‌شک یکی از کارهایی که در آن مصلحت مسلمانان وجود دارد شرکت در انتخاب انسان صالح برای منصب خلافت است و این کار با اظهار رأی مردان و زنان نسبت به فرد شایسته، انجام می‌پذیرد.</w:t>
      </w:r>
    </w:p>
    <w:p w:rsidR="00FE0531" w:rsidRPr="00042A8A" w:rsidRDefault="00FE0531" w:rsidP="0094175A">
      <w:pPr>
        <w:pStyle w:val="a5"/>
        <w:rPr>
          <w:rtl/>
        </w:rPr>
      </w:pPr>
      <w:bookmarkStart w:id="570" w:name="_Toc280481496"/>
      <w:bookmarkStart w:id="571" w:name="_Toc434161861"/>
      <w:r w:rsidRPr="00042A8A">
        <w:rPr>
          <w:rtl/>
        </w:rPr>
        <w:t>3485- هفتم</w:t>
      </w:r>
      <w:bookmarkEnd w:id="570"/>
      <w:bookmarkEnd w:id="571"/>
    </w:p>
    <w:p w:rsidR="00FE0531" w:rsidRPr="00042A8A" w:rsidRDefault="00FE0531" w:rsidP="00F774A4">
      <w:pPr>
        <w:tabs>
          <w:tab w:val="right" w:pos="7031"/>
        </w:tabs>
        <w:ind w:firstLine="284"/>
        <w:jc w:val="both"/>
        <w:rPr>
          <w:rStyle w:val="Char4"/>
          <w:rtl/>
        </w:rPr>
      </w:pPr>
      <w:r w:rsidRPr="00042A8A">
        <w:rPr>
          <w:rStyle w:val="Char4"/>
          <w:rtl/>
        </w:rPr>
        <w:t xml:space="preserve">اظهار رای زن درباره فرد شایسته خلافت مانند اجتهاد و افتا به شمار می‌آید زیرا زن در اموری که توانایی اجتهاد دارد، اجتهادش ممنوع نیست و نیز در کارهایی که می‌تواند فتوا دهد، ممنوع الفتوای نیست. گفتار امام ماوردی نیز این سخن را تأیید می‌کند. ایشان در حالی که از شرط «مرد بودن» همانند شرایط انتصاب مسند قضاوت سخن می‌گوید، فرموده است: «اگر مسئولیت انتصاب قاضی به زن محول شود، درست نیست. زیرا هنگامی که شایسته نیست، حاکم شود، جایز نیست که قاضی تعیین نماید. [اما] اگر انتخاب قاضی به وی محول گردد، جایز است. زیرا انتخاب، اجتهاد است و اجتهاد نیز همچون فتوا </w:t>
      </w:r>
      <w:r w:rsidR="00B342E0" w:rsidRPr="00042A8A">
        <w:rPr>
          <w:rStyle w:val="Char4"/>
          <w:rtl/>
        </w:rPr>
        <w:t>برای زن منع نشده است»</w:t>
      </w:r>
      <w:r w:rsidRPr="00042A8A">
        <w:rPr>
          <w:rStyle w:val="Char4"/>
          <w:vertAlign w:val="superscript"/>
          <w:rtl/>
        </w:rPr>
        <w:footnoteReference w:id="303"/>
      </w:r>
      <w:r w:rsidR="00B342E0"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پس آنچه برای زن ممنوع شده، این است که خود عهده‌دار حکومت شود یا آن را بر عهده زن دیگر واگذار کند. اما مرد شایسته‌ای را برای تصدی منصب خلافت برگزیند، این کار در واقع انتخاب است و انتخاب گونه‌ای اجتهاد است و همچنان که زن از فتوا منع نشده از اجتهاد نیز منع نشده است.</w:t>
      </w:r>
    </w:p>
    <w:p w:rsidR="00FE0531" w:rsidRPr="00042A8A" w:rsidRDefault="00FE0531" w:rsidP="0094175A">
      <w:pPr>
        <w:pStyle w:val="a5"/>
        <w:rPr>
          <w:rtl/>
        </w:rPr>
      </w:pPr>
      <w:bookmarkStart w:id="572" w:name="_Toc280481497"/>
      <w:bookmarkStart w:id="573" w:name="_Toc434161862"/>
      <w:r w:rsidRPr="00042A8A">
        <w:rPr>
          <w:rtl/>
        </w:rPr>
        <w:t>3486- شرکت زن در انتخاب غیرمستقیم خلیفه</w:t>
      </w:r>
      <w:bookmarkEnd w:id="572"/>
      <w:bookmarkEnd w:id="573"/>
    </w:p>
    <w:p w:rsidR="00FE0531" w:rsidRPr="00042A8A" w:rsidRDefault="00FE0531" w:rsidP="00F774A4">
      <w:pPr>
        <w:tabs>
          <w:tab w:val="right" w:pos="7031"/>
        </w:tabs>
        <w:ind w:firstLine="284"/>
        <w:jc w:val="both"/>
        <w:rPr>
          <w:rStyle w:val="Char4"/>
          <w:rtl/>
        </w:rPr>
      </w:pPr>
      <w:r w:rsidRPr="00042A8A">
        <w:rPr>
          <w:rStyle w:val="Char4"/>
          <w:rtl/>
        </w:rPr>
        <w:t>گفتیم که مردم می‌توانند در انتخاب خلیفه به صورت مستقیم شرکت نمایند و زن هم حق شرکت در این انتخابات را دارد. همچنین گفتیم انتخاب خلیفه به روش غیرمستقیم یعنی از سوی اهل حل و عقد که نمایندگان امت در انتخاب خلیفه‌اند، نیز امکان دارد. حال این سؤال مطرح می‌شود که آیا زن می‌تواند در انتخاب اهل حل و عقد شرکت نماید؟ و آیا جایز است که خود را نامزد نماید یا دیگران او را برگزینند تا به عضویت اهل حل و عقد درآید؟ و به صورت عملی در انتخاب خلیفه سهیم باشد؟</w:t>
      </w:r>
    </w:p>
    <w:p w:rsidR="00FE0531" w:rsidRPr="00042A8A" w:rsidRDefault="00FE0531" w:rsidP="0094175A">
      <w:pPr>
        <w:pStyle w:val="a5"/>
        <w:rPr>
          <w:rtl/>
        </w:rPr>
      </w:pPr>
      <w:bookmarkStart w:id="574" w:name="_Toc280481498"/>
      <w:bookmarkStart w:id="575" w:name="_Toc434161863"/>
      <w:r w:rsidRPr="00042A8A">
        <w:rPr>
          <w:rtl/>
        </w:rPr>
        <w:t>3487- حق زن در انتخاب اهل حل و عقد</w:t>
      </w:r>
      <w:bookmarkEnd w:id="574"/>
      <w:bookmarkEnd w:id="575"/>
    </w:p>
    <w:p w:rsidR="00F9239A" w:rsidRPr="00042A8A" w:rsidRDefault="00FE0531" w:rsidP="00BC14AC">
      <w:pPr>
        <w:tabs>
          <w:tab w:val="right" w:pos="7031"/>
        </w:tabs>
        <w:ind w:firstLine="284"/>
        <w:jc w:val="both"/>
        <w:rPr>
          <w:rStyle w:val="Char4"/>
          <w:rtl/>
        </w:rPr>
      </w:pPr>
      <w:r w:rsidRPr="00042A8A">
        <w:rPr>
          <w:rStyle w:val="Char4"/>
          <w:rtl/>
        </w:rPr>
        <w:t>حق زن در انتخاب اهل حل و عقد ثابت است؛ زیرا او حق شرکت در انتخاب خلیفه را به صورت مستقیم دارد. پس حق آنچه از آن پایین‌تر است یعنی انتخاب اهل حل و عقد را می‌یابد.</w:t>
      </w:r>
    </w:p>
    <w:p w:rsidR="00FE0531" w:rsidRPr="00042A8A" w:rsidRDefault="00FE0531" w:rsidP="0094175A">
      <w:pPr>
        <w:pStyle w:val="a5"/>
        <w:rPr>
          <w:rtl/>
        </w:rPr>
      </w:pPr>
      <w:bookmarkStart w:id="576" w:name="_Toc280481499"/>
      <w:bookmarkStart w:id="577" w:name="_Toc434161864"/>
      <w:r w:rsidRPr="00042A8A">
        <w:rPr>
          <w:rtl/>
        </w:rPr>
        <w:t>3488- آیا زن می‌تواند از اهل حل و عقد باشد؟</w:t>
      </w:r>
      <w:bookmarkEnd w:id="576"/>
      <w:bookmarkEnd w:id="577"/>
    </w:p>
    <w:p w:rsidR="00FE0531" w:rsidRPr="00042A8A" w:rsidRDefault="00FE0531" w:rsidP="00F774A4">
      <w:pPr>
        <w:tabs>
          <w:tab w:val="right" w:pos="7031"/>
        </w:tabs>
        <w:ind w:firstLine="284"/>
        <w:jc w:val="both"/>
        <w:rPr>
          <w:rStyle w:val="Char4"/>
          <w:rtl/>
        </w:rPr>
      </w:pPr>
      <w:r w:rsidRPr="00042A8A">
        <w:rPr>
          <w:rStyle w:val="Char4"/>
          <w:rtl/>
        </w:rPr>
        <w:t>درباره انتخاب زن در هیأت اهل حل و عقد و مانند آن در بخش‌های بعدی سخن خواهیم گفت.</w:t>
      </w:r>
    </w:p>
    <w:p w:rsidR="00FE0531" w:rsidRPr="00042A8A" w:rsidRDefault="00FE0531" w:rsidP="0094175A">
      <w:pPr>
        <w:pStyle w:val="a5"/>
        <w:rPr>
          <w:rtl/>
        </w:rPr>
      </w:pPr>
      <w:bookmarkStart w:id="578" w:name="_Toc280481500"/>
      <w:bookmarkStart w:id="579" w:name="_Toc434161865"/>
      <w:r w:rsidRPr="00042A8A">
        <w:rPr>
          <w:rtl/>
        </w:rPr>
        <w:t>3489- شرایط زن برای شرکت در انتخاب خلیفه</w:t>
      </w:r>
      <w:bookmarkEnd w:id="578"/>
      <w:bookmarkEnd w:id="579"/>
    </w:p>
    <w:p w:rsidR="00FE0531" w:rsidRPr="00042A8A" w:rsidRDefault="00FE0531" w:rsidP="00F774A4">
      <w:pPr>
        <w:tabs>
          <w:tab w:val="right" w:pos="7031"/>
        </w:tabs>
        <w:ind w:firstLine="284"/>
        <w:jc w:val="both"/>
        <w:rPr>
          <w:rStyle w:val="Char4"/>
          <w:rtl/>
        </w:rPr>
      </w:pPr>
      <w:r w:rsidRPr="00042A8A">
        <w:rPr>
          <w:rStyle w:val="Char4"/>
          <w:rtl/>
        </w:rPr>
        <w:t>زنی که در انتخاب خلیفه شرکت می‌کند، باید مسلمان باشد. زیرا خلافت از امور دین است و شرایط کسانی که مسئولیت آن را به عهده می‌گیرند، شرایط دینی است و کسی که به آن رسیدگی می‌کند و آن را می‌شناسد و بر آن دل می‌سوزاند، کسی است که اسلام را دین خود دانسته است اما کسی که به اسلام کفر می‌ورزد، هیچ ارزشی برای این شرایط قایل نیست. چه بسا قصد انتخاب کسانی را داشته باشد که این شرایط را ندارند. شرط دیگر آن است که عاقل و بالغ باشد و مجنون و نابالغ حق انتخاب ندارند. زیرا انسان مجنون در کل بی‌عقل است. در نتیجه، شایستگی شرکت در انتخابات را ندارد و نابالغ هم کم‌خرد است و انتخاب خلیفه نیاز به درایت، نیک‌اندیشی، معرفت و شناخت دارد و کسانی که هنوز به بلوغ نرسیده‌اند، دارای این صفات نیستند. پس نباید گفت چرا به دختر خردسال ممیز حق شرکت در انتخابات داده نشده است در حالی که ضرری در آن برای او وجود ندارد؟</w:t>
      </w:r>
    </w:p>
    <w:p w:rsidR="00FE0531" w:rsidRPr="00042A8A" w:rsidRDefault="00FE0531" w:rsidP="00F774A4">
      <w:pPr>
        <w:tabs>
          <w:tab w:val="right" w:pos="7031"/>
        </w:tabs>
        <w:ind w:firstLine="284"/>
        <w:jc w:val="both"/>
        <w:rPr>
          <w:rStyle w:val="Char4"/>
          <w:rtl/>
        </w:rPr>
      </w:pPr>
      <w:r w:rsidRPr="00042A8A">
        <w:rPr>
          <w:rStyle w:val="Char5"/>
          <w:rtl/>
        </w:rPr>
        <w:t>پاسخ:</w:t>
      </w:r>
      <w:r w:rsidRPr="00042A8A">
        <w:rPr>
          <w:rStyle w:val="Char4"/>
          <w:rtl/>
        </w:rPr>
        <w:t xml:space="preserve"> اگر این حق را به دختر نابالغ بدهند مسلمانان دچار ضرر می‌شوند. زیرا رأی او با رأی دیگران برابر شمرده می‌شود هرچند که رأی او از عقلی کمال یافته و از تجربه و شناخت امور و شناسایی نامزدان خلافت سرچشمه نمی‌گیرد.</w:t>
      </w:r>
    </w:p>
    <w:p w:rsidR="00FE0531" w:rsidRPr="00042A8A" w:rsidRDefault="00FE0531" w:rsidP="00F774A4">
      <w:pPr>
        <w:tabs>
          <w:tab w:val="right" w:pos="7031"/>
        </w:tabs>
        <w:ind w:firstLine="284"/>
        <w:jc w:val="both"/>
        <w:rPr>
          <w:rStyle w:val="Char4"/>
          <w:rtl/>
        </w:rPr>
      </w:pPr>
      <w:r w:rsidRPr="00042A8A">
        <w:rPr>
          <w:rStyle w:val="Char4"/>
          <w:rtl/>
        </w:rPr>
        <w:t>همچنین شرط است که عدالت داشته باشد یا دست‌کم مستوره الحال باشد و از او فسق و اصرار بر گناه دیده نشده باشد. زیرا برای حفظ حق مشهود علیه و کسی که این شهادت به او تعلق می‌گیرد، عدالت در شاهد شرط است و اظهار رأی انتخاب کننده زن یا مرد درباره کسی که شایستگی خلافت را دارد، گونه‌ای شهادت است. و نیز مصلحت مسلمانان با رأی، رأی‌دهندگان مرد یا زن رابطه می‌یابد پس باید برای مصلحت مسلمانان احتیاط نمود. یعنی به کسانی که از حق انتخاب خلیفه برخوردار و بر انتخاب شخص اصلح رشک می‌ورزند، بهای بیشتری داده شود و علامت بها دادن هم عدالت انسان یا مستوره الحال بودن اوست.</w:t>
      </w:r>
    </w:p>
    <w:p w:rsidR="00FE0531" w:rsidRPr="00042A8A" w:rsidRDefault="00FE0531" w:rsidP="0094175A">
      <w:pPr>
        <w:pStyle w:val="a5"/>
        <w:rPr>
          <w:rtl/>
        </w:rPr>
      </w:pPr>
      <w:bookmarkStart w:id="580" w:name="_Toc280481501"/>
      <w:bookmarkStart w:id="581" w:name="_Toc434161866"/>
      <w:r w:rsidRPr="00042A8A">
        <w:rPr>
          <w:rtl/>
        </w:rPr>
        <w:t>3490- نامزدی برای منصب خلافت</w:t>
      </w:r>
      <w:bookmarkEnd w:id="580"/>
      <w:bookmarkEnd w:id="581"/>
    </w:p>
    <w:p w:rsidR="00FE0531" w:rsidRPr="00042A8A" w:rsidRDefault="00FE0531" w:rsidP="00F774A4">
      <w:pPr>
        <w:tabs>
          <w:tab w:val="right" w:pos="7031"/>
        </w:tabs>
        <w:ind w:firstLine="284"/>
        <w:jc w:val="both"/>
        <w:rPr>
          <w:rStyle w:val="Char4"/>
          <w:rtl/>
        </w:rPr>
      </w:pPr>
      <w:r w:rsidRPr="00042A8A">
        <w:rPr>
          <w:rStyle w:val="Char4"/>
          <w:rtl/>
        </w:rPr>
        <w:t>گفتیم که امت اسلامی خلیفه را بر می‌گزیند. اما آیا در این انتخاب، خود آنانی که مایل‌اند نامزد شوند یا دیگرانی که آنان را نامزد کرده‌اند، از پیش، آنان را انتخاب می‌کنند؟ یا پیش از انتخاب، نامزد شدن برای خلافت در کار نیست؟ میزان مشروعیت این نامزدی چقدر است؟ آیا برای زن جایز است نامزد این منصب شود یا کس دیگری را انتخاب نماید؟</w:t>
      </w:r>
    </w:p>
    <w:p w:rsidR="00FE0531" w:rsidRPr="00042A8A" w:rsidRDefault="00FE0531" w:rsidP="0094175A">
      <w:pPr>
        <w:pStyle w:val="a5"/>
        <w:rPr>
          <w:rtl/>
        </w:rPr>
      </w:pPr>
      <w:bookmarkStart w:id="582" w:name="_Toc280481502"/>
      <w:bookmarkStart w:id="583" w:name="_Toc434161867"/>
      <w:r w:rsidRPr="00042A8A">
        <w:rPr>
          <w:rtl/>
        </w:rPr>
        <w:t>3491- نامزدی از جانب دیگران</w:t>
      </w:r>
      <w:bookmarkEnd w:id="582"/>
      <w:bookmarkEnd w:id="583"/>
    </w:p>
    <w:p w:rsidR="00FE0531" w:rsidRPr="00042A8A" w:rsidRDefault="00FE0531" w:rsidP="00F774A4">
      <w:pPr>
        <w:tabs>
          <w:tab w:val="right" w:pos="7031"/>
        </w:tabs>
        <w:ind w:firstLine="284"/>
        <w:jc w:val="both"/>
        <w:rPr>
          <w:rStyle w:val="Char4"/>
          <w:rtl/>
        </w:rPr>
      </w:pPr>
      <w:r w:rsidRPr="00042A8A">
        <w:rPr>
          <w:rStyle w:val="Char4"/>
          <w:rtl/>
        </w:rPr>
        <w:t>از دیدگاه ما نامزدی شخصی برای منصب خلافت از سوی دیگران، چنانچه خود راضی باشد و آن را رد ننماید از نظر شرعی جایز است. دلیل و از آن جریانی قدیمی است که در زمان صحابه</w:t>
      </w:r>
      <w:r w:rsidR="00B7332E" w:rsidRPr="00042A8A">
        <w:rPr>
          <w:rStyle w:val="Char4"/>
          <w:rFonts w:cs="CTraditional Arabic"/>
          <w:rtl/>
        </w:rPr>
        <w:t xml:space="preserve"> ش</w:t>
      </w:r>
      <w:r w:rsidRPr="00042A8A">
        <w:rPr>
          <w:rStyle w:val="Char4"/>
          <w:rtl/>
        </w:rPr>
        <w:t xml:space="preserve"> بزرگوار رخ داده است: ابوبکر صدیق</w:t>
      </w:r>
      <w:r w:rsidR="00CD36B6" w:rsidRPr="00042A8A">
        <w:rPr>
          <w:rFonts w:cs="CTraditional Arabic"/>
          <w:rtl/>
          <w:lang w:bidi="fa-IR"/>
        </w:rPr>
        <w:t xml:space="preserve"> س</w:t>
      </w:r>
      <w:r w:rsidRPr="00042A8A">
        <w:rPr>
          <w:rStyle w:val="Char4"/>
          <w:rtl/>
        </w:rPr>
        <w:t xml:space="preserve"> به اجتماع‌کنندگان در سقیفه‌ی بنی‌ساعده، پس از وفات پیامبر</w:t>
      </w:r>
      <w:r w:rsidR="00CD36B6" w:rsidRPr="00042A8A">
        <w:rPr>
          <w:rFonts w:ascii="CTraditional Arabic" w:hAnsi="CTraditional Arabic" w:cs="CTraditional Arabic"/>
          <w:rtl/>
          <w:lang w:bidi="fa-IR"/>
        </w:rPr>
        <w:t xml:space="preserve"> ج</w:t>
      </w:r>
      <w:r w:rsidRPr="00042A8A">
        <w:rPr>
          <w:rStyle w:val="Char4"/>
          <w:rtl/>
        </w:rPr>
        <w:t xml:space="preserve"> برای انتخاب خلافت، گفت: «من یکی از این دو مرد را ـ عمربن خطاب و ابوعبیده بن جراح ـ برای خلافت بر شما می‌پسندم. پس با هر کدام خواستید، بیعت کنید». عمر</w:t>
      </w:r>
      <w:r w:rsidR="00CD36B6" w:rsidRPr="00042A8A">
        <w:rPr>
          <w:rFonts w:cs="CTraditional Arabic"/>
          <w:rtl/>
          <w:lang w:bidi="fa-IR"/>
        </w:rPr>
        <w:t xml:space="preserve"> س</w:t>
      </w:r>
      <w:r w:rsidRPr="00042A8A">
        <w:rPr>
          <w:rStyle w:val="Char4"/>
          <w:rtl/>
        </w:rPr>
        <w:t xml:space="preserve"> گفت: «پس از آن ابوبکر دست من و ابوعبیده را گر</w:t>
      </w:r>
      <w:r w:rsidR="00B342E0" w:rsidRPr="00042A8A">
        <w:rPr>
          <w:rStyle w:val="Char4"/>
          <w:rtl/>
        </w:rPr>
        <w:t>فت در حالی که بین ما نشسته بود»</w:t>
      </w:r>
      <w:r w:rsidRPr="00042A8A">
        <w:rPr>
          <w:rStyle w:val="Char4"/>
          <w:vertAlign w:val="superscript"/>
          <w:rtl/>
        </w:rPr>
        <w:footnoteReference w:id="304"/>
      </w:r>
      <w:r w:rsidR="00B342E0"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این کار ابوبکر</w:t>
      </w:r>
      <w:r w:rsidR="00CD36B6" w:rsidRPr="00042A8A">
        <w:rPr>
          <w:rFonts w:cs="CTraditional Arabic"/>
          <w:rtl/>
          <w:lang w:bidi="fa-IR"/>
        </w:rPr>
        <w:t xml:space="preserve"> س</w:t>
      </w:r>
      <w:r w:rsidRPr="00042A8A">
        <w:rPr>
          <w:rStyle w:val="Char4"/>
          <w:rtl/>
        </w:rPr>
        <w:t>، یعنی انتخاب عمربن خطاب و ابوعبیده برای منصب خلافت، نامزدی نام دارد و در واقع انتخاب یکی از آنها را به اجتماع‌کنندگان در سقیفه بنی ساعده سپرد. آنچه ذکر گردید در واقع همان چیزی است که عمربن خطاب بعدها درباره آن سخن گفته و در خطبه‌ای از او درباره خلافت و جانشینی و تبیین آنچه در سقیفه بنی ساعده رخ داده است، نقل شده که، گفته است: «همهمه، فراوان شد و صداها بالا رفتن تا حدی که از اختلاف ترسیدم. بی‌درنگ گفتم: ای ابوبکر! دستت را بگشا پس دستش را گشود و با او بیعت کردم و مهاجران نیز با او بیعت نمودند. سپس انصار با او بی</w:t>
      </w:r>
      <w:r w:rsidR="00B342E0" w:rsidRPr="00042A8A">
        <w:rPr>
          <w:rStyle w:val="Char4"/>
          <w:rtl/>
        </w:rPr>
        <w:t>عت کردند</w:t>
      </w:r>
      <w:r w:rsidRPr="00042A8A">
        <w:rPr>
          <w:rStyle w:val="Char4"/>
          <w:vertAlign w:val="superscript"/>
          <w:rtl/>
        </w:rPr>
        <w:footnoteReference w:id="305"/>
      </w:r>
      <w:r w:rsidR="00B342E0" w:rsidRPr="00042A8A">
        <w:rPr>
          <w:rStyle w:val="Char4"/>
          <w:rFonts w:hint="cs"/>
          <w:rtl/>
        </w:rPr>
        <w:t>.</w:t>
      </w:r>
      <w:r w:rsidRPr="00042A8A">
        <w:rPr>
          <w:rStyle w:val="Char4"/>
          <w:rtl/>
        </w:rPr>
        <w:t xml:space="preserve"> به این ترتیب، عمربن خطاب</w:t>
      </w:r>
      <w:r w:rsidR="00CD36B6" w:rsidRPr="00042A8A">
        <w:rPr>
          <w:rFonts w:cs="CTraditional Arabic"/>
          <w:rtl/>
          <w:lang w:bidi="fa-IR"/>
        </w:rPr>
        <w:t xml:space="preserve"> س</w:t>
      </w:r>
      <w:r w:rsidRPr="00042A8A">
        <w:rPr>
          <w:rStyle w:val="Char4"/>
          <w:rtl/>
        </w:rPr>
        <w:t xml:space="preserve"> ابوبکر</w:t>
      </w:r>
      <w:r w:rsidR="00CD36B6" w:rsidRPr="00042A8A">
        <w:rPr>
          <w:rFonts w:cs="CTraditional Arabic"/>
          <w:rtl/>
          <w:lang w:bidi="fa-IR"/>
        </w:rPr>
        <w:t xml:space="preserve"> س</w:t>
      </w:r>
      <w:r w:rsidRPr="00042A8A">
        <w:rPr>
          <w:rStyle w:val="Char4"/>
          <w:rtl/>
        </w:rPr>
        <w:t xml:space="preserve"> را برای انتصاب منصب خلافت نامزد کرد. با نامزد شدن ابوبکر</w:t>
      </w:r>
      <w:r w:rsidR="00CD36B6" w:rsidRPr="00042A8A">
        <w:rPr>
          <w:rFonts w:cs="CTraditional Arabic"/>
          <w:rtl/>
          <w:lang w:bidi="fa-IR"/>
        </w:rPr>
        <w:t xml:space="preserve"> س</w:t>
      </w:r>
      <w:r w:rsidRPr="00042A8A">
        <w:rPr>
          <w:rStyle w:val="Char4"/>
          <w:rtl/>
        </w:rPr>
        <w:t>، آنهایی که در سقیفه جمع شده بودند، ابوبکر</w:t>
      </w:r>
      <w:r w:rsidR="00CD36B6" w:rsidRPr="00042A8A">
        <w:rPr>
          <w:rStyle w:val="Char4"/>
          <w:rFonts w:cs="CTraditional Arabic"/>
          <w:rtl/>
        </w:rPr>
        <w:t xml:space="preserve"> س</w:t>
      </w:r>
      <w:r w:rsidRPr="00042A8A">
        <w:rPr>
          <w:rStyle w:val="Char4"/>
          <w:rtl/>
        </w:rPr>
        <w:t xml:space="preserve"> را به عنوان خلیفه انتخاب نمودند».</w:t>
      </w:r>
    </w:p>
    <w:p w:rsidR="00FE0531" w:rsidRPr="00042A8A" w:rsidRDefault="00FE0531" w:rsidP="0094175A">
      <w:pPr>
        <w:pStyle w:val="a5"/>
        <w:rPr>
          <w:rtl/>
        </w:rPr>
      </w:pPr>
      <w:bookmarkStart w:id="584" w:name="_Toc280481503"/>
      <w:bookmarkStart w:id="585" w:name="_Toc434161868"/>
      <w:r w:rsidRPr="00042A8A">
        <w:rPr>
          <w:rtl/>
        </w:rPr>
        <w:t>3492- شخصی، خود را برای سمت خلافت نامزد کند</w:t>
      </w:r>
      <w:bookmarkEnd w:id="584"/>
      <w:bookmarkEnd w:id="585"/>
    </w:p>
    <w:p w:rsidR="00FE0531" w:rsidRPr="001F2DB6" w:rsidRDefault="00FE0531" w:rsidP="00F774A4">
      <w:pPr>
        <w:tabs>
          <w:tab w:val="right" w:pos="7031"/>
        </w:tabs>
        <w:ind w:firstLine="284"/>
        <w:jc w:val="both"/>
        <w:rPr>
          <w:rStyle w:val="Char4"/>
          <w:spacing w:val="-2"/>
          <w:rtl/>
        </w:rPr>
      </w:pPr>
      <w:r w:rsidRPr="001F2DB6">
        <w:rPr>
          <w:rStyle w:val="Char4"/>
          <w:spacing w:val="-2"/>
          <w:rtl/>
        </w:rPr>
        <w:t>نامزدی برای پست خلافت پیشینه‌ای کهن دارد که جواز آن را نشان می‌دهد، و ابن کثیر در داستان انتخاب عثمان‌بن عفان</w:t>
      </w:r>
      <w:r w:rsidR="00CD36B6" w:rsidRPr="001F2DB6">
        <w:rPr>
          <w:rFonts w:ascii="CTraditional Arabic" w:hAnsi="CTraditional Arabic" w:cs="CTraditional Arabic"/>
          <w:spacing w:val="-2"/>
          <w:rtl/>
          <w:lang w:bidi="fa-IR"/>
        </w:rPr>
        <w:t xml:space="preserve"> س</w:t>
      </w:r>
      <w:r w:rsidRPr="001F2DB6">
        <w:rPr>
          <w:rStyle w:val="Char4"/>
          <w:spacing w:val="-2"/>
          <w:rtl/>
        </w:rPr>
        <w:t>، آن را آورده است: «عمر</w:t>
      </w:r>
      <w:r w:rsidR="00CD36B6" w:rsidRPr="001F2DB6">
        <w:rPr>
          <w:rFonts w:ascii="CTraditional Arabic" w:hAnsi="CTraditional Arabic" w:cs="CTraditional Arabic"/>
          <w:spacing w:val="-2"/>
          <w:rtl/>
          <w:lang w:bidi="fa-IR"/>
        </w:rPr>
        <w:t xml:space="preserve"> س</w:t>
      </w:r>
      <w:r w:rsidRPr="001F2DB6">
        <w:rPr>
          <w:rStyle w:val="Char4"/>
          <w:spacing w:val="-2"/>
          <w:rtl/>
        </w:rPr>
        <w:t xml:space="preserve"> کار خلافت را پس از خود میان شش نفر به شورا گذاشت و آنها «عثمان بن عفان، علی‌بن ابی‌طالب، طلحه بن عبیدالله، زبیربن عوام و سعدبن ابی وقاص و عبدالرحمن بن عوف» بودند. </w:t>
      </w:r>
      <w:r w:rsidRPr="001F2DB6">
        <w:rPr>
          <w:rStyle w:val="Char4"/>
          <w:spacing w:val="-4"/>
          <w:rtl/>
        </w:rPr>
        <w:t>سپس چنین شد که سه نفر از آنها حق خود را در امر خلافت به سه نفر دیگر واگذار نمودند. زبیر حق امارت خود را به علی بن ابی‌طالب و سعدبن ابی‌وقاص به عبدالرحمن بن عوف و طلحه به عثمان بن عفان واگذار نمود. سپس عبدالرحمن بن عوف به علی و عثمان گفت: هر یک از شما که از عهده این مسئولیت برآید کار را به او واگذار می‌نماییم.</w:t>
      </w:r>
    </w:p>
    <w:p w:rsidR="00FE0531" w:rsidRPr="00042A8A" w:rsidRDefault="00FE0531" w:rsidP="00F774A4">
      <w:pPr>
        <w:tabs>
          <w:tab w:val="right" w:pos="7031"/>
        </w:tabs>
        <w:ind w:firstLine="284"/>
        <w:jc w:val="both"/>
        <w:rPr>
          <w:rStyle w:val="Char4"/>
          <w:rtl/>
        </w:rPr>
      </w:pPr>
      <w:r w:rsidRPr="00042A8A">
        <w:rPr>
          <w:rStyle w:val="Char4"/>
          <w:rtl/>
        </w:rPr>
        <w:t>پس عثمان و علی ساکت شدند و عبدالرحمن بن عوف گفت: من حقم را واگذار می‌نماید و تکلیف خداوند و اسلام بر من است تا اجتهاد نمایم و برترین شما را</w:t>
      </w:r>
      <w:r w:rsidR="00B342E0" w:rsidRPr="00042A8A">
        <w:rPr>
          <w:rStyle w:val="Char4"/>
          <w:rtl/>
        </w:rPr>
        <w:t xml:space="preserve"> به حق برگزینم. سپس گفتند: بله»</w:t>
      </w:r>
      <w:r w:rsidRPr="00042A8A">
        <w:rPr>
          <w:rStyle w:val="Char4"/>
          <w:vertAlign w:val="superscript"/>
          <w:rtl/>
        </w:rPr>
        <w:footnoteReference w:id="306"/>
      </w:r>
      <w:r w:rsidR="00B342E0" w:rsidRPr="00042A8A">
        <w:rPr>
          <w:rStyle w:val="Char4"/>
          <w:rFonts w:hint="cs"/>
          <w:rtl/>
        </w:rPr>
        <w:t>.</w:t>
      </w:r>
    </w:p>
    <w:p w:rsidR="00FE0531" w:rsidRPr="00042A8A" w:rsidRDefault="00FE0531" w:rsidP="001F2DB6">
      <w:pPr>
        <w:widowControl w:val="0"/>
        <w:tabs>
          <w:tab w:val="right" w:pos="7031"/>
        </w:tabs>
        <w:ind w:firstLine="284"/>
        <w:jc w:val="both"/>
        <w:rPr>
          <w:rStyle w:val="Char4"/>
          <w:rtl/>
        </w:rPr>
      </w:pPr>
      <w:r w:rsidRPr="00042A8A">
        <w:rPr>
          <w:rStyle w:val="Char4"/>
          <w:rtl/>
        </w:rPr>
        <w:t>بنابراین سکون عثمان و علی</w:t>
      </w:r>
      <w:r w:rsidR="00A96360" w:rsidRPr="00042A8A">
        <w:rPr>
          <w:rFonts w:ascii="CTraditional Arabic" w:hAnsi="CTraditional Arabic" w:cs="CTraditional Arabic"/>
          <w:rtl/>
          <w:lang w:bidi="fa-IR"/>
        </w:rPr>
        <w:t>ب</w:t>
      </w:r>
      <w:r w:rsidRPr="00042A8A">
        <w:rPr>
          <w:rStyle w:val="Char4"/>
          <w:rtl/>
        </w:rPr>
        <w:t xml:space="preserve"> به صورت ضمنی و در اصل به شکل صریح دال بر این است که آنان خود را برای منصب خلافت نامزد کرده بودند. و به مسلمانان نفع برسانند. یعنی هر یک از آن دو در وجودش شایستگی، کفایت و توانمندی خدمت به مسلمانان از راه بدست گرفتن پست خلافت را دریافته بود.</w:t>
      </w:r>
    </w:p>
    <w:p w:rsidR="00FE0531" w:rsidRPr="00042A8A" w:rsidRDefault="00FE0531" w:rsidP="00F774A4">
      <w:pPr>
        <w:tabs>
          <w:tab w:val="right" w:pos="7031"/>
        </w:tabs>
        <w:ind w:firstLine="284"/>
        <w:jc w:val="both"/>
        <w:rPr>
          <w:rStyle w:val="Char4"/>
          <w:rtl/>
        </w:rPr>
      </w:pPr>
      <w:r w:rsidRPr="00042A8A">
        <w:rPr>
          <w:rStyle w:val="Char4"/>
          <w:rtl/>
        </w:rPr>
        <w:t xml:space="preserve">از جمله چیزهایی که بیانگر جواز نامزدی برای منصب خلافت است، سخن ماوردی است که از عقد امامت سخن به میان آورده و فرموده است: «اگر کسی به انجام کار خلافت نپرداخت مردم دو دسته می‌شوند. گروهی انتخاب‌کننده تا امامی را برای امت انتخاب نمایند و گروهی اهل فرمانروایی، تا یکی </w:t>
      </w:r>
      <w:r w:rsidR="00B342E0" w:rsidRPr="00042A8A">
        <w:rPr>
          <w:rStyle w:val="Char4"/>
          <w:rtl/>
        </w:rPr>
        <w:t>از آنها برای امامت انتخاب گردد»</w:t>
      </w:r>
      <w:r w:rsidRPr="00042A8A">
        <w:rPr>
          <w:rStyle w:val="Char4"/>
          <w:vertAlign w:val="superscript"/>
          <w:rtl/>
        </w:rPr>
        <w:footnoteReference w:id="307"/>
      </w:r>
      <w:r w:rsidR="00B342E0" w:rsidRPr="00042A8A">
        <w:rPr>
          <w:rStyle w:val="Char4"/>
          <w:rFonts w:hint="cs"/>
          <w:rtl/>
        </w:rPr>
        <w:t>.</w:t>
      </w:r>
    </w:p>
    <w:p w:rsidR="00FE0531" w:rsidRPr="00042A8A" w:rsidRDefault="00FE0531" w:rsidP="00F9239A">
      <w:pPr>
        <w:widowControl w:val="0"/>
        <w:tabs>
          <w:tab w:val="right" w:pos="7031"/>
        </w:tabs>
        <w:ind w:firstLine="284"/>
        <w:jc w:val="both"/>
        <w:rPr>
          <w:rStyle w:val="Char4"/>
          <w:rtl/>
        </w:rPr>
      </w:pPr>
      <w:r w:rsidRPr="00042A8A">
        <w:rPr>
          <w:rStyle w:val="Char4"/>
          <w:rtl/>
        </w:rPr>
        <w:t>همچنین آورده است: «</w:t>
      </w:r>
      <w:r w:rsidRPr="00042A8A">
        <w:rPr>
          <w:rStyle w:val="Char1"/>
          <w:rtl/>
        </w:rPr>
        <w:t>حتی ینصب أحدهم للإمام</w:t>
      </w:r>
      <w:r w:rsidR="00806887" w:rsidRPr="00042A8A">
        <w:rPr>
          <w:rStyle w:val="Char1"/>
          <w:rFonts w:hint="cs"/>
          <w:rtl/>
        </w:rPr>
        <w:t>ة</w:t>
      </w:r>
      <w:r w:rsidRPr="00042A8A">
        <w:rPr>
          <w:rStyle w:val="Char4"/>
          <w:rtl/>
        </w:rPr>
        <w:t xml:space="preserve">»، یعنی یکی از آنها خود را برای امامت برگزیند و نامزدی خود را اعلام نماید تا انتخاب‌کنندگان، یعنی اهل حل و عقد، وجود شرایط را </w:t>
      </w:r>
      <w:r w:rsidR="00B342E0" w:rsidRPr="00042A8A">
        <w:rPr>
          <w:rStyle w:val="Char4"/>
          <w:rtl/>
        </w:rPr>
        <w:t>در شخص نامزد خلافت بررسی نمایند</w:t>
      </w:r>
      <w:r w:rsidRPr="00042A8A">
        <w:rPr>
          <w:rStyle w:val="Char4"/>
          <w:vertAlign w:val="superscript"/>
          <w:rtl/>
        </w:rPr>
        <w:footnoteReference w:id="308"/>
      </w:r>
      <w:r w:rsidR="00B342E0" w:rsidRPr="00042A8A">
        <w:rPr>
          <w:rStyle w:val="Char4"/>
          <w:rFonts w:hint="cs"/>
          <w:rtl/>
        </w:rPr>
        <w:t>.</w:t>
      </w:r>
      <w:r w:rsidRPr="00042A8A">
        <w:rPr>
          <w:rStyle w:val="Char4"/>
          <w:rtl/>
        </w:rPr>
        <w:t xml:space="preserve"> و اهل حل و عقد در پرتو شناخت شرایطی که نامزد باید پس از نامزد شدنش داشته باشد به شناخت شایسته‌ترین انتخاب منصب خلافت دست می‌یابند.</w:t>
      </w:r>
    </w:p>
    <w:p w:rsidR="00FE0531" w:rsidRPr="00042A8A" w:rsidRDefault="00FE0531" w:rsidP="0094175A">
      <w:pPr>
        <w:pStyle w:val="a5"/>
        <w:rPr>
          <w:rtl/>
        </w:rPr>
      </w:pPr>
      <w:bookmarkStart w:id="586" w:name="_Toc280481504"/>
      <w:bookmarkStart w:id="587" w:name="_Toc434161869"/>
      <w:r w:rsidRPr="00042A8A">
        <w:rPr>
          <w:rtl/>
        </w:rPr>
        <w:t>3494- آیا زن می‌تواند کسی جز خود را برای منصب خلافت نامزد نماید؟</w:t>
      </w:r>
      <w:bookmarkEnd w:id="586"/>
      <w:bookmarkEnd w:id="587"/>
    </w:p>
    <w:p w:rsidR="00FE0531" w:rsidRPr="00042A8A" w:rsidRDefault="00FE0531" w:rsidP="00F774A4">
      <w:pPr>
        <w:tabs>
          <w:tab w:val="right" w:pos="7031"/>
        </w:tabs>
        <w:ind w:firstLine="284"/>
        <w:jc w:val="both"/>
        <w:rPr>
          <w:rStyle w:val="Char4"/>
          <w:rtl/>
        </w:rPr>
      </w:pPr>
      <w:r w:rsidRPr="00042A8A">
        <w:rPr>
          <w:rStyle w:val="Char4"/>
          <w:rtl/>
        </w:rPr>
        <w:t>آیا اگر زمان انتخابات آغاز گردید برای زن جایز است کسانی را که شایسته مقام خلافت می‌بیند برای این سمت نامزد نماید؟ زیرا چنانچه او بتواند خودش مستقیم، خلیفه را انتخاب نماید، بسیار راحت‌تر می‌تواند هر کس را که خود شایسته مقام خلافت تشخیص دهد، نامزد نماید، تا با نامزد نمودن او، مقدمه انتخاب خلیفه را به دست همه مسلمانان فراهم گرداند.</w:t>
      </w:r>
    </w:p>
    <w:p w:rsidR="00FE0531" w:rsidRPr="00042A8A" w:rsidRDefault="00FE0531" w:rsidP="0094175A">
      <w:pPr>
        <w:pStyle w:val="a5"/>
        <w:rPr>
          <w:rtl/>
        </w:rPr>
      </w:pPr>
      <w:bookmarkStart w:id="588" w:name="_Toc280481505"/>
      <w:bookmarkStart w:id="589" w:name="_Toc434161870"/>
      <w:r w:rsidRPr="00042A8A">
        <w:rPr>
          <w:rtl/>
        </w:rPr>
        <w:t>3495- آیا زنان در بیعت با خلیفه [همراه مردان] شرکت می‌کنند؟</w:t>
      </w:r>
      <w:bookmarkEnd w:id="588"/>
      <w:bookmarkEnd w:id="589"/>
    </w:p>
    <w:p w:rsidR="00FE0531" w:rsidRPr="00042A8A" w:rsidRDefault="00FE0531" w:rsidP="001F2DB6">
      <w:pPr>
        <w:widowControl w:val="0"/>
        <w:tabs>
          <w:tab w:val="right" w:pos="7031"/>
        </w:tabs>
        <w:ind w:firstLine="284"/>
        <w:jc w:val="both"/>
        <w:rPr>
          <w:rStyle w:val="Char4"/>
          <w:rtl/>
        </w:rPr>
      </w:pPr>
      <w:r w:rsidRPr="00042A8A">
        <w:rPr>
          <w:rStyle w:val="Char4"/>
          <w:rtl/>
        </w:rPr>
        <w:t>هنگامی که کار انتخاب خلیفه به صورت مستقیم از سوی مردم یا اهل حل و عقد انجام شد، همه مسلمانان با او بیعت می‌نمایند. همان‌گونه که برای ابوبکر</w:t>
      </w:r>
      <w:r w:rsidR="00CD36B6" w:rsidRPr="00042A8A">
        <w:rPr>
          <w:rFonts w:cs="CTraditional Arabic"/>
          <w:rtl/>
          <w:lang w:bidi="fa-IR"/>
        </w:rPr>
        <w:t xml:space="preserve"> س</w:t>
      </w:r>
      <w:r w:rsidRPr="00042A8A">
        <w:rPr>
          <w:rStyle w:val="Char4"/>
          <w:rtl/>
        </w:rPr>
        <w:t xml:space="preserve"> چنین پیش آمد و پس از اینکه اجتماع‌کنندگان در سقیفه‌ی بنی ساعده با او بیعت کردند، همه مسلمانان در مسجد با او بیعت نمودند.</w:t>
      </w:r>
    </w:p>
    <w:p w:rsidR="00FE0531" w:rsidRPr="00042A8A" w:rsidRDefault="00FE0531" w:rsidP="001F2DB6">
      <w:pPr>
        <w:widowControl w:val="0"/>
        <w:tabs>
          <w:tab w:val="right" w:pos="7031"/>
        </w:tabs>
        <w:ind w:firstLine="284"/>
        <w:jc w:val="both"/>
        <w:rPr>
          <w:rStyle w:val="Char4"/>
          <w:rtl/>
        </w:rPr>
      </w:pPr>
      <w:r w:rsidRPr="00042A8A">
        <w:rPr>
          <w:rStyle w:val="Char4"/>
          <w:rtl/>
        </w:rPr>
        <w:t xml:space="preserve">امام بخاری در صحیح خود گفته است: «بیعت عمومی بر روی منبر بود». زهری از أنس بن مالک روایت کرده است: «شنیدم عمربن خطاب در آن روز به ابوبکر گفت: از منبر بالا برو. او از منبر بالا رفت و همه </w:t>
      </w:r>
      <w:r w:rsidR="003A7F14" w:rsidRPr="00042A8A">
        <w:rPr>
          <w:rStyle w:val="Char4"/>
          <w:rtl/>
        </w:rPr>
        <w:t>مردم با او بیعت نمودند»</w:t>
      </w:r>
      <w:r w:rsidRPr="00042A8A">
        <w:rPr>
          <w:rStyle w:val="Char4"/>
          <w:vertAlign w:val="superscript"/>
          <w:rtl/>
        </w:rPr>
        <w:footnoteReference w:id="309"/>
      </w:r>
      <w:r w:rsidR="003A7F14" w:rsidRPr="00042A8A">
        <w:rPr>
          <w:rStyle w:val="Char4"/>
          <w:rFonts w:hint="cs"/>
          <w:rtl/>
        </w:rPr>
        <w:t>.</w:t>
      </w:r>
    </w:p>
    <w:p w:rsidR="00FE0531" w:rsidRPr="00042A8A" w:rsidRDefault="00FE0531" w:rsidP="00371145">
      <w:pPr>
        <w:tabs>
          <w:tab w:val="right" w:pos="7031"/>
        </w:tabs>
        <w:ind w:firstLine="284"/>
        <w:jc w:val="both"/>
        <w:rPr>
          <w:rStyle w:val="Char4"/>
          <w:rtl/>
        </w:rPr>
      </w:pPr>
      <w:r w:rsidRPr="001F2DB6">
        <w:rPr>
          <w:rStyle w:val="Char4"/>
          <w:spacing w:val="-4"/>
          <w:rtl/>
        </w:rPr>
        <w:t>بخاری و نیز عسقلانی هم در شرح «صحیح البخاری» نیاورده‌اند که، زنان با ابوبکر</w:t>
      </w:r>
      <w:r w:rsidR="00CD36B6" w:rsidRPr="001F2DB6">
        <w:rPr>
          <w:rStyle w:val="Char4"/>
          <w:rFonts w:cs="CTraditional Arabic"/>
          <w:spacing w:val="-4"/>
          <w:rtl/>
        </w:rPr>
        <w:t xml:space="preserve"> س</w:t>
      </w:r>
      <w:r w:rsidRPr="00042A8A">
        <w:rPr>
          <w:rStyle w:val="Char4"/>
          <w:rtl/>
        </w:rPr>
        <w:t xml:space="preserve"> بیعت نمودند. اما در روایت انس بن مالک گفته شده است: </w:t>
      </w:r>
      <w:r w:rsidRPr="00042A8A">
        <w:rPr>
          <w:rStyle w:val="Char8"/>
          <w:rtl/>
        </w:rPr>
        <w:t>«</w:t>
      </w:r>
      <w:r w:rsidRPr="00042A8A">
        <w:rPr>
          <w:rStyle w:val="Char3"/>
          <w:rtl/>
        </w:rPr>
        <w:t xml:space="preserve">فبایعه </w:t>
      </w:r>
      <w:r w:rsidR="00371145" w:rsidRPr="00042A8A">
        <w:rPr>
          <w:rStyle w:val="Char3"/>
          <w:rtl/>
        </w:rPr>
        <w:t>عَامَّةَ النَّاسِ</w:t>
      </w:r>
      <w:r w:rsidRPr="00042A8A">
        <w:rPr>
          <w:rStyle w:val="Char8"/>
          <w:rtl/>
        </w:rPr>
        <w:t>»</w:t>
      </w:r>
      <w:r w:rsidRPr="00042A8A">
        <w:rPr>
          <w:rStyle w:val="Char4"/>
          <w:rtl/>
        </w:rPr>
        <w:t xml:space="preserve"> و زنان هم در این لفظ داخل می‌شوند. زیرا واژه «</w:t>
      </w:r>
      <w:r w:rsidRPr="00042A8A">
        <w:rPr>
          <w:rStyle w:val="Char1"/>
          <w:rtl/>
        </w:rPr>
        <w:t>الناس</w:t>
      </w:r>
      <w:r w:rsidRPr="00042A8A">
        <w:rPr>
          <w:rStyle w:val="Char4"/>
          <w:rtl/>
        </w:rPr>
        <w:t>» زنان و مردان را در بر می‌گیرد و از آنجایی که زنان در مسجد حاضر می‌شدند و نماز را به جماعت می‌خواندند به احتمال فراوان، زنان حاضر در مسجد با ابوبکر</w:t>
      </w:r>
      <w:r w:rsidR="00CD36B6" w:rsidRPr="00042A8A">
        <w:rPr>
          <w:rFonts w:ascii="CTraditional Arabic" w:hAnsi="CTraditional Arabic" w:cs="CTraditional Arabic"/>
          <w:rtl/>
          <w:lang w:bidi="fa-IR"/>
        </w:rPr>
        <w:t xml:space="preserve"> س</w:t>
      </w:r>
      <w:r w:rsidRPr="00042A8A">
        <w:rPr>
          <w:rStyle w:val="Char4"/>
          <w:rtl/>
        </w:rPr>
        <w:t xml:space="preserve"> بیعت نموده باشند.</w:t>
      </w:r>
    </w:p>
    <w:p w:rsidR="00FE0531" w:rsidRPr="001F2DB6" w:rsidRDefault="00FE0531" w:rsidP="00A96360">
      <w:pPr>
        <w:tabs>
          <w:tab w:val="right" w:pos="7031"/>
        </w:tabs>
        <w:ind w:firstLine="284"/>
        <w:jc w:val="both"/>
        <w:rPr>
          <w:rStyle w:val="Char4"/>
          <w:spacing w:val="-2"/>
          <w:rtl/>
        </w:rPr>
      </w:pPr>
      <w:r w:rsidRPr="001F2DB6">
        <w:rPr>
          <w:rStyle w:val="Char4"/>
          <w:spacing w:val="-2"/>
          <w:rtl/>
        </w:rPr>
        <w:t xml:space="preserve">بخاری در «صحیح» خود در داستان انتخاب عثمان‌بن عفان گفته است: «پس </w:t>
      </w:r>
      <w:r w:rsidRPr="001F2DB6">
        <w:rPr>
          <w:rStyle w:val="Char4"/>
          <w:spacing w:val="-4"/>
          <w:rtl/>
        </w:rPr>
        <w:t xml:space="preserve">عبدالرحمن عوف با او بیعت نمود و مردم از مهاجران و انصار و فرماندهان نظامی و </w:t>
      </w:r>
      <w:r w:rsidR="003A7F14" w:rsidRPr="001F2DB6">
        <w:rPr>
          <w:rStyle w:val="Char4"/>
          <w:spacing w:val="-4"/>
          <w:rtl/>
        </w:rPr>
        <w:t>مسلمانان با او بیعت کردند</w:t>
      </w:r>
      <w:r w:rsidRPr="001F2DB6">
        <w:rPr>
          <w:rStyle w:val="Char4"/>
          <w:spacing w:val="-4"/>
          <w:vertAlign w:val="superscript"/>
          <w:rtl/>
        </w:rPr>
        <w:footnoteReference w:id="310"/>
      </w:r>
      <w:r w:rsidR="003A7F14" w:rsidRPr="001F2DB6">
        <w:rPr>
          <w:rStyle w:val="Char4"/>
          <w:rFonts w:hint="cs"/>
          <w:spacing w:val="-4"/>
          <w:rtl/>
        </w:rPr>
        <w:t>.</w:t>
      </w:r>
      <w:r w:rsidRPr="001F2DB6">
        <w:rPr>
          <w:rStyle w:val="Char4"/>
          <w:spacing w:val="-4"/>
          <w:rtl/>
        </w:rPr>
        <w:t xml:space="preserve"> و لفظ «المسلمون» در سخن بخاری، زنان مسلمان را هم در بر می‌گیرد و به احتمال فراوان زنانی که در مسجد بودند با عثمان</w:t>
      </w:r>
      <w:r w:rsidR="00CD36B6" w:rsidRPr="001F2DB6">
        <w:rPr>
          <w:rFonts w:ascii="CTraditional Arabic" w:hAnsi="CTraditional Arabic" w:cs="CTraditional Arabic"/>
          <w:spacing w:val="-4"/>
          <w:rtl/>
          <w:lang w:bidi="fa-IR"/>
        </w:rPr>
        <w:t xml:space="preserve"> س</w:t>
      </w:r>
      <w:r w:rsidRPr="001F2DB6">
        <w:rPr>
          <w:rStyle w:val="Char4"/>
          <w:spacing w:val="-4"/>
          <w:rtl/>
        </w:rPr>
        <w:t xml:space="preserve"> بیعت نموده‌اند.</w:t>
      </w:r>
    </w:p>
    <w:p w:rsidR="00FE0531" w:rsidRPr="00042A8A" w:rsidRDefault="00FE0531" w:rsidP="00F774A4">
      <w:pPr>
        <w:tabs>
          <w:tab w:val="right" w:pos="7031"/>
        </w:tabs>
        <w:ind w:firstLine="284"/>
        <w:jc w:val="both"/>
        <w:rPr>
          <w:rStyle w:val="Char4"/>
          <w:rtl/>
        </w:rPr>
      </w:pPr>
      <w:r w:rsidRPr="00042A8A">
        <w:rPr>
          <w:rStyle w:val="Char4"/>
          <w:rtl/>
        </w:rPr>
        <w:t>از جمله چیزهایی که بیانگر جواز بیعت زنان با خلیفه منتخب است بیعت زنان با پیامبر</w:t>
      </w:r>
      <w:r w:rsidR="00CD36B6" w:rsidRPr="00042A8A">
        <w:rPr>
          <w:rFonts w:ascii="CTraditional Arabic" w:hAnsi="CTraditional Arabic" w:cs="CTraditional Arabic"/>
          <w:rtl/>
          <w:lang w:bidi="fa-IR"/>
        </w:rPr>
        <w:t xml:space="preserve"> ج</w:t>
      </w:r>
      <w:r w:rsidRPr="00042A8A">
        <w:rPr>
          <w:rStyle w:val="Char4"/>
          <w:rtl/>
        </w:rPr>
        <w:t xml:space="preserve"> است. البته بیعت آنها همراه با دست دادن نیست بلکه با زبان انجام می‌گیرد و چنانچه زنان با خلیفه منتخب بیعت ننمایند تا زمانی که به مضمون بیعت، اطاعت و پیروی ملتزم باشند، سرزنش بر آنان وارد نیست. زیرا انتخاب خلیفه از سوی اهل حل و عقد صورت گرفته و آن شیوه شرعی انتخاب است و همه مسلمانان از جمله زنان را به اطاعت و پیروی بی‌چون و چرا از خلیفه منتخب ملزم می‌نماید و بیعت این التزام و پای‌بندی را تأیید می‌کند اما آن را پدید نمی‌آورد.</w:t>
      </w:r>
    </w:p>
    <w:p w:rsidR="00FE0531" w:rsidRPr="00042A8A" w:rsidRDefault="003A7F14" w:rsidP="0094175A">
      <w:pPr>
        <w:pStyle w:val="a2"/>
        <w:rPr>
          <w:sz w:val="34"/>
          <w:szCs w:val="34"/>
          <w:rtl/>
        </w:rPr>
      </w:pPr>
      <w:bookmarkStart w:id="590" w:name="_Toc280481506"/>
      <w:bookmarkStart w:id="591" w:name="_Toc434161871"/>
      <w:r w:rsidRPr="00042A8A">
        <w:rPr>
          <w:rtl/>
        </w:rPr>
        <w:t>دوم:</w:t>
      </w:r>
      <w:r w:rsidRPr="00042A8A">
        <w:rPr>
          <w:rFonts w:hint="cs"/>
          <w:rtl/>
        </w:rPr>
        <w:t xml:space="preserve"> </w:t>
      </w:r>
      <w:r w:rsidR="00FE0531" w:rsidRPr="00042A8A">
        <w:rPr>
          <w:rtl/>
        </w:rPr>
        <w:t>انتخابات مجلس شورا و نامزدی برای عضویت در آن</w:t>
      </w:r>
      <w:bookmarkEnd w:id="590"/>
      <w:bookmarkEnd w:id="591"/>
    </w:p>
    <w:p w:rsidR="00FE0531" w:rsidRPr="00042A8A" w:rsidRDefault="00FE0531" w:rsidP="0094175A">
      <w:pPr>
        <w:pStyle w:val="a5"/>
        <w:rPr>
          <w:rtl/>
        </w:rPr>
      </w:pPr>
      <w:bookmarkStart w:id="592" w:name="_Toc280481507"/>
      <w:bookmarkStart w:id="593" w:name="_Toc434161872"/>
      <w:r w:rsidRPr="00042A8A">
        <w:rPr>
          <w:rtl/>
        </w:rPr>
        <w:t>3497- اهمیت شورا در اسلام</w:t>
      </w:r>
      <w:bookmarkEnd w:id="592"/>
      <w:bookmarkEnd w:id="593"/>
    </w:p>
    <w:p w:rsidR="00FE0531" w:rsidRPr="00042A8A" w:rsidRDefault="00FE0531" w:rsidP="00F774A4">
      <w:pPr>
        <w:tabs>
          <w:tab w:val="right" w:pos="7031"/>
        </w:tabs>
        <w:ind w:firstLine="284"/>
        <w:jc w:val="both"/>
        <w:rPr>
          <w:rStyle w:val="Char4"/>
          <w:rtl/>
        </w:rPr>
      </w:pPr>
      <w:r w:rsidRPr="00042A8A">
        <w:rPr>
          <w:rStyle w:val="Char4"/>
          <w:rtl/>
        </w:rPr>
        <w:t>اسلام مردم را به مشورت کردن در کارها حتی در کوچک‌ترین آنها راهنمایی و ترغیب نموده است از نمونه‌های آن مشورت پدر و مادر درباره از شیر گرفتن فرزندشان و محدود نمودن وقت آن است. خداوند متعال فرموده است:</w:t>
      </w:r>
    </w:p>
    <w:p w:rsidR="00FE0531" w:rsidRPr="00042A8A" w:rsidRDefault="00FE0531" w:rsidP="00EE24E0">
      <w:pPr>
        <w:pStyle w:val="af1"/>
        <w:rPr>
          <w:rStyle w:val="Char4"/>
          <w:rtl/>
        </w:rPr>
      </w:pPr>
      <w:r w:rsidRPr="00042A8A">
        <w:rPr>
          <w:rFonts w:cs="Traditional Arabic"/>
          <w:rtl/>
        </w:rPr>
        <w:t>﴿</w:t>
      </w:r>
      <w:r w:rsidRPr="00042A8A">
        <w:rPr>
          <w:rtl/>
        </w:rPr>
        <w:t>فَإِن</w:t>
      </w:r>
      <w:r w:rsidRPr="00042A8A">
        <w:rPr>
          <w:rFonts w:hint="cs"/>
          <w:rtl/>
        </w:rPr>
        <w:t>ۡ</w:t>
      </w:r>
      <w:r w:rsidRPr="00042A8A">
        <w:rPr>
          <w:rtl/>
        </w:rPr>
        <w:t xml:space="preserve"> </w:t>
      </w:r>
      <w:r w:rsidRPr="00042A8A">
        <w:rPr>
          <w:rFonts w:hint="cs"/>
          <w:rtl/>
        </w:rPr>
        <w:t>أَرَادَا</w:t>
      </w:r>
      <w:r w:rsidRPr="00042A8A">
        <w:rPr>
          <w:rtl/>
        </w:rPr>
        <w:t xml:space="preserve"> </w:t>
      </w:r>
      <w:r w:rsidRPr="00042A8A">
        <w:rPr>
          <w:rFonts w:hint="cs"/>
          <w:rtl/>
        </w:rPr>
        <w:t>فِصَالًا</w:t>
      </w:r>
      <w:r w:rsidRPr="00042A8A">
        <w:rPr>
          <w:rtl/>
        </w:rPr>
        <w:t xml:space="preserve"> </w:t>
      </w:r>
      <w:r w:rsidRPr="00042A8A">
        <w:rPr>
          <w:rFonts w:hint="cs"/>
          <w:rtl/>
        </w:rPr>
        <w:t>عَن</w:t>
      </w:r>
      <w:r w:rsidRPr="00042A8A">
        <w:rPr>
          <w:rtl/>
        </w:rPr>
        <w:t xml:space="preserve"> </w:t>
      </w:r>
      <w:r w:rsidRPr="00042A8A">
        <w:rPr>
          <w:rFonts w:hint="cs"/>
          <w:rtl/>
        </w:rPr>
        <w:t>تَرَاضٖ</w:t>
      </w:r>
      <w:r w:rsidRPr="00042A8A">
        <w:rPr>
          <w:rtl/>
        </w:rPr>
        <w:t xml:space="preserve"> </w:t>
      </w:r>
      <w:r w:rsidRPr="00042A8A">
        <w:rPr>
          <w:rFonts w:hint="cs"/>
          <w:rtl/>
        </w:rPr>
        <w:t>مِّنۡهُمَا</w:t>
      </w:r>
      <w:r w:rsidRPr="00042A8A">
        <w:rPr>
          <w:rtl/>
        </w:rPr>
        <w:t xml:space="preserve"> </w:t>
      </w:r>
      <w:r w:rsidRPr="00042A8A">
        <w:rPr>
          <w:rFonts w:hint="cs"/>
          <w:rtl/>
        </w:rPr>
        <w:t>وَتَشَاوُرٖ</w:t>
      </w:r>
      <w:r w:rsidRPr="00042A8A">
        <w:rPr>
          <w:rtl/>
        </w:rPr>
        <w:t xml:space="preserve"> </w:t>
      </w:r>
      <w:r w:rsidRPr="00042A8A">
        <w:rPr>
          <w:rFonts w:hint="cs"/>
          <w:rtl/>
        </w:rPr>
        <w:t>فَلَ</w:t>
      </w:r>
      <w:r w:rsidRPr="00042A8A">
        <w:rPr>
          <w:rtl/>
        </w:rPr>
        <w:t>ا جُنَاحَ عَلَيۡهِمَا</w:t>
      </w:r>
      <w:r w:rsidRPr="00042A8A">
        <w:rPr>
          <w:rFonts w:cs="Traditional Arabic"/>
          <w:rtl/>
        </w:rPr>
        <w:t>﴾</w:t>
      </w:r>
      <w:r w:rsidR="003A7F14" w:rsidRPr="00042A8A">
        <w:rPr>
          <w:rFonts w:cs="Traditional Arabic" w:hint="cs"/>
          <w:rtl/>
        </w:rPr>
        <w:t>.</w:t>
      </w:r>
    </w:p>
    <w:p w:rsidR="00FE0531" w:rsidRPr="00042A8A" w:rsidRDefault="00FE0531" w:rsidP="00EE24E0">
      <w:pPr>
        <w:pStyle w:val="ab"/>
        <w:rPr>
          <w:rtl/>
        </w:rPr>
      </w:pPr>
      <w:r w:rsidRPr="00042A8A">
        <w:rPr>
          <w:rStyle w:val="Char8"/>
          <w:rtl/>
        </w:rPr>
        <w:t>«</w:t>
      </w:r>
      <w:r w:rsidRPr="00042A8A">
        <w:rPr>
          <w:rtl/>
        </w:rPr>
        <w:t>و اگر آن دو، با رضایت یکدیگر و مشورت، بخواهند کودک را (زودتر) از شیر بازگیرند، گناهی بر آنها نیست</w:t>
      </w:r>
      <w:r w:rsidRPr="00042A8A">
        <w:rPr>
          <w:rStyle w:val="Char8"/>
          <w:rtl/>
        </w:rPr>
        <w:t>»</w:t>
      </w:r>
      <w:r w:rsidR="00EE24E0" w:rsidRPr="00042A8A">
        <w:rPr>
          <w:rStyle w:val="Char8"/>
          <w:rFonts w:hint="cs"/>
          <w:rtl/>
        </w:rPr>
        <w:t>.</w:t>
      </w:r>
    </w:p>
    <w:p w:rsidR="00FE0531" w:rsidRPr="00042A8A" w:rsidRDefault="00FE0531" w:rsidP="00F774A4">
      <w:pPr>
        <w:tabs>
          <w:tab w:val="right" w:pos="7031"/>
        </w:tabs>
        <w:ind w:firstLine="284"/>
        <w:jc w:val="both"/>
        <w:rPr>
          <w:rStyle w:val="Char4"/>
          <w:rtl/>
        </w:rPr>
      </w:pPr>
      <w:r w:rsidRPr="00042A8A">
        <w:rPr>
          <w:rStyle w:val="Char4"/>
          <w:rtl/>
        </w:rPr>
        <w:t>این آیه، پدر و مادر را به مشورت با یکدیگر درباره از شیر گرفتن فرزندشان و تعیین وقت این شیرخوارگی راهنمایی می‌نماید. پس اگر اسلام دوستدار مشورت کردن است حتی در کاری مانند از شیر گرفتن کودک، در کارهای بزرگی که به مصالح مسلمانان مربوط است و برای آنان اهمیت دارد مانند آنچه خلیفه انجام می‌دهد نیز مشورت لازم است و در این‌گونه مسایل، با توجه به درخواست شارع و رغبت مردم به آن، از اهمیت بسزایی برخوردار است. به همین سبب به صورت واجب از خلیفه خواسته شده که با اهل شورا مشورت کند.</w:t>
      </w:r>
    </w:p>
    <w:p w:rsidR="00FE0531" w:rsidRPr="00042A8A" w:rsidRDefault="00FE0531" w:rsidP="0094175A">
      <w:pPr>
        <w:pStyle w:val="a5"/>
        <w:rPr>
          <w:rtl/>
        </w:rPr>
      </w:pPr>
      <w:bookmarkStart w:id="594" w:name="_Toc280481508"/>
      <w:bookmarkStart w:id="595" w:name="_Toc434161873"/>
      <w:r w:rsidRPr="00042A8A">
        <w:rPr>
          <w:rtl/>
        </w:rPr>
        <w:t>3498- شورا از قواعد حکومتی اسلام است</w:t>
      </w:r>
      <w:bookmarkEnd w:id="594"/>
      <w:bookmarkEnd w:id="595"/>
    </w:p>
    <w:p w:rsidR="00FE0531" w:rsidRPr="00042A8A" w:rsidRDefault="00FE0531" w:rsidP="00F9239A">
      <w:pPr>
        <w:widowControl w:val="0"/>
        <w:tabs>
          <w:tab w:val="right" w:pos="7031"/>
        </w:tabs>
        <w:ind w:firstLine="284"/>
        <w:jc w:val="both"/>
        <w:rPr>
          <w:rStyle w:val="Char4"/>
          <w:rtl/>
        </w:rPr>
      </w:pPr>
      <w:r w:rsidRPr="00042A8A">
        <w:rPr>
          <w:rStyle w:val="Char4"/>
          <w:rtl/>
        </w:rPr>
        <w:t xml:space="preserve">سرچشمه و اساس شورا از ارکان دستگاه حکومتی اسلام است زیرا قرآن کریم به آن تصریح نموده و در سنت نبوی هم آمده و فقها هم بر آن اجماع نموده‌اند و آن حق امت است و توجه به شورا بر خلیفه واجب است و ترک آن به عزل خلیفه می‌انجامد. دلایلی که بر وجوب آن اشاره می‌کند بسیارند مانند سخن خداوند که فرموده است: </w:t>
      </w:r>
    </w:p>
    <w:p w:rsidR="00FE0531" w:rsidRPr="00042A8A" w:rsidRDefault="00FE0531" w:rsidP="00EE24E0">
      <w:pPr>
        <w:pStyle w:val="af1"/>
        <w:rPr>
          <w:rStyle w:val="Char4"/>
          <w:rtl/>
        </w:rPr>
      </w:pPr>
      <w:r w:rsidRPr="00042A8A">
        <w:rPr>
          <w:rFonts w:cs="Traditional Arabic"/>
          <w:rtl/>
        </w:rPr>
        <w:t>﴿</w:t>
      </w:r>
      <w:r w:rsidRPr="00042A8A">
        <w:rPr>
          <w:rtl/>
        </w:rPr>
        <w:t>وَشَاوِر</w:t>
      </w:r>
      <w:r w:rsidRPr="00042A8A">
        <w:rPr>
          <w:rFonts w:hint="cs"/>
          <w:rtl/>
        </w:rPr>
        <w:t>ۡهُمۡ</w:t>
      </w:r>
      <w:r w:rsidRPr="00042A8A">
        <w:rPr>
          <w:rtl/>
        </w:rPr>
        <w:t xml:space="preserve"> </w:t>
      </w:r>
      <w:r w:rsidRPr="00042A8A">
        <w:rPr>
          <w:rFonts w:hint="cs"/>
          <w:rtl/>
        </w:rPr>
        <w:t>فِي</w:t>
      </w:r>
      <w:r w:rsidRPr="00042A8A">
        <w:rPr>
          <w:rtl/>
        </w:rPr>
        <w:t xml:space="preserve"> </w:t>
      </w:r>
      <w:r w:rsidRPr="00042A8A">
        <w:rPr>
          <w:rFonts w:hint="cs"/>
          <w:rtl/>
        </w:rPr>
        <w:t>ٱلۡأَمۡرِ</w:t>
      </w:r>
      <w:r w:rsidRPr="00042A8A">
        <w:rPr>
          <w:rFonts w:cs="Traditional Arabic"/>
          <w:rtl/>
        </w:rPr>
        <w:t>﴾</w:t>
      </w:r>
      <w:r w:rsidRPr="00042A8A">
        <w:rPr>
          <w:rFonts w:cs="Arial"/>
          <w:rtl/>
        </w:rPr>
        <w:t xml:space="preserve"> </w:t>
      </w:r>
      <w:r w:rsidRPr="00042A8A">
        <w:rPr>
          <w:rStyle w:val="Char6"/>
          <w:rtl/>
        </w:rPr>
        <w:t>[آل عمران: 159].</w:t>
      </w:r>
    </w:p>
    <w:p w:rsidR="00FE0531" w:rsidRPr="00042A8A" w:rsidRDefault="00FE0531" w:rsidP="00EE24E0">
      <w:pPr>
        <w:pStyle w:val="ab"/>
        <w:rPr>
          <w:rtl/>
        </w:rPr>
      </w:pPr>
      <w:r w:rsidRPr="00042A8A">
        <w:rPr>
          <w:rStyle w:val="Char8"/>
          <w:rtl/>
        </w:rPr>
        <w:t>«</w:t>
      </w:r>
      <w:r w:rsidRPr="00042A8A">
        <w:rPr>
          <w:rtl/>
        </w:rPr>
        <w:t xml:space="preserve">و در </w:t>
      </w:r>
      <w:r w:rsidR="00A80CCC">
        <w:rPr>
          <w:rtl/>
        </w:rPr>
        <w:t>ک</w:t>
      </w:r>
      <w:r w:rsidRPr="00042A8A">
        <w:rPr>
          <w:rtl/>
        </w:rPr>
        <w:t xml:space="preserve">ار[ها] با آنان مشورت </w:t>
      </w:r>
      <w:r w:rsidR="00A80CCC">
        <w:rPr>
          <w:rtl/>
        </w:rPr>
        <w:t>ک</w:t>
      </w:r>
      <w:r w:rsidRPr="00042A8A">
        <w:rPr>
          <w:rtl/>
        </w:rPr>
        <w:t>ن</w:t>
      </w:r>
      <w:r w:rsidRPr="00042A8A">
        <w:rPr>
          <w:rStyle w:val="Char8"/>
          <w:rtl/>
        </w:rPr>
        <w:t>»</w:t>
      </w:r>
      <w:r w:rsidR="00EE24E0" w:rsidRPr="00042A8A">
        <w:rPr>
          <w:rStyle w:val="Char8"/>
          <w:rFonts w:hint="cs"/>
          <w:rtl/>
        </w:rPr>
        <w:t>.</w:t>
      </w:r>
    </w:p>
    <w:p w:rsidR="00FE0531" w:rsidRPr="00042A8A" w:rsidRDefault="00FE0531" w:rsidP="00F774A4">
      <w:pPr>
        <w:tabs>
          <w:tab w:val="right" w:pos="7031"/>
        </w:tabs>
        <w:ind w:firstLine="284"/>
        <w:jc w:val="both"/>
        <w:rPr>
          <w:rStyle w:val="Char4"/>
          <w:rtl/>
        </w:rPr>
      </w:pPr>
      <w:r w:rsidRPr="00042A8A">
        <w:rPr>
          <w:rStyle w:val="Char4"/>
          <w:rtl/>
        </w:rPr>
        <w:t>ظاهر امر بر وجوب شورا دلالت می‌کند. خداوند پیامبر</w:t>
      </w:r>
      <w:r w:rsidR="00CD36B6" w:rsidRPr="00042A8A">
        <w:rPr>
          <w:rFonts w:ascii="CTraditional Arabic" w:hAnsi="CTraditional Arabic" w:cs="CTraditional Arabic"/>
          <w:rtl/>
          <w:lang w:bidi="fa-IR"/>
        </w:rPr>
        <w:t xml:space="preserve"> ج</w:t>
      </w:r>
      <w:r w:rsidRPr="00042A8A">
        <w:rPr>
          <w:rStyle w:val="Char4"/>
          <w:rtl/>
        </w:rPr>
        <w:t xml:space="preserve"> را به مشورت فرمان داده</w:t>
      </w:r>
      <w:r w:rsidR="00EE24E0" w:rsidRPr="00042A8A">
        <w:rPr>
          <w:rStyle w:val="Char4"/>
          <w:rtl/>
        </w:rPr>
        <w:t xml:space="preserve"> تا مسلمانان به او اقتدا نمایند</w:t>
      </w:r>
      <w:r w:rsidRPr="00042A8A">
        <w:rPr>
          <w:rStyle w:val="Char4"/>
          <w:vertAlign w:val="superscript"/>
          <w:rtl/>
        </w:rPr>
        <w:footnoteReference w:id="311"/>
      </w:r>
      <w:r w:rsidR="00EE24E0" w:rsidRPr="00042A8A">
        <w:rPr>
          <w:rStyle w:val="Char4"/>
          <w:rFonts w:hint="cs"/>
          <w:rtl/>
        </w:rPr>
        <w:t>.</w:t>
      </w:r>
      <w:r w:rsidRPr="00042A8A">
        <w:rPr>
          <w:rStyle w:val="Char4"/>
          <w:rtl/>
        </w:rPr>
        <w:t xml:space="preserve"> پس حاکم از مشاوره بی‌نیاز نیست زیرا خداوند متعال آن را به پیامبرش</w:t>
      </w:r>
      <w:r w:rsidR="00CD36B6" w:rsidRPr="00042A8A">
        <w:rPr>
          <w:rFonts w:ascii="CTraditional Arabic" w:hAnsi="CTraditional Arabic" w:cs="CTraditional Arabic"/>
          <w:rtl/>
          <w:lang w:bidi="fa-IR"/>
        </w:rPr>
        <w:t xml:space="preserve"> ج</w:t>
      </w:r>
      <w:r w:rsidR="00EE24E0" w:rsidRPr="00042A8A">
        <w:rPr>
          <w:rStyle w:val="Char4"/>
          <w:rtl/>
        </w:rPr>
        <w:t xml:space="preserve"> فرمان داده است</w:t>
      </w:r>
      <w:r w:rsidRPr="00042A8A">
        <w:rPr>
          <w:rStyle w:val="Char4"/>
          <w:vertAlign w:val="superscript"/>
          <w:rtl/>
        </w:rPr>
        <w:footnoteReference w:id="312"/>
      </w:r>
      <w:r w:rsidR="00EE24E0" w:rsidRPr="00042A8A">
        <w:rPr>
          <w:rStyle w:val="Char4"/>
          <w:rFonts w:hint="cs"/>
          <w:rtl/>
        </w:rPr>
        <w:t>.</w:t>
      </w:r>
    </w:p>
    <w:p w:rsidR="00FE0531" w:rsidRPr="00042A8A" w:rsidRDefault="00FE0531" w:rsidP="0094175A">
      <w:pPr>
        <w:pStyle w:val="a5"/>
        <w:rPr>
          <w:rtl/>
        </w:rPr>
      </w:pPr>
      <w:bookmarkStart w:id="596" w:name="_Toc280481509"/>
      <w:bookmarkStart w:id="597" w:name="_Toc434161874"/>
      <w:r w:rsidRPr="00042A8A">
        <w:rPr>
          <w:rtl/>
        </w:rPr>
        <w:t>3500- ترک مشورت به عزل حاکم می‌انجامد</w:t>
      </w:r>
      <w:bookmarkEnd w:id="596"/>
      <w:bookmarkEnd w:id="597"/>
    </w:p>
    <w:p w:rsidR="00FE0531" w:rsidRPr="00042A8A" w:rsidRDefault="00FE0531" w:rsidP="00F774A4">
      <w:pPr>
        <w:tabs>
          <w:tab w:val="right" w:pos="7031"/>
        </w:tabs>
        <w:ind w:firstLine="284"/>
        <w:jc w:val="both"/>
        <w:rPr>
          <w:rStyle w:val="Char4"/>
          <w:rtl/>
        </w:rPr>
      </w:pPr>
      <w:r w:rsidRPr="00042A8A">
        <w:rPr>
          <w:rStyle w:val="Char4"/>
          <w:rtl/>
        </w:rPr>
        <w:t>از آنجایی که مشورت بر حاکم امت واجب است، ترک این واجب از موجبات عزل او شمرده می‌شود. زیرا ترک مشورت منجر به کوتاهی در کار امت می‌گردد. در تفسیر قرطبی آمده است که ابن عطیه گفته است: «شورا از قواعد و پایه‌های شریعت و از احکام عزیمتی است. هر کس با اهل علم و دین مشورت نکند، عزلش واجب است».</w:t>
      </w:r>
      <w:r w:rsidRPr="00042A8A">
        <w:rPr>
          <w:rStyle w:val="Char4"/>
          <w:rtl/>
        </w:rPr>
        <w:footnoteReference w:id="313"/>
      </w:r>
      <w:r w:rsidRPr="00042A8A">
        <w:rPr>
          <w:rStyle w:val="Char4"/>
          <w:rtl/>
        </w:rPr>
        <w:t xml:space="preserve"> در نتیجه حاکم مستبد در دولت اسلامی بقا و جایگاهی ندارد.</w:t>
      </w:r>
    </w:p>
    <w:p w:rsidR="00FE0531" w:rsidRPr="00042A8A" w:rsidRDefault="00FE0531" w:rsidP="0094175A">
      <w:pPr>
        <w:pStyle w:val="a5"/>
        <w:rPr>
          <w:rtl/>
        </w:rPr>
      </w:pPr>
      <w:bookmarkStart w:id="598" w:name="_Toc280481510"/>
      <w:bookmarkStart w:id="599" w:name="_Toc434161875"/>
      <w:r w:rsidRPr="00042A8A">
        <w:rPr>
          <w:rtl/>
        </w:rPr>
        <w:t>3501- یک اعتراض و رد آن</w:t>
      </w:r>
      <w:bookmarkEnd w:id="598"/>
      <w:bookmarkEnd w:id="599"/>
    </w:p>
    <w:p w:rsidR="00FE0531" w:rsidRPr="00042A8A" w:rsidRDefault="00FE0531" w:rsidP="00F774A4">
      <w:pPr>
        <w:tabs>
          <w:tab w:val="right" w:pos="7031"/>
        </w:tabs>
        <w:ind w:firstLine="284"/>
        <w:jc w:val="both"/>
        <w:rPr>
          <w:rStyle w:val="Char4"/>
          <w:rtl/>
        </w:rPr>
      </w:pPr>
      <w:r w:rsidRPr="00042A8A">
        <w:rPr>
          <w:rStyle w:val="Char4"/>
          <w:rtl/>
        </w:rPr>
        <w:t>حال این اعتراض مطرح می‌شود که اگر امت، خود خلیفه را با انتخابات آزاد شرعی برمی‌گزیند و به او اعتماد دارد چه نیازی به مشورت با امت وجود دارد؟</w:t>
      </w:r>
    </w:p>
    <w:p w:rsidR="00FE0531" w:rsidRPr="00042A8A" w:rsidRDefault="00FE0531" w:rsidP="00F774A4">
      <w:pPr>
        <w:tabs>
          <w:tab w:val="right" w:pos="7031"/>
        </w:tabs>
        <w:ind w:firstLine="284"/>
        <w:jc w:val="both"/>
        <w:rPr>
          <w:rStyle w:val="Char4"/>
          <w:rtl/>
        </w:rPr>
      </w:pPr>
      <w:r w:rsidRPr="00042A8A">
        <w:rPr>
          <w:rStyle w:val="Char4"/>
          <w:rtl/>
        </w:rPr>
        <w:t>پاسخ [این اعتراض] به دو صورت داده می‌شود.</w:t>
      </w:r>
    </w:p>
    <w:p w:rsidR="00FE0531" w:rsidRPr="00042A8A" w:rsidRDefault="00BC1A2E" w:rsidP="00BC1A2E">
      <w:pPr>
        <w:numPr>
          <w:ilvl w:val="0"/>
          <w:numId w:val="18"/>
        </w:numPr>
        <w:tabs>
          <w:tab w:val="right" w:pos="7031"/>
        </w:tabs>
        <w:ind w:left="680"/>
        <w:jc w:val="both"/>
        <w:rPr>
          <w:rStyle w:val="Char4"/>
        </w:rPr>
      </w:pPr>
      <w:r w:rsidRPr="00042A8A">
        <w:rPr>
          <w:rStyle w:val="Char4"/>
          <w:rFonts w:hint="cs"/>
          <w:rtl/>
        </w:rPr>
        <w:t xml:space="preserve"> </w:t>
      </w:r>
      <w:r w:rsidR="00FE0531" w:rsidRPr="00042A8A">
        <w:rPr>
          <w:rStyle w:val="Char4"/>
          <w:rtl/>
        </w:rPr>
        <w:t>خلیفه یا هر حاکمی که برگزیده شده است هرچند مردم به او اطمینان دارند و امت، خود، او را انتخاب کرده‌اند به این معنا نیست که او را رها نمایند تا هرچه می‌خواهد در امور حکومتی و آنچه به مردم و مصلحت آنها مربوط است، انجام دهد و نیز گاهی کارهایی را انجام دهد که منجر به اذیت و آزار امت گردد و راهی هم برای جبران آنچه انجام داده نباشد. زیرا اگر ضرری پیش آید، دفع آن امکان ندارد. پس حق امت است که احتیاط نموده و برای دفع ضرر او را به مشورت ناچار سازند.</w:t>
      </w:r>
    </w:p>
    <w:p w:rsidR="00FE0531" w:rsidRPr="00042A8A" w:rsidRDefault="00BC1A2E" w:rsidP="00BC1A2E">
      <w:pPr>
        <w:numPr>
          <w:ilvl w:val="0"/>
          <w:numId w:val="18"/>
        </w:numPr>
        <w:tabs>
          <w:tab w:val="right" w:pos="7031"/>
        </w:tabs>
        <w:ind w:left="680"/>
        <w:jc w:val="both"/>
        <w:rPr>
          <w:rStyle w:val="Char4"/>
          <w:rtl/>
        </w:rPr>
      </w:pPr>
      <w:r w:rsidRPr="00042A8A">
        <w:rPr>
          <w:rStyle w:val="Char4"/>
          <w:rFonts w:hint="cs"/>
          <w:rtl/>
        </w:rPr>
        <w:t xml:space="preserve"> </w:t>
      </w:r>
      <w:r w:rsidR="00FE0531" w:rsidRPr="00042A8A">
        <w:rPr>
          <w:rStyle w:val="Char4"/>
          <w:rtl/>
        </w:rPr>
        <w:t xml:space="preserve">خلیفه هر چند در جایگاه نیابت و وکالت مردم است، [اما] وکالت او برای مردم مقید به رعایت قیودی است. برای نمونه باید با مردم مشورت کند. زیرا مشورت در نص شرعی وارد شده و خداوند فرموده است: </w:t>
      </w:r>
    </w:p>
    <w:p w:rsidR="00FE0531" w:rsidRPr="00042A8A" w:rsidRDefault="00FE0531" w:rsidP="00EE24E0">
      <w:pPr>
        <w:pStyle w:val="af1"/>
        <w:rPr>
          <w:rStyle w:val="Char4"/>
          <w:rtl/>
        </w:rPr>
      </w:pPr>
      <w:r w:rsidRPr="00042A8A">
        <w:rPr>
          <w:rFonts w:cs="Traditional Arabic"/>
          <w:rtl/>
        </w:rPr>
        <w:t>﴿</w:t>
      </w:r>
      <w:r w:rsidRPr="00042A8A">
        <w:rPr>
          <w:rtl/>
        </w:rPr>
        <w:t>وَشَاوِر</w:t>
      </w:r>
      <w:r w:rsidRPr="00042A8A">
        <w:rPr>
          <w:rFonts w:hint="cs"/>
          <w:rtl/>
        </w:rPr>
        <w:t>ۡهُمۡ</w:t>
      </w:r>
      <w:r w:rsidRPr="00042A8A">
        <w:rPr>
          <w:rtl/>
        </w:rPr>
        <w:t xml:space="preserve"> </w:t>
      </w:r>
      <w:r w:rsidRPr="00042A8A">
        <w:rPr>
          <w:rFonts w:hint="cs"/>
          <w:rtl/>
        </w:rPr>
        <w:t>فِي</w:t>
      </w:r>
      <w:r w:rsidRPr="00042A8A">
        <w:rPr>
          <w:rtl/>
        </w:rPr>
        <w:t xml:space="preserve"> </w:t>
      </w:r>
      <w:r w:rsidRPr="00042A8A">
        <w:rPr>
          <w:rFonts w:hint="cs"/>
          <w:rtl/>
        </w:rPr>
        <w:t>ٱلۡأَمۡرِ</w:t>
      </w:r>
      <w:r w:rsidRPr="00042A8A">
        <w:rPr>
          <w:rFonts w:cs="Traditional Arabic"/>
          <w:rtl/>
        </w:rPr>
        <w:t>﴾</w:t>
      </w:r>
      <w:r w:rsidR="00EE24E0" w:rsidRPr="00042A8A">
        <w:rPr>
          <w:rFonts w:cs="Traditional Arabic" w:hint="cs"/>
          <w:rtl/>
        </w:rPr>
        <w:t>.</w:t>
      </w:r>
    </w:p>
    <w:p w:rsidR="00FE0531" w:rsidRPr="00042A8A" w:rsidRDefault="00FE0531" w:rsidP="00F774A4">
      <w:pPr>
        <w:tabs>
          <w:tab w:val="right" w:pos="7031"/>
        </w:tabs>
        <w:ind w:firstLine="284"/>
        <w:jc w:val="both"/>
        <w:rPr>
          <w:rStyle w:val="Char4"/>
          <w:rtl/>
        </w:rPr>
      </w:pPr>
      <w:r w:rsidRPr="00042A8A">
        <w:rPr>
          <w:rStyle w:val="Char4"/>
          <w:rtl/>
        </w:rPr>
        <w:t>و</w:t>
      </w:r>
    </w:p>
    <w:p w:rsidR="00FE0531" w:rsidRPr="00042A8A" w:rsidRDefault="00FE0531" w:rsidP="00EE24E0">
      <w:pPr>
        <w:pStyle w:val="af1"/>
        <w:rPr>
          <w:rStyle w:val="Char4"/>
          <w:rtl/>
        </w:rPr>
      </w:pPr>
      <w:r w:rsidRPr="00042A8A">
        <w:rPr>
          <w:rFonts w:cs="Traditional Arabic"/>
          <w:rtl/>
        </w:rPr>
        <w:t>﴿</w:t>
      </w:r>
      <w:r w:rsidRPr="00042A8A">
        <w:rPr>
          <w:rtl/>
        </w:rPr>
        <w:t>وَأَم</w:t>
      </w:r>
      <w:r w:rsidRPr="00042A8A">
        <w:rPr>
          <w:rFonts w:hint="cs"/>
          <w:rtl/>
        </w:rPr>
        <w:t>ۡرُهُمۡ</w:t>
      </w:r>
      <w:r w:rsidRPr="00042A8A">
        <w:rPr>
          <w:rtl/>
        </w:rPr>
        <w:t xml:space="preserve"> </w:t>
      </w:r>
      <w:r w:rsidRPr="00042A8A">
        <w:rPr>
          <w:rFonts w:hint="cs"/>
          <w:rtl/>
        </w:rPr>
        <w:t>شُورَىٰ</w:t>
      </w:r>
      <w:r w:rsidRPr="00042A8A">
        <w:rPr>
          <w:rtl/>
        </w:rPr>
        <w:t xml:space="preserve"> </w:t>
      </w:r>
      <w:r w:rsidRPr="00042A8A">
        <w:rPr>
          <w:rFonts w:hint="cs"/>
          <w:rtl/>
        </w:rPr>
        <w:t>بَيۡنَهُمۡ</w:t>
      </w:r>
      <w:r w:rsidRPr="00042A8A">
        <w:rPr>
          <w:rFonts w:cs="Traditional Arabic"/>
          <w:rtl/>
        </w:rPr>
        <w:t>﴾</w:t>
      </w:r>
      <w:r w:rsidRPr="00042A8A">
        <w:rPr>
          <w:rFonts w:cs="Arial"/>
          <w:rtl/>
        </w:rPr>
        <w:t xml:space="preserve"> </w:t>
      </w:r>
      <w:r w:rsidRPr="00042A8A">
        <w:rPr>
          <w:rStyle w:val="Char6"/>
          <w:rtl/>
        </w:rPr>
        <w:t>[الشورى: 38].</w:t>
      </w:r>
    </w:p>
    <w:p w:rsidR="00FE0531" w:rsidRPr="00042A8A" w:rsidRDefault="00FE0531" w:rsidP="00F774A4">
      <w:pPr>
        <w:tabs>
          <w:tab w:val="right" w:pos="7031"/>
        </w:tabs>
        <w:ind w:firstLine="284"/>
        <w:jc w:val="both"/>
        <w:rPr>
          <w:rStyle w:val="Char4"/>
          <w:rtl/>
        </w:rPr>
      </w:pPr>
      <w:r w:rsidRPr="00042A8A">
        <w:rPr>
          <w:rStyle w:val="Char4"/>
          <w:rtl/>
        </w:rPr>
        <w:t xml:space="preserve">این دو آیه از قرآن، مشورت را بر خلیفه واجب می‌گرداند و امت نمی‌تواند وکالت هرگونه بهره‌گیری از قدرت و حکومت را به خلیفه بسپارد مگر با رعایت قید مشورت، چه هنگام انتخاب به آن قید تصریح نموده باشد، یا نه. زیرا سخن خداوند که فرموده است: </w:t>
      </w:r>
      <w:r w:rsidRPr="00042A8A">
        <w:rPr>
          <w:rFonts w:cs="Traditional Arabic"/>
          <w:rtl/>
          <w:lang w:bidi="fa-IR"/>
        </w:rPr>
        <w:t>﴿</w:t>
      </w:r>
      <w:r w:rsidRPr="00042A8A">
        <w:rPr>
          <w:rStyle w:val="Chard"/>
          <w:rtl/>
          <w:lang w:bidi="fa-IR"/>
        </w:rPr>
        <w:t>وَشَاوِرۡهُمۡ فِي ٱلۡأَمۡرِ</w:t>
      </w:r>
      <w:r w:rsidRPr="00042A8A">
        <w:rPr>
          <w:rFonts w:cs="Traditional Arabic"/>
          <w:rtl/>
          <w:lang w:bidi="fa-IR"/>
        </w:rPr>
        <w:t>﴾</w:t>
      </w:r>
      <w:r w:rsidRPr="00042A8A">
        <w:rPr>
          <w:rStyle w:val="Char4"/>
          <w:rtl/>
        </w:rPr>
        <w:t xml:space="preserve"> وجوب مشورت را به روشنی بیان کرده و اجرای واجب شرعی بر کسی که مکلف به اجرا است، لازم و واجب است و اتفاق بر اسقاط این حق جایز نیست؛ زیرا به حقوق عمومی جامعه برمی‌گردد و آنچه به حقوق همه مردم مربوط باشد، «حق‌الله» به شمار می‌آید و هیچ کس حق ندارد آن را ساقط کند. برای تأکید [بیشتر] بر وجوب مشاوره و اجرای آن، خداوند، رسول گرامی خود را با وجود آن همه ارزش و منزلت با ارسال وحی به مشورت دستور فرموده است تا کسانی که کارهای مسلمانان را سرپرستی می‌کنند، بدانند، راه و چاره‌ای برای تعطیل نمودن مشاوره پیش روی ندارند.</w:t>
      </w:r>
    </w:p>
    <w:p w:rsidR="00FE0531" w:rsidRPr="00042A8A" w:rsidRDefault="00FE0531" w:rsidP="0094175A">
      <w:pPr>
        <w:pStyle w:val="a5"/>
        <w:rPr>
          <w:rtl/>
        </w:rPr>
      </w:pPr>
      <w:bookmarkStart w:id="600" w:name="_Toc280481511"/>
      <w:bookmarkStart w:id="601" w:name="_Toc434161876"/>
      <w:r w:rsidRPr="00042A8A">
        <w:rPr>
          <w:rtl/>
        </w:rPr>
        <w:t>3502- از سنت‌های پیامبر</w:t>
      </w:r>
      <w:r w:rsidR="00CD36B6" w:rsidRPr="00042A8A">
        <w:rPr>
          <w:rFonts w:ascii="CTraditional Arabic" w:hAnsi="CTraditional Arabic" w:cs="CTraditional Arabic"/>
          <w:b w:val="0"/>
          <w:bCs w:val="0"/>
          <w:rtl/>
        </w:rPr>
        <w:t xml:space="preserve"> ج</w:t>
      </w:r>
      <w:r w:rsidRPr="00042A8A">
        <w:rPr>
          <w:rtl/>
        </w:rPr>
        <w:t>، مشورت با اصحابش بود</w:t>
      </w:r>
      <w:bookmarkEnd w:id="600"/>
      <w:bookmarkEnd w:id="601"/>
    </w:p>
    <w:p w:rsidR="00FE0531" w:rsidRPr="00042A8A" w:rsidRDefault="00FE0531" w:rsidP="00F774A4">
      <w:pPr>
        <w:tabs>
          <w:tab w:val="right" w:pos="7031"/>
        </w:tabs>
        <w:ind w:firstLine="284"/>
        <w:jc w:val="both"/>
        <w:rPr>
          <w:rStyle w:val="Char4"/>
          <w:rtl/>
        </w:rPr>
      </w:pPr>
      <w:r w:rsidRPr="00042A8A">
        <w:rPr>
          <w:rStyle w:val="Char4"/>
          <w:rtl/>
        </w:rPr>
        <w:t>پیامبر</w:t>
      </w:r>
      <w:r w:rsidR="00CD36B6" w:rsidRPr="00042A8A">
        <w:rPr>
          <w:rFonts w:ascii="CTraditional Arabic" w:hAnsi="CTraditional Arabic" w:cs="CTraditional Arabic"/>
          <w:rtl/>
          <w:lang w:bidi="fa-IR"/>
        </w:rPr>
        <w:t xml:space="preserve"> ج</w:t>
      </w:r>
      <w:r w:rsidRPr="00042A8A">
        <w:rPr>
          <w:rStyle w:val="Char4"/>
          <w:rtl/>
        </w:rPr>
        <w:t xml:space="preserve"> با اصحابش بسیار مشورت می‌نمود. برای نمونه در جنگ بدر و خروج برای غزوه‌ی احد با آنها مشورت کرد. همچنین درباره صلح با قبله غطفان بر یک سوم محصول اهل مدینه به سبب انصراف‌شان از مشارکت مسلمانان و یاری مشرکان در غزوه خندق</w:t>
      </w:r>
      <w:r w:rsidRPr="00042A8A">
        <w:rPr>
          <w:rStyle w:val="Char4"/>
          <w:vertAlign w:val="superscript"/>
          <w:rtl/>
        </w:rPr>
        <w:footnoteReference w:id="314"/>
      </w:r>
      <w:r w:rsidRPr="00042A8A">
        <w:rPr>
          <w:rStyle w:val="Char4"/>
          <w:rtl/>
        </w:rPr>
        <w:t xml:space="preserve"> با سعدبن معاذ و سعدبن عباده مشورت نمود و همواره با اصحاب</w:t>
      </w:r>
      <w:r w:rsidR="00B7332E" w:rsidRPr="00042A8A">
        <w:rPr>
          <w:rStyle w:val="Char4"/>
          <w:rFonts w:cs="CTraditional Arabic"/>
          <w:rtl/>
        </w:rPr>
        <w:t xml:space="preserve"> ش</w:t>
      </w:r>
      <w:r w:rsidRPr="00042A8A">
        <w:rPr>
          <w:rStyle w:val="Char4"/>
          <w:rtl/>
        </w:rPr>
        <w:t xml:space="preserve"> مشارکت می‌نمود تا جایی که علما گفته‌اند: «هیچ کس بیشتر از پیامبر خدا </w:t>
      </w:r>
      <w:r w:rsidR="00EE24E0" w:rsidRPr="00042A8A">
        <w:rPr>
          <w:rStyle w:val="Char4"/>
          <w:rtl/>
        </w:rPr>
        <w:t>با یارانش مشورت نکرده است»</w:t>
      </w:r>
      <w:r w:rsidRPr="00042A8A">
        <w:rPr>
          <w:rStyle w:val="Char4"/>
          <w:vertAlign w:val="superscript"/>
          <w:rtl/>
        </w:rPr>
        <w:footnoteReference w:id="315"/>
      </w:r>
      <w:r w:rsidR="00EE24E0"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بی‌گمان این سنت عملی پیامبر</w:t>
      </w:r>
      <w:r w:rsidR="00CD36B6" w:rsidRPr="00042A8A">
        <w:rPr>
          <w:rStyle w:val="Char4"/>
          <w:rFonts w:ascii="CTraditional Arabic" w:hAnsi="CTraditional Arabic" w:cs="CTraditional Arabic"/>
          <w:rtl/>
        </w:rPr>
        <w:t xml:space="preserve"> ج</w:t>
      </w:r>
      <w:r w:rsidRPr="00042A8A">
        <w:rPr>
          <w:rStyle w:val="Char4"/>
          <w:rtl/>
        </w:rPr>
        <w:t>، مشورت را بر حاکم واجب کرده و اصرارش بر انجام آن را تأکید نموده است و حاکم را وا می‌دارد که رایزنی را روشی در حکومت‌داری بداند و دایره‌ی آن را تنگ نکند و آن را بر خود سنگین نشمارد و پیوسته این سنت عملی پیامبر</w:t>
      </w:r>
      <w:r w:rsidR="00CD36B6" w:rsidRPr="00042A8A">
        <w:rPr>
          <w:rFonts w:ascii="CTraditional Arabic" w:hAnsi="CTraditional Arabic" w:cs="CTraditional Arabic"/>
          <w:rtl/>
          <w:lang w:bidi="fa-IR"/>
        </w:rPr>
        <w:t xml:space="preserve"> ج</w:t>
      </w:r>
      <w:r w:rsidRPr="00042A8A">
        <w:rPr>
          <w:rStyle w:val="Char4"/>
          <w:rtl/>
        </w:rPr>
        <w:t xml:space="preserve"> را در درون خود یادآوری نماید زیرا خداوند فرموده است:</w:t>
      </w:r>
    </w:p>
    <w:p w:rsidR="00FE0531" w:rsidRPr="00042A8A" w:rsidRDefault="00FE0531" w:rsidP="00EE24E0">
      <w:pPr>
        <w:pStyle w:val="af1"/>
        <w:rPr>
          <w:rStyle w:val="Char4"/>
          <w:rtl/>
        </w:rPr>
      </w:pPr>
      <w:r w:rsidRPr="00042A8A">
        <w:rPr>
          <w:rFonts w:cs="Traditional Arabic"/>
          <w:rtl/>
        </w:rPr>
        <w:t>﴿</w:t>
      </w:r>
      <w:r w:rsidRPr="00042A8A">
        <w:rPr>
          <w:rtl/>
        </w:rPr>
        <w:t>لَّقَد</w:t>
      </w:r>
      <w:r w:rsidRPr="00042A8A">
        <w:rPr>
          <w:rFonts w:hint="cs"/>
          <w:rtl/>
        </w:rPr>
        <w:t>ۡ</w:t>
      </w:r>
      <w:r w:rsidRPr="00042A8A">
        <w:rPr>
          <w:rtl/>
        </w:rPr>
        <w:t xml:space="preserve"> </w:t>
      </w:r>
      <w:r w:rsidRPr="00042A8A">
        <w:rPr>
          <w:rFonts w:hint="cs"/>
          <w:rtl/>
        </w:rPr>
        <w:t>كَانَ</w:t>
      </w:r>
      <w:r w:rsidRPr="00042A8A">
        <w:rPr>
          <w:rtl/>
        </w:rPr>
        <w:t xml:space="preserve"> </w:t>
      </w:r>
      <w:r w:rsidRPr="00042A8A">
        <w:rPr>
          <w:rFonts w:hint="cs"/>
          <w:rtl/>
        </w:rPr>
        <w:t>لَكُمۡ</w:t>
      </w:r>
      <w:r w:rsidRPr="00042A8A">
        <w:rPr>
          <w:rtl/>
        </w:rPr>
        <w:t xml:space="preserve"> </w:t>
      </w:r>
      <w:r w:rsidRPr="00042A8A">
        <w:rPr>
          <w:rFonts w:hint="cs"/>
          <w:rtl/>
        </w:rPr>
        <w:t>فِي</w:t>
      </w:r>
      <w:r w:rsidRPr="00042A8A">
        <w:rPr>
          <w:rtl/>
        </w:rPr>
        <w:t xml:space="preserve"> </w:t>
      </w:r>
      <w:r w:rsidRPr="00042A8A">
        <w:rPr>
          <w:rFonts w:hint="cs"/>
          <w:rtl/>
        </w:rPr>
        <w:t>رَسُولِ</w:t>
      </w:r>
      <w:r w:rsidRPr="00042A8A">
        <w:rPr>
          <w:rtl/>
        </w:rPr>
        <w:t xml:space="preserve"> </w:t>
      </w:r>
      <w:r w:rsidRPr="00042A8A">
        <w:rPr>
          <w:rFonts w:hint="cs"/>
          <w:rtl/>
        </w:rPr>
        <w:t>ٱللَّهِ</w:t>
      </w:r>
      <w:r w:rsidRPr="00042A8A">
        <w:rPr>
          <w:rtl/>
        </w:rPr>
        <w:t xml:space="preserve"> </w:t>
      </w:r>
      <w:r w:rsidRPr="00042A8A">
        <w:rPr>
          <w:rFonts w:hint="cs"/>
          <w:rtl/>
        </w:rPr>
        <w:t>أُسۡوَةٌ</w:t>
      </w:r>
      <w:r w:rsidRPr="00042A8A">
        <w:rPr>
          <w:rtl/>
        </w:rPr>
        <w:t xml:space="preserve"> </w:t>
      </w:r>
      <w:r w:rsidRPr="00042A8A">
        <w:rPr>
          <w:rFonts w:hint="cs"/>
          <w:rtl/>
        </w:rPr>
        <w:t>حَسَنَةٞ</w:t>
      </w:r>
      <w:r w:rsidRPr="00042A8A">
        <w:rPr>
          <w:rFonts w:cs="Traditional Arabic"/>
          <w:rtl/>
        </w:rPr>
        <w:t>﴾</w:t>
      </w:r>
      <w:r w:rsidRPr="00042A8A">
        <w:rPr>
          <w:rFonts w:cs="Arial"/>
          <w:rtl/>
        </w:rPr>
        <w:t xml:space="preserve"> </w:t>
      </w:r>
      <w:r w:rsidRPr="00042A8A">
        <w:rPr>
          <w:rStyle w:val="Char6"/>
          <w:rtl/>
        </w:rPr>
        <w:t>[الأحزاب: 21].</w:t>
      </w:r>
    </w:p>
    <w:p w:rsidR="00FE0531" w:rsidRPr="00042A8A" w:rsidRDefault="00FE0531" w:rsidP="00EE24E0">
      <w:pPr>
        <w:pStyle w:val="ab"/>
        <w:rPr>
          <w:rtl/>
        </w:rPr>
      </w:pPr>
      <w:r w:rsidRPr="00042A8A">
        <w:rPr>
          <w:rStyle w:val="Char8"/>
          <w:rtl/>
        </w:rPr>
        <w:t>«</w:t>
      </w:r>
      <w:r w:rsidRPr="00042A8A">
        <w:rPr>
          <w:rtl/>
        </w:rPr>
        <w:t>سرمشق و الگوی زیبایی در (شیوه پندار و گفتار و کردار) پیغمبر خدا برای شماست</w:t>
      </w:r>
      <w:r w:rsidRPr="00042A8A">
        <w:rPr>
          <w:rStyle w:val="Char8"/>
          <w:rtl/>
        </w:rPr>
        <w:t>»</w:t>
      </w:r>
      <w:r w:rsidRPr="00042A8A">
        <w:rPr>
          <w:rtl/>
        </w:rPr>
        <w:t>.</w:t>
      </w:r>
    </w:p>
    <w:p w:rsidR="00FE0531" w:rsidRPr="00042A8A" w:rsidRDefault="00FE0531" w:rsidP="0094175A">
      <w:pPr>
        <w:pStyle w:val="a5"/>
        <w:rPr>
          <w:rtl/>
        </w:rPr>
      </w:pPr>
      <w:bookmarkStart w:id="602" w:name="_Toc280481512"/>
      <w:bookmarkStart w:id="603" w:name="_Toc434161877"/>
      <w:r w:rsidRPr="00042A8A">
        <w:rPr>
          <w:rtl/>
        </w:rPr>
        <w:t>3503- موضوع شورا</w:t>
      </w:r>
      <w:bookmarkEnd w:id="602"/>
      <w:bookmarkEnd w:id="603"/>
    </w:p>
    <w:p w:rsidR="00FE0531" w:rsidRPr="00042A8A" w:rsidRDefault="00FE0531" w:rsidP="00F774A4">
      <w:pPr>
        <w:tabs>
          <w:tab w:val="right" w:pos="7031"/>
        </w:tabs>
        <w:ind w:firstLine="284"/>
        <w:jc w:val="both"/>
        <w:rPr>
          <w:rStyle w:val="Char4"/>
          <w:rtl/>
        </w:rPr>
      </w:pPr>
      <w:r w:rsidRPr="00042A8A">
        <w:rPr>
          <w:rStyle w:val="Char4"/>
          <w:rtl/>
        </w:rPr>
        <w:t>مشورت کردن با امت در امور شرعی ـ اجتهادی است که نصی از قرآن و سنت درباره آن نیامده باشد، همچنین در کارهای گوناگون دولتی، دینی و دنیوی می‌باشد. در تفسیر جصاص آمده است: «و مشورت در کارهای دنیوی و دینی‌ای اس</w:t>
      </w:r>
      <w:r w:rsidR="00EE24E0" w:rsidRPr="00042A8A">
        <w:rPr>
          <w:rStyle w:val="Char4"/>
          <w:rtl/>
        </w:rPr>
        <w:t>ت که وحی درباره آن نیامده باشد»</w:t>
      </w:r>
      <w:r w:rsidRPr="00042A8A">
        <w:rPr>
          <w:rStyle w:val="Char4"/>
          <w:vertAlign w:val="superscript"/>
          <w:rtl/>
        </w:rPr>
        <w:footnoteReference w:id="316"/>
      </w:r>
      <w:r w:rsidR="00EE24E0"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مشورت در کارهای دنیوی در مسایل مهمی مانند سیاست کلی دولت، اعلام جنگ و انعقاد پیمان‌هاست. البته مشورت در همه مسایل، از جمله در مسایل کوچک و قضایای جزیی جایز نیست زیرا این کار ناممکن و نامعقول است و به آن نیازی نیست و سودی هم در آن وجود ندارد و دلیلی هم ندارد.</w:t>
      </w:r>
    </w:p>
    <w:p w:rsidR="00FE0531" w:rsidRPr="00042A8A" w:rsidRDefault="00FE0531" w:rsidP="0094175A">
      <w:pPr>
        <w:pStyle w:val="a5"/>
        <w:rPr>
          <w:rtl/>
        </w:rPr>
      </w:pPr>
      <w:bookmarkStart w:id="604" w:name="_Toc280481513"/>
      <w:bookmarkStart w:id="605" w:name="_Toc434161878"/>
      <w:r w:rsidRPr="00042A8A">
        <w:rPr>
          <w:rtl/>
        </w:rPr>
        <w:t>3504- اهل شورا</w:t>
      </w:r>
      <w:bookmarkEnd w:id="604"/>
      <w:bookmarkEnd w:id="605"/>
    </w:p>
    <w:p w:rsidR="00FE0531" w:rsidRPr="00042A8A" w:rsidRDefault="00FE0531" w:rsidP="00F774A4">
      <w:pPr>
        <w:tabs>
          <w:tab w:val="right" w:pos="7031"/>
        </w:tabs>
        <w:ind w:firstLine="284"/>
        <w:jc w:val="both"/>
        <w:rPr>
          <w:rStyle w:val="Char4"/>
          <w:rtl/>
        </w:rPr>
      </w:pPr>
      <w:r w:rsidRPr="00042A8A">
        <w:rPr>
          <w:rStyle w:val="Char4"/>
          <w:rtl/>
        </w:rPr>
        <w:t>خلیفه با امت مشورت می‌کند زیرا آنها او را برگزیده‌اند. پس مشورت با امت، حق امت و بر خلیفه واجب است. اما مشورت چگونه صورت می‌گیرد. آیا باید با همه امت مشورت شود. یعنی هر یک از آنها رأی خود را درباره موضوع مشورت اظهار نمایند؟ یا فقط مشورت با جمهور امت یا گروهی از امت کفایت می‌کند؟ برای پاسخ به این پرسش‌ها ابتدا باید به اتفاقات زمان پیامبر</w:t>
      </w:r>
      <w:r w:rsidR="00CD36B6" w:rsidRPr="00042A8A">
        <w:rPr>
          <w:rFonts w:ascii="CTraditional Arabic" w:hAnsi="CTraditional Arabic" w:cs="CTraditional Arabic"/>
          <w:rtl/>
          <w:lang w:bidi="fa-IR"/>
        </w:rPr>
        <w:t xml:space="preserve"> ج</w:t>
      </w:r>
      <w:r w:rsidRPr="00042A8A">
        <w:rPr>
          <w:rStyle w:val="Char4"/>
          <w:rtl/>
        </w:rPr>
        <w:t xml:space="preserve"> و آنچه به آن دلالت می‌نماید، بازگشت.</w:t>
      </w:r>
    </w:p>
    <w:p w:rsidR="00FE0531" w:rsidRPr="00042A8A" w:rsidRDefault="00FE0531" w:rsidP="0094175A">
      <w:pPr>
        <w:pStyle w:val="a5"/>
        <w:rPr>
          <w:rtl/>
        </w:rPr>
      </w:pPr>
      <w:bookmarkStart w:id="606" w:name="_Toc280481514"/>
      <w:bookmarkStart w:id="607" w:name="_Toc434161879"/>
      <w:r w:rsidRPr="00042A8A">
        <w:rPr>
          <w:rtl/>
        </w:rPr>
        <w:t>3505- یکم</w:t>
      </w:r>
      <w:bookmarkEnd w:id="606"/>
      <w:bookmarkEnd w:id="607"/>
    </w:p>
    <w:p w:rsidR="00FE0531" w:rsidRPr="00042A8A" w:rsidRDefault="00FE0531" w:rsidP="00F774A4">
      <w:pPr>
        <w:tabs>
          <w:tab w:val="right" w:pos="7031"/>
        </w:tabs>
        <w:ind w:firstLine="284"/>
        <w:jc w:val="both"/>
        <w:rPr>
          <w:rStyle w:val="Char4"/>
          <w:rtl/>
        </w:rPr>
      </w:pPr>
      <w:r w:rsidRPr="001F2DB6">
        <w:rPr>
          <w:rStyle w:val="Char4"/>
          <w:spacing w:val="-2"/>
          <w:rtl/>
        </w:rPr>
        <w:t>پیامبر</w:t>
      </w:r>
      <w:r w:rsidR="00CD36B6" w:rsidRPr="001F2DB6">
        <w:rPr>
          <w:rFonts w:ascii="CTraditional Arabic" w:hAnsi="CTraditional Arabic" w:cs="CTraditional Arabic"/>
          <w:spacing w:val="-2"/>
          <w:rtl/>
          <w:lang w:bidi="fa-IR"/>
        </w:rPr>
        <w:t xml:space="preserve"> ج</w:t>
      </w:r>
      <w:r w:rsidRPr="001F2DB6">
        <w:rPr>
          <w:rStyle w:val="Char4"/>
          <w:spacing w:val="-2"/>
          <w:rtl/>
        </w:rPr>
        <w:t xml:space="preserve"> درباره رفتن به جنگ با مشرکان با یاران همراه خود در بدر مشورت نمود. در سیره نبوی</w:t>
      </w:r>
      <w:r w:rsidR="00CD36B6" w:rsidRPr="001F2DB6">
        <w:rPr>
          <w:rFonts w:ascii="CTraditional Arabic" w:hAnsi="CTraditional Arabic" w:cs="CTraditional Arabic"/>
          <w:spacing w:val="-2"/>
          <w:rtl/>
          <w:lang w:bidi="fa-IR"/>
        </w:rPr>
        <w:t xml:space="preserve"> ج</w:t>
      </w:r>
      <w:r w:rsidRPr="001F2DB6">
        <w:rPr>
          <w:rStyle w:val="Char4"/>
          <w:spacing w:val="-2"/>
          <w:rtl/>
        </w:rPr>
        <w:t xml:space="preserve"> آمده است: «پیامبر</w:t>
      </w:r>
      <w:r w:rsidR="00CD36B6" w:rsidRPr="001F2DB6">
        <w:rPr>
          <w:rFonts w:ascii="CTraditional Arabic" w:hAnsi="CTraditional Arabic" w:cs="CTraditional Arabic"/>
          <w:spacing w:val="-2"/>
          <w:rtl/>
          <w:lang w:bidi="fa-IR"/>
        </w:rPr>
        <w:t xml:space="preserve"> ج</w:t>
      </w:r>
      <w:r w:rsidRPr="001F2DB6">
        <w:rPr>
          <w:rStyle w:val="Char4"/>
          <w:spacing w:val="-2"/>
          <w:rtl/>
        </w:rPr>
        <w:t xml:space="preserve"> پیش رفت تا به جاهای کم‌ارتفاع بدر رسید. خبر حرکت قریش به پیامبر</w:t>
      </w:r>
      <w:r w:rsidR="00CD36B6" w:rsidRPr="001F2DB6">
        <w:rPr>
          <w:rFonts w:ascii="CTraditional Arabic" w:hAnsi="CTraditional Arabic" w:cs="CTraditional Arabic"/>
          <w:spacing w:val="-2"/>
          <w:rtl/>
          <w:lang w:bidi="fa-IR"/>
        </w:rPr>
        <w:t xml:space="preserve"> ج</w:t>
      </w:r>
      <w:r w:rsidRPr="001F2DB6">
        <w:rPr>
          <w:rStyle w:val="Char4"/>
          <w:spacing w:val="-2"/>
          <w:rtl/>
        </w:rPr>
        <w:t xml:space="preserve"> رسید و او با مردم حاضر در بدر مشورت نمود. ابوبکر</w:t>
      </w:r>
      <w:r w:rsidR="00CD36B6" w:rsidRPr="001F2DB6">
        <w:rPr>
          <w:rFonts w:cs="CTraditional Arabic"/>
          <w:spacing w:val="-2"/>
          <w:rtl/>
          <w:lang w:bidi="fa-IR"/>
        </w:rPr>
        <w:t xml:space="preserve"> س</w:t>
      </w:r>
      <w:r w:rsidRPr="00042A8A">
        <w:rPr>
          <w:rStyle w:val="Char4"/>
          <w:rtl/>
        </w:rPr>
        <w:t xml:space="preserve"> بلند شد و رای خوبی اظهار نمود، پس از آن عمر</w:t>
      </w:r>
      <w:r w:rsidR="00CD36B6" w:rsidRPr="00042A8A">
        <w:rPr>
          <w:rFonts w:cs="CTraditional Arabic"/>
          <w:rtl/>
          <w:lang w:bidi="fa-IR"/>
        </w:rPr>
        <w:t xml:space="preserve"> س</w:t>
      </w:r>
      <w:r w:rsidRPr="00042A8A">
        <w:rPr>
          <w:rStyle w:val="Char4"/>
          <w:rtl/>
        </w:rPr>
        <w:t xml:space="preserve"> بلند شد و او هم رأی خوبی داد، مقداد</w:t>
      </w:r>
      <w:r w:rsidR="00CD36B6" w:rsidRPr="00042A8A">
        <w:rPr>
          <w:rFonts w:cs="CTraditional Arabic"/>
          <w:rtl/>
          <w:lang w:bidi="fa-IR"/>
        </w:rPr>
        <w:t xml:space="preserve"> س</w:t>
      </w:r>
      <w:r w:rsidRPr="00042A8A">
        <w:rPr>
          <w:rStyle w:val="Char4"/>
          <w:rtl/>
        </w:rPr>
        <w:t xml:space="preserve"> بلند شد و گفت: ای رسول خدا! به فرمان خدا، عمل کن. ما با تو هستیم. سوگند به خدا همچون بنی اسراییل که به پیامبرشان گفتند: </w:t>
      </w:r>
    </w:p>
    <w:p w:rsidR="00FE0531" w:rsidRPr="00042A8A" w:rsidRDefault="00FE0531" w:rsidP="00EE24E0">
      <w:pPr>
        <w:pStyle w:val="af1"/>
        <w:rPr>
          <w:rStyle w:val="Char4"/>
          <w:rtl/>
        </w:rPr>
      </w:pPr>
      <w:r w:rsidRPr="00042A8A">
        <w:rPr>
          <w:rFonts w:cs="Traditional Arabic"/>
          <w:rtl/>
        </w:rPr>
        <w:t>﴿</w:t>
      </w:r>
      <w:r w:rsidRPr="00042A8A">
        <w:rPr>
          <w:rtl/>
        </w:rPr>
        <w:t>فَ</w:t>
      </w:r>
      <w:r w:rsidRPr="00042A8A">
        <w:rPr>
          <w:rFonts w:hint="cs"/>
          <w:rtl/>
        </w:rPr>
        <w:t>ٱذۡهَبۡ</w:t>
      </w:r>
      <w:r w:rsidRPr="00042A8A">
        <w:rPr>
          <w:rtl/>
        </w:rPr>
        <w:t xml:space="preserve"> </w:t>
      </w:r>
      <w:r w:rsidRPr="00042A8A">
        <w:rPr>
          <w:rFonts w:hint="cs"/>
          <w:rtl/>
        </w:rPr>
        <w:t>أَنتَ</w:t>
      </w:r>
      <w:r w:rsidRPr="00042A8A">
        <w:rPr>
          <w:rtl/>
        </w:rPr>
        <w:t xml:space="preserve"> </w:t>
      </w:r>
      <w:r w:rsidRPr="00042A8A">
        <w:rPr>
          <w:rFonts w:hint="cs"/>
          <w:rtl/>
        </w:rPr>
        <w:t>وَرَبُّكَ</w:t>
      </w:r>
      <w:r w:rsidRPr="00042A8A">
        <w:rPr>
          <w:rtl/>
        </w:rPr>
        <w:t xml:space="preserve"> </w:t>
      </w:r>
      <w:r w:rsidRPr="00042A8A">
        <w:rPr>
          <w:rFonts w:hint="cs"/>
          <w:rtl/>
        </w:rPr>
        <w:t>فَقَٰتِلَآ</w:t>
      </w:r>
      <w:r w:rsidRPr="00042A8A">
        <w:rPr>
          <w:rtl/>
        </w:rPr>
        <w:t xml:space="preserve"> </w:t>
      </w:r>
      <w:r w:rsidRPr="00042A8A">
        <w:rPr>
          <w:rFonts w:hint="cs"/>
          <w:rtl/>
        </w:rPr>
        <w:t>إِنَّا</w:t>
      </w:r>
      <w:r w:rsidRPr="00042A8A">
        <w:rPr>
          <w:rtl/>
        </w:rPr>
        <w:t xml:space="preserve"> </w:t>
      </w:r>
      <w:r w:rsidRPr="00042A8A">
        <w:rPr>
          <w:rFonts w:hint="cs"/>
          <w:rtl/>
        </w:rPr>
        <w:t>هَٰهُنَا</w:t>
      </w:r>
      <w:r w:rsidRPr="00042A8A">
        <w:rPr>
          <w:rtl/>
        </w:rPr>
        <w:t xml:space="preserve"> </w:t>
      </w:r>
      <w:r w:rsidRPr="00042A8A">
        <w:rPr>
          <w:rFonts w:hint="cs"/>
          <w:rtl/>
        </w:rPr>
        <w:t>قَٰعِدُونَ</w:t>
      </w:r>
      <w:r w:rsidRPr="00042A8A">
        <w:rPr>
          <w:rFonts w:cs="Traditional Arabic"/>
          <w:rtl/>
        </w:rPr>
        <w:t>﴾</w:t>
      </w:r>
      <w:r w:rsidRPr="00042A8A">
        <w:rPr>
          <w:rFonts w:cs="Arial"/>
          <w:rtl/>
        </w:rPr>
        <w:t xml:space="preserve"> </w:t>
      </w:r>
      <w:r w:rsidRPr="00042A8A">
        <w:rPr>
          <w:rStyle w:val="Char6"/>
          <w:rtl/>
        </w:rPr>
        <w:t>[المائدة: 24].</w:t>
      </w:r>
    </w:p>
    <w:p w:rsidR="00FE0531" w:rsidRPr="00042A8A" w:rsidRDefault="00FE0531" w:rsidP="00EE24E0">
      <w:pPr>
        <w:pStyle w:val="ab"/>
        <w:rPr>
          <w:rtl/>
        </w:rPr>
      </w:pPr>
      <w:r w:rsidRPr="00042A8A">
        <w:rPr>
          <w:rStyle w:val="Char8"/>
          <w:rtl/>
        </w:rPr>
        <w:t>«</w:t>
      </w:r>
      <w:r w:rsidRPr="00042A8A">
        <w:rPr>
          <w:rtl/>
        </w:rPr>
        <w:t>پس (دست از سر ما بردار و) تو و پروردگارت بروید و (با آن زورمندان قوی هیکل) بجنگید. ما در اینجا نشسته‌ایم (و منتظر پیروزی شما هستیم!)</w:t>
      </w:r>
      <w:r w:rsidRPr="00042A8A">
        <w:rPr>
          <w:rStyle w:val="Char8"/>
          <w:rtl/>
        </w:rPr>
        <w:t>»</w:t>
      </w:r>
      <w:r w:rsidRPr="00042A8A">
        <w:rPr>
          <w:rtl/>
        </w:rPr>
        <w:t>.</w:t>
      </w:r>
    </w:p>
    <w:p w:rsidR="00FE0531" w:rsidRPr="00042A8A" w:rsidRDefault="00FE0531" w:rsidP="00F774A4">
      <w:pPr>
        <w:tabs>
          <w:tab w:val="right" w:pos="7031"/>
        </w:tabs>
        <w:ind w:firstLine="284"/>
        <w:jc w:val="both"/>
        <w:rPr>
          <w:rStyle w:val="Char4"/>
          <w:rtl/>
        </w:rPr>
      </w:pPr>
      <w:r w:rsidRPr="00042A8A">
        <w:rPr>
          <w:rStyle w:val="Char4"/>
          <w:rtl/>
        </w:rPr>
        <w:t>نمی‌گوییم بلکه می‌گوییم، تو و پروردگارت به جنگ بروید ما با شما هستیم، می‌جنگیم و سوگند به کسی که تو را به حق برانگیخت اگر ما را به سوی «برک الغماد»</w:t>
      </w:r>
      <w:r w:rsidRPr="00042A8A">
        <w:rPr>
          <w:rStyle w:val="Char4"/>
          <w:vertAlign w:val="superscript"/>
          <w:rtl/>
        </w:rPr>
        <w:footnoteReference w:id="317"/>
      </w:r>
      <w:r w:rsidRPr="00042A8A">
        <w:rPr>
          <w:rStyle w:val="Char4"/>
          <w:rtl/>
        </w:rPr>
        <w:t xml:space="preserve"> هدایت کنی به آنجا خواهیم رفت. پس پیامبر</w:t>
      </w:r>
      <w:r w:rsidR="00CD36B6" w:rsidRPr="00042A8A">
        <w:rPr>
          <w:rFonts w:ascii="CTraditional Arabic" w:hAnsi="CTraditional Arabic" w:cs="CTraditional Arabic"/>
          <w:rtl/>
          <w:lang w:bidi="fa-IR"/>
        </w:rPr>
        <w:t xml:space="preserve"> ج</w:t>
      </w:r>
      <w:r w:rsidRPr="00042A8A">
        <w:rPr>
          <w:rStyle w:val="Char4"/>
          <w:rtl/>
        </w:rPr>
        <w:t xml:space="preserve"> به او فرمود: نیکوست و برای او به خیر و نیکی دعا نمود. پس گفت: ای مردم! مرا با مشورت یاری نمایدی. منظور پیامبر</w:t>
      </w:r>
      <w:r w:rsidR="00CD36B6" w:rsidRPr="00042A8A">
        <w:rPr>
          <w:rFonts w:ascii="CTraditional Arabic" w:hAnsi="CTraditional Arabic" w:cs="CTraditional Arabic"/>
          <w:rtl/>
          <w:lang w:bidi="fa-IR"/>
        </w:rPr>
        <w:t xml:space="preserve"> ج</w:t>
      </w:r>
      <w:r w:rsidRPr="00042A8A">
        <w:rPr>
          <w:rStyle w:val="Char4"/>
          <w:rtl/>
        </w:rPr>
        <w:t xml:space="preserve"> از مردم انصار بودند. زیرا می‌پنداشت که جز در مدینه او را یاری نمی‌نمایند. چون آنها در بیعت عقبه شرط نموده بودند همان‌گونه که از جان و فرزندانشان حمایت می‌نمایند، او را نیز پشتیبانی کنند. سپس سعدبن معاذ بلند شد و گفت: من از سوی انصار پاسخ می‌دهم. یا رسول‌الله گویی روی سخنت با ماست. فرمود: بله، و چون سعد از مشورت فارغ شد، پیامبر</w:t>
      </w:r>
      <w:r w:rsidR="00CD36B6" w:rsidRPr="00042A8A">
        <w:rPr>
          <w:rFonts w:ascii="CTraditional Arabic" w:hAnsi="CTraditional Arabic" w:cs="CTraditional Arabic"/>
          <w:rtl/>
          <w:lang w:bidi="fa-IR"/>
        </w:rPr>
        <w:t xml:space="preserve"> ج</w:t>
      </w:r>
      <w:r w:rsidRPr="00042A8A">
        <w:rPr>
          <w:rStyle w:val="Char4"/>
          <w:rtl/>
        </w:rPr>
        <w:t xml:space="preserve"> فرمود: به سوی برکت و نعمت خداوند بشتابید و خداوند به من یکی از دو نعمت ـ شهادت یا پیروزی ـ را وعده داده است. سوگند به خدا گویی که جا</w:t>
      </w:r>
      <w:r w:rsidR="00EE24E0" w:rsidRPr="00042A8A">
        <w:rPr>
          <w:rStyle w:val="Char4"/>
          <w:rtl/>
        </w:rPr>
        <w:t>ی کشته‌شدگان آن قوم را می‌بینم»</w:t>
      </w:r>
      <w:r w:rsidRPr="00042A8A">
        <w:rPr>
          <w:rStyle w:val="Char4"/>
          <w:vertAlign w:val="superscript"/>
          <w:rtl/>
        </w:rPr>
        <w:footnoteReference w:id="318"/>
      </w:r>
      <w:r w:rsidR="00EE24E0" w:rsidRPr="00042A8A">
        <w:rPr>
          <w:rStyle w:val="Char4"/>
          <w:rFonts w:hint="cs"/>
          <w:rtl/>
        </w:rPr>
        <w:t>.</w:t>
      </w:r>
    </w:p>
    <w:p w:rsidR="00FE0531" w:rsidRPr="00042A8A" w:rsidRDefault="00FE0531" w:rsidP="0094175A">
      <w:pPr>
        <w:pStyle w:val="a5"/>
        <w:rPr>
          <w:rtl/>
        </w:rPr>
      </w:pPr>
      <w:bookmarkStart w:id="608" w:name="_Toc280481515"/>
      <w:bookmarkStart w:id="609" w:name="_Toc434161880"/>
      <w:r w:rsidRPr="00042A8A">
        <w:rPr>
          <w:rtl/>
        </w:rPr>
        <w:t>3506- دوم</w:t>
      </w:r>
      <w:bookmarkEnd w:id="608"/>
      <w:bookmarkEnd w:id="609"/>
    </w:p>
    <w:p w:rsidR="00FE0531" w:rsidRPr="00042A8A" w:rsidRDefault="00FE0531" w:rsidP="00F9239A">
      <w:pPr>
        <w:widowControl w:val="0"/>
        <w:tabs>
          <w:tab w:val="right" w:pos="7031"/>
        </w:tabs>
        <w:ind w:firstLine="284"/>
        <w:jc w:val="both"/>
        <w:rPr>
          <w:rStyle w:val="Char4"/>
          <w:rtl/>
        </w:rPr>
      </w:pPr>
      <w:r w:rsidRPr="00042A8A">
        <w:rPr>
          <w:rStyle w:val="Char4"/>
          <w:rtl/>
        </w:rPr>
        <w:t>برای رفتن به غزوه‌ی احد، پیامبر خدا با اصحابش که در مدینه بودند مشورت کرد و فرمود: «با رأی خود مرا یاری نمایید». البته رأی پیامبر</w:t>
      </w:r>
      <w:r w:rsidR="00CD36B6" w:rsidRPr="00042A8A">
        <w:rPr>
          <w:rFonts w:ascii="CTraditional Arabic" w:hAnsi="CTraditional Arabic" w:cs="CTraditional Arabic"/>
          <w:rtl/>
          <w:lang w:bidi="fa-IR"/>
        </w:rPr>
        <w:t xml:space="preserve"> ج</w:t>
      </w:r>
      <w:r w:rsidRPr="00042A8A">
        <w:rPr>
          <w:rStyle w:val="Char4"/>
          <w:rtl/>
        </w:rPr>
        <w:t xml:space="preserve"> این بود که از شهر خارج نشوند و بزرگان صحابه</w:t>
      </w:r>
      <w:r w:rsidR="00B7332E" w:rsidRPr="00042A8A">
        <w:rPr>
          <w:rStyle w:val="Char4"/>
          <w:rFonts w:cs="CTraditional Arabic"/>
          <w:rtl/>
        </w:rPr>
        <w:t xml:space="preserve"> ش</w:t>
      </w:r>
      <w:r w:rsidRPr="00042A8A">
        <w:rPr>
          <w:rStyle w:val="Char4"/>
          <w:rtl/>
        </w:rPr>
        <w:t xml:space="preserve"> از مهاجر و انصار نیز همین رای را داشتند. اما دیگران که در غزوه بدر شرکت نکرده بودند، دوستدار رویارویی با دشمن و شهادت بودند و برای بیرون رفتن از شهر اشتیاق داشتند. برای همین گفتند: «یا رسول‌الله! برای رویارویی با </w:t>
      </w:r>
      <w:r w:rsidR="00EE24E0" w:rsidRPr="00042A8A">
        <w:rPr>
          <w:rStyle w:val="Char4"/>
          <w:rtl/>
        </w:rPr>
        <w:t>دشمن با ما به خارج شهر بیا ...»</w:t>
      </w:r>
      <w:r w:rsidRPr="00042A8A">
        <w:rPr>
          <w:rStyle w:val="Char4"/>
          <w:vertAlign w:val="superscript"/>
          <w:rtl/>
        </w:rPr>
        <w:footnoteReference w:id="319"/>
      </w:r>
      <w:r w:rsidR="00EE24E0" w:rsidRPr="00042A8A">
        <w:rPr>
          <w:rStyle w:val="Char4"/>
          <w:rFonts w:hint="cs"/>
          <w:rtl/>
        </w:rPr>
        <w:t>.</w:t>
      </w:r>
    </w:p>
    <w:p w:rsidR="00FE0531" w:rsidRPr="00042A8A" w:rsidRDefault="00FE0531" w:rsidP="0094175A">
      <w:pPr>
        <w:pStyle w:val="a5"/>
        <w:rPr>
          <w:rtl/>
        </w:rPr>
      </w:pPr>
      <w:bookmarkStart w:id="610" w:name="_Toc280481516"/>
      <w:bookmarkStart w:id="611" w:name="_Toc434161881"/>
      <w:r w:rsidRPr="00042A8A">
        <w:rPr>
          <w:rtl/>
        </w:rPr>
        <w:t>3507- سوم</w:t>
      </w:r>
      <w:bookmarkEnd w:id="610"/>
      <w:bookmarkEnd w:id="611"/>
    </w:p>
    <w:p w:rsidR="00FE0531" w:rsidRPr="00042A8A" w:rsidRDefault="00FE0531" w:rsidP="00F774A4">
      <w:pPr>
        <w:tabs>
          <w:tab w:val="right" w:pos="7031"/>
        </w:tabs>
        <w:ind w:firstLine="284"/>
        <w:jc w:val="both"/>
        <w:rPr>
          <w:rStyle w:val="Char4"/>
          <w:rtl/>
        </w:rPr>
      </w:pPr>
      <w:r w:rsidRPr="00042A8A">
        <w:rPr>
          <w:rStyle w:val="Char4"/>
          <w:rtl/>
        </w:rPr>
        <w:t>درباره غنایم هوازن و اسیرانی که در جنگ به چنگ مسلمانان افتاد، پیامبر</w:t>
      </w:r>
      <w:r w:rsidR="00CD36B6" w:rsidRPr="00042A8A">
        <w:rPr>
          <w:rFonts w:ascii="CTraditional Arabic" w:hAnsi="CTraditional Arabic" w:cs="CTraditional Arabic"/>
          <w:rtl/>
          <w:lang w:bidi="fa-IR"/>
        </w:rPr>
        <w:t xml:space="preserve"> ج</w:t>
      </w:r>
      <w:r w:rsidRPr="00042A8A">
        <w:rPr>
          <w:rStyle w:val="Char4"/>
          <w:rtl/>
        </w:rPr>
        <w:t xml:space="preserve"> مشتاق بود، آرای همه مسلمانانی را که در جنگ شرکت کرده بودند، بداند و دیدگاه آنان</w:t>
      </w:r>
      <w:r w:rsidR="00EE24E0" w:rsidRPr="00042A8A">
        <w:rPr>
          <w:rStyle w:val="Char4"/>
          <w:rtl/>
        </w:rPr>
        <w:t xml:space="preserve"> را به وسیله نمایندگانشان فهمید</w:t>
      </w:r>
      <w:r w:rsidRPr="00042A8A">
        <w:rPr>
          <w:rStyle w:val="Char4"/>
          <w:vertAlign w:val="superscript"/>
          <w:rtl/>
        </w:rPr>
        <w:footnoteReference w:id="320"/>
      </w:r>
      <w:r w:rsidR="00EE24E0" w:rsidRPr="00042A8A">
        <w:rPr>
          <w:rStyle w:val="Char4"/>
          <w:rFonts w:hint="cs"/>
          <w:rtl/>
        </w:rPr>
        <w:t>.</w:t>
      </w:r>
    </w:p>
    <w:p w:rsidR="00FE0531" w:rsidRPr="00042A8A" w:rsidRDefault="00FE0531" w:rsidP="0094175A">
      <w:pPr>
        <w:pStyle w:val="a5"/>
        <w:rPr>
          <w:rtl/>
        </w:rPr>
      </w:pPr>
      <w:bookmarkStart w:id="612" w:name="_Toc280481517"/>
      <w:bookmarkStart w:id="613" w:name="_Toc434161882"/>
      <w:r w:rsidRPr="00042A8A">
        <w:rPr>
          <w:rtl/>
        </w:rPr>
        <w:t>3508- چهارم</w:t>
      </w:r>
      <w:bookmarkEnd w:id="612"/>
      <w:bookmarkEnd w:id="613"/>
    </w:p>
    <w:p w:rsidR="00FE0531" w:rsidRPr="001F2DB6" w:rsidRDefault="00FE0531" w:rsidP="00F774A4">
      <w:pPr>
        <w:tabs>
          <w:tab w:val="right" w:pos="7031"/>
        </w:tabs>
        <w:ind w:firstLine="284"/>
        <w:jc w:val="both"/>
        <w:rPr>
          <w:rStyle w:val="Char4"/>
          <w:spacing w:val="-2"/>
          <w:rtl/>
        </w:rPr>
      </w:pPr>
      <w:r w:rsidRPr="001F2DB6">
        <w:rPr>
          <w:rStyle w:val="Char4"/>
          <w:spacing w:val="-2"/>
          <w:rtl/>
        </w:rPr>
        <w:t>پیامبر</w:t>
      </w:r>
      <w:r w:rsidR="00CD36B6" w:rsidRPr="001F2DB6">
        <w:rPr>
          <w:rFonts w:ascii="CTraditional Arabic" w:hAnsi="CTraditional Arabic" w:cs="CTraditional Arabic"/>
          <w:spacing w:val="-2"/>
          <w:rtl/>
          <w:lang w:bidi="fa-IR"/>
        </w:rPr>
        <w:t xml:space="preserve"> ج</w:t>
      </w:r>
      <w:r w:rsidRPr="001F2DB6">
        <w:rPr>
          <w:rStyle w:val="Char4"/>
          <w:spacing w:val="-2"/>
          <w:rtl/>
        </w:rPr>
        <w:t xml:space="preserve"> با سعدین ـ سعدبن معاذ و سعدبن عباده</w:t>
      </w:r>
      <w:r w:rsidR="00CD36B6" w:rsidRPr="001F2DB6">
        <w:rPr>
          <w:rFonts w:ascii="CTraditional Arabic" w:hAnsi="CTraditional Arabic" w:cs="CTraditional Arabic"/>
          <w:spacing w:val="-2"/>
          <w:rtl/>
          <w:lang w:bidi="fa-IR"/>
        </w:rPr>
        <w:t xml:space="preserve"> س</w:t>
      </w:r>
      <w:r w:rsidRPr="001F2DB6">
        <w:rPr>
          <w:rStyle w:val="Char4"/>
          <w:spacing w:val="-2"/>
          <w:rtl/>
        </w:rPr>
        <w:t xml:space="preserve"> ـ درباره صلح با قبیله غطفان بر یک سوم محصول مدینه با این شرط که از جنگ با مسلمانان در غزوه خندق منصرف شوند، مشورت نمود. آنها گفتند: «ای رسول خدا! اگر وحی آسمانی است، آن را اجرا کن و اگر وحی نیست و تنها خودت چنین می‌خواهی، با جان و دل می‌پذیریم و فرمانبرداریم و اگر نظرخواهی از ماست با </w:t>
      </w:r>
      <w:r w:rsidR="00EE24E0" w:rsidRPr="001F2DB6">
        <w:rPr>
          <w:rStyle w:val="Char4"/>
          <w:spacing w:val="-2"/>
          <w:rtl/>
        </w:rPr>
        <w:t>شمشیر با آنها مبارزه می‌نماییم»</w:t>
      </w:r>
      <w:r w:rsidRPr="001F2DB6">
        <w:rPr>
          <w:rStyle w:val="Char4"/>
          <w:spacing w:val="-2"/>
          <w:vertAlign w:val="superscript"/>
          <w:rtl/>
        </w:rPr>
        <w:footnoteReference w:id="321"/>
      </w:r>
      <w:r w:rsidR="00EE24E0" w:rsidRPr="001F2DB6">
        <w:rPr>
          <w:rStyle w:val="Char4"/>
          <w:rFonts w:hint="cs"/>
          <w:spacing w:val="-2"/>
          <w:rtl/>
        </w:rPr>
        <w:t>.</w:t>
      </w:r>
    </w:p>
    <w:p w:rsidR="00FE0531" w:rsidRPr="00042A8A" w:rsidRDefault="00FE0531" w:rsidP="00F774A4">
      <w:pPr>
        <w:tabs>
          <w:tab w:val="right" w:pos="7031"/>
        </w:tabs>
        <w:ind w:firstLine="284"/>
        <w:jc w:val="both"/>
        <w:rPr>
          <w:rStyle w:val="Char4"/>
          <w:rtl/>
        </w:rPr>
      </w:pPr>
      <w:r w:rsidRPr="00042A8A">
        <w:rPr>
          <w:rStyle w:val="Char4"/>
          <w:rtl/>
        </w:rPr>
        <w:t>دلیل مشورت پیامبر</w:t>
      </w:r>
      <w:r w:rsidR="00CD36B6" w:rsidRPr="00042A8A">
        <w:rPr>
          <w:rFonts w:ascii="CTraditional Arabic" w:hAnsi="CTraditional Arabic" w:cs="CTraditional Arabic"/>
          <w:rtl/>
          <w:lang w:bidi="fa-IR"/>
        </w:rPr>
        <w:t xml:space="preserve"> ج</w:t>
      </w:r>
      <w:r w:rsidRPr="00042A8A">
        <w:rPr>
          <w:rStyle w:val="Char4"/>
          <w:rtl/>
        </w:rPr>
        <w:t xml:space="preserve"> با سعدین این بود که آنها بزرگ خزرج بودند و هر دوی آنها در میان قومشان وجاهت داشتند. در نتیجه موضوع مشورت به آنها ربط پیدا می‌کرد. پس پیامبر</w:t>
      </w:r>
      <w:r w:rsidR="00CD36B6" w:rsidRPr="00042A8A">
        <w:rPr>
          <w:rFonts w:ascii="CTraditional Arabic" w:hAnsi="CTraditional Arabic" w:cs="CTraditional Arabic"/>
          <w:rtl/>
          <w:lang w:bidi="fa-IR"/>
        </w:rPr>
        <w:t xml:space="preserve"> ج</w:t>
      </w:r>
      <w:r w:rsidRPr="00042A8A">
        <w:rPr>
          <w:rStyle w:val="Char4"/>
          <w:rtl/>
        </w:rPr>
        <w:t xml:space="preserve"> رای آنها را پذیرفت و صلح با غطفان را نپذیرفت.</w:t>
      </w:r>
    </w:p>
    <w:p w:rsidR="00FE0531" w:rsidRPr="00042A8A" w:rsidRDefault="00FE0531" w:rsidP="0094175A">
      <w:pPr>
        <w:pStyle w:val="a5"/>
        <w:rPr>
          <w:rtl/>
        </w:rPr>
      </w:pPr>
      <w:bookmarkStart w:id="614" w:name="_Toc280481518"/>
      <w:bookmarkStart w:id="615" w:name="_Toc434161883"/>
      <w:r w:rsidRPr="00042A8A">
        <w:rPr>
          <w:rtl/>
        </w:rPr>
        <w:t>3509- پنجم</w:t>
      </w:r>
      <w:bookmarkEnd w:id="614"/>
      <w:bookmarkEnd w:id="615"/>
    </w:p>
    <w:p w:rsidR="00FE0531" w:rsidRPr="00042A8A" w:rsidRDefault="00FE0531" w:rsidP="00F774A4">
      <w:pPr>
        <w:tabs>
          <w:tab w:val="right" w:pos="7031"/>
        </w:tabs>
        <w:ind w:firstLine="284"/>
        <w:jc w:val="both"/>
        <w:rPr>
          <w:rStyle w:val="Char4"/>
          <w:rtl/>
        </w:rPr>
      </w:pPr>
      <w:r w:rsidRPr="00042A8A">
        <w:rPr>
          <w:rStyle w:val="Char4"/>
          <w:rtl/>
        </w:rPr>
        <w:t>درباره اسیران جنگ بدر، پیامبر</w:t>
      </w:r>
      <w:r w:rsidR="00CD36B6" w:rsidRPr="00042A8A">
        <w:rPr>
          <w:rFonts w:ascii="CTraditional Arabic" w:hAnsi="CTraditional Arabic" w:cs="CTraditional Arabic"/>
          <w:rtl/>
          <w:lang w:bidi="fa-IR"/>
        </w:rPr>
        <w:t xml:space="preserve"> ج</w:t>
      </w:r>
      <w:r w:rsidRPr="00042A8A">
        <w:rPr>
          <w:rStyle w:val="Char4"/>
          <w:rtl/>
        </w:rPr>
        <w:t xml:space="preserve"> با ابوبکر</w:t>
      </w:r>
      <w:r w:rsidR="00CD36B6" w:rsidRPr="00042A8A">
        <w:rPr>
          <w:rFonts w:cs="CTraditional Arabic"/>
          <w:rtl/>
          <w:lang w:bidi="fa-IR"/>
        </w:rPr>
        <w:t xml:space="preserve"> س</w:t>
      </w:r>
      <w:r w:rsidRPr="00042A8A">
        <w:rPr>
          <w:rStyle w:val="Char4"/>
          <w:rtl/>
        </w:rPr>
        <w:t xml:space="preserve"> مشورت نمود. ابوبکر</w:t>
      </w:r>
      <w:r w:rsidR="00CD36B6" w:rsidRPr="00042A8A">
        <w:rPr>
          <w:rStyle w:val="Char4"/>
          <w:rFonts w:cs="CTraditional Arabic"/>
          <w:rtl/>
        </w:rPr>
        <w:t xml:space="preserve"> س</w:t>
      </w:r>
      <w:r w:rsidRPr="00042A8A">
        <w:rPr>
          <w:rStyle w:val="Char4"/>
          <w:rtl/>
        </w:rPr>
        <w:t xml:space="preserve"> گفت: «ای رسول خدا! آنها عشیره تو هستند و من معتقدم که با منت نهادن بر آنها یا گرفتن فدیه، آزادشان نمایید». همچنین پیامبر</w:t>
      </w:r>
      <w:r w:rsidR="00CD36B6" w:rsidRPr="00042A8A">
        <w:rPr>
          <w:rFonts w:ascii="CTraditional Arabic" w:hAnsi="CTraditional Arabic" w:cs="CTraditional Arabic"/>
          <w:rtl/>
          <w:lang w:bidi="fa-IR"/>
        </w:rPr>
        <w:t xml:space="preserve"> ج</w:t>
      </w:r>
      <w:r w:rsidRPr="00042A8A">
        <w:rPr>
          <w:rStyle w:val="Char4"/>
          <w:rtl/>
        </w:rPr>
        <w:t xml:space="preserve"> با عمربن خطاب</w:t>
      </w:r>
      <w:r w:rsidR="00CD36B6" w:rsidRPr="00042A8A">
        <w:rPr>
          <w:rFonts w:cs="CTraditional Arabic"/>
          <w:rtl/>
          <w:lang w:bidi="fa-IR"/>
        </w:rPr>
        <w:t xml:space="preserve"> س</w:t>
      </w:r>
      <w:r w:rsidRPr="00042A8A">
        <w:rPr>
          <w:rStyle w:val="Char4"/>
          <w:rtl/>
        </w:rPr>
        <w:t xml:space="preserve"> مشورت نمود. او گفت: «آنها را بکش». پیامبر</w:t>
      </w:r>
      <w:r w:rsidR="00CD36B6" w:rsidRPr="00042A8A">
        <w:rPr>
          <w:rFonts w:ascii="CTraditional Arabic" w:hAnsi="CTraditional Arabic" w:cs="CTraditional Arabic"/>
          <w:rtl/>
          <w:lang w:bidi="fa-IR"/>
        </w:rPr>
        <w:t xml:space="preserve"> ج</w:t>
      </w:r>
      <w:r w:rsidRPr="00042A8A">
        <w:rPr>
          <w:rStyle w:val="Char4"/>
          <w:rtl/>
        </w:rPr>
        <w:t xml:space="preserve"> دیدگاه ابوبکر</w:t>
      </w:r>
      <w:r w:rsidR="00CD36B6" w:rsidRPr="00042A8A">
        <w:rPr>
          <w:rStyle w:val="Char4"/>
          <w:rFonts w:cs="CTraditional Arabic"/>
          <w:rtl/>
        </w:rPr>
        <w:t xml:space="preserve"> س</w:t>
      </w:r>
      <w:r w:rsidRPr="00042A8A">
        <w:rPr>
          <w:rStyle w:val="Char4"/>
          <w:rtl/>
        </w:rPr>
        <w:t xml:space="preserve"> را پذیرفت و از اسیران در </w:t>
      </w:r>
      <w:r w:rsidR="00EE24E0" w:rsidRPr="00042A8A">
        <w:rPr>
          <w:rStyle w:val="Char4"/>
          <w:rtl/>
        </w:rPr>
        <w:t>برابر آزادیشان فدیه دریافت نمود</w:t>
      </w:r>
      <w:r w:rsidRPr="00042A8A">
        <w:rPr>
          <w:rStyle w:val="Char4"/>
          <w:vertAlign w:val="superscript"/>
          <w:rtl/>
        </w:rPr>
        <w:footnoteReference w:id="322"/>
      </w:r>
      <w:r w:rsidR="00EE24E0"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رسول خدا</w:t>
      </w:r>
      <w:r w:rsidR="00CD36B6" w:rsidRPr="00042A8A">
        <w:rPr>
          <w:rFonts w:ascii="CTraditional Arabic" w:hAnsi="CTraditional Arabic" w:cs="CTraditional Arabic"/>
          <w:rtl/>
          <w:lang w:bidi="fa-IR"/>
        </w:rPr>
        <w:t xml:space="preserve"> ج</w:t>
      </w:r>
      <w:r w:rsidRPr="00042A8A">
        <w:rPr>
          <w:rStyle w:val="Char4"/>
          <w:rtl/>
        </w:rPr>
        <w:t xml:space="preserve"> در این مسأله با همه مسلمانان حاضر در غزوه مشورت نکرد و تنها با چند تن از آنها رایزنی کرد. زیرا این مسأله به مشورت با همه کسانی که در جنگ شرکت کرده بودند، نیازی نداشت بلکه باید با صاحب‌نظرانی که مساله اسیران بدر برایشان اهمیت داشت و از نظر خویشاوندی به آن اسیران نزدیک‌تر بودند، مسأله را مطرح می‌کرد. در نتیجه پیامبر</w:t>
      </w:r>
      <w:r w:rsidR="00CD36B6" w:rsidRPr="00042A8A">
        <w:rPr>
          <w:rFonts w:ascii="CTraditional Arabic" w:hAnsi="CTraditional Arabic" w:cs="CTraditional Arabic"/>
          <w:rtl/>
          <w:lang w:bidi="fa-IR"/>
        </w:rPr>
        <w:t xml:space="preserve"> ج</w:t>
      </w:r>
      <w:r w:rsidRPr="00042A8A">
        <w:rPr>
          <w:rStyle w:val="Char4"/>
          <w:rtl/>
        </w:rPr>
        <w:t xml:space="preserve"> با ابوبکر و عمر</w:t>
      </w:r>
      <w:r w:rsidR="00A96360" w:rsidRPr="00042A8A">
        <w:rPr>
          <w:rFonts w:ascii="CTraditional Arabic" w:hAnsi="CTraditional Arabic" w:cs="CTraditional Arabic"/>
          <w:rtl/>
          <w:lang w:bidi="fa-IR"/>
        </w:rPr>
        <w:t>ب</w:t>
      </w:r>
      <w:r w:rsidRPr="00042A8A">
        <w:rPr>
          <w:rStyle w:val="Char4"/>
          <w:rtl/>
        </w:rPr>
        <w:t xml:space="preserve"> مشورت نمود.</w:t>
      </w:r>
    </w:p>
    <w:p w:rsidR="00FE0531" w:rsidRPr="00042A8A" w:rsidRDefault="00FE0531" w:rsidP="00F774A4">
      <w:pPr>
        <w:tabs>
          <w:tab w:val="right" w:pos="7031"/>
        </w:tabs>
        <w:ind w:firstLine="284"/>
        <w:jc w:val="both"/>
        <w:rPr>
          <w:rStyle w:val="Char4"/>
          <w:rtl/>
        </w:rPr>
      </w:pPr>
      <w:r w:rsidRPr="00042A8A">
        <w:rPr>
          <w:rStyle w:val="Char4"/>
          <w:rtl/>
        </w:rPr>
        <w:t>آنچه از این حوادث استنباط می‌شود، این است که در کارهای کلی که برای همه مسلمانان اهمیت دارد، مانند رفتن به جنگ، اهل شورا، جمهور مسلمانانند. یعنی می‌شود با آنها مشورت کرد همان‌گونه که در مسأله رفتن به غزوه احد و غنایم هوازن، پیامبر</w:t>
      </w:r>
      <w:r w:rsidR="00CD36B6" w:rsidRPr="00042A8A">
        <w:rPr>
          <w:rFonts w:ascii="CTraditional Arabic" w:hAnsi="CTraditional Arabic" w:cs="CTraditional Arabic"/>
          <w:rtl/>
          <w:lang w:bidi="fa-IR"/>
        </w:rPr>
        <w:t xml:space="preserve"> ج</w:t>
      </w:r>
      <w:r w:rsidRPr="00042A8A">
        <w:rPr>
          <w:rStyle w:val="Char4"/>
          <w:rtl/>
        </w:rPr>
        <w:t>، دیدگاه همه شرکت‌کنندگان را در این جنگ به وسیله نمایندگانشان جویا شد و در مسایل دیگر پیامبر</w:t>
      </w:r>
      <w:r w:rsidR="00CD36B6" w:rsidRPr="00042A8A">
        <w:rPr>
          <w:rFonts w:ascii="CTraditional Arabic" w:hAnsi="CTraditional Arabic" w:cs="CTraditional Arabic"/>
          <w:rtl/>
          <w:lang w:bidi="fa-IR"/>
        </w:rPr>
        <w:t xml:space="preserve"> ج</w:t>
      </w:r>
      <w:r w:rsidRPr="00042A8A">
        <w:rPr>
          <w:rFonts w:cs="CTraditional Arabic"/>
          <w:rtl/>
          <w:lang w:bidi="fa-IR"/>
        </w:rPr>
        <w:t xml:space="preserve"> </w:t>
      </w:r>
      <w:r w:rsidRPr="00042A8A">
        <w:rPr>
          <w:rStyle w:val="Char4"/>
          <w:rtl/>
        </w:rPr>
        <w:t>به پذیرفتن دیدگاه برخی از مسلمانان اکتفا می‌نمود همان‌گونه که در مشورت با سعدین در مسأله صلح با غطفان بر یک سوم میوه‌های مدینه، عمل کرد.</w:t>
      </w:r>
    </w:p>
    <w:p w:rsidR="00FE0531" w:rsidRPr="00042A8A" w:rsidRDefault="00FE0531" w:rsidP="0094175A">
      <w:pPr>
        <w:pStyle w:val="a5"/>
        <w:rPr>
          <w:rtl/>
        </w:rPr>
      </w:pPr>
      <w:bookmarkStart w:id="616" w:name="_Toc280481519"/>
      <w:bookmarkStart w:id="617" w:name="_Toc434161884"/>
      <w:r w:rsidRPr="00042A8A">
        <w:rPr>
          <w:rtl/>
        </w:rPr>
        <w:t>3511- اهل حل و عقد، همان اهل شورا هستند</w:t>
      </w:r>
      <w:bookmarkEnd w:id="616"/>
      <w:bookmarkEnd w:id="617"/>
    </w:p>
    <w:p w:rsidR="00FE0531" w:rsidRPr="00042A8A" w:rsidRDefault="00FE0531" w:rsidP="00F774A4">
      <w:pPr>
        <w:tabs>
          <w:tab w:val="right" w:pos="7031"/>
        </w:tabs>
        <w:ind w:firstLine="284"/>
        <w:jc w:val="both"/>
        <w:rPr>
          <w:rStyle w:val="Char4"/>
          <w:rtl/>
        </w:rPr>
      </w:pPr>
      <w:r w:rsidRPr="00042A8A">
        <w:rPr>
          <w:rStyle w:val="Char4"/>
          <w:rtl/>
        </w:rPr>
        <w:t>براساس آنچه گفته شد، امت همان است که خلیفه با او مشورت می‌کند و مشورت خلیفه با امت با تمام افراد در صورت امکان و با رای‌گیری از همه کسانی که شایستگی مشاوره را داشته باشند، انجام می‌گیرد و در دوره کنونی از راه همه‌پرسی انجام می‌گیرد و اگر امکان همه‌پرسی در مساله‌ای معین ممکن باشد، نمی‌توان آن را روشی چشمگیر و ملحوظ در مشورت دانست. زیرا امکان همه‌پرسی در هر مشورتی سخت و طاقت‌فرساست به ویژه حالا که دولت اسلامی و مسلمانان افزایش یافته‌اند.</w:t>
      </w:r>
    </w:p>
    <w:p w:rsidR="00FE0531" w:rsidRPr="00042A8A" w:rsidRDefault="00FE0531" w:rsidP="00F774A4">
      <w:pPr>
        <w:tabs>
          <w:tab w:val="right" w:pos="7031"/>
        </w:tabs>
        <w:ind w:firstLine="284"/>
        <w:jc w:val="both"/>
        <w:rPr>
          <w:rStyle w:val="Char4"/>
          <w:rtl/>
        </w:rPr>
      </w:pPr>
      <w:r w:rsidRPr="00042A8A">
        <w:rPr>
          <w:rStyle w:val="Char4"/>
          <w:rtl/>
        </w:rPr>
        <w:t>بنابراین، چاره‌ای جز بسنده کردن به مشورت با کسانی که امت آنها را پذیرفته و آنها نیز امت را پسندیده‌اند، نیست. گویی مشورت با آنها، مشورت با همه امت است و در آرایشان از آنها تبعیت و به آنها اعتماد می‌شود؛ زیرا نیک‌اندیشی، آگاهی بر مسایل، دلسوزی و رغبت به جلب مصالح امت همراه با پرهیزکاری، عدالت و ترس از خدا سبب می‌شود، آنان از تفریط و کوتاهی در حقوق امت در کارهایی که با آنها مشورت می‌شود، دوری کنند و هنگامی که خلیفه با آنها مشورت نمود و دیدگاهشان را دانست، گویی بر دیدگاه همه امت آگاهی یافته است. این کسان که نزد امت چنین جایگاهی دارند، در واقع همان اهل حل و عقد هستند که امت انتخاب خلیفه را بر عهده آنها گزارده است و در واقع اهل شورا هم هستند و جایگاهی را که مجلس شورا نام دارد ایجاد نموده‌اند.</w:t>
      </w:r>
    </w:p>
    <w:p w:rsidR="00FE0531" w:rsidRPr="00042A8A" w:rsidRDefault="00FE0531" w:rsidP="0094175A">
      <w:pPr>
        <w:pStyle w:val="a5"/>
        <w:rPr>
          <w:rtl/>
        </w:rPr>
      </w:pPr>
      <w:bookmarkStart w:id="618" w:name="_Toc280481520"/>
      <w:bookmarkStart w:id="619" w:name="_Toc434161885"/>
      <w:r w:rsidRPr="00042A8A">
        <w:rPr>
          <w:rtl/>
        </w:rPr>
        <w:t>3512- اختیارات مجلس شورا</w:t>
      </w:r>
      <w:bookmarkEnd w:id="618"/>
      <w:bookmarkEnd w:id="619"/>
    </w:p>
    <w:p w:rsidR="00FE0531" w:rsidRPr="00042A8A" w:rsidRDefault="00FE0531" w:rsidP="00F774A4">
      <w:pPr>
        <w:tabs>
          <w:tab w:val="right" w:pos="7031"/>
        </w:tabs>
        <w:ind w:firstLine="284"/>
        <w:jc w:val="both"/>
        <w:rPr>
          <w:rStyle w:val="Char4"/>
          <w:rtl/>
        </w:rPr>
      </w:pPr>
      <w:r w:rsidRPr="00042A8A">
        <w:rPr>
          <w:rStyle w:val="Char4"/>
          <w:rtl/>
        </w:rPr>
        <w:t>اهل حل و عقد در واقع همان اهل شورا، یعنی افراد مجلس شورا هستند. این مجلس هنگامی که پست خلافت خالی باشد، خلیفه را برمی‌گزیند. افزون بر آن این مجلس، مجلس شورای خلیفه و مراقب کارهای وی و نمایندگان اوست و تا جایی که می‌تواند اظهارنظر می‌نماید. این مجلس برای اداره امور دولت بر پایه احکام شریعت اسلام که در قرآن یا سنت بدان تصریح شده از راه استنباط و اجتهاد در اموری که موافق نصوص شرعی است، به وضع مصوباتی می‌پردازد.</w:t>
      </w:r>
    </w:p>
    <w:p w:rsidR="00FE0531" w:rsidRPr="00042A8A" w:rsidRDefault="00FE0531" w:rsidP="0094175A">
      <w:pPr>
        <w:pStyle w:val="a5"/>
        <w:rPr>
          <w:rtl/>
        </w:rPr>
      </w:pPr>
      <w:bookmarkStart w:id="620" w:name="_Toc280481521"/>
      <w:bookmarkStart w:id="621" w:name="_Toc434161886"/>
      <w:r w:rsidRPr="00042A8A">
        <w:rPr>
          <w:rtl/>
        </w:rPr>
        <w:t>3513- شیوه انتخابات مجلس شورا</w:t>
      </w:r>
      <w:bookmarkEnd w:id="620"/>
      <w:bookmarkEnd w:id="621"/>
    </w:p>
    <w:p w:rsidR="00FE0531" w:rsidRPr="00042A8A" w:rsidRDefault="00FE0531" w:rsidP="00F774A4">
      <w:pPr>
        <w:tabs>
          <w:tab w:val="right" w:pos="7031"/>
        </w:tabs>
        <w:ind w:firstLine="284"/>
        <w:jc w:val="both"/>
        <w:rPr>
          <w:rStyle w:val="Char4"/>
          <w:rtl/>
        </w:rPr>
      </w:pPr>
      <w:r w:rsidRPr="00042A8A">
        <w:rPr>
          <w:rStyle w:val="Char4"/>
          <w:rtl/>
        </w:rPr>
        <w:t>اعضای مجلس شورا، همان اهل حل و عقد هستند. آنها کسانی‌اند که امت انتخابشان کرده و در انتخاب آنها، همه امت شرکت دارند و هر مسلمان بالغ عاقل حق دارد، در انتخاب اهل حل و عقد که مجلس شورا را تشکیل می‌دهند شرکت کند. این انتخابات، انتخاباتی مستقیم و سالم و بی‌طرفانه است و انتخاب‌شدگان، نمایندگان واقعی امت هستند.</w:t>
      </w:r>
    </w:p>
    <w:p w:rsidR="00FE0531" w:rsidRPr="00042A8A" w:rsidRDefault="00FE0531" w:rsidP="0094175A">
      <w:pPr>
        <w:pStyle w:val="a5"/>
        <w:rPr>
          <w:rtl/>
        </w:rPr>
      </w:pPr>
      <w:bookmarkStart w:id="622" w:name="_Toc280481522"/>
      <w:bookmarkStart w:id="623" w:name="_Toc434161887"/>
      <w:r w:rsidRPr="00042A8A">
        <w:rPr>
          <w:rtl/>
        </w:rPr>
        <w:t>3514- زن در انتخابات مجلس شورا شرکت می‌کند</w:t>
      </w:r>
      <w:bookmarkEnd w:id="622"/>
      <w:bookmarkEnd w:id="623"/>
    </w:p>
    <w:p w:rsidR="00FE0531" w:rsidRPr="00042A8A" w:rsidRDefault="00FE0531" w:rsidP="00F774A4">
      <w:pPr>
        <w:tabs>
          <w:tab w:val="right" w:pos="7031"/>
        </w:tabs>
        <w:ind w:firstLine="284"/>
        <w:jc w:val="both"/>
        <w:rPr>
          <w:rStyle w:val="Char4"/>
          <w:rtl/>
        </w:rPr>
      </w:pPr>
      <w:r w:rsidRPr="00042A8A">
        <w:rPr>
          <w:rStyle w:val="Char4"/>
          <w:rtl/>
        </w:rPr>
        <w:t>زن مسلمان بالغ عاقل حق دارد در انتخابات اعضای مجلس شورا شرکت کند؛ زیرا او خلیفه و اهل حل و عقد را که انتخاب خلیفه را بر عهده دارند، انتخاب می‌کند پس او در انتخابات مجلس شورا نیز حق شرکت دارد.</w:t>
      </w:r>
    </w:p>
    <w:p w:rsidR="00FE0531" w:rsidRPr="00042A8A" w:rsidRDefault="00FE0531" w:rsidP="0094175A">
      <w:pPr>
        <w:pStyle w:val="a5"/>
        <w:rPr>
          <w:rtl/>
        </w:rPr>
      </w:pPr>
      <w:bookmarkStart w:id="624" w:name="_Toc280481523"/>
      <w:bookmarkStart w:id="625" w:name="_Toc434161888"/>
      <w:r w:rsidRPr="00042A8A">
        <w:rPr>
          <w:rtl/>
        </w:rPr>
        <w:t>3515- آیا انتخاب زن برای عضویت در مجلس شورا جایز است؟</w:t>
      </w:r>
      <w:bookmarkEnd w:id="624"/>
      <w:bookmarkEnd w:id="625"/>
    </w:p>
    <w:p w:rsidR="00FE0531" w:rsidRPr="00042A8A" w:rsidRDefault="00FE0531" w:rsidP="00F774A4">
      <w:pPr>
        <w:tabs>
          <w:tab w:val="right" w:pos="7031"/>
        </w:tabs>
        <w:ind w:firstLine="284"/>
        <w:jc w:val="both"/>
        <w:rPr>
          <w:rStyle w:val="Char4"/>
          <w:rtl/>
        </w:rPr>
      </w:pPr>
      <w:r w:rsidRPr="00042A8A">
        <w:rPr>
          <w:rStyle w:val="Char4"/>
          <w:rtl/>
        </w:rPr>
        <w:t>از دیدگاه نگارنده، بنا به دلایل زیر عضویت زن در مجلس شورا جایز نیست و در نتیجه انتخابش برای عضویت جایز نمی‌باشد.</w:t>
      </w:r>
    </w:p>
    <w:p w:rsidR="00FE0531" w:rsidRPr="00042A8A" w:rsidRDefault="00FE0531" w:rsidP="0094175A">
      <w:pPr>
        <w:pStyle w:val="a5"/>
        <w:rPr>
          <w:rtl/>
        </w:rPr>
      </w:pPr>
      <w:bookmarkStart w:id="626" w:name="_Toc280481524"/>
      <w:bookmarkStart w:id="627" w:name="_Toc434161889"/>
      <w:r w:rsidRPr="00042A8A">
        <w:rPr>
          <w:rtl/>
        </w:rPr>
        <w:t>3516- دلیل اول</w:t>
      </w:r>
      <w:bookmarkEnd w:id="626"/>
      <w:bookmarkEnd w:id="627"/>
    </w:p>
    <w:p w:rsidR="00FE0531" w:rsidRPr="00042A8A" w:rsidRDefault="00FE0531" w:rsidP="00F774A4">
      <w:pPr>
        <w:tabs>
          <w:tab w:val="right" w:pos="7031"/>
        </w:tabs>
        <w:ind w:firstLine="284"/>
        <w:jc w:val="both"/>
        <w:rPr>
          <w:rStyle w:val="Char4"/>
          <w:rtl/>
        </w:rPr>
      </w:pPr>
      <w:r w:rsidRPr="00042A8A">
        <w:rPr>
          <w:rStyle w:val="Char4"/>
          <w:rtl/>
        </w:rPr>
        <w:t>هدف از عضویت در مجلس شورا امرار معاش باشد، از این جهت عضویت در مجلس شغلی دولتی به شمار می‌آید و مخارج زندگی زن را تأمین می‌کند. اما اگر زن شوهر داشته باشد، نفقه‌اش بر شوهر و اگر شوهر نداشته باشد، نفقه‌اش بر ولی واجب است پس در هر صورت مخارج وی تأمین شده است و در صورت عدم نیاز به کسب درآمد راهی برای توجیه کار بیرون از خانه وجود ندارد. زیرا این کار در انجام تکالیف خانه‌داری تأثیر منفی می‌گذارد بنابراین همچنان که پیش‌تر هم بیان شد جایز نیست.</w:t>
      </w:r>
    </w:p>
    <w:p w:rsidR="00FE0531" w:rsidRPr="00042A8A" w:rsidRDefault="00FE0531" w:rsidP="0094175A">
      <w:pPr>
        <w:pStyle w:val="a5"/>
        <w:rPr>
          <w:rtl/>
        </w:rPr>
      </w:pPr>
      <w:bookmarkStart w:id="628" w:name="_Toc280481525"/>
      <w:bookmarkStart w:id="629" w:name="_Toc434161890"/>
      <w:r w:rsidRPr="00042A8A">
        <w:rPr>
          <w:rtl/>
        </w:rPr>
        <w:t>3517- دلیل دوم</w:t>
      </w:r>
      <w:bookmarkEnd w:id="628"/>
      <w:bookmarkEnd w:id="629"/>
    </w:p>
    <w:p w:rsidR="00FE0531" w:rsidRPr="00042A8A" w:rsidRDefault="00FE0531" w:rsidP="00F774A4">
      <w:pPr>
        <w:tabs>
          <w:tab w:val="right" w:pos="7031"/>
        </w:tabs>
        <w:ind w:firstLine="284"/>
        <w:jc w:val="both"/>
        <w:rPr>
          <w:rStyle w:val="Char4"/>
          <w:rtl/>
        </w:rPr>
      </w:pPr>
      <w:r w:rsidRPr="00042A8A">
        <w:rPr>
          <w:rStyle w:val="Char4"/>
          <w:rtl/>
        </w:rPr>
        <w:t>اگر هدف زن از عضویت در مجلس شورا شرکت در کارهای مجلس و مفید بودن برای جامعه باشد، توجیهی پذیرفتنی نیست. زیرا کارهای مجلس، هر چند برای امت مفید و سودمند است و از واجبات کفایی به شمار می‌آید اما مردان از راه انتخابشان در مجلس، آن را انجام می‌دهند. پس ضرورتی برای انتخاب و عضویت زن نیست. زیرا اگر واجبات کفایی را عده‌ای انجام دهند از دیگران ساقط می‌گردد. در نتیجه بر زن واجب است به کارهایی روی بیاورد که برای او واجب عینی است مانند خانه‌داری، تربیت فرزندان، رعایت حقوق شوهر و مطالبات زندگی زناشویی.</w:t>
      </w:r>
    </w:p>
    <w:p w:rsidR="00FE0531" w:rsidRPr="00042A8A" w:rsidRDefault="00FE0531" w:rsidP="00F774A4">
      <w:pPr>
        <w:tabs>
          <w:tab w:val="right" w:pos="7031"/>
        </w:tabs>
        <w:ind w:firstLine="284"/>
        <w:jc w:val="both"/>
        <w:rPr>
          <w:rStyle w:val="Char4"/>
          <w:rtl/>
        </w:rPr>
      </w:pPr>
      <w:r w:rsidRPr="00042A8A">
        <w:rPr>
          <w:rStyle w:val="Char4"/>
          <w:rtl/>
        </w:rPr>
        <w:t>و هرگاه واجبات با یکدیگر تداخل پیدا کنند، واجب عینی بر واجب کفایی مقدم داشته می‌شود و کار خانه‌داری که از واجبات عینی به شمار می‌آید بر واجب کفایی یعنی کار مجلس شورا مقدم است. افزون بر آن، افرادی غیر از او به انجام این واجب کفایی می‌پردازند و در نتیجه وجوب آن از زن ساقط می‌شود.</w:t>
      </w:r>
    </w:p>
    <w:p w:rsidR="00FE0531" w:rsidRPr="00042A8A" w:rsidRDefault="00FE0531" w:rsidP="0094175A">
      <w:pPr>
        <w:pStyle w:val="a5"/>
        <w:rPr>
          <w:rtl/>
        </w:rPr>
      </w:pPr>
      <w:bookmarkStart w:id="630" w:name="_Toc280481526"/>
      <w:bookmarkStart w:id="631" w:name="_Toc434161891"/>
      <w:r w:rsidRPr="00042A8A">
        <w:rPr>
          <w:rtl/>
        </w:rPr>
        <w:t>3518- دلیل سوم</w:t>
      </w:r>
      <w:bookmarkEnd w:id="630"/>
      <w:bookmarkEnd w:id="631"/>
    </w:p>
    <w:p w:rsidR="00FE0531" w:rsidRPr="00042A8A" w:rsidRDefault="00FE0531" w:rsidP="00BC14AC">
      <w:pPr>
        <w:tabs>
          <w:tab w:val="right" w:pos="7031"/>
        </w:tabs>
        <w:ind w:firstLine="284"/>
        <w:jc w:val="both"/>
        <w:rPr>
          <w:rStyle w:val="Char4"/>
          <w:rtl/>
        </w:rPr>
      </w:pPr>
      <w:r w:rsidRPr="00042A8A">
        <w:rPr>
          <w:rStyle w:val="Char4"/>
          <w:rtl/>
        </w:rPr>
        <w:t>اصل سد ذریعه، اصلی است که در شریعت اسلامی درستی آن تأیید گشته و احکام اجتهادی بر پایه آن بنا نهاده شده است. این اصل، انتخاب زن را در عضویت مجلس شورا منع می‌نماید. زیرا زن برای انجام این کار، باید از خانه بیرون برود. در حالی که وظیفه اصلی او انجام تکالیف خانه است و این امور برایش واجب عینی است نه کفایی. همچنین عضویت زن در مجلس شورا سبب می‌شود مسایل بسیاری پیش آید. برای نمونه با مردان عضو مجلس هم‌صحبتی و مجالست نماید که از نظر شرعی، گناه و حرام است. چه بسا خلوت با برخی آنان، آثار ناپسندی به بار آورد که انکار ناشدنی است. بنابراین برای سد ذریعه و جلوگیری از فساد، انتخاب زن برای عضویت مجلس ممنوع است.</w:t>
      </w:r>
    </w:p>
    <w:p w:rsidR="00FE0531" w:rsidRPr="00042A8A" w:rsidRDefault="00FE0531" w:rsidP="0094175A">
      <w:pPr>
        <w:pStyle w:val="a5"/>
        <w:rPr>
          <w:rtl/>
        </w:rPr>
      </w:pPr>
      <w:bookmarkStart w:id="632" w:name="_Toc280481527"/>
      <w:bookmarkStart w:id="633" w:name="_Toc434161892"/>
      <w:r w:rsidRPr="00042A8A">
        <w:rPr>
          <w:rtl/>
        </w:rPr>
        <w:t>3519- زن می‌تواند در کارهای مجلس سهیم باشد؛ گرچه از اعضای آن نباشد</w:t>
      </w:r>
      <w:bookmarkEnd w:id="632"/>
      <w:bookmarkEnd w:id="633"/>
    </w:p>
    <w:p w:rsidR="00FE0531" w:rsidRPr="00042A8A" w:rsidRDefault="00FE0531" w:rsidP="00F774A4">
      <w:pPr>
        <w:tabs>
          <w:tab w:val="right" w:pos="7031"/>
        </w:tabs>
        <w:ind w:firstLine="284"/>
        <w:jc w:val="both"/>
        <w:rPr>
          <w:rStyle w:val="Char4"/>
          <w:rtl/>
        </w:rPr>
      </w:pPr>
      <w:r w:rsidRPr="00042A8A">
        <w:rPr>
          <w:rStyle w:val="Char4"/>
          <w:rtl/>
        </w:rPr>
        <w:t>برای نمونه زن می‌تواند در امری به نظر خودش درست است، با مشاوره، خلیفه را یاری دهد و او را از اموری که در جامعه، روی می‌دهد و دفع آن واجب است یا اموری که نباید به وقوع بپیوندد، آگاه سازد. چه خلیفه از او مشورت خواسته باشد چه نخواسته باشد، همچنین می‌تواند موارد بالا را از راه روزنامه و مجلات و دیگر رسانه‌ها یادآوری کند.</w:t>
      </w:r>
    </w:p>
    <w:p w:rsidR="00FE0531" w:rsidRPr="00042A8A" w:rsidRDefault="00FE0531" w:rsidP="00F774A4">
      <w:pPr>
        <w:tabs>
          <w:tab w:val="right" w:pos="7031"/>
        </w:tabs>
        <w:ind w:firstLine="284"/>
        <w:jc w:val="both"/>
        <w:rPr>
          <w:rStyle w:val="Char4"/>
          <w:rtl/>
        </w:rPr>
      </w:pPr>
      <w:r w:rsidRPr="00042A8A">
        <w:rPr>
          <w:rStyle w:val="Char4"/>
          <w:rtl/>
        </w:rPr>
        <w:t>و هرگاه در مسایل دولت از وی استفتا شود اگر شایستگی فتوا و اجتهاد را داشت، می‌تواند احکام شرع را تبیین نماید. همچنین می‌تواند در صورت شایستگی اجتهاد، احکام اجتهادی مربوط به کارهای دولت را استنباط نماید و آنها را میان مردم پخش کند و به کارگزاران و حاکمان عرضه نماید. این موارد در واقع از کارهای مجلس شورا است و زن می‌تواند در حالی که در خانه خود و بیرون از مجلس است و در آن عضویت هم ندارد، در آن شرکت کند.</w:t>
      </w:r>
    </w:p>
    <w:p w:rsidR="00FE0531" w:rsidRPr="00042A8A" w:rsidRDefault="00FE0531" w:rsidP="0094175A">
      <w:pPr>
        <w:pStyle w:val="a5"/>
        <w:rPr>
          <w:rtl/>
        </w:rPr>
      </w:pPr>
      <w:bookmarkStart w:id="634" w:name="_Toc280481528"/>
      <w:bookmarkStart w:id="635" w:name="_Toc434161893"/>
      <w:r w:rsidRPr="00042A8A">
        <w:rPr>
          <w:rtl/>
        </w:rPr>
        <w:t>3520- چرا زن حق شرکت و دخالت در کارهای مجلس را دارد؟</w:t>
      </w:r>
      <w:bookmarkEnd w:id="634"/>
      <w:bookmarkEnd w:id="635"/>
    </w:p>
    <w:p w:rsidR="00FE0531" w:rsidRPr="00042A8A" w:rsidRDefault="00FE0531" w:rsidP="0094175A">
      <w:pPr>
        <w:pStyle w:val="a5"/>
        <w:rPr>
          <w:rtl/>
        </w:rPr>
      </w:pPr>
      <w:bookmarkStart w:id="636" w:name="_Toc280481529"/>
      <w:bookmarkStart w:id="637" w:name="_Toc434161894"/>
      <w:r w:rsidRPr="00042A8A">
        <w:rPr>
          <w:rtl/>
        </w:rPr>
        <w:t>یکم:</w:t>
      </w:r>
      <w:bookmarkEnd w:id="636"/>
      <w:bookmarkEnd w:id="637"/>
    </w:p>
    <w:p w:rsidR="00FE0531" w:rsidRPr="00042A8A" w:rsidRDefault="00FE0531" w:rsidP="00F774A4">
      <w:pPr>
        <w:tabs>
          <w:tab w:val="right" w:pos="7031"/>
        </w:tabs>
        <w:ind w:firstLine="284"/>
        <w:jc w:val="both"/>
        <w:rPr>
          <w:rStyle w:val="Char4"/>
          <w:rtl/>
        </w:rPr>
      </w:pPr>
      <w:r w:rsidRPr="00042A8A">
        <w:rPr>
          <w:rStyle w:val="Char4"/>
          <w:rtl/>
        </w:rPr>
        <w:t>در حدیث صحیحی از امام بخاری، داستان صلح حدیبیه با قریش و خروج مسلمانان از احرام عمره، این‌گونه روایت شده: «پیامبر</w:t>
      </w:r>
      <w:r w:rsidR="00CD36B6" w:rsidRPr="00042A8A">
        <w:rPr>
          <w:rFonts w:ascii="CTraditional Arabic" w:hAnsi="CTraditional Arabic" w:cs="CTraditional Arabic"/>
          <w:rtl/>
          <w:lang w:bidi="fa-IR"/>
        </w:rPr>
        <w:t xml:space="preserve"> ج</w:t>
      </w:r>
      <w:r w:rsidRPr="00042A8A">
        <w:rPr>
          <w:rStyle w:val="Char4"/>
          <w:rtl/>
        </w:rPr>
        <w:t xml:space="preserve"> نزد ام سلمه، ام‌المؤمنین، آمد و برخوردی را که مردم با او داشتند، برایش بازگو نمود. ام سلمه گفت: ای پیامبر خدا! اگر دوست داشتی، چنین کن. از خانه بیرون برو با هیچ کس هم سخن مگو تا وقتی که شترت را قربانی کنی. آنگاه از کسی که سرت را می‌تراشد، بخواه که سرت را بتراشد. پیامبر</w:t>
      </w:r>
      <w:r w:rsidR="00CD36B6" w:rsidRPr="00042A8A">
        <w:rPr>
          <w:rFonts w:ascii="CTraditional Arabic" w:hAnsi="CTraditional Arabic" w:cs="CTraditional Arabic"/>
          <w:rtl/>
          <w:lang w:bidi="fa-IR"/>
        </w:rPr>
        <w:t xml:space="preserve"> ج</w:t>
      </w:r>
      <w:r w:rsidRPr="00042A8A">
        <w:rPr>
          <w:rStyle w:val="Char4"/>
          <w:rtl/>
        </w:rPr>
        <w:t xml:space="preserve"> بیرون آمد و با هیچ کس سخنی نگفت و آن کارها را انجام داد. زمانی که مردم، کار پیامبر</w:t>
      </w:r>
      <w:r w:rsidR="00CD36B6" w:rsidRPr="00042A8A">
        <w:rPr>
          <w:rFonts w:ascii="CTraditional Arabic" w:hAnsi="CTraditional Arabic" w:cs="CTraditional Arabic"/>
          <w:rtl/>
          <w:lang w:bidi="fa-IR"/>
        </w:rPr>
        <w:t xml:space="preserve"> ج</w:t>
      </w:r>
      <w:r w:rsidRPr="00042A8A">
        <w:rPr>
          <w:rStyle w:val="Char4"/>
          <w:rtl/>
        </w:rPr>
        <w:t xml:space="preserve"> را مشاهده کردند، بلند شدند و شترانشان را قربانی کردند و شروع به تراشیدن سر یکدیگر کردند.</w:t>
      </w:r>
    </w:p>
    <w:p w:rsidR="00FE0531" w:rsidRPr="00042A8A" w:rsidRDefault="00FE0531" w:rsidP="00F774A4">
      <w:pPr>
        <w:tabs>
          <w:tab w:val="right" w:pos="7031"/>
        </w:tabs>
        <w:ind w:firstLine="284"/>
        <w:jc w:val="both"/>
        <w:rPr>
          <w:rStyle w:val="Char4"/>
          <w:rtl/>
        </w:rPr>
      </w:pPr>
      <w:r w:rsidRPr="00042A8A">
        <w:rPr>
          <w:rStyle w:val="Char4"/>
          <w:rtl/>
        </w:rPr>
        <w:t>در شرح این حدیث آمده است: «این حدیث، بر فضیلت مشورت اشاره می‌نمایند و اینکه عمل زمانی که همراه قول باشد، از سخن خالی رساتر است.</w:t>
      </w:r>
      <w:r w:rsidRPr="00042A8A">
        <w:rPr>
          <w:rStyle w:val="Char4"/>
          <w:rtl/>
        </w:rPr>
        <w:footnoteReference w:id="323"/>
      </w:r>
      <w:r w:rsidRPr="00042A8A">
        <w:rPr>
          <w:rStyle w:val="Char4"/>
          <w:rtl/>
        </w:rPr>
        <w:t xml:space="preserve"> و این بیانگر جواز مشورت با زن اهل دانش و فضل و نیز گویای فضل و توانایی عقلی ام سلمه</w:t>
      </w:r>
      <w:r w:rsidR="00B0732E" w:rsidRPr="00042A8A">
        <w:rPr>
          <w:rStyle w:val="Char4"/>
          <w:rFonts w:hint="cs"/>
          <w:rtl/>
        </w:rPr>
        <w:t xml:space="preserve"> </w:t>
      </w:r>
      <w:r w:rsidR="002B254E" w:rsidRPr="00042A8A">
        <w:rPr>
          <w:rFonts w:ascii="CTraditional Arabic" w:hAnsi="CTraditional Arabic" w:cs="CTraditional Arabic"/>
          <w:rtl/>
          <w:lang w:bidi="fa-IR"/>
        </w:rPr>
        <w:t>ل</w:t>
      </w:r>
      <w:r w:rsidR="00EE24E0" w:rsidRPr="00042A8A">
        <w:rPr>
          <w:rStyle w:val="Char4"/>
          <w:rtl/>
        </w:rPr>
        <w:t xml:space="preserve"> است»</w:t>
      </w:r>
      <w:r w:rsidRPr="00042A8A">
        <w:rPr>
          <w:rStyle w:val="Char4"/>
          <w:vertAlign w:val="superscript"/>
          <w:rtl/>
        </w:rPr>
        <w:footnoteReference w:id="324"/>
      </w:r>
      <w:r w:rsidR="00EE24E0" w:rsidRPr="00042A8A">
        <w:rPr>
          <w:rStyle w:val="Char4"/>
          <w:rFonts w:hint="cs"/>
          <w:rtl/>
        </w:rPr>
        <w:t>.</w:t>
      </w:r>
    </w:p>
    <w:p w:rsidR="00FE0531" w:rsidRPr="00042A8A" w:rsidRDefault="00FE0531" w:rsidP="00F9239A">
      <w:pPr>
        <w:widowControl w:val="0"/>
        <w:tabs>
          <w:tab w:val="right" w:pos="7031"/>
        </w:tabs>
        <w:ind w:firstLine="284"/>
        <w:jc w:val="both"/>
        <w:rPr>
          <w:rStyle w:val="Char4"/>
          <w:rtl/>
        </w:rPr>
      </w:pPr>
      <w:r w:rsidRPr="00042A8A">
        <w:rPr>
          <w:rStyle w:val="Char4"/>
          <w:rtl/>
        </w:rPr>
        <w:t>این حدیث بر جواز مشورت خلیفه با زنان اهل فضل و معروف به دانش و نیک‌اندیشی در مسایل دولت و جامعه به ویژه مسایل مربوط به زنان اشاره می‌نماید. و زن باید به آنچه خود آن را درست می‌پندارد، رأی دهد نه آن چنان که خلیفه می‌خواهد. زن می‌تواند در آنچه برای مردم اهمیت بسیار دارد و به مصلحت آنان است گرچه خلیفه از او نپرسیده و مشورت نخواسته باشد رأی خود را اظهار نماید.</w:t>
      </w:r>
    </w:p>
    <w:p w:rsidR="00FE0531" w:rsidRPr="00042A8A" w:rsidRDefault="00FE0531" w:rsidP="0094175A">
      <w:pPr>
        <w:pStyle w:val="a5"/>
        <w:rPr>
          <w:rtl/>
        </w:rPr>
      </w:pPr>
      <w:bookmarkStart w:id="638" w:name="_Toc280481530"/>
      <w:bookmarkStart w:id="639" w:name="_Toc434161895"/>
      <w:r w:rsidRPr="00042A8A">
        <w:rPr>
          <w:rtl/>
        </w:rPr>
        <w:t>3521- دوم</w:t>
      </w:r>
      <w:bookmarkEnd w:id="638"/>
      <w:bookmarkEnd w:id="639"/>
    </w:p>
    <w:p w:rsidR="00FE0531" w:rsidRPr="00042A8A" w:rsidRDefault="00FE0531" w:rsidP="00F774A4">
      <w:pPr>
        <w:tabs>
          <w:tab w:val="right" w:pos="7031"/>
        </w:tabs>
        <w:ind w:firstLine="284"/>
        <w:jc w:val="both"/>
        <w:rPr>
          <w:rStyle w:val="Char4"/>
          <w:rtl/>
        </w:rPr>
      </w:pPr>
      <w:r w:rsidRPr="00042A8A">
        <w:rPr>
          <w:rStyle w:val="Char4"/>
          <w:rtl/>
        </w:rPr>
        <w:t>در تفسیر قرطبی نقل شده است که خوله، دختر ثعلبه، عمر</w:t>
      </w:r>
      <w:r w:rsidR="00CD36B6" w:rsidRPr="00042A8A">
        <w:rPr>
          <w:rFonts w:cs="CTraditional Arabic"/>
          <w:rtl/>
          <w:lang w:bidi="fa-IR"/>
        </w:rPr>
        <w:t xml:space="preserve"> س</w:t>
      </w:r>
      <w:r w:rsidRPr="00042A8A">
        <w:rPr>
          <w:rStyle w:val="Char4"/>
          <w:rtl/>
        </w:rPr>
        <w:t xml:space="preserve"> را در حالی که گروه بی‌شماری همراه او بودند، نگه داشت و سخن را با او به داراز کشاند و او را پند و اندرز داد.</w:t>
      </w:r>
    </w:p>
    <w:p w:rsidR="00FE0531" w:rsidRPr="00042A8A" w:rsidRDefault="00FE0531" w:rsidP="00F774A4">
      <w:pPr>
        <w:tabs>
          <w:tab w:val="right" w:pos="7031"/>
        </w:tabs>
        <w:ind w:firstLine="284"/>
        <w:jc w:val="both"/>
        <w:rPr>
          <w:rStyle w:val="Char4"/>
          <w:rtl/>
        </w:rPr>
      </w:pPr>
      <w:r w:rsidRPr="00042A8A">
        <w:rPr>
          <w:rStyle w:val="Char4"/>
          <w:rtl/>
        </w:rPr>
        <w:t>از سخنانی که به عمر</w:t>
      </w:r>
      <w:r w:rsidR="00CD36B6" w:rsidRPr="00042A8A">
        <w:rPr>
          <w:rFonts w:cs="CTraditional Arabic"/>
          <w:rtl/>
          <w:lang w:bidi="fa-IR"/>
        </w:rPr>
        <w:t xml:space="preserve"> س</w:t>
      </w:r>
      <w:r w:rsidRPr="00042A8A">
        <w:rPr>
          <w:rStyle w:val="Char4"/>
          <w:rtl/>
        </w:rPr>
        <w:t xml:space="preserve"> گفت، این بود: «ای عمر! تقوای خدا داشته باش. هر کس نسبت به مرگ یقین داشته باشد از هدر دادن عمر به بیهودگی می‌ترسد و هر کس به حساب و کتاب قیامت ایمان داشته باشد، از عذاب می‌ترسد». عمر</w:t>
      </w:r>
      <w:r w:rsidR="00CD36B6" w:rsidRPr="00042A8A">
        <w:rPr>
          <w:rFonts w:cs="CTraditional Arabic"/>
          <w:rtl/>
          <w:lang w:bidi="fa-IR"/>
        </w:rPr>
        <w:t xml:space="preserve"> س</w:t>
      </w:r>
      <w:r w:rsidRPr="00042A8A">
        <w:rPr>
          <w:rStyle w:val="Char4"/>
          <w:rtl/>
        </w:rPr>
        <w:t xml:space="preserve"> همچنان ایستاده بود و به سخنش گوش می‌داد تا اینکه همراهانش به او گفتند: «یا امیرالمؤمنین! آیا به سبب پیرزنی این همه می‌ایستی؟» عمر</w:t>
      </w:r>
      <w:r w:rsidR="00CD36B6" w:rsidRPr="00042A8A">
        <w:rPr>
          <w:rFonts w:cs="CTraditional Arabic"/>
          <w:rtl/>
          <w:lang w:bidi="fa-IR"/>
        </w:rPr>
        <w:t xml:space="preserve"> س</w:t>
      </w:r>
      <w:r w:rsidRPr="00042A8A">
        <w:rPr>
          <w:rStyle w:val="Char4"/>
          <w:rtl/>
        </w:rPr>
        <w:t xml:space="preserve"> گفت: «اگر این پیرزن مرا از آغاز روز تا آخر آن نگه دارد، جز برای نمازهای واجب، همچنان به سخنانش گوش فرا می‌دهم. آیا می‌دانید این پیرزن کیست؟ او خوله، دختر ثعلبه، است که خداوند از بالای هفت آسمان صدایش را شنید. آیا خداوند رب‌العالمین سخنان او را گوش کند و </w:t>
      </w:r>
      <w:r w:rsidR="00EE24E0" w:rsidRPr="00042A8A">
        <w:rPr>
          <w:rStyle w:val="Char4"/>
          <w:rtl/>
        </w:rPr>
        <w:t>عمر به سخنان او گوش فرا ندهد!!»</w:t>
      </w:r>
      <w:r w:rsidRPr="00042A8A">
        <w:rPr>
          <w:rStyle w:val="Char4"/>
          <w:vertAlign w:val="superscript"/>
          <w:rtl/>
        </w:rPr>
        <w:footnoteReference w:id="325"/>
      </w:r>
      <w:r w:rsidR="00EE24E0"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ذکر این داستان برای این است که بیان شود خوله، دختر ثعلبه، عمربن خطاب را پند و اندرز داد در حالی که او خلیفه مسلمانان بود و گوش دادن و سکوت عمر</w:t>
      </w:r>
      <w:r w:rsidR="00CD36B6" w:rsidRPr="00042A8A">
        <w:rPr>
          <w:rFonts w:ascii="CTraditional Arabic" w:hAnsi="CTraditional Arabic" w:cs="CTraditional Arabic"/>
          <w:rtl/>
          <w:lang w:bidi="fa-IR"/>
        </w:rPr>
        <w:t xml:space="preserve"> س</w:t>
      </w:r>
      <w:r w:rsidRPr="00042A8A">
        <w:rPr>
          <w:rStyle w:val="Char4"/>
          <w:rtl/>
        </w:rPr>
        <w:t>، برای شنیدن سخنان یک پیرزن، نشان می‌دهد که زن می‌تواند درباره مسایل دولت، رأی خود را پیش روی خلیفه بیان نماید و واجباتی را که خلیفه نسبت به مردم بر عهده دارد، به او یادآوری نماید.</w:t>
      </w:r>
    </w:p>
    <w:p w:rsidR="00FE0531" w:rsidRPr="00042A8A" w:rsidRDefault="00FE0531" w:rsidP="0094175A">
      <w:pPr>
        <w:pStyle w:val="a5"/>
        <w:rPr>
          <w:rtl/>
        </w:rPr>
      </w:pPr>
      <w:bookmarkStart w:id="640" w:name="_Toc280481531"/>
      <w:bookmarkStart w:id="641" w:name="_Toc434161896"/>
      <w:r w:rsidRPr="00042A8A">
        <w:rPr>
          <w:rtl/>
        </w:rPr>
        <w:t>3522- سوم</w:t>
      </w:r>
      <w:bookmarkEnd w:id="640"/>
      <w:bookmarkEnd w:id="641"/>
    </w:p>
    <w:p w:rsidR="00FE0531" w:rsidRPr="00042A8A" w:rsidRDefault="00FE0531" w:rsidP="00F774A4">
      <w:pPr>
        <w:ind w:firstLine="284"/>
        <w:jc w:val="both"/>
        <w:rPr>
          <w:rStyle w:val="Char4"/>
          <w:rtl/>
        </w:rPr>
      </w:pPr>
      <w:r w:rsidRPr="00042A8A">
        <w:rPr>
          <w:rStyle w:val="Char4"/>
          <w:rtl/>
        </w:rPr>
        <w:t>اجتهاد و فتوا دادن برای زنان، حرام نیست. زن می‌تواند مجتهد و مفتی شود و موضوع اجتهاد و فتوایش می‌تواند کارهای دولتی و رابطه خلیفه با امت باشد بنابراین او می‌تواند اجتهاد کند و فتوا بدهد و خلیفه را در کارهای حکومتی و دولتی با اجتهاد خود راهنمایی کند. امهات المؤمنین، به ویژه عایشه</w:t>
      </w:r>
      <w:r w:rsidR="00B0732E" w:rsidRPr="00042A8A">
        <w:rPr>
          <w:rStyle w:val="Char4"/>
          <w:rFonts w:hint="cs"/>
          <w:rtl/>
        </w:rPr>
        <w:t xml:space="preserve"> </w:t>
      </w:r>
      <w:r w:rsidR="002B254E" w:rsidRPr="00042A8A">
        <w:rPr>
          <w:rFonts w:ascii="CTraditional Arabic" w:hAnsi="CTraditional Arabic" w:cs="CTraditional Arabic"/>
          <w:rtl/>
          <w:lang w:bidi="fa-IR"/>
        </w:rPr>
        <w:t>ل</w:t>
      </w:r>
      <w:r w:rsidRPr="00042A8A">
        <w:rPr>
          <w:rStyle w:val="Char4"/>
          <w:rtl/>
        </w:rPr>
        <w:t xml:space="preserve"> اجتهاد می‌نمودند و در مسایل دینی و دنیوی که از آنها می‌پرسیدند، برای مردم فتوا صادر می‌نمودند و گاهی نیز بی‌آنکه کسی از ایشان بپرسد، رأیشان را بیان می‌کردند. ابن حزم گفته است: «اگر زن در علوم دینی به مرتبه فقاهت برسد، بر ما واجب است که تذکرهای او را بپذیریم همان‌گونه که از زنان پیامبر</w:t>
      </w:r>
      <w:r w:rsidR="00CD36B6" w:rsidRPr="00042A8A">
        <w:rPr>
          <w:rFonts w:ascii="CTraditional Arabic" w:hAnsi="CTraditional Arabic" w:cs="CTraditional Arabic"/>
          <w:rtl/>
          <w:lang w:bidi="fa-IR"/>
        </w:rPr>
        <w:t xml:space="preserve"> ج</w:t>
      </w:r>
      <w:r w:rsidRPr="00042A8A">
        <w:rPr>
          <w:rStyle w:val="Char4"/>
          <w:rtl/>
        </w:rPr>
        <w:t xml:space="preserve"> و اصحاب او در احکام دین روایت شده و به روایت آنها نیز احتجاج گردیده است. هیچ اختلافی میان اصحاب ما و همه اهل ایمان درباره این مساله وجود ندارد. زنانی که از آنها روایت شده و روایت آنان سند گشته، علاوه بر زنان پیامبر</w:t>
      </w:r>
      <w:r w:rsidR="00CD36B6" w:rsidRPr="00042A8A">
        <w:rPr>
          <w:rFonts w:ascii="CTraditional Arabic" w:hAnsi="CTraditional Arabic" w:cs="CTraditional Arabic"/>
          <w:rtl/>
          <w:lang w:bidi="fa-IR"/>
        </w:rPr>
        <w:t xml:space="preserve"> ج</w:t>
      </w:r>
      <w:r w:rsidRPr="00042A8A">
        <w:rPr>
          <w:rStyle w:val="Char4"/>
          <w:rtl/>
        </w:rPr>
        <w:t xml:space="preserve"> ام سلیم، ام حرام، ام عطیه، ام کرز، ام شریک، ام درداء، ام خالد، اسما دختر ابوبکر و فاطمه دختر قیس رضی الله عنهن بودند و از تابعین نیز عمره، ام الحسن، رباب، فاطمه دختر منذر حبیبه دختر مسیره،</w:t>
      </w:r>
      <w:r w:rsidR="00EE24E0" w:rsidRPr="00042A8A">
        <w:rPr>
          <w:rStyle w:val="Char4"/>
          <w:rtl/>
        </w:rPr>
        <w:t xml:space="preserve"> حفصه دختر سیرین و ... می‌باشند</w:t>
      </w:r>
      <w:r w:rsidRPr="00042A8A">
        <w:rPr>
          <w:rStyle w:val="Char4"/>
          <w:vertAlign w:val="superscript"/>
          <w:rtl/>
        </w:rPr>
        <w:footnoteReference w:id="326"/>
      </w:r>
      <w:r w:rsidR="00EE24E0" w:rsidRPr="00042A8A">
        <w:rPr>
          <w:rStyle w:val="Char4"/>
          <w:rFonts w:hint="cs"/>
          <w:rtl/>
        </w:rPr>
        <w:t>.</w:t>
      </w:r>
      <w:r w:rsidRPr="00042A8A">
        <w:rPr>
          <w:rStyle w:val="Char4"/>
          <w:rtl/>
        </w:rPr>
        <w:t xml:space="preserve"> همچنین فقها به این مساله که زن بودن مانع شایستگی فتو</w:t>
      </w:r>
      <w:r w:rsidR="00EE24E0" w:rsidRPr="00042A8A">
        <w:rPr>
          <w:rStyle w:val="Char4"/>
          <w:rtl/>
        </w:rPr>
        <w:t>ا و اجتهاد نیست تأکید نموده‌اند</w:t>
      </w:r>
      <w:r w:rsidRPr="00042A8A">
        <w:rPr>
          <w:rStyle w:val="Char4"/>
          <w:vertAlign w:val="superscript"/>
          <w:rtl/>
        </w:rPr>
        <w:footnoteReference w:id="327"/>
      </w:r>
      <w:r w:rsidR="00EE24E0" w:rsidRPr="00042A8A">
        <w:rPr>
          <w:rStyle w:val="Char4"/>
          <w:rFonts w:hint="cs"/>
          <w:rtl/>
        </w:rPr>
        <w:t>.</w:t>
      </w:r>
      <w:r w:rsidRPr="00042A8A">
        <w:rPr>
          <w:rStyle w:val="Char4"/>
          <w:rtl/>
        </w:rPr>
        <w:t xml:space="preserve"> زن می‌تواند فتوا و اجتهاد صادر کند هرچند در مجلس عضویت نداشته باشد و براساس آرایی که از راه اجتهاد به آن دست یافته در کارهای مجلس و دولت سهیم باشد و رأی خود را عرضه نماید.</w:t>
      </w:r>
    </w:p>
    <w:p w:rsidR="00A96360" w:rsidRPr="00042A8A" w:rsidRDefault="00A96360" w:rsidP="00F774A4">
      <w:pPr>
        <w:ind w:firstLine="284"/>
        <w:jc w:val="both"/>
        <w:rPr>
          <w:rStyle w:val="Char4"/>
          <w:rtl/>
        </w:rPr>
        <w:sectPr w:rsidR="00A96360" w:rsidRPr="00042A8A" w:rsidSect="00A80CCC">
          <w:footnotePr>
            <w:numRestart w:val="eachPage"/>
          </w:footnotePr>
          <w:type w:val="oddPage"/>
          <w:pgSz w:w="9356" w:h="13608" w:code="9"/>
          <w:pgMar w:top="567" w:right="1134" w:bottom="851" w:left="1134" w:header="454" w:footer="0" w:gutter="0"/>
          <w:cols w:space="708"/>
          <w:titlePg/>
          <w:bidi/>
          <w:rtlGutter/>
          <w:docGrid w:linePitch="381"/>
        </w:sectPr>
      </w:pPr>
    </w:p>
    <w:p w:rsidR="00FE0531" w:rsidRPr="00042A8A" w:rsidRDefault="00FE0531" w:rsidP="00F9239A">
      <w:pPr>
        <w:pStyle w:val="af4"/>
        <w:rPr>
          <w:rtl/>
        </w:rPr>
      </w:pPr>
      <w:bookmarkStart w:id="642" w:name="_Toc280481532"/>
      <w:bookmarkStart w:id="643" w:name="_Toc434161897"/>
      <w:r w:rsidRPr="00042A8A">
        <w:rPr>
          <w:rtl/>
        </w:rPr>
        <w:t>بخش سوم:</w:t>
      </w:r>
      <w:r w:rsidRPr="00042A8A">
        <w:rPr>
          <w:rtl/>
        </w:rPr>
        <w:br/>
        <w:t>تکالیف زن مسلمان به این اعتبار که اهل دارالاسلام است</w:t>
      </w:r>
      <w:bookmarkEnd w:id="642"/>
      <w:bookmarkEnd w:id="643"/>
    </w:p>
    <w:p w:rsidR="00FE0531" w:rsidRPr="00042A8A" w:rsidRDefault="00FE0531" w:rsidP="0094175A">
      <w:pPr>
        <w:pStyle w:val="a2"/>
        <w:rPr>
          <w:rtl/>
        </w:rPr>
      </w:pPr>
      <w:bookmarkStart w:id="644" w:name="_Toc280481533"/>
      <w:bookmarkStart w:id="645" w:name="_Toc434161898"/>
      <w:r w:rsidRPr="00042A8A">
        <w:rPr>
          <w:rtl/>
        </w:rPr>
        <w:t>3523- پیش‌گفتار و روش بحث</w:t>
      </w:r>
      <w:bookmarkEnd w:id="644"/>
      <w:bookmarkEnd w:id="645"/>
    </w:p>
    <w:p w:rsidR="00FE0531" w:rsidRPr="00042A8A" w:rsidRDefault="00FE0531" w:rsidP="00F774A4">
      <w:pPr>
        <w:ind w:firstLine="284"/>
        <w:jc w:val="both"/>
        <w:rPr>
          <w:rStyle w:val="Char4"/>
          <w:rtl/>
        </w:rPr>
      </w:pPr>
      <w:r w:rsidRPr="00042A8A">
        <w:rPr>
          <w:rStyle w:val="Char4"/>
          <w:rtl/>
        </w:rPr>
        <w:t>زن مسلمان باتوجه به اینکه از شهروندان دولت اسلامی است و در آن دولت زندگی می‌کند، حقوق و تکالیفی دارد. درباره حقوق او در بخش دوم صحبت شد و در این بخش به بیان تکالیف او می‌پردازیم.</w:t>
      </w:r>
    </w:p>
    <w:p w:rsidR="00FE0531" w:rsidRPr="00042A8A" w:rsidRDefault="00FE0531" w:rsidP="00F774A4">
      <w:pPr>
        <w:ind w:firstLine="284"/>
        <w:jc w:val="both"/>
        <w:rPr>
          <w:rStyle w:val="Char4"/>
          <w:rtl/>
        </w:rPr>
      </w:pPr>
      <w:r w:rsidRPr="00042A8A">
        <w:rPr>
          <w:rStyle w:val="Char4"/>
          <w:rtl/>
        </w:rPr>
        <w:t>برای توضیح این تکالیف باید گفت دولت اسلامی، رهبری دارد، به نام خلیفه که بر شهروندان این دولت، حق فرمانبرداری و اطاعت دارد و در نتیجه فرمانبرداری و اطاعت از حاکم (خلیفه و نمایندگان او) نخستین کار واجب بر زن مسلمان است.</w:t>
      </w:r>
    </w:p>
    <w:p w:rsidR="00FE0531" w:rsidRPr="00042A8A" w:rsidRDefault="00FE0531" w:rsidP="00F774A4">
      <w:pPr>
        <w:ind w:firstLine="284"/>
        <w:jc w:val="both"/>
        <w:rPr>
          <w:rStyle w:val="Char4"/>
        </w:rPr>
      </w:pPr>
      <w:r w:rsidRPr="00042A8A">
        <w:rPr>
          <w:rStyle w:val="Char4"/>
          <w:rtl/>
        </w:rPr>
        <w:t>زن مسلمان ساکن در دولت اسلامی حفظ و بقای این جامعه پاک و اسلامی برایش بسیار حائز اهمیت است زیرا نه تنها در آن زندگی می‌کند، بلکه از آن تأثیر می‌پذیرد. بنابراین، امر به معروف و نهی از منکر بر او واجب است چون پرداختن به این کار در بقای جامعه پاک کمک می‌نماید در نتیجه دومین کار واجب بر زن مسلمان، امر به معروف و نهی از منکر است.</w:t>
      </w:r>
    </w:p>
    <w:p w:rsidR="00FE0531" w:rsidRPr="00042A8A" w:rsidRDefault="00FE0531" w:rsidP="00F774A4">
      <w:pPr>
        <w:ind w:firstLine="284"/>
        <w:jc w:val="both"/>
        <w:rPr>
          <w:rStyle w:val="Char4"/>
          <w:rtl/>
        </w:rPr>
      </w:pPr>
      <w:r w:rsidRPr="00042A8A">
        <w:rPr>
          <w:rStyle w:val="Char4"/>
          <w:rtl/>
        </w:rPr>
        <w:t>دارالاسلام، سرزمین و موطن ساکنان آن است و زن مسلمان نیز از آنان است. پس هرگاه دشمن، قصد سوء داشت، دفاع از آن بر همگان واجب است و می‌باید خود را آماده کنند و از این سرزمین برای نشر آیین اسلام و از بین بردن طاغوت‌های حاکم در روی زمین هجرت کنند تا کلمه «</w:t>
      </w:r>
      <w:r w:rsidRPr="00042A8A">
        <w:rPr>
          <w:rStyle w:val="Char1"/>
          <w:rtl/>
        </w:rPr>
        <w:t>الله</w:t>
      </w:r>
      <w:r w:rsidRPr="00042A8A">
        <w:rPr>
          <w:rStyle w:val="Char4"/>
          <w:rtl/>
        </w:rPr>
        <w:t>» بالا و بالاتر رود و کلمه کسانی که کفر ورزیدند، در پایین قرار گیرد حتی اگر این کار به جنگ با کفار بیانجامد و البته</w:t>
      </w:r>
      <w:r w:rsidR="006B6007" w:rsidRPr="00042A8A">
        <w:rPr>
          <w:rStyle w:val="Char4"/>
          <w:rtl/>
        </w:rPr>
        <w:t xml:space="preserve"> همه این موارد در مفهوم «</w:t>
      </w:r>
      <w:r w:rsidR="006B6007" w:rsidRPr="00042A8A">
        <w:rPr>
          <w:rStyle w:val="Char1"/>
          <w:rtl/>
        </w:rPr>
        <w:t>جهاد ف</w:t>
      </w:r>
      <w:r w:rsidR="006B6007" w:rsidRPr="00042A8A">
        <w:rPr>
          <w:rStyle w:val="Char1"/>
          <w:rFonts w:hint="cs"/>
          <w:rtl/>
        </w:rPr>
        <w:t>ي</w:t>
      </w:r>
      <w:r w:rsidRPr="00042A8A">
        <w:rPr>
          <w:rStyle w:val="Char1"/>
          <w:rFonts w:ascii="Times New Roman" w:hAnsi="Times New Roman" w:cs="Times New Roman" w:hint="cs"/>
          <w:rtl/>
        </w:rPr>
        <w:t>‌</w:t>
      </w:r>
      <w:r w:rsidRPr="00042A8A">
        <w:rPr>
          <w:rStyle w:val="Char1"/>
          <w:rFonts w:hint="cs"/>
          <w:rtl/>
        </w:rPr>
        <w:t>سبیل</w:t>
      </w:r>
      <w:r w:rsidRPr="00042A8A">
        <w:rPr>
          <w:rStyle w:val="Char1"/>
          <w:rFonts w:ascii="Times New Roman" w:hAnsi="Times New Roman" w:cs="Times New Roman" w:hint="cs"/>
          <w:rtl/>
        </w:rPr>
        <w:t>‌</w:t>
      </w:r>
      <w:r w:rsidRPr="00042A8A">
        <w:rPr>
          <w:rStyle w:val="Char1"/>
          <w:rFonts w:hint="cs"/>
          <w:rtl/>
        </w:rPr>
        <w:t>الله</w:t>
      </w:r>
      <w:r w:rsidRPr="00042A8A">
        <w:rPr>
          <w:rStyle w:val="Char4"/>
          <w:rtl/>
        </w:rPr>
        <w:t>» جای می‌گیرد و بر اهل دارالاسلام واجب است و در پاره‌ای از مواقع نیز بر زن واجب می‌گردد. در نتیجه جهاد در راه خدا، سومین امر واجب بر زن مسلمان است. این بخش سه گفتار دارد:</w:t>
      </w:r>
    </w:p>
    <w:p w:rsidR="00FE0531" w:rsidRPr="00042A8A" w:rsidRDefault="00FE0531" w:rsidP="00FE0531">
      <w:pPr>
        <w:ind w:left="481" w:right="567" w:firstLine="284"/>
        <w:jc w:val="both"/>
        <w:rPr>
          <w:rFonts w:cs="B Lotus"/>
          <w:sz w:val="14"/>
          <w:szCs w:val="14"/>
          <w:rtl/>
          <w:lang w:bidi="fa-IR"/>
        </w:rPr>
      </w:pPr>
    </w:p>
    <w:p w:rsidR="00FE0531" w:rsidRPr="00042A8A" w:rsidRDefault="00FE0531" w:rsidP="00EE24E0">
      <w:pPr>
        <w:pStyle w:val="a9"/>
        <w:rPr>
          <w:rtl/>
        </w:rPr>
      </w:pPr>
      <w:r w:rsidRPr="00042A8A">
        <w:rPr>
          <w:rtl/>
        </w:rPr>
        <w:t>گفتار یکم: فرمانبرداری و اطاعت از حاکم (خلیفه و نمایندگان او)</w:t>
      </w:r>
    </w:p>
    <w:p w:rsidR="00FE0531" w:rsidRPr="00042A8A" w:rsidRDefault="00FE0531" w:rsidP="00BC1A2E">
      <w:pPr>
        <w:pStyle w:val="a9"/>
      </w:pPr>
      <w:r w:rsidRPr="00042A8A">
        <w:rPr>
          <w:rtl/>
        </w:rPr>
        <w:t>گفتار دوم: امر به معروف و نهی از منکر</w:t>
      </w:r>
    </w:p>
    <w:p w:rsidR="005966B1" w:rsidRPr="00042A8A" w:rsidRDefault="00FE0531" w:rsidP="00BC1A2E">
      <w:pPr>
        <w:pStyle w:val="a9"/>
      </w:pPr>
      <w:r w:rsidRPr="00042A8A">
        <w:rPr>
          <w:rtl/>
        </w:rPr>
        <w:t>گفتار سوم: جهاد در راه خدا</w:t>
      </w:r>
    </w:p>
    <w:p w:rsidR="00FE0531" w:rsidRPr="00042A8A" w:rsidRDefault="00FE0531" w:rsidP="00F774A4">
      <w:pPr>
        <w:ind w:firstLine="284"/>
        <w:jc w:val="both"/>
        <w:rPr>
          <w:rStyle w:val="Char4"/>
          <w:rtl/>
        </w:rPr>
        <w:sectPr w:rsidR="00FE0531" w:rsidRPr="00042A8A" w:rsidSect="00A80CCC">
          <w:headerReference w:type="default" r:id="rId37"/>
          <w:footnotePr>
            <w:numRestart w:val="eachPage"/>
          </w:footnotePr>
          <w:type w:val="oddPage"/>
          <w:pgSz w:w="9356" w:h="13608" w:code="9"/>
          <w:pgMar w:top="567" w:right="1134" w:bottom="851" w:left="1134" w:header="454" w:footer="0" w:gutter="0"/>
          <w:cols w:space="708"/>
          <w:titlePg/>
          <w:bidi/>
          <w:rtlGutter/>
          <w:docGrid w:linePitch="381"/>
        </w:sectPr>
      </w:pPr>
    </w:p>
    <w:p w:rsidR="00FE0531" w:rsidRPr="00042A8A" w:rsidRDefault="00FE0531" w:rsidP="0094175A">
      <w:pPr>
        <w:pStyle w:val="a1"/>
        <w:rPr>
          <w:rtl/>
        </w:rPr>
      </w:pPr>
      <w:bookmarkStart w:id="646" w:name="_Toc280481534"/>
      <w:bookmarkStart w:id="647" w:name="_Toc434161899"/>
      <w:r w:rsidRPr="00042A8A">
        <w:rPr>
          <w:rtl/>
        </w:rPr>
        <w:t>گفتار یکم:</w:t>
      </w:r>
      <w:r w:rsidRPr="00042A8A">
        <w:rPr>
          <w:rtl/>
        </w:rPr>
        <w:br/>
        <w:t>فرمانبرداری و اطاعت از ولی امر (خلیفه و نمایندگان او)</w:t>
      </w:r>
      <w:bookmarkEnd w:id="646"/>
      <w:bookmarkEnd w:id="647"/>
    </w:p>
    <w:p w:rsidR="00FE0531" w:rsidRPr="00042A8A" w:rsidRDefault="00FE0531" w:rsidP="004A539A">
      <w:pPr>
        <w:pStyle w:val="a2"/>
        <w:rPr>
          <w:rtl/>
        </w:rPr>
      </w:pPr>
      <w:bookmarkStart w:id="648" w:name="_Toc280481535"/>
      <w:bookmarkStart w:id="649" w:name="_Toc434161900"/>
      <w:r w:rsidRPr="00042A8A">
        <w:rPr>
          <w:rtl/>
        </w:rPr>
        <w:t>3524- اطاعت از ولی امر بر هر مسلمانی واجب است</w:t>
      </w:r>
      <w:bookmarkEnd w:id="648"/>
      <w:bookmarkEnd w:id="649"/>
    </w:p>
    <w:p w:rsidR="00FE0531" w:rsidRPr="00042A8A" w:rsidRDefault="00FE0531" w:rsidP="00F774A4">
      <w:pPr>
        <w:tabs>
          <w:tab w:val="right" w:pos="7031"/>
        </w:tabs>
        <w:ind w:firstLine="284"/>
        <w:jc w:val="both"/>
        <w:rPr>
          <w:rStyle w:val="Char4"/>
          <w:rtl/>
        </w:rPr>
      </w:pPr>
      <w:r w:rsidRPr="00042A8A">
        <w:rPr>
          <w:rStyle w:val="Char4"/>
          <w:rtl/>
        </w:rPr>
        <w:t>خداوند متعال فرموده است:</w:t>
      </w:r>
    </w:p>
    <w:p w:rsidR="00FE0531" w:rsidRPr="00042A8A" w:rsidRDefault="00FE0531" w:rsidP="00EE24E0">
      <w:pPr>
        <w:pStyle w:val="af1"/>
        <w:rPr>
          <w:rStyle w:val="Char4"/>
          <w:rtl/>
        </w:rPr>
      </w:pPr>
      <w:r w:rsidRPr="00042A8A">
        <w:rPr>
          <w:rFonts w:cs="Traditional Arabic"/>
          <w:rtl/>
        </w:rPr>
        <w:t>﴿</w:t>
      </w:r>
      <w:r w:rsidRPr="00042A8A">
        <w:rPr>
          <w:rtl/>
        </w:rPr>
        <w:t>يَ</w:t>
      </w:r>
      <w:r w:rsidRPr="00042A8A">
        <w:rPr>
          <w:rFonts w:hint="cs"/>
          <w:rtl/>
        </w:rPr>
        <w:t>ٰٓأَيُّهَا</w:t>
      </w:r>
      <w:r w:rsidRPr="00042A8A">
        <w:rPr>
          <w:rtl/>
        </w:rPr>
        <w:t xml:space="preserve"> </w:t>
      </w:r>
      <w:r w:rsidRPr="00042A8A">
        <w:rPr>
          <w:rFonts w:hint="cs"/>
          <w:rtl/>
        </w:rPr>
        <w:t>ٱلَّذِينَ</w:t>
      </w:r>
      <w:r w:rsidRPr="00042A8A">
        <w:rPr>
          <w:rtl/>
        </w:rPr>
        <w:t xml:space="preserve"> </w:t>
      </w:r>
      <w:r w:rsidRPr="00042A8A">
        <w:rPr>
          <w:rFonts w:hint="cs"/>
          <w:rtl/>
        </w:rPr>
        <w:t>ءَامَنُوٓاْ</w:t>
      </w:r>
      <w:r w:rsidRPr="00042A8A">
        <w:rPr>
          <w:rtl/>
        </w:rPr>
        <w:t xml:space="preserve"> </w:t>
      </w:r>
      <w:r w:rsidRPr="00042A8A">
        <w:rPr>
          <w:rFonts w:hint="cs"/>
          <w:rtl/>
        </w:rPr>
        <w:t>أَطِيعُواْ</w:t>
      </w:r>
      <w:r w:rsidRPr="00042A8A">
        <w:rPr>
          <w:rtl/>
        </w:rPr>
        <w:t xml:space="preserve"> </w:t>
      </w:r>
      <w:r w:rsidRPr="00042A8A">
        <w:rPr>
          <w:rFonts w:hint="cs"/>
          <w:rtl/>
        </w:rPr>
        <w:t>ٱللَّهَ</w:t>
      </w:r>
      <w:r w:rsidRPr="00042A8A">
        <w:rPr>
          <w:rtl/>
        </w:rPr>
        <w:t xml:space="preserve"> </w:t>
      </w:r>
      <w:r w:rsidRPr="00042A8A">
        <w:rPr>
          <w:rFonts w:hint="cs"/>
          <w:rtl/>
        </w:rPr>
        <w:t>وَأَطِيعُواْ</w:t>
      </w:r>
      <w:r w:rsidRPr="00042A8A">
        <w:rPr>
          <w:rtl/>
        </w:rPr>
        <w:t xml:space="preserve"> </w:t>
      </w:r>
      <w:r w:rsidRPr="00042A8A">
        <w:rPr>
          <w:rFonts w:hint="cs"/>
          <w:rtl/>
        </w:rPr>
        <w:t>ٱلرَّسُولَ</w:t>
      </w:r>
      <w:r w:rsidRPr="00042A8A">
        <w:rPr>
          <w:rtl/>
        </w:rPr>
        <w:t xml:space="preserve"> </w:t>
      </w:r>
      <w:r w:rsidRPr="00042A8A">
        <w:rPr>
          <w:rFonts w:hint="cs"/>
          <w:rtl/>
        </w:rPr>
        <w:t>وَأُوْ</w:t>
      </w:r>
      <w:r w:rsidRPr="00042A8A">
        <w:rPr>
          <w:rtl/>
        </w:rPr>
        <w:t>لِي ٱلۡأَمۡرِ مِنكُمۡ</w:t>
      </w:r>
      <w:r w:rsidRPr="00042A8A">
        <w:rPr>
          <w:rFonts w:cs="Traditional Arabic"/>
          <w:rtl/>
        </w:rPr>
        <w:t>﴾</w:t>
      </w:r>
      <w:r w:rsidRPr="00042A8A">
        <w:rPr>
          <w:rFonts w:cs="Arial"/>
          <w:rtl/>
        </w:rPr>
        <w:t xml:space="preserve"> </w:t>
      </w:r>
      <w:r w:rsidRPr="00042A8A">
        <w:rPr>
          <w:rStyle w:val="Char6"/>
          <w:rtl/>
        </w:rPr>
        <w:t>[النساء: 59].</w:t>
      </w:r>
    </w:p>
    <w:p w:rsidR="00FE0531" w:rsidRPr="00042A8A" w:rsidRDefault="00FE0531" w:rsidP="00EE24E0">
      <w:pPr>
        <w:pStyle w:val="ab"/>
        <w:rPr>
          <w:rtl/>
        </w:rPr>
      </w:pPr>
      <w:r w:rsidRPr="00042A8A">
        <w:rPr>
          <w:rStyle w:val="Char8"/>
          <w:rtl/>
        </w:rPr>
        <w:t>«</w:t>
      </w:r>
      <w:r w:rsidRPr="00042A8A">
        <w:rPr>
          <w:rtl/>
        </w:rPr>
        <w:t>ای کسانی که ایمان آورده‌اید! از خدا و پیامبر اطاعت کنید و از کارداران و فرماندهان مسلمان خود فرمانبرداری نمایید</w:t>
      </w:r>
      <w:r w:rsidRPr="00042A8A">
        <w:rPr>
          <w:rStyle w:val="Char8"/>
          <w:rtl/>
        </w:rPr>
        <w:t>»</w:t>
      </w:r>
      <w:r w:rsidRPr="00042A8A">
        <w:rPr>
          <w:rtl/>
        </w:rPr>
        <w:t>.</w:t>
      </w:r>
    </w:p>
    <w:p w:rsidR="00FE0531" w:rsidRPr="00042A8A" w:rsidRDefault="00FE0531" w:rsidP="00F774A4">
      <w:pPr>
        <w:tabs>
          <w:tab w:val="right" w:pos="7031"/>
        </w:tabs>
        <w:ind w:firstLine="284"/>
        <w:jc w:val="both"/>
        <w:rPr>
          <w:rStyle w:val="Char4"/>
          <w:rtl/>
        </w:rPr>
      </w:pPr>
      <w:r w:rsidRPr="00042A8A">
        <w:rPr>
          <w:rStyle w:val="Char4"/>
          <w:rtl/>
        </w:rPr>
        <w:t xml:space="preserve">«اولوالامر» همان‌گونه که مفسران گفته‌اند: همان امرا و فرمانروایان [از سوی اولوالامر] یا امرا و علما </w:t>
      </w:r>
      <w:r w:rsidR="00EE24E0" w:rsidRPr="00042A8A">
        <w:rPr>
          <w:rStyle w:val="Char4"/>
          <w:rtl/>
        </w:rPr>
        <w:t>هستند</w:t>
      </w:r>
      <w:r w:rsidRPr="00042A8A">
        <w:rPr>
          <w:rStyle w:val="Char4"/>
          <w:vertAlign w:val="superscript"/>
          <w:rtl/>
        </w:rPr>
        <w:footnoteReference w:id="328"/>
      </w:r>
      <w:r w:rsidR="00EE24E0" w:rsidRPr="00042A8A">
        <w:rPr>
          <w:rStyle w:val="Char4"/>
          <w:rFonts w:hint="cs"/>
          <w:rtl/>
        </w:rPr>
        <w:t>.</w:t>
      </w:r>
      <w:r w:rsidRPr="00042A8A">
        <w:rPr>
          <w:rStyle w:val="Char4"/>
          <w:rtl/>
        </w:rPr>
        <w:t xml:space="preserve"> همه علما هم‌رأی‌اند که، اطاعت از این افراد</w:t>
      </w:r>
      <w:r w:rsidR="00EE24E0" w:rsidRPr="00042A8A">
        <w:rPr>
          <w:rStyle w:val="Char4"/>
          <w:rtl/>
        </w:rPr>
        <w:t xml:space="preserve"> ـ جز در امر به گناه ـ واجب است</w:t>
      </w:r>
      <w:r w:rsidRPr="00042A8A">
        <w:rPr>
          <w:rStyle w:val="Char4"/>
          <w:vertAlign w:val="superscript"/>
          <w:rtl/>
        </w:rPr>
        <w:footnoteReference w:id="329"/>
      </w:r>
      <w:r w:rsidR="00EE24E0" w:rsidRPr="00042A8A">
        <w:rPr>
          <w:rStyle w:val="Char4"/>
          <w:rFonts w:hint="cs"/>
          <w:rtl/>
        </w:rPr>
        <w:t>.</w:t>
      </w:r>
      <w:r w:rsidRPr="00042A8A">
        <w:rPr>
          <w:rStyle w:val="Char4"/>
          <w:rtl/>
        </w:rPr>
        <w:t xml:space="preserve"> از سخنان آنان که در بدایع کاسانی آمده چنین است: «اطاعت از امام در موردی</w:t>
      </w:r>
      <w:r w:rsidR="00EE24E0" w:rsidRPr="00042A8A">
        <w:rPr>
          <w:rStyle w:val="Char4"/>
          <w:rtl/>
        </w:rPr>
        <w:t xml:space="preserve"> که امر به گناه نباشد، فرض است»</w:t>
      </w:r>
      <w:r w:rsidRPr="00042A8A">
        <w:rPr>
          <w:rStyle w:val="Char4"/>
          <w:vertAlign w:val="superscript"/>
          <w:rtl/>
        </w:rPr>
        <w:footnoteReference w:id="330"/>
      </w:r>
      <w:r w:rsidR="00EE24E0"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وجوب اطاعت از «اولوالامر»، زنان را همانند مردان در بر می‌گیرد. زیرا خطاب‌های قرآنی در تکالیف عمومی به مرد و زن بر می‌گردد و شرط تکلیف که بلوغ همراه با عقل است، در هر دوی آنها یکسان است. مگر دلیلی برای اختصاص خطاب به یکی از آنها وجوب داشته باشد، در حالی که هیچ دلیلی بر اختصاص در این خطاب خداوند متعال وجود ندارد که فرموده است:</w:t>
      </w:r>
    </w:p>
    <w:p w:rsidR="00FE0531" w:rsidRPr="00042A8A" w:rsidRDefault="00FE0531" w:rsidP="00F9239A">
      <w:pPr>
        <w:pStyle w:val="af1"/>
        <w:widowControl w:val="0"/>
        <w:rPr>
          <w:rFonts w:cs="Traditional Arabic"/>
          <w:rtl/>
        </w:rPr>
      </w:pPr>
      <w:r w:rsidRPr="00042A8A">
        <w:rPr>
          <w:rFonts w:cs="Traditional Arabic"/>
          <w:rtl/>
        </w:rPr>
        <w:t>﴿</w:t>
      </w:r>
      <w:r w:rsidRPr="00042A8A">
        <w:rPr>
          <w:rtl/>
        </w:rPr>
        <w:t>يَ</w:t>
      </w:r>
      <w:r w:rsidRPr="00042A8A">
        <w:rPr>
          <w:rFonts w:hint="cs"/>
          <w:rtl/>
        </w:rPr>
        <w:t>ٰٓأَيُّهَا</w:t>
      </w:r>
      <w:r w:rsidRPr="00042A8A">
        <w:rPr>
          <w:rtl/>
        </w:rPr>
        <w:t xml:space="preserve"> </w:t>
      </w:r>
      <w:r w:rsidRPr="00042A8A">
        <w:rPr>
          <w:rFonts w:hint="cs"/>
          <w:rtl/>
        </w:rPr>
        <w:t>ٱلَّذِينَ</w:t>
      </w:r>
      <w:r w:rsidRPr="00042A8A">
        <w:rPr>
          <w:rtl/>
        </w:rPr>
        <w:t xml:space="preserve"> </w:t>
      </w:r>
      <w:r w:rsidRPr="00042A8A">
        <w:rPr>
          <w:rFonts w:hint="cs"/>
          <w:rtl/>
        </w:rPr>
        <w:t>ءَامَنُوٓاْ</w:t>
      </w:r>
      <w:r w:rsidRPr="00042A8A">
        <w:rPr>
          <w:rtl/>
        </w:rPr>
        <w:t xml:space="preserve"> </w:t>
      </w:r>
      <w:r w:rsidRPr="00042A8A">
        <w:rPr>
          <w:rFonts w:hint="cs"/>
          <w:rtl/>
        </w:rPr>
        <w:t>أَطِيعُواْ</w:t>
      </w:r>
      <w:r w:rsidRPr="00042A8A">
        <w:rPr>
          <w:rtl/>
        </w:rPr>
        <w:t xml:space="preserve"> </w:t>
      </w:r>
      <w:r w:rsidRPr="00042A8A">
        <w:rPr>
          <w:rFonts w:hint="cs"/>
          <w:rtl/>
        </w:rPr>
        <w:t>ٱللَّهَ</w:t>
      </w:r>
      <w:r w:rsidRPr="00042A8A">
        <w:rPr>
          <w:rtl/>
        </w:rPr>
        <w:t xml:space="preserve"> </w:t>
      </w:r>
      <w:r w:rsidRPr="00042A8A">
        <w:rPr>
          <w:rFonts w:hint="cs"/>
          <w:rtl/>
        </w:rPr>
        <w:t>وَأَطِيعُواْ</w:t>
      </w:r>
      <w:r w:rsidRPr="00042A8A">
        <w:rPr>
          <w:rtl/>
        </w:rPr>
        <w:t xml:space="preserve"> </w:t>
      </w:r>
      <w:r w:rsidRPr="00042A8A">
        <w:rPr>
          <w:rFonts w:hint="cs"/>
          <w:rtl/>
        </w:rPr>
        <w:t>ٱلرَّسُولَ</w:t>
      </w:r>
      <w:r w:rsidRPr="00042A8A">
        <w:rPr>
          <w:rtl/>
        </w:rPr>
        <w:t xml:space="preserve"> </w:t>
      </w:r>
      <w:r w:rsidRPr="00042A8A">
        <w:rPr>
          <w:rFonts w:hint="cs"/>
          <w:rtl/>
        </w:rPr>
        <w:t>وَأُوْلِي</w:t>
      </w:r>
      <w:r w:rsidRPr="00042A8A">
        <w:rPr>
          <w:rtl/>
        </w:rPr>
        <w:t xml:space="preserve"> </w:t>
      </w:r>
      <w:r w:rsidRPr="00042A8A">
        <w:rPr>
          <w:rFonts w:hint="cs"/>
          <w:rtl/>
        </w:rPr>
        <w:t>ٱلۡأَمۡرِ</w:t>
      </w:r>
      <w:r w:rsidRPr="00042A8A">
        <w:rPr>
          <w:rtl/>
        </w:rPr>
        <w:t xml:space="preserve"> </w:t>
      </w:r>
      <w:r w:rsidRPr="00042A8A">
        <w:rPr>
          <w:rFonts w:hint="cs"/>
          <w:rtl/>
        </w:rPr>
        <w:t>مِنكُم</w:t>
      </w:r>
      <w:r w:rsidR="00EE24E0" w:rsidRPr="00042A8A">
        <w:rPr>
          <w:rFonts w:hint="cs"/>
          <w:rtl/>
        </w:rPr>
        <w:t>ۡ</w:t>
      </w:r>
      <w:r w:rsidRPr="00042A8A">
        <w:rPr>
          <w:rFonts w:cs="Traditional Arabic"/>
          <w:rtl/>
        </w:rPr>
        <w:t>﴾</w:t>
      </w:r>
      <w:r w:rsidR="00EE24E0" w:rsidRPr="00042A8A">
        <w:rPr>
          <w:rFonts w:cs="Traditional Arabic" w:hint="cs"/>
          <w:rtl/>
        </w:rPr>
        <w:t>.</w:t>
      </w:r>
    </w:p>
    <w:p w:rsidR="00FE0531" w:rsidRPr="00042A8A" w:rsidRDefault="00FE0531" w:rsidP="00F9239A">
      <w:pPr>
        <w:pStyle w:val="ab"/>
        <w:widowControl w:val="0"/>
        <w:rPr>
          <w:rtl/>
        </w:rPr>
      </w:pPr>
      <w:r w:rsidRPr="00042A8A">
        <w:rPr>
          <w:rStyle w:val="Char8"/>
          <w:rtl/>
        </w:rPr>
        <w:t>«</w:t>
      </w:r>
      <w:r w:rsidRPr="00042A8A">
        <w:rPr>
          <w:rtl/>
        </w:rPr>
        <w:t>ای کسانی که ایمان آورده‌اید! از خدا و پیامبر اطاعت کنید و از کارداران و فرماندهان مسلمان خود فرمانبرداری نمایید</w:t>
      </w:r>
      <w:r w:rsidRPr="00042A8A">
        <w:rPr>
          <w:rStyle w:val="Char8"/>
          <w:rtl/>
        </w:rPr>
        <w:t>»</w:t>
      </w:r>
      <w:r w:rsidRPr="00042A8A">
        <w:rPr>
          <w:rtl/>
        </w:rPr>
        <w:t>.</w:t>
      </w:r>
    </w:p>
    <w:p w:rsidR="00FE0531" w:rsidRPr="00042A8A" w:rsidRDefault="00FE0531" w:rsidP="004A539A">
      <w:pPr>
        <w:pStyle w:val="a2"/>
        <w:rPr>
          <w:rtl/>
        </w:rPr>
      </w:pPr>
      <w:bookmarkStart w:id="650" w:name="_Toc280481536"/>
      <w:bookmarkStart w:id="651" w:name="_Toc434161901"/>
      <w:r w:rsidRPr="00042A8A">
        <w:rPr>
          <w:rtl/>
        </w:rPr>
        <w:t>3525- احادیث فرمانبرداری و اطاعت از ولی امر، زنان مسلمان را نیز در بر می‌گیرد</w:t>
      </w:r>
      <w:bookmarkEnd w:id="650"/>
      <w:bookmarkEnd w:id="651"/>
    </w:p>
    <w:p w:rsidR="00FE0531" w:rsidRPr="00042A8A" w:rsidRDefault="00FE0531" w:rsidP="00F774A4">
      <w:pPr>
        <w:tabs>
          <w:tab w:val="right" w:pos="7031"/>
        </w:tabs>
        <w:ind w:firstLine="284"/>
        <w:jc w:val="both"/>
        <w:rPr>
          <w:rStyle w:val="Char4"/>
          <w:rtl/>
        </w:rPr>
      </w:pPr>
      <w:r w:rsidRPr="00042A8A">
        <w:rPr>
          <w:rStyle w:val="Char4"/>
          <w:rtl/>
        </w:rPr>
        <w:t>احادیث شریفی از پیامبر خدا</w:t>
      </w:r>
      <w:r w:rsidR="00CD36B6" w:rsidRPr="00042A8A">
        <w:rPr>
          <w:rFonts w:ascii="CTraditional Arabic" w:hAnsi="CTraditional Arabic" w:cs="CTraditional Arabic"/>
          <w:rtl/>
          <w:lang w:bidi="fa-IR"/>
        </w:rPr>
        <w:t xml:space="preserve"> ج</w:t>
      </w:r>
      <w:r w:rsidRPr="00042A8A">
        <w:rPr>
          <w:rStyle w:val="Char4"/>
          <w:rtl/>
        </w:rPr>
        <w:t xml:space="preserve"> که به اطاعت از اولوالامر، دستور می‌دهد زنان را نیز در بر می‌گیرد. گرچه مانند خطابات قرآن این احادیث خطاب به «المسلم» یا «المسلمین» وارد شده باشد.</w:t>
      </w:r>
    </w:p>
    <w:p w:rsidR="00FE0531" w:rsidRPr="00042A8A" w:rsidRDefault="00FE0531" w:rsidP="004A539A">
      <w:pPr>
        <w:pStyle w:val="a2"/>
        <w:rPr>
          <w:rtl/>
        </w:rPr>
      </w:pPr>
      <w:bookmarkStart w:id="652" w:name="_Toc270347781"/>
      <w:bookmarkStart w:id="653" w:name="_Toc280481537"/>
      <w:bookmarkStart w:id="654" w:name="_Toc434161902"/>
      <w:r w:rsidRPr="00042A8A">
        <w:rPr>
          <w:rtl/>
        </w:rPr>
        <w:t>3526-</w:t>
      </w:r>
      <w:bookmarkEnd w:id="652"/>
      <w:bookmarkEnd w:id="653"/>
      <w:bookmarkEnd w:id="654"/>
      <w:r w:rsidRPr="00042A8A">
        <w:rPr>
          <w:rtl/>
        </w:rPr>
        <w:t xml:space="preserve"> </w:t>
      </w:r>
    </w:p>
    <w:p w:rsidR="00FE0531" w:rsidRPr="00042A8A" w:rsidRDefault="00FE0531" w:rsidP="00F774A4">
      <w:pPr>
        <w:tabs>
          <w:tab w:val="right" w:pos="7031"/>
        </w:tabs>
        <w:ind w:firstLine="284"/>
        <w:jc w:val="both"/>
        <w:rPr>
          <w:rStyle w:val="Char4"/>
          <w:rtl/>
        </w:rPr>
      </w:pPr>
      <w:r w:rsidRPr="00042A8A">
        <w:rPr>
          <w:rStyle w:val="Char4"/>
          <w:rtl/>
        </w:rPr>
        <w:t>یکی از این احادیث شریف نبوی، روایتی از امام مسلم است که آن را از عبدالله بن عمر روایت نموده که پیامبر</w:t>
      </w:r>
      <w:r w:rsidR="00CD36B6" w:rsidRPr="00042A8A">
        <w:rPr>
          <w:rFonts w:ascii="CTraditional Arabic" w:hAnsi="CTraditional Arabic" w:cs="CTraditional Arabic"/>
          <w:rtl/>
          <w:lang w:bidi="fa-IR"/>
        </w:rPr>
        <w:t xml:space="preserve"> ج</w:t>
      </w:r>
      <w:r w:rsidRPr="00042A8A">
        <w:rPr>
          <w:rStyle w:val="Char4"/>
          <w:rtl/>
        </w:rPr>
        <w:t xml:space="preserve"> فرمود: «انسان مسلمان می‌باید در آنچه دوست یا کراهت دارد از اولوالامر پیروی و فرمانبرداری نماید. مگر اینکه به گناه دستور داده شود که در این صورت فرمانبرداری‌ای در کار نخواهد بو</w:t>
      </w:r>
      <w:r w:rsidR="00EE24E0" w:rsidRPr="00042A8A">
        <w:rPr>
          <w:rStyle w:val="Char4"/>
          <w:rtl/>
        </w:rPr>
        <w:t>د»</w:t>
      </w:r>
      <w:r w:rsidRPr="00042A8A">
        <w:rPr>
          <w:rStyle w:val="Char4"/>
          <w:vertAlign w:val="superscript"/>
          <w:rtl/>
        </w:rPr>
        <w:footnoteReference w:id="331"/>
      </w:r>
      <w:r w:rsidR="00EE24E0"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در حدیث دیگری که امام مسلم از عباده بن صامت</w:t>
      </w:r>
      <w:r w:rsidR="00CD36B6" w:rsidRPr="00042A8A">
        <w:rPr>
          <w:rStyle w:val="Char4"/>
          <w:rFonts w:cs="CTraditional Arabic"/>
          <w:rtl/>
        </w:rPr>
        <w:t xml:space="preserve"> س</w:t>
      </w:r>
      <w:r w:rsidRPr="00042A8A">
        <w:rPr>
          <w:rStyle w:val="Char4"/>
          <w:rtl/>
        </w:rPr>
        <w:t xml:space="preserve"> روایت نموده، آمده است: «پیامبر</w:t>
      </w:r>
      <w:r w:rsidR="00CD36B6" w:rsidRPr="00042A8A">
        <w:rPr>
          <w:rFonts w:ascii="CTraditional Arabic" w:hAnsi="CTraditional Arabic" w:cs="CTraditional Arabic"/>
          <w:rtl/>
          <w:lang w:bidi="fa-IR"/>
        </w:rPr>
        <w:t xml:space="preserve"> ج</w:t>
      </w:r>
      <w:r w:rsidRPr="00042A8A">
        <w:rPr>
          <w:rStyle w:val="Char4"/>
          <w:rtl/>
        </w:rPr>
        <w:t xml:space="preserve"> ما را فرا خواند و ما با او بیعت نمودیم. یکی از موارد تعهدمان این بود که در خوشی و ناخوشی و سختی و آسانی حتی اگر به ضرر ما هم باشد، فرمانبرداری نماییم و این که با اولوالامر نزاع و کشمکش ننماییم و فرمود: مگر این که کفر آشکاری بینید که از سوی خداو</w:t>
      </w:r>
      <w:r w:rsidR="00EE24E0" w:rsidRPr="00042A8A">
        <w:rPr>
          <w:rStyle w:val="Char4"/>
          <w:rtl/>
        </w:rPr>
        <w:t>ند بر آن دلیلی وجود داشته باشد»</w:t>
      </w:r>
      <w:r w:rsidRPr="00042A8A">
        <w:rPr>
          <w:rStyle w:val="Char4"/>
          <w:vertAlign w:val="superscript"/>
          <w:rtl/>
        </w:rPr>
        <w:footnoteReference w:id="332"/>
      </w:r>
      <w:r w:rsidR="00EE24E0" w:rsidRPr="00042A8A">
        <w:rPr>
          <w:rStyle w:val="Char4"/>
          <w:rFonts w:hint="cs"/>
          <w:rtl/>
        </w:rPr>
        <w:t>.</w:t>
      </w:r>
    </w:p>
    <w:p w:rsidR="00FE0531" w:rsidRPr="00042A8A" w:rsidRDefault="00FE0531" w:rsidP="004A539A">
      <w:pPr>
        <w:pStyle w:val="a2"/>
        <w:rPr>
          <w:rtl/>
        </w:rPr>
      </w:pPr>
      <w:bookmarkStart w:id="655" w:name="_Toc280481538"/>
      <w:bookmarkStart w:id="656" w:name="_Toc434161903"/>
      <w:r w:rsidRPr="00042A8A">
        <w:rPr>
          <w:rtl/>
        </w:rPr>
        <w:t>3527- زن بر فرمانبرداری بیعت می‌نماید</w:t>
      </w:r>
      <w:bookmarkEnd w:id="655"/>
      <w:bookmarkEnd w:id="656"/>
    </w:p>
    <w:p w:rsidR="00FE0531" w:rsidRPr="00042A8A" w:rsidRDefault="00FE0531" w:rsidP="00F774A4">
      <w:pPr>
        <w:tabs>
          <w:tab w:val="right" w:pos="7031"/>
        </w:tabs>
        <w:ind w:firstLine="284"/>
        <w:jc w:val="both"/>
        <w:rPr>
          <w:rStyle w:val="Char4"/>
          <w:rtl/>
        </w:rPr>
      </w:pPr>
      <w:r w:rsidRPr="00042A8A">
        <w:rPr>
          <w:rStyle w:val="Char4"/>
          <w:rtl/>
        </w:rPr>
        <w:t>در بیعت عقبه دوم در «منی» پیش از هجرت پیامبر</w:t>
      </w:r>
      <w:r w:rsidR="00CD36B6" w:rsidRPr="00042A8A">
        <w:rPr>
          <w:rFonts w:ascii="CTraditional Arabic" w:hAnsi="CTraditional Arabic" w:cs="CTraditional Arabic"/>
          <w:rtl/>
          <w:lang w:bidi="fa-IR"/>
        </w:rPr>
        <w:t xml:space="preserve"> ج</w:t>
      </w:r>
      <w:r w:rsidRPr="00042A8A">
        <w:rPr>
          <w:rStyle w:val="Char4"/>
          <w:rtl/>
        </w:rPr>
        <w:t xml:space="preserve"> به مدینه منوره، از مسلمانان قبیله‌های اوس و خزرج مدینه (انصار) هفتاد و سه مرد و دو زن به نام‌های ام عماره، نسیبه، دختر کعب و اسما دختر عمروبن عدی، ام منیع نیز حضور داشتند. کتاب‌های سیره نبوی این بیعت و ماجرای آن را آورده‌اند. از جمله امام ابن کثیر از امام احمد روایت نموده است که انصار گفتند: «گفتیم: ای رسول خدا! بر چه چیزی با تو بیعت نماییم؟ فرمود: «به فرمانبرداری و پیروی از من در حالت خوشی و ناخوشی، تهیدستی و ثروتمندی، امر به معروف و نهی از منکر بیعت نمایید و برای رضای خداوند سخن حق را بگویید و در راه خدا از سرزنش هیچ سرزنش‌کننده‌ای نهراسید و بر اینکه هرگاه من اموری را که شما خود و همسران و فرزندانتان را از آن منع می‌نمایید، انجام دادم، مرا منع کنید. از خداوند می‌خواهم، بهشت از آن شما باشد». پس به سوی آن حضرت</w:t>
      </w:r>
      <w:r w:rsidR="00CD36B6" w:rsidRPr="00042A8A">
        <w:rPr>
          <w:rStyle w:val="Char4"/>
          <w:rFonts w:ascii="CTraditional Arabic" w:hAnsi="CTraditional Arabic" w:cs="CTraditional Arabic"/>
          <w:rtl/>
        </w:rPr>
        <w:t xml:space="preserve"> ج</w:t>
      </w:r>
      <w:r w:rsidR="00EE24E0" w:rsidRPr="00042A8A">
        <w:rPr>
          <w:rStyle w:val="Char4"/>
          <w:rtl/>
        </w:rPr>
        <w:t xml:space="preserve"> رفتیم و با او بیعت نمودیم»</w:t>
      </w:r>
      <w:r w:rsidRPr="00042A8A">
        <w:rPr>
          <w:rStyle w:val="Char4"/>
          <w:vertAlign w:val="superscript"/>
          <w:rtl/>
        </w:rPr>
        <w:footnoteReference w:id="333"/>
      </w:r>
      <w:r w:rsidR="00EE24E0"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و این کلام «و به سوی او رفتیم و با او بیعت نمودیم». یعنی زنانی هم که با آنها آمده بودند مانند بیعت مردان با پیامبر</w:t>
      </w:r>
      <w:r w:rsidR="00CD36B6" w:rsidRPr="00042A8A">
        <w:rPr>
          <w:rStyle w:val="Char4"/>
          <w:rFonts w:ascii="CTraditional Arabic" w:hAnsi="CTraditional Arabic" w:cs="CTraditional Arabic"/>
          <w:rtl/>
        </w:rPr>
        <w:t xml:space="preserve"> ج</w:t>
      </w:r>
      <w:r w:rsidRPr="00042A8A">
        <w:rPr>
          <w:rStyle w:val="Char4"/>
          <w:rtl/>
        </w:rPr>
        <w:t xml:space="preserve"> بیعت نمودند. از موضوعات بیعت، «فرمانبرداری و اطاعت» از پیامبر</w:t>
      </w:r>
      <w:r w:rsidR="00CD36B6" w:rsidRPr="00042A8A">
        <w:rPr>
          <w:rFonts w:ascii="CTraditional Arabic" w:hAnsi="CTraditional Arabic" w:cs="CTraditional Arabic"/>
          <w:rtl/>
          <w:lang w:bidi="fa-IR"/>
        </w:rPr>
        <w:t xml:space="preserve"> ج</w:t>
      </w:r>
      <w:r w:rsidRPr="00042A8A">
        <w:rPr>
          <w:rStyle w:val="Char4"/>
          <w:rtl/>
        </w:rPr>
        <w:t xml:space="preserve"> بود. در کتب سیر بر بیعت این دو زن تصریح شده است. ابن هشام آورده است که ابن اسحاق گفته است: «همه کسانی که در عقبه از قبایل اوس و خزرج حضور داشتند، 73 مرد و 2 زن بودند و آنها گفته‌اند که دو زن نیز بیعت نموده‌اند. پیامبر</w:t>
      </w:r>
      <w:r w:rsidR="00CD36B6" w:rsidRPr="00042A8A">
        <w:rPr>
          <w:rFonts w:ascii="CTraditional Arabic" w:hAnsi="CTraditional Arabic" w:cs="CTraditional Arabic"/>
          <w:rtl/>
          <w:lang w:bidi="fa-IR"/>
        </w:rPr>
        <w:t xml:space="preserve"> ج</w:t>
      </w:r>
      <w:r w:rsidRPr="00042A8A">
        <w:rPr>
          <w:rStyle w:val="Char4"/>
          <w:rtl/>
        </w:rPr>
        <w:t xml:space="preserve"> با زنان مصافحه</w:t>
      </w:r>
      <w:r w:rsidRPr="00042A8A">
        <w:rPr>
          <w:rStyle w:val="Char4"/>
          <w:vertAlign w:val="superscript"/>
          <w:rtl/>
        </w:rPr>
        <w:footnoteReference w:id="334"/>
      </w:r>
      <w:r w:rsidRPr="00042A8A">
        <w:rPr>
          <w:rStyle w:val="Char4"/>
          <w:rtl/>
        </w:rPr>
        <w:t xml:space="preserve"> نمی‌کرد بلکه از آنها تعهد می‌گرفت و چون به تعهد و بیعت اقرار می‌نمودند، می‌ف</w:t>
      </w:r>
      <w:r w:rsidR="00EE24E0" w:rsidRPr="00042A8A">
        <w:rPr>
          <w:rStyle w:val="Char4"/>
          <w:rtl/>
        </w:rPr>
        <w:t>رمود: «بروید با شما بیعت نمودم»</w:t>
      </w:r>
      <w:r w:rsidRPr="00042A8A">
        <w:rPr>
          <w:rStyle w:val="Char4"/>
          <w:vertAlign w:val="superscript"/>
          <w:rtl/>
        </w:rPr>
        <w:footnoteReference w:id="335"/>
      </w:r>
      <w:r w:rsidR="00EE24E0"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ابن جوزی بیعت آن دو زن را با پیامبر</w:t>
      </w:r>
      <w:r w:rsidR="00CD36B6" w:rsidRPr="00042A8A">
        <w:rPr>
          <w:rFonts w:ascii="CTraditional Arabic" w:hAnsi="CTraditional Arabic" w:cs="CTraditional Arabic"/>
          <w:rtl/>
          <w:lang w:bidi="fa-IR"/>
        </w:rPr>
        <w:t xml:space="preserve"> ج</w:t>
      </w:r>
      <w:r w:rsidRPr="00042A8A">
        <w:rPr>
          <w:rStyle w:val="Char4"/>
          <w:rtl/>
        </w:rPr>
        <w:t xml:space="preserve"> شرح داده و گفته: «از محمدبن اسحاق روایت شده که «در بیعت عقبه دوم دو زن حاضر شدند و با پیامبر</w:t>
      </w:r>
      <w:r w:rsidR="00CD36B6" w:rsidRPr="00042A8A">
        <w:rPr>
          <w:rFonts w:ascii="CTraditional Arabic" w:hAnsi="CTraditional Arabic" w:cs="CTraditional Arabic"/>
          <w:rtl/>
          <w:lang w:bidi="fa-IR"/>
        </w:rPr>
        <w:t xml:space="preserve"> ج</w:t>
      </w:r>
      <w:r w:rsidRPr="00042A8A">
        <w:rPr>
          <w:rStyle w:val="Char4"/>
          <w:rtl/>
        </w:rPr>
        <w:t xml:space="preserve"> بیعت نمودند یکی از آنها ام عماره نسیبه، دختر کعب بود، که همراه با پیامبر</w:t>
      </w:r>
      <w:r w:rsidR="00CD36B6" w:rsidRPr="00042A8A">
        <w:rPr>
          <w:rFonts w:ascii="CTraditional Arabic" w:hAnsi="CTraditional Arabic" w:cs="CTraditional Arabic"/>
          <w:rtl/>
          <w:lang w:bidi="fa-IR"/>
        </w:rPr>
        <w:t xml:space="preserve"> ج</w:t>
      </w:r>
      <w:r w:rsidRPr="00042A8A">
        <w:rPr>
          <w:rFonts w:cs="CTraditional Arabic"/>
          <w:rtl/>
          <w:lang w:bidi="fa-IR"/>
        </w:rPr>
        <w:t xml:space="preserve"> </w:t>
      </w:r>
      <w:r w:rsidRPr="00042A8A">
        <w:rPr>
          <w:rStyle w:val="Char4"/>
          <w:rtl/>
        </w:rPr>
        <w:t>به جنگ می</w:t>
      </w:r>
      <w:r w:rsidR="00EE24E0" w:rsidRPr="00042A8A">
        <w:rPr>
          <w:rStyle w:val="Char4"/>
          <w:rtl/>
        </w:rPr>
        <w:t>‌رفت و در جنگ احد شرکت کرد ...»</w:t>
      </w:r>
      <w:r w:rsidRPr="00042A8A">
        <w:rPr>
          <w:rStyle w:val="Char4"/>
          <w:vertAlign w:val="superscript"/>
          <w:rtl/>
        </w:rPr>
        <w:footnoteReference w:id="336"/>
      </w:r>
      <w:r w:rsidR="00EE24E0" w:rsidRPr="00042A8A">
        <w:rPr>
          <w:rStyle w:val="Char4"/>
          <w:rFonts w:hint="cs"/>
          <w:rtl/>
        </w:rPr>
        <w:t>.</w:t>
      </w:r>
    </w:p>
    <w:p w:rsidR="00FE0531" w:rsidRPr="001F2DB6" w:rsidRDefault="00FE0531" w:rsidP="00F774A4">
      <w:pPr>
        <w:tabs>
          <w:tab w:val="right" w:pos="7031"/>
        </w:tabs>
        <w:ind w:firstLine="284"/>
        <w:jc w:val="both"/>
        <w:rPr>
          <w:rStyle w:val="Char4"/>
          <w:spacing w:val="-4"/>
          <w:rtl/>
        </w:rPr>
      </w:pPr>
      <w:r w:rsidRPr="001F2DB6">
        <w:rPr>
          <w:rStyle w:val="Char4"/>
          <w:spacing w:val="-4"/>
          <w:rtl/>
        </w:rPr>
        <w:t>ابن حجر عسقلانی درباره ام عماره و بیعت عقبه دوم گفته است: «ام عماره می‌گفت: مردان در شب بیعت با پیامبر</w:t>
      </w:r>
      <w:r w:rsidR="00CD36B6" w:rsidRPr="001F2DB6">
        <w:rPr>
          <w:rFonts w:ascii="CTraditional Arabic" w:hAnsi="CTraditional Arabic" w:cs="CTraditional Arabic"/>
          <w:spacing w:val="-4"/>
          <w:rtl/>
          <w:lang w:bidi="fa-IR"/>
        </w:rPr>
        <w:t xml:space="preserve"> ج</w:t>
      </w:r>
      <w:r w:rsidRPr="001F2DB6">
        <w:rPr>
          <w:rStyle w:val="Char4"/>
          <w:spacing w:val="-4"/>
          <w:rtl/>
        </w:rPr>
        <w:t xml:space="preserve"> دست می‌دادند. عباس هم دست رسول‌الله</w:t>
      </w:r>
      <w:r w:rsidR="00CD36B6" w:rsidRPr="001F2DB6">
        <w:rPr>
          <w:rFonts w:ascii="CTraditional Arabic" w:hAnsi="CTraditional Arabic" w:cs="CTraditional Arabic"/>
          <w:spacing w:val="-4"/>
          <w:rtl/>
          <w:lang w:bidi="fa-IR"/>
        </w:rPr>
        <w:t xml:space="preserve"> ج</w:t>
      </w:r>
      <w:r w:rsidRPr="001F2DB6">
        <w:rPr>
          <w:rStyle w:val="Char4"/>
          <w:spacing w:val="-4"/>
          <w:rtl/>
        </w:rPr>
        <w:t xml:space="preserve"> را گرفت. پس چون کسی جز من و ام منیع باقی نماند، همسرم غزیه بن عمرو گفت: یا رسول‌الله! این دو زن همراه با ما حاضر شده‌اند که با تو بیعت نمایند. پیامبر</w:t>
      </w:r>
      <w:r w:rsidR="00CD36B6" w:rsidRPr="001F2DB6">
        <w:rPr>
          <w:rFonts w:ascii="CTraditional Arabic" w:hAnsi="CTraditional Arabic" w:cs="CTraditional Arabic"/>
          <w:spacing w:val="-4"/>
          <w:rtl/>
          <w:lang w:bidi="fa-IR"/>
        </w:rPr>
        <w:t xml:space="preserve"> ج</w:t>
      </w:r>
      <w:r w:rsidRPr="001F2DB6">
        <w:rPr>
          <w:rStyle w:val="Char4"/>
          <w:spacing w:val="-4"/>
          <w:rtl/>
        </w:rPr>
        <w:t xml:space="preserve"> فرمود: با آنها بر سر مواردی که با شما بیعت نمودم، بیعت کردم جز ا</w:t>
      </w:r>
      <w:r w:rsidR="00EE24E0" w:rsidRPr="001F2DB6">
        <w:rPr>
          <w:rStyle w:val="Char4"/>
          <w:spacing w:val="-4"/>
          <w:rtl/>
        </w:rPr>
        <w:t>ینکه من با زنان مصافحه نمی‌کنم»</w:t>
      </w:r>
      <w:r w:rsidRPr="001F2DB6">
        <w:rPr>
          <w:rStyle w:val="Char4"/>
          <w:spacing w:val="-4"/>
          <w:vertAlign w:val="superscript"/>
          <w:rtl/>
        </w:rPr>
        <w:footnoteReference w:id="337"/>
      </w:r>
      <w:r w:rsidR="00EE24E0" w:rsidRPr="001F2DB6">
        <w:rPr>
          <w:rStyle w:val="Char4"/>
          <w:rFonts w:hint="cs"/>
          <w:spacing w:val="-4"/>
          <w:rtl/>
        </w:rPr>
        <w:t>.</w:t>
      </w:r>
    </w:p>
    <w:p w:rsidR="00FE0531" w:rsidRPr="00042A8A" w:rsidRDefault="00FE0531" w:rsidP="004A539A">
      <w:pPr>
        <w:pStyle w:val="a2"/>
        <w:rPr>
          <w:rtl/>
        </w:rPr>
      </w:pPr>
      <w:bookmarkStart w:id="657" w:name="_Toc280481539"/>
      <w:bookmarkStart w:id="658" w:name="_Toc434161904"/>
      <w:r w:rsidRPr="00042A8A">
        <w:rPr>
          <w:rtl/>
        </w:rPr>
        <w:t>3528- زنان بارها با پیامبر</w:t>
      </w:r>
      <w:r w:rsidR="00CD36B6" w:rsidRPr="00042A8A">
        <w:rPr>
          <w:rFonts w:ascii="CTraditional Arabic" w:hAnsi="CTraditional Arabic" w:cs="CTraditional Arabic"/>
          <w:rtl/>
        </w:rPr>
        <w:t xml:space="preserve"> </w:t>
      </w:r>
      <w:r w:rsidR="00CD36B6" w:rsidRPr="00042A8A">
        <w:rPr>
          <w:rFonts w:ascii="CTraditional Arabic" w:hAnsi="CTraditional Arabic" w:cs="CTraditional Arabic"/>
          <w:b w:val="0"/>
          <w:bCs w:val="0"/>
          <w:sz w:val="28"/>
          <w:szCs w:val="28"/>
          <w:rtl/>
        </w:rPr>
        <w:t>ج</w:t>
      </w:r>
      <w:r w:rsidRPr="00042A8A">
        <w:rPr>
          <w:rtl/>
        </w:rPr>
        <w:t xml:space="preserve"> بیعت کرده‌اند</w:t>
      </w:r>
      <w:bookmarkEnd w:id="657"/>
      <w:bookmarkEnd w:id="658"/>
    </w:p>
    <w:p w:rsidR="00FE0531" w:rsidRPr="00042A8A" w:rsidRDefault="00FE0531" w:rsidP="00F774A4">
      <w:pPr>
        <w:tabs>
          <w:tab w:val="right" w:pos="7031"/>
        </w:tabs>
        <w:ind w:firstLine="284"/>
        <w:jc w:val="both"/>
        <w:rPr>
          <w:rStyle w:val="Char4"/>
          <w:rtl/>
        </w:rPr>
      </w:pPr>
      <w:r w:rsidRPr="00042A8A">
        <w:rPr>
          <w:rStyle w:val="Char4"/>
          <w:rtl/>
        </w:rPr>
        <w:t>بیعت پیامبر</w:t>
      </w:r>
      <w:r w:rsidR="00CD36B6" w:rsidRPr="00042A8A">
        <w:rPr>
          <w:rFonts w:ascii="CTraditional Arabic" w:hAnsi="CTraditional Arabic" w:cs="CTraditional Arabic"/>
          <w:rtl/>
          <w:lang w:bidi="fa-IR"/>
        </w:rPr>
        <w:t xml:space="preserve"> ج</w:t>
      </w:r>
      <w:r w:rsidRPr="00042A8A">
        <w:rPr>
          <w:rStyle w:val="Char4"/>
          <w:rtl/>
        </w:rPr>
        <w:t xml:space="preserve"> با زنان بارها تکرار شده است. و یکی از موارد بیعت، بیعت بر اطاعت از پیامبر خدا</w:t>
      </w:r>
      <w:r w:rsidRPr="00042A8A">
        <w:rPr>
          <w:rFonts w:cs="CTraditional Arabic"/>
          <w:rtl/>
          <w:lang w:bidi="fa-IR"/>
        </w:rPr>
        <w:t xml:space="preserve">ص </w:t>
      </w:r>
      <w:r w:rsidRPr="00042A8A">
        <w:rPr>
          <w:rStyle w:val="Char4"/>
          <w:rtl/>
        </w:rPr>
        <w:t>است. زیرا پیامبر</w:t>
      </w:r>
      <w:r w:rsidR="00CD36B6" w:rsidRPr="00042A8A">
        <w:rPr>
          <w:rFonts w:ascii="CTraditional Arabic" w:hAnsi="CTraditional Arabic" w:cs="CTraditional Arabic"/>
          <w:rtl/>
          <w:lang w:bidi="fa-IR"/>
        </w:rPr>
        <w:t xml:space="preserve"> ج</w:t>
      </w:r>
      <w:r w:rsidRPr="00042A8A">
        <w:rPr>
          <w:rStyle w:val="Char4"/>
          <w:rtl/>
        </w:rPr>
        <w:t xml:space="preserve"> چون صفت رسول و امام مسلمانان را دارد، سزاوار فرمانبرداری و اطاعت است. پس بر هر مرد و زن مسلمانی واجب است که به سبب رسول و رهبر مسلمانان بودن ایشان، از وی پیروی و فرمانبرداری کند. در زیر برخی مواردی که تکرار بیعت پیامبر</w:t>
      </w:r>
      <w:r w:rsidR="00CD36B6" w:rsidRPr="00042A8A">
        <w:rPr>
          <w:rFonts w:ascii="CTraditional Arabic" w:hAnsi="CTraditional Arabic" w:cs="CTraditional Arabic"/>
          <w:rtl/>
          <w:lang w:bidi="fa-IR"/>
        </w:rPr>
        <w:t xml:space="preserve"> ج</w:t>
      </w:r>
      <w:r w:rsidRPr="00042A8A">
        <w:rPr>
          <w:rStyle w:val="Char4"/>
          <w:rtl/>
        </w:rPr>
        <w:t xml:space="preserve"> با زنان در آن آمده، بیان شده است.</w:t>
      </w:r>
    </w:p>
    <w:p w:rsidR="00FE0531" w:rsidRPr="00042A8A" w:rsidRDefault="00FE0531" w:rsidP="00FE0531">
      <w:pPr>
        <w:tabs>
          <w:tab w:val="right" w:pos="7031"/>
        </w:tabs>
        <w:ind w:firstLine="284"/>
        <w:jc w:val="both"/>
        <w:rPr>
          <w:rFonts w:cs="B Lotus"/>
          <w:sz w:val="8"/>
          <w:szCs w:val="8"/>
          <w:rtl/>
          <w:lang w:bidi="fa-IR"/>
        </w:rPr>
      </w:pPr>
    </w:p>
    <w:p w:rsidR="00FE0531" w:rsidRPr="00042A8A" w:rsidRDefault="00FE0531" w:rsidP="00F774A4">
      <w:pPr>
        <w:tabs>
          <w:tab w:val="right" w:pos="7031"/>
        </w:tabs>
        <w:ind w:firstLine="284"/>
        <w:jc w:val="both"/>
        <w:rPr>
          <w:rStyle w:val="Char4"/>
          <w:rtl/>
        </w:rPr>
      </w:pPr>
      <w:r w:rsidRPr="00042A8A">
        <w:rPr>
          <w:rStyle w:val="Char4"/>
          <w:rtl/>
        </w:rPr>
        <w:t xml:space="preserve">احمد و ابویعلی و طبرانی از ام عطیه روایت کرده‌اند که گفته است: «هنگامی که </w:t>
      </w:r>
      <w:r w:rsidRPr="001F2DB6">
        <w:rPr>
          <w:rStyle w:val="Char4"/>
          <w:spacing w:val="-4"/>
          <w:rtl/>
        </w:rPr>
        <w:t>پیامبر</w:t>
      </w:r>
      <w:r w:rsidR="00CD36B6" w:rsidRPr="001F2DB6">
        <w:rPr>
          <w:rFonts w:ascii="CTraditional Arabic" w:hAnsi="CTraditional Arabic" w:cs="CTraditional Arabic"/>
          <w:spacing w:val="-4"/>
          <w:rtl/>
          <w:lang w:bidi="fa-IR"/>
        </w:rPr>
        <w:t xml:space="preserve"> ج</w:t>
      </w:r>
      <w:r w:rsidRPr="001F2DB6">
        <w:rPr>
          <w:rStyle w:val="Char4"/>
          <w:spacing w:val="-4"/>
          <w:rtl/>
        </w:rPr>
        <w:t xml:space="preserve"> به مدینه آمد، زنان انصار را در خانه‌ای گرد هم آورد. سپس عمربن خطاب</w:t>
      </w:r>
      <w:r w:rsidR="00CD36B6" w:rsidRPr="001F2DB6">
        <w:rPr>
          <w:rFonts w:cs="CTraditional Arabic"/>
          <w:spacing w:val="-4"/>
          <w:rtl/>
          <w:lang w:bidi="fa-IR"/>
        </w:rPr>
        <w:t xml:space="preserve"> س</w:t>
      </w:r>
      <w:r w:rsidRPr="00042A8A">
        <w:rPr>
          <w:rStyle w:val="Char4"/>
          <w:rtl/>
        </w:rPr>
        <w:t xml:space="preserve"> را به سوی آنها فرستاد. ایشان جلوی در ایستاد و بر آنها سلام گفت. زنان نیز پاسخ سلام او را دادند. او گفت: «من فرستده رسول خدا</w:t>
      </w:r>
      <w:r w:rsidR="00CD36B6" w:rsidRPr="00042A8A">
        <w:rPr>
          <w:rFonts w:ascii="CTraditional Arabic" w:hAnsi="CTraditional Arabic" w:cs="CTraditional Arabic"/>
          <w:rtl/>
          <w:lang w:bidi="fa-IR"/>
        </w:rPr>
        <w:t xml:space="preserve"> ج</w:t>
      </w:r>
      <w:r w:rsidRPr="00042A8A">
        <w:rPr>
          <w:rStyle w:val="Char4"/>
          <w:rtl/>
        </w:rPr>
        <w:t xml:space="preserve"> به سوی شما هستم». آنان گفتند: «درود بر رسول خدا و درود بر فرستاده رسول خدا». عمر</w:t>
      </w:r>
      <w:r w:rsidR="00CD36B6" w:rsidRPr="00042A8A">
        <w:rPr>
          <w:rStyle w:val="Char4"/>
          <w:rFonts w:cs="CTraditional Arabic"/>
          <w:rtl/>
        </w:rPr>
        <w:t xml:space="preserve"> س</w:t>
      </w:r>
      <w:r w:rsidRPr="00042A8A">
        <w:rPr>
          <w:rStyle w:val="Char4"/>
          <w:rtl/>
        </w:rPr>
        <w:t xml:space="preserve"> گفت: «بیعت کنید بر اینکه به خداوند شرک نورزید دزدی نکنید، مرتکب زنا نشوید، فرزندان‌تان را نکشید، بهتان نزنید و از کار </w:t>
      </w:r>
      <w:r w:rsidR="00EE24E0" w:rsidRPr="00042A8A">
        <w:rPr>
          <w:rStyle w:val="Char4"/>
          <w:rtl/>
        </w:rPr>
        <w:t>نیک سرپیچی نکنید». گفتند: «بله»</w:t>
      </w:r>
      <w:r w:rsidRPr="00042A8A">
        <w:rPr>
          <w:rStyle w:val="Char4"/>
          <w:vertAlign w:val="superscript"/>
          <w:rtl/>
        </w:rPr>
        <w:footnoteReference w:id="338"/>
      </w:r>
      <w:r w:rsidR="00EE24E0" w:rsidRPr="00042A8A">
        <w:rPr>
          <w:rStyle w:val="Char4"/>
          <w:rFonts w:hint="cs"/>
          <w:rtl/>
        </w:rPr>
        <w:t>.</w:t>
      </w:r>
    </w:p>
    <w:p w:rsidR="00FE0531" w:rsidRPr="00042A8A" w:rsidRDefault="00FE0531" w:rsidP="00FE0531">
      <w:pPr>
        <w:tabs>
          <w:tab w:val="right" w:pos="7031"/>
        </w:tabs>
        <w:ind w:firstLine="284"/>
        <w:jc w:val="both"/>
        <w:rPr>
          <w:rFonts w:cs="B Lotus"/>
          <w:sz w:val="10"/>
          <w:szCs w:val="10"/>
          <w:rtl/>
          <w:lang w:bidi="fa-IR"/>
        </w:rPr>
      </w:pPr>
    </w:p>
    <w:p w:rsidR="00FE0531" w:rsidRPr="00042A8A" w:rsidRDefault="00FE0531" w:rsidP="00F774A4">
      <w:pPr>
        <w:tabs>
          <w:tab w:val="right" w:pos="7031"/>
        </w:tabs>
        <w:ind w:firstLine="284"/>
        <w:jc w:val="both"/>
        <w:rPr>
          <w:rStyle w:val="Char4"/>
          <w:rtl/>
        </w:rPr>
      </w:pPr>
      <w:r w:rsidRPr="00042A8A">
        <w:rPr>
          <w:rStyle w:val="Char4"/>
          <w:rtl/>
        </w:rPr>
        <w:t>امام بخاری در صحیح خود از ابن عباس</w:t>
      </w:r>
      <w:r w:rsidR="00A96360" w:rsidRPr="00042A8A">
        <w:rPr>
          <w:rFonts w:ascii="CTraditional Arabic" w:hAnsi="CTraditional Arabic" w:cs="CTraditional Arabic"/>
          <w:rtl/>
          <w:lang w:bidi="fa-IR"/>
        </w:rPr>
        <w:t>ب</w:t>
      </w:r>
      <w:r w:rsidRPr="00042A8A">
        <w:rPr>
          <w:rStyle w:val="Char4"/>
          <w:rtl/>
        </w:rPr>
        <w:t xml:space="preserve"> روایت کرده است: پیامبر</w:t>
      </w:r>
      <w:r w:rsidR="00CD36B6" w:rsidRPr="00042A8A">
        <w:rPr>
          <w:rFonts w:ascii="CTraditional Arabic" w:hAnsi="CTraditional Arabic" w:cs="CTraditional Arabic"/>
          <w:rtl/>
          <w:lang w:bidi="fa-IR"/>
        </w:rPr>
        <w:t xml:space="preserve"> ج</w:t>
      </w:r>
      <w:r w:rsidRPr="00042A8A">
        <w:rPr>
          <w:rStyle w:val="Char4"/>
          <w:rtl/>
        </w:rPr>
        <w:t xml:space="preserve"> پس از به جا آوردن نماز عید، همراه بلال نزد زنانی که در مصلی حضور داشتند و برای ادای نماز عید به آنجا آمده بودند، رفت و این آیه را تلاوت نمود.</w:t>
      </w:r>
    </w:p>
    <w:p w:rsidR="00FE0531" w:rsidRPr="00042A8A" w:rsidRDefault="00FE0531" w:rsidP="00EE24E0">
      <w:pPr>
        <w:pStyle w:val="af1"/>
        <w:rPr>
          <w:rStyle w:val="Char6"/>
          <w:rtl/>
        </w:rPr>
      </w:pPr>
      <w:r w:rsidRPr="00042A8A">
        <w:rPr>
          <w:rFonts w:cs="Traditional Arabic"/>
          <w:rtl/>
        </w:rPr>
        <w:t>﴿</w:t>
      </w:r>
      <w:r w:rsidRPr="00042A8A">
        <w:rPr>
          <w:rtl/>
        </w:rPr>
        <w:t>يَ</w:t>
      </w:r>
      <w:r w:rsidRPr="00042A8A">
        <w:rPr>
          <w:rFonts w:hint="cs"/>
          <w:rtl/>
        </w:rPr>
        <w:t>ٰٓأَيُّهَا</w:t>
      </w:r>
      <w:r w:rsidRPr="00042A8A">
        <w:rPr>
          <w:rtl/>
        </w:rPr>
        <w:t xml:space="preserve"> </w:t>
      </w:r>
      <w:r w:rsidRPr="00042A8A">
        <w:rPr>
          <w:rFonts w:hint="cs"/>
          <w:rtl/>
        </w:rPr>
        <w:t>ٱلنَّبِيُّ</w:t>
      </w:r>
      <w:r w:rsidRPr="00042A8A">
        <w:rPr>
          <w:rtl/>
        </w:rPr>
        <w:t xml:space="preserve"> </w:t>
      </w:r>
      <w:r w:rsidRPr="00042A8A">
        <w:rPr>
          <w:rFonts w:hint="cs"/>
          <w:rtl/>
        </w:rPr>
        <w:t>إِذَا</w:t>
      </w:r>
      <w:r w:rsidRPr="00042A8A">
        <w:rPr>
          <w:rtl/>
        </w:rPr>
        <w:t xml:space="preserve"> </w:t>
      </w:r>
      <w:r w:rsidRPr="00042A8A">
        <w:rPr>
          <w:rFonts w:hint="cs"/>
          <w:rtl/>
        </w:rPr>
        <w:t>جَآءَكَ</w:t>
      </w:r>
      <w:r w:rsidRPr="00042A8A">
        <w:rPr>
          <w:rtl/>
        </w:rPr>
        <w:t xml:space="preserve"> </w:t>
      </w:r>
      <w:r w:rsidRPr="00042A8A">
        <w:rPr>
          <w:rFonts w:hint="cs"/>
          <w:rtl/>
        </w:rPr>
        <w:t>ٱلۡمُؤۡمِنَٰتُ</w:t>
      </w:r>
      <w:r w:rsidRPr="00042A8A">
        <w:rPr>
          <w:rtl/>
        </w:rPr>
        <w:t xml:space="preserve"> </w:t>
      </w:r>
      <w:r w:rsidRPr="00042A8A">
        <w:rPr>
          <w:rFonts w:hint="cs"/>
          <w:rtl/>
        </w:rPr>
        <w:t>يُبَايِعۡنَكَ</w:t>
      </w:r>
      <w:r w:rsidRPr="00042A8A">
        <w:rPr>
          <w:rtl/>
        </w:rPr>
        <w:t xml:space="preserve"> </w:t>
      </w:r>
      <w:r w:rsidRPr="00042A8A">
        <w:rPr>
          <w:rFonts w:hint="cs"/>
          <w:rtl/>
        </w:rPr>
        <w:t>عَل</w:t>
      </w:r>
      <w:r w:rsidRPr="00042A8A">
        <w:rPr>
          <w:rtl/>
        </w:rPr>
        <w:t>َىٰٓ أَن لَّا يُشۡرِكۡنَ بِٱللَّهِ شَيۡ‍ٔٗا</w:t>
      </w:r>
      <w:r w:rsidRPr="00042A8A">
        <w:rPr>
          <w:rFonts w:cs="Traditional Arabic"/>
          <w:rtl/>
        </w:rPr>
        <w:t>﴾</w:t>
      </w:r>
      <w:r w:rsidRPr="00042A8A">
        <w:rPr>
          <w:rFonts w:cs="Arial"/>
          <w:rtl/>
        </w:rPr>
        <w:t xml:space="preserve"> </w:t>
      </w:r>
      <w:r w:rsidRPr="00042A8A">
        <w:rPr>
          <w:rStyle w:val="Char6"/>
          <w:rtl/>
        </w:rPr>
        <w:t>[الممتحنة: 12].</w:t>
      </w:r>
    </w:p>
    <w:p w:rsidR="00FE0531" w:rsidRPr="00042A8A" w:rsidRDefault="00FE0531" w:rsidP="00F774A4">
      <w:pPr>
        <w:tabs>
          <w:tab w:val="right" w:pos="7031"/>
        </w:tabs>
        <w:ind w:firstLine="284"/>
        <w:jc w:val="both"/>
        <w:rPr>
          <w:rStyle w:val="Char4"/>
          <w:rtl/>
        </w:rPr>
      </w:pPr>
      <w:r w:rsidRPr="00042A8A">
        <w:rPr>
          <w:rStyle w:val="Char4"/>
          <w:rtl/>
        </w:rPr>
        <w:t>و تا آخر آیه را خواند. هنگامی که آیه را تمام کرد، فرمود: «آیا شما بر این بیعت هستید؟ از میان جمعیت آنها تنها یک زن به نمایندگی از بقیه جواب داد: بله، یا رسول‌الله!...»</w:t>
      </w:r>
      <w:r w:rsidRPr="00042A8A">
        <w:rPr>
          <w:rStyle w:val="Char4"/>
          <w:vertAlign w:val="superscript"/>
          <w:rtl/>
        </w:rPr>
        <w:footnoteReference w:id="339"/>
      </w:r>
      <w:r w:rsidRPr="00042A8A">
        <w:rPr>
          <w:rStyle w:val="Char4"/>
          <w:rtl/>
        </w:rPr>
        <w:t>.</w:t>
      </w:r>
    </w:p>
    <w:p w:rsidR="00FE0531" w:rsidRPr="00042A8A" w:rsidRDefault="00FE0531" w:rsidP="00F774A4">
      <w:pPr>
        <w:tabs>
          <w:tab w:val="right" w:pos="7031"/>
        </w:tabs>
        <w:ind w:firstLine="284"/>
        <w:jc w:val="both"/>
        <w:rPr>
          <w:rStyle w:val="Char4"/>
          <w:rtl/>
        </w:rPr>
      </w:pPr>
      <w:r w:rsidRPr="00042A8A">
        <w:rPr>
          <w:rStyle w:val="Char4"/>
          <w:rtl/>
        </w:rPr>
        <w:t>در تفسیر قرطبی آمده است: وقتی که خداوند مکه را بر پیامبر</w:t>
      </w:r>
      <w:r w:rsidR="00CD36B6" w:rsidRPr="00042A8A">
        <w:rPr>
          <w:rFonts w:ascii="CTraditional Arabic" w:hAnsi="CTraditional Arabic" w:cs="CTraditional Arabic"/>
          <w:rtl/>
          <w:lang w:bidi="fa-IR"/>
        </w:rPr>
        <w:t xml:space="preserve"> ج</w:t>
      </w:r>
      <w:r w:rsidRPr="00042A8A">
        <w:rPr>
          <w:rStyle w:val="Char4"/>
          <w:rtl/>
        </w:rPr>
        <w:t xml:space="preserve"> گشود. زنان اهل مکه برای بیعت با پیامبر</w:t>
      </w:r>
      <w:r w:rsidR="00CD36B6" w:rsidRPr="00042A8A">
        <w:rPr>
          <w:rFonts w:ascii="CTraditional Arabic" w:hAnsi="CTraditional Arabic" w:cs="CTraditional Arabic"/>
          <w:rtl/>
          <w:lang w:bidi="fa-IR"/>
        </w:rPr>
        <w:t xml:space="preserve"> ج</w:t>
      </w:r>
      <w:r w:rsidRPr="00042A8A">
        <w:rPr>
          <w:rStyle w:val="Char4"/>
          <w:rtl/>
        </w:rPr>
        <w:t xml:space="preserve"> آمدند. خداوند متعال به پیامبرش فرمود با آنها بر پایه مواردی که در این آیه آمده است، بیعت نماید.</w:t>
      </w:r>
    </w:p>
    <w:p w:rsidR="00FE0531" w:rsidRPr="00042A8A" w:rsidRDefault="00FE0531" w:rsidP="00EE24E0">
      <w:pPr>
        <w:pStyle w:val="af1"/>
        <w:rPr>
          <w:rFonts w:cs="Arial"/>
          <w:rtl/>
        </w:rPr>
      </w:pPr>
      <w:r w:rsidRPr="00042A8A">
        <w:rPr>
          <w:rFonts w:cs="Traditional Arabic"/>
          <w:rtl/>
        </w:rPr>
        <w:t>﴿</w:t>
      </w:r>
      <w:r w:rsidRPr="00042A8A">
        <w:rPr>
          <w:rtl/>
        </w:rPr>
        <w:t>يَ</w:t>
      </w:r>
      <w:r w:rsidRPr="00042A8A">
        <w:rPr>
          <w:rFonts w:hint="cs"/>
          <w:rtl/>
        </w:rPr>
        <w:t>ٰٓأَيُّهَا</w:t>
      </w:r>
      <w:r w:rsidRPr="00042A8A">
        <w:rPr>
          <w:rtl/>
        </w:rPr>
        <w:t xml:space="preserve"> </w:t>
      </w:r>
      <w:r w:rsidRPr="00042A8A">
        <w:rPr>
          <w:rFonts w:hint="cs"/>
          <w:rtl/>
        </w:rPr>
        <w:t>ٱلنَّبِيُّ</w:t>
      </w:r>
      <w:r w:rsidRPr="00042A8A">
        <w:rPr>
          <w:rtl/>
        </w:rPr>
        <w:t xml:space="preserve"> </w:t>
      </w:r>
      <w:r w:rsidRPr="00042A8A">
        <w:rPr>
          <w:rFonts w:hint="cs"/>
          <w:rtl/>
        </w:rPr>
        <w:t>إِذَا</w:t>
      </w:r>
      <w:r w:rsidRPr="00042A8A">
        <w:rPr>
          <w:rtl/>
        </w:rPr>
        <w:t xml:space="preserve"> </w:t>
      </w:r>
      <w:r w:rsidRPr="00042A8A">
        <w:rPr>
          <w:rFonts w:hint="cs"/>
          <w:rtl/>
        </w:rPr>
        <w:t>جَآءَكَ</w:t>
      </w:r>
      <w:r w:rsidRPr="00042A8A">
        <w:rPr>
          <w:rtl/>
        </w:rPr>
        <w:t xml:space="preserve"> </w:t>
      </w:r>
      <w:r w:rsidRPr="00042A8A">
        <w:rPr>
          <w:rFonts w:hint="cs"/>
          <w:rtl/>
        </w:rPr>
        <w:t>ٱلۡمُؤۡمِنَٰتُ</w:t>
      </w:r>
      <w:r w:rsidRPr="00042A8A">
        <w:rPr>
          <w:rtl/>
        </w:rPr>
        <w:t xml:space="preserve"> </w:t>
      </w:r>
      <w:r w:rsidRPr="00042A8A">
        <w:rPr>
          <w:rFonts w:hint="cs"/>
          <w:rtl/>
        </w:rPr>
        <w:t>يُبَايِعۡنَكَ</w:t>
      </w:r>
      <w:r w:rsidRPr="00042A8A">
        <w:rPr>
          <w:rtl/>
        </w:rPr>
        <w:t xml:space="preserve"> </w:t>
      </w:r>
      <w:r w:rsidRPr="00042A8A">
        <w:rPr>
          <w:rFonts w:hint="cs"/>
          <w:rtl/>
        </w:rPr>
        <w:t>عَلَىٰٓ</w:t>
      </w:r>
      <w:r w:rsidRPr="00042A8A">
        <w:rPr>
          <w:rtl/>
        </w:rPr>
        <w:t xml:space="preserve"> </w:t>
      </w:r>
      <w:r w:rsidRPr="00042A8A">
        <w:rPr>
          <w:rFonts w:hint="cs"/>
          <w:rtl/>
        </w:rPr>
        <w:t>أَن</w:t>
      </w:r>
      <w:r w:rsidRPr="00042A8A">
        <w:rPr>
          <w:rtl/>
        </w:rPr>
        <w:t xml:space="preserve"> </w:t>
      </w:r>
      <w:r w:rsidRPr="00042A8A">
        <w:rPr>
          <w:rFonts w:hint="cs"/>
          <w:rtl/>
        </w:rPr>
        <w:t>لَّا</w:t>
      </w:r>
      <w:r w:rsidRPr="00042A8A">
        <w:rPr>
          <w:rtl/>
        </w:rPr>
        <w:t xml:space="preserve"> يُشۡرِكۡنَ بِٱللَّهِ شَيۡ‍ٔٗا وَلَا يَسۡرِقۡنَ وَلَا يَزۡنِينَ وَلَا يَقۡتُلۡنَ أَوۡلَٰدَهُنَّ وَلَا يَأۡتِينَ بِبُهۡتَٰنٖ يَفۡتَرِينَهُۥ بَيۡنَ أَيۡدِيهِنَّ وَأَرۡجُلِهِنَّ وَلَا يَعۡصِينَكَ فِي مَعۡرُوفٖ فَبَايِعۡهُنَّ وَٱسۡتَغۡفِرۡ لَهُنَّ ٱللَّهَۚ إِنَّ ٱللَّهَ غَفُورٞ رَّحِيمٞ١٢</w:t>
      </w:r>
      <w:r w:rsidRPr="00042A8A">
        <w:rPr>
          <w:rFonts w:cs="Traditional Arabic"/>
          <w:rtl/>
        </w:rPr>
        <w:t>﴾</w:t>
      </w:r>
      <w:r w:rsidRPr="00042A8A">
        <w:rPr>
          <w:rStyle w:val="Char6"/>
          <w:rtl/>
        </w:rPr>
        <w:t xml:space="preserve"> [الممتحنة: 12]</w:t>
      </w:r>
      <w:r w:rsidR="00EE24E0" w:rsidRPr="00042A8A">
        <w:rPr>
          <w:rFonts w:cs="Arial"/>
          <w:rtl/>
        </w:rPr>
        <w:t>.</w:t>
      </w:r>
    </w:p>
    <w:p w:rsidR="00FE0531" w:rsidRPr="00042A8A" w:rsidRDefault="00FE0531" w:rsidP="001A4DA5">
      <w:pPr>
        <w:pStyle w:val="ab"/>
        <w:rPr>
          <w:sz w:val="28"/>
          <w:szCs w:val="28"/>
          <w:rtl/>
        </w:rPr>
      </w:pPr>
      <w:r w:rsidRPr="00042A8A">
        <w:rPr>
          <w:rStyle w:val="Char8"/>
          <w:rtl/>
        </w:rPr>
        <w:t>«</w:t>
      </w:r>
      <w:r w:rsidRPr="00042A8A">
        <w:rPr>
          <w:rStyle w:val="Char4"/>
          <w:rtl/>
        </w:rPr>
        <w:t>ای پیامبر! هنگامی که زنان مؤمن نزد تو آیند و با تو بیعت کنند که چیزی را شریک خدا قرار ندهند، دزدی و زنا نکنند، فرزندان خود را نکشند، تهمت و افترایی پیش دست و پای خود نیاورند و در هیچ کار شایسته‌ای مخالفت فرمان تو نکنند، با آنها بیعت کن و برای آنان از درگاه خداوند آمرزش بطلب که خداوند آمرزنده و مهربان است</w:t>
      </w:r>
      <w:r w:rsidRPr="00042A8A">
        <w:rPr>
          <w:rStyle w:val="Char8"/>
          <w:rtl/>
        </w:rPr>
        <w:t>»</w:t>
      </w:r>
      <w:r w:rsidR="00D85F20"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و پیامبر</w:t>
      </w:r>
      <w:r w:rsidR="00CD36B6" w:rsidRPr="00042A8A">
        <w:rPr>
          <w:rFonts w:ascii="CTraditional Arabic" w:hAnsi="CTraditional Arabic" w:cs="CTraditional Arabic"/>
          <w:rtl/>
          <w:lang w:bidi="fa-IR"/>
        </w:rPr>
        <w:t xml:space="preserve"> ج</w:t>
      </w:r>
      <w:r w:rsidRPr="00042A8A">
        <w:rPr>
          <w:rStyle w:val="Char4"/>
          <w:rtl/>
        </w:rPr>
        <w:t xml:space="preserve"> این آیه را برای آنها تلاوت کرد. آنان به مفاد این آیه اق</w:t>
      </w:r>
      <w:r w:rsidR="00D85F20" w:rsidRPr="00042A8A">
        <w:rPr>
          <w:rStyle w:val="Char4"/>
          <w:rtl/>
        </w:rPr>
        <w:t>رار نمودند که نشانه بیعتشان بود</w:t>
      </w:r>
      <w:r w:rsidRPr="00042A8A">
        <w:rPr>
          <w:rStyle w:val="Char4"/>
          <w:vertAlign w:val="superscript"/>
          <w:rtl/>
        </w:rPr>
        <w:footnoteReference w:id="340"/>
      </w:r>
      <w:r w:rsidR="00D85F20" w:rsidRPr="00042A8A">
        <w:rPr>
          <w:rStyle w:val="Char4"/>
          <w:rFonts w:hint="cs"/>
          <w:rtl/>
        </w:rPr>
        <w:t>.</w:t>
      </w:r>
    </w:p>
    <w:p w:rsidR="00FE0531" w:rsidRPr="00042A8A" w:rsidRDefault="00FE0531" w:rsidP="004A539A">
      <w:pPr>
        <w:pStyle w:val="a2"/>
        <w:rPr>
          <w:rtl/>
        </w:rPr>
      </w:pPr>
      <w:bookmarkStart w:id="659" w:name="_Toc280481540"/>
      <w:bookmarkStart w:id="660" w:name="_Toc434161905"/>
      <w:r w:rsidRPr="00042A8A">
        <w:rPr>
          <w:rtl/>
        </w:rPr>
        <w:t>3532- بیعت زنان بدون دست دادن</w:t>
      </w:r>
      <w:bookmarkEnd w:id="659"/>
      <w:bookmarkEnd w:id="660"/>
    </w:p>
    <w:p w:rsidR="00FE0531" w:rsidRPr="00042A8A" w:rsidRDefault="00FE0531" w:rsidP="00F774A4">
      <w:pPr>
        <w:tabs>
          <w:tab w:val="right" w:pos="7031"/>
        </w:tabs>
        <w:ind w:firstLine="284"/>
        <w:jc w:val="both"/>
        <w:rPr>
          <w:rStyle w:val="Char4"/>
          <w:rtl/>
        </w:rPr>
      </w:pPr>
      <w:r w:rsidRPr="00042A8A">
        <w:rPr>
          <w:rStyle w:val="Char4"/>
          <w:rtl/>
        </w:rPr>
        <w:t>زنان، برخلاف مردان، با کلام و سخن بیعت می‌نمایند نه با مصافحه. احادیث بسیاری این مسأله را بیان می‌کند که برخی گفته شد و برخی نیز چنین است:</w:t>
      </w:r>
    </w:p>
    <w:p w:rsidR="00FE0531" w:rsidRPr="00042A8A" w:rsidRDefault="00D85F20" w:rsidP="00D85F20">
      <w:pPr>
        <w:numPr>
          <w:ilvl w:val="0"/>
          <w:numId w:val="19"/>
        </w:numPr>
        <w:tabs>
          <w:tab w:val="right" w:pos="7031"/>
        </w:tabs>
        <w:ind w:left="680"/>
        <w:jc w:val="both"/>
        <w:rPr>
          <w:rStyle w:val="Char4"/>
        </w:rPr>
      </w:pPr>
      <w:r w:rsidRPr="00042A8A">
        <w:rPr>
          <w:rStyle w:val="Char4"/>
          <w:rFonts w:hint="cs"/>
          <w:rtl/>
        </w:rPr>
        <w:t xml:space="preserve"> </w:t>
      </w:r>
      <w:r w:rsidR="00FE0531" w:rsidRPr="00042A8A">
        <w:rPr>
          <w:rStyle w:val="Char4"/>
          <w:rtl/>
        </w:rPr>
        <w:t>امام مسلم در صحیح خود از عروه روایت نموده که عایشه</w:t>
      </w:r>
      <w:r w:rsidR="00B0732E" w:rsidRPr="00042A8A">
        <w:rPr>
          <w:rStyle w:val="Char4"/>
          <w:rFonts w:hint="cs"/>
          <w:rtl/>
        </w:rPr>
        <w:t xml:space="preserve"> </w:t>
      </w:r>
      <w:r w:rsidR="002B254E" w:rsidRPr="00042A8A">
        <w:rPr>
          <w:rFonts w:ascii="CTraditional Arabic" w:hAnsi="CTraditional Arabic" w:cs="CTraditional Arabic"/>
          <w:rtl/>
          <w:lang w:bidi="fa-IR"/>
        </w:rPr>
        <w:t>ل</w:t>
      </w:r>
      <w:r w:rsidR="00FE0531" w:rsidRPr="00042A8A">
        <w:rPr>
          <w:rStyle w:val="Char4"/>
          <w:rtl/>
        </w:rPr>
        <w:t xml:space="preserve"> ماجرای بیعت زنان را برای او بازگو نمود و گفت: پیامبر خدا</w:t>
      </w:r>
      <w:r w:rsidR="00CD36B6" w:rsidRPr="00042A8A">
        <w:rPr>
          <w:rFonts w:ascii="CTraditional Arabic" w:hAnsi="CTraditional Arabic" w:cs="CTraditional Arabic"/>
          <w:rtl/>
          <w:lang w:bidi="fa-IR"/>
        </w:rPr>
        <w:t xml:space="preserve"> ج</w:t>
      </w:r>
      <w:r w:rsidR="00FE0531" w:rsidRPr="00042A8A">
        <w:rPr>
          <w:rStyle w:val="Char4"/>
          <w:rtl/>
        </w:rPr>
        <w:t>، هیچ‌گاه دست زنی را لمس نکرد. اینکه تنها از او تعهد می‌گرفت و او هم می‌پذیرفت. پیامبر</w:t>
      </w:r>
      <w:r w:rsidR="00CD36B6" w:rsidRPr="00042A8A">
        <w:rPr>
          <w:rStyle w:val="Char4"/>
          <w:rFonts w:ascii="CTraditional Arabic" w:hAnsi="CTraditional Arabic" w:cs="CTraditional Arabic"/>
          <w:rtl/>
        </w:rPr>
        <w:t xml:space="preserve"> ج</w:t>
      </w:r>
      <w:r w:rsidR="00FE0531" w:rsidRPr="00042A8A">
        <w:rPr>
          <w:rStyle w:val="Char4"/>
          <w:rtl/>
        </w:rPr>
        <w:t xml:space="preserve"> می‌فرمود: «برو من با تو بیعت نمودم». در شرح این حدیث آمده است: «هرگز پیامبر</w:t>
      </w:r>
      <w:r w:rsidR="00CD36B6" w:rsidRPr="00042A8A">
        <w:rPr>
          <w:rFonts w:ascii="CTraditional Arabic" w:hAnsi="CTraditional Arabic" w:cs="CTraditional Arabic"/>
          <w:rtl/>
          <w:lang w:bidi="fa-IR"/>
        </w:rPr>
        <w:t xml:space="preserve"> ج</w:t>
      </w:r>
      <w:r w:rsidR="00FE0531" w:rsidRPr="00042A8A">
        <w:rPr>
          <w:rFonts w:cs="CTraditional Arabic"/>
          <w:rtl/>
          <w:lang w:bidi="fa-IR"/>
        </w:rPr>
        <w:t xml:space="preserve"> </w:t>
      </w:r>
      <w:r w:rsidR="00FE0531" w:rsidRPr="00042A8A">
        <w:rPr>
          <w:rStyle w:val="Char4"/>
          <w:rtl/>
        </w:rPr>
        <w:t>دست زنی را لمس ننمود، بلکه با کلام از او بیعت می‌گرفت و می‌گفت: برو، من با تو بیعت</w:t>
      </w:r>
      <w:r w:rsidRPr="00042A8A">
        <w:rPr>
          <w:rStyle w:val="Char4"/>
          <w:rtl/>
        </w:rPr>
        <w:t xml:space="preserve"> نمودم»</w:t>
      </w:r>
      <w:r w:rsidR="00FE0531" w:rsidRPr="00042A8A">
        <w:rPr>
          <w:rStyle w:val="Char4"/>
          <w:vertAlign w:val="superscript"/>
          <w:rtl/>
        </w:rPr>
        <w:footnoteReference w:id="341"/>
      </w:r>
      <w:r w:rsidRPr="00042A8A">
        <w:rPr>
          <w:rStyle w:val="Char4"/>
          <w:rFonts w:hint="cs"/>
          <w:rtl/>
        </w:rPr>
        <w:t>.</w:t>
      </w:r>
    </w:p>
    <w:p w:rsidR="00FE0531" w:rsidRPr="00042A8A" w:rsidRDefault="00D85F20" w:rsidP="00D85F20">
      <w:pPr>
        <w:numPr>
          <w:ilvl w:val="0"/>
          <w:numId w:val="19"/>
        </w:numPr>
        <w:tabs>
          <w:tab w:val="right" w:pos="7031"/>
        </w:tabs>
        <w:ind w:left="680"/>
        <w:jc w:val="both"/>
        <w:rPr>
          <w:rStyle w:val="Char4"/>
        </w:rPr>
      </w:pPr>
      <w:r w:rsidRPr="00042A8A">
        <w:rPr>
          <w:rStyle w:val="Char4"/>
          <w:rFonts w:hint="cs"/>
          <w:rtl/>
        </w:rPr>
        <w:t xml:space="preserve"> </w:t>
      </w:r>
      <w:r w:rsidR="00FE0531" w:rsidRPr="00042A8A">
        <w:rPr>
          <w:rStyle w:val="Char4"/>
          <w:rtl/>
        </w:rPr>
        <w:t>امام مالک از محمدبن منکدر از امیمه، دختر رقیقه روایت نموده است که گفت: همراه زنانی که با پیامبر</w:t>
      </w:r>
      <w:r w:rsidR="00CD36B6" w:rsidRPr="00042A8A">
        <w:rPr>
          <w:rFonts w:ascii="CTraditional Arabic" w:hAnsi="CTraditional Arabic" w:cs="CTraditional Arabic"/>
          <w:rtl/>
          <w:lang w:bidi="fa-IR"/>
        </w:rPr>
        <w:t xml:space="preserve"> ج</w:t>
      </w:r>
      <w:r w:rsidR="00FE0531" w:rsidRPr="00042A8A">
        <w:rPr>
          <w:rStyle w:val="Char4"/>
          <w:rtl/>
        </w:rPr>
        <w:t xml:space="preserve"> بیعت کرده بودند، نزد پیامبر</w:t>
      </w:r>
      <w:r w:rsidR="00CD36B6" w:rsidRPr="00042A8A">
        <w:rPr>
          <w:rStyle w:val="Char4"/>
          <w:rFonts w:ascii="CTraditional Arabic" w:hAnsi="CTraditional Arabic" w:cs="CTraditional Arabic"/>
          <w:rtl/>
        </w:rPr>
        <w:t xml:space="preserve"> ج</w:t>
      </w:r>
      <w:r w:rsidR="00FE0531" w:rsidRPr="00042A8A">
        <w:rPr>
          <w:rStyle w:val="Char4"/>
          <w:rtl/>
        </w:rPr>
        <w:t xml:space="preserve"> رفتیم و گفتیم: «یا رسول‌الله! با تو بیعت می‌کنیم، بر اینکه به خداوند شرک نورزیم، دزدی نکنیم، زنا نکنیم، فرزندانمان را نکشیم، تهمت نزنیم، و در کار معروف و نیک از تو سرپیچی ننماییم». پیامبر</w:t>
      </w:r>
      <w:r w:rsidR="00CD36B6" w:rsidRPr="00042A8A">
        <w:rPr>
          <w:rFonts w:ascii="CTraditional Arabic" w:hAnsi="CTraditional Arabic" w:cs="CTraditional Arabic"/>
          <w:rtl/>
          <w:lang w:bidi="fa-IR"/>
        </w:rPr>
        <w:t xml:space="preserve"> ج</w:t>
      </w:r>
      <w:r w:rsidR="00FE0531" w:rsidRPr="00042A8A">
        <w:rPr>
          <w:rStyle w:val="Char4"/>
          <w:rtl/>
        </w:rPr>
        <w:t xml:space="preserve"> فرمود: «در مواردی که توانایی دارید و اطاعت می‌نمایید». گفتیم: «خداوند و رسول او نسبت به ما از خودمان مهربان‌ترند. ای رسول خدا! بشتاب تا با تو بیعت نماییم».</w:t>
      </w:r>
    </w:p>
    <w:p w:rsidR="00FE0531" w:rsidRPr="00042A8A" w:rsidRDefault="00FE0531" w:rsidP="00F774A4">
      <w:pPr>
        <w:tabs>
          <w:tab w:val="right" w:pos="7031"/>
        </w:tabs>
        <w:ind w:firstLine="284"/>
        <w:jc w:val="both"/>
        <w:rPr>
          <w:rStyle w:val="Char4"/>
          <w:rtl/>
        </w:rPr>
      </w:pPr>
      <w:r w:rsidRPr="00042A8A">
        <w:rPr>
          <w:rStyle w:val="Char4"/>
          <w:rtl/>
        </w:rPr>
        <w:t>پیامبر</w:t>
      </w:r>
      <w:r w:rsidR="00CD36B6" w:rsidRPr="00042A8A">
        <w:rPr>
          <w:rFonts w:ascii="CTraditional Arabic" w:hAnsi="CTraditional Arabic" w:cs="CTraditional Arabic"/>
          <w:rtl/>
          <w:lang w:bidi="fa-IR"/>
        </w:rPr>
        <w:t xml:space="preserve"> ج</w:t>
      </w:r>
      <w:r w:rsidRPr="00042A8A">
        <w:rPr>
          <w:rStyle w:val="Char4"/>
          <w:rtl/>
        </w:rPr>
        <w:t xml:space="preserve"> فرمود: «من با زنان مصافحه نمی‌کنم و سخن من برای صد زن مثل سخن من برای یک زن است».</w:t>
      </w:r>
    </w:p>
    <w:p w:rsidR="00FE0531" w:rsidRPr="00042A8A" w:rsidRDefault="00FE0531" w:rsidP="00371145">
      <w:pPr>
        <w:tabs>
          <w:tab w:val="right" w:pos="7031"/>
        </w:tabs>
        <w:ind w:firstLine="284"/>
        <w:jc w:val="both"/>
        <w:rPr>
          <w:rStyle w:val="Char4"/>
          <w:rtl/>
        </w:rPr>
      </w:pPr>
      <w:r w:rsidRPr="00042A8A">
        <w:rPr>
          <w:rStyle w:val="Char4"/>
          <w:rtl/>
        </w:rPr>
        <w:t>ابن عبدالبر در شرح این حدیث گفته است: «این سخن پیامبر</w:t>
      </w:r>
      <w:r w:rsidR="00CD36B6" w:rsidRPr="00042A8A">
        <w:rPr>
          <w:rFonts w:ascii="CTraditional Arabic" w:hAnsi="CTraditional Arabic" w:cs="CTraditional Arabic"/>
          <w:rtl/>
          <w:lang w:bidi="fa-IR"/>
        </w:rPr>
        <w:t xml:space="preserve"> ج</w:t>
      </w:r>
      <w:r w:rsidRPr="00042A8A">
        <w:rPr>
          <w:rStyle w:val="Char4"/>
          <w:rtl/>
        </w:rPr>
        <w:t xml:space="preserve">، که فرمود: </w:t>
      </w:r>
      <w:r w:rsidRPr="00042A8A">
        <w:rPr>
          <w:rStyle w:val="Char8"/>
          <w:rtl/>
        </w:rPr>
        <w:t>«</w:t>
      </w:r>
      <w:r w:rsidR="00371145" w:rsidRPr="00042A8A">
        <w:rPr>
          <w:rStyle w:val="Char3"/>
          <w:rtl/>
        </w:rPr>
        <w:t>إِنِّي لا أُصَافِحُ النِّسَاءَ</w:t>
      </w:r>
      <w:r w:rsidRPr="00042A8A">
        <w:rPr>
          <w:rStyle w:val="Char8"/>
          <w:rtl/>
        </w:rPr>
        <w:t>»</w:t>
      </w:r>
      <w:r w:rsidRPr="00042A8A">
        <w:rPr>
          <w:rStyle w:val="Char4"/>
          <w:rtl/>
        </w:rPr>
        <w:t xml:space="preserve"> نشانه این است که برای مرد جایز نیست با زن [نامحرم] مباشرت نماید و این کار برایش حلال نیست، نیز نباید دستش را لمس کند و یا مصافحه نماید همان‌گونه که، در این سخن آمده است: «</w:t>
      </w:r>
      <w:r w:rsidRPr="00042A8A">
        <w:rPr>
          <w:rStyle w:val="Char1"/>
          <w:rtl/>
        </w:rPr>
        <w:t>لا أصافح النساء</w:t>
      </w:r>
      <w:r w:rsidRPr="00042A8A">
        <w:rPr>
          <w:rStyle w:val="Char4"/>
          <w:rtl/>
        </w:rPr>
        <w:t>»؛ و این خود نشان می‌دهد که پیامبر</w:t>
      </w:r>
      <w:r w:rsidR="00CD36B6" w:rsidRPr="00042A8A">
        <w:rPr>
          <w:rFonts w:ascii="CTraditional Arabic" w:hAnsi="CTraditional Arabic" w:cs="CTraditional Arabic"/>
          <w:rtl/>
          <w:lang w:bidi="fa-IR"/>
        </w:rPr>
        <w:t xml:space="preserve"> ج</w:t>
      </w:r>
      <w:r w:rsidRPr="00042A8A">
        <w:rPr>
          <w:rStyle w:val="Char4"/>
          <w:rtl/>
        </w:rPr>
        <w:t xml:space="preserve"> در هنگام بیعت و موار</w:t>
      </w:r>
      <w:r w:rsidR="00D85F20" w:rsidRPr="00042A8A">
        <w:rPr>
          <w:rStyle w:val="Char4"/>
          <w:rtl/>
        </w:rPr>
        <w:t>د دیگر تنها با مردان دست می‌داد</w:t>
      </w:r>
      <w:r w:rsidRPr="00042A8A">
        <w:rPr>
          <w:rStyle w:val="Char4"/>
          <w:vertAlign w:val="superscript"/>
          <w:rtl/>
        </w:rPr>
        <w:footnoteReference w:id="342"/>
      </w:r>
      <w:r w:rsidR="00D85F20" w:rsidRPr="00042A8A">
        <w:rPr>
          <w:rStyle w:val="Char4"/>
          <w:rFonts w:hint="cs"/>
          <w:rtl/>
        </w:rPr>
        <w:t>.</w:t>
      </w:r>
    </w:p>
    <w:p w:rsidR="00FE0531" w:rsidRPr="00042A8A" w:rsidRDefault="00FE0531" w:rsidP="004A539A">
      <w:pPr>
        <w:pStyle w:val="a2"/>
        <w:rPr>
          <w:rtl/>
        </w:rPr>
      </w:pPr>
      <w:bookmarkStart w:id="661" w:name="_Toc280481541"/>
      <w:bookmarkStart w:id="662" w:name="_Toc434161906"/>
      <w:r w:rsidRPr="00042A8A">
        <w:rPr>
          <w:rtl/>
        </w:rPr>
        <w:t>3533- مسلمان از سوی خود و فرزندانش بیعت می‌کند</w:t>
      </w:r>
      <w:bookmarkEnd w:id="661"/>
      <w:bookmarkEnd w:id="662"/>
    </w:p>
    <w:p w:rsidR="00FE0531" w:rsidRPr="001F2DB6" w:rsidRDefault="00FE0531" w:rsidP="00F774A4">
      <w:pPr>
        <w:tabs>
          <w:tab w:val="right" w:pos="7031"/>
        </w:tabs>
        <w:ind w:firstLine="284"/>
        <w:jc w:val="both"/>
        <w:rPr>
          <w:rStyle w:val="Char4"/>
          <w:spacing w:val="-4"/>
          <w:rtl/>
        </w:rPr>
      </w:pPr>
      <w:r w:rsidRPr="001F2DB6">
        <w:rPr>
          <w:rStyle w:val="Char4"/>
          <w:spacing w:val="-4"/>
          <w:rtl/>
        </w:rPr>
        <w:t>امام بخاری در صحیح خود آورده است: «هنگامی که مردم با عبدالملک بن مروان بیعت نمودند، عبدالله بن عمر</w:t>
      </w:r>
      <w:r w:rsidR="00A96360" w:rsidRPr="001F2DB6">
        <w:rPr>
          <w:rFonts w:ascii="CTraditional Arabic" w:hAnsi="CTraditional Arabic" w:cs="CTraditional Arabic"/>
          <w:spacing w:val="-4"/>
          <w:rtl/>
          <w:lang w:bidi="fa-IR"/>
        </w:rPr>
        <w:t>ب</w:t>
      </w:r>
      <w:r w:rsidRPr="001F2DB6">
        <w:rPr>
          <w:rStyle w:val="Char4"/>
          <w:spacing w:val="-4"/>
          <w:rtl/>
        </w:rPr>
        <w:t xml:space="preserve"> نامه‌ای برایش به این مضمون نوشت: «من به فرمانبرداری و اطاعت از بنده خدا، عبدالملک بن مروان، امیر مؤمنان، بر سنت خداوند و </w:t>
      </w:r>
      <w:r w:rsidRPr="001F2DB6">
        <w:rPr>
          <w:rStyle w:val="Char4"/>
          <w:spacing w:val="-6"/>
          <w:rtl/>
        </w:rPr>
        <w:t>پیامبرش</w:t>
      </w:r>
      <w:r w:rsidR="00CD36B6" w:rsidRPr="001F2DB6">
        <w:rPr>
          <w:rFonts w:ascii="CTraditional Arabic" w:hAnsi="CTraditional Arabic" w:cs="CTraditional Arabic"/>
          <w:spacing w:val="-6"/>
          <w:rtl/>
          <w:lang w:bidi="fa-IR"/>
        </w:rPr>
        <w:t xml:space="preserve"> ج</w:t>
      </w:r>
      <w:r w:rsidRPr="001F2DB6">
        <w:rPr>
          <w:rStyle w:val="Char4"/>
          <w:spacing w:val="-6"/>
          <w:rtl/>
        </w:rPr>
        <w:t>، تا جایی که بتوانم، اقرار می‌کنم و فرزندانم نیز این امر را اق</w:t>
      </w:r>
      <w:r w:rsidR="00D85F20" w:rsidRPr="001F2DB6">
        <w:rPr>
          <w:rStyle w:val="Char4"/>
          <w:spacing w:val="-6"/>
          <w:rtl/>
        </w:rPr>
        <w:t>رار و تأیید کردند»</w:t>
      </w:r>
      <w:r w:rsidRPr="001F2DB6">
        <w:rPr>
          <w:rStyle w:val="Char4"/>
          <w:spacing w:val="-6"/>
          <w:vertAlign w:val="superscript"/>
          <w:rtl/>
        </w:rPr>
        <w:footnoteReference w:id="343"/>
      </w:r>
      <w:r w:rsidR="00D85F20" w:rsidRPr="001F2DB6">
        <w:rPr>
          <w:rStyle w:val="Char4"/>
          <w:rFonts w:hint="cs"/>
          <w:spacing w:val="-6"/>
          <w:rtl/>
        </w:rPr>
        <w:t>.</w:t>
      </w:r>
    </w:p>
    <w:p w:rsidR="00FE0531" w:rsidRPr="00042A8A" w:rsidRDefault="00FE0531" w:rsidP="004A539A">
      <w:pPr>
        <w:pStyle w:val="a2"/>
        <w:rPr>
          <w:rtl/>
        </w:rPr>
      </w:pPr>
      <w:bookmarkStart w:id="663" w:name="_Toc280481542"/>
      <w:bookmarkStart w:id="664" w:name="_Toc434161907"/>
      <w:r w:rsidRPr="00042A8A">
        <w:rPr>
          <w:rtl/>
        </w:rPr>
        <w:t>3534- بیعت با خلیفه عهدی است که، وفای به آن واجب است</w:t>
      </w:r>
      <w:bookmarkEnd w:id="663"/>
      <w:bookmarkEnd w:id="664"/>
    </w:p>
    <w:p w:rsidR="00FE0531" w:rsidRPr="00042A8A" w:rsidRDefault="00FE0531" w:rsidP="00F774A4">
      <w:pPr>
        <w:tabs>
          <w:tab w:val="right" w:pos="7031"/>
        </w:tabs>
        <w:ind w:firstLine="284"/>
        <w:jc w:val="both"/>
        <w:rPr>
          <w:rStyle w:val="Char4"/>
          <w:rtl/>
        </w:rPr>
      </w:pPr>
      <w:r w:rsidRPr="00042A8A">
        <w:rPr>
          <w:rStyle w:val="Char4"/>
          <w:rtl/>
        </w:rPr>
        <w:t>زن و مرد مسلمانی که با خلیفه بیعت می‌کنند در واقع عهد و پیمانی می‌بندند، که به فرمانبرداری از خلیفه ملزم می‌شوند. ابن حجر عسقلانی گفته است: «بیعت و مبایعت، همان معاهده است و به سبب همانندی‌اش با معاوضه مالی به این نام، معروف شده است. همان گونه که خداوند فرموده است:</w:t>
      </w:r>
    </w:p>
    <w:p w:rsidR="00FE0531" w:rsidRPr="00042A8A" w:rsidRDefault="00FE0531" w:rsidP="00F9239A">
      <w:pPr>
        <w:pStyle w:val="af1"/>
        <w:widowControl w:val="0"/>
        <w:spacing w:line="221" w:lineRule="auto"/>
        <w:rPr>
          <w:rStyle w:val="Char6"/>
          <w:rtl/>
        </w:rPr>
      </w:pPr>
      <w:r w:rsidRPr="00042A8A">
        <w:rPr>
          <w:rFonts w:cs="Traditional Arabic"/>
          <w:rtl/>
        </w:rPr>
        <w:t>﴿</w:t>
      </w:r>
      <w:r w:rsidRPr="00042A8A">
        <w:rPr>
          <w:rtl/>
        </w:rPr>
        <w:t xml:space="preserve">إِنَّ </w:t>
      </w:r>
      <w:r w:rsidRPr="00042A8A">
        <w:rPr>
          <w:rFonts w:hint="cs"/>
          <w:rtl/>
        </w:rPr>
        <w:t>ٱللَّهَ</w:t>
      </w:r>
      <w:r w:rsidRPr="00042A8A">
        <w:rPr>
          <w:rtl/>
        </w:rPr>
        <w:t xml:space="preserve"> </w:t>
      </w:r>
      <w:r w:rsidRPr="00042A8A">
        <w:rPr>
          <w:rFonts w:hint="cs"/>
          <w:rtl/>
        </w:rPr>
        <w:t>ٱشۡتَرَىٰ</w:t>
      </w:r>
      <w:r w:rsidRPr="00042A8A">
        <w:rPr>
          <w:rtl/>
        </w:rPr>
        <w:t xml:space="preserve"> </w:t>
      </w:r>
      <w:r w:rsidRPr="00042A8A">
        <w:rPr>
          <w:rFonts w:hint="cs"/>
          <w:rtl/>
        </w:rPr>
        <w:t>مِنَ</w:t>
      </w:r>
      <w:r w:rsidRPr="00042A8A">
        <w:rPr>
          <w:rtl/>
        </w:rPr>
        <w:t xml:space="preserve"> </w:t>
      </w:r>
      <w:r w:rsidRPr="00042A8A">
        <w:rPr>
          <w:rFonts w:hint="cs"/>
          <w:rtl/>
        </w:rPr>
        <w:t>ٱلۡمُؤۡمِنِينَ</w:t>
      </w:r>
      <w:r w:rsidRPr="00042A8A">
        <w:rPr>
          <w:rtl/>
        </w:rPr>
        <w:t xml:space="preserve"> </w:t>
      </w:r>
      <w:r w:rsidRPr="00042A8A">
        <w:rPr>
          <w:rFonts w:hint="cs"/>
          <w:rtl/>
        </w:rPr>
        <w:t>أَنفُسَهُمۡ</w:t>
      </w:r>
      <w:r w:rsidRPr="00042A8A">
        <w:rPr>
          <w:rtl/>
        </w:rPr>
        <w:t xml:space="preserve"> </w:t>
      </w:r>
      <w:r w:rsidRPr="00042A8A">
        <w:rPr>
          <w:rFonts w:hint="cs"/>
          <w:rtl/>
        </w:rPr>
        <w:t>وَأَمۡوَٰلَهُم</w:t>
      </w:r>
      <w:r w:rsidRPr="00042A8A">
        <w:rPr>
          <w:rtl/>
        </w:rPr>
        <w:t xml:space="preserve"> </w:t>
      </w:r>
      <w:r w:rsidRPr="00042A8A">
        <w:rPr>
          <w:rFonts w:hint="cs"/>
          <w:rtl/>
        </w:rPr>
        <w:t>بِأَنَّ</w:t>
      </w:r>
      <w:r w:rsidRPr="00042A8A">
        <w:rPr>
          <w:rtl/>
        </w:rPr>
        <w:t xml:space="preserve"> </w:t>
      </w:r>
      <w:r w:rsidRPr="00042A8A">
        <w:rPr>
          <w:rFonts w:hint="cs"/>
          <w:rtl/>
        </w:rPr>
        <w:t>لَهُمُ</w:t>
      </w:r>
      <w:r w:rsidRPr="00042A8A">
        <w:rPr>
          <w:rtl/>
        </w:rPr>
        <w:t xml:space="preserve"> </w:t>
      </w:r>
      <w:r w:rsidRPr="00042A8A">
        <w:rPr>
          <w:rFonts w:hint="cs"/>
          <w:rtl/>
        </w:rPr>
        <w:t>ٱلۡجَنَّةَ</w:t>
      </w:r>
      <w:r w:rsidRPr="00042A8A">
        <w:rPr>
          <w:rFonts w:cs="Traditional Arabic"/>
          <w:rtl/>
        </w:rPr>
        <w:t>﴾</w:t>
      </w:r>
      <w:r w:rsidRPr="00042A8A">
        <w:rPr>
          <w:rFonts w:cs="Arial"/>
          <w:rtl/>
        </w:rPr>
        <w:t xml:space="preserve"> </w:t>
      </w:r>
      <w:r w:rsidRPr="00042A8A">
        <w:rPr>
          <w:rStyle w:val="Char6"/>
          <w:rtl/>
        </w:rPr>
        <w:t>[التوبة: 111].</w:t>
      </w:r>
    </w:p>
    <w:p w:rsidR="00FE0531" w:rsidRPr="00042A8A" w:rsidRDefault="00FE0531" w:rsidP="00F9239A">
      <w:pPr>
        <w:pStyle w:val="ab"/>
        <w:widowControl w:val="0"/>
        <w:rPr>
          <w:rtl/>
        </w:rPr>
      </w:pPr>
      <w:r w:rsidRPr="00042A8A">
        <w:rPr>
          <w:rStyle w:val="Char8"/>
          <w:rtl/>
        </w:rPr>
        <w:t>«</w:t>
      </w:r>
      <w:r w:rsidRPr="00042A8A">
        <w:rPr>
          <w:rtl/>
        </w:rPr>
        <w:t>در حق</w:t>
      </w:r>
      <w:r w:rsidR="00A80CCC">
        <w:rPr>
          <w:rtl/>
        </w:rPr>
        <w:t>ی</w:t>
      </w:r>
      <w:r w:rsidRPr="00042A8A">
        <w:rPr>
          <w:rtl/>
        </w:rPr>
        <w:t>قت، خدا از مؤمنان، جان و مالشان را به [بهاى‌] ا</w:t>
      </w:r>
      <w:r w:rsidR="00A80CCC">
        <w:rPr>
          <w:rtl/>
        </w:rPr>
        <w:t>ی</w:t>
      </w:r>
      <w:r w:rsidRPr="00042A8A">
        <w:rPr>
          <w:rtl/>
        </w:rPr>
        <w:t>ن</w:t>
      </w:r>
      <w:r w:rsidR="00A80CCC">
        <w:rPr>
          <w:rtl/>
        </w:rPr>
        <w:t>ک</w:t>
      </w:r>
      <w:r w:rsidRPr="00042A8A">
        <w:rPr>
          <w:rtl/>
        </w:rPr>
        <w:t>ه بهشت براى آنان باشد، خر</w:t>
      </w:r>
      <w:r w:rsidR="00A80CCC">
        <w:rPr>
          <w:rtl/>
        </w:rPr>
        <w:t>ی</w:t>
      </w:r>
      <w:r w:rsidRPr="00042A8A">
        <w:rPr>
          <w:rtl/>
        </w:rPr>
        <w:t>ده است</w:t>
      </w:r>
      <w:r w:rsidRPr="00042A8A">
        <w:rPr>
          <w:rStyle w:val="Char8"/>
          <w:rtl/>
        </w:rPr>
        <w:t>»</w:t>
      </w:r>
      <w:r w:rsidRPr="00042A8A">
        <w:rPr>
          <w:rtl/>
        </w:rPr>
        <w:t>.</w:t>
      </w:r>
    </w:p>
    <w:p w:rsidR="00FE0531" w:rsidRPr="00042A8A" w:rsidRDefault="00FE0531" w:rsidP="00F774A4">
      <w:pPr>
        <w:tabs>
          <w:tab w:val="right" w:pos="7031"/>
        </w:tabs>
        <w:ind w:firstLine="284"/>
        <w:jc w:val="both"/>
        <w:rPr>
          <w:rStyle w:val="Char4"/>
          <w:rtl/>
        </w:rPr>
      </w:pPr>
      <w:r w:rsidRPr="00042A8A">
        <w:rPr>
          <w:rStyle w:val="Char4"/>
          <w:rtl/>
        </w:rPr>
        <w:t>و چون بیعت با خلیفه در واقع عهد و پیمانی شرعی است پس بر زن و مرد مسلمان واجب است که به این عهد و پیمان وفا نمایند. زیرا بدعهدی، خیانت و از صفات منافقان است. پیامبر</w:t>
      </w:r>
      <w:r w:rsidR="00CD36B6" w:rsidRPr="00042A8A">
        <w:rPr>
          <w:rFonts w:ascii="CTraditional Arabic" w:hAnsi="CTraditional Arabic" w:cs="CTraditional Arabic"/>
          <w:rtl/>
          <w:lang w:bidi="fa-IR"/>
        </w:rPr>
        <w:t xml:space="preserve"> ج</w:t>
      </w:r>
      <w:r w:rsidRPr="00042A8A">
        <w:rPr>
          <w:rStyle w:val="Char4"/>
          <w:rtl/>
        </w:rPr>
        <w:t xml:space="preserve"> هم به روایت بخاری و مسلم و دیگران فرموده است: «اگر چهار صفت در هر شخصی جمع شوند، کاملاً منافق است و هر کس اندکی از آنها در او باشد، در وجود او نفاق هست مگر اینکه آنها را ترک نماید: </w:t>
      </w:r>
    </w:p>
    <w:p w:rsidR="00FE0531" w:rsidRPr="00042A8A" w:rsidRDefault="00FE0531" w:rsidP="00F774A4">
      <w:pPr>
        <w:tabs>
          <w:tab w:val="right" w:pos="7031"/>
        </w:tabs>
        <w:ind w:firstLine="284"/>
        <w:jc w:val="both"/>
        <w:rPr>
          <w:rStyle w:val="Char4"/>
          <w:rtl/>
        </w:rPr>
      </w:pPr>
      <w:r w:rsidRPr="00042A8A">
        <w:rPr>
          <w:rStyle w:val="Char4"/>
          <w:rtl/>
        </w:rPr>
        <w:t xml:space="preserve">1- هرگاه سخن بگوید، دروغ می‌گوید. 2- چون عهدی ببندد، خیانت می‌کند. </w:t>
      </w:r>
      <w:r w:rsidRPr="00042A8A">
        <w:rPr>
          <w:rStyle w:val="Char4"/>
          <w:rtl/>
        </w:rPr>
        <w:br/>
        <w:t xml:space="preserve">3- چون وعده‌ای بدهد، خلف وعده می‌نماید. 4- چون خصومت و دشمنی </w:t>
      </w:r>
      <w:r w:rsidR="00D85F20" w:rsidRPr="00042A8A">
        <w:rPr>
          <w:rStyle w:val="Char4"/>
          <w:rtl/>
        </w:rPr>
        <w:t>نماید، فساد و فجور می‌کند»</w:t>
      </w:r>
      <w:r w:rsidRPr="00042A8A">
        <w:rPr>
          <w:rStyle w:val="Char4"/>
          <w:vertAlign w:val="superscript"/>
          <w:rtl/>
        </w:rPr>
        <w:footnoteReference w:id="344"/>
      </w:r>
      <w:r w:rsidR="00D85F20" w:rsidRPr="00042A8A">
        <w:rPr>
          <w:rStyle w:val="Char4"/>
          <w:rFonts w:hint="cs"/>
          <w:rtl/>
        </w:rPr>
        <w:t>.</w:t>
      </w:r>
    </w:p>
    <w:p w:rsidR="00FE0531" w:rsidRPr="00042A8A" w:rsidRDefault="00FE0531" w:rsidP="004A539A">
      <w:pPr>
        <w:pStyle w:val="a2"/>
        <w:rPr>
          <w:rtl/>
        </w:rPr>
      </w:pPr>
      <w:bookmarkStart w:id="665" w:name="_Toc280481543"/>
      <w:bookmarkStart w:id="666" w:name="_Toc434161908"/>
      <w:r w:rsidRPr="00042A8A">
        <w:rPr>
          <w:rtl/>
        </w:rPr>
        <w:t>3535- اطاعت از خلیفه، اطاعت از خداوند است</w:t>
      </w:r>
      <w:bookmarkEnd w:id="665"/>
      <w:bookmarkEnd w:id="666"/>
    </w:p>
    <w:p w:rsidR="00FE0531" w:rsidRPr="00042A8A" w:rsidRDefault="00FE0531" w:rsidP="00806887">
      <w:pPr>
        <w:tabs>
          <w:tab w:val="right" w:pos="7031"/>
        </w:tabs>
        <w:ind w:firstLine="284"/>
        <w:jc w:val="both"/>
        <w:rPr>
          <w:rStyle w:val="Char4"/>
          <w:rtl/>
        </w:rPr>
      </w:pPr>
      <w:r w:rsidRPr="00042A8A">
        <w:rPr>
          <w:rStyle w:val="Char4"/>
          <w:rtl/>
        </w:rPr>
        <w:t>اطاعت از خلیفه در واقع اطاعت از خدا و پیامبر اوست. پس قلب انسان مسلمان نباید برای شنیدن اوامر او شکیبایی‌اش را از دست دهد. زیرا خدا و رسول او</w:t>
      </w:r>
      <w:r w:rsidR="00CD36B6" w:rsidRPr="00042A8A">
        <w:rPr>
          <w:rStyle w:val="Char4"/>
          <w:rFonts w:ascii="CTraditional Arabic" w:hAnsi="CTraditional Arabic" w:cs="CTraditional Arabic"/>
          <w:rtl/>
        </w:rPr>
        <w:t xml:space="preserve"> ج</w:t>
      </w:r>
      <w:r w:rsidRPr="00042A8A">
        <w:rPr>
          <w:rStyle w:val="Char4"/>
          <w:rtl/>
        </w:rPr>
        <w:t xml:space="preserve"> به این اطاعت دستور داده‌اند. در حدیث شریفی که بخاری از ابوهریره</w:t>
      </w:r>
      <w:r w:rsidR="00CD36B6" w:rsidRPr="00042A8A">
        <w:rPr>
          <w:rStyle w:val="Char4"/>
          <w:rFonts w:cs="CTraditional Arabic"/>
          <w:rtl/>
        </w:rPr>
        <w:t xml:space="preserve"> س</w:t>
      </w:r>
      <w:r w:rsidRPr="00042A8A">
        <w:rPr>
          <w:rStyle w:val="Char4"/>
          <w:rtl/>
        </w:rPr>
        <w:t xml:space="preserve"> روایت نموده آمده که پیامبر</w:t>
      </w:r>
      <w:r w:rsidR="00CD36B6" w:rsidRPr="00042A8A">
        <w:rPr>
          <w:rFonts w:ascii="CTraditional Arabic" w:hAnsi="CTraditional Arabic" w:cs="CTraditional Arabic"/>
          <w:rtl/>
          <w:lang w:bidi="fa-IR"/>
        </w:rPr>
        <w:t xml:space="preserve"> ج</w:t>
      </w:r>
      <w:r w:rsidRPr="00042A8A">
        <w:rPr>
          <w:rStyle w:val="Char4"/>
          <w:rtl/>
        </w:rPr>
        <w:t xml:space="preserve"> فرمود: </w:t>
      </w:r>
      <w:r w:rsidR="00806887" w:rsidRPr="00042A8A">
        <w:rPr>
          <w:rStyle w:val="Char4"/>
          <w:rFonts w:ascii="Traditional Arabic" w:hAnsi="Traditional Arabic" w:cs="Traditional Arabic"/>
          <w:rtl/>
        </w:rPr>
        <w:t>«</w:t>
      </w:r>
      <w:r w:rsidR="00806887" w:rsidRPr="00042A8A">
        <w:rPr>
          <w:rStyle w:val="Char3"/>
          <w:rtl/>
        </w:rPr>
        <w:t>مَنْ أَطَاعَنِي فَقَدْ أَطَاعَ اللَّهَ وَمَنْ عَصَانِي فَقَدْ عَصَى اللَّهَ وَمَنْ أَطَاعَ أَمِيرِي فَقَدْ أَطَاعَنِي وَمَنْ عَصَى أَمِيرِي فَقَدْ عَصَانِي</w:t>
      </w:r>
      <w:r w:rsidR="00806887" w:rsidRPr="00042A8A">
        <w:rPr>
          <w:rStyle w:val="Char4"/>
          <w:rFonts w:ascii="Traditional Arabic" w:hAnsi="Traditional Arabic" w:cs="Traditional Arabic"/>
          <w:rtl/>
        </w:rPr>
        <w:t>»</w:t>
      </w:r>
      <w:r w:rsidRPr="00042A8A">
        <w:rPr>
          <w:rStyle w:val="Char1"/>
          <w:rtl/>
        </w:rPr>
        <w:t>.</w:t>
      </w:r>
      <w:r w:rsidRPr="00042A8A">
        <w:rPr>
          <w:rStyle w:val="Char4"/>
          <w:rtl/>
        </w:rPr>
        <w:t xml:space="preserve"> </w:t>
      </w:r>
      <w:r w:rsidRPr="00042A8A">
        <w:rPr>
          <w:rStyle w:val="Char8"/>
          <w:rtl/>
        </w:rPr>
        <w:t>«</w:t>
      </w:r>
      <w:r w:rsidRPr="00042A8A">
        <w:rPr>
          <w:rStyle w:val="Chare"/>
          <w:rtl/>
        </w:rPr>
        <w:t>هر کس از من اطاعت نماید، از خداوند اطاعت نموده است و هر کس از امر من سرپیچی کند، از امر خداوند سرپیچی کرده و هر کس از امیر من اطاعت کند، از من اطاعت نموده و هر کس از دستور امیر من سرپیچی نماید، از دستور من سرپیچی کرده است</w:t>
      </w:r>
      <w:r w:rsidRPr="00042A8A">
        <w:rPr>
          <w:rStyle w:val="Char8"/>
          <w:rtl/>
        </w:rPr>
        <w:t>»</w:t>
      </w:r>
      <w:r w:rsidRPr="00042A8A">
        <w:rPr>
          <w:rStyle w:val="Char4"/>
          <w:rtl/>
        </w:rPr>
        <w:t>.</w:t>
      </w:r>
    </w:p>
    <w:p w:rsidR="00FE0531" w:rsidRPr="00042A8A" w:rsidRDefault="00FE0531" w:rsidP="00F774A4">
      <w:pPr>
        <w:tabs>
          <w:tab w:val="right" w:pos="7031"/>
        </w:tabs>
        <w:ind w:firstLine="284"/>
        <w:jc w:val="both"/>
        <w:rPr>
          <w:rStyle w:val="Char4"/>
          <w:rtl/>
        </w:rPr>
      </w:pPr>
      <w:r w:rsidRPr="00042A8A">
        <w:rPr>
          <w:rStyle w:val="Char4"/>
          <w:rtl/>
        </w:rPr>
        <w:t>و امام مسلم نیز آن را به این لفظ بیان کرده است:</w:t>
      </w:r>
    </w:p>
    <w:p w:rsidR="00FE0531" w:rsidRPr="00042A8A" w:rsidRDefault="00806887" w:rsidP="00F9239A">
      <w:pPr>
        <w:widowControl w:val="0"/>
        <w:tabs>
          <w:tab w:val="right" w:pos="7031"/>
        </w:tabs>
        <w:ind w:firstLine="284"/>
        <w:jc w:val="both"/>
        <w:rPr>
          <w:rStyle w:val="Char4"/>
          <w:rtl/>
        </w:rPr>
      </w:pPr>
      <w:r w:rsidRPr="00042A8A">
        <w:rPr>
          <w:rStyle w:val="Char1"/>
          <w:rFonts w:ascii="Traditional Arabic" w:hAnsi="Traditional Arabic" w:cs="Traditional Arabic"/>
          <w:rtl/>
        </w:rPr>
        <w:t>«</w:t>
      </w:r>
      <w:r w:rsidRPr="00042A8A">
        <w:rPr>
          <w:rStyle w:val="Char3"/>
          <w:rtl/>
        </w:rPr>
        <w:t xml:space="preserve">مَنْ أَطَاعَنِي فَقَدْ أَطَاعَ اللَّهَ وَمَنْ </w:t>
      </w:r>
      <w:r w:rsidRPr="00042A8A">
        <w:rPr>
          <w:rStyle w:val="Char3"/>
          <w:rFonts w:hint="cs"/>
          <w:rtl/>
        </w:rPr>
        <w:t>ي</w:t>
      </w:r>
      <w:r w:rsidRPr="00042A8A">
        <w:rPr>
          <w:rStyle w:val="Char3"/>
          <w:rtl/>
        </w:rPr>
        <w:t xml:space="preserve">عَصَنِي فَقَدْ عَصَى اللَّهَ وَمَنْ </w:t>
      </w:r>
      <w:r w:rsidRPr="00042A8A">
        <w:rPr>
          <w:rStyle w:val="Char3"/>
          <w:rFonts w:hint="cs"/>
          <w:rtl/>
        </w:rPr>
        <w:t>ي</w:t>
      </w:r>
      <w:r w:rsidRPr="00042A8A">
        <w:rPr>
          <w:rStyle w:val="Char3"/>
          <w:rtl/>
        </w:rPr>
        <w:t xml:space="preserve">طَع أَمِيرِي فَقَدْ أَطَاعَنِي وَمَنْ </w:t>
      </w:r>
      <w:r w:rsidRPr="00042A8A">
        <w:rPr>
          <w:rStyle w:val="Char3"/>
          <w:rFonts w:hint="cs"/>
          <w:rtl/>
        </w:rPr>
        <w:t>ي</w:t>
      </w:r>
      <w:r w:rsidRPr="00042A8A">
        <w:rPr>
          <w:rStyle w:val="Char3"/>
          <w:rtl/>
        </w:rPr>
        <w:t>عص أَمِيرِي فَقَدْ عَصَانِي</w:t>
      </w:r>
      <w:r w:rsidRPr="00042A8A">
        <w:rPr>
          <w:rStyle w:val="Char1"/>
          <w:rFonts w:ascii="Traditional Arabic" w:hAnsi="Traditional Arabic" w:cs="Traditional Arabic"/>
          <w:rtl/>
        </w:rPr>
        <w:t>»</w:t>
      </w:r>
      <w:r w:rsidR="00FE0531" w:rsidRPr="00042A8A">
        <w:rPr>
          <w:rStyle w:val="Char4"/>
          <w:vertAlign w:val="superscript"/>
          <w:rtl/>
        </w:rPr>
        <w:footnoteReference w:id="345"/>
      </w:r>
      <w:r w:rsidR="00D85F20" w:rsidRPr="00042A8A">
        <w:rPr>
          <w:rStyle w:val="Char4"/>
          <w:rFonts w:hint="cs"/>
          <w:rtl/>
        </w:rPr>
        <w:t>.</w:t>
      </w:r>
      <w:r w:rsidRPr="00042A8A">
        <w:rPr>
          <w:rStyle w:val="Char4"/>
          <w:rFonts w:hint="cs"/>
          <w:rtl/>
        </w:rPr>
        <w:t xml:space="preserve"> </w:t>
      </w:r>
      <w:r w:rsidR="00FE0531" w:rsidRPr="00042A8A">
        <w:rPr>
          <w:rStyle w:val="Char8"/>
          <w:rtl/>
        </w:rPr>
        <w:t>«</w:t>
      </w:r>
      <w:r w:rsidR="00FE0531" w:rsidRPr="00042A8A">
        <w:rPr>
          <w:rStyle w:val="Chare"/>
          <w:rtl/>
        </w:rPr>
        <w:t>هر کس از من اطاعت کند، از خداوند اطاعت نموده و هر کس از من سرپیچی نماید، از خداوند سرپیچی کرده است و هر کس امیر من را اطاعت کند، گویی از من اطاعت نموده و هرکس نافرمانی امیر نماید، گویی از من نافرمانی نموده است</w:t>
      </w:r>
      <w:r w:rsidR="00FE0531" w:rsidRPr="00042A8A">
        <w:rPr>
          <w:rStyle w:val="Char8"/>
          <w:rtl/>
        </w:rPr>
        <w:t>»</w:t>
      </w:r>
      <w:r w:rsidR="00FE0531" w:rsidRPr="00042A8A">
        <w:rPr>
          <w:rStyle w:val="Char4"/>
          <w:rtl/>
        </w:rPr>
        <w:t>.</w:t>
      </w:r>
    </w:p>
    <w:p w:rsidR="00FE0531" w:rsidRPr="001F2DB6" w:rsidRDefault="00FE0531" w:rsidP="00F9239A">
      <w:pPr>
        <w:widowControl w:val="0"/>
        <w:tabs>
          <w:tab w:val="right" w:pos="7031"/>
        </w:tabs>
        <w:ind w:firstLine="284"/>
        <w:jc w:val="both"/>
        <w:rPr>
          <w:rStyle w:val="Char4"/>
          <w:spacing w:val="-2"/>
          <w:rtl/>
        </w:rPr>
      </w:pPr>
      <w:r w:rsidRPr="001F2DB6">
        <w:rPr>
          <w:rStyle w:val="Char4"/>
          <w:spacing w:val="-2"/>
          <w:rtl/>
        </w:rPr>
        <w:t>و در شرح حدیث بخاری آمده است: «اینکه پیامبر</w:t>
      </w:r>
      <w:r w:rsidR="00CD36B6" w:rsidRPr="001F2DB6">
        <w:rPr>
          <w:rFonts w:ascii="CTraditional Arabic" w:hAnsi="CTraditional Arabic" w:cs="CTraditional Arabic"/>
          <w:spacing w:val="-2"/>
          <w:rtl/>
          <w:lang w:bidi="fa-IR"/>
        </w:rPr>
        <w:t xml:space="preserve"> ج</w:t>
      </w:r>
      <w:r w:rsidRPr="001F2DB6">
        <w:rPr>
          <w:rFonts w:cs="CTraditional Arabic"/>
          <w:spacing w:val="-2"/>
          <w:rtl/>
          <w:lang w:bidi="fa-IR"/>
        </w:rPr>
        <w:t xml:space="preserve"> </w:t>
      </w:r>
      <w:r w:rsidRPr="001F2DB6">
        <w:rPr>
          <w:rStyle w:val="Char4"/>
          <w:spacing w:val="-2"/>
          <w:rtl/>
        </w:rPr>
        <w:t xml:space="preserve">فرمود: </w:t>
      </w:r>
      <w:r w:rsidRPr="001F2DB6">
        <w:rPr>
          <w:rStyle w:val="Char8"/>
          <w:spacing w:val="-2"/>
          <w:rtl/>
        </w:rPr>
        <w:t>«</w:t>
      </w:r>
      <w:r w:rsidR="00371145" w:rsidRPr="001F2DB6">
        <w:rPr>
          <w:rStyle w:val="Char3"/>
          <w:spacing w:val="-2"/>
          <w:rtl/>
        </w:rPr>
        <w:t>مَنْ أَطَاعَنِي فَقَدْ أَطَاعَ اللَّهَ</w:t>
      </w:r>
      <w:r w:rsidRPr="001F2DB6">
        <w:rPr>
          <w:rStyle w:val="Char8"/>
          <w:spacing w:val="-2"/>
          <w:rtl/>
        </w:rPr>
        <w:t>»</w:t>
      </w:r>
      <w:r w:rsidRPr="001F2DB6">
        <w:rPr>
          <w:rStyle w:val="Char4"/>
          <w:spacing w:val="-2"/>
          <w:rtl/>
        </w:rPr>
        <w:t xml:space="preserve"> یعنی جز به آنچه خداوند به آن فرمان داده است، فرمان نمی‌دهم. پس هر کس آنچه من به او فرمان می‌دهم، انجام دهد، گویی از کسی پیروی کرده، که به من فرمان داده و من آن را انجام می‌دهم. شاید معنای آن این باشد: چون خداوند به پیروی از من امر می‌نماید، هر کس از من اطاعت کند، از امر خدا اطاعت نموده است در مورد گناه نیز همین‌گونه است. آوردن واژه «</w:t>
      </w:r>
      <w:r w:rsidRPr="001F2DB6">
        <w:rPr>
          <w:rStyle w:val="Char1"/>
          <w:spacing w:val="-2"/>
          <w:rtl/>
        </w:rPr>
        <w:t>أمیر</w:t>
      </w:r>
      <w:r w:rsidR="00806887" w:rsidRPr="001F2DB6">
        <w:rPr>
          <w:rStyle w:val="Char1"/>
          <w:rFonts w:hint="cs"/>
          <w:spacing w:val="-2"/>
          <w:rtl/>
        </w:rPr>
        <w:t>ي</w:t>
      </w:r>
      <w:r w:rsidRPr="001F2DB6">
        <w:rPr>
          <w:rStyle w:val="Char4"/>
          <w:spacing w:val="-2"/>
          <w:rtl/>
        </w:rPr>
        <w:t>» در حدیث بخاری، برای آن است که هنگام خطاب حدیث، پیروی از فرمانروا، موردنظر بوده و همین سبب ورود حدیث شده و در واقع، امر، به هر فرمانروایی بر می‌گردد که به حق و عدالت فرمان می‌دهد. آن فرمانروا، شارع شمرده می‌شود؛ زیرا فرمانروایی و حکومت را به امر و شریعت خداوند بر عهده گرفته است. به همین سبب لفظ «</w:t>
      </w:r>
      <w:r w:rsidR="00806887" w:rsidRPr="001F2DB6">
        <w:rPr>
          <w:rStyle w:val="Char1"/>
          <w:spacing w:val="-2"/>
          <w:rtl/>
        </w:rPr>
        <w:t>ومن أطاع أمیر</w:t>
      </w:r>
      <w:r w:rsidR="00806887" w:rsidRPr="001F2DB6">
        <w:rPr>
          <w:rStyle w:val="Char1"/>
          <w:rFonts w:hint="cs"/>
          <w:spacing w:val="-2"/>
          <w:rtl/>
        </w:rPr>
        <w:t>ي</w:t>
      </w:r>
      <w:r w:rsidRPr="001F2DB6">
        <w:rPr>
          <w:rStyle w:val="Char4"/>
          <w:spacing w:val="-2"/>
          <w:rtl/>
        </w:rPr>
        <w:t>»</w:t>
      </w:r>
      <w:r w:rsidRPr="001F2DB6">
        <w:rPr>
          <w:rFonts w:cs="B Lotus"/>
          <w:spacing w:val="-2"/>
          <w:sz w:val="32"/>
          <w:szCs w:val="32"/>
          <w:rtl/>
          <w:lang w:bidi="fa-IR"/>
        </w:rPr>
        <w:t xml:space="preserve"> </w:t>
      </w:r>
      <w:r w:rsidRPr="001F2DB6">
        <w:rPr>
          <w:rStyle w:val="Char4"/>
          <w:spacing w:val="-2"/>
          <w:rtl/>
        </w:rPr>
        <w:t xml:space="preserve">ـ که در حدیث مسلم آمده و همچنین لفظ </w:t>
      </w:r>
      <w:r w:rsidRPr="001F2DB6">
        <w:rPr>
          <w:rStyle w:val="Char8"/>
          <w:spacing w:val="-2"/>
          <w:rtl/>
        </w:rPr>
        <w:t>«</w:t>
      </w:r>
      <w:r w:rsidRPr="001F2DB6">
        <w:rPr>
          <w:rStyle w:val="Char1"/>
          <w:spacing w:val="-2"/>
          <w:rtl/>
        </w:rPr>
        <w:t>من اطاع أمیر</w:t>
      </w:r>
      <w:r w:rsidR="00806887" w:rsidRPr="001F2DB6">
        <w:rPr>
          <w:rStyle w:val="Char1"/>
          <w:rFonts w:hint="cs"/>
          <w:spacing w:val="-2"/>
          <w:rtl/>
        </w:rPr>
        <w:t>ي</w:t>
      </w:r>
      <w:r w:rsidRPr="001F2DB6">
        <w:rPr>
          <w:rStyle w:val="Char8"/>
          <w:spacing w:val="-2"/>
          <w:rtl/>
        </w:rPr>
        <w:t>»</w:t>
      </w:r>
      <w:r w:rsidRPr="001F2DB6">
        <w:rPr>
          <w:rStyle w:val="Char4"/>
          <w:spacing w:val="-2"/>
          <w:rtl/>
        </w:rPr>
        <w:t xml:space="preserve"> که در حدی</w:t>
      </w:r>
      <w:r w:rsidR="00D85F20" w:rsidRPr="001F2DB6">
        <w:rPr>
          <w:rStyle w:val="Char4"/>
          <w:spacing w:val="-2"/>
          <w:rtl/>
        </w:rPr>
        <w:t>ث بخاری آمده هر دو به یک معناست</w:t>
      </w:r>
      <w:r w:rsidRPr="001F2DB6">
        <w:rPr>
          <w:rStyle w:val="Char4"/>
          <w:spacing w:val="-2"/>
          <w:vertAlign w:val="superscript"/>
          <w:rtl/>
        </w:rPr>
        <w:footnoteReference w:id="346"/>
      </w:r>
      <w:r w:rsidR="00D85F20" w:rsidRPr="001F2DB6">
        <w:rPr>
          <w:rStyle w:val="Char4"/>
          <w:rFonts w:hint="cs"/>
          <w:spacing w:val="-2"/>
          <w:rtl/>
        </w:rPr>
        <w:t>.</w:t>
      </w:r>
    </w:p>
    <w:p w:rsidR="00FE0531" w:rsidRPr="00042A8A" w:rsidRDefault="00FE0531" w:rsidP="004A539A">
      <w:pPr>
        <w:pStyle w:val="a2"/>
        <w:rPr>
          <w:rtl/>
        </w:rPr>
      </w:pPr>
      <w:bookmarkStart w:id="667" w:name="_Toc280481544"/>
      <w:bookmarkStart w:id="668" w:name="_Toc434161909"/>
      <w:r w:rsidRPr="00042A8A">
        <w:rPr>
          <w:rtl/>
        </w:rPr>
        <w:t>3536- اطاعت در حالت خوشی و ناخوشی</w:t>
      </w:r>
      <w:bookmarkEnd w:id="667"/>
      <w:bookmarkEnd w:id="668"/>
    </w:p>
    <w:p w:rsidR="00FE0531" w:rsidRPr="00042A8A" w:rsidRDefault="00FE0531" w:rsidP="00F774A4">
      <w:pPr>
        <w:tabs>
          <w:tab w:val="right" w:pos="7031"/>
        </w:tabs>
        <w:ind w:firstLine="284"/>
        <w:jc w:val="both"/>
        <w:rPr>
          <w:rStyle w:val="Char4"/>
          <w:rtl/>
        </w:rPr>
      </w:pPr>
      <w:r w:rsidRPr="00042A8A">
        <w:rPr>
          <w:rStyle w:val="Char4"/>
          <w:rtl/>
        </w:rPr>
        <w:t>زن و مرد مسلمان باید، چه خوشایند، چه ناخوشایند؛ چه دوست داشته باشند، چه نداشته باشند، از خلیفه پیروی نمایند. در حدیث شریفی که امام بخاری و مسلم از عباده بن صامت روایت کرده‌اند، آمده است: «پیامبر</w:t>
      </w:r>
      <w:r w:rsidR="00CD36B6" w:rsidRPr="00042A8A">
        <w:rPr>
          <w:rFonts w:ascii="CTraditional Arabic" w:hAnsi="CTraditional Arabic" w:cs="CTraditional Arabic"/>
          <w:rtl/>
          <w:lang w:bidi="fa-IR"/>
        </w:rPr>
        <w:t xml:space="preserve"> ج</w:t>
      </w:r>
      <w:r w:rsidRPr="00042A8A">
        <w:rPr>
          <w:rStyle w:val="Char4"/>
          <w:rtl/>
        </w:rPr>
        <w:t xml:space="preserve"> ما را فرا خواند. با او بیعت کردیم، تا در موارد خوشایند و ناخوشایند، سختی‌ها و راحتی‌ها</w:t>
      </w:r>
      <w:r w:rsidRPr="00042A8A">
        <w:rPr>
          <w:rStyle w:val="Char4"/>
          <w:vertAlign w:val="superscript"/>
          <w:rtl/>
        </w:rPr>
        <w:footnoteReference w:id="347"/>
      </w:r>
      <w:r w:rsidR="00D85F20" w:rsidRPr="00042A8A">
        <w:rPr>
          <w:rStyle w:val="Char4"/>
          <w:rtl/>
        </w:rPr>
        <w:t>، مطیع و فرمانبردار او باشیم»</w:t>
      </w:r>
      <w:r w:rsidRPr="00042A8A">
        <w:rPr>
          <w:rStyle w:val="Char4"/>
          <w:vertAlign w:val="superscript"/>
          <w:rtl/>
        </w:rPr>
        <w:footnoteReference w:id="348"/>
      </w:r>
      <w:r w:rsidR="00D85F20" w:rsidRPr="00042A8A">
        <w:rPr>
          <w:rStyle w:val="Char4"/>
          <w:rFonts w:hint="cs"/>
          <w:rtl/>
        </w:rPr>
        <w:t>.</w:t>
      </w:r>
      <w:r w:rsidRPr="00042A8A">
        <w:rPr>
          <w:rStyle w:val="Char4"/>
          <w:rtl/>
        </w:rPr>
        <w:t xml:space="preserve"> جایز نیست، زن و مرد مسلمانی را تنها بر آنچه دوست دارند، محدود کرد بلکه باید همیشه حتی زمانی که به انجام کاری رغبت ندارند، از حاکم پیروی کنند همان‌گونه که این حدیث، چنین بیان می‌کند. در حدیث دیگری، مسلم از ابوهریره</w:t>
      </w:r>
      <w:r w:rsidR="00CD36B6" w:rsidRPr="00042A8A">
        <w:rPr>
          <w:rStyle w:val="Char4"/>
          <w:rFonts w:cs="CTraditional Arabic"/>
          <w:rtl/>
        </w:rPr>
        <w:t xml:space="preserve"> س</w:t>
      </w:r>
      <w:r w:rsidRPr="00042A8A">
        <w:rPr>
          <w:rStyle w:val="Char4"/>
          <w:rtl/>
        </w:rPr>
        <w:t xml:space="preserve"> روایت کرده که پیامبر فرموده است: «بر انسان مسلمان واجب است، در هر چه خوشایند و ناخوشایند است [از اولوالامر] فرمانبرداری نماید مگر اینکه به گناه، امر شده </w:t>
      </w:r>
      <w:r w:rsidR="00D85F20" w:rsidRPr="00042A8A">
        <w:rPr>
          <w:rStyle w:val="Char4"/>
          <w:rtl/>
        </w:rPr>
        <w:t>باشد ...»</w:t>
      </w:r>
      <w:r w:rsidRPr="00042A8A">
        <w:rPr>
          <w:rStyle w:val="Char4"/>
          <w:vertAlign w:val="superscript"/>
          <w:rtl/>
        </w:rPr>
        <w:footnoteReference w:id="349"/>
      </w:r>
      <w:r w:rsidR="00D85F20" w:rsidRPr="00042A8A">
        <w:rPr>
          <w:rStyle w:val="Char4"/>
          <w:rFonts w:hint="cs"/>
          <w:rtl/>
        </w:rPr>
        <w:t>.</w:t>
      </w:r>
    </w:p>
    <w:p w:rsidR="00FE0531" w:rsidRPr="00042A8A" w:rsidRDefault="00FE0531" w:rsidP="004A539A">
      <w:pPr>
        <w:pStyle w:val="a2"/>
        <w:rPr>
          <w:rtl/>
        </w:rPr>
      </w:pPr>
      <w:bookmarkStart w:id="669" w:name="_Toc280481545"/>
      <w:bookmarkStart w:id="670" w:name="_Toc434161910"/>
      <w:r w:rsidRPr="00042A8A">
        <w:rPr>
          <w:rtl/>
        </w:rPr>
        <w:t>3537- حکمت وجوب اطاعت در خوشی و ناخوشی</w:t>
      </w:r>
      <w:bookmarkEnd w:id="669"/>
      <w:bookmarkEnd w:id="670"/>
    </w:p>
    <w:p w:rsidR="00FE0531" w:rsidRPr="00042A8A" w:rsidRDefault="00FE0531" w:rsidP="00F774A4">
      <w:pPr>
        <w:tabs>
          <w:tab w:val="right" w:pos="7031"/>
        </w:tabs>
        <w:ind w:firstLine="284"/>
        <w:jc w:val="both"/>
        <w:rPr>
          <w:rStyle w:val="Char4"/>
          <w:rtl/>
        </w:rPr>
      </w:pPr>
      <w:r w:rsidRPr="00042A8A">
        <w:rPr>
          <w:rStyle w:val="Char4"/>
          <w:rtl/>
        </w:rPr>
        <w:t>خلیفه، هرگز نمی‌تواند با کارها و سیاست‌هایش برای اداره کارهای کشور، همه شهروندان آن را راضی و خشنود نگه دارد، پس به ناچار گروهی آزرده می‌شوند و از انجام فرمان‌های وی بیزار می‌گردند. برای زن یا مرد مسلمان جایز نیست که هوای نفسش را معیار پیروی از ولی امر قرار دهد و هرچه را دوست داشت و از آن خوشش آمد، بی‌درنگ انجام دهد و هرچه برایش ناخوشایند بود، در انجام آن سستی نماید. این‌گونه پیروی کردن دلبخواهی و آرزویی، اگر این تعبیر برای آن درست باشد زن و مرد مسلمان را از اطاعت ولی امر ـ که واجب است ـ بری نمی‌سازد و هیچ کس با سرپیچی فضیلتی به دست نمی‌آورد. زیرا هر کس می‌تواند از آنچه خوشش می‌آید، پیروی کند اما در این‌گونه اطاعت‌ها اشکال بزرگی وجود دارد و آن اینکه هرگاه پیروی از ولی امر برای زن و مرد مسلمان خوشایند نباشد، سنگین و تحمل‌ناپذیر می‌شود و او را به نافرمانی می‌کشاند و سبب سرپیچی از امر خلیفه می‌گردد و به طغیان، کینه‌توزی و جنگ‌افروزی میان مسلمانان می‌انجامد و این کار جایز نیست زیرا سبب ناتوانی و ضعف دولت اسلامی می‌شود.</w:t>
      </w:r>
    </w:p>
    <w:p w:rsidR="00FE0531" w:rsidRPr="00042A8A" w:rsidRDefault="00FE0531" w:rsidP="004A539A">
      <w:pPr>
        <w:pStyle w:val="a2"/>
        <w:rPr>
          <w:rtl/>
        </w:rPr>
      </w:pPr>
      <w:bookmarkStart w:id="671" w:name="_Toc280481546"/>
      <w:bookmarkStart w:id="672" w:name="_Toc434161911"/>
      <w:r w:rsidRPr="00042A8A">
        <w:rPr>
          <w:rtl/>
        </w:rPr>
        <w:t>3538- قیام در برابر فرمانروای اسلامی جایز نیست</w:t>
      </w:r>
      <w:bookmarkEnd w:id="671"/>
      <w:bookmarkEnd w:id="672"/>
    </w:p>
    <w:p w:rsidR="00FE0531" w:rsidRPr="00042A8A" w:rsidRDefault="00FE0531" w:rsidP="00F774A4">
      <w:pPr>
        <w:tabs>
          <w:tab w:val="right" w:pos="7031"/>
        </w:tabs>
        <w:ind w:firstLine="284"/>
        <w:jc w:val="both"/>
        <w:rPr>
          <w:rStyle w:val="Char4"/>
          <w:rtl/>
        </w:rPr>
      </w:pPr>
      <w:r w:rsidRPr="00042A8A">
        <w:rPr>
          <w:rStyle w:val="Char4"/>
          <w:rtl/>
        </w:rPr>
        <w:t>پیروی از خلیفه، امام یا فرمانروا بر هر مرد و زن مسلمانی در هر آنچه که می‌پسندد یا نمی‌پسندد، واجب است و این دستوری است که، شرع به آن فرمان داده، بی‌گمان پای‌بندی به این امر شرعی، جان‌های مسلمانان را بر اطاعتی که شرع می‌پسندد، پرورش و تربیت می‌نماید و در نتیجه سبب وحدت میان مسلمانان می‌شود و آنها را از بیماری مهلک و کشنده جدایی و اختلاف، نجات می‌دهد زیرا اغلب دشمنی‌ها و جنگ میان مسلمانان از تفرقه ناشی می‌شود.</w:t>
      </w:r>
    </w:p>
    <w:p w:rsidR="00FE0531" w:rsidRPr="00042A8A" w:rsidRDefault="00FE0531" w:rsidP="00371145">
      <w:pPr>
        <w:tabs>
          <w:tab w:val="right" w:pos="7031"/>
        </w:tabs>
        <w:ind w:firstLine="284"/>
        <w:jc w:val="both"/>
        <w:rPr>
          <w:rStyle w:val="Char4"/>
          <w:rtl/>
        </w:rPr>
      </w:pPr>
      <w:r w:rsidRPr="00042A8A">
        <w:rPr>
          <w:rStyle w:val="Char4"/>
          <w:rtl/>
        </w:rPr>
        <w:t>به همین سبب، حدیث نبوی برای حفظ وحدت مسلمانان و دوری از تفرقه و پیشگیری از فتنه‌های کینه‌توزیان به شکیبایی درباره آنچه گاهی از اولوالامر صادر می‌ود و به زیان مسلمانی یا گروهی از آنان می‌انجامد؛ سفارش می‌کند. در حدیث شریف نبوی که امام بخاری روایت نموده آمده است: «پیامبر</w:t>
      </w:r>
      <w:r w:rsidR="00CD36B6" w:rsidRPr="00042A8A">
        <w:rPr>
          <w:rFonts w:ascii="CTraditional Arabic" w:hAnsi="CTraditional Arabic" w:cs="CTraditional Arabic"/>
          <w:rtl/>
          <w:lang w:bidi="fa-IR"/>
        </w:rPr>
        <w:t xml:space="preserve"> ج</w:t>
      </w:r>
      <w:r w:rsidRPr="00042A8A">
        <w:rPr>
          <w:rStyle w:val="Char4"/>
          <w:rtl/>
        </w:rPr>
        <w:t xml:space="preserve"> فرمودند: </w:t>
      </w:r>
      <w:r w:rsidRPr="00042A8A">
        <w:rPr>
          <w:rStyle w:val="Char8"/>
          <w:rtl/>
        </w:rPr>
        <w:t>«</w:t>
      </w:r>
      <w:r w:rsidR="00371145" w:rsidRPr="00042A8A">
        <w:rPr>
          <w:rStyle w:val="Char3"/>
          <w:rtl/>
        </w:rPr>
        <w:t>مَنْ كَرِهَ مِنْ أمِيرِهِ شَيْئا فَلْيَصبِرْ، فَإِنَّهُ مَنْ خَرَجَ مِن السُّلطانِ شِبرا مَاتَ مِيتَة جَاهِليَّة</w:t>
      </w:r>
      <w:r w:rsidRPr="00042A8A">
        <w:rPr>
          <w:rStyle w:val="Char8"/>
          <w:rtl/>
        </w:rPr>
        <w:t>»</w:t>
      </w:r>
      <w:r w:rsidRPr="00042A8A">
        <w:rPr>
          <w:rStyle w:val="Char4"/>
          <w:vertAlign w:val="superscript"/>
          <w:rtl/>
        </w:rPr>
        <w:footnoteReference w:id="350"/>
      </w:r>
      <w:r w:rsidR="00D85F20" w:rsidRPr="00042A8A">
        <w:rPr>
          <w:rFonts w:ascii="Traditional Arabic" w:hAnsi="Traditional Arabic" w:cs="Traditional Arabic" w:hint="cs"/>
          <w:b/>
          <w:bCs/>
          <w:sz w:val="32"/>
          <w:szCs w:val="32"/>
          <w:rtl/>
          <w:lang w:bidi="fa-IR"/>
        </w:rPr>
        <w:t>.</w:t>
      </w:r>
      <w:r w:rsidRPr="00042A8A">
        <w:rPr>
          <w:rStyle w:val="Char4"/>
          <w:rtl/>
        </w:rPr>
        <w:t xml:space="preserve"> </w:t>
      </w:r>
      <w:r w:rsidRPr="00042A8A">
        <w:rPr>
          <w:rStyle w:val="Char8"/>
          <w:rtl/>
        </w:rPr>
        <w:t>«</w:t>
      </w:r>
      <w:r w:rsidRPr="00042A8A">
        <w:rPr>
          <w:rStyle w:val="Chare"/>
          <w:rtl/>
        </w:rPr>
        <w:t>هر کس از فرمانی که حاکمش صادر نمود، خوشش نیامد، شکیبایی پیشه گیرد. زیرا هر کس به اندازه یک وجب از امر حاکم بیرون برود و بمیرد، به مرگ جاهلی مرده است</w:t>
      </w:r>
      <w:r w:rsidRPr="00042A8A">
        <w:rPr>
          <w:rStyle w:val="Char8"/>
          <w:rtl/>
        </w:rPr>
        <w:t>»</w:t>
      </w:r>
      <w:r w:rsidRPr="00042A8A">
        <w:rPr>
          <w:rStyle w:val="Char4"/>
          <w:rtl/>
        </w:rPr>
        <w:t>.</w:t>
      </w:r>
    </w:p>
    <w:p w:rsidR="00FE0531" w:rsidRPr="00042A8A" w:rsidRDefault="00FE0531" w:rsidP="00F774A4">
      <w:pPr>
        <w:tabs>
          <w:tab w:val="right" w:pos="7031"/>
        </w:tabs>
        <w:ind w:firstLine="284"/>
        <w:jc w:val="both"/>
        <w:rPr>
          <w:rStyle w:val="Char4"/>
          <w:rtl/>
        </w:rPr>
      </w:pPr>
      <w:r w:rsidRPr="00042A8A">
        <w:rPr>
          <w:rStyle w:val="Char4"/>
          <w:rtl/>
        </w:rPr>
        <w:t>در حدیث دیگری از بخاری آمده است که پیامبر</w:t>
      </w:r>
      <w:r w:rsidR="00CD36B6" w:rsidRPr="00042A8A">
        <w:rPr>
          <w:rFonts w:ascii="CTraditional Arabic" w:hAnsi="CTraditional Arabic" w:cs="CTraditional Arabic"/>
          <w:rtl/>
          <w:lang w:bidi="fa-IR"/>
        </w:rPr>
        <w:t xml:space="preserve"> ج</w:t>
      </w:r>
      <w:r w:rsidRPr="00042A8A">
        <w:rPr>
          <w:rStyle w:val="Char4"/>
          <w:rtl/>
        </w:rPr>
        <w:t xml:space="preserve"> فرمود:</w:t>
      </w:r>
    </w:p>
    <w:p w:rsidR="00FE0531" w:rsidRPr="00042A8A" w:rsidRDefault="00FE0531" w:rsidP="00371145">
      <w:pPr>
        <w:tabs>
          <w:tab w:val="right" w:pos="7031"/>
        </w:tabs>
        <w:ind w:firstLine="284"/>
        <w:jc w:val="both"/>
        <w:rPr>
          <w:rStyle w:val="Char4"/>
          <w:rtl/>
        </w:rPr>
      </w:pPr>
      <w:r w:rsidRPr="00042A8A">
        <w:rPr>
          <w:rStyle w:val="Char8"/>
          <w:rtl/>
        </w:rPr>
        <w:t>«</w:t>
      </w:r>
      <w:r w:rsidR="00371145" w:rsidRPr="00042A8A">
        <w:rPr>
          <w:rStyle w:val="Char3"/>
          <w:rtl/>
        </w:rPr>
        <w:t>مَنْ رَأَى مِنْ أَمِيرِهِ شَيْئًا يَكْرَهُهُ فَلْيَصْبِرْ عَلَيْهِ، فَإِنَّهُ مَنْ فَارَقَ الْجَمَاعَةَ شِبْرًا فَمَاتَ، إِلاَّ مَاتَ مِيتَةً جَاهِلِيَّةً</w:t>
      </w:r>
      <w:r w:rsidRPr="00042A8A">
        <w:rPr>
          <w:rStyle w:val="Char8"/>
          <w:rtl/>
        </w:rPr>
        <w:t>»</w:t>
      </w:r>
      <w:r w:rsidRPr="00042A8A">
        <w:rPr>
          <w:rStyle w:val="Char4"/>
          <w:vertAlign w:val="superscript"/>
          <w:rtl/>
        </w:rPr>
        <w:footnoteReference w:id="351"/>
      </w:r>
      <w:r w:rsidR="00D85F20" w:rsidRPr="00042A8A">
        <w:rPr>
          <w:rStyle w:val="Char8"/>
          <w:rFonts w:hint="cs"/>
          <w:rtl/>
        </w:rPr>
        <w:t>.</w:t>
      </w:r>
      <w:r w:rsidR="00D85F20" w:rsidRPr="00042A8A">
        <w:rPr>
          <w:rStyle w:val="Char4"/>
          <w:rFonts w:hint="cs"/>
          <w:rtl/>
        </w:rPr>
        <w:t xml:space="preserve"> </w:t>
      </w:r>
      <w:r w:rsidRPr="00042A8A">
        <w:rPr>
          <w:rStyle w:val="Char8"/>
          <w:rtl/>
        </w:rPr>
        <w:t>«</w:t>
      </w:r>
      <w:r w:rsidRPr="00042A8A">
        <w:rPr>
          <w:rStyle w:val="Chare"/>
          <w:rtl/>
        </w:rPr>
        <w:t>هرکس کاری را از حاکمش دید و از آن خوشش نیامد، شکیبا باشد. زیرا هر کس به اندازه یک وجب از گروه مسلمانان فاصله بگیرد و بمیرد، جز با مرگ جاهلی نموده است</w:t>
      </w:r>
      <w:r w:rsidRPr="00042A8A">
        <w:rPr>
          <w:rStyle w:val="Char8"/>
          <w:rtl/>
        </w:rPr>
        <w:t>»</w:t>
      </w:r>
      <w:r w:rsidRPr="00042A8A">
        <w:rPr>
          <w:rStyle w:val="Char4"/>
          <w:rtl/>
        </w:rPr>
        <w:t>.</w:t>
      </w:r>
    </w:p>
    <w:p w:rsidR="00FE0531" w:rsidRPr="00042A8A" w:rsidRDefault="00FE0531" w:rsidP="00F774A4">
      <w:pPr>
        <w:tabs>
          <w:tab w:val="right" w:pos="7031"/>
        </w:tabs>
        <w:ind w:firstLine="284"/>
        <w:jc w:val="both"/>
        <w:rPr>
          <w:rStyle w:val="Char4"/>
          <w:rtl/>
        </w:rPr>
      </w:pPr>
      <w:r w:rsidRPr="00042A8A">
        <w:rPr>
          <w:rStyle w:val="Char4"/>
          <w:rtl/>
        </w:rPr>
        <w:t>منظور از «میته جاهلیه»، حالت مرگ آنهاست، مانند اهل جاهلیت که بر گمراهی و ضلالت بودند و چون در جاهلیت رهبری نداشتند تا از دستورات او پیروی نمایند و نیز به این امر نیز آگاهی ندارند در حالی که گناهکارند از دنیا می‌روند. ابن بطال گفته است: «این حدیث برای ترک قیام علیه سلطان ا</w:t>
      </w:r>
      <w:r w:rsidR="00D85F20" w:rsidRPr="00042A8A">
        <w:rPr>
          <w:rStyle w:val="Char4"/>
          <w:rtl/>
        </w:rPr>
        <w:t>ست. هرچند ستمگر و خودکامه باشد»</w:t>
      </w:r>
      <w:r w:rsidRPr="00042A8A">
        <w:rPr>
          <w:rStyle w:val="Char4"/>
          <w:vertAlign w:val="superscript"/>
          <w:rtl/>
        </w:rPr>
        <w:footnoteReference w:id="352"/>
      </w:r>
      <w:r w:rsidR="00D85F20" w:rsidRPr="00042A8A">
        <w:rPr>
          <w:rStyle w:val="Char4"/>
          <w:rFonts w:hint="cs"/>
          <w:rtl/>
        </w:rPr>
        <w:t>.</w:t>
      </w:r>
      <w:r w:rsidRPr="00042A8A">
        <w:rPr>
          <w:rStyle w:val="Char4"/>
          <w:rtl/>
        </w:rPr>
        <w:t xml:space="preserve"> فقها بر وجوب اطاعت از سلطان متغلب و جهاد همراه او نیز رایی متفق دارند و پیروی از او را بهتر از قیام علیه او می‌دانند زیرا این کار از ریختن خون جلوگیری </w:t>
      </w:r>
      <w:r w:rsidRPr="001F2DB6">
        <w:rPr>
          <w:rStyle w:val="Char4"/>
          <w:spacing w:val="-2"/>
          <w:rtl/>
        </w:rPr>
        <w:t>می‌کند و سبب آرامش مردم می‌شود. و برای سخن خود به این حدیث و احادیثی دیگری که مفهوم این حدیث را تقویت می‌کند استناد می‌کنند و معتقدند که فقط در حالت کفر آشکار استثنائاً اطاعت ساقط می‌شود. یعنی اگر به کفر خود اشاره کرد، دیگر نباید از او پیروی نمود بلکه باید با او جهاد نمایند همان‌گونه که در ادامه روایت آمده است: «مگر این که از او آشکارا کفر ببینند و دلیلی قاطع ب</w:t>
      </w:r>
      <w:r w:rsidR="00D85F20" w:rsidRPr="001F2DB6">
        <w:rPr>
          <w:rStyle w:val="Char4"/>
          <w:spacing w:val="-2"/>
          <w:rtl/>
        </w:rPr>
        <w:t>ر کفرش وجود داشته باشد»</w:t>
      </w:r>
      <w:r w:rsidRPr="001F2DB6">
        <w:rPr>
          <w:rStyle w:val="Char4"/>
          <w:spacing w:val="-2"/>
          <w:vertAlign w:val="superscript"/>
          <w:rtl/>
        </w:rPr>
        <w:footnoteReference w:id="353"/>
      </w:r>
      <w:r w:rsidR="00D85F20" w:rsidRPr="001F2DB6">
        <w:rPr>
          <w:rStyle w:val="Char4"/>
          <w:rFonts w:hint="cs"/>
          <w:spacing w:val="-2"/>
          <w:rtl/>
        </w:rPr>
        <w:t>.</w:t>
      </w:r>
    </w:p>
    <w:p w:rsidR="00FE0531" w:rsidRPr="00042A8A" w:rsidRDefault="00FE0531" w:rsidP="00F774A4">
      <w:pPr>
        <w:tabs>
          <w:tab w:val="right" w:pos="7031"/>
        </w:tabs>
        <w:ind w:firstLine="284"/>
        <w:jc w:val="both"/>
        <w:rPr>
          <w:rStyle w:val="Char4"/>
          <w:rtl/>
        </w:rPr>
      </w:pPr>
      <w:r w:rsidRPr="00042A8A">
        <w:rPr>
          <w:rStyle w:val="Char4"/>
          <w:rtl/>
        </w:rPr>
        <w:t xml:space="preserve">پس قیام علیه فرمانروا تا زمانی که در دایره اسلام است جایز نیست حتی اگر از او ستمی صادر شود که حقوق را پایمال کند زیرا شکیبایی مسلمان بر این ستم به معنای پذیرش خواری، پستی و رضایت به حاکمان مستبد نیست، بلکه به معنای ایثار یعنی مقدم داشتن مصلحت عمومی بر مصلحت فردی است. مصلحت عمومی در اینجا بقای وحدت گروهی و جلوگیری از جدایی و اختلاف بین گروه مسلمانان است؛ زیرا پیامد قیم علیه فرمانروای توانمند، کشت و کشتار و ریختن خون انسان‌های بی‌گناه است و دستیابی به این مصلحت عمومی هرچند به ضرر فرد، باشد و آگاهان ناچار شوند در برابر ظلم و ستم فرمانروا شکیبایی پیشه کنند، راه راست و استواری است که سنت </w:t>
      </w:r>
      <w:r w:rsidRPr="001F2DB6">
        <w:rPr>
          <w:rStyle w:val="Char4"/>
          <w:spacing w:val="-2"/>
          <w:rtl/>
        </w:rPr>
        <w:t>پاک پیامبر</w:t>
      </w:r>
      <w:r w:rsidR="00D85F20" w:rsidRPr="001F2DB6">
        <w:rPr>
          <w:rStyle w:val="Char4"/>
          <w:rFonts w:hint="cs"/>
          <w:spacing w:val="-2"/>
          <w:rtl/>
        </w:rPr>
        <w:t xml:space="preserve"> </w:t>
      </w:r>
      <w:r w:rsidRPr="001F2DB6">
        <w:rPr>
          <w:rFonts w:cs="CTraditional Arabic"/>
          <w:spacing w:val="-2"/>
          <w:rtl/>
          <w:lang w:bidi="fa-IR"/>
        </w:rPr>
        <w:t>ص</w:t>
      </w:r>
      <w:r w:rsidRPr="001F2DB6">
        <w:rPr>
          <w:rStyle w:val="Char4"/>
          <w:spacing w:val="-2"/>
          <w:rtl/>
        </w:rPr>
        <w:t xml:space="preserve"> به آن ارشاد و راهنمایی می‌نماید؛ و این شیوه استوار بر هر مسلمان درست‌اندیش، ژرف ایمان و راسخ واجب است. شکیبایی مظلوم در برابر ستم فرمانروا به معنای سکوت در برابر ظلم و ستم حاکم نیست بلکه بر او واجب است که با بهره‌گیری از قواعد امر به معروف و نهی از منکر از فرمانروا انتقاد نماید و او را نکوهش کند.</w:t>
      </w:r>
    </w:p>
    <w:p w:rsidR="00FE0531" w:rsidRPr="00042A8A" w:rsidRDefault="00FE0531" w:rsidP="00F774A4">
      <w:pPr>
        <w:tabs>
          <w:tab w:val="right" w:pos="7031"/>
        </w:tabs>
        <w:ind w:firstLine="284"/>
        <w:jc w:val="both"/>
        <w:rPr>
          <w:rStyle w:val="Char4"/>
          <w:rtl/>
        </w:rPr>
      </w:pPr>
      <w:r w:rsidRPr="00042A8A">
        <w:rPr>
          <w:rStyle w:val="Char4"/>
          <w:rtl/>
        </w:rPr>
        <w:t>منظور از عدم شورش علیه حاکم و شکیبایی در برابر ظلم و ستمش عدم اجازه قیام مسلحانه علیه اوست تا زمانی که از حوزه ارکان اسلام خارج نشده و کفر آشکار و صریح از او صادر نگردیده باشد.</w:t>
      </w:r>
    </w:p>
    <w:p w:rsidR="00FE0531" w:rsidRPr="00042A8A" w:rsidRDefault="00FE0531" w:rsidP="004A539A">
      <w:pPr>
        <w:pStyle w:val="a2"/>
        <w:rPr>
          <w:rtl/>
        </w:rPr>
      </w:pPr>
      <w:bookmarkStart w:id="673" w:name="_Toc280481547"/>
      <w:bookmarkStart w:id="674" w:name="_Toc434161912"/>
      <w:r w:rsidRPr="00042A8A">
        <w:rPr>
          <w:rtl/>
        </w:rPr>
        <w:t>3540- کفر آشکار، قیام علیه فرمانروا را واجب می‌گرداند</w:t>
      </w:r>
      <w:bookmarkEnd w:id="673"/>
      <w:bookmarkEnd w:id="674"/>
    </w:p>
    <w:p w:rsidR="00FE0531" w:rsidRPr="00042A8A" w:rsidRDefault="00FE0531" w:rsidP="00F774A4">
      <w:pPr>
        <w:tabs>
          <w:tab w:val="right" w:pos="7031"/>
        </w:tabs>
        <w:ind w:firstLine="284"/>
        <w:jc w:val="both"/>
        <w:rPr>
          <w:rStyle w:val="Char4"/>
          <w:rtl/>
        </w:rPr>
      </w:pPr>
      <w:r w:rsidRPr="00042A8A">
        <w:rPr>
          <w:rStyle w:val="Char4"/>
          <w:rtl/>
        </w:rPr>
        <w:t>از عباده بن صامت</w:t>
      </w:r>
      <w:r w:rsidR="00CD36B6" w:rsidRPr="00042A8A">
        <w:rPr>
          <w:rStyle w:val="Char4"/>
          <w:rFonts w:cs="CTraditional Arabic"/>
          <w:rtl/>
        </w:rPr>
        <w:t xml:space="preserve"> س</w:t>
      </w:r>
      <w:r w:rsidRPr="00042A8A">
        <w:rPr>
          <w:rStyle w:val="Char4"/>
          <w:rtl/>
        </w:rPr>
        <w:t xml:space="preserve"> روایت شده است که «پیامبر</w:t>
      </w:r>
      <w:r w:rsidR="00CD36B6" w:rsidRPr="00042A8A">
        <w:rPr>
          <w:rFonts w:ascii="CTraditional Arabic" w:hAnsi="CTraditional Arabic" w:cs="CTraditional Arabic"/>
          <w:rtl/>
          <w:lang w:bidi="fa-IR"/>
        </w:rPr>
        <w:t xml:space="preserve"> ج</w:t>
      </w:r>
      <w:r w:rsidRPr="00042A8A">
        <w:rPr>
          <w:rStyle w:val="Char4"/>
          <w:rtl/>
        </w:rPr>
        <w:t xml:space="preserve"> ما را فرا خواند و با او بیعت کردیم بر اطاعت از دستوراتش در خوشی و ناخوشی، سختی و راحتی و اینکه با اولوالامر نزاع و کشمکش نکنیم مگر کفر آشکاری از او ببینیم. یعنی مسلمانان به جنگ با کسی که اولوالامر، او را حاکم و فرمانروا کرده است، برنخیزند؛ مگر از او، کفر آشکار یعنی دلیل قاطع بر کفرش ببینند و در این حالت آنها آیه یا خبر صحیحی دارند، که تأویل نمی‌پذیرد و در نتیجه پیروی از فرمانروا را جایز نمی‌دانند و در صورت توان، با او م</w:t>
      </w:r>
      <w:r w:rsidR="00D85F20" w:rsidRPr="00042A8A">
        <w:rPr>
          <w:rStyle w:val="Char4"/>
          <w:rtl/>
        </w:rPr>
        <w:t>ی‌جنگند و عزلش را واجب می‌دانند</w:t>
      </w:r>
      <w:r w:rsidRPr="00042A8A">
        <w:rPr>
          <w:rStyle w:val="Char4"/>
          <w:vertAlign w:val="superscript"/>
          <w:rtl/>
        </w:rPr>
        <w:footnoteReference w:id="354"/>
      </w:r>
      <w:r w:rsidR="00D85F20" w:rsidRPr="00042A8A">
        <w:rPr>
          <w:rStyle w:val="Char4"/>
          <w:rFonts w:hint="cs"/>
          <w:rtl/>
        </w:rPr>
        <w:t>.</w:t>
      </w:r>
    </w:p>
    <w:p w:rsidR="00FE0531" w:rsidRPr="00042A8A" w:rsidRDefault="00FE0531" w:rsidP="004A539A">
      <w:pPr>
        <w:pStyle w:val="a2"/>
        <w:rPr>
          <w:rtl/>
        </w:rPr>
      </w:pPr>
      <w:bookmarkStart w:id="675" w:name="_Toc280481548"/>
      <w:bookmarkStart w:id="676" w:name="_Toc434161913"/>
      <w:r w:rsidRPr="00042A8A">
        <w:rPr>
          <w:rtl/>
        </w:rPr>
        <w:t>3541- حدود و موازین پیروی واجب از ولی امر</w:t>
      </w:r>
      <w:bookmarkEnd w:id="675"/>
      <w:bookmarkEnd w:id="676"/>
    </w:p>
    <w:p w:rsidR="00FE0531" w:rsidRPr="00042A8A" w:rsidRDefault="00FE0531" w:rsidP="00F774A4">
      <w:pPr>
        <w:tabs>
          <w:tab w:val="right" w:pos="7031"/>
        </w:tabs>
        <w:ind w:firstLine="284"/>
        <w:jc w:val="both"/>
        <w:rPr>
          <w:rStyle w:val="Char4"/>
          <w:rtl/>
        </w:rPr>
      </w:pPr>
      <w:r w:rsidRPr="00042A8A">
        <w:rPr>
          <w:rStyle w:val="Char4"/>
          <w:rtl/>
        </w:rPr>
        <w:t>پیروی از ولی امر و خلیفه جز هنگام امر به انجام گناه، واجب است و این پیروی شامل واجبات، مستحبات شرعی، محرمات و مکروهات است.</w:t>
      </w:r>
    </w:p>
    <w:p w:rsidR="00FE0531" w:rsidRPr="00042A8A" w:rsidRDefault="00FE0531" w:rsidP="0094175A">
      <w:pPr>
        <w:pStyle w:val="a5"/>
        <w:rPr>
          <w:rtl/>
        </w:rPr>
      </w:pPr>
      <w:bookmarkStart w:id="677" w:name="_Toc280481549"/>
      <w:bookmarkStart w:id="678" w:name="_Toc434161914"/>
      <w:r w:rsidRPr="00042A8A">
        <w:rPr>
          <w:rtl/>
        </w:rPr>
        <w:t>3542- امر فرمانروا به کار مباح یا نهی از آن</w:t>
      </w:r>
      <w:bookmarkEnd w:id="677"/>
      <w:bookmarkEnd w:id="678"/>
    </w:p>
    <w:p w:rsidR="00FE0531" w:rsidRPr="001F2DB6" w:rsidRDefault="00FE0531" w:rsidP="00F774A4">
      <w:pPr>
        <w:tabs>
          <w:tab w:val="right" w:pos="7031"/>
        </w:tabs>
        <w:ind w:firstLine="284"/>
        <w:jc w:val="both"/>
        <w:rPr>
          <w:rStyle w:val="Char4"/>
          <w:spacing w:val="-4"/>
          <w:rtl/>
        </w:rPr>
      </w:pPr>
      <w:r w:rsidRPr="001F2DB6">
        <w:rPr>
          <w:rStyle w:val="Char4"/>
          <w:spacing w:val="-4"/>
          <w:rtl/>
        </w:rPr>
        <w:t>اگر فرمانروا به کاری مباح دستور دهد یا از آن نهی نماید، آیا پیروی از او واب است؟</w:t>
      </w:r>
    </w:p>
    <w:p w:rsidR="00FE0531" w:rsidRPr="00042A8A" w:rsidRDefault="00FE0531" w:rsidP="00F774A4">
      <w:pPr>
        <w:tabs>
          <w:tab w:val="right" w:pos="7031"/>
        </w:tabs>
        <w:ind w:firstLine="284"/>
        <w:jc w:val="both"/>
        <w:rPr>
          <w:rStyle w:val="Char4"/>
          <w:rtl/>
        </w:rPr>
      </w:pPr>
      <w:r w:rsidRPr="00042A8A">
        <w:rPr>
          <w:rStyle w:val="Char4"/>
          <w:rtl/>
        </w:rPr>
        <w:t>آلوسی در تفسیر خود از این آیه قرآن که فرموده است:</w:t>
      </w:r>
    </w:p>
    <w:p w:rsidR="00FE0531" w:rsidRPr="001F2DB6" w:rsidRDefault="00FE0531" w:rsidP="00F9239A">
      <w:pPr>
        <w:pStyle w:val="af1"/>
        <w:widowControl w:val="0"/>
        <w:rPr>
          <w:rStyle w:val="Char4"/>
          <w:spacing w:val="-4"/>
          <w:rtl/>
        </w:rPr>
      </w:pPr>
      <w:r w:rsidRPr="001F2DB6">
        <w:rPr>
          <w:rFonts w:cs="Traditional Arabic"/>
          <w:spacing w:val="-4"/>
          <w:rtl/>
        </w:rPr>
        <w:t>﴿</w:t>
      </w:r>
      <w:r w:rsidRPr="001F2DB6">
        <w:rPr>
          <w:spacing w:val="-4"/>
          <w:rtl/>
        </w:rPr>
        <w:t>يَ</w:t>
      </w:r>
      <w:r w:rsidRPr="001F2DB6">
        <w:rPr>
          <w:rFonts w:hint="cs"/>
          <w:spacing w:val="-4"/>
          <w:rtl/>
        </w:rPr>
        <w:t>ٰٓأَيُّهَا</w:t>
      </w:r>
      <w:r w:rsidRPr="001F2DB6">
        <w:rPr>
          <w:spacing w:val="-4"/>
          <w:rtl/>
        </w:rPr>
        <w:t xml:space="preserve"> </w:t>
      </w:r>
      <w:r w:rsidRPr="001F2DB6">
        <w:rPr>
          <w:rFonts w:hint="cs"/>
          <w:spacing w:val="-4"/>
          <w:rtl/>
        </w:rPr>
        <w:t>ٱلَّذِينَ</w:t>
      </w:r>
      <w:r w:rsidRPr="001F2DB6">
        <w:rPr>
          <w:spacing w:val="-4"/>
          <w:rtl/>
        </w:rPr>
        <w:t xml:space="preserve"> </w:t>
      </w:r>
      <w:r w:rsidRPr="001F2DB6">
        <w:rPr>
          <w:rFonts w:hint="cs"/>
          <w:spacing w:val="-4"/>
          <w:rtl/>
        </w:rPr>
        <w:t>ءَامَنُوٓاْ</w:t>
      </w:r>
      <w:r w:rsidRPr="001F2DB6">
        <w:rPr>
          <w:spacing w:val="-4"/>
          <w:rtl/>
        </w:rPr>
        <w:t xml:space="preserve"> </w:t>
      </w:r>
      <w:r w:rsidRPr="001F2DB6">
        <w:rPr>
          <w:rFonts w:hint="cs"/>
          <w:spacing w:val="-4"/>
          <w:rtl/>
        </w:rPr>
        <w:t>أَطِيعُواْ</w:t>
      </w:r>
      <w:r w:rsidRPr="001F2DB6">
        <w:rPr>
          <w:spacing w:val="-4"/>
          <w:rtl/>
        </w:rPr>
        <w:t xml:space="preserve"> </w:t>
      </w:r>
      <w:r w:rsidRPr="001F2DB6">
        <w:rPr>
          <w:rFonts w:hint="cs"/>
          <w:spacing w:val="-4"/>
          <w:rtl/>
        </w:rPr>
        <w:t>ٱ</w:t>
      </w:r>
      <w:r w:rsidRPr="001F2DB6">
        <w:rPr>
          <w:spacing w:val="-4"/>
          <w:rtl/>
        </w:rPr>
        <w:t>للَّهَ وَأَطِيعُواْ ٱلرَّسُولَ وَأُوْلِي ٱلۡأَمۡرِ مِنكُمۡ</w:t>
      </w:r>
      <w:r w:rsidRPr="001F2DB6">
        <w:rPr>
          <w:rFonts w:cs="Traditional Arabic"/>
          <w:spacing w:val="-4"/>
          <w:rtl/>
        </w:rPr>
        <w:t>﴾</w:t>
      </w:r>
      <w:r w:rsidRPr="001F2DB6">
        <w:rPr>
          <w:rFonts w:cs="Arial"/>
          <w:spacing w:val="-4"/>
          <w:rtl/>
        </w:rPr>
        <w:t xml:space="preserve"> </w:t>
      </w:r>
      <w:r w:rsidRPr="001F2DB6">
        <w:rPr>
          <w:rStyle w:val="Char6"/>
          <w:spacing w:val="-4"/>
          <w:rtl/>
        </w:rPr>
        <w:t>[النساء: 59].</w:t>
      </w:r>
    </w:p>
    <w:p w:rsidR="00FE0531" w:rsidRPr="00042A8A" w:rsidRDefault="00FE0531" w:rsidP="00F9239A">
      <w:pPr>
        <w:pStyle w:val="ab"/>
        <w:widowControl w:val="0"/>
        <w:rPr>
          <w:rtl/>
        </w:rPr>
      </w:pPr>
      <w:r w:rsidRPr="00042A8A">
        <w:rPr>
          <w:rStyle w:val="Char8"/>
          <w:rtl/>
        </w:rPr>
        <w:t>«</w:t>
      </w:r>
      <w:r w:rsidRPr="00042A8A">
        <w:rPr>
          <w:rtl/>
        </w:rPr>
        <w:t>ای کسانی که ایمان آورده‌اید! از خدا (با پیروی از قرآن) و از پیغمبر اطاعت کنید و از کارداران و فرماندهان مسلمان خود فرمانبرداری نمایید. (مادام که دادگر و حق‌گرا بوده و مجری احکام شریعت اسلام باشند</w:t>
      </w:r>
      <w:r w:rsidRPr="00042A8A">
        <w:rPr>
          <w:rStyle w:val="Char8"/>
          <w:rtl/>
        </w:rPr>
        <w:t>»</w:t>
      </w:r>
      <w:r w:rsidRPr="00042A8A">
        <w:rPr>
          <w:rtl/>
        </w:rPr>
        <w:t>.</w:t>
      </w:r>
    </w:p>
    <w:p w:rsidR="00FE0531" w:rsidRPr="00042A8A" w:rsidRDefault="00FE0531" w:rsidP="00F774A4">
      <w:pPr>
        <w:tabs>
          <w:tab w:val="right" w:pos="7031"/>
        </w:tabs>
        <w:ind w:firstLine="284"/>
        <w:jc w:val="both"/>
        <w:rPr>
          <w:rStyle w:val="Char4"/>
          <w:rtl/>
        </w:rPr>
      </w:pPr>
      <w:r w:rsidRPr="00042A8A">
        <w:rPr>
          <w:rStyle w:val="Char4"/>
          <w:rtl/>
        </w:rPr>
        <w:t>به این مساله پرداخته و گفته است : «وجوب پیروی از اولوالامر تا زمانی است که بر حق باشند و پیروی از آنها در مواردی که مخالف شرع باشند، واجب نیست». اما آیا این مسأله، کار مباح را در بر می‌گیرد یا نه؟</w:t>
      </w:r>
    </w:p>
    <w:p w:rsidR="00FE0531" w:rsidRPr="00042A8A" w:rsidRDefault="00FE0531" w:rsidP="00F774A4">
      <w:pPr>
        <w:tabs>
          <w:tab w:val="right" w:pos="7031"/>
        </w:tabs>
        <w:ind w:firstLine="284"/>
        <w:jc w:val="both"/>
        <w:rPr>
          <w:rStyle w:val="Char4"/>
          <w:rtl/>
        </w:rPr>
      </w:pPr>
      <w:r w:rsidRPr="00042A8A">
        <w:rPr>
          <w:rStyle w:val="Char4"/>
          <w:rtl/>
        </w:rPr>
        <w:t xml:space="preserve">درباره این مسأله اختلاف وجود دارد. گروهی گفته‌اند: پیروی از ولی امر در کار مباح، واجب نیست زیرا هیچ کس حق ندارد، چیزهایی را که خداوند حلال کرده، حرام نماید یا اموری را که حرام نموده، حلال کند. گروهی دیگر گفته‌اند: «پیروی از حاکم در کار مباح، واجب است». همان گونه که، حصکفی و دیگران به آن اشاره کرده‌اند. گروهی از محققین هم گفته‌اند: «پیروی از امام در امر و نهی او، واجب است تا جایی که امر به کار حرام ننموده باشد». و گروهی هم گفته‌اند: «آنچه سلطان به آن فرمان می‌دهد اگر به مصلحت عمومی مربوط نباشد، فرمانبرداری ظاهری از آن واجب است. یعنی در کارهای خصوصی می‌توان رأی او را نپذیرفت اما در مصالح و مسایل عمومی، در </w:t>
      </w:r>
      <w:r w:rsidR="006E623D" w:rsidRPr="00042A8A">
        <w:rPr>
          <w:rStyle w:val="Char4"/>
          <w:rtl/>
        </w:rPr>
        <w:t>ظاهر و باطن، باید آن را پذیرفت»</w:t>
      </w:r>
      <w:r w:rsidRPr="00042A8A">
        <w:rPr>
          <w:rStyle w:val="Char4"/>
          <w:vertAlign w:val="superscript"/>
          <w:rtl/>
        </w:rPr>
        <w:footnoteReference w:id="355"/>
      </w:r>
      <w:r w:rsidR="006E623D" w:rsidRPr="00042A8A">
        <w:rPr>
          <w:rStyle w:val="Char4"/>
          <w:rFonts w:hint="cs"/>
          <w:rtl/>
        </w:rPr>
        <w:t>.</w:t>
      </w:r>
    </w:p>
    <w:p w:rsidR="00FE0531" w:rsidRPr="00042A8A" w:rsidRDefault="00FE0531" w:rsidP="004A539A">
      <w:pPr>
        <w:pStyle w:val="a2"/>
        <w:rPr>
          <w:rtl/>
        </w:rPr>
      </w:pPr>
      <w:bookmarkStart w:id="679" w:name="_Toc280481550"/>
      <w:bookmarkStart w:id="680" w:name="_Toc434161915"/>
      <w:r w:rsidRPr="00042A8A">
        <w:rPr>
          <w:rtl/>
        </w:rPr>
        <w:t>3543- دیدگاه برتر</w:t>
      </w:r>
      <w:bookmarkEnd w:id="679"/>
      <w:bookmarkEnd w:id="680"/>
    </w:p>
    <w:p w:rsidR="00FE0531" w:rsidRPr="00042A8A" w:rsidRDefault="00FE0531" w:rsidP="00F774A4">
      <w:pPr>
        <w:tabs>
          <w:tab w:val="right" w:pos="7031"/>
        </w:tabs>
        <w:ind w:firstLine="284"/>
        <w:jc w:val="both"/>
        <w:rPr>
          <w:rStyle w:val="Char4"/>
          <w:rtl/>
        </w:rPr>
      </w:pPr>
      <w:r w:rsidRPr="00042A8A">
        <w:rPr>
          <w:rStyle w:val="Char4"/>
          <w:rtl/>
        </w:rPr>
        <w:t>برترین سخن از دیدگاه مؤلف [دکتر زیدان] این است که امام (خلیفه یا ولی امر) می‌تواند به مباح فرمان دهد و همچنین از مباح نهی کند. و بر هر زن و مرد مسلمانی در هر دو حالت، امر و نهی، پیروی از امام واجب است و دلیل آن به شرح زیر است:</w:t>
      </w:r>
    </w:p>
    <w:p w:rsidR="00FE0531" w:rsidRPr="00042A8A" w:rsidRDefault="00FE0531" w:rsidP="001A4DA5">
      <w:pPr>
        <w:pStyle w:val="ListParagraph"/>
        <w:numPr>
          <w:ilvl w:val="0"/>
          <w:numId w:val="24"/>
        </w:numPr>
        <w:tabs>
          <w:tab w:val="right" w:pos="7031"/>
        </w:tabs>
        <w:bidi/>
        <w:ind w:left="680" w:hanging="340"/>
        <w:jc w:val="both"/>
        <w:rPr>
          <w:rStyle w:val="Char4"/>
          <w:rtl/>
        </w:rPr>
      </w:pPr>
      <w:r w:rsidRPr="00042A8A">
        <w:rPr>
          <w:rStyle w:val="Char4"/>
          <w:rtl/>
        </w:rPr>
        <w:t>سیره خلفای راشدین: از عمربن خطاب</w:t>
      </w:r>
      <w:r w:rsidR="00CD36B6" w:rsidRPr="00042A8A">
        <w:rPr>
          <w:rFonts w:cs="CTraditional Arabic"/>
          <w:rtl/>
          <w:lang w:bidi="fa-IR"/>
        </w:rPr>
        <w:t xml:space="preserve"> س</w:t>
      </w:r>
      <w:r w:rsidRPr="00042A8A">
        <w:rPr>
          <w:rStyle w:val="Char4"/>
          <w:rtl/>
        </w:rPr>
        <w:t xml:space="preserve"> نقل شده که، ایشان از خوردن گوشت دو روز متوالی نهی کرده بود و نیز کوچ بزرگان مهاجر را از مدینه، جز با اجازه خودش منع نموده بود.</w:t>
      </w:r>
    </w:p>
    <w:p w:rsidR="00FE0531" w:rsidRPr="00042A8A" w:rsidRDefault="00FE0531" w:rsidP="00F9239A">
      <w:pPr>
        <w:widowControl w:val="0"/>
        <w:tabs>
          <w:tab w:val="right" w:pos="7031"/>
        </w:tabs>
        <w:ind w:firstLine="284"/>
        <w:jc w:val="both"/>
        <w:rPr>
          <w:rStyle w:val="Char4"/>
          <w:rtl/>
        </w:rPr>
      </w:pPr>
      <w:r w:rsidRPr="00042A8A">
        <w:rPr>
          <w:rStyle w:val="Char4"/>
          <w:rtl/>
        </w:rPr>
        <w:t>حضرت عثمان بن عفان</w:t>
      </w:r>
      <w:r w:rsidR="00CD36B6" w:rsidRPr="00042A8A">
        <w:rPr>
          <w:rFonts w:cs="CTraditional Arabic"/>
          <w:rtl/>
          <w:lang w:bidi="fa-IR"/>
        </w:rPr>
        <w:t xml:space="preserve"> س</w:t>
      </w:r>
      <w:r w:rsidRPr="00042A8A">
        <w:rPr>
          <w:rStyle w:val="Char4"/>
          <w:rtl/>
        </w:rPr>
        <w:t xml:space="preserve"> به نوشتن مصحف به گونه‌ای یکسان و واحد و اجتماع مسلمانان بر آن و سوزاندن مصاحف دیگر فرمان داد. اگرچه قرآن با هفت روایت نازل شده بود و تلاوت آن با هر یک از این هفت قرائت مباح بود، اما حضرت عثمان</w:t>
      </w:r>
      <w:r w:rsidR="00CD36B6" w:rsidRPr="00042A8A">
        <w:rPr>
          <w:rFonts w:cs="CTraditional Arabic"/>
          <w:rtl/>
          <w:lang w:bidi="fa-IR"/>
        </w:rPr>
        <w:t xml:space="preserve"> س</w:t>
      </w:r>
      <w:r w:rsidRPr="00042A8A">
        <w:rPr>
          <w:rStyle w:val="Char4"/>
          <w:rtl/>
        </w:rPr>
        <w:t xml:space="preserve"> باور داشت، رها کردن چنین کار مباحی به اختلاف و تفرقه می‌انجامد و این موضوع، سبب ضرر عمومی می‌شود حضرت عثمان</w:t>
      </w:r>
      <w:r w:rsidR="00CD36B6" w:rsidRPr="00042A8A">
        <w:rPr>
          <w:rFonts w:cs="CTraditional Arabic"/>
          <w:rtl/>
          <w:lang w:bidi="fa-IR"/>
        </w:rPr>
        <w:t xml:space="preserve"> س</w:t>
      </w:r>
      <w:r w:rsidRPr="00042A8A">
        <w:rPr>
          <w:rStyle w:val="Char4"/>
          <w:rtl/>
        </w:rPr>
        <w:t>، با ا</w:t>
      </w:r>
      <w:r w:rsidR="006E623D" w:rsidRPr="00042A8A">
        <w:rPr>
          <w:rStyle w:val="Char4"/>
          <w:rtl/>
        </w:rPr>
        <w:t>ین کارش ضرر بزرگی را از بین برد</w:t>
      </w:r>
      <w:r w:rsidRPr="00042A8A">
        <w:rPr>
          <w:rStyle w:val="Char4"/>
          <w:vertAlign w:val="superscript"/>
          <w:rtl/>
        </w:rPr>
        <w:footnoteReference w:id="356"/>
      </w:r>
      <w:r w:rsidR="006E623D" w:rsidRPr="00042A8A">
        <w:rPr>
          <w:rStyle w:val="Char4"/>
          <w:rFonts w:hint="cs"/>
          <w:rtl/>
        </w:rPr>
        <w:t>.</w:t>
      </w:r>
    </w:p>
    <w:p w:rsidR="00FE0531" w:rsidRPr="00042A8A" w:rsidRDefault="00FE0531" w:rsidP="001A4DA5">
      <w:pPr>
        <w:pStyle w:val="ListParagraph"/>
        <w:numPr>
          <w:ilvl w:val="0"/>
          <w:numId w:val="24"/>
        </w:numPr>
        <w:tabs>
          <w:tab w:val="right" w:pos="7031"/>
        </w:tabs>
        <w:bidi/>
        <w:ind w:left="680" w:hanging="340"/>
        <w:jc w:val="both"/>
        <w:rPr>
          <w:rStyle w:val="Char4"/>
          <w:rtl/>
        </w:rPr>
      </w:pPr>
      <w:r w:rsidRPr="00042A8A">
        <w:rPr>
          <w:rStyle w:val="Char4"/>
          <w:rtl/>
        </w:rPr>
        <w:t>کاسانی گفته است: «پیروی از امام در کارهایی ک</w:t>
      </w:r>
      <w:r w:rsidR="006E623D" w:rsidRPr="00042A8A">
        <w:rPr>
          <w:rStyle w:val="Char4"/>
          <w:rtl/>
        </w:rPr>
        <w:t>ه امر به معصیت نباشد، واجب است»</w:t>
      </w:r>
      <w:r w:rsidRPr="00042A8A">
        <w:rPr>
          <w:rStyle w:val="Char4"/>
          <w:vertAlign w:val="superscript"/>
          <w:rtl/>
        </w:rPr>
        <w:footnoteReference w:id="357"/>
      </w:r>
      <w:r w:rsidR="006E623D" w:rsidRPr="00042A8A">
        <w:rPr>
          <w:rStyle w:val="Char4"/>
          <w:rFonts w:hint="cs"/>
          <w:rtl/>
        </w:rPr>
        <w:t>.</w:t>
      </w:r>
      <w:r w:rsidRPr="00042A8A">
        <w:rPr>
          <w:rStyle w:val="Char4"/>
          <w:rtl/>
        </w:rPr>
        <w:t xml:space="preserve"> و مباح معصیت نیست و پیروی از آن واجب است.</w:t>
      </w:r>
    </w:p>
    <w:p w:rsidR="00FE0531" w:rsidRPr="00042A8A" w:rsidRDefault="00FE0531" w:rsidP="001A4DA5">
      <w:pPr>
        <w:pStyle w:val="ListParagraph"/>
        <w:numPr>
          <w:ilvl w:val="0"/>
          <w:numId w:val="24"/>
        </w:numPr>
        <w:tabs>
          <w:tab w:val="right" w:pos="7031"/>
        </w:tabs>
        <w:bidi/>
        <w:ind w:left="680" w:hanging="340"/>
        <w:jc w:val="both"/>
        <w:rPr>
          <w:rStyle w:val="Char4"/>
          <w:rtl/>
        </w:rPr>
      </w:pPr>
      <w:r w:rsidRPr="00042A8A">
        <w:rPr>
          <w:rStyle w:val="Char4"/>
          <w:rtl/>
        </w:rPr>
        <w:t>بنابر اصل «سد ذرائع» که اصلی صحیح و پذیرفته شده است گاهی در اصل مباح، عارضه‌ای روی می‌دهد ـ البته هرگاه مقدمه‌ای بر حرام شرعی باشد ـ و آن را به حرام تبدیل می‌گرداند. همچنین تمامی مباحث، وسیله‌ای برای امر مطلوب شرعی می‌باشد که حکم آن به مباح سرایت می‌کند. امام شاطبی در این باره گفته</w:t>
      </w:r>
      <w:r w:rsidR="0052793E" w:rsidRPr="00042A8A">
        <w:rPr>
          <w:rStyle w:val="Char4"/>
          <w:rFonts w:cs="CTraditional Arabic"/>
          <w:rtl/>
        </w:rPr>
        <w:t xml:space="preserve"> </w:t>
      </w:r>
      <w:r w:rsidRPr="00042A8A">
        <w:rPr>
          <w:rStyle w:val="Char4"/>
          <w:rtl/>
        </w:rPr>
        <w:t>است: «هرگاه مباح، منجر به ارتکاب حرام شود از باب سد ذرائع حرام می‌گردد، و هرگاه به امری غیرمباح منجر شود ح</w:t>
      </w:r>
      <w:r w:rsidR="006E623D" w:rsidRPr="00042A8A">
        <w:rPr>
          <w:rStyle w:val="Char4"/>
          <w:rtl/>
        </w:rPr>
        <w:t>کمش همان حکم غیرمباح خواهد بود»</w:t>
      </w:r>
      <w:r w:rsidRPr="00042A8A">
        <w:rPr>
          <w:rStyle w:val="Char4"/>
          <w:vertAlign w:val="superscript"/>
          <w:rtl/>
        </w:rPr>
        <w:footnoteReference w:id="358"/>
      </w:r>
      <w:r w:rsidR="006E623D" w:rsidRPr="00042A8A">
        <w:rPr>
          <w:rStyle w:val="Char4"/>
          <w:rFonts w:hint="cs"/>
          <w:rtl/>
        </w:rPr>
        <w:t>.</w:t>
      </w:r>
    </w:p>
    <w:p w:rsidR="00FE0531" w:rsidRPr="00042A8A" w:rsidRDefault="00FE0531" w:rsidP="004A539A">
      <w:pPr>
        <w:pStyle w:val="a2"/>
        <w:rPr>
          <w:rtl/>
        </w:rPr>
      </w:pPr>
      <w:bookmarkStart w:id="681" w:name="_Toc280481551"/>
      <w:bookmarkStart w:id="682" w:name="_Toc434161916"/>
      <w:r w:rsidRPr="00042A8A">
        <w:rPr>
          <w:rtl/>
        </w:rPr>
        <w:t>3544- پیروی حرام از فرمانروا</w:t>
      </w:r>
      <w:bookmarkEnd w:id="681"/>
      <w:bookmarkEnd w:id="682"/>
    </w:p>
    <w:p w:rsidR="00FE0531" w:rsidRPr="001F2DB6" w:rsidRDefault="00FE0531" w:rsidP="00F774A4">
      <w:pPr>
        <w:tabs>
          <w:tab w:val="right" w:pos="7031"/>
        </w:tabs>
        <w:ind w:firstLine="284"/>
        <w:jc w:val="both"/>
        <w:rPr>
          <w:rStyle w:val="Char4"/>
          <w:spacing w:val="-4"/>
          <w:rtl/>
        </w:rPr>
      </w:pPr>
      <w:r w:rsidRPr="00042A8A">
        <w:rPr>
          <w:rStyle w:val="Char4"/>
          <w:rtl/>
        </w:rPr>
        <w:t>پیروی حرام از سلطان و فرمانروا یعنی آنها امر به معصیت خداوند متعال نماید و در این حالت بر مرد و زن مسلمان واجب است که در این پیروی حرام وارد نشوند. از پیامبر</w:t>
      </w:r>
      <w:r w:rsidR="00CD36B6" w:rsidRPr="00042A8A">
        <w:rPr>
          <w:rFonts w:ascii="CTraditional Arabic" w:hAnsi="CTraditional Arabic" w:cs="CTraditional Arabic"/>
          <w:rtl/>
          <w:lang w:bidi="fa-IR"/>
        </w:rPr>
        <w:t xml:space="preserve"> ج</w:t>
      </w:r>
      <w:r w:rsidRPr="00042A8A">
        <w:rPr>
          <w:rStyle w:val="Char4"/>
          <w:rtl/>
        </w:rPr>
        <w:t xml:space="preserve"> </w:t>
      </w:r>
      <w:r w:rsidRPr="001F2DB6">
        <w:rPr>
          <w:rStyle w:val="Char4"/>
          <w:spacing w:val="-4"/>
          <w:rtl/>
        </w:rPr>
        <w:t xml:space="preserve">روایت شده است: «بر انسان مسلمان فرمانبرداری و پیروی از فرمان فرمانروا در خوشی‌ها و ناخوشی‌ها واجب است مگر به گناه فرمان داده شود که در این حالت دیگر فرمانبرداری و پیروی‌ای در کار نخواهد </w:t>
      </w:r>
      <w:r w:rsidR="006E623D" w:rsidRPr="001F2DB6">
        <w:rPr>
          <w:rStyle w:val="Char4"/>
          <w:spacing w:val="-4"/>
          <w:rtl/>
        </w:rPr>
        <w:t>بود»</w:t>
      </w:r>
      <w:r w:rsidRPr="001F2DB6">
        <w:rPr>
          <w:rStyle w:val="Char4"/>
          <w:spacing w:val="-4"/>
          <w:vertAlign w:val="superscript"/>
          <w:rtl/>
        </w:rPr>
        <w:footnoteReference w:id="359"/>
      </w:r>
      <w:r w:rsidR="006E623D" w:rsidRPr="001F2DB6">
        <w:rPr>
          <w:rStyle w:val="Char4"/>
          <w:rFonts w:hint="cs"/>
          <w:spacing w:val="-4"/>
          <w:rtl/>
        </w:rPr>
        <w:t>.</w:t>
      </w:r>
      <w:r w:rsidRPr="001F2DB6">
        <w:rPr>
          <w:rStyle w:val="Char4"/>
          <w:spacing w:val="-4"/>
          <w:rtl/>
        </w:rPr>
        <w:t xml:space="preserve"> بر این اساس، علما بر حرام بودن پیروی از ولی امر در معصیت خدا، اجماع کرده‌اند و قاضی </w:t>
      </w:r>
      <w:r w:rsidR="006E623D" w:rsidRPr="001F2DB6">
        <w:rPr>
          <w:rStyle w:val="Char4"/>
          <w:spacing w:val="-4"/>
          <w:rtl/>
        </w:rPr>
        <w:t>عیاض این اجماع را نقل نموده است</w:t>
      </w:r>
      <w:r w:rsidRPr="001F2DB6">
        <w:rPr>
          <w:rStyle w:val="Char4"/>
          <w:spacing w:val="-4"/>
          <w:vertAlign w:val="superscript"/>
          <w:rtl/>
        </w:rPr>
        <w:footnoteReference w:id="360"/>
      </w:r>
      <w:r w:rsidR="006E623D" w:rsidRPr="001F2DB6">
        <w:rPr>
          <w:rStyle w:val="Char4"/>
          <w:rFonts w:hint="cs"/>
          <w:spacing w:val="-4"/>
          <w:rtl/>
        </w:rPr>
        <w:t>.</w:t>
      </w:r>
    </w:p>
    <w:p w:rsidR="00FE0531" w:rsidRPr="00042A8A" w:rsidRDefault="00FE0531" w:rsidP="004A539A">
      <w:pPr>
        <w:pStyle w:val="a2"/>
        <w:rPr>
          <w:rtl/>
        </w:rPr>
      </w:pPr>
      <w:bookmarkStart w:id="683" w:name="_Toc280481552"/>
      <w:bookmarkStart w:id="684" w:name="_Toc434161917"/>
      <w:r w:rsidRPr="00042A8A">
        <w:rPr>
          <w:rtl/>
        </w:rPr>
        <w:t>3545- بیعت زنان و پیروی حرام از فرمانروا</w:t>
      </w:r>
      <w:bookmarkEnd w:id="683"/>
      <w:bookmarkEnd w:id="684"/>
    </w:p>
    <w:p w:rsidR="00FE0531" w:rsidRPr="00042A8A" w:rsidRDefault="00FE0531" w:rsidP="00F774A4">
      <w:pPr>
        <w:tabs>
          <w:tab w:val="right" w:pos="7031"/>
        </w:tabs>
        <w:ind w:firstLine="284"/>
        <w:jc w:val="both"/>
        <w:rPr>
          <w:rStyle w:val="Char4"/>
          <w:rtl/>
        </w:rPr>
      </w:pPr>
      <w:r w:rsidRPr="00042A8A">
        <w:rPr>
          <w:rStyle w:val="Char4"/>
          <w:rtl/>
        </w:rPr>
        <w:t>خداوند متعال فرموده است:</w:t>
      </w:r>
    </w:p>
    <w:p w:rsidR="00FE0531" w:rsidRPr="00042A8A" w:rsidRDefault="00FE0531" w:rsidP="00F9239A">
      <w:pPr>
        <w:pStyle w:val="af1"/>
        <w:widowControl w:val="0"/>
        <w:rPr>
          <w:rStyle w:val="Char4"/>
          <w:rtl/>
        </w:rPr>
      </w:pPr>
      <w:r w:rsidRPr="00042A8A">
        <w:rPr>
          <w:rFonts w:cs="Traditional Arabic"/>
          <w:rtl/>
        </w:rPr>
        <w:t>﴿</w:t>
      </w:r>
      <w:r w:rsidRPr="00042A8A">
        <w:rPr>
          <w:rtl/>
        </w:rPr>
        <w:t>يَ</w:t>
      </w:r>
      <w:r w:rsidRPr="00042A8A">
        <w:rPr>
          <w:rFonts w:hint="cs"/>
          <w:rtl/>
        </w:rPr>
        <w:t>ٰٓأَيُّهَا</w:t>
      </w:r>
      <w:r w:rsidRPr="00042A8A">
        <w:rPr>
          <w:rtl/>
        </w:rPr>
        <w:t xml:space="preserve"> </w:t>
      </w:r>
      <w:r w:rsidRPr="00042A8A">
        <w:rPr>
          <w:rFonts w:hint="cs"/>
          <w:rtl/>
        </w:rPr>
        <w:t>ٱلنَّبِيُّ</w:t>
      </w:r>
      <w:r w:rsidRPr="00042A8A">
        <w:rPr>
          <w:rtl/>
        </w:rPr>
        <w:t xml:space="preserve"> </w:t>
      </w:r>
      <w:r w:rsidRPr="00042A8A">
        <w:rPr>
          <w:rFonts w:hint="cs"/>
          <w:rtl/>
        </w:rPr>
        <w:t>إِذَا</w:t>
      </w:r>
      <w:r w:rsidRPr="00042A8A">
        <w:rPr>
          <w:rtl/>
        </w:rPr>
        <w:t xml:space="preserve"> </w:t>
      </w:r>
      <w:r w:rsidRPr="00042A8A">
        <w:rPr>
          <w:rFonts w:hint="cs"/>
          <w:rtl/>
        </w:rPr>
        <w:t>جَآءَكَ</w:t>
      </w:r>
      <w:r w:rsidRPr="00042A8A">
        <w:rPr>
          <w:rtl/>
        </w:rPr>
        <w:t xml:space="preserve"> </w:t>
      </w:r>
      <w:r w:rsidRPr="00042A8A">
        <w:rPr>
          <w:rFonts w:hint="cs"/>
          <w:rtl/>
        </w:rPr>
        <w:t>ٱلۡمُؤۡمِنَٰتُ</w:t>
      </w:r>
      <w:r w:rsidRPr="00042A8A">
        <w:rPr>
          <w:rtl/>
        </w:rPr>
        <w:t xml:space="preserve"> </w:t>
      </w:r>
      <w:r w:rsidRPr="00042A8A">
        <w:rPr>
          <w:rFonts w:hint="cs"/>
          <w:rtl/>
        </w:rPr>
        <w:t>يُبَايِعۡن</w:t>
      </w:r>
      <w:r w:rsidRPr="00042A8A">
        <w:rPr>
          <w:rtl/>
        </w:rPr>
        <w:t>َكَ عَلَىٰٓ أَن لَّا يُشۡرِكۡنَ بِٱللَّهِ شَيۡ‍ٔٗا وَلَا يَسۡرِقۡنَ وَلَا يَزۡنِينَ وَلَا يَقۡتُلۡنَ أَوۡلَٰدَهُنَّ وَلَا يَأۡتِينَ بِبُهۡتَٰنٖ يَفۡتَرِينَهُۥ بَيۡنَ أَيۡدِيهِنَّ وَأَرۡجُلِهِنَّ وَلَا يَعۡصِينَكَ فِي مَعۡرُوفٖ فَبَايِعۡهُنَّ وَٱسۡتَغۡفِرۡ لَهُنَّ ٱللَّهَۚ إِنَّ ٱللَّهَ غَفُورٞ رَّحِيمٞ١٢</w:t>
      </w:r>
      <w:r w:rsidRPr="00042A8A">
        <w:rPr>
          <w:rFonts w:cs="Traditional Arabic"/>
          <w:rtl/>
        </w:rPr>
        <w:t>﴾</w:t>
      </w:r>
      <w:r w:rsidRPr="00042A8A">
        <w:rPr>
          <w:rFonts w:cs="Arial"/>
          <w:rtl/>
        </w:rPr>
        <w:t xml:space="preserve"> </w:t>
      </w:r>
      <w:r w:rsidRPr="00042A8A">
        <w:rPr>
          <w:rStyle w:val="Char6"/>
          <w:rtl/>
        </w:rPr>
        <w:t>[الممتحنة: 12].</w:t>
      </w:r>
    </w:p>
    <w:p w:rsidR="00FE0531" w:rsidRPr="00042A8A" w:rsidRDefault="00FE0531" w:rsidP="006E623D">
      <w:pPr>
        <w:pStyle w:val="ab"/>
        <w:rPr>
          <w:rStyle w:val="Char4"/>
          <w:rtl/>
        </w:rPr>
      </w:pPr>
      <w:r w:rsidRPr="00042A8A">
        <w:rPr>
          <w:rStyle w:val="Char8"/>
          <w:rtl/>
        </w:rPr>
        <w:t>«</w:t>
      </w:r>
      <w:r w:rsidRPr="00042A8A">
        <w:rPr>
          <w:rStyle w:val="Char4"/>
          <w:rtl/>
        </w:rPr>
        <w:t>ای پیامبر! هنگامی که زنان مؤمن نزد تو آیند و با تو بیعت کنند که چیزی را شریک خدا قرار ندهند، دزدی و زنا نکنند، فرزندان خود را نکشند، تهمت و افترایی پیش دست و پای خود نیاورند و در هیچ کار شایسته‌ای مخالفت فرمان تو نکنند، با آنها بیعت کن و برای آنان از درگاه خداوند آمرزش بطلب که خداوند آمرزنده و مهربان است</w:t>
      </w:r>
      <w:r w:rsidRPr="00042A8A">
        <w:rPr>
          <w:rStyle w:val="Char8"/>
          <w:rtl/>
        </w:rPr>
        <w:t>»</w:t>
      </w:r>
      <w:r w:rsidRPr="00042A8A">
        <w:rPr>
          <w:rStyle w:val="Char4"/>
          <w:rtl/>
        </w:rPr>
        <w:t>.</w:t>
      </w:r>
    </w:p>
    <w:p w:rsidR="00FE0531" w:rsidRPr="00042A8A" w:rsidRDefault="00FE0531" w:rsidP="00F774A4">
      <w:pPr>
        <w:tabs>
          <w:tab w:val="right" w:pos="7031"/>
        </w:tabs>
        <w:ind w:firstLine="284"/>
        <w:jc w:val="both"/>
        <w:rPr>
          <w:rStyle w:val="Char4"/>
          <w:rtl/>
        </w:rPr>
      </w:pPr>
      <w:r w:rsidRPr="00042A8A">
        <w:rPr>
          <w:rStyle w:val="Char4"/>
          <w:rtl/>
        </w:rPr>
        <w:t>پیامبر</w:t>
      </w:r>
      <w:r w:rsidR="00CD36B6" w:rsidRPr="00042A8A">
        <w:rPr>
          <w:rFonts w:ascii="CTraditional Arabic" w:hAnsi="CTraditional Arabic" w:cs="CTraditional Arabic"/>
          <w:rtl/>
          <w:lang w:bidi="fa-IR"/>
        </w:rPr>
        <w:t xml:space="preserve"> ج</w:t>
      </w:r>
      <w:r w:rsidRPr="00042A8A">
        <w:rPr>
          <w:rStyle w:val="Char4"/>
          <w:rtl/>
        </w:rPr>
        <w:t xml:space="preserve"> را با زنان بر پایه مواردی که در این آیه آمده است، بیعت می‌نمود و این قول خداوند که فرموده: </w:t>
      </w:r>
      <w:r w:rsidRPr="00042A8A">
        <w:rPr>
          <w:rFonts w:cs="Traditional Arabic"/>
          <w:rtl/>
          <w:lang w:bidi="fa-IR"/>
        </w:rPr>
        <w:t>﴿</w:t>
      </w:r>
      <w:r w:rsidRPr="00042A8A">
        <w:rPr>
          <w:rStyle w:val="Chard"/>
          <w:rtl/>
        </w:rPr>
        <w:t>وَلَا يَعۡصِينَكَ فِي مَعۡرُوفٖ</w:t>
      </w:r>
      <w:r w:rsidRPr="00042A8A">
        <w:rPr>
          <w:rFonts w:cs="Traditional Arabic"/>
          <w:rtl/>
          <w:lang w:bidi="fa-IR"/>
        </w:rPr>
        <w:t>﴾</w:t>
      </w:r>
      <w:r w:rsidRPr="00042A8A">
        <w:rPr>
          <w:rStyle w:val="Char4"/>
          <w:rtl/>
        </w:rPr>
        <w:t>، به روشنی به این نکته اشاره می‌کند که در غیرمعروف (معصیت) اطاعت حرام است و جایز نیست.</w:t>
      </w:r>
    </w:p>
    <w:p w:rsidR="00FE0531" w:rsidRPr="00042A8A" w:rsidRDefault="00FE0531" w:rsidP="00F774A4">
      <w:pPr>
        <w:tabs>
          <w:tab w:val="right" w:pos="7031"/>
        </w:tabs>
        <w:ind w:firstLine="284"/>
        <w:jc w:val="both"/>
        <w:rPr>
          <w:rStyle w:val="Char4"/>
          <w:rtl/>
        </w:rPr>
      </w:pPr>
      <w:r w:rsidRPr="00042A8A">
        <w:rPr>
          <w:rStyle w:val="Char4"/>
          <w:rtl/>
        </w:rPr>
        <w:t xml:space="preserve">در تفسیر کشاف آمده است: «چنانچه سؤال شود که خداوند فقط به کلام </w:t>
      </w:r>
      <w:r w:rsidRPr="00042A8A">
        <w:rPr>
          <w:rFonts w:cs="Traditional Arabic"/>
          <w:rtl/>
          <w:lang w:bidi="fa-IR"/>
        </w:rPr>
        <w:t>﴿</w:t>
      </w:r>
      <w:r w:rsidRPr="00042A8A">
        <w:rPr>
          <w:rStyle w:val="Chard"/>
          <w:rtl/>
        </w:rPr>
        <w:t>وَلَا يَعۡصِينَكَ</w:t>
      </w:r>
      <w:r w:rsidRPr="00042A8A">
        <w:rPr>
          <w:rFonts w:cs="Traditional Arabic"/>
          <w:rtl/>
          <w:lang w:bidi="fa-IR"/>
        </w:rPr>
        <w:t>﴾</w:t>
      </w:r>
      <w:r w:rsidRPr="00042A8A">
        <w:rPr>
          <w:rStyle w:val="Char4"/>
          <w:rtl/>
        </w:rPr>
        <w:t xml:space="preserve"> اکتفا می‌نمود آیا این به ذهن نمی‌آید که کار پیامبر</w:t>
      </w:r>
      <w:r w:rsidR="00CD36B6" w:rsidRPr="00042A8A">
        <w:rPr>
          <w:rStyle w:val="Char4"/>
          <w:rFonts w:ascii="CTraditional Arabic" w:hAnsi="CTraditional Arabic" w:cs="CTraditional Arabic"/>
          <w:rtl/>
        </w:rPr>
        <w:t xml:space="preserve"> ج</w:t>
      </w:r>
      <w:r w:rsidRPr="00042A8A">
        <w:rPr>
          <w:rStyle w:val="Char4"/>
          <w:rtl/>
        </w:rPr>
        <w:t xml:space="preserve"> فقط دعوت به معروف است؟ جواب چنین است که آمدن </w:t>
      </w:r>
      <w:r w:rsidRPr="00042A8A">
        <w:rPr>
          <w:rFonts w:cs="Traditional Arabic"/>
          <w:rtl/>
          <w:lang w:bidi="fa-IR"/>
        </w:rPr>
        <w:t>﴿</w:t>
      </w:r>
      <w:r w:rsidRPr="00042A8A">
        <w:rPr>
          <w:rStyle w:val="Chard"/>
          <w:rtl/>
          <w:lang w:bidi="fa-IR"/>
        </w:rPr>
        <w:t>فِي مَعۡرُوفٖ</w:t>
      </w:r>
      <w:r w:rsidRPr="00042A8A">
        <w:rPr>
          <w:rFonts w:cs="Traditional Arabic"/>
          <w:rtl/>
          <w:lang w:bidi="fa-IR"/>
        </w:rPr>
        <w:t>﴾</w:t>
      </w:r>
      <w:r w:rsidRPr="00042A8A">
        <w:rPr>
          <w:rStyle w:val="Char4"/>
          <w:rtl/>
        </w:rPr>
        <w:t xml:space="preserve"> به دنبال </w:t>
      </w:r>
      <w:r w:rsidRPr="00042A8A">
        <w:rPr>
          <w:rFonts w:cs="Traditional Arabic"/>
          <w:rtl/>
          <w:lang w:bidi="fa-IR"/>
        </w:rPr>
        <w:t>﴿</w:t>
      </w:r>
      <w:r w:rsidRPr="00042A8A">
        <w:rPr>
          <w:rStyle w:val="Chard"/>
          <w:rtl/>
          <w:lang w:bidi="fa-IR"/>
        </w:rPr>
        <w:t>وَلَا يَعۡصِينَكَ</w:t>
      </w:r>
      <w:r w:rsidRPr="00042A8A">
        <w:rPr>
          <w:rFonts w:cs="Traditional Arabic"/>
          <w:rtl/>
          <w:lang w:bidi="fa-IR"/>
        </w:rPr>
        <w:t>﴾</w:t>
      </w:r>
      <w:r w:rsidRPr="00042A8A">
        <w:rPr>
          <w:rStyle w:val="Char4"/>
          <w:rtl/>
        </w:rPr>
        <w:t xml:space="preserve"> برای این است که بفهماند عدم اطاعت از مخلوق در معصیت خالق مقتضی نهایت پ</w:t>
      </w:r>
      <w:r w:rsidR="006E623D" w:rsidRPr="00042A8A">
        <w:rPr>
          <w:rStyle w:val="Char4"/>
          <w:rtl/>
        </w:rPr>
        <w:t>رهیزگاری و اجتناب از نواهی است»</w:t>
      </w:r>
      <w:r w:rsidRPr="00042A8A">
        <w:rPr>
          <w:rStyle w:val="Char4"/>
          <w:vertAlign w:val="superscript"/>
          <w:rtl/>
        </w:rPr>
        <w:footnoteReference w:id="361"/>
      </w:r>
      <w:r w:rsidR="006E623D"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در تفسیر قرطبی آمده است: «در بیعت با پیامبر</w:t>
      </w:r>
      <w:r w:rsidR="00CD36B6" w:rsidRPr="00042A8A">
        <w:rPr>
          <w:rFonts w:ascii="CTraditional Arabic" w:hAnsi="CTraditional Arabic" w:cs="CTraditional Arabic"/>
          <w:rtl/>
          <w:lang w:bidi="fa-IR"/>
        </w:rPr>
        <w:t xml:space="preserve"> ج</w:t>
      </w:r>
      <w:r w:rsidRPr="00042A8A">
        <w:rPr>
          <w:rStyle w:val="Char4"/>
          <w:rtl/>
        </w:rPr>
        <w:t xml:space="preserve">، کار معروف به عنوان شرط قرار داده شده تا به این نکته اشاره کند که پیروی نکردن در غیر </w:t>
      </w:r>
      <w:r w:rsidR="006E623D" w:rsidRPr="00042A8A">
        <w:rPr>
          <w:rStyle w:val="Char4"/>
          <w:rtl/>
        </w:rPr>
        <w:t>معروف سزاوارتر و الزامی‌تر است»</w:t>
      </w:r>
      <w:r w:rsidRPr="00042A8A">
        <w:rPr>
          <w:rStyle w:val="Char4"/>
          <w:vertAlign w:val="superscript"/>
          <w:rtl/>
        </w:rPr>
        <w:footnoteReference w:id="362"/>
      </w:r>
      <w:r w:rsidR="006E623D" w:rsidRPr="00042A8A">
        <w:rPr>
          <w:rStyle w:val="Char4"/>
          <w:rFonts w:hint="cs"/>
          <w:rtl/>
        </w:rPr>
        <w:t>.</w:t>
      </w:r>
      <w:r w:rsidRPr="00042A8A">
        <w:rPr>
          <w:rStyle w:val="Char4"/>
          <w:rtl/>
        </w:rPr>
        <w:t xml:space="preserve"> یعنی بر والی امر واجب است که به معروف فرمان دهد، تا مستحق پیروی و فرمانبرداری از سوی رعیت باشد و چون فرمان به معصیت دهد، مستحق پیروی نخواهد بود بلکه سرپیچی از امر او واجب است».</w:t>
      </w:r>
    </w:p>
    <w:p w:rsidR="00FE0531" w:rsidRPr="00042A8A" w:rsidRDefault="00FE0531" w:rsidP="004A539A">
      <w:pPr>
        <w:pStyle w:val="a2"/>
        <w:rPr>
          <w:rtl/>
        </w:rPr>
      </w:pPr>
      <w:bookmarkStart w:id="685" w:name="_Toc280481553"/>
      <w:bookmarkStart w:id="686" w:name="_Toc434161918"/>
      <w:r w:rsidRPr="00042A8A">
        <w:rPr>
          <w:rtl/>
        </w:rPr>
        <w:t>3546- عقوبت اطاعت از دستور حرام</w:t>
      </w:r>
      <w:bookmarkEnd w:id="685"/>
      <w:bookmarkEnd w:id="686"/>
    </w:p>
    <w:p w:rsidR="00FE0531" w:rsidRPr="00042A8A" w:rsidRDefault="00FE0531" w:rsidP="00F774A4">
      <w:pPr>
        <w:tabs>
          <w:tab w:val="right" w:pos="7031"/>
        </w:tabs>
        <w:ind w:firstLine="284"/>
        <w:jc w:val="both"/>
        <w:rPr>
          <w:rStyle w:val="Char4"/>
          <w:rtl/>
        </w:rPr>
      </w:pPr>
      <w:r w:rsidRPr="00042A8A">
        <w:rPr>
          <w:rStyle w:val="Char4"/>
          <w:rtl/>
        </w:rPr>
        <w:t>کسی که از دستور حرام پیروی می‌کند، عقوبت در انتظار اوست و حدیث نبوی صحیحی که امام مسلم آن را در «صحیح» خود آورده، بر آن اشاره دارد: «از پیامبر</w:t>
      </w:r>
      <w:r w:rsidR="00CD36B6" w:rsidRPr="00042A8A">
        <w:rPr>
          <w:rFonts w:ascii="CTraditional Arabic" w:hAnsi="CTraditional Arabic" w:cs="CTraditional Arabic"/>
          <w:rtl/>
          <w:lang w:bidi="fa-IR"/>
        </w:rPr>
        <w:t xml:space="preserve"> ج</w:t>
      </w:r>
      <w:r w:rsidRPr="00042A8A">
        <w:rPr>
          <w:rStyle w:val="Char4"/>
          <w:rtl/>
        </w:rPr>
        <w:t xml:space="preserve"> سریه‌ای را برای جهاد در راه خدا به راه انداخت و فرماندهی آن را به مردی از انصار سپرد و به سپاهیان دستور داد که فرامین او را گوش دهند و از او پیروی نمایند. [سپاهیان] فرمانده را در کاری آزرده نمودند. فرمانده به آنها گفت: برایم هیزم جمع کنید. این کار را کردند. سپس گفت: آتش بیفروزید. آتش افروختند پس از آن گفت: مگر رسول خدا</w:t>
      </w:r>
      <w:r w:rsidR="00CD36B6" w:rsidRPr="00042A8A">
        <w:rPr>
          <w:rFonts w:ascii="CTraditional Arabic" w:hAnsi="CTraditional Arabic" w:cs="CTraditional Arabic"/>
          <w:rtl/>
          <w:lang w:bidi="fa-IR"/>
        </w:rPr>
        <w:t xml:space="preserve"> ج</w:t>
      </w:r>
      <w:r w:rsidRPr="00042A8A">
        <w:rPr>
          <w:rStyle w:val="Char4"/>
          <w:rtl/>
        </w:rPr>
        <w:t xml:space="preserve"> به شما دستور نداد که از من پیروی کنید؟ گفتند: آری.</w:t>
      </w:r>
    </w:p>
    <w:p w:rsidR="00FE0531" w:rsidRPr="00042A8A" w:rsidRDefault="00FE0531" w:rsidP="00F774A4">
      <w:pPr>
        <w:tabs>
          <w:tab w:val="right" w:pos="7031"/>
        </w:tabs>
        <w:ind w:firstLine="284"/>
        <w:jc w:val="both"/>
        <w:rPr>
          <w:rStyle w:val="Char4"/>
          <w:rtl/>
        </w:rPr>
      </w:pPr>
      <w:r w:rsidRPr="001F2DB6">
        <w:rPr>
          <w:rStyle w:val="Char4"/>
          <w:spacing w:val="-4"/>
          <w:rtl/>
        </w:rPr>
        <w:t>گفت: به آتش داخل شوید!!! سپاهیان به همدیگر نگاه کردند و گفتند: ما به پیامبر</w:t>
      </w:r>
      <w:r w:rsidR="00CD36B6" w:rsidRPr="001F2DB6">
        <w:rPr>
          <w:rFonts w:ascii="CTraditional Arabic" w:hAnsi="CTraditional Arabic" w:cs="CTraditional Arabic"/>
          <w:spacing w:val="-4"/>
          <w:rtl/>
          <w:lang w:bidi="fa-IR"/>
        </w:rPr>
        <w:t xml:space="preserve"> ج</w:t>
      </w:r>
      <w:r w:rsidRPr="001F2DB6">
        <w:rPr>
          <w:rStyle w:val="Char4"/>
          <w:spacing w:val="-4"/>
          <w:rtl/>
        </w:rPr>
        <w:t xml:space="preserve"> </w:t>
      </w:r>
      <w:r w:rsidRPr="00042A8A">
        <w:rPr>
          <w:rStyle w:val="Char4"/>
          <w:rtl/>
        </w:rPr>
        <w:t>از آتش پناه آورده‌ایم و آنان همان‌طور [شگفت‌زده] بودند تا اینکه، غضب فرمانده فرو نشست و آتش خاموش شد. هنگامی که سپاهیان از آن سریه بازگشتند، ماجرا را برای پیامبر</w:t>
      </w:r>
      <w:r w:rsidR="00CD36B6" w:rsidRPr="00042A8A">
        <w:rPr>
          <w:rFonts w:ascii="CTraditional Arabic" w:hAnsi="CTraditional Arabic" w:cs="CTraditional Arabic"/>
          <w:rtl/>
          <w:lang w:bidi="fa-IR"/>
        </w:rPr>
        <w:t xml:space="preserve"> ج</w:t>
      </w:r>
      <w:r w:rsidRPr="00042A8A">
        <w:rPr>
          <w:rStyle w:val="Char4"/>
          <w:rtl/>
        </w:rPr>
        <w:t xml:space="preserve"> باز گفتند. پیامبر</w:t>
      </w:r>
      <w:r w:rsidR="00CD36B6" w:rsidRPr="00042A8A">
        <w:rPr>
          <w:rStyle w:val="Char4"/>
          <w:rFonts w:ascii="CTraditional Arabic" w:hAnsi="CTraditional Arabic" w:cs="CTraditional Arabic"/>
          <w:rtl/>
        </w:rPr>
        <w:t xml:space="preserve"> ج</w:t>
      </w:r>
      <w:r w:rsidRPr="00042A8A">
        <w:rPr>
          <w:rStyle w:val="Char4"/>
          <w:rtl/>
        </w:rPr>
        <w:t xml:space="preserve"> فرمود: اگر به داخل آن می‌رفتید، قطعاً توانایی خروج از آن را نداشتید؛ زی</w:t>
      </w:r>
      <w:r w:rsidR="006E623D" w:rsidRPr="00042A8A">
        <w:rPr>
          <w:rStyle w:val="Char4"/>
          <w:rtl/>
        </w:rPr>
        <w:t>را پیروی تنها در امر معروف است»</w:t>
      </w:r>
      <w:r w:rsidRPr="00042A8A">
        <w:rPr>
          <w:rStyle w:val="Char4"/>
          <w:vertAlign w:val="superscript"/>
          <w:rtl/>
        </w:rPr>
        <w:footnoteReference w:id="363"/>
      </w:r>
      <w:r w:rsidR="006E623D" w:rsidRPr="00042A8A">
        <w:rPr>
          <w:rStyle w:val="Char4"/>
          <w:rFonts w:hint="cs"/>
          <w:rtl/>
        </w:rPr>
        <w:t>.</w:t>
      </w:r>
    </w:p>
    <w:p w:rsidR="00FE0531" w:rsidRPr="00042A8A" w:rsidRDefault="00FE0531" w:rsidP="00F774A4">
      <w:pPr>
        <w:ind w:firstLine="284"/>
        <w:jc w:val="both"/>
        <w:rPr>
          <w:rStyle w:val="Char4"/>
        </w:rPr>
      </w:pPr>
      <w:r w:rsidRPr="00042A8A">
        <w:rPr>
          <w:rStyle w:val="Char4"/>
          <w:rtl/>
        </w:rPr>
        <w:t>سخن پیامبر</w:t>
      </w:r>
      <w:r w:rsidR="00CD36B6" w:rsidRPr="00042A8A">
        <w:rPr>
          <w:rStyle w:val="Char4"/>
          <w:rFonts w:ascii="CTraditional Arabic" w:hAnsi="CTraditional Arabic" w:cs="CTraditional Arabic"/>
          <w:rtl/>
        </w:rPr>
        <w:t xml:space="preserve"> ج</w:t>
      </w:r>
      <w:r w:rsidRPr="00042A8A">
        <w:rPr>
          <w:rStyle w:val="Char4"/>
          <w:rtl/>
        </w:rPr>
        <w:t xml:space="preserve"> که فرمود: اگر به داخل آن آتش می‌رفتید از آن خارج نمی‌شدید، به این نکته اشاره می‌کند که اگر از فرمان امیرشان که به گناه امر کرده بود، پیروی می‌کردند مستحق عذاب می‌شدند. زیرا در صورت پیروی، مرگشان خودکشی محسوب می‌شد و خودکشی هم گناهی است که خداوند عذاب سختی را برای آن مقرر کرده است و کسی را که به چنین گناهی فرمان می‌دهد، نباید اطاعت کرد چون پیروی از فرمانروا و دیگران در معصیت نسبت به خداوند متعال، جایز نیست.</w:t>
      </w:r>
    </w:p>
    <w:p w:rsidR="00FE0531" w:rsidRPr="00042A8A" w:rsidRDefault="00FE0531" w:rsidP="00F774A4">
      <w:pPr>
        <w:ind w:firstLine="284"/>
        <w:jc w:val="both"/>
        <w:rPr>
          <w:rStyle w:val="Char4"/>
          <w:rtl/>
        </w:rPr>
        <w:sectPr w:rsidR="00FE0531" w:rsidRPr="00042A8A" w:rsidSect="00A80CCC">
          <w:headerReference w:type="default" r:id="rId38"/>
          <w:footnotePr>
            <w:numRestart w:val="eachPage"/>
          </w:footnotePr>
          <w:type w:val="oddPage"/>
          <w:pgSz w:w="9356" w:h="13608" w:code="9"/>
          <w:pgMar w:top="567" w:right="1134" w:bottom="851" w:left="1134" w:header="454" w:footer="0" w:gutter="0"/>
          <w:cols w:space="708"/>
          <w:titlePg/>
          <w:bidi/>
          <w:rtlGutter/>
          <w:docGrid w:linePitch="381"/>
        </w:sectPr>
      </w:pPr>
    </w:p>
    <w:p w:rsidR="00FE0531" w:rsidRPr="00042A8A" w:rsidRDefault="00FE0531" w:rsidP="0094175A">
      <w:pPr>
        <w:pStyle w:val="a1"/>
        <w:rPr>
          <w:rtl/>
        </w:rPr>
      </w:pPr>
      <w:bookmarkStart w:id="687" w:name="_Toc280481554"/>
      <w:bookmarkStart w:id="688" w:name="_Toc434161919"/>
      <w:r w:rsidRPr="00042A8A">
        <w:rPr>
          <w:rtl/>
        </w:rPr>
        <w:t>گفتار دوم:</w:t>
      </w:r>
      <w:r w:rsidRPr="00042A8A">
        <w:rPr>
          <w:rtl/>
        </w:rPr>
        <w:br/>
        <w:t>امر به معروف و نهی از منکر</w:t>
      </w:r>
      <w:bookmarkEnd w:id="687"/>
      <w:bookmarkEnd w:id="688"/>
    </w:p>
    <w:p w:rsidR="00FE0531" w:rsidRPr="00042A8A" w:rsidRDefault="00FE0531" w:rsidP="004A539A">
      <w:pPr>
        <w:pStyle w:val="a2"/>
        <w:rPr>
          <w:rtl/>
        </w:rPr>
      </w:pPr>
      <w:bookmarkStart w:id="689" w:name="_Toc280481555"/>
      <w:bookmarkStart w:id="690" w:name="_Toc434161920"/>
      <w:r w:rsidRPr="00042A8A">
        <w:rPr>
          <w:rtl/>
        </w:rPr>
        <w:t>3547- تعریف معروف و منکر</w:t>
      </w:r>
      <w:bookmarkEnd w:id="689"/>
      <w:bookmarkEnd w:id="690"/>
    </w:p>
    <w:p w:rsidR="00FE0531" w:rsidRPr="00042A8A" w:rsidRDefault="00FE0531" w:rsidP="00F774A4">
      <w:pPr>
        <w:tabs>
          <w:tab w:val="right" w:pos="7031"/>
        </w:tabs>
        <w:ind w:firstLine="284"/>
        <w:jc w:val="both"/>
        <w:rPr>
          <w:rStyle w:val="Char4"/>
          <w:rtl/>
        </w:rPr>
      </w:pPr>
      <w:r w:rsidRPr="00042A8A">
        <w:rPr>
          <w:rStyle w:val="Char4"/>
          <w:rtl/>
        </w:rPr>
        <w:t>معروف اسمی است جامع که برای پیروی از خداوند، تقرب به او، احسان به مردم، کارهای نیک و محسنات که شرع</w:t>
      </w:r>
      <w:r w:rsidR="006E623D" w:rsidRPr="00042A8A">
        <w:rPr>
          <w:rStyle w:val="Char4"/>
          <w:rtl/>
        </w:rPr>
        <w:t xml:space="preserve"> به آن فرا خوانده به کار می‌رود</w:t>
      </w:r>
      <w:r w:rsidRPr="00042A8A">
        <w:rPr>
          <w:rStyle w:val="Char4"/>
          <w:vertAlign w:val="superscript"/>
          <w:rtl/>
        </w:rPr>
        <w:footnoteReference w:id="364"/>
      </w:r>
      <w:r w:rsidR="006E623D"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 xml:space="preserve">بر پایه این تعریف، منکر، نقطه مقابل معروف است. یعنی آنچه شرع </w:t>
      </w:r>
      <w:r w:rsidR="006E623D" w:rsidRPr="00042A8A">
        <w:rPr>
          <w:rStyle w:val="Char4"/>
          <w:rtl/>
        </w:rPr>
        <w:t>نکوهیده، حرام و مکروه ساخته است</w:t>
      </w:r>
      <w:r w:rsidRPr="00042A8A">
        <w:rPr>
          <w:rStyle w:val="Char4"/>
          <w:vertAlign w:val="superscript"/>
          <w:rtl/>
        </w:rPr>
        <w:footnoteReference w:id="365"/>
      </w:r>
      <w:r w:rsidR="006E623D" w:rsidRPr="00042A8A">
        <w:rPr>
          <w:rStyle w:val="Char4"/>
          <w:rFonts w:hint="cs"/>
          <w:rtl/>
        </w:rPr>
        <w:t>.</w:t>
      </w:r>
      <w:r w:rsidRPr="00042A8A">
        <w:rPr>
          <w:rStyle w:val="Char4"/>
          <w:rtl/>
        </w:rPr>
        <w:t xml:space="preserve"> و باتوجه به تعریف می‌توان این‌گونه استنباط کرد که «معروف، آن است که شرع به وجوب یا استحباب یا اباحه آن، امر می‌نماید و منکر آن است که، شرع به صورت تحریمی و یا کراهتی از آن نهی می‌کند».</w:t>
      </w:r>
    </w:p>
    <w:p w:rsidR="00FE0531" w:rsidRPr="00042A8A" w:rsidRDefault="00FE0531" w:rsidP="00F774A4">
      <w:pPr>
        <w:tabs>
          <w:tab w:val="right" w:pos="7031"/>
        </w:tabs>
        <w:ind w:firstLine="284"/>
        <w:jc w:val="both"/>
        <w:rPr>
          <w:rStyle w:val="Char4"/>
          <w:rtl/>
        </w:rPr>
      </w:pPr>
      <w:r w:rsidRPr="00042A8A">
        <w:rPr>
          <w:rStyle w:val="Char4"/>
          <w:rtl/>
        </w:rPr>
        <w:t>در تفسیر المنار آمده است: «معروف آن است که، عقل‌های سالم، حسن و نیکویی آن را شناخته‌اند و به سبب سودمندی آن، قلب‌های پاک به آن اشتیاق و تمایل می‌یابند و سازگاری آن با فطرت به گونه‌ای است که اگر در شرع وارد شود، انسان عاقل و پاک‌فطرت نمی‌تواند آن را رد یا بر آن اعتراض نماید و منکر آن است که، عقل‌های سالم آن را زشت می‌شمارند و قلب‌ها از آن متنفر و</w:t>
      </w:r>
      <w:r w:rsidR="006E623D" w:rsidRPr="00042A8A">
        <w:rPr>
          <w:rStyle w:val="Char4"/>
          <w:rtl/>
        </w:rPr>
        <w:t xml:space="preserve"> بیزارند و از آن دوری می‌جویند»</w:t>
      </w:r>
      <w:r w:rsidRPr="00042A8A">
        <w:rPr>
          <w:rStyle w:val="Char4"/>
          <w:vertAlign w:val="superscript"/>
          <w:rtl/>
        </w:rPr>
        <w:footnoteReference w:id="366"/>
      </w:r>
      <w:r w:rsidR="006E623D" w:rsidRPr="00042A8A">
        <w:rPr>
          <w:rStyle w:val="Char4"/>
          <w:rFonts w:hint="cs"/>
          <w:rtl/>
        </w:rPr>
        <w:t>.</w:t>
      </w:r>
    </w:p>
    <w:p w:rsidR="00FE0531" w:rsidRPr="00042A8A" w:rsidRDefault="00FE0531" w:rsidP="00F774A4">
      <w:pPr>
        <w:tabs>
          <w:tab w:val="right" w:pos="7031"/>
        </w:tabs>
        <w:ind w:firstLine="284"/>
        <w:jc w:val="both"/>
        <w:rPr>
          <w:rStyle w:val="Char4"/>
          <w:rtl/>
        </w:rPr>
      </w:pPr>
      <w:bookmarkStart w:id="691" w:name="_Toc270347806"/>
      <w:r w:rsidRPr="00042A8A">
        <w:rPr>
          <w:rStyle w:val="Char4"/>
          <w:rtl/>
        </w:rPr>
        <w:t>3549-</w:t>
      </w:r>
      <w:bookmarkEnd w:id="691"/>
      <w:r w:rsidRPr="00042A8A">
        <w:rPr>
          <w:rStyle w:val="Char4"/>
          <w:rtl/>
        </w:rPr>
        <w:t xml:space="preserve"> در تفسیر ابن کثیر درباره این قول خداوند متعال که فرموده است: </w:t>
      </w:r>
    </w:p>
    <w:p w:rsidR="00FE0531" w:rsidRPr="00042A8A" w:rsidRDefault="00FE0531" w:rsidP="006E623D">
      <w:pPr>
        <w:pStyle w:val="af1"/>
        <w:rPr>
          <w:rStyle w:val="Char6"/>
          <w:rtl/>
        </w:rPr>
      </w:pPr>
      <w:r w:rsidRPr="00042A8A">
        <w:rPr>
          <w:rFonts w:cs="Traditional Arabic"/>
          <w:rtl/>
        </w:rPr>
        <w:t>﴿</w:t>
      </w:r>
      <w:r w:rsidRPr="00042A8A">
        <w:rPr>
          <w:rtl/>
        </w:rPr>
        <w:t>يَأ</w:t>
      </w:r>
      <w:r w:rsidRPr="00042A8A">
        <w:rPr>
          <w:rFonts w:hint="cs"/>
          <w:rtl/>
        </w:rPr>
        <w:t>ۡمُرُهُم</w:t>
      </w:r>
      <w:r w:rsidRPr="00042A8A">
        <w:rPr>
          <w:rtl/>
        </w:rPr>
        <w:t xml:space="preserve"> </w:t>
      </w:r>
      <w:r w:rsidRPr="00042A8A">
        <w:rPr>
          <w:rFonts w:hint="cs"/>
          <w:rtl/>
        </w:rPr>
        <w:t>بِٱلۡمَعۡرُوفِ</w:t>
      </w:r>
      <w:r w:rsidRPr="00042A8A">
        <w:rPr>
          <w:rtl/>
        </w:rPr>
        <w:t xml:space="preserve"> </w:t>
      </w:r>
      <w:r w:rsidRPr="00042A8A">
        <w:rPr>
          <w:rFonts w:hint="cs"/>
          <w:rtl/>
        </w:rPr>
        <w:t>وَيَنۡهَىٰهُمۡ</w:t>
      </w:r>
      <w:r w:rsidRPr="00042A8A">
        <w:rPr>
          <w:rtl/>
        </w:rPr>
        <w:t xml:space="preserve"> </w:t>
      </w:r>
      <w:r w:rsidRPr="00042A8A">
        <w:rPr>
          <w:rFonts w:hint="cs"/>
          <w:rtl/>
        </w:rPr>
        <w:t>عَنِ</w:t>
      </w:r>
      <w:r w:rsidRPr="00042A8A">
        <w:rPr>
          <w:rtl/>
        </w:rPr>
        <w:t xml:space="preserve"> </w:t>
      </w:r>
      <w:r w:rsidRPr="00042A8A">
        <w:rPr>
          <w:rFonts w:hint="cs"/>
          <w:rtl/>
        </w:rPr>
        <w:t>ٱل</w:t>
      </w:r>
      <w:r w:rsidRPr="00042A8A">
        <w:rPr>
          <w:rtl/>
        </w:rPr>
        <w:t>ۡمُنكَرِ</w:t>
      </w:r>
      <w:r w:rsidRPr="00042A8A">
        <w:rPr>
          <w:rFonts w:cs="Traditional Arabic"/>
          <w:rtl/>
        </w:rPr>
        <w:t>﴾</w:t>
      </w:r>
      <w:r w:rsidRPr="00042A8A">
        <w:rPr>
          <w:rFonts w:cs="Arial"/>
          <w:rtl/>
        </w:rPr>
        <w:t xml:space="preserve"> </w:t>
      </w:r>
      <w:r w:rsidRPr="00042A8A">
        <w:rPr>
          <w:rStyle w:val="Char6"/>
          <w:rtl/>
        </w:rPr>
        <w:t>[الأعراف: 157].</w:t>
      </w:r>
    </w:p>
    <w:p w:rsidR="00FE0531" w:rsidRPr="00042A8A" w:rsidRDefault="00FE0531" w:rsidP="00F9239A">
      <w:pPr>
        <w:pStyle w:val="ab"/>
        <w:widowControl w:val="0"/>
        <w:rPr>
          <w:rtl/>
        </w:rPr>
      </w:pPr>
      <w:r w:rsidRPr="00042A8A">
        <w:rPr>
          <w:rStyle w:val="Char8"/>
          <w:rtl/>
        </w:rPr>
        <w:t>«</w:t>
      </w:r>
      <w:r w:rsidRPr="00042A8A">
        <w:rPr>
          <w:rtl/>
        </w:rPr>
        <w:t xml:space="preserve">آنان را به </w:t>
      </w:r>
      <w:r w:rsidR="00A80CCC">
        <w:rPr>
          <w:rtl/>
        </w:rPr>
        <w:t>ک</w:t>
      </w:r>
      <w:r w:rsidRPr="00042A8A">
        <w:rPr>
          <w:rtl/>
        </w:rPr>
        <w:t>ار پسند</w:t>
      </w:r>
      <w:r w:rsidR="00A80CCC">
        <w:rPr>
          <w:rtl/>
        </w:rPr>
        <w:t>ی</w:t>
      </w:r>
      <w:r w:rsidRPr="00042A8A">
        <w:rPr>
          <w:rtl/>
        </w:rPr>
        <w:t xml:space="preserve">ده فرمان مى‌دهد، و از </w:t>
      </w:r>
      <w:r w:rsidR="00A80CCC">
        <w:rPr>
          <w:rtl/>
        </w:rPr>
        <w:t>ک</w:t>
      </w:r>
      <w:r w:rsidRPr="00042A8A">
        <w:rPr>
          <w:rtl/>
        </w:rPr>
        <w:t>ار ناپسند باز مى‌دارد</w:t>
      </w:r>
      <w:r w:rsidRPr="00042A8A">
        <w:rPr>
          <w:rStyle w:val="Char8"/>
          <w:rtl/>
        </w:rPr>
        <w:t>»</w:t>
      </w:r>
      <w:r w:rsidR="006E623D" w:rsidRPr="00042A8A">
        <w:rPr>
          <w:rStyle w:val="Char8"/>
          <w:rFonts w:hint="cs"/>
          <w:rtl/>
        </w:rPr>
        <w:t>.</w:t>
      </w:r>
    </w:p>
    <w:p w:rsidR="00FE0531" w:rsidRPr="00042A8A" w:rsidRDefault="00FE0531" w:rsidP="00F9239A">
      <w:pPr>
        <w:widowControl w:val="0"/>
        <w:tabs>
          <w:tab w:val="right" w:pos="7031"/>
        </w:tabs>
        <w:ind w:firstLine="284"/>
        <w:jc w:val="both"/>
        <w:rPr>
          <w:rFonts w:cs="Arial"/>
          <w:rtl/>
          <w:lang w:bidi="fa-IR"/>
        </w:rPr>
      </w:pPr>
      <w:r w:rsidRPr="00042A8A">
        <w:rPr>
          <w:rStyle w:val="Char4"/>
          <w:rtl/>
        </w:rPr>
        <w:t>آمده است: این، در واقع صفت حضرت رسول</w:t>
      </w:r>
      <w:r w:rsidR="00CD36B6" w:rsidRPr="00042A8A">
        <w:rPr>
          <w:rFonts w:ascii="CTraditional Arabic" w:hAnsi="CTraditional Arabic" w:cs="CTraditional Arabic"/>
          <w:rtl/>
          <w:lang w:bidi="fa-IR"/>
        </w:rPr>
        <w:t xml:space="preserve"> ج</w:t>
      </w:r>
      <w:r w:rsidRPr="00042A8A">
        <w:rPr>
          <w:rStyle w:val="Char4"/>
          <w:rtl/>
        </w:rPr>
        <w:t xml:space="preserve"> در کتاب‌های پیشین است و همواره خصوصیت پیامبر</w:t>
      </w:r>
      <w:r w:rsidR="00CD36B6" w:rsidRPr="00042A8A">
        <w:rPr>
          <w:rFonts w:ascii="CTraditional Arabic" w:hAnsi="CTraditional Arabic" w:cs="CTraditional Arabic"/>
          <w:rtl/>
          <w:lang w:bidi="fa-IR"/>
        </w:rPr>
        <w:t xml:space="preserve"> ج</w:t>
      </w:r>
      <w:r w:rsidRPr="00042A8A">
        <w:rPr>
          <w:rStyle w:val="Char4"/>
          <w:rtl/>
        </w:rPr>
        <w:t xml:space="preserve"> چنین بود که ایشان جز به خیر و نیکی فرمان نمی‌دادند و جز از شر نهی نمی‌نمودند. همان‌گونه که، عبدالله بن مسعود</w:t>
      </w:r>
      <w:r w:rsidR="00CD36B6" w:rsidRPr="00042A8A">
        <w:rPr>
          <w:rFonts w:cs="CTraditional Arabic"/>
          <w:rtl/>
          <w:lang w:bidi="fa-IR"/>
        </w:rPr>
        <w:t xml:space="preserve"> س</w:t>
      </w:r>
      <w:r w:rsidRPr="00042A8A">
        <w:rPr>
          <w:rStyle w:val="Char4"/>
          <w:rtl/>
        </w:rPr>
        <w:t xml:space="preserve"> گفته است: هرگاه شنیدی که خداوند متعال فرمود: </w:t>
      </w:r>
      <w:r w:rsidRPr="00042A8A">
        <w:rPr>
          <w:rFonts w:cs="Traditional Arabic"/>
          <w:rtl/>
          <w:lang w:bidi="fa-IR"/>
        </w:rPr>
        <w:t>﴿</w:t>
      </w:r>
      <w:r w:rsidRPr="00042A8A">
        <w:rPr>
          <w:rStyle w:val="Chard"/>
          <w:rtl/>
          <w:lang w:bidi="fa-IR"/>
        </w:rPr>
        <w:t>يَٰٓأَيُّهَا ٱلَّذِينَ ءَامَنُواْ</w:t>
      </w:r>
      <w:r w:rsidRPr="00042A8A">
        <w:rPr>
          <w:rFonts w:cs="Traditional Arabic"/>
          <w:rtl/>
          <w:lang w:bidi="fa-IR"/>
        </w:rPr>
        <w:t>﴾</w:t>
      </w:r>
      <w:r w:rsidRPr="00042A8A">
        <w:rPr>
          <w:rFonts w:cs="Arial"/>
          <w:rtl/>
          <w:lang w:bidi="fa-IR"/>
        </w:rPr>
        <w:t xml:space="preserve"> </w:t>
      </w:r>
      <w:r w:rsidRPr="00042A8A">
        <w:rPr>
          <w:rStyle w:val="Char6"/>
          <w:rtl/>
        </w:rPr>
        <w:t>[البقرة: 104].</w:t>
      </w:r>
    </w:p>
    <w:p w:rsidR="00FE0531" w:rsidRPr="00042A8A" w:rsidRDefault="00FE0531" w:rsidP="00F774A4">
      <w:pPr>
        <w:tabs>
          <w:tab w:val="right" w:pos="7031"/>
        </w:tabs>
        <w:ind w:firstLine="284"/>
        <w:jc w:val="both"/>
        <w:rPr>
          <w:rStyle w:val="Char4"/>
          <w:rtl/>
        </w:rPr>
      </w:pPr>
      <w:r w:rsidRPr="00042A8A">
        <w:rPr>
          <w:rStyle w:val="Char4"/>
          <w:rtl/>
        </w:rPr>
        <w:t xml:space="preserve"> به آن گوش فرا ده، که آن یا خیری است که، به آن امر نموده یا شری است که، از آن نهی فرموده است و مهم‌ترین و بزرگ‌ترین [خطاب] امر به عبادت و پرستش اوست و اینکه او تنهاست و شریکی ندارد و نیز نهی از عبادت غیر خدا که خداوند، پیامبر اسلام و پیامبران پیش از او برای این کار، برانگیخته است.</w:t>
      </w:r>
    </w:p>
    <w:p w:rsidR="00FE0531" w:rsidRPr="00042A8A" w:rsidRDefault="00FE0531" w:rsidP="00F774A4">
      <w:pPr>
        <w:tabs>
          <w:tab w:val="right" w:pos="7031"/>
        </w:tabs>
        <w:ind w:firstLine="284"/>
        <w:jc w:val="both"/>
        <w:rPr>
          <w:rStyle w:val="Char4"/>
          <w:rtl/>
        </w:rPr>
      </w:pPr>
      <w:bookmarkStart w:id="692" w:name="_Toc270347807"/>
      <w:r w:rsidRPr="00042A8A">
        <w:rPr>
          <w:rStyle w:val="Char4"/>
          <w:rtl/>
        </w:rPr>
        <w:t>3550-</w:t>
      </w:r>
      <w:bookmarkEnd w:id="692"/>
      <w:r w:rsidRPr="00042A8A">
        <w:rPr>
          <w:rStyle w:val="Char4"/>
          <w:rtl/>
        </w:rPr>
        <w:t xml:space="preserve"> خلاصه کلام در تعریف معروف و منکر این است که: معروف، یعنی آنچه شریعت اسلام انجام آن را به صورت واجب یا مندوب خواسته و این خواست شرعی را عقل‌های سلیم و پاک و فطرت‌های درست و سالم می‌شناسند و حسن بعضی از آنها این است که، پیش از آنکه در شرع مطرح شوند شناخته شده و معروف هستند زیرا عقل‌ها هر چند سلیم باشند و فطرت‌ها هرچند بر حق باشند، نمی‌توانند به تمامی آنچه نیک و سودمند و بافطرت سالم سازگار است، دسترسی و احاطه یابند.</w:t>
      </w:r>
    </w:p>
    <w:p w:rsidR="00FE0531" w:rsidRPr="00042A8A" w:rsidRDefault="00FE0531" w:rsidP="00F774A4">
      <w:pPr>
        <w:tabs>
          <w:tab w:val="right" w:pos="7031"/>
        </w:tabs>
        <w:ind w:firstLine="284"/>
        <w:jc w:val="both"/>
        <w:rPr>
          <w:rStyle w:val="Char4"/>
          <w:rtl/>
        </w:rPr>
      </w:pPr>
      <w:r w:rsidRPr="00042A8A">
        <w:rPr>
          <w:rStyle w:val="Char4"/>
          <w:rtl/>
        </w:rPr>
        <w:t xml:space="preserve">و منکر آن است که شریعت اسلام به صورت تحریمی یا کراهتی از آن نهی کرده است و عقل‌های سلیم و فطرت‌های پاک، آن را زشت می‌شمارند و از آن بیزارند. اما عقل به تنهایی نمی‌تواند تمام آنچه مخالف عقل سلیم و فطرت پاک است، در یابد. پس با احتجاج به اینکه، عقل می‌تواند کارهای نیک و منکر را دریابد و با شناخت، به انجام معروف بپردازد و منکر را رها کند نمی‌توان به عقل صرف تکیه کرد. زیرا پس از ورود به اسلام پسندیده است از معروفی پیروی شود که دین به همراه خود آورده و به آنچه از آن نهی کرده، پایان داد. همچنین، برای پیروی یا اجتناب از آنچه نص صریحی ندارد که منکر یا معروف بودن آن را بیان کند، </w:t>
      </w:r>
      <w:r w:rsidR="006E623D" w:rsidRPr="00042A8A">
        <w:rPr>
          <w:rStyle w:val="Char4"/>
          <w:rtl/>
        </w:rPr>
        <w:t>باید درباره آن به اجتهاد پرداخت</w:t>
      </w:r>
      <w:r w:rsidRPr="00042A8A">
        <w:rPr>
          <w:rStyle w:val="Char4"/>
          <w:vertAlign w:val="superscript"/>
          <w:rtl/>
        </w:rPr>
        <w:footnoteReference w:id="367"/>
      </w:r>
      <w:r w:rsidR="006E623D" w:rsidRPr="00042A8A">
        <w:rPr>
          <w:rStyle w:val="Char4"/>
          <w:rFonts w:hint="cs"/>
          <w:rtl/>
        </w:rPr>
        <w:t>.</w:t>
      </w:r>
    </w:p>
    <w:p w:rsidR="00FE0531" w:rsidRPr="00042A8A" w:rsidRDefault="00FE0531" w:rsidP="004A539A">
      <w:pPr>
        <w:pStyle w:val="a2"/>
        <w:rPr>
          <w:rtl/>
        </w:rPr>
      </w:pPr>
      <w:bookmarkStart w:id="693" w:name="_Toc280481556"/>
      <w:bookmarkStart w:id="694" w:name="_Toc434161921"/>
      <w:r w:rsidRPr="00042A8A">
        <w:rPr>
          <w:rtl/>
        </w:rPr>
        <w:t>3551- جایگاه امر به معروف و نهی از منکر در اسلام</w:t>
      </w:r>
      <w:bookmarkEnd w:id="693"/>
      <w:bookmarkEnd w:id="694"/>
    </w:p>
    <w:p w:rsidR="00FE0531" w:rsidRPr="00042A8A" w:rsidRDefault="00FE0531" w:rsidP="00F774A4">
      <w:pPr>
        <w:tabs>
          <w:tab w:val="right" w:pos="7031"/>
        </w:tabs>
        <w:ind w:firstLine="284"/>
        <w:jc w:val="both"/>
        <w:rPr>
          <w:rStyle w:val="Char4"/>
          <w:rtl/>
        </w:rPr>
      </w:pPr>
      <w:r w:rsidRPr="00042A8A">
        <w:rPr>
          <w:rStyle w:val="Char4"/>
          <w:rtl/>
        </w:rPr>
        <w:t>امر به معروف و نهی از منکر در اسلام جایگاهی بسیار عظیم و والا دارد. و اهل علم از زمانی که آن را شناخته و از لابه‌لای نصوص شرعی بر آن واقف شده‌اند به آن اشاره کرده‌اند. از جمله سخن امام غزالی است که، فرموده است: «امر به معروف و نهی از منکر، بزرگ‌</w:t>
      </w:r>
      <w:r w:rsidR="006E623D" w:rsidRPr="00042A8A">
        <w:rPr>
          <w:rStyle w:val="Char4"/>
          <w:rtl/>
        </w:rPr>
        <w:t>ترین و اساسی‌ترین محور دین است»</w:t>
      </w:r>
      <w:r w:rsidRPr="00042A8A">
        <w:rPr>
          <w:rStyle w:val="Char4"/>
          <w:vertAlign w:val="superscript"/>
          <w:rtl/>
        </w:rPr>
        <w:footnoteReference w:id="368"/>
      </w:r>
      <w:r w:rsidR="006E623D"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امام نووی درباره امر به معروف و نهی از منکر گفته است: «آن، دری عظیم است که استواری و</w:t>
      </w:r>
      <w:r w:rsidR="006E623D" w:rsidRPr="00042A8A">
        <w:rPr>
          <w:rStyle w:val="Char4"/>
          <w:rtl/>
        </w:rPr>
        <w:t xml:space="preserve"> اساس کار دین به آن وابسته است»</w:t>
      </w:r>
      <w:r w:rsidRPr="00042A8A">
        <w:rPr>
          <w:rStyle w:val="Char4"/>
          <w:vertAlign w:val="superscript"/>
          <w:rtl/>
        </w:rPr>
        <w:footnoteReference w:id="369"/>
      </w:r>
      <w:r w:rsidR="006E623D"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شیخ‌الاسلام ابن تیمیه گفته است: «از آنجایی که، حاصل دین و همه ولایات، امر و نهی است، امری که خداوند، پیامبرش</w:t>
      </w:r>
      <w:r w:rsidR="00CD36B6" w:rsidRPr="00042A8A">
        <w:rPr>
          <w:rStyle w:val="Char4"/>
          <w:rFonts w:ascii="CTraditional Arabic" w:hAnsi="CTraditional Arabic" w:cs="CTraditional Arabic"/>
          <w:rtl/>
        </w:rPr>
        <w:t xml:space="preserve"> ج</w:t>
      </w:r>
      <w:r w:rsidRPr="00042A8A">
        <w:rPr>
          <w:rStyle w:val="Char4"/>
          <w:rtl/>
        </w:rPr>
        <w:t xml:space="preserve"> را به آن مبعوث نموده، امر به معروف است و نهی‌ای که خداوند، پیامبرش</w:t>
      </w:r>
      <w:r w:rsidR="00CD36B6" w:rsidRPr="00042A8A">
        <w:rPr>
          <w:rStyle w:val="Char4"/>
          <w:rFonts w:ascii="CTraditional Arabic" w:hAnsi="CTraditional Arabic" w:cs="CTraditional Arabic"/>
          <w:rtl/>
        </w:rPr>
        <w:t xml:space="preserve"> ج</w:t>
      </w:r>
      <w:r w:rsidRPr="00042A8A">
        <w:rPr>
          <w:rStyle w:val="Char4"/>
          <w:rtl/>
        </w:rPr>
        <w:t xml:space="preserve"> را برای آ</w:t>
      </w:r>
      <w:r w:rsidR="006E623D" w:rsidRPr="00042A8A">
        <w:rPr>
          <w:rStyle w:val="Char4"/>
          <w:rtl/>
        </w:rPr>
        <w:t>ن مبعوث نموده، نهی از منکر است»</w:t>
      </w:r>
      <w:r w:rsidRPr="00042A8A">
        <w:rPr>
          <w:rStyle w:val="Char4"/>
          <w:vertAlign w:val="superscript"/>
          <w:rtl/>
        </w:rPr>
        <w:footnoteReference w:id="370"/>
      </w:r>
      <w:r w:rsidR="006E623D" w:rsidRPr="00042A8A">
        <w:rPr>
          <w:rStyle w:val="Char4"/>
          <w:rFonts w:hint="cs"/>
          <w:rtl/>
        </w:rPr>
        <w:t>.</w:t>
      </w:r>
    </w:p>
    <w:p w:rsidR="00FE0531" w:rsidRPr="00042A8A" w:rsidRDefault="00FE0531" w:rsidP="004A539A">
      <w:pPr>
        <w:pStyle w:val="a2"/>
        <w:rPr>
          <w:rtl/>
        </w:rPr>
      </w:pPr>
      <w:bookmarkStart w:id="695" w:name="_Toc280481557"/>
      <w:bookmarkStart w:id="696" w:name="_Toc434161922"/>
      <w:r w:rsidRPr="00042A8A">
        <w:rPr>
          <w:rtl/>
        </w:rPr>
        <w:t>3552- خداوند پیامبرش را به صفت آمر به معروف و ناهی از منکر توصیف نموده است</w:t>
      </w:r>
      <w:bookmarkEnd w:id="695"/>
      <w:bookmarkEnd w:id="696"/>
    </w:p>
    <w:p w:rsidR="00FE0531" w:rsidRPr="00042A8A" w:rsidRDefault="00FE0531" w:rsidP="00F774A4">
      <w:pPr>
        <w:tabs>
          <w:tab w:val="right" w:pos="7031"/>
        </w:tabs>
        <w:ind w:firstLine="284"/>
        <w:jc w:val="both"/>
        <w:rPr>
          <w:rStyle w:val="Char4"/>
          <w:rtl/>
        </w:rPr>
      </w:pPr>
      <w:r w:rsidRPr="00042A8A">
        <w:rPr>
          <w:rStyle w:val="Char4"/>
          <w:rtl/>
        </w:rPr>
        <w:t>خداوند متعال در وصف پیامبرش، محمد</w:t>
      </w:r>
      <w:r w:rsidR="00CD36B6" w:rsidRPr="00042A8A">
        <w:rPr>
          <w:rFonts w:ascii="CTraditional Arabic" w:hAnsi="CTraditional Arabic" w:cs="CTraditional Arabic"/>
          <w:rtl/>
          <w:lang w:bidi="fa-IR"/>
        </w:rPr>
        <w:t xml:space="preserve"> ج</w:t>
      </w:r>
      <w:r w:rsidRPr="00042A8A">
        <w:rPr>
          <w:rStyle w:val="Char4"/>
          <w:rtl/>
        </w:rPr>
        <w:t xml:space="preserve"> فرموده است:</w:t>
      </w:r>
    </w:p>
    <w:p w:rsidR="00FE0531" w:rsidRPr="00042A8A" w:rsidRDefault="00FE0531" w:rsidP="006E623D">
      <w:pPr>
        <w:pStyle w:val="af1"/>
        <w:rPr>
          <w:rStyle w:val="Char4"/>
          <w:rtl/>
        </w:rPr>
      </w:pPr>
      <w:r w:rsidRPr="00042A8A">
        <w:rPr>
          <w:rFonts w:cs="Traditional Arabic"/>
          <w:rtl/>
        </w:rPr>
        <w:t>﴿</w:t>
      </w:r>
      <w:r w:rsidRPr="00042A8A">
        <w:rPr>
          <w:rFonts w:hint="cs"/>
          <w:rtl/>
        </w:rPr>
        <w:t>ٱلَّذِينَ</w:t>
      </w:r>
      <w:r w:rsidRPr="00042A8A">
        <w:rPr>
          <w:rtl/>
        </w:rPr>
        <w:t xml:space="preserve"> </w:t>
      </w:r>
      <w:r w:rsidRPr="00042A8A">
        <w:rPr>
          <w:rFonts w:hint="cs"/>
          <w:rtl/>
        </w:rPr>
        <w:t>يَتَّبِعُونَ</w:t>
      </w:r>
      <w:r w:rsidRPr="00042A8A">
        <w:rPr>
          <w:rtl/>
        </w:rPr>
        <w:t xml:space="preserve"> </w:t>
      </w:r>
      <w:r w:rsidRPr="00042A8A">
        <w:rPr>
          <w:rFonts w:hint="cs"/>
          <w:rtl/>
        </w:rPr>
        <w:t>ٱلرَّسُولَ</w:t>
      </w:r>
      <w:r w:rsidRPr="00042A8A">
        <w:rPr>
          <w:rtl/>
        </w:rPr>
        <w:t xml:space="preserve"> </w:t>
      </w:r>
      <w:r w:rsidRPr="00042A8A">
        <w:rPr>
          <w:rFonts w:hint="cs"/>
          <w:rtl/>
        </w:rPr>
        <w:t>ٱلنَّبِيَّ</w:t>
      </w:r>
      <w:r w:rsidRPr="00042A8A">
        <w:rPr>
          <w:rtl/>
        </w:rPr>
        <w:t xml:space="preserve"> </w:t>
      </w:r>
      <w:r w:rsidRPr="00042A8A">
        <w:rPr>
          <w:rFonts w:hint="cs"/>
          <w:rtl/>
        </w:rPr>
        <w:t>ٱلۡأُمِّيَّ</w:t>
      </w:r>
      <w:r w:rsidRPr="00042A8A">
        <w:rPr>
          <w:rtl/>
        </w:rPr>
        <w:t xml:space="preserve"> </w:t>
      </w:r>
      <w:r w:rsidRPr="00042A8A">
        <w:rPr>
          <w:rFonts w:hint="cs"/>
          <w:rtl/>
        </w:rPr>
        <w:t>ٱلَّذِي</w:t>
      </w:r>
      <w:r w:rsidRPr="00042A8A">
        <w:rPr>
          <w:rtl/>
        </w:rPr>
        <w:t xml:space="preserve"> </w:t>
      </w:r>
      <w:r w:rsidRPr="00042A8A">
        <w:rPr>
          <w:rFonts w:hint="cs"/>
          <w:rtl/>
        </w:rPr>
        <w:t>ي</w:t>
      </w:r>
      <w:r w:rsidRPr="00042A8A">
        <w:rPr>
          <w:rtl/>
        </w:rPr>
        <w:t>َجِدُونَهُۥ مَكۡتُوبًا عِندَهُمۡ فِي ٱلتَّوۡرَىٰةِ وَٱلۡإِنجِيلِ يَأۡمُرُهُم بِٱلۡمَعۡرُوفِ وَيَنۡهَىٰهُمۡ عَنِ ٱلۡمُنكَرِ وَيُحِلُّ لَهُمُ ٱلطَّيِّبَٰتِ وَيُحَرِّمُ عَلَيۡهِمُ ٱلۡخَبَٰٓئِثَ وَيَضَعُ عَنۡهُمۡ إِصۡرَهُمۡ وَٱلۡأَغۡلَٰلَ ٱلَّتِي كَانَتۡ عَلَيۡهِمۡۚ فَٱلَّذِينَ ءَامَنُواْ بِهِۦ وَعَزَّرُوهُ وَنَصَرُوهُ وَٱتَّبَعُواْ ٱلنُّورَ ٱلَّذِيٓ أُنزِلَ مَعَهُۥٓ أُوْلَٰٓئِكَ هُمُ ٱلۡمُفۡلِحُونَ١٥٧</w:t>
      </w:r>
      <w:r w:rsidRPr="00042A8A">
        <w:rPr>
          <w:rFonts w:cs="Traditional Arabic"/>
          <w:rtl/>
        </w:rPr>
        <w:t>﴾</w:t>
      </w:r>
      <w:r w:rsidRPr="00042A8A">
        <w:rPr>
          <w:rFonts w:cs="Arial"/>
          <w:rtl/>
        </w:rPr>
        <w:t xml:space="preserve"> </w:t>
      </w:r>
      <w:r w:rsidRPr="00042A8A">
        <w:rPr>
          <w:rStyle w:val="Char6"/>
          <w:rtl/>
        </w:rPr>
        <w:t>[الأعراف: 157].</w:t>
      </w:r>
    </w:p>
    <w:p w:rsidR="00FE0531" w:rsidRPr="00042A8A" w:rsidRDefault="00FE0531" w:rsidP="001F2DB6">
      <w:pPr>
        <w:pStyle w:val="ab"/>
        <w:rPr>
          <w:rtl/>
        </w:rPr>
      </w:pPr>
      <w:r w:rsidRPr="00042A8A">
        <w:rPr>
          <w:rStyle w:val="Char8"/>
          <w:rtl/>
        </w:rPr>
        <w:t>«</w:t>
      </w:r>
      <w:r w:rsidRPr="00042A8A">
        <w:rPr>
          <w:rtl/>
        </w:rPr>
        <w:t xml:space="preserve">همانان </w:t>
      </w:r>
      <w:r w:rsidR="00A80CCC">
        <w:rPr>
          <w:rtl/>
        </w:rPr>
        <w:t>ک</w:t>
      </w:r>
      <w:r w:rsidRPr="00042A8A">
        <w:rPr>
          <w:rtl/>
        </w:rPr>
        <w:t>ه از ا</w:t>
      </w:r>
      <w:r w:rsidR="00A80CCC">
        <w:rPr>
          <w:rtl/>
        </w:rPr>
        <w:t>ی</w:t>
      </w:r>
      <w:r w:rsidRPr="00042A8A">
        <w:rPr>
          <w:rtl/>
        </w:rPr>
        <w:t>ن فرستاده، پ</w:t>
      </w:r>
      <w:r w:rsidR="00A80CCC">
        <w:rPr>
          <w:rtl/>
        </w:rPr>
        <w:t>ی</w:t>
      </w:r>
      <w:r w:rsidRPr="00042A8A">
        <w:rPr>
          <w:rtl/>
        </w:rPr>
        <w:t>امبر درس نخوانده -</w:t>
      </w:r>
      <w:r w:rsidR="00A80CCC">
        <w:rPr>
          <w:rtl/>
        </w:rPr>
        <w:t>ک</w:t>
      </w:r>
      <w:r w:rsidRPr="00042A8A">
        <w:rPr>
          <w:rtl/>
        </w:rPr>
        <w:t>ه [نام‌] او را نزد خود، در تورات و انج</w:t>
      </w:r>
      <w:r w:rsidR="00A80CCC">
        <w:rPr>
          <w:rtl/>
        </w:rPr>
        <w:t>ی</w:t>
      </w:r>
      <w:r w:rsidRPr="00042A8A">
        <w:rPr>
          <w:rtl/>
        </w:rPr>
        <w:t>ل نوشته مى‌</w:t>
      </w:r>
      <w:r w:rsidR="00A80CCC">
        <w:rPr>
          <w:rtl/>
        </w:rPr>
        <w:t>ی</w:t>
      </w:r>
      <w:r w:rsidRPr="00042A8A">
        <w:rPr>
          <w:rtl/>
        </w:rPr>
        <w:t>ابند- پ</w:t>
      </w:r>
      <w:r w:rsidR="00A80CCC">
        <w:rPr>
          <w:rtl/>
        </w:rPr>
        <w:t>ی</w:t>
      </w:r>
      <w:r w:rsidRPr="00042A8A">
        <w:rPr>
          <w:rtl/>
        </w:rPr>
        <w:t>روى مى‌</w:t>
      </w:r>
      <w:r w:rsidR="00A80CCC">
        <w:rPr>
          <w:rtl/>
        </w:rPr>
        <w:t>ک</w:t>
      </w:r>
      <w:r w:rsidRPr="00042A8A">
        <w:rPr>
          <w:rtl/>
        </w:rPr>
        <w:t>نند؛ [همان پ</w:t>
      </w:r>
      <w:r w:rsidR="00A80CCC">
        <w:rPr>
          <w:rtl/>
        </w:rPr>
        <w:t>ی</w:t>
      </w:r>
      <w:r w:rsidRPr="00042A8A">
        <w:rPr>
          <w:rtl/>
        </w:rPr>
        <w:t xml:space="preserve">امبرى </w:t>
      </w:r>
      <w:r w:rsidR="00A80CCC">
        <w:rPr>
          <w:rtl/>
        </w:rPr>
        <w:t>ک</w:t>
      </w:r>
      <w:r w:rsidRPr="00042A8A">
        <w:rPr>
          <w:rtl/>
        </w:rPr>
        <w:t xml:space="preserve">ه‌] آنان را به </w:t>
      </w:r>
      <w:r w:rsidR="00A80CCC">
        <w:rPr>
          <w:rtl/>
        </w:rPr>
        <w:t>ک</w:t>
      </w:r>
      <w:r w:rsidRPr="00042A8A">
        <w:rPr>
          <w:rtl/>
        </w:rPr>
        <w:t>ار پسند</w:t>
      </w:r>
      <w:r w:rsidR="00A80CCC">
        <w:rPr>
          <w:rtl/>
        </w:rPr>
        <w:t>ی</w:t>
      </w:r>
      <w:r w:rsidRPr="00042A8A">
        <w:rPr>
          <w:rtl/>
        </w:rPr>
        <w:t xml:space="preserve">ده فرمان مى‌دهد، و از </w:t>
      </w:r>
      <w:r w:rsidR="00A80CCC">
        <w:rPr>
          <w:rtl/>
        </w:rPr>
        <w:t>ک</w:t>
      </w:r>
      <w:r w:rsidRPr="00042A8A">
        <w:rPr>
          <w:rtl/>
        </w:rPr>
        <w:t>ار ناپسند باز مى‌دارد، و براى آنان چ</w:t>
      </w:r>
      <w:r w:rsidR="00A80CCC">
        <w:rPr>
          <w:rtl/>
        </w:rPr>
        <w:t>ی</w:t>
      </w:r>
      <w:r w:rsidRPr="00042A8A">
        <w:rPr>
          <w:rtl/>
        </w:rPr>
        <w:t>زهاى پا</w:t>
      </w:r>
      <w:r w:rsidR="00A80CCC">
        <w:rPr>
          <w:rtl/>
        </w:rPr>
        <w:t>کی</w:t>
      </w:r>
      <w:r w:rsidRPr="00042A8A">
        <w:rPr>
          <w:rtl/>
        </w:rPr>
        <w:t>زه را حلال و چ</w:t>
      </w:r>
      <w:r w:rsidR="00A80CCC">
        <w:rPr>
          <w:rtl/>
        </w:rPr>
        <w:t>ی</w:t>
      </w:r>
      <w:r w:rsidRPr="00042A8A">
        <w:rPr>
          <w:rtl/>
        </w:rPr>
        <w:t>زهاى ناپا</w:t>
      </w:r>
      <w:r w:rsidR="001F2DB6">
        <w:rPr>
          <w:rFonts w:hint="cs"/>
          <w:rtl/>
        </w:rPr>
        <w:t>ک</w:t>
      </w:r>
      <w:r w:rsidRPr="00042A8A">
        <w:rPr>
          <w:rtl/>
        </w:rPr>
        <w:t xml:space="preserve"> را بر ا</w:t>
      </w:r>
      <w:r w:rsidR="00A80CCC">
        <w:rPr>
          <w:rtl/>
        </w:rPr>
        <w:t>ی</w:t>
      </w:r>
      <w:r w:rsidRPr="00042A8A">
        <w:rPr>
          <w:rtl/>
        </w:rPr>
        <w:t>شان حرام مى‌گرداند، و از [دوش‌] آنان ق</w:t>
      </w:r>
      <w:r w:rsidR="00A80CCC">
        <w:rPr>
          <w:rtl/>
        </w:rPr>
        <w:t>ی</w:t>
      </w:r>
      <w:r w:rsidRPr="00042A8A">
        <w:rPr>
          <w:rtl/>
        </w:rPr>
        <w:t>د و بندها</w:t>
      </w:r>
      <w:r w:rsidR="00A80CCC">
        <w:rPr>
          <w:rtl/>
        </w:rPr>
        <w:t>ی</w:t>
      </w:r>
      <w:r w:rsidRPr="00042A8A">
        <w:rPr>
          <w:rtl/>
        </w:rPr>
        <w:t xml:space="preserve">ى را </w:t>
      </w:r>
      <w:r w:rsidR="00A80CCC">
        <w:rPr>
          <w:rtl/>
        </w:rPr>
        <w:t>ک</w:t>
      </w:r>
      <w:r w:rsidRPr="00042A8A">
        <w:rPr>
          <w:rtl/>
        </w:rPr>
        <w:t>ه بر ا</w:t>
      </w:r>
      <w:r w:rsidR="00A80CCC">
        <w:rPr>
          <w:rtl/>
        </w:rPr>
        <w:t>ی</w:t>
      </w:r>
      <w:r w:rsidRPr="00042A8A">
        <w:rPr>
          <w:rtl/>
        </w:rPr>
        <w:t xml:space="preserve">شان بوده است برمى‌دارد. پس </w:t>
      </w:r>
      <w:r w:rsidR="00A80CCC">
        <w:rPr>
          <w:rtl/>
        </w:rPr>
        <w:t>ک</w:t>
      </w:r>
      <w:r w:rsidRPr="00042A8A">
        <w:rPr>
          <w:rtl/>
        </w:rPr>
        <w:t xml:space="preserve">سانى </w:t>
      </w:r>
      <w:r w:rsidR="00A80CCC">
        <w:rPr>
          <w:rtl/>
        </w:rPr>
        <w:t>ک</w:t>
      </w:r>
      <w:r w:rsidRPr="00042A8A">
        <w:rPr>
          <w:rtl/>
        </w:rPr>
        <w:t>ه به او ا</w:t>
      </w:r>
      <w:r w:rsidR="00A80CCC">
        <w:rPr>
          <w:rtl/>
        </w:rPr>
        <w:t>ی</w:t>
      </w:r>
      <w:r w:rsidRPr="00042A8A">
        <w:rPr>
          <w:rtl/>
        </w:rPr>
        <w:t xml:space="preserve">مان آوردند و بزرگش داشتند و </w:t>
      </w:r>
      <w:r w:rsidR="00A80CCC">
        <w:rPr>
          <w:rtl/>
        </w:rPr>
        <w:t>ی</w:t>
      </w:r>
      <w:r w:rsidRPr="00042A8A">
        <w:rPr>
          <w:rtl/>
        </w:rPr>
        <w:t>ار</w:t>
      </w:r>
      <w:r w:rsidR="00A80CCC">
        <w:rPr>
          <w:rtl/>
        </w:rPr>
        <w:t>ی</w:t>
      </w:r>
      <w:r w:rsidRPr="00042A8A">
        <w:rPr>
          <w:rtl/>
        </w:rPr>
        <w:t xml:space="preserve">ش </w:t>
      </w:r>
      <w:r w:rsidR="00A80CCC">
        <w:rPr>
          <w:rtl/>
        </w:rPr>
        <w:t>ک</w:t>
      </w:r>
      <w:r w:rsidRPr="00042A8A">
        <w:rPr>
          <w:rtl/>
        </w:rPr>
        <w:t xml:space="preserve">ردند و نورى را </w:t>
      </w:r>
      <w:r w:rsidR="00A80CCC">
        <w:rPr>
          <w:rtl/>
        </w:rPr>
        <w:t>ک</w:t>
      </w:r>
      <w:r w:rsidRPr="00042A8A">
        <w:rPr>
          <w:rtl/>
        </w:rPr>
        <w:t>ه با او نازل شده است پ</w:t>
      </w:r>
      <w:r w:rsidR="00A80CCC">
        <w:rPr>
          <w:rtl/>
        </w:rPr>
        <w:t>ی</w:t>
      </w:r>
      <w:r w:rsidRPr="00042A8A">
        <w:rPr>
          <w:rtl/>
        </w:rPr>
        <w:t xml:space="preserve">روى </w:t>
      </w:r>
      <w:r w:rsidR="00A80CCC">
        <w:rPr>
          <w:rtl/>
        </w:rPr>
        <w:t>ک</w:t>
      </w:r>
      <w:r w:rsidRPr="00042A8A">
        <w:rPr>
          <w:rtl/>
        </w:rPr>
        <w:t>ردند، آنان همان رستگارانند</w:t>
      </w:r>
      <w:r w:rsidRPr="00042A8A">
        <w:rPr>
          <w:rStyle w:val="Char8"/>
          <w:rtl/>
        </w:rPr>
        <w:t>»</w:t>
      </w:r>
      <w:r w:rsidRPr="00042A8A">
        <w:rPr>
          <w:rtl/>
        </w:rPr>
        <w:t>.</w:t>
      </w:r>
    </w:p>
    <w:p w:rsidR="00FE0531" w:rsidRPr="00042A8A" w:rsidRDefault="00FE0531" w:rsidP="00F774A4">
      <w:pPr>
        <w:tabs>
          <w:tab w:val="right" w:pos="7031"/>
        </w:tabs>
        <w:ind w:firstLine="284"/>
        <w:jc w:val="both"/>
        <w:rPr>
          <w:rStyle w:val="Char4"/>
          <w:rtl/>
        </w:rPr>
      </w:pPr>
      <w:r w:rsidRPr="00042A8A">
        <w:rPr>
          <w:rStyle w:val="Char4"/>
          <w:rtl/>
        </w:rPr>
        <w:t>خداوند، با چنین بیانی رسالت او را تکمیل کرده است. در واقع او، همان کسی است که خداوند بر زبان او امر به تمامی معروف‌ها و نهی از هر منکری را جاری ساخت و هر چیز پاکی را حلال و هر ناپاکی را حرام کرد. حلال نمودن طیبات در زیرمجموعه «امر به معروف» و حرام نمودن خبائث در زیرمجموعه «نهی از منکر» می‌گنجد.</w:t>
      </w:r>
    </w:p>
    <w:p w:rsidR="00FE0531" w:rsidRPr="00042A8A" w:rsidRDefault="00FE0531" w:rsidP="00F774A4">
      <w:pPr>
        <w:tabs>
          <w:tab w:val="right" w:pos="7031"/>
        </w:tabs>
        <w:ind w:firstLine="284"/>
        <w:jc w:val="both"/>
        <w:rPr>
          <w:rStyle w:val="Char4"/>
          <w:rtl/>
        </w:rPr>
      </w:pPr>
      <w:r w:rsidRPr="00042A8A">
        <w:rPr>
          <w:rStyle w:val="Char4"/>
          <w:rtl/>
        </w:rPr>
        <w:t>همچنین امر به همه معروف‌ها و نهی از تمام منکرها، جز برای رسول ما</w:t>
      </w:r>
      <w:r w:rsidR="00CD36B6" w:rsidRPr="00042A8A">
        <w:rPr>
          <w:rFonts w:ascii="CTraditional Arabic" w:hAnsi="CTraditional Arabic" w:cs="CTraditional Arabic"/>
          <w:rtl/>
          <w:lang w:bidi="fa-IR"/>
        </w:rPr>
        <w:t xml:space="preserve"> ج</w:t>
      </w:r>
      <w:r w:rsidRPr="00042A8A">
        <w:rPr>
          <w:rStyle w:val="Char4"/>
          <w:rtl/>
        </w:rPr>
        <w:t xml:space="preserve"> کامل نشده است. به همین سبب، خداوند دین ما، یعنی اسلام را برایمان کامل و با آن، نعمت را بر ما تمام کرده و فرموده است:</w:t>
      </w:r>
    </w:p>
    <w:p w:rsidR="00FE0531" w:rsidRPr="00042A8A" w:rsidRDefault="00FE0531" w:rsidP="006E623D">
      <w:pPr>
        <w:pStyle w:val="af1"/>
        <w:rPr>
          <w:rStyle w:val="Char4"/>
          <w:rtl/>
        </w:rPr>
      </w:pPr>
      <w:r w:rsidRPr="00042A8A">
        <w:rPr>
          <w:rFonts w:cs="Traditional Arabic"/>
          <w:rtl/>
        </w:rPr>
        <w:t>﴿</w:t>
      </w:r>
      <w:r w:rsidRPr="00042A8A">
        <w:rPr>
          <w:rFonts w:hint="cs"/>
          <w:rtl/>
        </w:rPr>
        <w:t>ٱلۡيَوۡمَ</w:t>
      </w:r>
      <w:r w:rsidRPr="00042A8A">
        <w:rPr>
          <w:rtl/>
        </w:rPr>
        <w:t xml:space="preserve"> </w:t>
      </w:r>
      <w:r w:rsidRPr="00042A8A">
        <w:rPr>
          <w:rFonts w:hint="cs"/>
          <w:rtl/>
        </w:rPr>
        <w:t>أَكۡمَلۡتُ</w:t>
      </w:r>
      <w:r w:rsidRPr="00042A8A">
        <w:rPr>
          <w:rtl/>
        </w:rPr>
        <w:t xml:space="preserve"> </w:t>
      </w:r>
      <w:r w:rsidRPr="00042A8A">
        <w:rPr>
          <w:rFonts w:hint="cs"/>
          <w:rtl/>
        </w:rPr>
        <w:t>لَكُمۡ</w:t>
      </w:r>
      <w:r w:rsidRPr="00042A8A">
        <w:rPr>
          <w:rtl/>
        </w:rPr>
        <w:t xml:space="preserve"> </w:t>
      </w:r>
      <w:r w:rsidRPr="00042A8A">
        <w:rPr>
          <w:rFonts w:hint="cs"/>
          <w:rtl/>
        </w:rPr>
        <w:t>دِينَكُمۡ</w:t>
      </w:r>
      <w:r w:rsidRPr="00042A8A">
        <w:rPr>
          <w:rtl/>
        </w:rPr>
        <w:t xml:space="preserve"> </w:t>
      </w:r>
      <w:r w:rsidRPr="00042A8A">
        <w:rPr>
          <w:rFonts w:hint="cs"/>
          <w:rtl/>
        </w:rPr>
        <w:t>وَأَتۡمَمۡتُ</w:t>
      </w:r>
      <w:r w:rsidRPr="00042A8A">
        <w:rPr>
          <w:rtl/>
        </w:rPr>
        <w:t xml:space="preserve"> </w:t>
      </w:r>
      <w:r w:rsidRPr="00042A8A">
        <w:rPr>
          <w:rFonts w:hint="cs"/>
          <w:rtl/>
        </w:rPr>
        <w:t>عَلَيۡكُمۡ</w:t>
      </w:r>
      <w:r w:rsidRPr="00042A8A">
        <w:rPr>
          <w:rtl/>
        </w:rPr>
        <w:t xml:space="preserve"> </w:t>
      </w:r>
      <w:r w:rsidRPr="00042A8A">
        <w:rPr>
          <w:rFonts w:hint="cs"/>
          <w:rtl/>
        </w:rPr>
        <w:t>نِعۡمَتِي</w:t>
      </w:r>
      <w:r w:rsidRPr="00042A8A">
        <w:rPr>
          <w:rtl/>
        </w:rPr>
        <w:t xml:space="preserve"> </w:t>
      </w:r>
      <w:r w:rsidRPr="00042A8A">
        <w:rPr>
          <w:rFonts w:hint="cs"/>
          <w:rtl/>
        </w:rPr>
        <w:t>وَرَضِيتُ</w:t>
      </w:r>
      <w:r w:rsidRPr="00042A8A">
        <w:rPr>
          <w:rtl/>
        </w:rPr>
        <w:t xml:space="preserve"> </w:t>
      </w:r>
      <w:r w:rsidRPr="00042A8A">
        <w:rPr>
          <w:rFonts w:hint="cs"/>
          <w:rtl/>
        </w:rPr>
        <w:t>لَكُمُ</w:t>
      </w:r>
      <w:r w:rsidRPr="00042A8A">
        <w:rPr>
          <w:rtl/>
        </w:rPr>
        <w:t xml:space="preserve"> </w:t>
      </w:r>
      <w:r w:rsidRPr="00042A8A">
        <w:rPr>
          <w:rFonts w:hint="cs"/>
          <w:rtl/>
        </w:rPr>
        <w:t>ٱلۡإِسۡلَٰمَ</w:t>
      </w:r>
      <w:r w:rsidRPr="00042A8A">
        <w:rPr>
          <w:rtl/>
        </w:rPr>
        <w:t xml:space="preserve"> </w:t>
      </w:r>
      <w:r w:rsidRPr="00042A8A">
        <w:rPr>
          <w:rFonts w:hint="cs"/>
          <w:rtl/>
        </w:rPr>
        <w:t>دِينٗا</w:t>
      </w:r>
      <w:r w:rsidRPr="00042A8A">
        <w:rPr>
          <w:rFonts w:cs="Traditional Arabic"/>
          <w:rtl/>
        </w:rPr>
        <w:t>﴾</w:t>
      </w:r>
      <w:r w:rsidRPr="00042A8A">
        <w:rPr>
          <w:rFonts w:cs="Arial"/>
          <w:rtl/>
        </w:rPr>
        <w:t xml:space="preserve"> </w:t>
      </w:r>
      <w:r w:rsidRPr="00042A8A">
        <w:rPr>
          <w:rStyle w:val="Char6"/>
          <w:rtl/>
        </w:rPr>
        <w:t>[المائدة: 3].</w:t>
      </w:r>
    </w:p>
    <w:p w:rsidR="00FE0531" w:rsidRPr="00042A8A" w:rsidRDefault="00FE0531" w:rsidP="006E623D">
      <w:pPr>
        <w:pStyle w:val="ab"/>
        <w:rPr>
          <w:rtl/>
        </w:rPr>
      </w:pPr>
      <w:r w:rsidRPr="00042A8A">
        <w:rPr>
          <w:rStyle w:val="Char8"/>
          <w:rtl/>
        </w:rPr>
        <w:t>«</w:t>
      </w:r>
      <w:r w:rsidRPr="00042A8A">
        <w:rPr>
          <w:rtl/>
        </w:rPr>
        <w:t>امروز دین شما را برایتان کامل کردم و نعمت خود را بر شما تکمیل نمودم و اسلام را به عنوان آیین خداپسند برای شما برگزیدم</w:t>
      </w:r>
      <w:r w:rsidRPr="00042A8A">
        <w:rPr>
          <w:rStyle w:val="Char8"/>
          <w:rtl/>
        </w:rPr>
        <w:t>»</w:t>
      </w:r>
      <w:r w:rsidRPr="00042A8A">
        <w:rPr>
          <w:rtl/>
        </w:rPr>
        <w:t>.</w:t>
      </w:r>
    </w:p>
    <w:p w:rsidR="00FE0531" w:rsidRPr="00042A8A" w:rsidRDefault="00FE0531" w:rsidP="00F774A4">
      <w:pPr>
        <w:tabs>
          <w:tab w:val="right" w:pos="7031"/>
        </w:tabs>
        <w:ind w:firstLine="284"/>
        <w:jc w:val="both"/>
        <w:rPr>
          <w:rStyle w:val="Char4"/>
          <w:rtl/>
        </w:rPr>
      </w:pPr>
      <w:r w:rsidRPr="00042A8A">
        <w:rPr>
          <w:rStyle w:val="Char4"/>
          <w:rtl/>
        </w:rPr>
        <w:t>خداوند متعال دین را برای ما کامل کرد و به پیامبرش وحی نمود، تا امر به همه معروف‌ها و نهی از تمام منکرها را تبلیغ نماید و با این کار خداوند، نعمتش را بر ما تمام کرد و دی</w:t>
      </w:r>
      <w:r w:rsidR="006E623D" w:rsidRPr="00042A8A">
        <w:rPr>
          <w:rStyle w:val="Char4"/>
          <w:rtl/>
        </w:rPr>
        <w:t>ن اسلام را برای ما برگزید</w:t>
      </w:r>
      <w:r w:rsidRPr="00042A8A">
        <w:rPr>
          <w:rStyle w:val="Char4"/>
          <w:vertAlign w:val="superscript"/>
          <w:rtl/>
        </w:rPr>
        <w:footnoteReference w:id="371"/>
      </w:r>
      <w:r w:rsidR="006E623D" w:rsidRPr="00042A8A">
        <w:rPr>
          <w:rStyle w:val="Char4"/>
          <w:rFonts w:hint="cs"/>
          <w:rtl/>
        </w:rPr>
        <w:t>.</w:t>
      </w:r>
    </w:p>
    <w:p w:rsidR="00FE0531" w:rsidRPr="00042A8A" w:rsidRDefault="00FE0531" w:rsidP="004A539A">
      <w:pPr>
        <w:pStyle w:val="a2"/>
        <w:rPr>
          <w:rtl/>
        </w:rPr>
      </w:pPr>
      <w:bookmarkStart w:id="697" w:name="_Toc280481558"/>
      <w:bookmarkStart w:id="698" w:name="_Toc434161923"/>
      <w:r w:rsidRPr="00042A8A">
        <w:rPr>
          <w:rtl/>
        </w:rPr>
        <w:t>3553- خداوند متعال، زنان و مردان مؤمن را با صفات پیامبرش توصیف نموده است</w:t>
      </w:r>
      <w:bookmarkEnd w:id="697"/>
      <w:bookmarkEnd w:id="698"/>
    </w:p>
    <w:p w:rsidR="00FE0531" w:rsidRPr="00042A8A" w:rsidRDefault="00FE0531" w:rsidP="00F774A4">
      <w:pPr>
        <w:tabs>
          <w:tab w:val="right" w:pos="7031"/>
        </w:tabs>
        <w:ind w:firstLine="284"/>
        <w:jc w:val="both"/>
        <w:rPr>
          <w:rStyle w:val="Char4"/>
          <w:rtl/>
        </w:rPr>
      </w:pPr>
      <w:r w:rsidRPr="00042A8A">
        <w:rPr>
          <w:rStyle w:val="Char4"/>
          <w:rtl/>
        </w:rPr>
        <w:t>خداوند متعال فرموده است:</w:t>
      </w:r>
    </w:p>
    <w:p w:rsidR="00FE0531" w:rsidRPr="00042A8A" w:rsidRDefault="00FE0531" w:rsidP="006E623D">
      <w:pPr>
        <w:pStyle w:val="af1"/>
        <w:rPr>
          <w:rStyle w:val="Char4"/>
          <w:rtl/>
        </w:rPr>
      </w:pPr>
      <w:r w:rsidRPr="00042A8A">
        <w:rPr>
          <w:rFonts w:cs="Traditional Arabic"/>
          <w:rtl/>
        </w:rPr>
        <w:t>﴿</w:t>
      </w:r>
      <w:r w:rsidRPr="00042A8A">
        <w:rPr>
          <w:rtl/>
        </w:rPr>
        <w:t>وَ</w:t>
      </w:r>
      <w:r w:rsidRPr="00042A8A">
        <w:rPr>
          <w:rFonts w:hint="cs"/>
          <w:rtl/>
        </w:rPr>
        <w:t>ٱلۡمُؤۡمِنُونَ</w:t>
      </w:r>
      <w:r w:rsidRPr="00042A8A">
        <w:rPr>
          <w:rtl/>
        </w:rPr>
        <w:t xml:space="preserve"> </w:t>
      </w:r>
      <w:r w:rsidRPr="00042A8A">
        <w:rPr>
          <w:rFonts w:hint="cs"/>
          <w:rtl/>
        </w:rPr>
        <w:t>وَٱلۡمُؤۡمِنَٰتُ</w:t>
      </w:r>
      <w:r w:rsidRPr="00042A8A">
        <w:rPr>
          <w:rtl/>
        </w:rPr>
        <w:t xml:space="preserve"> </w:t>
      </w:r>
      <w:r w:rsidRPr="00042A8A">
        <w:rPr>
          <w:rFonts w:hint="cs"/>
          <w:rtl/>
        </w:rPr>
        <w:t>بَعۡضُهُمۡ</w:t>
      </w:r>
      <w:r w:rsidRPr="00042A8A">
        <w:rPr>
          <w:rtl/>
        </w:rPr>
        <w:t xml:space="preserve"> </w:t>
      </w:r>
      <w:r w:rsidRPr="00042A8A">
        <w:rPr>
          <w:rFonts w:hint="cs"/>
          <w:rtl/>
        </w:rPr>
        <w:t>أَوۡلِيَآءُ</w:t>
      </w:r>
      <w:r w:rsidRPr="00042A8A">
        <w:rPr>
          <w:rtl/>
        </w:rPr>
        <w:t xml:space="preserve"> </w:t>
      </w:r>
      <w:r w:rsidRPr="00042A8A">
        <w:rPr>
          <w:rFonts w:hint="cs"/>
          <w:rtl/>
        </w:rPr>
        <w:t>بَعۡضٖۚ</w:t>
      </w:r>
      <w:r w:rsidRPr="00042A8A">
        <w:rPr>
          <w:rtl/>
        </w:rPr>
        <w:t xml:space="preserve"> </w:t>
      </w:r>
      <w:r w:rsidRPr="00042A8A">
        <w:rPr>
          <w:rFonts w:hint="cs"/>
          <w:rtl/>
        </w:rPr>
        <w:t>يَأۡمُرُونَ</w:t>
      </w:r>
      <w:r w:rsidRPr="00042A8A">
        <w:rPr>
          <w:rtl/>
        </w:rPr>
        <w:t xml:space="preserve"> </w:t>
      </w:r>
      <w:r w:rsidRPr="00042A8A">
        <w:rPr>
          <w:rFonts w:hint="cs"/>
          <w:rtl/>
        </w:rPr>
        <w:t>بِٱلۡمَعۡرُوفِ</w:t>
      </w:r>
      <w:r w:rsidRPr="00042A8A">
        <w:rPr>
          <w:rtl/>
        </w:rPr>
        <w:t xml:space="preserve"> </w:t>
      </w:r>
      <w:r w:rsidRPr="00042A8A">
        <w:rPr>
          <w:rFonts w:hint="cs"/>
          <w:rtl/>
        </w:rPr>
        <w:t>وَيَنۡهَوۡنَ</w:t>
      </w:r>
      <w:r w:rsidRPr="00042A8A">
        <w:rPr>
          <w:rtl/>
        </w:rPr>
        <w:t xml:space="preserve"> </w:t>
      </w:r>
      <w:r w:rsidRPr="00042A8A">
        <w:rPr>
          <w:rFonts w:hint="cs"/>
          <w:rtl/>
        </w:rPr>
        <w:t>عَنِ</w:t>
      </w:r>
      <w:r w:rsidRPr="00042A8A">
        <w:rPr>
          <w:rtl/>
        </w:rPr>
        <w:t xml:space="preserve"> </w:t>
      </w:r>
      <w:r w:rsidRPr="00042A8A">
        <w:rPr>
          <w:rFonts w:hint="cs"/>
          <w:rtl/>
        </w:rPr>
        <w:t>ٱلۡمُنكَرِ</w:t>
      </w:r>
      <w:r w:rsidRPr="00042A8A">
        <w:rPr>
          <w:rFonts w:cs="Traditional Arabic"/>
          <w:rtl/>
        </w:rPr>
        <w:t>﴾</w:t>
      </w:r>
      <w:r w:rsidRPr="00042A8A">
        <w:rPr>
          <w:rFonts w:cs="Arial"/>
          <w:rtl/>
        </w:rPr>
        <w:t xml:space="preserve"> </w:t>
      </w:r>
      <w:r w:rsidRPr="00042A8A">
        <w:rPr>
          <w:rStyle w:val="Char6"/>
          <w:rtl/>
        </w:rPr>
        <w:t>[التوبة: 71].</w:t>
      </w:r>
    </w:p>
    <w:p w:rsidR="00FE0531" w:rsidRPr="00042A8A" w:rsidRDefault="00FE0531" w:rsidP="006E623D">
      <w:pPr>
        <w:pStyle w:val="ab"/>
        <w:rPr>
          <w:rtl/>
        </w:rPr>
      </w:pPr>
      <w:r w:rsidRPr="00042A8A">
        <w:rPr>
          <w:rStyle w:val="Char8"/>
          <w:rtl/>
        </w:rPr>
        <w:t>«</w:t>
      </w:r>
      <w:r w:rsidRPr="00042A8A">
        <w:rPr>
          <w:rtl/>
        </w:rPr>
        <w:t>مردان و زنان مؤمن، برخی دوستان و یاوران برخی دیگرند. همدیگر را به کار نیک می‌خوانند و از کار بد باز می‌دارند</w:t>
      </w:r>
      <w:r w:rsidRPr="00042A8A">
        <w:rPr>
          <w:rStyle w:val="Char8"/>
          <w:rtl/>
        </w:rPr>
        <w:t>»</w:t>
      </w:r>
      <w:r w:rsidRPr="00042A8A">
        <w:rPr>
          <w:rtl/>
        </w:rPr>
        <w:t>.</w:t>
      </w:r>
    </w:p>
    <w:p w:rsidR="00FE0531" w:rsidRPr="00042A8A" w:rsidRDefault="00FE0531" w:rsidP="00F774A4">
      <w:pPr>
        <w:tabs>
          <w:tab w:val="right" w:pos="7031"/>
        </w:tabs>
        <w:ind w:firstLine="284"/>
        <w:jc w:val="both"/>
        <w:rPr>
          <w:rStyle w:val="Char4"/>
          <w:rtl/>
        </w:rPr>
      </w:pPr>
      <w:r w:rsidRPr="00042A8A">
        <w:rPr>
          <w:rStyle w:val="Char4"/>
          <w:rtl/>
        </w:rPr>
        <w:t xml:space="preserve">و </w:t>
      </w:r>
    </w:p>
    <w:p w:rsidR="00FE0531" w:rsidRPr="00042A8A" w:rsidRDefault="00FE0531" w:rsidP="006E623D">
      <w:pPr>
        <w:pStyle w:val="af1"/>
        <w:rPr>
          <w:rStyle w:val="Char4"/>
          <w:rtl/>
        </w:rPr>
      </w:pPr>
      <w:r w:rsidRPr="00042A8A">
        <w:rPr>
          <w:rFonts w:cs="Traditional Arabic"/>
          <w:rtl/>
        </w:rPr>
        <w:t>﴿</w:t>
      </w:r>
      <w:r w:rsidRPr="00042A8A">
        <w:rPr>
          <w:rtl/>
        </w:rPr>
        <w:t>كُنتُم</w:t>
      </w:r>
      <w:r w:rsidRPr="00042A8A">
        <w:rPr>
          <w:rFonts w:hint="cs"/>
          <w:rtl/>
        </w:rPr>
        <w:t>ۡ</w:t>
      </w:r>
      <w:r w:rsidRPr="00042A8A">
        <w:rPr>
          <w:rtl/>
        </w:rPr>
        <w:t xml:space="preserve"> </w:t>
      </w:r>
      <w:r w:rsidRPr="00042A8A">
        <w:rPr>
          <w:rFonts w:hint="cs"/>
          <w:rtl/>
        </w:rPr>
        <w:t>خَيۡرَ</w:t>
      </w:r>
      <w:r w:rsidRPr="00042A8A">
        <w:rPr>
          <w:rtl/>
        </w:rPr>
        <w:t xml:space="preserve"> </w:t>
      </w:r>
      <w:r w:rsidRPr="00042A8A">
        <w:rPr>
          <w:rFonts w:hint="cs"/>
          <w:rtl/>
        </w:rPr>
        <w:t>أُمَّةٍ</w:t>
      </w:r>
      <w:r w:rsidRPr="00042A8A">
        <w:rPr>
          <w:rtl/>
        </w:rPr>
        <w:t xml:space="preserve"> </w:t>
      </w:r>
      <w:r w:rsidRPr="00042A8A">
        <w:rPr>
          <w:rFonts w:hint="cs"/>
          <w:rtl/>
        </w:rPr>
        <w:t>أُخۡرِجَتۡ</w:t>
      </w:r>
      <w:r w:rsidRPr="00042A8A">
        <w:rPr>
          <w:rtl/>
        </w:rPr>
        <w:t xml:space="preserve"> </w:t>
      </w:r>
      <w:r w:rsidRPr="00042A8A">
        <w:rPr>
          <w:rFonts w:hint="cs"/>
          <w:rtl/>
        </w:rPr>
        <w:t>لِلنَّاسِ</w:t>
      </w:r>
      <w:r w:rsidRPr="00042A8A">
        <w:rPr>
          <w:rtl/>
        </w:rPr>
        <w:t xml:space="preserve"> </w:t>
      </w:r>
      <w:r w:rsidRPr="00042A8A">
        <w:rPr>
          <w:rFonts w:hint="cs"/>
          <w:rtl/>
        </w:rPr>
        <w:t>تَأۡمُرُونَ</w:t>
      </w:r>
      <w:r w:rsidRPr="00042A8A">
        <w:rPr>
          <w:rtl/>
        </w:rPr>
        <w:t xml:space="preserve"> </w:t>
      </w:r>
      <w:r w:rsidRPr="00042A8A">
        <w:rPr>
          <w:rFonts w:hint="cs"/>
          <w:rtl/>
        </w:rPr>
        <w:t>بِٱلۡمَعۡرُوفِ</w:t>
      </w:r>
      <w:r w:rsidRPr="00042A8A">
        <w:rPr>
          <w:rtl/>
        </w:rPr>
        <w:t xml:space="preserve"> </w:t>
      </w:r>
      <w:r w:rsidRPr="00042A8A">
        <w:rPr>
          <w:rFonts w:hint="cs"/>
          <w:rtl/>
        </w:rPr>
        <w:t>وَتَنۡهَوۡنَ</w:t>
      </w:r>
      <w:r w:rsidRPr="00042A8A">
        <w:rPr>
          <w:rtl/>
        </w:rPr>
        <w:t xml:space="preserve"> </w:t>
      </w:r>
      <w:r w:rsidRPr="00042A8A">
        <w:rPr>
          <w:rFonts w:hint="cs"/>
          <w:rtl/>
        </w:rPr>
        <w:t>عَنِ</w:t>
      </w:r>
      <w:r w:rsidRPr="00042A8A">
        <w:rPr>
          <w:rtl/>
        </w:rPr>
        <w:t xml:space="preserve"> </w:t>
      </w:r>
      <w:r w:rsidRPr="00042A8A">
        <w:rPr>
          <w:rFonts w:hint="cs"/>
          <w:rtl/>
        </w:rPr>
        <w:t>ٱلۡمُنكَرِ</w:t>
      </w:r>
      <w:r w:rsidRPr="00042A8A">
        <w:rPr>
          <w:rtl/>
        </w:rPr>
        <w:t xml:space="preserve"> </w:t>
      </w:r>
      <w:r w:rsidRPr="00042A8A">
        <w:rPr>
          <w:rFonts w:hint="cs"/>
          <w:rtl/>
        </w:rPr>
        <w:t>وَتُؤۡمِنُونَ</w:t>
      </w:r>
      <w:r w:rsidRPr="00042A8A">
        <w:rPr>
          <w:rtl/>
        </w:rPr>
        <w:t xml:space="preserve"> </w:t>
      </w:r>
      <w:r w:rsidRPr="00042A8A">
        <w:rPr>
          <w:rFonts w:hint="cs"/>
          <w:rtl/>
        </w:rPr>
        <w:t>بِٱللَّهِ</w:t>
      </w:r>
      <w:r w:rsidRPr="00042A8A">
        <w:rPr>
          <w:rFonts w:cs="Traditional Arabic"/>
          <w:rtl/>
        </w:rPr>
        <w:t>﴾</w:t>
      </w:r>
      <w:r w:rsidRPr="00042A8A">
        <w:rPr>
          <w:rFonts w:cs="Arial"/>
          <w:rtl/>
        </w:rPr>
        <w:t xml:space="preserve"> </w:t>
      </w:r>
      <w:r w:rsidRPr="00042A8A">
        <w:rPr>
          <w:rStyle w:val="Char6"/>
          <w:rtl/>
        </w:rPr>
        <w:t>[آل عمران: 110].</w:t>
      </w:r>
    </w:p>
    <w:p w:rsidR="00FE0531" w:rsidRPr="00042A8A" w:rsidRDefault="00FE0531" w:rsidP="006E623D">
      <w:pPr>
        <w:pStyle w:val="ab"/>
        <w:rPr>
          <w:rtl/>
        </w:rPr>
      </w:pPr>
      <w:r w:rsidRPr="00042A8A">
        <w:rPr>
          <w:rStyle w:val="Char8"/>
          <w:rtl/>
        </w:rPr>
        <w:t>«</w:t>
      </w:r>
      <w:r w:rsidRPr="00042A8A">
        <w:rPr>
          <w:rtl/>
        </w:rPr>
        <w:t>شما بهترین امتی هستید، که به سود انسان‌ها پدیدار شده‌اید (مادام که) امر به معروف و نهی از منکر می‌نمایید و به خدا ایمان دارید</w:t>
      </w:r>
      <w:r w:rsidRPr="00042A8A">
        <w:rPr>
          <w:rStyle w:val="Char8"/>
          <w:rtl/>
        </w:rPr>
        <w:t>»</w:t>
      </w:r>
      <w:r w:rsidRPr="00042A8A">
        <w:rPr>
          <w:rtl/>
        </w:rPr>
        <w:t>.</w:t>
      </w:r>
    </w:p>
    <w:p w:rsidR="00FE0531" w:rsidRPr="00042A8A" w:rsidRDefault="00FE0531" w:rsidP="00F774A4">
      <w:pPr>
        <w:tabs>
          <w:tab w:val="right" w:pos="7031"/>
        </w:tabs>
        <w:ind w:firstLine="284"/>
        <w:jc w:val="both"/>
        <w:rPr>
          <w:rStyle w:val="Char4"/>
          <w:rtl/>
        </w:rPr>
      </w:pPr>
      <w:r w:rsidRPr="00042A8A">
        <w:rPr>
          <w:rStyle w:val="Char4"/>
          <w:rtl/>
        </w:rPr>
        <w:t>شیخ‌الاسلام، ابن تیمیه درباره این آیه و آیه‌ی پیشین گفته است: «خداوند سبحان به روشنی فرموده: این امت، بهترین امت‌هاست. آنها سودمندترین مردم نسبت به همدیگرند و از نظر احسان ونیکی به همدیگر از همه بالاترند. زیرا آنها امر به معروف و نهی از منکر را از نظر کمی و کیفی تکمیل نمودند و به هر کار پسندیده‌ای، فرمان داده و همه را از هر کار ناپسندی نهی نمودند و با جهاد مال و جان به انجام آن [امر به معروف و نهی از منکر] پرداختند و این نهایت سودمندی در حق مردم است.</w:t>
      </w:r>
    </w:p>
    <w:p w:rsidR="00FE0531" w:rsidRPr="00042A8A" w:rsidRDefault="00FE0531" w:rsidP="004A539A">
      <w:pPr>
        <w:pStyle w:val="a2"/>
        <w:rPr>
          <w:rtl/>
        </w:rPr>
      </w:pPr>
      <w:bookmarkStart w:id="699" w:name="_Toc280481559"/>
      <w:bookmarkStart w:id="700" w:name="_Toc434161924"/>
      <w:r w:rsidRPr="00042A8A">
        <w:rPr>
          <w:rtl/>
        </w:rPr>
        <w:t>3554- تفاوت میان اهل ایمان و اهل نفاق</w:t>
      </w:r>
      <w:bookmarkEnd w:id="699"/>
      <w:bookmarkEnd w:id="700"/>
    </w:p>
    <w:p w:rsidR="00FE0531" w:rsidRPr="00042A8A" w:rsidRDefault="00FE0531" w:rsidP="00F774A4">
      <w:pPr>
        <w:tabs>
          <w:tab w:val="right" w:pos="7031"/>
        </w:tabs>
        <w:ind w:firstLine="284"/>
        <w:jc w:val="both"/>
        <w:rPr>
          <w:rStyle w:val="Char4"/>
          <w:rtl/>
        </w:rPr>
      </w:pPr>
      <w:r w:rsidRPr="00042A8A">
        <w:rPr>
          <w:rStyle w:val="Char4"/>
          <w:rtl/>
        </w:rPr>
        <w:t>از آنجایی که مردان و زنان مؤمن، به کارهای پسندیده فرمان می‌دهند و از کارهای ناپسند برحذر می‌دارند، اهل نفاق با آنها در تضادند. خداوند فرموده است:</w:t>
      </w:r>
    </w:p>
    <w:p w:rsidR="00FE0531" w:rsidRPr="00042A8A" w:rsidRDefault="00FE0531" w:rsidP="00E3560D">
      <w:pPr>
        <w:pStyle w:val="af1"/>
        <w:rPr>
          <w:rStyle w:val="Char4"/>
          <w:rtl/>
        </w:rPr>
      </w:pPr>
      <w:r w:rsidRPr="00042A8A">
        <w:rPr>
          <w:rFonts w:cs="Traditional Arabic"/>
          <w:rtl/>
        </w:rPr>
        <w:t>﴿</w:t>
      </w:r>
      <w:r w:rsidRPr="00042A8A">
        <w:rPr>
          <w:rFonts w:hint="cs"/>
          <w:rtl/>
        </w:rPr>
        <w:t>ٱلۡمُنَٰفِقُونَ</w:t>
      </w:r>
      <w:r w:rsidRPr="00042A8A">
        <w:rPr>
          <w:rtl/>
        </w:rPr>
        <w:t xml:space="preserve"> </w:t>
      </w:r>
      <w:r w:rsidRPr="00042A8A">
        <w:rPr>
          <w:rFonts w:hint="cs"/>
          <w:rtl/>
        </w:rPr>
        <w:t>وَٱلۡمُنَٰفِقَٰتُ</w:t>
      </w:r>
      <w:r w:rsidRPr="00042A8A">
        <w:rPr>
          <w:rtl/>
        </w:rPr>
        <w:t xml:space="preserve"> </w:t>
      </w:r>
      <w:r w:rsidRPr="00042A8A">
        <w:rPr>
          <w:rFonts w:hint="cs"/>
          <w:rtl/>
        </w:rPr>
        <w:t>بَعۡضُهُم</w:t>
      </w:r>
      <w:r w:rsidRPr="00042A8A">
        <w:rPr>
          <w:rtl/>
        </w:rPr>
        <w:t xml:space="preserve"> </w:t>
      </w:r>
      <w:r w:rsidRPr="00042A8A">
        <w:rPr>
          <w:rFonts w:hint="cs"/>
          <w:rtl/>
        </w:rPr>
        <w:t>مِّنۢ</w:t>
      </w:r>
      <w:r w:rsidRPr="00042A8A">
        <w:rPr>
          <w:rtl/>
        </w:rPr>
        <w:t xml:space="preserve"> </w:t>
      </w:r>
      <w:r w:rsidRPr="00042A8A">
        <w:rPr>
          <w:rFonts w:hint="cs"/>
          <w:rtl/>
        </w:rPr>
        <w:t>بَعۡضٖۚ</w:t>
      </w:r>
      <w:r w:rsidRPr="00042A8A">
        <w:rPr>
          <w:rtl/>
        </w:rPr>
        <w:t xml:space="preserve"> </w:t>
      </w:r>
      <w:r w:rsidRPr="00042A8A">
        <w:rPr>
          <w:rFonts w:hint="cs"/>
          <w:rtl/>
        </w:rPr>
        <w:t>يَأۡمُرُونَ</w:t>
      </w:r>
      <w:r w:rsidRPr="00042A8A">
        <w:rPr>
          <w:rtl/>
        </w:rPr>
        <w:t xml:space="preserve"> </w:t>
      </w:r>
      <w:r w:rsidRPr="00042A8A">
        <w:rPr>
          <w:rFonts w:hint="cs"/>
          <w:rtl/>
        </w:rPr>
        <w:t>بِٱلۡمُنكَرِ</w:t>
      </w:r>
      <w:r w:rsidRPr="00042A8A">
        <w:rPr>
          <w:rtl/>
        </w:rPr>
        <w:t xml:space="preserve"> </w:t>
      </w:r>
      <w:r w:rsidRPr="00042A8A">
        <w:rPr>
          <w:rFonts w:hint="cs"/>
          <w:rtl/>
        </w:rPr>
        <w:t>وَيَنۡهَوۡنَ</w:t>
      </w:r>
      <w:r w:rsidRPr="00042A8A">
        <w:rPr>
          <w:rtl/>
        </w:rPr>
        <w:t xml:space="preserve"> </w:t>
      </w:r>
      <w:r w:rsidRPr="00042A8A">
        <w:rPr>
          <w:rFonts w:hint="cs"/>
          <w:rtl/>
        </w:rPr>
        <w:t>عَنِ</w:t>
      </w:r>
      <w:r w:rsidRPr="00042A8A">
        <w:rPr>
          <w:rtl/>
        </w:rPr>
        <w:t xml:space="preserve"> </w:t>
      </w:r>
      <w:r w:rsidRPr="00042A8A">
        <w:rPr>
          <w:rFonts w:hint="cs"/>
          <w:rtl/>
        </w:rPr>
        <w:t>ٱلۡمَعۡرُوفِ</w:t>
      </w:r>
      <w:r w:rsidRPr="00042A8A">
        <w:rPr>
          <w:rFonts w:cs="Traditional Arabic"/>
          <w:rtl/>
        </w:rPr>
        <w:t>﴾</w:t>
      </w:r>
      <w:r w:rsidRPr="00042A8A">
        <w:rPr>
          <w:rFonts w:cs="Arial"/>
          <w:rtl/>
        </w:rPr>
        <w:t xml:space="preserve"> </w:t>
      </w:r>
      <w:r w:rsidRPr="00042A8A">
        <w:rPr>
          <w:rStyle w:val="Char6"/>
          <w:rtl/>
        </w:rPr>
        <w:t>[التوبة: 67].</w:t>
      </w:r>
    </w:p>
    <w:p w:rsidR="00FE0531" w:rsidRPr="00042A8A" w:rsidRDefault="00FE0531" w:rsidP="00E3560D">
      <w:pPr>
        <w:pStyle w:val="ab"/>
        <w:rPr>
          <w:rtl/>
        </w:rPr>
      </w:pPr>
      <w:r w:rsidRPr="00042A8A">
        <w:rPr>
          <w:rStyle w:val="Char8"/>
          <w:rtl/>
        </w:rPr>
        <w:t>«</w:t>
      </w:r>
      <w:r w:rsidRPr="00042A8A">
        <w:rPr>
          <w:rtl/>
        </w:rPr>
        <w:t>مردان منافق و زنان منافق از یک گروه هستند. آنان همدیگر را به کار زشت می‌خوانند و از کار خوب باز می‌دارند</w:t>
      </w:r>
      <w:r w:rsidRPr="00042A8A">
        <w:rPr>
          <w:rStyle w:val="Char8"/>
          <w:rtl/>
        </w:rPr>
        <w:t>»</w:t>
      </w:r>
      <w:r w:rsidRPr="00042A8A">
        <w:rPr>
          <w:rtl/>
        </w:rPr>
        <w:t>.</w:t>
      </w:r>
    </w:p>
    <w:p w:rsidR="00FE0531" w:rsidRPr="00042A8A" w:rsidRDefault="00FE0531" w:rsidP="00F774A4">
      <w:pPr>
        <w:tabs>
          <w:tab w:val="right" w:pos="7031"/>
        </w:tabs>
        <w:ind w:firstLine="284"/>
        <w:jc w:val="both"/>
        <w:rPr>
          <w:rStyle w:val="Char4"/>
          <w:rtl/>
        </w:rPr>
      </w:pPr>
      <w:r w:rsidRPr="00042A8A">
        <w:rPr>
          <w:rStyle w:val="Char4"/>
          <w:rtl/>
        </w:rPr>
        <w:t>خداوند متعال فرمان به کارهای پسندیده و دوری از کارهای ناپسند را تفاوتی میان اهل ایمان و اهل نفاق دانسته است و این موضوع، نشان می‌دهد که بارزترین ویژگی مؤمنان زن و مرد امر به معروف و نهی از منکر است</w:t>
      </w:r>
      <w:r w:rsidRPr="00042A8A">
        <w:rPr>
          <w:rStyle w:val="Char4"/>
          <w:vertAlign w:val="superscript"/>
          <w:rtl/>
        </w:rPr>
        <w:footnoteReference w:id="372"/>
      </w:r>
      <w:r w:rsidR="001A4DA5" w:rsidRPr="00042A8A">
        <w:rPr>
          <w:rStyle w:val="Char4"/>
          <w:rFonts w:hint="cs"/>
          <w:rtl/>
        </w:rPr>
        <w:t>.</w:t>
      </w:r>
    </w:p>
    <w:p w:rsidR="00FE0531" w:rsidRPr="00042A8A" w:rsidRDefault="00FE0531" w:rsidP="004A539A">
      <w:pPr>
        <w:pStyle w:val="a2"/>
        <w:rPr>
          <w:rtl/>
        </w:rPr>
      </w:pPr>
      <w:bookmarkStart w:id="701" w:name="_Toc280481560"/>
      <w:bookmarkStart w:id="702" w:name="_Toc434161925"/>
      <w:r w:rsidRPr="00042A8A">
        <w:rPr>
          <w:rtl/>
        </w:rPr>
        <w:t>3555- میزان مشروعیت امر به معروف و نهی از منکر</w:t>
      </w:r>
      <w:bookmarkEnd w:id="701"/>
      <w:bookmarkEnd w:id="702"/>
    </w:p>
    <w:p w:rsidR="00FE0531" w:rsidRPr="00042A8A" w:rsidRDefault="00FE0531" w:rsidP="00F774A4">
      <w:pPr>
        <w:tabs>
          <w:tab w:val="right" w:pos="7031"/>
        </w:tabs>
        <w:ind w:firstLine="284"/>
        <w:jc w:val="both"/>
        <w:rPr>
          <w:rStyle w:val="Char4"/>
          <w:rtl/>
        </w:rPr>
      </w:pPr>
      <w:r w:rsidRPr="00042A8A">
        <w:rPr>
          <w:rStyle w:val="Char4"/>
          <w:rtl/>
        </w:rPr>
        <w:t>امر به معروف و نهی از منکر بر هر زن و مرد مسلمانی که بتواند آن را انجام دهد، واجب کفایی است. بدین گونه که اگر گروهی آن را انجام دهند، از دیگران ساقط می‌شود و چون همه آن را ترک کنند، همه کسانی که بی‌سبب از انجام آن خودداری نموده‌اند، گناهکار خواهند بود، چه این خودداری عدم انجام واجب و چه عدم دعوت توانمندان برای آن باشد. گاهی نیز این واجب کفایی به واجب عینی تبدیل می‌گردد و آن وقتی است که شخص دیگری جز او برای انجام این امر وجود نداشته باشد یا در جایی باشند، که کسی جز او برای انجام این کار یافت نشود یا کسی جز او به آن آگاهی نداشته باشد یا کسی جز او نتواند، منکری را که پدید آمده، دفع کند. مانند کسی که همسر یا پسر یا دختر یا غلامش را در حال انجام کار منکری می‌بیند یا در می‌یابد، آنها در انجام کار معروفی کوتاهی می‌نمایند در این حال، مسأله‌ی امر به معروف و نهی از منکر برا</w:t>
      </w:r>
      <w:r w:rsidR="001A4DA5" w:rsidRPr="00042A8A">
        <w:rPr>
          <w:rStyle w:val="Char4"/>
          <w:rtl/>
        </w:rPr>
        <w:t>ی او حالت واجب عینی پیدا می‌کند</w:t>
      </w:r>
      <w:r w:rsidRPr="00042A8A">
        <w:rPr>
          <w:rStyle w:val="Char4"/>
          <w:vertAlign w:val="superscript"/>
          <w:rtl/>
        </w:rPr>
        <w:footnoteReference w:id="373"/>
      </w:r>
      <w:r w:rsidR="001A4DA5" w:rsidRPr="00042A8A">
        <w:rPr>
          <w:rStyle w:val="Char4"/>
          <w:rFonts w:hint="cs"/>
          <w:rtl/>
        </w:rPr>
        <w:t>.</w:t>
      </w:r>
    </w:p>
    <w:p w:rsidR="00FE0531" w:rsidRPr="00042A8A" w:rsidRDefault="00FE0531" w:rsidP="004A539A">
      <w:pPr>
        <w:pStyle w:val="a2"/>
        <w:rPr>
          <w:rtl/>
        </w:rPr>
      </w:pPr>
      <w:bookmarkStart w:id="703" w:name="_Toc280481561"/>
      <w:bookmarkStart w:id="704" w:name="_Toc434161926"/>
      <w:r w:rsidRPr="00042A8A">
        <w:rPr>
          <w:rtl/>
        </w:rPr>
        <w:t>3556- یک ا نتقاد و رد آن</w:t>
      </w:r>
      <w:bookmarkEnd w:id="703"/>
      <w:bookmarkEnd w:id="704"/>
    </w:p>
    <w:p w:rsidR="00FE0531" w:rsidRPr="001F2DB6" w:rsidRDefault="00FE0531" w:rsidP="00F774A4">
      <w:pPr>
        <w:tabs>
          <w:tab w:val="right" w:pos="7031"/>
        </w:tabs>
        <w:ind w:firstLine="284"/>
        <w:jc w:val="both"/>
        <w:rPr>
          <w:rStyle w:val="Char4"/>
          <w:spacing w:val="-4"/>
          <w:rtl/>
        </w:rPr>
      </w:pPr>
      <w:r w:rsidRPr="001F2DB6">
        <w:rPr>
          <w:rStyle w:val="Char4"/>
          <w:spacing w:val="-4"/>
          <w:rtl/>
        </w:rPr>
        <w:t>گاهی کسی به فریضه امر به معروف و نهی از منکر اعتراض وارد می‌کند و برای خودداری از امر به معروف و نهی از منکر دلیل می‌آورد و به این آیه قرآن استناد می‌جوید:</w:t>
      </w:r>
    </w:p>
    <w:p w:rsidR="00FE0531" w:rsidRPr="00042A8A" w:rsidRDefault="00FE0531" w:rsidP="001A4DA5">
      <w:pPr>
        <w:pStyle w:val="af1"/>
        <w:rPr>
          <w:rStyle w:val="Char4"/>
          <w:rtl/>
        </w:rPr>
      </w:pPr>
      <w:r w:rsidRPr="00042A8A">
        <w:rPr>
          <w:rFonts w:cs="Traditional Arabic"/>
          <w:rtl/>
        </w:rPr>
        <w:t>﴿</w:t>
      </w:r>
      <w:r w:rsidRPr="00042A8A">
        <w:rPr>
          <w:rtl/>
        </w:rPr>
        <w:t>يَ</w:t>
      </w:r>
      <w:r w:rsidRPr="00042A8A">
        <w:rPr>
          <w:rFonts w:hint="cs"/>
          <w:rtl/>
        </w:rPr>
        <w:t>ٰٓأَيُّهَا</w:t>
      </w:r>
      <w:r w:rsidRPr="00042A8A">
        <w:rPr>
          <w:rtl/>
        </w:rPr>
        <w:t xml:space="preserve"> </w:t>
      </w:r>
      <w:r w:rsidRPr="00042A8A">
        <w:rPr>
          <w:rFonts w:hint="cs"/>
          <w:rtl/>
        </w:rPr>
        <w:t>ٱلَّذِينَ</w:t>
      </w:r>
      <w:r w:rsidRPr="00042A8A">
        <w:rPr>
          <w:rtl/>
        </w:rPr>
        <w:t xml:space="preserve"> </w:t>
      </w:r>
      <w:r w:rsidRPr="00042A8A">
        <w:rPr>
          <w:rFonts w:hint="cs"/>
          <w:rtl/>
        </w:rPr>
        <w:t>ءَامَنُواْ</w:t>
      </w:r>
      <w:r w:rsidRPr="00042A8A">
        <w:rPr>
          <w:rtl/>
        </w:rPr>
        <w:t xml:space="preserve"> </w:t>
      </w:r>
      <w:r w:rsidRPr="00042A8A">
        <w:rPr>
          <w:rFonts w:hint="cs"/>
          <w:rtl/>
        </w:rPr>
        <w:t>عَلَيۡكُمۡ</w:t>
      </w:r>
      <w:r w:rsidRPr="00042A8A">
        <w:rPr>
          <w:rtl/>
        </w:rPr>
        <w:t xml:space="preserve"> </w:t>
      </w:r>
      <w:r w:rsidRPr="00042A8A">
        <w:rPr>
          <w:rFonts w:hint="cs"/>
          <w:rtl/>
        </w:rPr>
        <w:t>أَنفُسَكُمۡۖ</w:t>
      </w:r>
      <w:r w:rsidRPr="00042A8A">
        <w:rPr>
          <w:rtl/>
        </w:rPr>
        <w:t xml:space="preserve"> </w:t>
      </w:r>
      <w:r w:rsidRPr="00042A8A">
        <w:rPr>
          <w:rFonts w:hint="cs"/>
          <w:rtl/>
        </w:rPr>
        <w:t>لَا</w:t>
      </w:r>
      <w:r w:rsidRPr="00042A8A">
        <w:rPr>
          <w:rtl/>
        </w:rPr>
        <w:t xml:space="preserve"> </w:t>
      </w:r>
      <w:r w:rsidRPr="00042A8A">
        <w:rPr>
          <w:rFonts w:hint="cs"/>
          <w:rtl/>
        </w:rPr>
        <w:t>يَضُرُّكُم</w:t>
      </w:r>
      <w:r w:rsidRPr="00042A8A">
        <w:rPr>
          <w:rtl/>
        </w:rPr>
        <w:t xml:space="preserve"> </w:t>
      </w:r>
      <w:r w:rsidRPr="00042A8A">
        <w:rPr>
          <w:rFonts w:hint="cs"/>
          <w:rtl/>
        </w:rPr>
        <w:t>مَّن</w:t>
      </w:r>
      <w:r w:rsidRPr="00042A8A">
        <w:rPr>
          <w:rtl/>
        </w:rPr>
        <w:t xml:space="preserve"> </w:t>
      </w:r>
      <w:r w:rsidRPr="00042A8A">
        <w:rPr>
          <w:rFonts w:hint="cs"/>
          <w:rtl/>
        </w:rPr>
        <w:t>ضَلَّ</w:t>
      </w:r>
      <w:r w:rsidRPr="00042A8A">
        <w:rPr>
          <w:rtl/>
        </w:rPr>
        <w:t xml:space="preserve"> </w:t>
      </w:r>
      <w:r w:rsidRPr="00042A8A">
        <w:rPr>
          <w:rFonts w:hint="cs"/>
          <w:rtl/>
        </w:rPr>
        <w:t>إِذَا</w:t>
      </w:r>
      <w:r w:rsidRPr="00042A8A">
        <w:rPr>
          <w:rtl/>
        </w:rPr>
        <w:t xml:space="preserve"> </w:t>
      </w:r>
      <w:r w:rsidRPr="00042A8A">
        <w:rPr>
          <w:rFonts w:hint="cs"/>
          <w:rtl/>
        </w:rPr>
        <w:t>ٱهۡتَدَيۡتُم</w:t>
      </w:r>
      <w:r w:rsidR="001A4DA5" w:rsidRPr="00042A8A">
        <w:rPr>
          <w:rFonts w:hint="cs"/>
          <w:rtl/>
        </w:rPr>
        <w:t>ۡ</w:t>
      </w:r>
      <w:r w:rsidRPr="00042A8A">
        <w:rPr>
          <w:rFonts w:cs="Traditional Arabic"/>
          <w:rtl/>
        </w:rPr>
        <w:t>﴾</w:t>
      </w:r>
      <w:r w:rsidRPr="00042A8A">
        <w:rPr>
          <w:rFonts w:cs="Arial"/>
          <w:rtl/>
        </w:rPr>
        <w:t xml:space="preserve"> </w:t>
      </w:r>
      <w:r w:rsidRPr="00042A8A">
        <w:rPr>
          <w:rStyle w:val="Char6"/>
          <w:rtl/>
        </w:rPr>
        <w:t>[المائدة: 105].</w:t>
      </w:r>
    </w:p>
    <w:p w:rsidR="00FE0531" w:rsidRPr="00042A8A" w:rsidRDefault="00FE0531" w:rsidP="001A4DA5">
      <w:pPr>
        <w:pStyle w:val="ab"/>
        <w:rPr>
          <w:rtl/>
        </w:rPr>
      </w:pPr>
      <w:r w:rsidRPr="00042A8A">
        <w:rPr>
          <w:rStyle w:val="Char8"/>
          <w:rtl/>
        </w:rPr>
        <w:t>«</w:t>
      </w:r>
      <w:r w:rsidRPr="00042A8A">
        <w:rPr>
          <w:rtl/>
        </w:rPr>
        <w:t xml:space="preserve">اى </w:t>
      </w:r>
      <w:r w:rsidR="00A80CCC">
        <w:rPr>
          <w:rtl/>
        </w:rPr>
        <w:t>ک</w:t>
      </w:r>
      <w:r w:rsidRPr="00042A8A">
        <w:rPr>
          <w:rtl/>
        </w:rPr>
        <w:t xml:space="preserve">سانى </w:t>
      </w:r>
      <w:r w:rsidR="00A80CCC">
        <w:rPr>
          <w:rtl/>
        </w:rPr>
        <w:t>ک</w:t>
      </w:r>
      <w:r w:rsidRPr="00042A8A">
        <w:rPr>
          <w:rtl/>
        </w:rPr>
        <w:t>ه ا</w:t>
      </w:r>
      <w:r w:rsidR="00A80CCC">
        <w:rPr>
          <w:rtl/>
        </w:rPr>
        <w:t>ی</w:t>
      </w:r>
      <w:r w:rsidRPr="00042A8A">
        <w:rPr>
          <w:rtl/>
        </w:rPr>
        <w:t>مان آورده‌ا</w:t>
      </w:r>
      <w:r w:rsidR="00A80CCC">
        <w:rPr>
          <w:rtl/>
        </w:rPr>
        <w:t>ی</w:t>
      </w:r>
      <w:r w:rsidRPr="00042A8A">
        <w:rPr>
          <w:rtl/>
        </w:rPr>
        <w:t>د، به خودتان بپرداز</w:t>
      </w:r>
      <w:r w:rsidR="00A80CCC">
        <w:rPr>
          <w:rtl/>
        </w:rPr>
        <w:t>ی</w:t>
      </w:r>
      <w:r w:rsidRPr="00042A8A">
        <w:rPr>
          <w:rtl/>
        </w:rPr>
        <w:t>د. هر گاه شما هدا</w:t>
      </w:r>
      <w:r w:rsidR="00A80CCC">
        <w:rPr>
          <w:rtl/>
        </w:rPr>
        <w:t>ی</w:t>
      </w:r>
      <w:r w:rsidRPr="00042A8A">
        <w:rPr>
          <w:rtl/>
        </w:rPr>
        <w:t xml:space="preserve">ت </w:t>
      </w:r>
      <w:r w:rsidR="00A80CCC">
        <w:rPr>
          <w:rtl/>
        </w:rPr>
        <w:t>ی</w:t>
      </w:r>
      <w:r w:rsidRPr="00042A8A">
        <w:rPr>
          <w:rtl/>
        </w:rPr>
        <w:t>افت</w:t>
      </w:r>
      <w:r w:rsidR="00A80CCC">
        <w:rPr>
          <w:rtl/>
        </w:rPr>
        <w:t>ی</w:t>
      </w:r>
      <w:r w:rsidRPr="00042A8A">
        <w:rPr>
          <w:rtl/>
        </w:rPr>
        <w:t xml:space="preserve">د، آن </w:t>
      </w:r>
      <w:r w:rsidR="00A80CCC">
        <w:rPr>
          <w:rtl/>
        </w:rPr>
        <w:t>ک</w:t>
      </w:r>
      <w:r w:rsidRPr="00042A8A">
        <w:rPr>
          <w:rtl/>
        </w:rPr>
        <w:t xml:space="preserve">س </w:t>
      </w:r>
      <w:r w:rsidR="00A80CCC">
        <w:rPr>
          <w:rtl/>
        </w:rPr>
        <w:t>ک</w:t>
      </w:r>
      <w:r w:rsidRPr="00042A8A">
        <w:rPr>
          <w:rtl/>
        </w:rPr>
        <w:t>ه گمراه شده است به شما ز</w:t>
      </w:r>
      <w:r w:rsidR="00A80CCC">
        <w:rPr>
          <w:rtl/>
        </w:rPr>
        <w:t>ی</w:t>
      </w:r>
      <w:r w:rsidRPr="00042A8A">
        <w:rPr>
          <w:rtl/>
        </w:rPr>
        <w:t>انى نمى‌رساند</w:t>
      </w:r>
      <w:r w:rsidRPr="00042A8A">
        <w:rPr>
          <w:rStyle w:val="Char8"/>
          <w:rtl/>
        </w:rPr>
        <w:t>»</w:t>
      </w:r>
      <w:r w:rsidRPr="00042A8A">
        <w:rPr>
          <w:rtl/>
        </w:rPr>
        <w:t>.</w:t>
      </w:r>
    </w:p>
    <w:p w:rsidR="00FE0531" w:rsidRPr="00042A8A" w:rsidRDefault="00FE0531" w:rsidP="00F774A4">
      <w:pPr>
        <w:tabs>
          <w:tab w:val="right" w:pos="7031"/>
        </w:tabs>
        <w:ind w:firstLine="284"/>
        <w:jc w:val="both"/>
        <w:rPr>
          <w:rStyle w:val="Char4"/>
          <w:rtl/>
        </w:rPr>
      </w:pPr>
      <w:r w:rsidRPr="00042A8A">
        <w:rPr>
          <w:rStyle w:val="Char4"/>
          <w:rtl/>
        </w:rPr>
        <w:t xml:space="preserve">و گمان می‌برد که در صورتی که او هدایت یافته (مسلمان) است. این آیه دلیلی برای خودداری او از انجام این واجب است. امام ترمذی در جامع خود از قیس بن ابی حازم و او از ابوبکر صدیق روایت نموده است، که گفت: «ای مردم! شما این آیه را قرائت می‌کنید که می‌فرماید: </w:t>
      </w:r>
    </w:p>
    <w:p w:rsidR="00FE0531" w:rsidRPr="00042A8A" w:rsidRDefault="00FE0531" w:rsidP="001A4DA5">
      <w:pPr>
        <w:pStyle w:val="af1"/>
        <w:rPr>
          <w:rStyle w:val="Char4"/>
          <w:rtl/>
        </w:rPr>
      </w:pPr>
      <w:r w:rsidRPr="00042A8A">
        <w:rPr>
          <w:rFonts w:cs="Traditional Arabic"/>
          <w:rtl/>
        </w:rPr>
        <w:t>﴿</w:t>
      </w:r>
      <w:r w:rsidRPr="00042A8A">
        <w:rPr>
          <w:rtl/>
        </w:rPr>
        <w:t>يَ</w:t>
      </w:r>
      <w:r w:rsidRPr="00042A8A">
        <w:rPr>
          <w:rFonts w:hint="cs"/>
          <w:rtl/>
        </w:rPr>
        <w:t>ٰٓأَيُّهَا</w:t>
      </w:r>
      <w:r w:rsidRPr="00042A8A">
        <w:rPr>
          <w:rtl/>
        </w:rPr>
        <w:t xml:space="preserve"> </w:t>
      </w:r>
      <w:r w:rsidRPr="00042A8A">
        <w:rPr>
          <w:rFonts w:hint="cs"/>
          <w:rtl/>
        </w:rPr>
        <w:t>ٱلَّذِينَ</w:t>
      </w:r>
      <w:r w:rsidRPr="00042A8A">
        <w:rPr>
          <w:rtl/>
        </w:rPr>
        <w:t xml:space="preserve"> </w:t>
      </w:r>
      <w:r w:rsidRPr="00042A8A">
        <w:rPr>
          <w:rFonts w:hint="cs"/>
          <w:rtl/>
        </w:rPr>
        <w:t>ءَامَنُواْ</w:t>
      </w:r>
      <w:r w:rsidRPr="00042A8A">
        <w:rPr>
          <w:rtl/>
        </w:rPr>
        <w:t xml:space="preserve"> </w:t>
      </w:r>
      <w:r w:rsidRPr="00042A8A">
        <w:rPr>
          <w:rFonts w:hint="cs"/>
          <w:rtl/>
        </w:rPr>
        <w:t>عَلَيۡكُمۡ</w:t>
      </w:r>
      <w:r w:rsidRPr="00042A8A">
        <w:rPr>
          <w:rtl/>
        </w:rPr>
        <w:t xml:space="preserve"> </w:t>
      </w:r>
      <w:r w:rsidRPr="00042A8A">
        <w:rPr>
          <w:rFonts w:hint="cs"/>
          <w:rtl/>
        </w:rPr>
        <w:t>أَنفُسَكُمۡۖ</w:t>
      </w:r>
      <w:r w:rsidRPr="00042A8A">
        <w:rPr>
          <w:rtl/>
        </w:rPr>
        <w:t xml:space="preserve"> </w:t>
      </w:r>
      <w:r w:rsidRPr="00042A8A">
        <w:rPr>
          <w:rFonts w:hint="cs"/>
          <w:rtl/>
        </w:rPr>
        <w:t>لَا</w:t>
      </w:r>
      <w:r w:rsidRPr="00042A8A">
        <w:rPr>
          <w:rtl/>
        </w:rPr>
        <w:t xml:space="preserve"> </w:t>
      </w:r>
      <w:r w:rsidRPr="00042A8A">
        <w:rPr>
          <w:rFonts w:hint="cs"/>
          <w:rtl/>
        </w:rPr>
        <w:t>يَضُرُّكُم</w:t>
      </w:r>
      <w:r w:rsidRPr="00042A8A">
        <w:rPr>
          <w:rtl/>
        </w:rPr>
        <w:t xml:space="preserve"> </w:t>
      </w:r>
      <w:r w:rsidRPr="00042A8A">
        <w:rPr>
          <w:rFonts w:hint="cs"/>
          <w:rtl/>
        </w:rPr>
        <w:t>مَّن</w:t>
      </w:r>
      <w:r w:rsidRPr="00042A8A">
        <w:rPr>
          <w:rtl/>
        </w:rPr>
        <w:t xml:space="preserve"> </w:t>
      </w:r>
      <w:r w:rsidRPr="00042A8A">
        <w:rPr>
          <w:rFonts w:hint="cs"/>
          <w:rtl/>
        </w:rPr>
        <w:t>ضَلَّ</w:t>
      </w:r>
      <w:r w:rsidRPr="00042A8A">
        <w:rPr>
          <w:rtl/>
        </w:rPr>
        <w:t xml:space="preserve"> </w:t>
      </w:r>
      <w:r w:rsidRPr="00042A8A">
        <w:rPr>
          <w:rFonts w:hint="cs"/>
          <w:rtl/>
        </w:rPr>
        <w:t>إِذَا</w:t>
      </w:r>
      <w:r w:rsidRPr="00042A8A">
        <w:rPr>
          <w:rtl/>
        </w:rPr>
        <w:t xml:space="preserve"> </w:t>
      </w:r>
      <w:r w:rsidRPr="00042A8A">
        <w:rPr>
          <w:rFonts w:hint="cs"/>
          <w:rtl/>
        </w:rPr>
        <w:t>ٱهۡتَدَيۡتُم</w:t>
      </w:r>
      <w:r w:rsidR="001A4DA5" w:rsidRPr="00042A8A">
        <w:rPr>
          <w:rFonts w:hint="cs"/>
          <w:rtl/>
        </w:rPr>
        <w:t>ۡ</w:t>
      </w:r>
      <w:r w:rsidRPr="00042A8A">
        <w:rPr>
          <w:rFonts w:cs="Traditional Arabic"/>
          <w:rtl/>
        </w:rPr>
        <w:t>﴾</w:t>
      </w:r>
      <w:r w:rsidR="001A4DA5" w:rsidRPr="00042A8A">
        <w:rPr>
          <w:rFonts w:cs="Traditional Arabic" w:hint="cs"/>
          <w:rtl/>
        </w:rPr>
        <w:t>.</w:t>
      </w:r>
    </w:p>
    <w:p w:rsidR="00FE0531" w:rsidRPr="00042A8A" w:rsidRDefault="00FE0531" w:rsidP="001F2DB6">
      <w:pPr>
        <w:pStyle w:val="ab"/>
        <w:widowControl w:val="0"/>
        <w:rPr>
          <w:rtl/>
        </w:rPr>
      </w:pPr>
      <w:r w:rsidRPr="00042A8A">
        <w:rPr>
          <w:rStyle w:val="Char8"/>
          <w:rtl/>
        </w:rPr>
        <w:t>«</w:t>
      </w:r>
      <w:r w:rsidRPr="00042A8A">
        <w:rPr>
          <w:rtl/>
        </w:rPr>
        <w:t xml:space="preserve">اى </w:t>
      </w:r>
      <w:r w:rsidR="00A80CCC">
        <w:rPr>
          <w:rtl/>
        </w:rPr>
        <w:t>ک</w:t>
      </w:r>
      <w:r w:rsidRPr="00042A8A">
        <w:rPr>
          <w:rtl/>
        </w:rPr>
        <w:t xml:space="preserve">سانى </w:t>
      </w:r>
      <w:r w:rsidR="00A80CCC">
        <w:rPr>
          <w:rtl/>
        </w:rPr>
        <w:t>ک</w:t>
      </w:r>
      <w:r w:rsidRPr="00042A8A">
        <w:rPr>
          <w:rtl/>
        </w:rPr>
        <w:t>ه ا</w:t>
      </w:r>
      <w:r w:rsidR="00A80CCC">
        <w:rPr>
          <w:rtl/>
        </w:rPr>
        <w:t>ی</w:t>
      </w:r>
      <w:r w:rsidRPr="00042A8A">
        <w:rPr>
          <w:rtl/>
        </w:rPr>
        <w:t>مان آورده‌ا</w:t>
      </w:r>
      <w:r w:rsidR="00A80CCC">
        <w:rPr>
          <w:rtl/>
        </w:rPr>
        <w:t>ی</w:t>
      </w:r>
      <w:r w:rsidRPr="00042A8A">
        <w:rPr>
          <w:rtl/>
        </w:rPr>
        <w:t>د، به خودتان بپرداز</w:t>
      </w:r>
      <w:r w:rsidR="00A80CCC">
        <w:rPr>
          <w:rtl/>
        </w:rPr>
        <w:t>ی</w:t>
      </w:r>
      <w:r w:rsidRPr="00042A8A">
        <w:rPr>
          <w:rtl/>
        </w:rPr>
        <w:t>د. هر گاه شما هدا</w:t>
      </w:r>
      <w:r w:rsidR="00A80CCC">
        <w:rPr>
          <w:rtl/>
        </w:rPr>
        <w:t>ی</w:t>
      </w:r>
      <w:r w:rsidRPr="00042A8A">
        <w:rPr>
          <w:rtl/>
        </w:rPr>
        <w:t xml:space="preserve">ت </w:t>
      </w:r>
      <w:r w:rsidR="00A80CCC">
        <w:rPr>
          <w:rtl/>
        </w:rPr>
        <w:t>ی</w:t>
      </w:r>
      <w:r w:rsidRPr="00042A8A">
        <w:rPr>
          <w:rtl/>
        </w:rPr>
        <w:t>افت</w:t>
      </w:r>
      <w:r w:rsidR="00A80CCC">
        <w:rPr>
          <w:rtl/>
        </w:rPr>
        <w:t>ی</w:t>
      </w:r>
      <w:r w:rsidRPr="00042A8A">
        <w:rPr>
          <w:rtl/>
        </w:rPr>
        <w:t xml:space="preserve">د، آن </w:t>
      </w:r>
      <w:r w:rsidR="00A80CCC">
        <w:rPr>
          <w:rtl/>
        </w:rPr>
        <w:t>ک</w:t>
      </w:r>
      <w:r w:rsidRPr="00042A8A">
        <w:rPr>
          <w:rtl/>
        </w:rPr>
        <w:t xml:space="preserve">س </w:t>
      </w:r>
      <w:r w:rsidR="00A80CCC">
        <w:rPr>
          <w:rtl/>
        </w:rPr>
        <w:t>ک</w:t>
      </w:r>
      <w:r w:rsidRPr="00042A8A">
        <w:rPr>
          <w:rtl/>
        </w:rPr>
        <w:t>ه گمراه شده است به شما ز</w:t>
      </w:r>
      <w:r w:rsidR="00A80CCC">
        <w:rPr>
          <w:rtl/>
        </w:rPr>
        <w:t>ی</w:t>
      </w:r>
      <w:r w:rsidRPr="00042A8A">
        <w:rPr>
          <w:rtl/>
        </w:rPr>
        <w:t>انى نمى‌رساند</w:t>
      </w:r>
      <w:r w:rsidRPr="00042A8A">
        <w:rPr>
          <w:rStyle w:val="Char8"/>
          <w:rtl/>
        </w:rPr>
        <w:t>»</w:t>
      </w:r>
      <w:r w:rsidRPr="00042A8A">
        <w:rPr>
          <w:rtl/>
        </w:rPr>
        <w:t>.</w:t>
      </w:r>
    </w:p>
    <w:p w:rsidR="00FE0531" w:rsidRPr="00042A8A" w:rsidRDefault="00FE0531" w:rsidP="001F2DB6">
      <w:pPr>
        <w:widowControl w:val="0"/>
        <w:tabs>
          <w:tab w:val="right" w:pos="7031"/>
        </w:tabs>
        <w:ind w:firstLine="284"/>
        <w:jc w:val="both"/>
        <w:rPr>
          <w:rStyle w:val="Char4"/>
          <w:rtl/>
        </w:rPr>
      </w:pPr>
      <w:r w:rsidRPr="00042A8A">
        <w:rPr>
          <w:rStyle w:val="Char4"/>
          <w:rtl/>
        </w:rPr>
        <w:t>حال آنکه من از رسول خدا</w:t>
      </w:r>
      <w:r w:rsidR="00CD36B6" w:rsidRPr="00042A8A">
        <w:rPr>
          <w:rStyle w:val="Char4"/>
          <w:rFonts w:ascii="CTraditional Arabic" w:hAnsi="CTraditional Arabic" w:cs="CTraditional Arabic"/>
          <w:rtl/>
        </w:rPr>
        <w:t xml:space="preserve"> ج</w:t>
      </w:r>
      <w:r w:rsidRPr="00042A8A">
        <w:rPr>
          <w:rStyle w:val="Char4"/>
          <w:rtl/>
        </w:rPr>
        <w:t xml:space="preserve"> شنیدم که می‌فرمود: «هرگاه مردم، ستمگری را دیدند، اگر او را [از ظلم] منع ننمایند، نزدیک است خداوند با عذابی </w:t>
      </w:r>
      <w:r w:rsidR="001A4DA5" w:rsidRPr="00042A8A">
        <w:rPr>
          <w:rStyle w:val="Char4"/>
          <w:rtl/>
        </w:rPr>
        <w:t>همه آنها را درگیر و گرفتار کند»</w:t>
      </w:r>
      <w:r w:rsidRPr="00042A8A">
        <w:rPr>
          <w:rStyle w:val="Char4"/>
          <w:vertAlign w:val="superscript"/>
          <w:rtl/>
        </w:rPr>
        <w:footnoteReference w:id="374"/>
      </w:r>
      <w:r w:rsidR="001A4DA5"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 xml:space="preserve">امام نووی در معنای آیه مذکور گفته است: «شما اگر کارهایی را که به آن مکلف شده‌اید، انجام دهید، کوتاهی دیگران به شما ضرری نمی‌رساند همان‌گونه که، خداوند متعال فرمود: </w:t>
      </w:r>
    </w:p>
    <w:p w:rsidR="00FE0531" w:rsidRPr="00042A8A" w:rsidRDefault="00FE0531" w:rsidP="001A4DA5">
      <w:pPr>
        <w:pStyle w:val="af1"/>
        <w:rPr>
          <w:rStyle w:val="Char4"/>
          <w:rtl/>
        </w:rPr>
      </w:pPr>
      <w:r w:rsidRPr="00042A8A">
        <w:rPr>
          <w:rFonts w:cs="Traditional Arabic"/>
          <w:rtl/>
        </w:rPr>
        <w:t>﴿</w:t>
      </w:r>
      <w:r w:rsidRPr="00042A8A">
        <w:rPr>
          <w:rtl/>
        </w:rPr>
        <w:t>وَلَا تَزِرُ وَازِرَة</w:t>
      </w:r>
      <w:r w:rsidRPr="00042A8A">
        <w:rPr>
          <w:rFonts w:hint="cs"/>
          <w:rtl/>
        </w:rPr>
        <w:t>ٞ</w:t>
      </w:r>
      <w:r w:rsidRPr="00042A8A">
        <w:rPr>
          <w:rtl/>
        </w:rPr>
        <w:t xml:space="preserve"> </w:t>
      </w:r>
      <w:r w:rsidRPr="00042A8A">
        <w:rPr>
          <w:rFonts w:hint="cs"/>
          <w:rtl/>
        </w:rPr>
        <w:t>وِزۡرَ</w:t>
      </w:r>
      <w:r w:rsidRPr="00042A8A">
        <w:rPr>
          <w:rtl/>
        </w:rPr>
        <w:t xml:space="preserve"> </w:t>
      </w:r>
      <w:r w:rsidRPr="00042A8A">
        <w:rPr>
          <w:rFonts w:hint="cs"/>
          <w:rtl/>
        </w:rPr>
        <w:t>أُخۡرَىٰ</w:t>
      </w:r>
      <w:r w:rsidRPr="00042A8A">
        <w:rPr>
          <w:rFonts w:cs="Traditional Arabic"/>
          <w:rtl/>
        </w:rPr>
        <w:t>﴾</w:t>
      </w:r>
      <w:r w:rsidRPr="00042A8A">
        <w:rPr>
          <w:rFonts w:cs="Arial"/>
          <w:rtl/>
        </w:rPr>
        <w:t xml:space="preserve"> </w:t>
      </w:r>
      <w:r w:rsidRPr="00042A8A">
        <w:rPr>
          <w:rStyle w:val="Char6"/>
          <w:rtl/>
        </w:rPr>
        <w:t>[الإسراء: 15].</w:t>
      </w:r>
    </w:p>
    <w:p w:rsidR="00FE0531" w:rsidRPr="00042A8A" w:rsidRDefault="00FE0531" w:rsidP="00E5406F">
      <w:pPr>
        <w:pStyle w:val="ab"/>
        <w:rPr>
          <w:rtl/>
        </w:rPr>
      </w:pPr>
      <w:r w:rsidRPr="00042A8A">
        <w:rPr>
          <w:rStyle w:val="Char8"/>
          <w:rtl/>
        </w:rPr>
        <w:t>«</w:t>
      </w:r>
      <w:r w:rsidRPr="00042A8A">
        <w:rPr>
          <w:rtl/>
        </w:rPr>
        <w:t>و ه</w:t>
      </w:r>
      <w:r w:rsidR="00A80CCC">
        <w:rPr>
          <w:rtl/>
        </w:rPr>
        <w:t>ی</w:t>
      </w:r>
      <w:r w:rsidRPr="00042A8A">
        <w:rPr>
          <w:rtl/>
        </w:rPr>
        <w:t>چ بردارنده‌اى بار گناه د</w:t>
      </w:r>
      <w:r w:rsidR="00A80CCC">
        <w:rPr>
          <w:rtl/>
        </w:rPr>
        <w:t>ی</w:t>
      </w:r>
      <w:r w:rsidRPr="00042A8A">
        <w:rPr>
          <w:rtl/>
        </w:rPr>
        <w:t>گرى را بر نمى‌دارد</w:t>
      </w:r>
      <w:r w:rsidRPr="00042A8A">
        <w:rPr>
          <w:rStyle w:val="Char8"/>
          <w:rtl/>
        </w:rPr>
        <w:t>»</w:t>
      </w:r>
      <w:r w:rsidR="00E5406F" w:rsidRPr="00042A8A">
        <w:rPr>
          <w:rStyle w:val="Char8"/>
          <w:rFonts w:hint="cs"/>
          <w:rtl/>
        </w:rPr>
        <w:t>.</w:t>
      </w:r>
    </w:p>
    <w:p w:rsidR="00FE0531" w:rsidRPr="00042A8A" w:rsidRDefault="00FE0531" w:rsidP="00E5406F">
      <w:pPr>
        <w:tabs>
          <w:tab w:val="right" w:pos="7031"/>
        </w:tabs>
        <w:ind w:firstLine="284"/>
        <w:jc w:val="both"/>
        <w:rPr>
          <w:rStyle w:val="Char4"/>
          <w:rtl/>
        </w:rPr>
      </w:pPr>
      <w:r w:rsidRPr="00042A8A">
        <w:rPr>
          <w:rStyle w:val="Char4"/>
          <w:rtl/>
        </w:rPr>
        <w:t>هرگاه کسی امر به معروف و نهی از منکر را انجام دهد و مخاطب فرمان‌برداری ننماید پس از آن بر او سرزنشی نخواهد بود. چون او وظیفه‌ای را که بر عهده داشته، انجام داده و کار او امر و نهی کردن بوده است، نه تحمیل آن»</w:t>
      </w:r>
      <w:r w:rsidRPr="00042A8A">
        <w:rPr>
          <w:rStyle w:val="Char4"/>
          <w:vertAlign w:val="superscript"/>
          <w:rtl/>
        </w:rPr>
        <w:footnoteReference w:id="375"/>
      </w:r>
      <w:r w:rsidR="00E5406F"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شیخ‌الاسلام ابن تیمیه درباره این آیه گفته است: «هدایت با ادای واجب کامل و تمام می‌گردد و انسان مسلمان همان‌گونه که برای تکالیف دیگرش قیام می‌کند، باید برای انجام امر به معروف و نهی از منکری که بر او واجب است، اقدام نماید. و البته گمراهی، گم</w:t>
      </w:r>
      <w:r w:rsidR="00E5406F" w:rsidRPr="00042A8A">
        <w:rPr>
          <w:rStyle w:val="Char4"/>
          <w:rtl/>
        </w:rPr>
        <w:t>راهان زیانی به او نخواهد رساند»</w:t>
      </w:r>
      <w:r w:rsidRPr="00042A8A">
        <w:rPr>
          <w:rStyle w:val="Char4"/>
          <w:vertAlign w:val="superscript"/>
          <w:rtl/>
        </w:rPr>
        <w:footnoteReference w:id="376"/>
      </w:r>
      <w:r w:rsidR="00E5406F" w:rsidRPr="00042A8A">
        <w:rPr>
          <w:rStyle w:val="Char4"/>
          <w:rFonts w:hint="cs"/>
          <w:rtl/>
        </w:rPr>
        <w:t>.</w:t>
      </w:r>
    </w:p>
    <w:p w:rsidR="00FE0531" w:rsidRPr="00042A8A" w:rsidRDefault="00FE0531" w:rsidP="004A539A">
      <w:pPr>
        <w:pStyle w:val="a2"/>
        <w:rPr>
          <w:rtl/>
        </w:rPr>
      </w:pPr>
      <w:bookmarkStart w:id="705" w:name="_Toc280481562"/>
      <w:bookmarkStart w:id="706" w:name="_Toc434161927"/>
      <w:r w:rsidRPr="00042A8A">
        <w:rPr>
          <w:rtl/>
        </w:rPr>
        <w:t>3557- زن مسلمان مانند مرد مسلمان به انجام این واجب مأمور است</w:t>
      </w:r>
      <w:bookmarkEnd w:id="705"/>
      <w:bookmarkEnd w:id="706"/>
    </w:p>
    <w:p w:rsidR="00FE0531" w:rsidRPr="00042A8A" w:rsidRDefault="00FE0531" w:rsidP="00F774A4">
      <w:pPr>
        <w:tabs>
          <w:tab w:val="right" w:pos="7031"/>
        </w:tabs>
        <w:ind w:firstLine="284"/>
        <w:jc w:val="both"/>
        <w:rPr>
          <w:rStyle w:val="Char4"/>
          <w:rtl/>
        </w:rPr>
      </w:pPr>
      <w:r w:rsidRPr="00042A8A">
        <w:rPr>
          <w:rStyle w:val="Char4"/>
          <w:rtl/>
        </w:rPr>
        <w:t>کار امر به معروف و نهی از منکر بر زن مسلمان مانند مرد مسلمان واجب است و به آن سفارش شده و انجامش از او خواسته شده است، به گونه‌ای که خداوند فرموده است:</w:t>
      </w:r>
    </w:p>
    <w:p w:rsidR="00FE0531" w:rsidRPr="00042A8A" w:rsidRDefault="00FE0531" w:rsidP="00F774A4">
      <w:pPr>
        <w:tabs>
          <w:tab w:val="right" w:pos="7485"/>
        </w:tabs>
        <w:ind w:firstLine="284"/>
        <w:jc w:val="both"/>
        <w:rPr>
          <w:rStyle w:val="Char4"/>
          <w:rtl/>
        </w:rPr>
      </w:pPr>
      <w:r w:rsidRPr="00042A8A">
        <w:rPr>
          <w:rFonts w:cs="Traditional Arabic"/>
          <w:rtl/>
          <w:lang w:bidi="fa-IR"/>
        </w:rPr>
        <w:t>﴿</w:t>
      </w:r>
      <w:r w:rsidRPr="00042A8A">
        <w:rPr>
          <w:rStyle w:val="Chard"/>
          <w:rtl/>
          <w:lang w:bidi="fa-IR"/>
        </w:rPr>
        <w:t>وَٱلۡمُؤۡمِنُونَ وَٱلۡمُؤۡمِنَٰتُ بَعۡضُهُمۡ أَوۡلِيَآءُ بَعۡضٖۚ يَأۡمُرُونَ بِٱلۡمَعۡرُوفِ وَيَنۡهَوۡنَ عَنِ ٱلۡمُنكَرِ</w:t>
      </w:r>
      <w:r w:rsidRPr="00042A8A">
        <w:rPr>
          <w:rFonts w:cs="Traditional Arabic"/>
          <w:rtl/>
          <w:lang w:bidi="fa-IR"/>
        </w:rPr>
        <w:t>﴾</w:t>
      </w:r>
      <w:r w:rsidRPr="00042A8A">
        <w:rPr>
          <w:rFonts w:cs="Arial"/>
          <w:rtl/>
          <w:lang w:bidi="fa-IR"/>
        </w:rPr>
        <w:t xml:space="preserve"> </w:t>
      </w:r>
      <w:r w:rsidRPr="00042A8A">
        <w:rPr>
          <w:rStyle w:val="Char6"/>
          <w:rtl/>
        </w:rPr>
        <w:t>[التوبة: 71].</w:t>
      </w:r>
    </w:p>
    <w:p w:rsidR="00FE0531" w:rsidRPr="00042A8A" w:rsidRDefault="00FE0531" w:rsidP="00F774A4">
      <w:pPr>
        <w:tabs>
          <w:tab w:val="right" w:pos="7031"/>
        </w:tabs>
        <w:ind w:firstLine="284"/>
        <w:jc w:val="both"/>
        <w:rPr>
          <w:rStyle w:val="Char4"/>
          <w:rtl/>
        </w:rPr>
      </w:pPr>
      <w:r w:rsidRPr="00042A8A">
        <w:rPr>
          <w:rStyle w:val="Char7"/>
          <w:rtl/>
        </w:rPr>
        <w:t>«مردان و زنان مؤمن، اولیا، دوست و یاری دهنده همدیگر هستند و قلوبشان در دوستی و عشق، متحد و هماهنگ و از ویژگی‌هایشان انجام امر به معروف و نهی از منکر است».</w:t>
      </w:r>
      <w:r w:rsidRPr="00042A8A">
        <w:rPr>
          <w:rStyle w:val="Char4"/>
          <w:rtl/>
        </w:rPr>
        <w:footnoteReference w:id="377"/>
      </w:r>
    </w:p>
    <w:p w:rsidR="00FE0531" w:rsidRPr="00042A8A" w:rsidRDefault="00FE0531" w:rsidP="00806887">
      <w:pPr>
        <w:tabs>
          <w:tab w:val="right" w:pos="7031"/>
        </w:tabs>
        <w:ind w:firstLine="284"/>
        <w:jc w:val="both"/>
        <w:rPr>
          <w:rStyle w:val="Char4"/>
          <w:rtl/>
        </w:rPr>
      </w:pPr>
      <w:r w:rsidRPr="00042A8A">
        <w:rPr>
          <w:rStyle w:val="Char4"/>
          <w:rtl/>
        </w:rPr>
        <w:t>در حدیث شریفی که امام مسلم در صحیح خود از ابوسعید خدری روایت کرده، آمده است: «شنیدم رسول خدا</w:t>
      </w:r>
      <w:r w:rsidR="00CD36B6" w:rsidRPr="00042A8A">
        <w:rPr>
          <w:rFonts w:ascii="CTraditional Arabic" w:hAnsi="CTraditional Arabic" w:cs="CTraditional Arabic"/>
          <w:rtl/>
          <w:lang w:bidi="fa-IR"/>
        </w:rPr>
        <w:t xml:space="preserve"> ج</w:t>
      </w:r>
      <w:r w:rsidRPr="00042A8A">
        <w:rPr>
          <w:rStyle w:val="Char4"/>
          <w:rtl/>
        </w:rPr>
        <w:t xml:space="preserve"> فرمود: </w:t>
      </w:r>
      <w:r w:rsidR="00806887" w:rsidRPr="00042A8A">
        <w:rPr>
          <w:rStyle w:val="Char4"/>
          <w:rFonts w:ascii="Traditional Arabic" w:hAnsi="Traditional Arabic" w:cs="Traditional Arabic"/>
          <w:rtl/>
        </w:rPr>
        <w:t>«</w:t>
      </w:r>
      <w:r w:rsidR="00806887" w:rsidRPr="00042A8A">
        <w:rPr>
          <w:rStyle w:val="Char3"/>
          <w:rFonts w:hint="cs"/>
          <w:rtl/>
        </w:rPr>
        <w:t>و</w:t>
      </w:r>
      <w:r w:rsidR="00806887" w:rsidRPr="00042A8A">
        <w:rPr>
          <w:rStyle w:val="Char3"/>
          <w:rtl/>
        </w:rPr>
        <w:t xml:space="preserve">مَنْ رَأَى مِنْكُمْ مُنْكَرًا </w:t>
      </w:r>
      <w:r w:rsidR="00806887" w:rsidRPr="00042A8A">
        <w:rPr>
          <w:rStyle w:val="Char3"/>
          <w:rFonts w:hint="cs"/>
          <w:rtl/>
        </w:rPr>
        <w:t>فل</w:t>
      </w:r>
      <w:r w:rsidR="00806887" w:rsidRPr="00042A8A">
        <w:rPr>
          <w:rStyle w:val="Char3"/>
          <w:rtl/>
        </w:rPr>
        <w:t>يُغَيِّرَهُ بِيَدِهِ، فَإِنْ لَمْ يَسْتَطِعْ فَبِقَلْبِهِ، وَذَلِكَ أَضْعَفُ الإِيمَانِ</w:t>
      </w:r>
      <w:r w:rsidR="00806887" w:rsidRPr="00042A8A">
        <w:rPr>
          <w:rStyle w:val="Char4"/>
          <w:rFonts w:ascii="Traditional Arabic" w:hAnsi="Traditional Arabic" w:cs="Traditional Arabic"/>
          <w:rtl/>
        </w:rPr>
        <w:t>»</w:t>
      </w:r>
      <w:r w:rsidRPr="00042A8A">
        <w:rPr>
          <w:rStyle w:val="Char4"/>
          <w:vertAlign w:val="superscript"/>
          <w:rtl/>
        </w:rPr>
        <w:footnoteReference w:id="378"/>
      </w:r>
      <w:r w:rsidR="00806887" w:rsidRPr="00042A8A">
        <w:rPr>
          <w:rStyle w:val="Char4"/>
          <w:rFonts w:ascii="Traditional Arabic" w:hAnsi="Traditional Arabic" w:cs="Traditional Arabic" w:hint="cs"/>
          <w:rtl/>
        </w:rPr>
        <w:t>.</w:t>
      </w:r>
      <w:r w:rsidR="00806887" w:rsidRPr="00042A8A">
        <w:rPr>
          <w:rStyle w:val="Char4"/>
          <w:rFonts w:hint="cs"/>
          <w:rtl/>
        </w:rPr>
        <w:t xml:space="preserve"> </w:t>
      </w:r>
      <w:r w:rsidRPr="00042A8A">
        <w:rPr>
          <w:rStyle w:val="Char8"/>
          <w:rtl/>
        </w:rPr>
        <w:t>«</w:t>
      </w:r>
      <w:r w:rsidRPr="00042A8A">
        <w:rPr>
          <w:rStyle w:val="Chare"/>
          <w:rtl/>
        </w:rPr>
        <w:t>هر کس از شما کار بد و ناپسندی را دید، باید با همه توان و نیروی خود از آن جلوگیری نماید. اگر نتوانست، با زبانش اگر نتوانست، با قلبش، که آن ضعیف‌ترین حالت ایمان است</w:t>
      </w:r>
      <w:r w:rsidRPr="00042A8A">
        <w:rPr>
          <w:rStyle w:val="Char8"/>
          <w:rtl/>
        </w:rPr>
        <w:t>»</w:t>
      </w:r>
      <w:r w:rsidRPr="00042A8A">
        <w:rPr>
          <w:rStyle w:val="Char4"/>
          <w:rtl/>
        </w:rPr>
        <w:t>.</w:t>
      </w:r>
    </w:p>
    <w:p w:rsidR="00FE0531" w:rsidRPr="00042A8A" w:rsidRDefault="00FE0531" w:rsidP="00F774A4">
      <w:pPr>
        <w:tabs>
          <w:tab w:val="right" w:pos="7031"/>
        </w:tabs>
        <w:ind w:firstLine="284"/>
        <w:jc w:val="both"/>
        <w:rPr>
          <w:rStyle w:val="Char4"/>
          <w:rtl/>
        </w:rPr>
      </w:pPr>
      <w:r w:rsidRPr="00042A8A">
        <w:rPr>
          <w:rStyle w:val="Char4"/>
          <w:rtl/>
        </w:rPr>
        <w:t xml:space="preserve">کلمه </w:t>
      </w:r>
      <w:r w:rsidRPr="00042A8A">
        <w:rPr>
          <w:rStyle w:val="Char1"/>
          <w:rtl/>
        </w:rPr>
        <w:t>(مَن)</w:t>
      </w:r>
      <w:r w:rsidRPr="00042A8A">
        <w:rPr>
          <w:rStyle w:val="Char4"/>
          <w:rtl/>
        </w:rPr>
        <w:t xml:space="preserve"> که در حدیث آمده؛ مرد و زن را در بر می‌گیرد.</w:t>
      </w:r>
    </w:p>
    <w:p w:rsidR="00FE0531" w:rsidRPr="00042A8A" w:rsidRDefault="00FE0531" w:rsidP="004A539A">
      <w:pPr>
        <w:pStyle w:val="a2"/>
        <w:rPr>
          <w:rtl/>
        </w:rPr>
      </w:pPr>
      <w:bookmarkStart w:id="707" w:name="_Toc280481563"/>
      <w:bookmarkStart w:id="708" w:name="_Toc434161928"/>
      <w:r w:rsidRPr="00042A8A">
        <w:rPr>
          <w:rtl/>
        </w:rPr>
        <w:t>3558- فقها تأکید نموده‌اند که زن مسلمان در ادای این واجب مانند مرد مسلمان است</w:t>
      </w:r>
      <w:bookmarkEnd w:id="707"/>
      <w:bookmarkEnd w:id="708"/>
    </w:p>
    <w:p w:rsidR="00FE0531" w:rsidRPr="001F2DB6" w:rsidRDefault="00FE0531" w:rsidP="00F774A4">
      <w:pPr>
        <w:tabs>
          <w:tab w:val="right" w:pos="7031"/>
        </w:tabs>
        <w:ind w:firstLine="284"/>
        <w:jc w:val="both"/>
        <w:rPr>
          <w:rStyle w:val="Char4"/>
          <w:spacing w:val="-2"/>
          <w:rtl/>
        </w:rPr>
      </w:pPr>
      <w:r w:rsidRPr="001F2DB6">
        <w:rPr>
          <w:rStyle w:val="Char4"/>
          <w:spacing w:val="-2"/>
          <w:rtl/>
        </w:rPr>
        <w:t>دلایلی از کتاب خدا و سنت پیامبر</w:t>
      </w:r>
      <w:r w:rsidR="00CD36B6" w:rsidRPr="001F2DB6">
        <w:rPr>
          <w:rStyle w:val="Char4"/>
          <w:rFonts w:ascii="CTraditional Arabic" w:hAnsi="CTraditional Arabic" w:cs="CTraditional Arabic"/>
          <w:spacing w:val="-2"/>
          <w:rtl/>
        </w:rPr>
        <w:t xml:space="preserve"> ج</w:t>
      </w:r>
      <w:r w:rsidRPr="001F2DB6">
        <w:rPr>
          <w:rStyle w:val="Char4"/>
          <w:spacing w:val="-2"/>
          <w:rtl/>
        </w:rPr>
        <w:t xml:space="preserve"> آورده شده تا ثابت کند، زن در واجب امر به معروف و نهی از منکر همانند مرد است و هر دو در انجام این واجب مساوی هستند. برخی فقها به سبب روشنی مسأله به آن اشاره نکرده و در این باره چیزی نگفته‌اند. گروهی هم مانند امام غزالی به آن تأکید داشته و گفته‌اند «حسبه که عبارتی فراگیر </w:t>
      </w:r>
      <w:r w:rsidRPr="001F2DB6">
        <w:rPr>
          <w:rStyle w:val="Char4"/>
          <w:spacing w:val="-4"/>
          <w:rtl/>
        </w:rPr>
        <w:t>برای امر به معروف و نهی از منکر است، چهار رکن دارد. رکن اول؛ محتسب که خود دارای شروطی است؛ از جمله باید مکلف و مسلمان و قادر باشد زیرا دیوانه و کودک و کافر و ناتوان، توانایی انجام این کار را ندارند و تک‌تک ساکنان کشور همچنین فاسق و برده و زن نیز در دایره محتسب جای می‌گیرند، هر چند که</w:t>
      </w:r>
      <w:r w:rsidR="00E5406F" w:rsidRPr="001F2DB6">
        <w:rPr>
          <w:rStyle w:val="Char4"/>
          <w:spacing w:val="-4"/>
          <w:rtl/>
        </w:rPr>
        <w:t xml:space="preserve"> اجازه این کار را نداشته باشند»</w:t>
      </w:r>
      <w:r w:rsidRPr="001F2DB6">
        <w:rPr>
          <w:rStyle w:val="Char4"/>
          <w:spacing w:val="-4"/>
          <w:vertAlign w:val="superscript"/>
          <w:rtl/>
        </w:rPr>
        <w:footnoteReference w:id="379"/>
      </w:r>
      <w:r w:rsidR="00E5406F" w:rsidRPr="001F2DB6">
        <w:rPr>
          <w:rStyle w:val="Char4"/>
          <w:rFonts w:hint="cs"/>
          <w:spacing w:val="-4"/>
          <w:rtl/>
        </w:rPr>
        <w:t>.</w:t>
      </w:r>
    </w:p>
    <w:p w:rsidR="00FE0531" w:rsidRPr="00042A8A" w:rsidRDefault="00FE0531" w:rsidP="004A539A">
      <w:pPr>
        <w:pStyle w:val="a2"/>
        <w:rPr>
          <w:rtl/>
        </w:rPr>
      </w:pPr>
      <w:bookmarkStart w:id="709" w:name="_Toc280481564"/>
      <w:bookmarkStart w:id="710" w:name="_Toc434161929"/>
      <w:r w:rsidRPr="00042A8A">
        <w:rPr>
          <w:rtl/>
        </w:rPr>
        <w:t>3559- زنی صحابی که متولی امر به معروف و نهی از منکر شد</w:t>
      </w:r>
      <w:bookmarkEnd w:id="709"/>
      <w:bookmarkEnd w:id="710"/>
    </w:p>
    <w:p w:rsidR="00FE0531" w:rsidRPr="00042A8A" w:rsidRDefault="00FE0531" w:rsidP="00F774A4">
      <w:pPr>
        <w:tabs>
          <w:tab w:val="right" w:pos="7031"/>
        </w:tabs>
        <w:ind w:firstLine="284"/>
        <w:jc w:val="both"/>
        <w:rPr>
          <w:rStyle w:val="Char4"/>
          <w:rtl/>
        </w:rPr>
      </w:pPr>
      <w:r w:rsidRPr="00042A8A">
        <w:rPr>
          <w:rStyle w:val="Char4"/>
          <w:rtl/>
        </w:rPr>
        <w:t>در کتاب «الاستیعاب» امام ابن عبدالبر آمده است: «پیامبر</w:t>
      </w:r>
      <w:r w:rsidR="00CD36B6" w:rsidRPr="00042A8A">
        <w:rPr>
          <w:rFonts w:ascii="CTraditional Arabic" w:hAnsi="CTraditional Arabic" w:cs="CTraditional Arabic"/>
          <w:rtl/>
          <w:lang w:bidi="fa-IR"/>
        </w:rPr>
        <w:t xml:space="preserve"> ج</w:t>
      </w:r>
      <w:r w:rsidRPr="00042A8A">
        <w:rPr>
          <w:rStyle w:val="Char4"/>
          <w:rtl/>
        </w:rPr>
        <w:t>، سمرا دختر تهیک اسدیه را که عمری دراز داشت، در بازار دید که به امر به معروف و نهی از منکر مشغول بود، و برای اجرای آن با شلاقی که در دست داشت مردم را می‌</w:t>
      </w:r>
      <w:r w:rsidR="00E5406F" w:rsidRPr="00042A8A">
        <w:rPr>
          <w:rStyle w:val="Char4"/>
          <w:rtl/>
        </w:rPr>
        <w:t>زد»</w:t>
      </w:r>
      <w:r w:rsidRPr="00042A8A">
        <w:rPr>
          <w:rStyle w:val="Char4"/>
          <w:vertAlign w:val="superscript"/>
          <w:rtl/>
        </w:rPr>
        <w:footnoteReference w:id="380"/>
      </w:r>
      <w:r w:rsidR="00E5406F" w:rsidRPr="00042A8A">
        <w:rPr>
          <w:rStyle w:val="Char4"/>
          <w:rFonts w:hint="cs"/>
          <w:rtl/>
        </w:rPr>
        <w:t>.</w:t>
      </w:r>
    </w:p>
    <w:p w:rsidR="00FE0531" w:rsidRPr="00042A8A" w:rsidRDefault="00FE0531" w:rsidP="004A539A">
      <w:pPr>
        <w:pStyle w:val="a2"/>
        <w:rPr>
          <w:rtl/>
        </w:rPr>
      </w:pPr>
      <w:bookmarkStart w:id="711" w:name="_Toc280481565"/>
      <w:bookmarkStart w:id="712" w:name="_Toc434161930"/>
      <w:r w:rsidRPr="00042A8A">
        <w:rPr>
          <w:rtl/>
        </w:rPr>
        <w:t>3560- زنی صحابی که محتسب بود</w:t>
      </w:r>
      <w:bookmarkEnd w:id="711"/>
      <w:bookmarkEnd w:id="712"/>
    </w:p>
    <w:p w:rsidR="00FE0531" w:rsidRPr="00042A8A" w:rsidRDefault="00FE0531" w:rsidP="00E3560D">
      <w:pPr>
        <w:widowControl w:val="0"/>
        <w:tabs>
          <w:tab w:val="right" w:pos="7031"/>
        </w:tabs>
        <w:ind w:firstLine="284"/>
        <w:jc w:val="both"/>
        <w:rPr>
          <w:rStyle w:val="Char4"/>
          <w:rtl/>
        </w:rPr>
      </w:pPr>
      <w:r w:rsidRPr="00042A8A">
        <w:rPr>
          <w:rStyle w:val="Char4"/>
          <w:rtl/>
        </w:rPr>
        <w:t>حسبه، همان امر به معروف و نهی از منکر است. عمربن خطاب</w:t>
      </w:r>
      <w:r w:rsidR="00CD36B6" w:rsidRPr="00042A8A">
        <w:rPr>
          <w:rFonts w:ascii="CTraditional Arabic" w:hAnsi="CTraditional Arabic" w:cs="CTraditional Arabic"/>
          <w:rtl/>
          <w:lang w:bidi="fa-IR"/>
        </w:rPr>
        <w:t xml:space="preserve"> س</w:t>
      </w:r>
      <w:r w:rsidRPr="00042A8A">
        <w:rPr>
          <w:rStyle w:val="Char4"/>
          <w:rtl/>
        </w:rPr>
        <w:t xml:space="preserve"> کار حسبه را در یکی از بازارها به زنی به نام «شفا» سپرد. در کتاب «الاستیعاب» «ابن عبدالبر» آمده است: «شفا»، مادر «سلیمان بن ابی خیثمه القرشیه العدویه»، پیش از هجرت پیامبر</w:t>
      </w:r>
      <w:r w:rsidR="00CD36B6" w:rsidRPr="00042A8A">
        <w:rPr>
          <w:rFonts w:ascii="CTraditional Arabic" w:hAnsi="CTraditional Arabic" w:cs="CTraditional Arabic"/>
          <w:rtl/>
          <w:lang w:bidi="fa-IR"/>
        </w:rPr>
        <w:t xml:space="preserve"> ج</w:t>
      </w:r>
      <w:r w:rsidRPr="00042A8A">
        <w:rPr>
          <w:rStyle w:val="Char4"/>
          <w:rtl/>
        </w:rPr>
        <w:t xml:space="preserve"> به مدینه، ایمان آورد و از نخستین زنان مهاجر بود که با پیامبر</w:t>
      </w:r>
      <w:r w:rsidR="00CD36B6" w:rsidRPr="00042A8A">
        <w:rPr>
          <w:rFonts w:ascii="CTraditional Arabic" w:hAnsi="CTraditional Arabic" w:cs="CTraditional Arabic"/>
          <w:rtl/>
          <w:lang w:bidi="fa-IR"/>
        </w:rPr>
        <w:t xml:space="preserve"> ج</w:t>
      </w:r>
      <w:r w:rsidRPr="00042A8A">
        <w:rPr>
          <w:rStyle w:val="Char4"/>
          <w:rtl/>
        </w:rPr>
        <w:t xml:space="preserve"> بیعت کرد به همین سبب، عمربن خطاب</w:t>
      </w:r>
      <w:r w:rsidR="00CD36B6" w:rsidRPr="00042A8A">
        <w:rPr>
          <w:rFonts w:cs="CTraditional Arabic"/>
          <w:rtl/>
          <w:lang w:bidi="fa-IR"/>
        </w:rPr>
        <w:t xml:space="preserve"> س</w:t>
      </w:r>
      <w:r w:rsidRPr="00042A8A">
        <w:rPr>
          <w:rStyle w:val="Char4"/>
          <w:rtl/>
        </w:rPr>
        <w:t xml:space="preserve"> مسئولیت کارهای بازار را به او </w:t>
      </w:r>
      <w:r w:rsidR="00E5406F" w:rsidRPr="00042A8A">
        <w:rPr>
          <w:rStyle w:val="Char4"/>
          <w:rtl/>
        </w:rPr>
        <w:t>سپرد و رأی و نظرش نیز مقدم بود»</w:t>
      </w:r>
      <w:r w:rsidRPr="00042A8A">
        <w:rPr>
          <w:rStyle w:val="Char4"/>
          <w:vertAlign w:val="superscript"/>
          <w:rtl/>
        </w:rPr>
        <w:footnoteReference w:id="381"/>
      </w:r>
      <w:r w:rsidR="00E5406F" w:rsidRPr="00042A8A">
        <w:rPr>
          <w:rStyle w:val="Char4"/>
          <w:rFonts w:hint="cs"/>
          <w:rtl/>
        </w:rPr>
        <w:t>.</w:t>
      </w:r>
    </w:p>
    <w:p w:rsidR="00FE0531" w:rsidRPr="00042A8A" w:rsidRDefault="00FE0531" w:rsidP="004A539A">
      <w:pPr>
        <w:pStyle w:val="a2"/>
        <w:rPr>
          <w:rtl/>
        </w:rPr>
      </w:pPr>
      <w:bookmarkStart w:id="713" w:name="_Toc280481566"/>
      <w:bookmarkStart w:id="714" w:name="_Toc434161931"/>
      <w:r w:rsidRPr="00042A8A">
        <w:rPr>
          <w:rtl/>
        </w:rPr>
        <w:t>3561- ارکان امر به معروف و نهی از منکر</w:t>
      </w:r>
      <w:bookmarkEnd w:id="713"/>
      <w:bookmarkEnd w:id="714"/>
    </w:p>
    <w:p w:rsidR="00FE0531" w:rsidRPr="00042A8A" w:rsidRDefault="00FE0531" w:rsidP="00F774A4">
      <w:pPr>
        <w:tabs>
          <w:tab w:val="right" w:pos="7031"/>
        </w:tabs>
        <w:ind w:firstLine="284"/>
        <w:jc w:val="both"/>
        <w:rPr>
          <w:rStyle w:val="Char4"/>
          <w:rtl/>
        </w:rPr>
      </w:pPr>
      <w:r w:rsidRPr="00042A8A">
        <w:rPr>
          <w:rStyle w:val="Char4"/>
          <w:rtl/>
        </w:rPr>
        <w:t>رکن اول امر به معروف و نهی از منکر وجود انسانی است که او را محتسب می‌نامند. رکن دوم، شخصی که محتسب او را به معروف امر و از منکر نهی کند و محتسب علیه نامیده می‌شود.</w:t>
      </w:r>
    </w:p>
    <w:p w:rsidR="00FE0531" w:rsidRPr="00042A8A" w:rsidRDefault="00FE0531" w:rsidP="00F774A4">
      <w:pPr>
        <w:tabs>
          <w:tab w:val="right" w:pos="7031"/>
        </w:tabs>
        <w:ind w:firstLine="284"/>
        <w:jc w:val="both"/>
        <w:rPr>
          <w:rStyle w:val="Char4"/>
          <w:rtl/>
        </w:rPr>
      </w:pPr>
      <w:r w:rsidRPr="00042A8A">
        <w:rPr>
          <w:rStyle w:val="Char4"/>
          <w:rtl/>
        </w:rPr>
        <w:t>رکن سوم، موضوع حسبه است که محتسب فیه نامیده می‌شود و رکن چهارم، احتساب نامیده شده است و آن چیزی است که امر به معروف و نهی از منکر به آن منتهی می‌گردد».</w:t>
      </w:r>
    </w:p>
    <w:p w:rsidR="00FE0531" w:rsidRPr="00042A8A" w:rsidRDefault="00FE0531" w:rsidP="004A539A">
      <w:pPr>
        <w:pStyle w:val="a2"/>
        <w:rPr>
          <w:rFonts w:cs="B Lotus"/>
          <w:rtl/>
        </w:rPr>
      </w:pPr>
      <w:bookmarkStart w:id="715" w:name="_Toc280481567"/>
      <w:bookmarkStart w:id="716" w:name="_Toc434161932"/>
      <w:r w:rsidRPr="00042A8A">
        <w:rPr>
          <w:rtl/>
        </w:rPr>
        <w:t>3562- شرایط محتسب</w:t>
      </w:r>
      <w:r w:rsidRPr="00042A8A">
        <w:rPr>
          <w:rStyle w:val="FootnoteReference"/>
          <w:b w:val="0"/>
          <w:bCs w:val="0"/>
          <w:rtl/>
        </w:rPr>
        <w:footnoteReference w:id="382"/>
      </w:r>
      <w:bookmarkEnd w:id="715"/>
      <w:bookmarkEnd w:id="716"/>
    </w:p>
    <w:p w:rsidR="00FE0531" w:rsidRPr="00042A8A" w:rsidRDefault="00FE0531" w:rsidP="00F774A4">
      <w:pPr>
        <w:tabs>
          <w:tab w:val="right" w:pos="7031"/>
        </w:tabs>
        <w:ind w:firstLine="284"/>
        <w:jc w:val="both"/>
        <w:rPr>
          <w:rStyle w:val="Char4"/>
          <w:rtl/>
        </w:rPr>
      </w:pPr>
      <w:r w:rsidRPr="00042A8A">
        <w:rPr>
          <w:rStyle w:val="Char4"/>
          <w:rtl/>
        </w:rPr>
        <w:t>محتسب شرایط زیر را دارد:</w:t>
      </w:r>
    </w:p>
    <w:p w:rsidR="00FE0531" w:rsidRPr="00042A8A" w:rsidRDefault="00FE0531" w:rsidP="00F774A4">
      <w:pPr>
        <w:tabs>
          <w:tab w:val="right" w:pos="7031"/>
        </w:tabs>
        <w:ind w:firstLine="284"/>
        <w:jc w:val="both"/>
        <w:rPr>
          <w:rStyle w:val="Char4"/>
          <w:rtl/>
        </w:rPr>
      </w:pPr>
      <w:r w:rsidRPr="00042A8A">
        <w:rPr>
          <w:rStyle w:val="Char5"/>
          <w:rtl/>
        </w:rPr>
        <w:t>الف) مکلف</w:t>
      </w:r>
      <w:r w:rsidRPr="00042A8A">
        <w:rPr>
          <w:rStyle w:val="Char4"/>
          <w:rtl/>
        </w:rPr>
        <w:t>: باید بالغ و عاقل باشد و این شرط وجوب حسبه است. اما درباره امکان حسبه و اجازه آن چیزی جز عقل برای محتسب شرط نیست، پس کسی که بالغ نشده باشد اما از قدرت تمییز برخوردار باشد، رواست که کار حسبه را انجام دهد و کسی نمی‌تواند او را از انجام این کار نهی نماید.</w:t>
      </w:r>
    </w:p>
    <w:p w:rsidR="00FE0531" w:rsidRPr="00042A8A" w:rsidRDefault="00FE0531" w:rsidP="00F774A4">
      <w:pPr>
        <w:tabs>
          <w:tab w:val="right" w:pos="7031"/>
        </w:tabs>
        <w:ind w:firstLine="284"/>
        <w:jc w:val="both"/>
        <w:rPr>
          <w:rStyle w:val="Char4"/>
          <w:rtl/>
        </w:rPr>
      </w:pPr>
      <w:r w:rsidRPr="00042A8A">
        <w:rPr>
          <w:rStyle w:val="Char5"/>
          <w:rtl/>
        </w:rPr>
        <w:t>ب) مسلمان باشد</w:t>
      </w:r>
      <w:r w:rsidRPr="00042A8A">
        <w:rPr>
          <w:rStyle w:val="Char4"/>
          <w:rtl/>
        </w:rPr>
        <w:t>: زیرا کار حسبه یاری دین است و کسی که دین اسلام را که محمد</w:t>
      </w:r>
      <w:r w:rsidR="00CD36B6" w:rsidRPr="00042A8A">
        <w:rPr>
          <w:rFonts w:ascii="CTraditional Arabic" w:hAnsi="CTraditional Arabic" w:cs="CTraditional Arabic"/>
          <w:rtl/>
          <w:lang w:bidi="fa-IR"/>
        </w:rPr>
        <w:t xml:space="preserve"> ج</w:t>
      </w:r>
      <w:r w:rsidRPr="00042A8A">
        <w:rPr>
          <w:rFonts w:cs="CTraditional Arabic"/>
          <w:rtl/>
          <w:lang w:bidi="fa-IR"/>
        </w:rPr>
        <w:t xml:space="preserve"> </w:t>
      </w:r>
      <w:r w:rsidRPr="00042A8A">
        <w:rPr>
          <w:rStyle w:val="Char4"/>
          <w:rtl/>
        </w:rPr>
        <w:t>پیام‌آورش بوده، انکار نماید، از یاری‌رسانان دین به شمار نخواهد آمد.</w:t>
      </w:r>
    </w:p>
    <w:p w:rsidR="00FE0531" w:rsidRPr="00042A8A" w:rsidRDefault="00FE0531" w:rsidP="00F774A4">
      <w:pPr>
        <w:tabs>
          <w:tab w:val="right" w:pos="7031"/>
        </w:tabs>
        <w:ind w:firstLine="284"/>
        <w:jc w:val="both"/>
        <w:rPr>
          <w:rStyle w:val="Char4"/>
          <w:rtl/>
        </w:rPr>
      </w:pPr>
      <w:r w:rsidRPr="00042A8A">
        <w:rPr>
          <w:rStyle w:val="Char5"/>
          <w:rtl/>
        </w:rPr>
        <w:t>ج) عدالت</w:t>
      </w:r>
      <w:r w:rsidRPr="00042A8A">
        <w:rPr>
          <w:rStyle w:val="Char4"/>
          <w:rtl/>
        </w:rPr>
        <w:t>: این شرطی است که، برخی فقها آن را پذیرفته‌اند و عده‌ای دیگر آن را نپذیرفته‌اند البته عدم اشتراط آن، راجح است.</w:t>
      </w:r>
    </w:p>
    <w:p w:rsidR="00FE0531" w:rsidRPr="00042A8A" w:rsidRDefault="00FE0531" w:rsidP="00F774A4">
      <w:pPr>
        <w:tabs>
          <w:tab w:val="right" w:pos="7031"/>
        </w:tabs>
        <w:ind w:firstLine="284"/>
        <w:jc w:val="both"/>
        <w:rPr>
          <w:rStyle w:val="Char4"/>
          <w:rtl/>
        </w:rPr>
      </w:pPr>
      <w:r w:rsidRPr="00042A8A">
        <w:rPr>
          <w:rStyle w:val="Char4"/>
          <w:rtl/>
        </w:rPr>
        <w:t>امام نووی گفته، علما می‌گویند: شخصی که امر به معروف و نهی از منکر می‌کند، شرط نیست که کامل‌الحال باشد و همچنین امر به معروف بر او واجب است هرچند که خود به آنچه که فرمان می‌دهد عمل نکرده باشد؛ و نهی از منکر بر او واجب است، هر چند که خود کاری را که از آن نهی می‌نماید، انجام دهد. زیرا بر او دو کار واجب است. اول اینکه خود را امر و نهی کند، به این شکل که کار معروف را انجام دهد و از نهی دوری نماید.</w:t>
      </w:r>
    </w:p>
    <w:p w:rsidR="00FE0531" w:rsidRPr="00042A8A" w:rsidRDefault="00FE0531" w:rsidP="00F774A4">
      <w:pPr>
        <w:tabs>
          <w:tab w:val="right" w:pos="7031"/>
        </w:tabs>
        <w:ind w:firstLine="284"/>
        <w:jc w:val="both"/>
        <w:rPr>
          <w:rStyle w:val="Char4"/>
          <w:rtl/>
        </w:rPr>
      </w:pPr>
      <w:r w:rsidRPr="00042A8A">
        <w:rPr>
          <w:rStyle w:val="Char4"/>
          <w:rtl/>
        </w:rPr>
        <w:t xml:space="preserve">دوم، اینکه اشخاص دیگر را امر و نهی کند و چنانچه در یکی از این دو امر دچار اشتباه گردید، برای او اشتباه دیگری، مباح نیست. اما اینکه احتجاج به این سخن خداوند متعال که فرموده است: </w:t>
      </w:r>
    </w:p>
    <w:p w:rsidR="00FE0531" w:rsidRPr="00042A8A" w:rsidRDefault="00FE0531" w:rsidP="00E5406F">
      <w:pPr>
        <w:pStyle w:val="af1"/>
        <w:rPr>
          <w:rStyle w:val="Char4"/>
          <w:rtl/>
        </w:rPr>
      </w:pPr>
      <w:r w:rsidRPr="00042A8A">
        <w:rPr>
          <w:rFonts w:cs="Traditional Arabic"/>
          <w:rtl/>
        </w:rPr>
        <w:t>﴿</w:t>
      </w:r>
      <w:r w:rsidRPr="00042A8A">
        <w:rPr>
          <w:rtl/>
        </w:rPr>
        <w:t>تَقُولُونَ مَا لَا تَف</w:t>
      </w:r>
      <w:r w:rsidRPr="00042A8A">
        <w:rPr>
          <w:rFonts w:hint="cs"/>
          <w:rtl/>
        </w:rPr>
        <w:t>ۡعَلُونَ</w:t>
      </w:r>
      <w:r w:rsidRPr="00042A8A">
        <w:rPr>
          <w:rFonts w:cs="Traditional Arabic"/>
          <w:rtl/>
        </w:rPr>
        <w:t>﴾</w:t>
      </w:r>
      <w:r w:rsidRPr="00042A8A">
        <w:rPr>
          <w:rFonts w:cs="Arial"/>
          <w:rtl/>
        </w:rPr>
        <w:t xml:space="preserve"> </w:t>
      </w:r>
      <w:r w:rsidRPr="00042A8A">
        <w:rPr>
          <w:rStyle w:val="Char6"/>
          <w:rtl/>
        </w:rPr>
        <w:t>[الصف: 2].</w:t>
      </w:r>
    </w:p>
    <w:p w:rsidR="00FE0531" w:rsidRPr="00042A8A" w:rsidRDefault="00FE0531" w:rsidP="00E5406F">
      <w:pPr>
        <w:pStyle w:val="ab"/>
        <w:rPr>
          <w:rtl/>
        </w:rPr>
      </w:pPr>
      <w:r w:rsidRPr="00042A8A">
        <w:rPr>
          <w:rStyle w:val="Char8"/>
          <w:rtl/>
        </w:rPr>
        <w:t>«</w:t>
      </w:r>
      <w:r w:rsidRPr="00042A8A">
        <w:rPr>
          <w:rtl/>
        </w:rPr>
        <w:t>چرا سخنی (به دیگران) می‌گویید که خودتان بر آن عمل نمی‌کنید؟</w:t>
      </w:r>
      <w:r w:rsidRPr="00042A8A">
        <w:rPr>
          <w:rStyle w:val="Char8"/>
          <w:rtl/>
        </w:rPr>
        <w:t>»</w:t>
      </w:r>
      <w:r w:rsidRPr="00042A8A">
        <w:rPr>
          <w:rtl/>
        </w:rPr>
        <w:t>.</w:t>
      </w:r>
    </w:p>
    <w:p w:rsidR="00FE0531" w:rsidRPr="00042A8A" w:rsidRDefault="00FE0531" w:rsidP="00F774A4">
      <w:pPr>
        <w:tabs>
          <w:tab w:val="right" w:pos="7031"/>
        </w:tabs>
        <w:ind w:firstLine="284"/>
        <w:jc w:val="both"/>
        <w:rPr>
          <w:rStyle w:val="Char4"/>
          <w:rtl/>
        </w:rPr>
      </w:pPr>
      <w:r w:rsidRPr="00042A8A">
        <w:rPr>
          <w:rStyle w:val="Char4"/>
          <w:rtl/>
        </w:rPr>
        <w:t>و همچنین</w:t>
      </w:r>
    </w:p>
    <w:p w:rsidR="00FE0531" w:rsidRPr="00042A8A" w:rsidRDefault="00FE0531" w:rsidP="00E5406F">
      <w:pPr>
        <w:pStyle w:val="af1"/>
        <w:rPr>
          <w:rStyle w:val="Char4"/>
          <w:rtl/>
        </w:rPr>
      </w:pPr>
      <w:r w:rsidRPr="00042A8A">
        <w:rPr>
          <w:rFonts w:cs="Traditional Arabic"/>
          <w:rtl/>
        </w:rPr>
        <w:t>﴿</w:t>
      </w:r>
      <w:r w:rsidRPr="00042A8A">
        <w:rPr>
          <w:rtl/>
        </w:rPr>
        <w:t>أَتَأ</w:t>
      </w:r>
      <w:r w:rsidRPr="00042A8A">
        <w:rPr>
          <w:rFonts w:hint="cs"/>
          <w:rtl/>
        </w:rPr>
        <w:t>ۡمُ</w:t>
      </w:r>
      <w:r w:rsidRPr="00042A8A">
        <w:rPr>
          <w:rtl/>
        </w:rPr>
        <w:t>رُونَ ٱلنَّاسَ بِٱلۡبِرِّ وَتَنسَوۡنَ أَنفُسَكُم</w:t>
      </w:r>
      <w:r w:rsidRPr="00042A8A">
        <w:rPr>
          <w:rFonts w:hint="cs"/>
          <w:rtl/>
        </w:rPr>
        <w:t>ۡ</w:t>
      </w:r>
      <w:r w:rsidRPr="00042A8A">
        <w:rPr>
          <w:rFonts w:cs="Traditional Arabic"/>
          <w:rtl/>
        </w:rPr>
        <w:t>﴾</w:t>
      </w:r>
      <w:r w:rsidRPr="00042A8A">
        <w:rPr>
          <w:rFonts w:cs="Arial"/>
          <w:rtl/>
        </w:rPr>
        <w:t xml:space="preserve"> </w:t>
      </w:r>
      <w:r w:rsidRPr="00042A8A">
        <w:rPr>
          <w:rStyle w:val="Char6"/>
          <w:rtl/>
        </w:rPr>
        <w:t>[البقرة: 44].</w:t>
      </w:r>
    </w:p>
    <w:p w:rsidR="00FE0531" w:rsidRPr="00042A8A" w:rsidRDefault="00FE0531" w:rsidP="00E5406F">
      <w:pPr>
        <w:pStyle w:val="ab"/>
        <w:rPr>
          <w:rtl/>
        </w:rPr>
      </w:pPr>
      <w:r w:rsidRPr="00042A8A">
        <w:rPr>
          <w:rStyle w:val="Char8"/>
          <w:rtl/>
        </w:rPr>
        <w:t>«</w:t>
      </w:r>
      <w:r w:rsidRPr="00042A8A">
        <w:rPr>
          <w:rtl/>
        </w:rPr>
        <w:t>آیا مردم را به نیکوکاری فرمان می‌دهید (و از ایشان می‌خواهید که بیشتر به طاعت و نیکی‌ها بپردازند و از گناهان دست بردارند) و خود را فراموش می‌کنید (و به آنچه به دیگران می‌گویید، خودتان عمل نمی‌کنید؟)</w:t>
      </w:r>
      <w:r w:rsidRPr="00042A8A">
        <w:rPr>
          <w:rStyle w:val="Char8"/>
          <w:rtl/>
        </w:rPr>
        <w:t>»</w:t>
      </w:r>
      <w:r w:rsidRPr="00042A8A">
        <w:rPr>
          <w:rtl/>
        </w:rPr>
        <w:t>.</w:t>
      </w:r>
    </w:p>
    <w:p w:rsidR="00FE0531" w:rsidRPr="00042A8A" w:rsidRDefault="00FE0531" w:rsidP="00F774A4">
      <w:pPr>
        <w:tabs>
          <w:tab w:val="right" w:pos="7031"/>
        </w:tabs>
        <w:ind w:firstLine="284"/>
        <w:jc w:val="both"/>
        <w:rPr>
          <w:rStyle w:val="Char4"/>
          <w:rtl/>
        </w:rPr>
      </w:pPr>
      <w:r w:rsidRPr="00042A8A">
        <w:rPr>
          <w:rStyle w:val="Char4"/>
          <w:rtl/>
        </w:rPr>
        <w:t>بیان این موارد بر شرط عدالت، اشکال وارد نمی‌نماید. زیرا آیه اول، از آنها به سبب ترک کار معروف انتقاد نموده است نه به سبب اینکه دیگران را به آن امر نموده‌اند و همچنین آیه دوم، به علت اینکه آنها خود را فراموش کرده‌اند، از آنها انتقاد نموده، زیرا همان‌گونه که دیگران را امر می‌کنند، به خود نیز این چنین فرمان نمی‌دهند و با وجود اینکه عدم اشتراط عدالت در محتسب ترجیح داده شده اما کسی که به چیزی امر می‌کند تا زمانی که خود به آن عمل ننماید، و دیگران را از کاری نهی کند تا خود آن را رها ننماید باید بداند که مردم امر و نهی او را کمتر می‌پذیرند.</w:t>
      </w:r>
    </w:p>
    <w:p w:rsidR="00FE0531" w:rsidRPr="00042A8A" w:rsidRDefault="00FE0531" w:rsidP="00F774A4">
      <w:pPr>
        <w:tabs>
          <w:tab w:val="right" w:pos="7031"/>
        </w:tabs>
        <w:ind w:firstLine="284"/>
        <w:jc w:val="both"/>
        <w:rPr>
          <w:rStyle w:val="Char4"/>
          <w:rtl/>
        </w:rPr>
      </w:pPr>
      <w:r w:rsidRPr="00042A8A">
        <w:rPr>
          <w:rStyle w:val="Char5"/>
          <w:rtl/>
        </w:rPr>
        <w:t>د) علم</w:t>
      </w:r>
      <w:r w:rsidRPr="00042A8A">
        <w:rPr>
          <w:rStyle w:val="Char4"/>
          <w:rtl/>
        </w:rPr>
        <w:t>: بر محتسب لازم است نسبت به کاری که به آن امر یا نهی می‌کند، علم داشته باشد. یعنی بداند چیزی که به آن فرمان داده، همانی است که شریعت اسلامی به آن فرمان داده است؛ و چیزی که از آن نهی می‌کند، همان است که شرع از آن نهی کرده است و چنانچه حکم شریعت را درباره کاری ندارند، نباید به آن امر یا نهی کند، تا اینکه حکم آن را بیابد.</w:t>
      </w:r>
    </w:p>
    <w:p w:rsidR="00FE0531" w:rsidRPr="00042A8A" w:rsidRDefault="00FE0531" w:rsidP="00E3560D">
      <w:pPr>
        <w:widowControl w:val="0"/>
        <w:tabs>
          <w:tab w:val="right" w:pos="7031"/>
        </w:tabs>
        <w:ind w:firstLine="284"/>
        <w:jc w:val="both"/>
        <w:rPr>
          <w:rStyle w:val="Char4"/>
          <w:rtl/>
        </w:rPr>
      </w:pPr>
      <w:r w:rsidRPr="00042A8A">
        <w:rPr>
          <w:rStyle w:val="Char5"/>
          <w:rtl/>
        </w:rPr>
        <w:t>ه</w:t>
      </w:r>
      <w:r w:rsidRPr="00042A8A">
        <w:rPr>
          <w:rStyle w:val="Char5"/>
        </w:rPr>
        <w:t>‍</w:t>
      </w:r>
      <w:r w:rsidRPr="00042A8A">
        <w:rPr>
          <w:rStyle w:val="Char5"/>
          <w:rtl/>
        </w:rPr>
        <w:t xml:space="preserve"> (قدرت</w:t>
      </w:r>
      <w:r w:rsidRPr="00042A8A">
        <w:rPr>
          <w:rStyle w:val="Char4"/>
          <w:rtl/>
        </w:rPr>
        <w:t>: لازم است که محتسب بر کار امر و نهی قدرت و توانایی داشته باشد و کسی که از انکار منکر ناتوان باشد، یا از امر با زبان یا دست عاجز باشد، آن را با قلبش انجام دهد. امر به معروف و نهی از منکر از کسی که عجز و ناتوانی جسمی دارد، ساقط نمی‌شود و آزار و اذیتی که از آن می‌ترسد، که به وجودش یا ناموسش یا مالش وارد شود، به عجز حسی ملحق می‌گردد، و در نتیجه تغییر و انکار منکر با دست و زبان از او ساقط می‌گردد و به انکار قلبی منتقل می‌گردد.</w:t>
      </w:r>
    </w:p>
    <w:p w:rsidR="00FE0531" w:rsidRPr="00042A8A" w:rsidRDefault="00FE0531" w:rsidP="004A539A">
      <w:pPr>
        <w:pStyle w:val="a2"/>
        <w:rPr>
          <w:rtl/>
        </w:rPr>
      </w:pPr>
      <w:bookmarkStart w:id="717" w:name="_Toc280481568"/>
      <w:bookmarkStart w:id="718" w:name="_Toc434161933"/>
      <w:r w:rsidRPr="00042A8A">
        <w:rPr>
          <w:rtl/>
        </w:rPr>
        <w:t>3563- دوم) شرایط محتسب علیه</w:t>
      </w:r>
      <w:bookmarkEnd w:id="717"/>
      <w:bookmarkEnd w:id="718"/>
    </w:p>
    <w:p w:rsidR="00FE0531" w:rsidRPr="00042A8A" w:rsidRDefault="00FE0531" w:rsidP="00F774A4">
      <w:pPr>
        <w:tabs>
          <w:tab w:val="right" w:pos="7031"/>
        </w:tabs>
        <w:ind w:firstLine="284"/>
        <w:jc w:val="both"/>
        <w:rPr>
          <w:rStyle w:val="Char4"/>
          <w:rtl/>
        </w:rPr>
      </w:pPr>
      <w:r w:rsidRPr="00042A8A">
        <w:rPr>
          <w:rStyle w:val="Char4"/>
          <w:rtl/>
        </w:rPr>
        <w:t>محتسب علیه، انسانی است که کاری را که احتساب در آن جایز یا واجب است، انجام دهد به شرط اینکه کار ممنوع در حق او منکر باشد، هر چند در حق او گناه به حساب نیاید اما از لحاظ معنوی و دینی بازخواست می‌گردد؛ به همین سبب شرط نیست که محتسب علیه بالغ و عاقل باشد. زیرا انسان مجنون وقتی که تصمیم به زنا، و کودک غیرممیز وقتی که تصمیم به نوشیدن شراب بگیرند، از انجام آنها منع می‌گردند و کار صبی و مجنون معصیت به شمار نمی‌آید؛ اما هر دو برای انجام این کار محاسبه و بازخ</w:t>
      </w:r>
      <w:r w:rsidR="00E5406F" w:rsidRPr="00042A8A">
        <w:rPr>
          <w:rStyle w:val="Char4"/>
          <w:rtl/>
        </w:rPr>
        <w:t>واست خواهند شد</w:t>
      </w:r>
      <w:r w:rsidRPr="00042A8A">
        <w:rPr>
          <w:rStyle w:val="Char4"/>
          <w:vertAlign w:val="superscript"/>
          <w:rtl/>
        </w:rPr>
        <w:footnoteReference w:id="383"/>
      </w:r>
      <w:r w:rsidR="00E5406F" w:rsidRPr="00042A8A">
        <w:rPr>
          <w:rStyle w:val="Char4"/>
          <w:rFonts w:hint="cs"/>
          <w:rtl/>
        </w:rPr>
        <w:t>.</w:t>
      </w:r>
    </w:p>
    <w:p w:rsidR="00FE0531" w:rsidRPr="00042A8A" w:rsidRDefault="00FE0531" w:rsidP="004A539A">
      <w:pPr>
        <w:pStyle w:val="a2"/>
        <w:rPr>
          <w:rtl/>
        </w:rPr>
      </w:pPr>
      <w:bookmarkStart w:id="719" w:name="_Toc280481569"/>
      <w:bookmarkStart w:id="720" w:name="_Toc434161934"/>
      <w:r w:rsidRPr="00042A8A">
        <w:rPr>
          <w:rtl/>
        </w:rPr>
        <w:t>3564- نظارت فرزند بر والدین</w:t>
      </w:r>
      <w:bookmarkEnd w:id="719"/>
      <w:bookmarkEnd w:id="720"/>
    </w:p>
    <w:p w:rsidR="00FE0531" w:rsidRPr="001F2DB6" w:rsidRDefault="00FE0531" w:rsidP="00F774A4">
      <w:pPr>
        <w:tabs>
          <w:tab w:val="right" w:pos="7031"/>
        </w:tabs>
        <w:ind w:firstLine="284"/>
        <w:jc w:val="both"/>
        <w:rPr>
          <w:rStyle w:val="Char4"/>
          <w:spacing w:val="-2"/>
          <w:rtl/>
        </w:rPr>
      </w:pPr>
      <w:r w:rsidRPr="001F2DB6">
        <w:rPr>
          <w:rStyle w:val="Char4"/>
          <w:spacing w:val="-2"/>
          <w:rtl/>
        </w:rPr>
        <w:t>نظارت فرزند ـ دختر پسر ـ بر والدین ثابت واجب است و انجام این کار توسط فرزند برای والدین به این شکل است که باید به معروفی که به آن امر می‌نماید یا منکری که از آن نهی می‌کند، آشنایی کامل داشته باشد برای نمونه به پدرش بگوید: در شرع پوشیدن لباس حریر برای مردان جایز نیست. و فرزند می‌تواند این کار را با پند، نصیحت، لطف و مهربانی انجام دهد، به گونه‌ای که حق پدر و مادر رعایت شود و نباید با تندی، خشونت، تهدید و یا بالاتر از آن مانند زدن و ... امر به معروف و نهی از منکر نماید.</w:t>
      </w:r>
    </w:p>
    <w:p w:rsidR="00FE0531" w:rsidRPr="00042A8A" w:rsidRDefault="00FE0531" w:rsidP="00F774A4">
      <w:pPr>
        <w:tabs>
          <w:tab w:val="right" w:pos="7031"/>
        </w:tabs>
        <w:ind w:firstLine="284"/>
        <w:jc w:val="both"/>
        <w:rPr>
          <w:rStyle w:val="Char4"/>
          <w:rtl/>
        </w:rPr>
      </w:pPr>
      <w:r w:rsidRPr="00042A8A">
        <w:rPr>
          <w:rStyle w:val="Char4"/>
          <w:rtl/>
        </w:rPr>
        <w:t>آیا فرزند می‌تواند احتساب عملی انجام دهد؟ به این صورت که کوزه شرابی را که پدرش از آن شراب می‌نوشد، بشکند؟ یا مالی را که والدینش به غصب از کسی گرفته‌اند، به صاحب و مستحق آن بازگرداند؟ یا عکس‌ها و مجسمه‌های به دار آویخته و ظروف طلا و نقره خانه پدرش بشکند؟ یا چنین کارهای عملی‌ای را برای از بین بردن منکری که به والدینش تعلق دارد، انجام دهد؟</w:t>
      </w:r>
    </w:p>
    <w:p w:rsidR="00FE0531" w:rsidRPr="00042A8A" w:rsidRDefault="00FE0531" w:rsidP="00F774A4">
      <w:pPr>
        <w:tabs>
          <w:tab w:val="right" w:pos="7031"/>
        </w:tabs>
        <w:ind w:firstLine="284"/>
        <w:jc w:val="both"/>
        <w:rPr>
          <w:rStyle w:val="Char4"/>
          <w:rtl/>
        </w:rPr>
      </w:pPr>
      <w:r w:rsidRPr="00042A8A">
        <w:rPr>
          <w:rStyle w:val="Char4"/>
          <w:rtl/>
        </w:rPr>
        <w:t>انجام ا ین کارها به خود پدر یا مادر آسیبی نمی‌رساند؛ بلکه سبب اذیت و عصبانیت والیدن خواهد شد و از آنجایی که این کار در شرع حرام است، آیا برای فرزند انجام این کارها هرچند که والدینش را عصبانی نماید، رواست؟</w:t>
      </w:r>
    </w:p>
    <w:p w:rsidR="00FE0531" w:rsidRPr="00042A8A" w:rsidRDefault="00FE0531" w:rsidP="00F774A4">
      <w:pPr>
        <w:tabs>
          <w:tab w:val="right" w:pos="7031"/>
        </w:tabs>
        <w:ind w:firstLine="284"/>
        <w:jc w:val="both"/>
        <w:rPr>
          <w:rStyle w:val="Char4"/>
          <w:rtl/>
        </w:rPr>
      </w:pPr>
      <w:r w:rsidRPr="00042A8A">
        <w:rPr>
          <w:rStyle w:val="Char4"/>
          <w:rtl/>
        </w:rPr>
        <w:t>امام غزالی گفته است: «قول اظهر در قیاس بر آن است که، بر فرزند لازم و حتی واجب است که این کارها را انجام دهد» و سپس امام غزالی این سخن را اصلاح فرموده و گفته: «البته این مساله را نباید از نظر دور داشت که این کار به مقدار قبح منکر و اذیت و عصبانیت، یعنی اذ</w:t>
      </w:r>
      <w:r w:rsidR="00E5406F" w:rsidRPr="00042A8A">
        <w:rPr>
          <w:rStyle w:val="Char4"/>
          <w:rtl/>
        </w:rPr>
        <w:t>یت و ناراحتی والدین بستگی دارد»</w:t>
      </w:r>
      <w:r w:rsidRPr="00042A8A">
        <w:rPr>
          <w:rStyle w:val="Char4"/>
          <w:vertAlign w:val="superscript"/>
          <w:rtl/>
        </w:rPr>
        <w:footnoteReference w:id="384"/>
      </w:r>
      <w:r w:rsidR="00E5406F" w:rsidRPr="00042A8A">
        <w:rPr>
          <w:rStyle w:val="Char4"/>
          <w:rFonts w:hint="cs"/>
          <w:rtl/>
        </w:rPr>
        <w:t>.</w:t>
      </w:r>
    </w:p>
    <w:p w:rsidR="00FE0531" w:rsidRPr="00042A8A" w:rsidRDefault="00FE0531" w:rsidP="004A539A">
      <w:pPr>
        <w:pStyle w:val="a2"/>
        <w:rPr>
          <w:rtl/>
        </w:rPr>
      </w:pPr>
      <w:bookmarkStart w:id="721" w:name="_Toc280481570"/>
      <w:bookmarkStart w:id="722" w:name="_Toc434161935"/>
      <w:r w:rsidRPr="00042A8A">
        <w:rPr>
          <w:rtl/>
        </w:rPr>
        <w:t>3565- نظارت زن بر شوهر</w:t>
      </w:r>
      <w:bookmarkEnd w:id="721"/>
      <w:bookmarkEnd w:id="722"/>
    </w:p>
    <w:p w:rsidR="00FE0531" w:rsidRPr="00042A8A" w:rsidRDefault="00FE0531" w:rsidP="00F774A4">
      <w:pPr>
        <w:tabs>
          <w:tab w:val="right" w:pos="7031"/>
        </w:tabs>
        <w:ind w:firstLine="284"/>
        <w:jc w:val="both"/>
        <w:rPr>
          <w:rStyle w:val="Char4"/>
          <w:rtl/>
        </w:rPr>
      </w:pPr>
      <w:r w:rsidRPr="00042A8A">
        <w:rPr>
          <w:rStyle w:val="Char4"/>
          <w:rtl/>
        </w:rPr>
        <w:t>امام غزالی آنچه را که درباره نظارت فرزند برای والدینش بیان نموده، همان را هم درباره زن بر شوهرش به سبب بزرگداشت حق شوهر بر زن، بیان کرده است</w:t>
      </w:r>
      <w:r w:rsidRPr="00042A8A">
        <w:rPr>
          <w:rStyle w:val="Char4"/>
          <w:vertAlign w:val="superscript"/>
          <w:rtl/>
        </w:rPr>
        <w:footnoteReference w:id="385"/>
      </w:r>
      <w:r w:rsidRPr="00042A8A">
        <w:rPr>
          <w:rStyle w:val="Char4"/>
          <w:rtl/>
        </w:rPr>
        <w:t xml:space="preserve"> و معنای آن این است که زن حق دارد، شوهرش را با پند، نصیحت، لطف و مهربانی، امر به معروف و نهی از منکر نماید و نباید با تهدید و کتک زدن این کار را انجام دهد.</w:t>
      </w:r>
    </w:p>
    <w:p w:rsidR="00FE0531" w:rsidRPr="00042A8A" w:rsidRDefault="00FE0531" w:rsidP="004A539A">
      <w:pPr>
        <w:pStyle w:val="a2"/>
        <w:rPr>
          <w:rtl/>
        </w:rPr>
      </w:pPr>
      <w:bookmarkStart w:id="723" w:name="_Toc280481571"/>
      <w:bookmarkStart w:id="724" w:name="_Toc434161936"/>
      <w:r w:rsidRPr="00042A8A">
        <w:rPr>
          <w:rtl/>
        </w:rPr>
        <w:t>3566- سوم) شرایط محتسب فیه</w:t>
      </w:r>
      <w:r w:rsidRPr="001F2DB6">
        <w:rPr>
          <w:rStyle w:val="FootnoteReference"/>
          <w:b w:val="0"/>
          <w:bCs w:val="0"/>
          <w:sz w:val="28"/>
          <w:szCs w:val="28"/>
          <w:rtl/>
        </w:rPr>
        <w:footnoteReference w:id="386"/>
      </w:r>
      <w:bookmarkEnd w:id="723"/>
      <w:bookmarkEnd w:id="724"/>
    </w:p>
    <w:p w:rsidR="00FE0531" w:rsidRPr="00042A8A" w:rsidRDefault="00FE0531" w:rsidP="00F774A4">
      <w:pPr>
        <w:tabs>
          <w:tab w:val="right" w:pos="7031"/>
        </w:tabs>
        <w:ind w:firstLine="284"/>
        <w:jc w:val="both"/>
        <w:rPr>
          <w:rStyle w:val="Char4"/>
          <w:rtl/>
        </w:rPr>
      </w:pPr>
      <w:r w:rsidRPr="00042A8A">
        <w:rPr>
          <w:rStyle w:val="Char4"/>
          <w:rtl/>
        </w:rPr>
        <w:t>موضوع حسبه، یعنی آنچه به آن امر می‌شود، باید برابر با موازین شرعی، معروف و شناخته شده باشد، و اگر فرض لازم باشد؛ مانند نمازهای واجب و زکات باید به آن به صورت جزمی و قاطع امر نماید و اگر مستحب باشد باید به آن دعوت کرده و به آن تشویق و ترغیب نماید.</w:t>
      </w:r>
    </w:p>
    <w:p w:rsidR="00FE0531" w:rsidRPr="00042A8A" w:rsidRDefault="00FE0531" w:rsidP="004A539A">
      <w:pPr>
        <w:pStyle w:val="a2"/>
        <w:rPr>
          <w:rtl/>
        </w:rPr>
      </w:pPr>
      <w:bookmarkStart w:id="725" w:name="_Toc280481572"/>
      <w:bookmarkStart w:id="726" w:name="_Toc434161937"/>
      <w:r w:rsidRPr="00042A8A">
        <w:rPr>
          <w:rtl/>
        </w:rPr>
        <w:t>3567- اگر فعل در دایره منهیات باشد، موارد زیر در آن شرط است:</w:t>
      </w:r>
      <w:bookmarkEnd w:id="725"/>
      <w:bookmarkEnd w:id="726"/>
    </w:p>
    <w:p w:rsidR="00FE0531" w:rsidRPr="00042A8A" w:rsidRDefault="00FE0531" w:rsidP="00F774A4">
      <w:pPr>
        <w:tabs>
          <w:tab w:val="right" w:pos="7031"/>
        </w:tabs>
        <w:ind w:firstLine="284"/>
        <w:jc w:val="both"/>
        <w:rPr>
          <w:rStyle w:val="Char4"/>
          <w:rtl/>
        </w:rPr>
      </w:pPr>
      <w:r w:rsidRPr="00042A8A">
        <w:rPr>
          <w:rStyle w:val="Char5"/>
          <w:rtl/>
        </w:rPr>
        <w:t>الف</w:t>
      </w:r>
      <w:r w:rsidRPr="00042A8A">
        <w:rPr>
          <w:rStyle w:val="Char4"/>
          <w:rtl/>
        </w:rPr>
        <w:t>) منکر باشد؛ یعنی در شرع حرام و غیرممکن‌الوقوع باشد، چه آن در حق فاعلش معصیت باشد مانند شرب خمر انسان مکلف بالغ و عاقل، یا در حق فاعلش معصیت نباشد مانند شرب خمر کودک ممیز یا غیرممیز.</w:t>
      </w:r>
    </w:p>
    <w:p w:rsidR="00FE0531" w:rsidRPr="00042A8A" w:rsidRDefault="00FE0531" w:rsidP="00E3560D">
      <w:pPr>
        <w:widowControl w:val="0"/>
        <w:tabs>
          <w:tab w:val="right" w:pos="7031"/>
        </w:tabs>
        <w:ind w:firstLine="284"/>
        <w:jc w:val="both"/>
        <w:rPr>
          <w:rStyle w:val="Char4"/>
          <w:rtl/>
        </w:rPr>
      </w:pPr>
      <w:r w:rsidRPr="00042A8A">
        <w:rPr>
          <w:rStyle w:val="Char5"/>
          <w:rtl/>
        </w:rPr>
        <w:t>ب</w:t>
      </w:r>
      <w:r w:rsidRPr="00042A8A">
        <w:rPr>
          <w:rStyle w:val="Char4"/>
          <w:rtl/>
        </w:rPr>
        <w:t>) منکر باید فی‌الحال موجود باشد، و اگر زمان آن سپری شده باشد منکر از بین رفته و نهی از آن مطرح نخواهد بود. برای نمونه کسی که در گذشته شراب نوشیده این منکر در دوره گذشته بوده و تمام شده اما اگر با قرینه معتبر بدانند، که شخص تصمیم بر نوشیدن دوباره شراب گرفته، باید او را با راهنمایی و ارشاد، امر به معروف و نهی از منکر نمایند.</w:t>
      </w:r>
    </w:p>
    <w:p w:rsidR="00FE0531" w:rsidRPr="00042A8A" w:rsidRDefault="00FE0531" w:rsidP="00E3560D">
      <w:pPr>
        <w:widowControl w:val="0"/>
        <w:tabs>
          <w:tab w:val="right" w:pos="7031"/>
        </w:tabs>
        <w:ind w:firstLine="284"/>
        <w:jc w:val="both"/>
        <w:rPr>
          <w:rStyle w:val="Char4"/>
          <w:rtl/>
        </w:rPr>
      </w:pPr>
      <w:r w:rsidRPr="00042A8A">
        <w:rPr>
          <w:rStyle w:val="Char5"/>
          <w:rtl/>
        </w:rPr>
        <w:t>ج</w:t>
      </w:r>
      <w:r w:rsidRPr="00042A8A">
        <w:rPr>
          <w:rStyle w:val="Char4"/>
          <w:rtl/>
        </w:rPr>
        <w:t>) منکر باید بدون تجسس برای محتسب آشکار و ظاهر باشد، و اگر شخصی در خانه خود گناهی انجام دهد و در خانه را ببندد، بر محتسب روا نیست که جاسوسی نماید زیرا خداوند متعال انسان را از تجسس نهی نموده.</w:t>
      </w:r>
    </w:p>
    <w:p w:rsidR="00FE0531" w:rsidRPr="00042A8A" w:rsidRDefault="00FE0531" w:rsidP="00F774A4">
      <w:pPr>
        <w:tabs>
          <w:tab w:val="right" w:pos="7031"/>
        </w:tabs>
        <w:ind w:firstLine="284"/>
        <w:jc w:val="both"/>
        <w:rPr>
          <w:rStyle w:val="Char4"/>
          <w:rtl/>
        </w:rPr>
      </w:pPr>
      <w:r w:rsidRPr="00042A8A">
        <w:rPr>
          <w:rStyle w:val="Char5"/>
          <w:rtl/>
        </w:rPr>
        <w:t>د</w:t>
      </w:r>
      <w:r w:rsidRPr="00042A8A">
        <w:rPr>
          <w:rStyle w:val="Char4"/>
          <w:rtl/>
        </w:rPr>
        <w:t>) منکر باید از چیزهایی باشد که، علما بر منکر بودنش اجماع و توافق داشته باشند و اگر درباره آن اختلاف داشته باشند، انکاری درباره آن مطرح نیست، زیرا از جمله امور اجتهادی به شمار می‌آید که نمی‌توان انکار یا قبول آن را ترجیح داد، مادامی که از اجتهادی درست و معتبر سرچشمه بگیرد. اما بر محتسب رواست که به صورت مستحب؛ امر به معروف و نهی از منکر کند، نه به صورت حتم و الزام و البته این کار راهی برای خروج از اختلاف است. زیرا علما بر جلوگیری از اختلاف اتفاق‌نظر دارند تا مسلمانان کاری را انجام دهند یا ترک نمایند که در نظر هیچ یک از آرای اهل علم، مخالف شرع به حساب نیاید.</w:t>
      </w:r>
    </w:p>
    <w:p w:rsidR="00FE0531" w:rsidRPr="00042A8A" w:rsidRDefault="00FE0531" w:rsidP="004A539A">
      <w:pPr>
        <w:pStyle w:val="a2"/>
        <w:rPr>
          <w:rtl/>
        </w:rPr>
      </w:pPr>
      <w:bookmarkStart w:id="727" w:name="_Toc280481573"/>
      <w:bookmarkStart w:id="728" w:name="_Toc434161938"/>
      <w:r w:rsidRPr="00042A8A">
        <w:rPr>
          <w:rtl/>
        </w:rPr>
        <w:t>3568- چهارم) شرایط احتساب</w:t>
      </w:r>
      <w:r w:rsidRPr="001F2DB6">
        <w:rPr>
          <w:rStyle w:val="FootnoteReference"/>
          <w:b w:val="0"/>
          <w:bCs w:val="0"/>
          <w:sz w:val="28"/>
          <w:szCs w:val="28"/>
          <w:rtl/>
        </w:rPr>
        <w:footnoteReference w:id="387"/>
      </w:r>
      <w:bookmarkEnd w:id="727"/>
      <w:bookmarkEnd w:id="728"/>
    </w:p>
    <w:p w:rsidR="00FE0531" w:rsidRPr="00042A8A" w:rsidRDefault="00FE0531" w:rsidP="00806887">
      <w:pPr>
        <w:tabs>
          <w:tab w:val="right" w:pos="7031"/>
        </w:tabs>
        <w:ind w:firstLine="284"/>
        <w:jc w:val="both"/>
        <w:rPr>
          <w:rStyle w:val="Char4"/>
          <w:rtl/>
        </w:rPr>
      </w:pPr>
      <w:r w:rsidRPr="00042A8A">
        <w:rPr>
          <w:rStyle w:val="Char4"/>
          <w:rtl/>
        </w:rPr>
        <w:t>منظور از احتساب چیزی است که به سبب آن امر به معروف و نهی از منکر صورت کامل به خود گرفته است و تمام سخن در این مسأله این است که احتساب با دست یا زبان کامل می‌شود و چنانچه در این دو حالت دشواری‌ای وجود داشته باشد باید این کار را با قلب انجام دهد، به سبب این که پیامبر</w:t>
      </w:r>
      <w:r w:rsidR="00CD36B6" w:rsidRPr="00042A8A">
        <w:rPr>
          <w:rFonts w:ascii="CTraditional Arabic" w:hAnsi="CTraditional Arabic" w:cs="CTraditional Arabic"/>
          <w:rtl/>
          <w:lang w:bidi="fa-IR"/>
        </w:rPr>
        <w:t xml:space="preserve"> ج</w:t>
      </w:r>
      <w:r w:rsidRPr="00042A8A">
        <w:rPr>
          <w:rStyle w:val="Char4"/>
          <w:rtl/>
        </w:rPr>
        <w:t xml:space="preserve"> فرموده است: </w:t>
      </w:r>
      <w:r w:rsidR="00806887" w:rsidRPr="00042A8A">
        <w:rPr>
          <w:rStyle w:val="Char4"/>
          <w:rFonts w:ascii="Traditional Arabic" w:hAnsi="Traditional Arabic" w:cs="Traditional Arabic"/>
          <w:rtl/>
        </w:rPr>
        <w:t>«</w:t>
      </w:r>
      <w:r w:rsidR="00806887" w:rsidRPr="00042A8A">
        <w:rPr>
          <w:rStyle w:val="Char3"/>
          <w:rtl/>
        </w:rPr>
        <w:t xml:space="preserve">مَنْ رَأَى مِنْكُمْ مُنْكَرًا </w:t>
      </w:r>
      <w:r w:rsidR="00806887" w:rsidRPr="00042A8A">
        <w:rPr>
          <w:rStyle w:val="Char3"/>
          <w:rFonts w:hint="cs"/>
          <w:rtl/>
        </w:rPr>
        <w:t>فل</w:t>
      </w:r>
      <w:r w:rsidR="00806887" w:rsidRPr="00042A8A">
        <w:rPr>
          <w:rStyle w:val="Char3"/>
          <w:rtl/>
        </w:rPr>
        <w:t>يُغَيِّرَهُ بِيَدِهِ، فَإِنْ لَمْ يَسْتَطِعْ فَبِقَلْبِهِ، وَذَلِكَ أَضْعَفُ الإِيمَانِ</w:t>
      </w:r>
      <w:r w:rsidR="00806887" w:rsidRPr="00042A8A">
        <w:rPr>
          <w:rStyle w:val="Char4"/>
          <w:rFonts w:ascii="Traditional Arabic" w:hAnsi="Traditional Arabic" w:cs="Traditional Arabic"/>
          <w:rtl/>
        </w:rPr>
        <w:t>»</w:t>
      </w:r>
      <w:r w:rsidRPr="00042A8A">
        <w:rPr>
          <w:rStyle w:val="Char4"/>
          <w:rtl/>
        </w:rPr>
        <w:t xml:space="preserve"> و هر مرتبه‌ای، از مراتب احتساب که این حدیث شریف آنها را در بر گرفته، شرایطی است که در زیر به آنها اشاره شده است.</w:t>
      </w:r>
    </w:p>
    <w:p w:rsidR="00FE0531" w:rsidRPr="00042A8A" w:rsidRDefault="00FE0531" w:rsidP="004A539A">
      <w:pPr>
        <w:pStyle w:val="a2"/>
        <w:rPr>
          <w:rtl/>
        </w:rPr>
      </w:pPr>
      <w:bookmarkStart w:id="729" w:name="_Toc280481574"/>
      <w:bookmarkStart w:id="730" w:name="_Toc434161939"/>
      <w:r w:rsidRPr="00042A8A">
        <w:rPr>
          <w:rtl/>
        </w:rPr>
        <w:t>3569- مراتب احتساب و شرایط آن</w:t>
      </w:r>
      <w:r w:rsidRPr="00042A8A">
        <w:rPr>
          <w:rStyle w:val="FootnoteReference"/>
          <w:b w:val="0"/>
          <w:bCs w:val="0"/>
          <w:rtl/>
        </w:rPr>
        <w:footnoteReference w:id="388"/>
      </w:r>
      <w:bookmarkEnd w:id="729"/>
      <w:bookmarkEnd w:id="730"/>
    </w:p>
    <w:p w:rsidR="00FE0531" w:rsidRPr="00042A8A" w:rsidRDefault="00FE0531" w:rsidP="00806887">
      <w:pPr>
        <w:tabs>
          <w:tab w:val="right" w:pos="7031"/>
        </w:tabs>
        <w:ind w:firstLine="284"/>
        <w:jc w:val="both"/>
        <w:rPr>
          <w:rStyle w:val="Char4"/>
          <w:rtl/>
        </w:rPr>
      </w:pPr>
      <w:r w:rsidRPr="00042A8A">
        <w:rPr>
          <w:rStyle w:val="Char4"/>
          <w:rtl/>
        </w:rPr>
        <w:t xml:space="preserve">احتساب سه شرط دارد و این حدیث شریف به آنها اشاره نموده است: </w:t>
      </w:r>
      <w:r w:rsidR="00806887" w:rsidRPr="00042A8A">
        <w:rPr>
          <w:rStyle w:val="Char8"/>
          <w:rtl/>
        </w:rPr>
        <w:t>«</w:t>
      </w:r>
      <w:r w:rsidR="00806887" w:rsidRPr="00042A8A">
        <w:rPr>
          <w:rStyle w:val="Char3"/>
          <w:rtl/>
        </w:rPr>
        <w:t xml:space="preserve">مَنْ رَأَى مِنْكُمْ مُنْكَرًا </w:t>
      </w:r>
      <w:r w:rsidR="00806887" w:rsidRPr="00042A8A">
        <w:rPr>
          <w:rStyle w:val="Char3"/>
          <w:rFonts w:hint="cs"/>
          <w:rtl/>
        </w:rPr>
        <w:t>فل</w:t>
      </w:r>
      <w:r w:rsidR="00806887" w:rsidRPr="00042A8A">
        <w:rPr>
          <w:rStyle w:val="Char3"/>
          <w:rtl/>
        </w:rPr>
        <w:t>يُغَيِّرَهُ بِيَدِهِ، فَإِنْ لَمْ يَسْتَطِعْ فَبِلِسَانِهِ، فَإِنْ لَمْ يَسْتَطِعْ فَبِقَلْبِهِ، وَذَلِكَ أَضْعَفُ الإِيمَانِ</w:t>
      </w:r>
      <w:r w:rsidR="00806887" w:rsidRPr="00042A8A">
        <w:rPr>
          <w:rStyle w:val="Char8"/>
          <w:rtl/>
        </w:rPr>
        <w:t>»</w:t>
      </w:r>
      <w:r w:rsidRPr="00042A8A">
        <w:rPr>
          <w:rStyle w:val="Char4"/>
          <w:rtl/>
        </w:rPr>
        <w:t xml:space="preserve"> و برای هر مرتبه شرایطی وجود دارد که، اگر تحقق بیابد بر مرد و زن مسلمان واجب است که مقتضای این مراتب را به صورت زیر رعایت نمایند.</w:t>
      </w:r>
    </w:p>
    <w:p w:rsidR="00FE0531" w:rsidRPr="00042A8A" w:rsidRDefault="00FE0531" w:rsidP="004A539A">
      <w:pPr>
        <w:pStyle w:val="a2"/>
        <w:rPr>
          <w:rtl/>
        </w:rPr>
      </w:pPr>
      <w:bookmarkStart w:id="731" w:name="_Toc280481575"/>
      <w:bookmarkStart w:id="732" w:name="_Toc434161940"/>
      <w:r w:rsidRPr="00042A8A">
        <w:rPr>
          <w:rtl/>
        </w:rPr>
        <w:t>3570- مرتبه اول</w:t>
      </w:r>
      <w:bookmarkEnd w:id="731"/>
      <w:bookmarkEnd w:id="732"/>
    </w:p>
    <w:p w:rsidR="00FE0531" w:rsidRPr="00042A8A" w:rsidRDefault="00FE0531" w:rsidP="00F774A4">
      <w:pPr>
        <w:tabs>
          <w:tab w:val="right" w:pos="7031"/>
        </w:tabs>
        <w:ind w:firstLine="284"/>
        <w:jc w:val="both"/>
        <w:rPr>
          <w:rStyle w:val="Char4"/>
          <w:rtl/>
        </w:rPr>
      </w:pPr>
      <w:r w:rsidRPr="00042A8A">
        <w:rPr>
          <w:rStyle w:val="Char4"/>
          <w:rtl/>
        </w:rPr>
        <w:t>تغییر منکر با دست، یعنی تغییر آن به صورت عملی هرچند در صورت لزوم با بکارگیری نیرو و استعانت از یاران انجام پذیرد مانند دور کردن و راندن کسی که به انسان حمله می‌کند برای رهایی جان کسی که قتلی مرتکب نشده، یا برای حفظ ناموسی از هتک و بی‌آبرویی. زدن محتسب علیه، زندانی نمودن، منع وی در زمره تغییر با دست به شمار می‌آید. و شرط این‌گونه تغییر این است که فرد محتسب و سایر مسلمانان هم از آزار و اذیت ایمن باشند. و علت این شرط ترس از آزار و اذیت است به سبب ناتوانی جسمی، لذا در این حالت منع از منکر با دست واجب نیست.</w:t>
      </w:r>
    </w:p>
    <w:p w:rsidR="00FE0531" w:rsidRPr="00042A8A" w:rsidRDefault="00FE0531" w:rsidP="004A539A">
      <w:pPr>
        <w:pStyle w:val="a2"/>
        <w:rPr>
          <w:rtl/>
        </w:rPr>
      </w:pPr>
      <w:bookmarkStart w:id="733" w:name="_Toc280481576"/>
      <w:bookmarkStart w:id="734" w:name="_Toc434161941"/>
      <w:r w:rsidRPr="00042A8A">
        <w:rPr>
          <w:rtl/>
        </w:rPr>
        <w:t>3571- [مرتبه دوم] احتساب با زبان و گونه‌های آن</w:t>
      </w:r>
      <w:bookmarkEnd w:id="733"/>
      <w:bookmarkEnd w:id="734"/>
    </w:p>
    <w:p w:rsidR="00FE0531" w:rsidRPr="00042A8A" w:rsidRDefault="00FE0531" w:rsidP="00F774A4">
      <w:pPr>
        <w:tabs>
          <w:tab w:val="right" w:pos="7031"/>
        </w:tabs>
        <w:ind w:firstLine="284"/>
        <w:jc w:val="both"/>
        <w:rPr>
          <w:rStyle w:val="Char4"/>
          <w:rtl/>
        </w:rPr>
      </w:pPr>
      <w:r w:rsidRPr="00042A8A">
        <w:rPr>
          <w:rStyle w:val="Char5"/>
          <w:rtl/>
        </w:rPr>
        <w:t>الف) تعریف</w:t>
      </w:r>
      <w:r w:rsidRPr="00042A8A">
        <w:rPr>
          <w:rStyle w:val="Char4"/>
          <w:rtl/>
        </w:rPr>
        <w:t>: یعنی محتسب به محتسب علیه درباره حکم شرعی برای فعل یا ترک آن آگاهی‌های لازم را ارائه دهد؛ زیرا احتمال دارد که محتسب علیه نسبت به این مسأله در شرع اسلامی جاهل باشد به همین سبب آن را انجام داده و چون محتسب او را از حکم عمل آگاه سازد، از انجام منکر خودداری نماید.</w:t>
      </w:r>
    </w:p>
    <w:p w:rsidR="00FE0531" w:rsidRPr="00042A8A" w:rsidRDefault="00FE0531" w:rsidP="00F774A4">
      <w:pPr>
        <w:tabs>
          <w:tab w:val="right" w:pos="7031"/>
        </w:tabs>
        <w:ind w:firstLine="284"/>
        <w:jc w:val="both"/>
        <w:rPr>
          <w:rStyle w:val="Char4"/>
          <w:rtl/>
        </w:rPr>
      </w:pPr>
      <w:r w:rsidRPr="00042A8A">
        <w:rPr>
          <w:rStyle w:val="Char5"/>
          <w:rtl/>
        </w:rPr>
        <w:t>ب</w:t>
      </w:r>
      <w:r w:rsidRPr="00042A8A">
        <w:rPr>
          <w:rStyle w:val="Char4"/>
          <w:rtl/>
        </w:rPr>
        <w:t>) پند و نصیحت، ارشاد و ترساندن از خداوند متعال، چه بسا انسان گناهکار با نصیحت از عمل خود دست بردارد و منکر را ترک کند و یا معروفی را</w:t>
      </w:r>
      <w:r w:rsidR="0052793E" w:rsidRPr="00042A8A">
        <w:rPr>
          <w:rStyle w:val="Char4"/>
          <w:rFonts w:cs="CTraditional Arabic"/>
          <w:rtl/>
        </w:rPr>
        <w:t xml:space="preserve"> </w:t>
      </w:r>
      <w:r w:rsidRPr="00042A8A">
        <w:rPr>
          <w:rStyle w:val="Char4"/>
          <w:rtl/>
        </w:rPr>
        <w:t>انجام دهد.</w:t>
      </w:r>
    </w:p>
    <w:p w:rsidR="00FE0531" w:rsidRPr="00042A8A" w:rsidRDefault="00FE0531" w:rsidP="00F774A4">
      <w:pPr>
        <w:tabs>
          <w:tab w:val="right" w:pos="7031"/>
        </w:tabs>
        <w:ind w:firstLine="284"/>
        <w:jc w:val="both"/>
        <w:rPr>
          <w:rStyle w:val="Char4"/>
          <w:rtl/>
        </w:rPr>
      </w:pPr>
      <w:r w:rsidRPr="00042A8A">
        <w:rPr>
          <w:rStyle w:val="Char5"/>
          <w:rtl/>
        </w:rPr>
        <w:t>ج</w:t>
      </w:r>
      <w:r w:rsidRPr="00042A8A">
        <w:rPr>
          <w:rStyle w:val="Char4"/>
          <w:rtl/>
        </w:rPr>
        <w:t>) سرزنش و توبیخ با الفاظ رکیک و سخنان غلیظ، برای نمونه محتسب به محتسب علیه بگوید: «یا فاسق» «یا جاهل». اما برای محتسب جایز نیست کلماتی را که در شرع ممنوع هستند، به کار ببرد، همچنین روا نیست که پدرش را دشنام دهد.</w:t>
      </w:r>
    </w:p>
    <w:p w:rsidR="00FE0531" w:rsidRPr="00042A8A" w:rsidRDefault="00FE0531" w:rsidP="00F774A4">
      <w:pPr>
        <w:tabs>
          <w:tab w:val="right" w:pos="7031"/>
        </w:tabs>
        <w:ind w:firstLine="284"/>
        <w:jc w:val="both"/>
        <w:rPr>
          <w:rStyle w:val="Char4"/>
          <w:rtl/>
        </w:rPr>
      </w:pPr>
      <w:r w:rsidRPr="00042A8A">
        <w:rPr>
          <w:rStyle w:val="Char5"/>
          <w:rtl/>
        </w:rPr>
        <w:t>د</w:t>
      </w:r>
      <w:r w:rsidRPr="00042A8A">
        <w:rPr>
          <w:rStyle w:val="Char4"/>
          <w:rtl/>
        </w:rPr>
        <w:t>) تهدید به اذیت و آزار، این کار باید از جمله کارهایی باشد که محتسب به صورت عملی توانایی انجام آن را داشته باشد و از نظر شرعی هم برایش جایز باشد. در احتساب با کلام، داشتن توانایی شرط است تا محتسب ترسی از جان خود و اذیت و آزار دیگران نداشته باشد.</w:t>
      </w:r>
    </w:p>
    <w:p w:rsidR="00FE0531" w:rsidRPr="00042A8A" w:rsidRDefault="00FE0531" w:rsidP="004A539A">
      <w:pPr>
        <w:pStyle w:val="a2"/>
        <w:rPr>
          <w:rtl/>
        </w:rPr>
      </w:pPr>
      <w:bookmarkStart w:id="735" w:name="_Toc280481577"/>
      <w:bookmarkStart w:id="736" w:name="_Toc434161942"/>
      <w:r w:rsidRPr="00042A8A">
        <w:rPr>
          <w:rtl/>
        </w:rPr>
        <w:t>3572- مرتبه سوم</w:t>
      </w:r>
      <w:bookmarkEnd w:id="735"/>
      <w:bookmarkEnd w:id="736"/>
    </w:p>
    <w:p w:rsidR="00FE0531" w:rsidRPr="00042A8A" w:rsidRDefault="00FE0531" w:rsidP="00E3560D">
      <w:pPr>
        <w:tabs>
          <w:tab w:val="right" w:pos="7031"/>
        </w:tabs>
        <w:ind w:firstLine="284"/>
        <w:jc w:val="both"/>
        <w:rPr>
          <w:rStyle w:val="Char4"/>
          <w:rtl/>
        </w:rPr>
      </w:pPr>
      <w:r w:rsidRPr="00042A8A">
        <w:rPr>
          <w:rStyle w:val="Char4"/>
          <w:rtl/>
        </w:rPr>
        <w:t>احتساب با قلب، این مرحله زمانی است که، شخص از اجرای دو مرحله پیشین عاجز و ناتوان باشد و در قلب خود آن چیزهایی را که جزو منکرات می‌داند، انکار می‌نماید و آرزو می‌کند که در صورت توانایی، دیگران را به انجام عمل معروف فرمان دهد تا آن را انجام بدهند. در واقع جایز نیست که قلب هیچ مرد یا زن مسلمانی از احتساب قلبی خالی باشد و این کار هیچ‌گونه ضرری ندارد و هر انسان مسلمانی می‌تواند آن را انجام دهد؛ زیرا آن در واقع کراهت و نفرت از منکری است که انسان آن را می‌بیند ولیکن توانایی تغییرش را ندارد و نیز نمی‌تواند به تغییر آن فرمان دهد و دوست دارد که، ای کاش می‌توانست این کار را انجام دهد و نیز در مورد معروفی است که عده‌ای آن را انجام نمی‌دهند، اما از آنها خواسته می‌شود و محتسب دوست دارد که اگر می‌توانست آنها را به انجام آن معروف فرمان دهد، و در واقع این انکار قلبی به منزله تغییری برای منکر به شمار می‌آید؛ زیرا تغییر با دست به این صورت است که، پیش از آن باید انکار قلبی از آن کار به دست آید؛ زیرا اگر انسان مسلمان آن کار را در درون انکار نکند و با همه وجود از آن ناراضی نباشد، دستش توانایی همراهی را برای تغییر نخواهد داشت و زن و مرد مسلمان از تغییر آن منکر با دست عاجز و ناتوان خواهند بود، و کراهت و نارضایتی قلبی از آن منکر به مانند تغییر آن است تا بیانگر صدق نیت صاحبش باشد، زیرا این کمترین چیزی است که انسان توانایی آن را دارد.</w:t>
      </w:r>
    </w:p>
    <w:p w:rsidR="00FE0531" w:rsidRPr="00042A8A" w:rsidRDefault="00FE0531" w:rsidP="004A539A">
      <w:pPr>
        <w:pStyle w:val="a2"/>
        <w:rPr>
          <w:rtl/>
        </w:rPr>
      </w:pPr>
      <w:bookmarkStart w:id="737" w:name="_Toc280481578"/>
      <w:bookmarkStart w:id="738" w:name="_Toc434161943"/>
      <w:r w:rsidRPr="00042A8A">
        <w:rPr>
          <w:rtl/>
        </w:rPr>
        <w:t>3573- آیا وجوب احتساب مشروط به سودمند بودن آن است؟</w:t>
      </w:r>
      <w:bookmarkEnd w:id="737"/>
      <w:bookmarkEnd w:id="738"/>
    </w:p>
    <w:p w:rsidR="00FE0531" w:rsidRPr="00042A8A" w:rsidRDefault="00FE0531" w:rsidP="00E3560D">
      <w:pPr>
        <w:tabs>
          <w:tab w:val="right" w:pos="7031"/>
        </w:tabs>
        <w:ind w:firstLine="284"/>
        <w:jc w:val="both"/>
        <w:rPr>
          <w:rStyle w:val="Char4"/>
          <w:rtl/>
        </w:rPr>
      </w:pPr>
      <w:r w:rsidRPr="00042A8A">
        <w:rPr>
          <w:rStyle w:val="Char4"/>
          <w:rtl/>
        </w:rPr>
        <w:t>اگر قدرت بر احتساب وجود داشته باشد و محتسب از لحاظ جانی و ناموسی از آزار و اذیت در امان باشد، آیا وجود احتساب بر محتسب مشروط به انتفاع محتسب علیه است؟ فقها در این باره دو نظر دارند.</w:t>
      </w:r>
    </w:p>
    <w:p w:rsidR="00FE0531" w:rsidRPr="00042A8A" w:rsidRDefault="00FE0531" w:rsidP="00E3560D">
      <w:pPr>
        <w:tabs>
          <w:tab w:val="right" w:pos="7031"/>
        </w:tabs>
        <w:ind w:firstLine="284"/>
        <w:jc w:val="both"/>
        <w:rPr>
          <w:rStyle w:val="Char4"/>
          <w:rtl/>
        </w:rPr>
      </w:pPr>
      <w:r w:rsidRPr="00042A8A">
        <w:rPr>
          <w:rStyle w:val="Char4"/>
          <w:rtl/>
        </w:rPr>
        <w:t xml:space="preserve">قول اول) احتساب واجب نیست و هرگاه امید و انتظار فایده وجود نداشته باشد، مستحب است و در صورتی واجب است که، به انتفاع آن امیدوار باشد و خداوند در این باره فرموده است: </w:t>
      </w:r>
    </w:p>
    <w:p w:rsidR="00FE0531" w:rsidRPr="00042A8A" w:rsidRDefault="00FE0531" w:rsidP="00E3560D">
      <w:pPr>
        <w:tabs>
          <w:tab w:val="right" w:pos="7485"/>
        </w:tabs>
        <w:spacing w:line="226" w:lineRule="auto"/>
        <w:ind w:firstLine="284"/>
        <w:jc w:val="both"/>
        <w:rPr>
          <w:rStyle w:val="Char4"/>
          <w:rtl/>
        </w:rPr>
      </w:pPr>
      <w:r w:rsidRPr="00042A8A">
        <w:rPr>
          <w:rFonts w:cs="Traditional Arabic"/>
          <w:rtl/>
          <w:lang w:bidi="fa-IR"/>
        </w:rPr>
        <w:t>﴿</w:t>
      </w:r>
      <w:r w:rsidRPr="00042A8A">
        <w:rPr>
          <w:rStyle w:val="Chard"/>
          <w:rtl/>
          <w:lang w:bidi="fa-IR"/>
        </w:rPr>
        <w:t>فَذَكِّرۡ إِن نَّفَعَتِ ٱلذِّكۡرَىٰ٩</w:t>
      </w:r>
      <w:r w:rsidRPr="00042A8A">
        <w:rPr>
          <w:rFonts w:cs="Traditional Arabic"/>
          <w:rtl/>
          <w:lang w:bidi="fa-IR"/>
        </w:rPr>
        <w:t>﴾</w:t>
      </w:r>
      <w:r w:rsidRPr="00042A8A">
        <w:rPr>
          <w:rFonts w:cs="Arial"/>
          <w:rtl/>
          <w:lang w:bidi="fa-IR"/>
        </w:rPr>
        <w:t xml:space="preserve"> </w:t>
      </w:r>
      <w:r w:rsidRPr="00042A8A">
        <w:rPr>
          <w:rStyle w:val="Char6"/>
          <w:rtl/>
        </w:rPr>
        <w:t>[الأعلى: 9].</w:t>
      </w:r>
    </w:p>
    <w:p w:rsidR="00FE0531" w:rsidRPr="00042A8A" w:rsidRDefault="00FE0531" w:rsidP="00E3560D">
      <w:pPr>
        <w:tabs>
          <w:tab w:val="right" w:pos="7031"/>
        </w:tabs>
        <w:ind w:firstLine="284"/>
        <w:jc w:val="both"/>
        <w:rPr>
          <w:rStyle w:val="Char4"/>
          <w:rtl/>
        </w:rPr>
      </w:pPr>
      <w:r w:rsidRPr="00042A8A">
        <w:rPr>
          <w:rStyle w:val="Char4"/>
          <w:rtl/>
        </w:rPr>
        <w:t>در تفسیر ابن کثیر در معنای این آیه آمده است که هرگاه تذکر و پند مفید باشد، یادآوری و تذک</w:t>
      </w:r>
      <w:r w:rsidR="00E5406F" w:rsidRPr="00042A8A">
        <w:rPr>
          <w:rStyle w:val="Char4"/>
          <w:rtl/>
        </w:rPr>
        <w:t>ر دهید»</w:t>
      </w:r>
      <w:r w:rsidRPr="00042A8A">
        <w:rPr>
          <w:rStyle w:val="Char4"/>
          <w:vertAlign w:val="superscript"/>
          <w:rtl/>
        </w:rPr>
        <w:footnoteReference w:id="389"/>
      </w:r>
      <w:r w:rsidR="00E5406F" w:rsidRPr="00042A8A">
        <w:rPr>
          <w:rStyle w:val="Char4"/>
          <w:rFonts w:hint="cs"/>
          <w:rtl/>
        </w:rPr>
        <w:t>.</w:t>
      </w:r>
    </w:p>
    <w:p w:rsidR="00FE0531" w:rsidRPr="00042A8A" w:rsidRDefault="00FE0531" w:rsidP="00E3560D">
      <w:pPr>
        <w:widowControl w:val="0"/>
        <w:tabs>
          <w:tab w:val="right" w:pos="7031"/>
        </w:tabs>
        <w:ind w:firstLine="284"/>
        <w:jc w:val="both"/>
        <w:rPr>
          <w:rStyle w:val="Char4"/>
          <w:rtl/>
        </w:rPr>
      </w:pPr>
      <w:r w:rsidRPr="00042A8A">
        <w:rPr>
          <w:rStyle w:val="Char4"/>
          <w:rtl/>
        </w:rPr>
        <w:t>قول دوم) احتساب چه نفع داشته باشد چه نداشته باشد، واجب است، زیرا احتساب زن و مرد مسلمان انجام واجب شرعی است و به انتفاع و سود دیگران بستگی ندارد و بر زن و مرد مسلمان واجب است که تکالیف شرعی‌ای را که بر آنها واجب است، ادا کنند و بر آنان واجب نیست که محتسب علیه احتساب را بپذیرد و در تفسیر آیه گفته‌اند:</w:t>
      </w:r>
    </w:p>
    <w:p w:rsidR="00FE0531" w:rsidRPr="00042A8A" w:rsidRDefault="00FE0531" w:rsidP="00E3560D">
      <w:pPr>
        <w:pStyle w:val="af1"/>
        <w:widowControl w:val="0"/>
        <w:spacing w:line="226" w:lineRule="auto"/>
        <w:rPr>
          <w:rStyle w:val="Char4"/>
          <w:rtl/>
        </w:rPr>
      </w:pPr>
      <w:r w:rsidRPr="00042A8A">
        <w:rPr>
          <w:rFonts w:cs="Traditional Arabic"/>
          <w:rtl/>
        </w:rPr>
        <w:t>﴿</w:t>
      </w:r>
      <w:r w:rsidRPr="00042A8A">
        <w:rPr>
          <w:rtl/>
        </w:rPr>
        <w:t>فَذَكِّر</w:t>
      </w:r>
      <w:r w:rsidRPr="00042A8A">
        <w:rPr>
          <w:rFonts w:hint="cs"/>
          <w:rtl/>
        </w:rPr>
        <w:t>ۡ</w:t>
      </w:r>
      <w:r w:rsidRPr="00042A8A">
        <w:rPr>
          <w:rtl/>
        </w:rPr>
        <w:t xml:space="preserve"> </w:t>
      </w:r>
      <w:r w:rsidRPr="00042A8A">
        <w:rPr>
          <w:rFonts w:hint="cs"/>
          <w:rtl/>
        </w:rPr>
        <w:t>إِن</w:t>
      </w:r>
      <w:r w:rsidRPr="00042A8A">
        <w:rPr>
          <w:rtl/>
        </w:rPr>
        <w:t xml:space="preserve"> </w:t>
      </w:r>
      <w:r w:rsidRPr="00042A8A">
        <w:rPr>
          <w:rFonts w:hint="cs"/>
          <w:rtl/>
        </w:rPr>
        <w:t>نَّفَعَتِ</w:t>
      </w:r>
      <w:r w:rsidRPr="00042A8A">
        <w:rPr>
          <w:rtl/>
        </w:rPr>
        <w:t xml:space="preserve"> </w:t>
      </w:r>
      <w:r w:rsidRPr="00042A8A">
        <w:rPr>
          <w:rFonts w:hint="cs"/>
          <w:rtl/>
        </w:rPr>
        <w:t>ٱلذِّكۡرَىٰ٩</w:t>
      </w:r>
      <w:r w:rsidRPr="00042A8A">
        <w:rPr>
          <w:rFonts w:cs="Traditional Arabic"/>
          <w:rtl/>
        </w:rPr>
        <w:t>﴾</w:t>
      </w:r>
      <w:r w:rsidR="00E5406F" w:rsidRPr="00042A8A">
        <w:rPr>
          <w:rFonts w:cs="Traditional Arabic" w:hint="cs"/>
          <w:rtl/>
        </w:rPr>
        <w:t>.</w:t>
      </w:r>
    </w:p>
    <w:p w:rsidR="00FE0531" w:rsidRPr="00042A8A" w:rsidRDefault="00FE0531" w:rsidP="00E3560D">
      <w:pPr>
        <w:widowControl w:val="0"/>
        <w:tabs>
          <w:tab w:val="right" w:pos="7031"/>
        </w:tabs>
        <w:ind w:firstLine="284"/>
        <w:jc w:val="both"/>
        <w:rPr>
          <w:rStyle w:val="Char4"/>
          <w:rtl/>
        </w:rPr>
      </w:pPr>
      <w:r w:rsidRPr="00042A8A">
        <w:rPr>
          <w:rStyle w:val="Char4"/>
          <w:rtl/>
        </w:rPr>
        <w:t>معنایش این است که «تو یادآوری کن، چه این یادآوری به آنها نفع برساند، یانه !!!» و</w:t>
      </w:r>
      <w:r w:rsidR="0052793E" w:rsidRPr="00042A8A">
        <w:rPr>
          <w:rStyle w:val="Char4"/>
          <w:rFonts w:cs="CTraditional Arabic"/>
          <w:rtl/>
        </w:rPr>
        <w:t xml:space="preserve"> </w:t>
      </w:r>
      <w:r w:rsidRPr="00042A8A">
        <w:rPr>
          <w:rStyle w:val="Char4"/>
          <w:rtl/>
        </w:rPr>
        <w:t>اینکه «</w:t>
      </w:r>
      <w:r w:rsidRPr="00042A8A">
        <w:rPr>
          <w:rStyle w:val="Char1"/>
          <w:rtl/>
        </w:rPr>
        <w:t>أو ل</w:t>
      </w:r>
      <w:r w:rsidR="006B6007" w:rsidRPr="00042A8A">
        <w:rPr>
          <w:rStyle w:val="Char1"/>
          <w:rFonts w:hint="cs"/>
          <w:rtl/>
        </w:rPr>
        <w:t>ـ</w:t>
      </w:r>
      <w:r w:rsidRPr="00042A8A">
        <w:rPr>
          <w:rStyle w:val="Char1"/>
          <w:rtl/>
        </w:rPr>
        <w:t>م تنفع</w:t>
      </w:r>
      <w:r w:rsidRPr="00042A8A">
        <w:rPr>
          <w:rStyle w:val="Char4"/>
          <w:rtl/>
        </w:rPr>
        <w:t xml:space="preserve">» در این آیه آورده نشده، به سبب آن است که این معنا از سیاق آیه فهمیده می‌شود. قول دیگری از خداوند متعال این موضوع را به خوبی آشکار می‌کند که، فرموده است: </w:t>
      </w:r>
    </w:p>
    <w:p w:rsidR="00FE0531" w:rsidRPr="00042A8A" w:rsidRDefault="00FE0531" w:rsidP="00E5406F">
      <w:pPr>
        <w:pStyle w:val="af1"/>
        <w:rPr>
          <w:rStyle w:val="Char4"/>
          <w:rtl/>
        </w:rPr>
      </w:pPr>
      <w:r w:rsidRPr="00042A8A">
        <w:rPr>
          <w:rFonts w:cs="Traditional Arabic"/>
          <w:rtl/>
        </w:rPr>
        <w:t>﴿</w:t>
      </w:r>
      <w:r w:rsidRPr="00042A8A">
        <w:rPr>
          <w:rtl/>
        </w:rPr>
        <w:t>سَرَ</w:t>
      </w:r>
      <w:r w:rsidRPr="00042A8A">
        <w:rPr>
          <w:rFonts w:hint="cs"/>
          <w:rtl/>
        </w:rPr>
        <w:t>ٰبِيلَ</w:t>
      </w:r>
      <w:r w:rsidRPr="00042A8A">
        <w:rPr>
          <w:rtl/>
        </w:rPr>
        <w:t xml:space="preserve"> </w:t>
      </w:r>
      <w:r w:rsidRPr="00042A8A">
        <w:rPr>
          <w:rFonts w:hint="cs"/>
          <w:rtl/>
        </w:rPr>
        <w:t>تَقِيكُمُ</w:t>
      </w:r>
      <w:r w:rsidRPr="00042A8A">
        <w:rPr>
          <w:rtl/>
        </w:rPr>
        <w:t xml:space="preserve"> </w:t>
      </w:r>
      <w:r w:rsidRPr="00042A8A">
        <w:rPr>
          <w:rFonts w:hint="cs"/>
          <w:rtl/>
        </w:rPr>
        <w:t>ٱلۡحَرَّ</w:t>
      </w:r>
      <w:r w:rsidRPr="00042A8A">
        <w:rPr>
          <w:rFonts w:cs="Traditional Arabic"/>
          <w:rtl/>
        </w:rPr>
        <w:t>﴾</w:t>
      </w:r>
      <w:r w:rsidRPr="00042A8A">
        <w:rPr>
          <w:rFonts w:cs="Arial"/>
          <w:rtl/>
        </w:rPr>
        <w:t xml:space="preserve"> </w:t>
      </w:r>
      <w:r w:rsidRPr="00042A8A">
        <w:rPr>
          <w:rStyle w:val="Char6"/>
          <w:rtl/>
        </w:rPr>
        <w:t>[النحل: 81].</w:t>
      </w:r>
    </w:p>
    <w:p w:rsidR="00FE0531" w:rsidRPr="00042A8A" w:rsidRDefault="00FE0531" w:rsidP="00F774A4">
      <w:pPr>
        <w:tabs>
          <w:tab w:val="right" w:pos="7031"/>
        </w:tabs>
        <w:ind w:firstLine="284"/>
        <w:jc w:val="both"/>
        <w:rPr>
          <w:rStyle w:val="Char4"/>
          <w:rtl/>
        </w:rPr>
      </w:pPr>
      <w:r w:rsidRPr="00042A8A">
        <w:rPr>
          <w:rStyle w:val="Char4"/>
          <w:rtl/>
        </w:rPr>
        <w:t>یعنی لباس‌هایی که شما را از سرما نگه می‌دارد و محافظت می‌کند و گفته شده که «ان» در این جا به معنای «ما» است</w:t>
      </w:r>
      <w:r w:rsidRPr="00042A8A">
        <w:rPr>
          <w:rStyle w:val="Char4"/>
          <w:rtl/>
        </w:rPr>
        <w:footnoteReference w:id="390"/>
      </w:r>
      <w:r w:rsidRPr="00042A8A">
        <w:rPr>
          <w:rStyle w:val="Char4"/>
          <w:rtl/>
        </w:rPr>
        <w:t xml:space="preserve"> و معنای «ان شرطیه» نمی‌دهد. از آن جایی که یادآوری در هر حال سودمند است در احتساب بر</w:t>
      </w:r>
      <w:r w:rsidR="00E3560D" w:rsidRPr="00042A8A">
        <w:rPr>
          <w:rStyle w:val="Char4"/>
          <w:rtl/>
        </w:rPr>
        <w:t>آورده شدن خواست و آرزو شرط نیست</w:t>
      </w:r>
      <w:r w:rsidRPr="00042A8A">
        <w:rPr>
          <w:rStyle w:val="Char4"/>
          <w:vertAlign w:val="superscript"/>
          <w:rtl/>
        </w:rPr>
        <w:footnoteReference w:id="391"/>
      </w:r>
      <w:r w:rsidR="00E3560D" w:rsidRPr="00042A8A">
        <w:rPr>
          <w:rStyle w:val="Char4"/>
          <w:rFonts w:hint="cs"/>
          <w:rtl/>
        </w:rPr>
        <w:t>.</w:t>
      </w:r>
      <w:r w:rsidRPr="00042A8A">
        <w:rPr>
          <w:rStyle w:val="Char4"/>
          <w:vertAlign w:val="superscript"/>
          <w:rtl/>
        </w:rPr>
        <w:t xml:space="preserve"> </w:t>
      </w:r>
      <w:r w:rsidRPr="00042A8A">
        <w:rPr>
          <w:rStyle w:val="Char4"/>
          <w:rtl/>
        </w:rPr>
        <w:t xml:space="preserve">همچنین در تأویل این آیه گفته‌اند: </w:t>
      </w:r>
    </w:p>
    <w:p w:rsidR="00FE0531" w:rsidRPr="00042A8A" w:rsidRDefault="00FE0531" w:rsidP="00E5406F">
      <w:pPr>
        <w:pStyle w:val="af1"/>
        <w:rPr>
          <w:rStyle w:val="Char4"/>
          <w:rtl/>
        </w:rPr>
      </w:pPr>
      <w:r w:rsidRPr="00042A8A">
        <w:rPr>
          <w:rFonts w:cs="Traditional Arabic"/>
          <w:rtl/>
        </w:rPr>
        <w:t>﴿</w:t>
      </w:r>
      <w:r w:rsidRPr="00042A8A">
        <w:rPr>
          <w:rtl/>
        </w:rPr>
        <w:t>فَذَكِّر</w:t>
      </w:r>
      <w:r w:rsidRPr="00042A8A">
        <w:rPr>
          <w:rFonts w:hint="cs"/>
          <w:rtl/>
        </w:rPr>
        <w:t>ۡ</w:t>
      </w:r>
      <w:r w:rsidRPr="00042A8A">
        <w:rPr>
          <w:rtl/>
        </w:rPr>
        <w:t xml:space="preserve"> </w:t>
      </w:r>
      <w:r w:rsidRPr="00042A8A">
        <w:rPr>
          <w:rFonts w:hint="cs"/>
          <w:rtl/>
        </w:rPr>
        <w:t>إِن</w:t>
      </w:r>
      <w:r w:rsidRPr="00042A8A">
        <w:rPr>
          <w:rtl/>
        </w:rPr>
        <w:t xml:space="preserve"> </w:t>
      </w:r>
      <w:r w:rsidRPr="00042A8A">
        <w:rPr>
          <w:rFonts w:hint="cs"/>
          <w:rtl/>
        </w:rPr>
        <w:t>نَّفَعَتِ</w:t>
      </w:r>
      <w:r w:rsidRPr="00042A8A">
        <w:rPr>
          <w:rtl/>
        </w:rPr>
        <w:t xml:space="preserve"> </w:t>
      </w:r>
      <w:r w:rsidRPr="00042A8A">
        <w:rPr>
          <w:rFonts w:hint="cs"/>
          <w:rtl/>
        </w:rPr>
        <w:t>ٱلذِّكۡرَىٰ٩</w:t>
      </w:r>
      <w:r w:rsidRPr="00042A8A">
        <w:rPr>
          <w:rFonts w:cs="Traditional Arabic"/>
          <w:rtl/>
        </w:rPr>
        <w:t>﴾</w:t>
      </w:r>
      <w:r w:rsidR="00E5406F" w:rsidRPr="00042A8A">
        <w:rPr>
          <w:rFonts w:cs="Traditional Arabic" w:hint="cs"/>
          <w:rtl/>
        </w:rPr>
        <w:t>.</w:t>
      </w:r>
    </w:p>
    <w:p w:rsidR="00FE0531" w:rsidRPr="00042A8A" w:rsidRDefault="00FE0531" w:rsidP="00F774A4">
      <w:pPr>
        <w:tabs>
          <w:tab w:val="right" w:pos="7031"/>
        </w:tabs>
        <w:ind w:firstLine="284"/>
        <w:jc w:val="both"/>
        <w:rPr>
          <w:rStyle w:val="Char4"/>
          <w:rtl/>
        </w:rPr>
      </w:pPr>
      <w:r w:rsidRPr="00042A8A">
        <w:rPr>
          <w:rStyle w:val="Char4"/>
          <w:rtl/>
        </w:rPr>
        <w:t xml:space="preserve">آنچه با «ان» بر چیزی منوط و مشروط شود از عدم شرط آن، عدم مشروط لازم نمی‌آید. کما اینکه خداوند متعال فرموده: </w:t>
      </w:r>
    </w:p>
    <w:p w:rsidR="00FE0531" w:rsidRPr="00042A8A" w:rsidRDefault="00FE0531" w:rsidP="00E5406F">
      <w:pPr>
        <w:pStyle w:val="af1"/>
        <w:rPr>
          <w:rStyle w:val="Char4"/>
          <w:rtl/>
        </w:rPr>
      </w:pPr>
      <w:r w:rsidRPr="00042A8A">
        <w:rPr>
          <w:rFonts w:cs="Traditional Arabic"/>
          <w:rtl/>
        </w:rPr>
        <w:t>﴿</w:t>
      </w:r>
      <w:r w:rsidRPr="00042A8A">
        <w:rPr>
          <w:rtl/>
        </w:rPr>
        <w:t>فَلَي</w:t>
      </w:r>
      <w:r w:rsidRPr="00042A8A">
        <w:rPr>
          <w:rFonts w:hint="cs"/>
          <w:rtl/>
        </w:rPr>
        <w:t>ۡسَ</w:t>
      </w:r>
      <w:r w:rsidRPr="00042A8A">
        <w:rPr>
          <w:rtl/>
        </w:rPr>
        <w:t xml:space="preserve"> </w:t>
      </w:r>
      <w:r w:rsidRPr="00042A8A">
        <w:rPr>
          <w:rFonts w:hint="cs"/>
          <w:rtl/>
        </w:rPr>
        <w:t>عَلَيۡكُمۡ</w:t>
      </w:r>
      <w:r w:rsidRPr="00042A8A">
        <w:rPr>
          <w:rtl/>
        </w:rPr>
        <w:t xml:space="preserve"> </w:t>
      </w:r>
      <w:r w:rsidRPr="00042A8A">
        <w:rPr>
          <w:rFonts w:hint="cs"/>
          <w:rtl/>
        </w:rPr>
        <w:t>جُنَاحٌ</w:t>
      </w:r>
      <w:r w:rsidRPr="00042A8A">
        <w:rPr>
          <w:rtl/>
        </w:rPr>
        <w:t xml:space="preserve"> </w:t>
      </w:r>
      <w:r w:rsidRPr="00042A8A">
        <w:rPr>
          <w:rFonts w:hint="cs"/>
          <w:rtl/>
        </w:rPr>
        <w:t>أَن</w:t>
      </w:r>
      <w:r w:rsidRPr="00042A8A">
        <w:rPr>
          <w:rtl/>
        </w:rPr>
        <w:t xml:space="preserve"> </w:t>
      </w:r>
      <w:r w:rsidRPr="00042A8A">
        <w:rPr>
          <w:rFonts w:hint="cs"/>
          <w:rtl/>
        </w:rPr>
        <w:t>تَقۡصُرُواْ</w:t>
      </w:r>
      <w:r w:rsidRPr="00042A8A">
        <w:rPr>
          <w:rtl/>
        </w:rPr>
        <w:t xml:space="preserve"> </w:t>
      </w:r>
      <w:r w:rsidRPr="00042A8A">
        <w:rPr>
          <w:rFonts w:hint="cs"/>
          <w:rtl/>
        </w:rPr>
        <w:t>مِنَ</w:t>
      </w:r>
      <w:r w:rsidRPr="00042A8A">
        <w:rPr>
          <w:rtl/>
        </w:rPr>
        <w:t xml:space="preserve"> </w:t>
      </w:r>
      <w:r w:rsidRPr="00042A8A">
        <w:rPr>
          <w:rFonts w:hint="cs"/>
          <w:rtl/>
        </w:rPr>
        <w:t>ٱلصَّلَوٰةِ</w:t>
      </w:r>
      <w:r w:rsidRPr="00042A8A">
        <w:rPr>
          <w:rtl/>
        </w:rPr>
        <w:t xml:space="preserve"> </w:t>
      </w:r>
      <w:r w:rsidRPr="00042A8A">
        <w:rPr>
          <w:rFonts w:hint="cs"/>
          <w:rtl/>
        </w:rPr>
        <w:t>إِنۡ</w:t>
      </w:r>
      <w:r w:rsidRPr="00042A8A">
        <w:rPr>
          <w:rtl/>
        </w:rPr>
        <w:t xml:space="preserve"> </w:t>
      </w:r>
      <w:r w:rsidRPr="00042A8A">
        <w:rPr>
          <w:rFonts w:hint="cs"/>
          <w:rtl/>
        </w:rPr>
        <w:t>خِفۡتُمۡ</w:t>
      </w:r>
      <w:r w:rsidRPr="00042A8A">
        <w:rPr>
          <w:rFonts w:cs="Traditional Arabic"/>
          <w:rtl/>
        </w:rPr>
        <w:t>﴾</w:t>
      </w:r>
      <w:r w:rsidRPr="00042A8A">
        <w:rPr>
          <w:rFonts w:cs="Arial"/>
          <w:rtl/>
        </w:rPr>
        <w:t xml:space="preserve"> </w:t>
      </w:r>
      <w:r w:rsidRPr="00042A8A">
        <w:rPr>
          <w:rStyle w:val="Char6"/>
          <w:rtl/>
        </w:rPr>
        <w:t>[النساء: 101].</w:t>
      </w:r>
    </w:p>
    <w:p w:rsidR="00FE0531" w:rsidRPr="00042A8A" w:rsidRDefault="00FE0531" w:rsidP="00E5406F">
      <w:pPr>
        <w:pStyle w:val="ab"/>
        <w:rPr>
          <w:rtl/>
        </w:rPr>
      </w:pPr>
      <w:r w:rsidRPr="00042A8A">
        <w:rPr>
          <w:rStyle w:val="Char8"/>
          <w:rtl/>
        </w:rPr>
        <w:t>«</w:t>
      </w:r>
      <w:r w:rsidRPr="00042A8A">
        <w:rPr>
          <w:rtl/>
        </w:rPr>
        <w:t>اگر ب</w:t>
      </w:r>
      <w:r w:rsidR="00A80CCC">
        <w:rPr>
          <w:rtl/>
        </w:rPr>
        <w:t>ی</w:t>
      </w:r>
      <w:r w:rsidRPr="00042A8A">
        <w:rPr>
          <w:rtl/>
        </w:rPr>
        <w:t>م داشت</w:t>
      </w:r>
      <w:r w:rsidR="00A80CCC">
        <w:rPr>
          <w:rtl/>
        </w:rPr>
        <w:t>ی</w:t>
      </w:r>
      <w:r w:rsidRPr="00042A8A">
        <w:rPr>
          <w:rtl/>
        </w:rPr>
        <w:t xml:space="preserve">د </w:t>
      </w:r>
      <w:r w:rsidR="00A80CCC">
        <w:rPr>
          <w:rtl/>
        </w:rPr>
        <w:t>ک</w:t>
      </w:r>
      <w:r w:rsidRPr="00042A8A">
        <w:rPr>
          <w:rtl/>
        </w:rPr>
        <w:t xml:space="preserve">ه آنان </w:t>
      </w:r>
      <w:r w:rsidR="00A80CCC">
        <w:rPr>
          <w:rtl/>
        </w:rPr>
        <w:t>ک</w:t>
      </w:r>
      <w:r w:rsidRPr="00042A8A">
        <w:rPr>
          <w:rtl/>
        </w:rPr>
        <w:t xml:space="preserve">ه </w:t>
      </w:r>
      <w:r w:rsidR="00A80CCC">
        <w:rPr>
          <w:rtl/>
        </w:rPr>
        <w:t>ک</w:t>
      </w:r>
      <w:r w:rsidRPr="00042A8A">
        <w:rPr>
          <w:rtl/>
        </w:rPr>
        <w:t>فر ورز</w:t>
      </w:r>
      <w:r w:rsidR="00A80CCC">
        <w:rPr>
          <w:rtl/>
        </w:rPr>
        <w:t>ی</w:t>
      </w:r>
      <w:r w:rsidRPr="00042A8A">
        <w:rPr>
          <w:rtl/>
        </w:rPr>
        <w:t>ده‌اند به شما آزار برسانند، گناهى بر شما ن</w:t>
      </w:r>
      <w:r w:rsidR="00A80CCC">
        <w:rPr>
          <w:rtl/>
        </w:rPr>
        <w:t>ی</w:t>
      </w:r>
      <w:r w:rsidRPr="00042A8A">
        <w:rPr>
          <w:rtl/>
        </w:rPr>
        <w:t xml:space="preserve">ست </w:t>
      </w:r>
      <w:r w:rsidR="00A80CCC">
        <w:rPr>
          <w:rtl/>
        </w:rPr>
        <w:t>ک</w:t>
      </w:r>
      <w:r w:rsidRPr="00042A8A">
        <w:rPr>
          <w:rtl/>
        </w:rPr>
        <w:t xml:space="preserve">ه نماز را </w:t>
      </w:r>
      <w:r w:rsidR="00A80CCC">
        <w:rPr>
          <w:rtl/>
        </w:rPr>
        <w:t>ک</w:t>
      </w:r>
      <w:r w:rsidRPr="00042A8A">
        <w:rPr>
          <w:rtl/>
        </w:rPr>
        <w:t xml:space="preserve">وتاه </w:t>
      </w:r>
      <w:r w:rsidR="00A80CCC">
        <w:rPr>
          <w:rtl/>
        </w:rPr>
        <w:t>ک</w:t>
      </w:r>
      <w:r w:rsidRPr="00042A8A">
        <w:rPr>
          <w:rtl/>
        </w:rPr>
        <w:t>ن</w:t>
      </w:r>
      <w:r w:rsidR="00A80CCC">
        <w:rPr>
          <w:rtl/>
        </w:rPr>
        <w:t>ی</w:t>
      </w:r>
      <w:r w:rsidRPr="00042A8A">
        <w:rPr>
          <w:rtl/>
        </w:rPr>
        <w:t>د</w:t>
      </w:r>
      <w:r w:rsidRPr="00042A8A">
        <w:rPr>
          <w:rStyle w:val="Char8"/>
          <w:rtl/>
        </w:rPr>
        <w:t>»</w:t>
      </w:r>
      <w:r w:rsidR="00E5406F" w:rsidRPr="00042A8A">
        <w:rPr>
          <w:rStyle w:val="Char8"/>
          <w:rFonts w:hint="cs"/>
          <w:rtl/>
        </w:rPr>
        <w:t>.</w:t>
      </w:r>
    </w:p>
    <w:p w:rsidR="00FE0531" w:rsidRPr="00042A8A" w:rsidRDefault="00FE0531" w:rsidP="00F774A4">
      <w:pPr>
        <w:ind w:firstLine="284"/>
        <w:jc w:val="both"/>
        <w:rPr>
          <w:rStyle w:val="Char4"/>
          <w:rtl/>
        </w:rPr>
      </w:pPr>
      <w:r w:rsidRPr="00042A8A">
        <w:rPr>
          <w:rStyle w:val="Char4"/>
          <w:rtl/>
        </w:rPr>
        <w:t>قصر نماز جایز است، هر چند در حالتی که خوف هم وجود نداشته باشد و نیز فرموده است:</w:t>
      </w:r>
    </w:p>
    <w:p w:rsidR="00FE0531" w:rsidRPr="00042A8A" w:rsidRDefault="00FE0531" w:rsidP="00E5406F">
      <w:pPr>
        <w:pStyle w:val="af1"/>
        <w:rPr>
          <w:rStyle w:val="Char4"/>
          <w:rtl/>
        </w:rPr>
      </w:pPr>
      <w:r w:rsidRPr="00042A8A">
        <w:rPr>
          <w:rFonts w:cs="Traditional Arabic"/>
          <w:rtl/>
        </w:rPr>
        <w:t>﴿</w:t>
      </w:r>
      <w:r w:rsidRPr="00042A8A">
        <w:rPr>
          <w:rtl/>
        </w:rPr>
        <w:t>وَلَم</w:t>
      </w:r>
      <w:r w:rsidRPr="00042A8A">
        <w:rPr>
          <w:rFonts w:hint="cs"/>
          <w:rtl/>
        </w:rPr>
        <w:t>ۡ</w:t>
      </w:r>
      <w:r w:rsidRPr="00042A8A">
        <w:rPr>
          <w:rtl/>
        </w:rPr>
        <w:t xml:space="preserve"> </w:t>
      </w:r>
      <w:r w:rsidRPr="00042A8A">
        <w:rPr>
          <w:rFonts w:hint="cs"/>
          <w:rtl/>
        </w:rPr>
        <w:t>تَجِدُواْ</w:t>
      </w:r>
      <w:r w:rsidRPr="00042A8A">
        <w:rPr>
          <w:rtl/>
        </w:rPr>
        <w:t xml:space="preserve"> </w:t>
      </w:r>
      <w:r w:rsidRPr="00042A8A">
        <w:rPr>
          <w:rFonts w:hint="cs"/>
          <w:rtl/>
        </w:rPr>
        <w:t>كَاتِبٗا</w:t>
      </w:r>
      <w:r w:rsidRPr="00042A8A">
        <w:rPr>
          <w:rtl/>
        </w:rPr>
        <w:t xml:space="preserve"> </w:t>
      </w:r>
      <w:r w:rsidRPr="00042A8A">
        <w:rPr>
          <w:rFonts w:hint="cs"/>
          <w:rtl/>
        </w:rPr>
        <w:t>فَرِهَٰنٞ</w:t>
      </w:r>
      <w:r w:rsidRPr="00042A8A">
        <w:rPr>
          <w:rtl/>
        </w:rPr>
        <w:t xml:space="preserve"> </w:t>
      </w:r>
      <w:r w:rsidRPr="00042A8A">
        <w:rPr>
          <w:rFonts w:hint="cs"/>
          <w:rtl/>
        </w:rPr>
        <w:t>مَّقۡبُوضَة</w:t>
      </w:r>
      <w:r w:rsidR="00E5406F" w:rsidRPr="00042A8A">
        <w:rPr>
          <w:rFonts w:hint="cs"/>
          <w:rtl/>
        </w:rPr>
        <w:t>ٞ</w:t>
      </w:r>
      <w:r w:rsidRPr="00042A8A">
        <w:rPr>
          <w:rFonts w:cs="Traditional Arabic"/>
          <w:rtl/>
        </w:rPr>
        <w:t>﴾</w:t>
      </w:r>
      <w:r w:rsidRPr="00042A8A">
        <w:rPr>
          <w:rFonts w:cs="Arial"/>
          <w:rtl/>
        </w:rPr>
        <w:t xml:space="preserve"> </w:t>
      </w:r>
      <w:r w:rsidRPr="00042A8A">
        <w:rPr>
          <w:rStyle w:val="Char6"/>
          <w:rtl/>
        </w:rPr>
        <w:t>[البقرة: 283].</w:t>
      </w:r>
    </w:p>
    <w:p w:rsidR="00FE0531" w:rsidRDefault="00FE0531" w:rsidP="00E5406F">
      <w:pPr>
        <w:pStyle w:val="ab"/>
        <w:rPr>
          <w:rStyle w:val="Char4"/>
          <w:rtl/>
        </w:rPr>
      </w:pPr>
      <w:r w:rsidRPr="00042A8A">
        <w:rPr>
          <w:rStyle w:val="Char8"/>
          <w:rtl/>
        </w:rPr>
        <w:t>«</w:t>
      </w:r>
      <w:r w:rsidRPr="00042A8A">
        <w:rPr>
          <w:rtl/>
        </w:rPr>
        <w:t>رهن حتی با وجود کاتب هم، جایز است</w:t>
      </w:r>
      <w:r w:rsidRPr="00042A8A">
        <w:rPr>
          <w:rStyle w:val="Char8"/>
          <w:rtl/>
        </w:rPr>
        <w:t>»</w:t>
      </w:r>
      <w:r w:rsidRPr="00042A8A">
        <w:rPr>
          <w:rStyle w:val="Char4"/>
          <w:vertAlign w:val="superscript"/>
          <w:rtl/>
        </w:rPr>
        <w:footnoteReference w:id="392"/>
      </w:r>
      <w:r w:rsidR="00E5406F" w:rsidRPr="00042A8A">
        <w:rPr>
          <w:rStyle w:val="Char4"/>
          <w:rFonts w:hint="cs"/>
          <w:rtl/>
        </w:rPr>
        <w:t>.</w:t>
      </w:r>
    </w:p>
    <w:p w:rsidR="00A80CCC" w:rsidRDefault="00A80CCC" w:rsidP="00E5406F">
      <w:pPr>
        <w:pStyle w:val="ab"/>
        <w:rPr>
          <w:rStyle w:val="Char4"/>
          <w:rtl/>
        </w:rPr>
      </w:pPr>
    </w:p>
    <w:p w:rsidR="00A80CCC" w:rsidRPr="00042A8A" w:rsidRDefault="00A80CCC" w:rsidP="00E5406F">
      <w:pPr>
        <w:pStyle w:val="ab"/>
        <w:rPr>
          <w:rStyle w:val="Char4"/>
          <w:rtl/>
        </w:rPr>
      </w:pPr>
    </w:p>
    <w:p w:rsidR="00FE0531" w:rsidRPr="00042A8A" w:rsidRDefault="00FE0531" w:rsidP="004A539A">
      <w:pPr>
        <w:pStyle w:val="a2"/>
        <w:rPr>
          <w:rtl/>
        </w:rPr>
      </w:pPr>
      <w:bookmarkStart w:id="739" w:name="_Toc280481579"/>
      <w:bookmarkStart w:id="740" w:name="_Toc434161944"/>
      <w:r w:rsidRPr="00042A8A">
        <w:rPr>
          <w:rtl/>
        </w:rPr>
        <w:t>3574- دیدگاه برتر</w:t>
      </w:r>
      <w:bookmarkEnd w:id="739"/>
      <w:bookmarkEnd w:id="740"/>
    </w:p>
    <w:p w:rsidR="00FE0531" w:rsidRPr="00A80CCC" w:rsidRDefault="00FE0531" w:rsidP="00F774A4">
      <w:pPr>
        <w:tabs>
          <w:tab w:val="right" w:pos="7031"/>
        </w:tabs>
        <w:ind w:firstLine="284"/>
        <w:jc w:val="both"/>
        <w:rPr>
          <w:rStyle w:val="Char4"/>
          <w:spacing w:val="-4"/>
          <w:rtl/>
        </w:rPr>
      </w:pPr>
      <w:r w:rsidRPr="00A80CCC">
        <w:rPr>
          <w:rStyle w:val="Char4"/>
          <w:spacing w:val="-4"/>
          <w:rtl/>
        </w:rPr>
        <w:t>از میان این دو قول، قول راجح نزد من [زیدان] وجوب احتساب است، چه انتظار انتفاع از آن باشد و چه مهیای انتفاع باشد، یا در آن اعلام شعائر و سربلندی اسلام و حمیت مسلمانان وجود داشته باشد یا مصلحتی را برای کسی غیر از محتسب علیه محقق نماید.</w:t>
      </w:r>
    </w:p>
    <w:p w:rsidR="00FE0531" w:rsidRPr="00042A8A" w:rsidRDefault="00FE0531" w:rsidP="004A539A">
      <w:pPr>
        <w:pStyle w:val="a2"/>
        <w:rPr>
          <w:rtl/>
        </w:rPr>
      </w:pPr>
      <w:bookmarkStart w:id="741" w:name="_Toc280481580"/>
      <w:bookmarkStart w:id="742" w:name="_Toc434161945"/>
      <w:r w:rsidRPr="00042A8A">
        <w:rPr>
          <w:rtl/>
        </w:rPr>
        <w:t>3575- فقه احتساب</w:t>
      </w:r>
      <w:bookmarkEnd w:id="741"/>
      <w:bookmarkEnd w:id="742"/>
    </w:p>
    <w:p w:rsidR="00FE0531" w:rsidRPr="00042A8A" w:rsidRDefault="00FE0531" w:rsidP="00F774A4">
      <w:pPr>
        <w:tabs>
          <w:tab w:val="right" w:pos="7031"/>
        </w:tabs>
        <w:ind w:firstLine="284"/>
        <w:jc w:val="both"/>
        <w:rPr>
          <w:rStyle w:val="Char4"/>
          <w:rtl/>
        </w:rPr>
      </w:pPr>
      <w:r w:rsidRPr="00042A8A">
        <w:rPr>
          <w:rStyle w:val="Char4"/>
          <w:rtl/>
        </w:rPr>
        <w:t>هدف از احتساب ـ امر به معروف و نهی از منکر ـ از بین بردن منکر و ایجاد معروف است؛ و می‌بایستی با کوتاه‌ترین و آسان‌ترین راه به این هدف رسید، البته به شرط مشروعیت آن و در نظر گرفتن هدف نهایی احتساب، یعنی نابودی منکر و جایگزینی معروف. پس با در نظر گرفتن موارد یاد شده، مرد و زن مسلمان به انجام احتساب و یا ترک آن می‌پردازند. رعایت قواعد زیر در هنگام انجام احتساب به تحقق هدف‌های آن کمک می‌کند.</w:t>
      </w:r>
    </w:p>
    <w:p w:rsidR="00FE0531" w:rsidRPr="00042A8A" w:rsidRDefault="00FE0531" w:rsidP="004A539A">
      <w:pPr>
        <w:pStyle w:val="a2"/>
        <w:rPr>
          <w:rtl/>
        </w:rPr>
      </w:pPr>
      <w:bookmarkStart w:id="743" w:name="_Toc280481581"/>
      <w:bookmarkStart w:id="744" w:name="_Toc434161946"/>
      <w:r w:rsidRPr="00042A8A">
        <w:rPr>
          <w:rtl/>
        </w:rPr>
        <w:t>3576- قاعده یکم</w:t>
      </w:r>
      <w:bookmarkEnd w:id="743"/>
      <w:bookmarkEnd w:id="744"/>
    </w:p>
    <w:p w:rsidR="00FE0531" w:rsidRPr="00042A8A" w:rsidRDefault="00FE0531" w:rsidP="00F774A4">
      <w:pPr>
        <w:tabs>
          <w:tab w:val="right" w:pos="7031"/>
        </w:tabs>
        <w:ind w:firstLine="284"/>
        <w:jc w:val="both"/>
        <w:rPr>
          <w:rStyle w:val="Char4"/>
          <w:rtl/>
        </w:rPr>
      </w:pPr>
      <w:r w:rsidRPr="00042A8A">
        <w:rPr>
          <w:rStyle w:val="Char4"/>
          <w:rtl/>
        </w:rPr>
        <w:t>به نسبت هر منکری بایستی، انکار و نفرت درونی از آن وجود داشته باشد و این تنفر زیانی به دنبال ندارد، بلکه تداوم و پیوستگی نفرت سبب بقای اراده انسان برای تغییر منکر (در هر مکان و زمان) است. شیخ‌الاسلام ابن تیمیه گفته است: «انکار با قلب، در تمامی احوال چون ضرری در پی ندارد واجب است و هر کس این کار را انجام ندهد، مؤمن نیست» و پیامبر</w:t>
      </w:r>
      <w:r w:rsidR="00CD36B6" w:rsidRPr="00042A8A">
        <w:rPr>
          <w:rFonts w:ascii="CTraditional Arabic" w:hAnsi="CTraditional Arabic" w:cs="CTraditional Arabic"/>
          <w:rtl/>
          <w:lang w:bidi="fa-IR"/>
        </w:rPr>
        <w:t xml:space="preserve"> ج</w:t>
      </w:r>
      <w:r w:rsidRPr="00042A8A">
        <w:rPr>
          <w:rStyle w:val="Char4"/>
          <w:rtl/>
        </w:rPr>
        <w:t xml:space="preserve"> نیز فرموده است: «این انکار با قلب کمترین و پایین‌ترین مرتبه ایمان است» و دوباره فرموده است: «و آن سوی آن، به اندازه</w:t>
      </w:r>
      <w:r w:rsidR="00E5406F" w:rsidRPr="00042A8A">
        <w:rPr>
          <w:rStyle w:val="Char4"/>
          <w:rtl/>
        </w:rPr>
        <w:t xml:space="preserve"> دانه‌ای خردل ایمان وجود ندارد»</w:t>
      </w:r>
      <w:r w:rsidRPr="00042A8A">
        <w:rPr>
          <w:rStyle w:val="Char4"/>
          <w:vertAlign w:val="superscript"/>
          <w:rtl/>
        </w:rPr>
        <w:footnoteReference w:id="393"/>
      </w:r>
      <w:r w:rsidR="00E5406F" w:rsidRPr="00042A8A">
        <w:rPr>
          <w:rStyle w:val="Char4"/>
          <w:rFonts w:hint="cs"/>
          <w:rtl/>
        </w:rPr>
        <w:t>.</w:t>
      </w:r>
    </w:p>
    <w:p w:rsidR="00FE0531" w:rsidRPr="00042A8A" w:rsidRDefault="00FE0531" w:rsidP="004A539A">
      <w:pPr>
        <w:pStyle w:val="a2"/>
        <w:rPr>
          <w:rtl/>
        </w:rPr>
      </w:pPr>
      <w:bookmarkStart w:id="745" w:name="_Toc280481582"/>
      <w:bookmarkStart w:id="746" w:name="_Toc434161947"/>
      <w:r w:rsidRPr="00042A8A">
        <w:rPr>
          <w:rtl/>
        </w:rPr>
        <w:t>3577- قاعده دوم</w:t>
      </w:r>
      <w:bookmarkEnd w:id="745"/>
      <w:bookmarkEnd w:id="746"/>
    </w:p>
    <w:p w:rsidR="00E3560D" w:rsidRPr="00A80CCC" w:rsidRDefault="00FE0531" w:rsidP="006B6007">
      <w:pPr>
        <w:tabs>
          <w:tab w:val="right" w:pos="7031"/>
        </w:tabs>
        <w:ind w:firstLine="284"/>
        <w:jc w:val="both"/>
        <w:rPr>
          <w:rStyle w:val="Char4"/>
          <w:spacing w:val="-2"/>
          <w:rtl/>
        </w:rPr>
      </w:pPr>
      <w:r w:rsidRPr="00A80CCC">
        <w:rPr>
          <w:rStyle w:val="Char4"/>
          <w:spacing w:val="-2"/>
          <w:rtl/>
        </w:rPr>
        <w:t>اگر بر احتساب فسادی بزرگ‌تر از فساد موجود، مترتب گردد یا صلاح و مصلحت بزرگ‌تری از مصلحتی که انتظار می‌رود، از دست برود این احتسابی نیست که اسلام به آن فرمان داده و انجام آن هم روا نیست. البته باتوجه به تفاوت انسان‌ها، احوال و موقعیت‌ها نیز متفاوت خواهد بود و بر محتسب واجب است که به هدف نهایی احتسابش و مقادیر معروف و منکر و آنچه که امید به دست آمدن آن می‌رود، بیاندیشد و بعد از آن احتساب را انجام دهد یا ترک نماید. این تفصیل درباره واقعه‌ای معین یا فرد مشخصی است اما به نسبت عموم، مرد و زن مسلمان باید امر به معروف و نهی از منکر نمایند.</w:t>
      </w:r>
    </w:p>
    <w:p w:rsidR="00FE0531" w:rsidRPr="00042A8A" w:rsidRDefault="00FE0531" w:rsidP="00A80CCC">
      <w:pPr>
        <w:pStyle w:val="a2"/>
        <w:spacing w:line="218" w:lineRule="auto"/>
        <w:rPr>
          <w:rtl/>
        </w:rPr>
      </w:pPr>
      <w:bookmarkStart w:id="747" w:name="_Toc280481583"/>
      <w:bookmarkStart w:id="748" w:name="_Toc434161948"/>
      <w:r w:rsidRPr="00042A8A">
        <w:rPr>
          <w:rtl/>
        </w:rPr>
        <w:t>3578- قاعده سوم</w:t>
      </w:r>
      <w:bookmarkEnd w:id="747"/>
      <w:bookmarkEnd w:id="748"/>
    </w:p>
    <w:p w:rsidR="00FE0531" w:rsidRPr="00042A8A" w:rsidRDefault="00FE0531" w:rsidP="00F774A4">
      <w:pPr>
        <w:tabs>
          <w:tab w:val="right" w:pos="7031"/>
        </w:tabs>
        <w:ind w:firstLine="284"/>
        <w:jc w:val="both"/>
        <w:rPr>
          <w:rStyle w:val="Char4"/>
          <w:rtl/>
        </w:rPr>
      </w:pPr>
      <w:r w:rsidRPr="00042A8A">
        <w:rPr>
          <w:rStyle w:val="Char4"/>
          <w:rtl/>
        </w:rPr>
        <w:t>در امر به معروف و نهی از منکر تا جایی که امکان داشته باشد، باید با مدارا و نرمی رفتار شود، به دلایل زیر:</w:t>
      </w:r>
    </w:p>
    <w:p w:rsidR="00FE0531" w:rsidRPr="00042A8A" w:rsidRDefault="00FE0531" w:rsidP="00F774A4">
      <w:pPr>
        <w:tabs>
          <w:tab w:val="right" w:pos="7031"/>
        </w:tabs>
        <w:ind w:firstLine="284"/>
        <w:jc w:val="both"/>
        <w:rPr>
          <w:rStyle w:val="Char4"/>
          <w:rtl/>
        </w:rPr>
      </w:pPr>
      <w:r w:rsidRPr="00042A8A">
        <w:rPr>
          <w:rStyle w:val="Char4"/>
          <w:rtl/>
        </w:rPr>
        <w:t>الف) خداوند متعال فرموده:</w:t>
      </w:r>
    </w:p>
    <w:p w:rsidR="00FE0531" w:rsidRPr="00042A8A" w:rsidRDefault="00FE0531" w:rsidP="00A80CCC">
      <w:pPr>
        <w:pStyle w:val="af1"/>
        <w:spacing w:line="218" w:lineRule="auto"/>
        <w:rPr>
          <w:rStyle w:val="Char4"/>
          <w:rtl/>
        </w:rPr>
      </w:pPr>
      <w:r w:rsidRPr="00042A8A">
        <w:rPr>
          <w:rFonts w:cs="Traditional Arabic"/>
          <w:rtl/>
        </w:rPr>
        <w:t>﴿</w:t>
      </w:r>
      <w:r w:rsidRPr="00042A8A">
        <w:rPr>
          <w:rtl/>
        </w:rPr>
        <w:t>وَلَو</w:t>
      </w:r>
      <w:r w:rsidRPr="00042A8A">
        <w:rPr>
          <w:rFonts w:hint="cs"/>
          <w:rtl/>
        </w:rPr>
        <w:t>ۡ</w:t>
      </w:r>
      <w:r w:rsidRPr="00042A8A">
        <w:rPr>
          <w:rtl/>
        </w:rPr>
        <w:t xml:space="preserve"> </w:t>
      </w:r>
      <w:r w:rsidRPr="00042A8A">
        <w:rPr>
          <w:rFonts w:hint="cs"/>
          <w:rtl/>
        </w:rPr>
        <w:t>كُنتَ</w:t>
      </w:r>
      <w:r w:rsidRPr="00042A8A">
        <w:rPr>
          <w:rtl/>
        </w:rPr>
        <w:t xml:space="preserve"> </w:t>
      </w:r>
      <w:r w:rsidRPr="00042A8A">
        <w:rPr>
          <w:rFonts w:hint="cs"/>
          <w:rtl/>
        </w:rPr>
        <w:t>فَظًّا</w:t>
      </w:r>
      <w:r w:rsidRPr="00042A8A">
        <w:rPr>
          <w:rtl/>
        </w:rPr>
        <w:t xml:space="preserve"> </w:t>
      </w:r>
      <w:r w:rsidRPr="00042A8A">
        <w:rPr>
          <w:rFonts w:hint="cs"/>
          <w:rtl/>
        </w:rPr>
        <w:t>غَلِيظَ</w:t>
      </w:r>
      <w:r w:rsidRPr="00042A8A">
        <w:rPr>
          <w:rtl/>
        </w:rPr>
        <w:t xml:space="preserve"> </w:t>
      </w:r>
      <w:r w:rsidRPr="00042A8A">
        <w:rPr>
          <w:rFonts w:hint="cs"/>
          <w:rtl/>
        </w:rPr>
        <w:t>ٱ</w:t>
      </w:r>
      <w:r w:rsidRPr="00042A8A">
        <w:rPr>
          <w:rtl/>
        </w:rPr>
        <w:t>لۡقَلۡبِ لَٱنفَضُّواْ مِنۡ حَوۡلِكَ</w:t>
      </w:r>
      <w:r w:rsidRPr="00042A8A">
        <w:rPr>
          <w:rFonts w:cs="Traditional Arabic"/>
          <w:rtl/>
        </w:rPr>
        <w:t>﴾</w:t>
      </w:r>
      <w:r w:rsidRPr="00042A8A">
        <w:rPr>
          <w:rFonts w:cs="Arial"/>
          <w:rtl/>
        </w:rPr>
        <w:t xml:space="preserve"> </w:t>
      </w:r>
      <w:r w:rsidRPr="00042A8A">
        <w:rPr>
          <w:rStyle w:val="Char6"/>
          <w:rtl/>
        </w:rPr>
        <w:t>[آل عمران: 159].</w:t>
      </w:r>
    </w:p>
    <w:p w:rsidR="00FE0531" w:rsidRPr="00042A8A" w:rsidRDefault="00FE0531" w:rsidP="00E5406F">
      <w:pPr>
        <w:pStyle w:val="ab"/>
        <w:rPr>
          <w:rtl/>
        </w:rPr>
      </w:pPr>
      <w:r w:rsidRPr="00042A8A">
        <w:rPr>
          <w:rStyle w:val="Char8"/>
          <w:rtl/>
        </w:rPr>
        <w:t>«</w:t>
      </w:r>
      <w:r w:rsidRPr="00042A8A">
        <w:rPr>
          <w:rtl/>
        </w:rPr>
        <w:t>اگر درشتخوی و سنگدل بودی، از پیرامون تو پراکنده می‌شدند ...</w:t>
      </w:r>
      <w:r w:rsidRPr="00042A8A">
        <w:rPr>
          <w:rStyle w:val="Char8"/>
          <w:rtl/>
        </w:rPr>
        <w:t>»</w:t>
      </w:r>
      <w:r w:rsidRPr="00042A8A">
        <w:rPr>
          <w:rtl/>
        </w:rPr>
        <w:t>.</w:t>
      </w:r>
    </w:p>
    <w:p w:rsidR="00FE0531" w:rsidRPr="00A80CCC" w:rsidRDefault="00FE0531" w:rsidP="00F774A4">
      <w:pPr>
        <w:tabs>
          <w:tab w:val="right" w:pos="7031"/>
        </w:tabs>
        <w:ind w:firstLine="284"/>
        <w:jc w:val="both"/>
        <w:rPr>
          <w:rStyle w:val="Char4"/>
          <w:spacing w:val="-4"/>
          <w:rtl/>
        </w:rPr>
      </w:pPr>
      <w:r w:rsidRPr="00A80CCC">
        <w:rPr>
          <w:rStyle w:val="Char4"/>
          <w:spacing w:val="-4"/>
          <w:rtl/>
        </w:rPr>
        <w:t>این آیه خطاب به پیامبر</w:t>
      </w:r>
      <w:r w:rsidR="00CD36B6" w:rsidRPr="00A80CCC">
        <w:rPr>
          <w:rFonts w:ascii="CTraditional Arabic" w:hAnsi="CTraditional Arabic" w:cs="CTraditional Arabic"/>
          <w:spacing w:val="-4"/>
          <w:rtl/>
          <w:lang w:bidi="fa-IR"/>
        </w:rPr>
        <w:t xml:space="preserve"> ج</w:t>
      </w:r>
      <w:r w:rsidRPr="00A80CCC">
        <w:rPr>
          <w:rStyle w:val="Char4"/>
          <w:spacing w:val="-4"/>
          <w:rtl/>
        </w:rPr>
        <w:t xml:space="preserve"> است و مفسران در معنای این آیه گفته‌اند: «اگر تو با خشونت صحبت کنی و سنگدل، بداخلاق، بدرفتار و در معاشرت سختگیر باشی، [مردم از] اطراف تو پراکنده خواهند شد. یعنی از تو فاصله می‌گیرند و در کنار تو به سکونت و آرامش نمی‌رسند و در منجلاب نابودی فرو خواهند رفت و تو به هدفت، که همان تبلیغ رسال</w:t>
      </w:r>
      <w:r w:rsidR="00E5406F" w:rsidRPr="00A80CCC">
        <w:rPr>
          <w:rStyle w:val="Char4"/>
          <w:spacing w:val="-4"/>
          <w:rtl/>
        </w:rPr>
        <w:t>ت و هدایت مردم است، نخواهی رسید</w:t>
      </w:r>
      <w:r w:rsidRPr="00A80CCC">
        <w:rPr>
          <w:rStyle w:val="Char4"/>
          <w:spacing w:val="-4"/>
          <w:vertAlign w:val="superscript"/>
          <w:rtl/>
        </w:rPr>
        <w:footnoteReference w:id="394"/>
      </w:r>
      <w:r w:rsidR="00E5406F" w:rsidRPr="00A80CCC">
        <w:rPr>
          <w:rStyle w:val="Char4"/>
          <w:rFonts w:hint="cs"/>
          <w:spacing w:val="-4"/>
          <w:rtl/>
        </w:rPr>
        <w:t>.</w:t>
      </w:r>
      <w:r w:rsidRPr="00A80CCC">
        <w:rPr>
          <w:rStyle w:val="Char4"/>
          <w:spacing w:val="-4"/>
          <w:rtl/>
        </w:rPr>
        <w:t xml:space="preserve"> زیرا خشونت و تندخویی در سخن و رفتار سبب انزجار مردم شده و از دارنده این خلق و خو اگر چه دارای فضایل فراوانی باشد بیزاری جسته و او را رها می‌نماید و سود روی آوردن بر او و حلقه زدن در کنارش را نادیده می‌گیرند بنابراین هدایت و راهنمایی شما را از دست داده و دعو</w:t>
      </w:r>
      <w:r w:rsidR="00E5406F" w:rsidRPr="00A80CCC">
        <w:rPr>
          <w:rStyle w:val="Char4"/>
          <w:spacing w:val="-4"/>
          <w:rtl/>
        </w:rPr>
        <w:t>ت شما به درون آنان راه نمی‌یابد</w:t>
      </w:r>
      <w:r w:rsidRPr="00A80CCC">
        <w:rPr>
          <w:rStyle w:val="Char4"/>
          <w:spacing w:val="-4"/>
          <w:vertAlign w:val="superscript"/>
          <w:rtl/>
        </w:rPr>
        <w:footnoteReference w:id="395"/>
      </w:r>
      <w:r w:rsidR="00E5406F" w:rsidRPr="00A80CCC">
        <w:rPr>
          <w:rStyle w:val="Char4"/>
          <w:rFonts w:hint="cs"/>
          <w:spacing w:val="-4"/>
          <w:rtl/>
        </w:rPr>
        <w:t>.</w:t>
      </w:r>
    </w:p>
    <w:p w:rsidR="00FE0531" w:rsidRPr="00042A8A" w:rsidRDefault="00FE0531" w:rsidP="00A80CCC">
      <w:pPr>
        <w:widowControl w:val="0"/>
        <w:ind w:firstLine="284"/>
        <w:jc w:val="both"/>
        <w:rPr>
          <w:rStyle w:val="Char4"/>
          <w:rtl/>
        </w:rPr>
      </w:pPr>
      <w:r w:rsidRPr="00042A8A">
        <w:rPr>
          <w:rStyle w:val="Char4"/>
          <w:rtl/>
        </w:rPr>
        <w:t>هدف از بعثت حضرت محمد</w:t>
      </w:r>
      <w:r w:rsidR="00CD36B6" w:rsidRPr="00042A8A">
        <w:rPr>
          <w:rFonts w:ascii="CTraditional Arabic" w:hAnsi="CTraditional Arabic" w:cs="CTraditional Arabic"/>
          <w:rtl/>
          <w:lang w:bidi="fa-IR"/>
        </w:rPr>
        <w:t xml:space="preserve"> ج</w:t>
      </w:r>
      <w:r w:rsidRPr="00042A8A">
        <w:rPr>
          <w:rStyle w:val="Char4"/>
          <w:rtl/>
        </w:rPr>
        <w:t xml:space="preserve"> این است که شریعت خداوند را برای خلق خدا تبلیغ نماید تا هدایت شوند و این هدف تحقق پیدا نمی‌کند، تا زمانی که قلب مردم به آن تمایل پیدا کند و باز این مقصود کامل نمی‌گردد مگر اینکه مهربان و بخشنده بوده و از بدی‌های آنها درگذرد؛ و آنان را با انواع نیکی، بزرگواری، مهربانی و دلسوزی مورد توجه و عنایت قرار دهد؛ به همین سبب واجب است که رسول خدا، از بداخلاقی و خشونت به دور باشد و میل به یاری ضعیفان داشته و از بدی‌ها و لغزش‌های آنان چشم‌پوشی کند، و به سبب تحقق این مفاهیم خداوند متعال فرموده است: </w:t>
      </w:r>
      <w:r w:rsidRPr="00042A8A">
        <w:rPr>
          <w:rFonts w:cs="Traditional Arabic"/>
          <w:rtl/>
          <w:lang w:bidi="fa-IR"/>
        </w:rPr>
        <w:t>﴿</w:t>
      </w:r>
      <w:r w:rsidRPr="00042A8A">
        <w:rPr>
          <w:rStyle w:val="Chard"/>
          <w:rtl/>
          <w:lang w:bidi="fa-IR"/>
        </w:rPr>
        <w:t>وَلَوۡ كُنتَ فَظًّا غَلِيظَ ٱلۡقَلۡبِ لَٱنفَضُّواْ مِنۡ حَوۡلِكَ</w:t>
      </w:r>
      <w:r w:rsidRPr="00042A8A">
        <w:rPr>
          <w:rFonts w:cs="Traditional Arabic"/>
          <w:rtl/>
          <w:lang w:bidi="fa-IR"/>
        </w:rPr>
        <w:t>﴾</w:t>
      </w:r>
      <w:r w:rsidR="00C248B6" w:rsidRPr="00042A8A">
        <w:rPr>
          <w:rFonts w:cs="Traditional Arabic" w:hint="cs"/>
          <w:rtl/>
          <w:lang w:bidi="fa-IR"/>
        </w:rPr>
        <w:t>.</w:t>
      </w:r>
    </w:p>
    <w:p w:rsidR="00FE0531" w:rsidRPr="00042A8A" w:rsidRDefault="00FE0531" w:rsidP="00F774A4">
      <w:pPr>
        <w:tabs>
          <w:tab w:val="right" w:pos="7031"/>
        </w:tabs>
        <w:ind w:firstLine="284"/>
        <w:jc w:val="both"/>
        <w:rPr>
          <w:rStyle w:val="Char4"/>
          <w:rtl/>
        </w:rPr>
      </w:pPr>
      <w:r w:rsidRPr="00042A8A">
        <w:rPr>
          <w:rStyle w:val="Char4"/>
          <w:rtl/>
        </w:rPr>
        <w:t xml:space="preserve"> زیرا اگر از اطراف پیامبر</w:t>
      </w:r>
      <w:r w:rsidR="00CD36B6" w:rsidRPr="00042A8A">
        <w:rPr>
          <w:rFonts w:ascii="CTraditional Arabic" w:hAnsi="CTraditional Arabic" w:cs="CTraditional Arabic"/>
          <w:rtl/>
          <w:lang w:bidi="fa-IR"/>
        </w:rPr>
        <w:t xml:space="preserve"> ج</w:t>
      </w:r>
      <w:r w:rsidRPr="00042A8A">
        <w:rPr>
          <w:rStyle w:val="Char4"/>
          <w:rtl/>
        </w:rPr>
        <w:t xml:space="preserve"> پراکنده شوند، هد</w:t>
      </w:r>
      <w:r w:rsidR="00C248B6" w:rsidRPr="00042A8A">
        <w:rPr>
          <w:rStyle w:val="Char4"/>
          <w:rtl/>
        </w:rPr>
        <w:t>ف از بعثت و رسالت از بین می‌رود</w:t>
      </w:r>
      <w:r w:rsidRPr="00042A8A">
        <w:rPr>
          <w:rStyle w:val="Char4"/>
          <w:vertAlign w:val="superscript"/>
          <w:rtl/>
        </w:rPr>
        <w:footnoteReference w:id="396"/>
      </w:r>
      <w:r w:rsidR="00C248B6" w:rsidRPr="00042A8A">
        <w:rPr>
          <w:rStyle w:val="Char4"/>
          <w:rFonts w:hint="cs"/>
          <w:rtl/>
        </w:rPr>
        <w:t>.</w:t>
      </w:r>
    </w:p>
    <w:p w:rsidR="00FE0531" w:rsidRPr="00042A8A" w:rsidRDefault="00FE0531" w:rsidP="00F774A4">
      <w:pPr>
        <w:tabs>
          <w:tab w:val="right" w:pos="7031"/>
        </w:tabs>
        <w:ind w:firstLine="284"/>
        <w:jc w:val="both"/>
        <w:rPr>
          <w:rStyle w:val="Char4"/>
          <w:rtl/>
        </w:rPr>
      </w:pPr>
      <w:r w:rsidRPr="00042A8A">
        <w:rPr>
          <w:rStyle w:val="Char4"/>
          <w:rtl/>
        </w:rPr>
        <w:t>آیه‌ای که آورده شد و سخنان مفسران درباره معنای آن بیان گردید، به صراحت دلالت دارد بر وجوب اینکه باید محتسب، مدارا کند و تندی و خشونت را تا جایی که امکان دارد، ترک نماید، تا بتواند، دل‌های مردم را جذب کند که به سخنان او گوش فرا دهند و از او اطاعت نمایند و اگر محتسب این کار را انجام ندهد، امیدی به گرایش مردم به سوی او نیست. و از او حرف‌شنوی نخواهد داشت و محتسب حق ندارد، بگوید من سخن حق را گفته‌ام اما مردم از آن سود نبرده‌اند و بر آنها واجب است که، سخنان مرا بشنوند و از آن اطاعت نمایند و نباید با اخلاق، خ شونت و سنگدلی من کاری داشته باشند؛ زیرا رسول خدا</w:t>
      </w:r>
      <w:r w:rsidR="00CD36B6" w:rsidRPr="00042A8A">
        <w:rPr>
          <w:rFonts w:ascii="CTraditional Arabic" w:hAnsi="CTraditional Arabic" w:cs="CTraditional Arabic"/>
          <w:rtl/>
          <w:lang w:bidi="fa-IR"/>
        </w:rPr>
        <w:t xml:space="preserve"> ج</w:t>
      </w:r>
      <w:r w:rsidRPr="00042A8A">
        <w:rPr>
          <w:rStyle w:val="Char4"/>
          <w:rtl/>
        </w:rPr>
        <w:t xml:space="preserve"> جز به حق سخن نمی‌گفت و جز سخن سودمند برای مردم به زبان نمی‌راند، و رسالت خداوند متعال را تبلیغ می‌نمود اما با وجود این همه، خداوند متعال او را با آیه‌ای که آورده شد مخاطب قرار داده است!!! پس آیا جایز است که محتسب در رویارویی با مردم واژه‌های ناخوشایند و دل‌آزار را به کار ببرد و آیا آنها احتساب او را با وجود این همه خشونت، تندی و سنگدلی می‌پذیرند؟</w:t>
      </w:r>
    </w:p>
    <w:p w:rsidR="00FE0531" w:rsidRPr="00A80CCC" w:rsidRDefault="00FE0531" w:rsidP="00F774A4">
      <w:pPr>
        <w:tabs>
          <w:tab w:val="right" w:pos="7031"/>
        </w:tabs>
        <w:ind w:firstLine="284"/>
        <w:jc w:val="both"/>
        <w:rPr>
          <w:rStyle w:val="Char4"/>
          <w:spacing w:val="-2"/>
          <w:rtl/>
        </w:rPr>
      </w:pPr>
      <w:r w:rsidRPr="00A80CCC">
        <w:rPr>
          <w:rStyle w:val="Char4"/>
          <w:spacing w:val="-2"/>
          <w:rtl/>
        </w:rPr>
        <w:t>طبیعت مردم و سرشت آنها به گونه‌ای است که آنها را وا می‌دارد، تا از واژه ناخوشایند و دل‌آزار فرار کنند، هرچند چیزی که به آنها گفته می‌شود پند و اندرز باشد. این در واقع طبیعت و خوی حقیقی مردم است پس بر محتسب واجب است که این مسأله را رعایت کند و در نصیحت‌ها و راهنمایی‌هایش دوستانه و با مدارا رفتار نماید.</w:t>
      </w:r>
    </w:p>
    <w:p w:rsidR="00FE0531" w:rsidRPr="00042A8A" w:rsidRDefault="00FE0531" w:rsidP="0094175A">
      <w:pPr>
        <w:pStyle w:val="a5"/>
        <w:rPr>
          <w:rtl/>
        </w:rPr>
      </w:pPr>
      <w:bookmarkStart w:id="749" w:name="_Toc280481584"/>
      <w:bookmarkStart w:id="750" w:name="_Toc434161949"/>
      <w:r w:rsidRPr="00042A8A">
        <w:rPr>
          <w:rtl/>
        </w:rPr>
        <w:t>3580- ب)</w:t>
      </w:r>
      <w:bookmarkEnd w:id="749"/>
      <w:bookmarkEnd w:id="750"/>
    </w:p>
    <w:p w:rsidR="00FE0531" w:rsidRPr="00042A8A" w:rsidRDefault="00FE0531" w:rsidP="00F774A4">
      <w:pPr>
        <w:tabs>
          <w:tab w:val="right" w:pos="7031"/>
        </w:tabs>
        <w:ind w:firstLine="284"/>
        <w:jc w:val="both"/>
        <w:rPr>
          <w:rStyle w:val="Char4"/>
          <w:rtl/>
        </w:rPr>
      </w:pPr>
      <w:r w:rsidRPr="00042A8A">
        <w:rPr>
          <w:rStyle w:val="Char4"/>
          <w:rtl/>
        </w:rPr>
        <w:t>خداوند متعال به پیامبرش موسی</w:t>
      </w:r>
      <w:r w:rsidR="0052793E" w:rsidRPr="00042A8A">
        <w:rPr>
          <w:rFonts w:cs="CTraditional Arabic"/>
          <w:rtl/>
          <w:lang w:bidi="fa-IR"/>
        </w:rPr>
        <w:t xml:space="preserve"> ÷</w:t>
      </w:r>
      <w:r w:rsidRPr="00042A8A">
        <w:rPr>
          <w:rStyle w:val="Char4"/>
          <w:rtl/>
        </w:rPr>
        <w:t xml:space="preserve"> و برادرش، هارون</w:t>
      </w:r>
      <w:r w:rsidR="0052793E" w:rsidRPr="00042A8A">
        <w:rPr>
          <w:rStyle w:val="Char4"/>
          <w:rFonts w:cs="CTraditional Arabic"/>
          <w:rtl/>
        </w:rPr>
        <w:t xml:space="preserve"> ÷</w:t>
      </w:r>
      <w:r w:rsidRPr="00042A8A">
        <w:rPr>
          <w:rStyle w:val="Char4"/>
          <w:rtl/>
        </w:rPr>
        <w:t xml:space="preserve">، در حالی که آنها را به نزد فرعون می‌فرستاد، فرمود: </w:t>
      </w:r>
    </w:p>
    <w:p w:rsidR="00FE0531" w:rsidRPr="00042A8A" w:rsidRDefault="00FE0531" w:rsidP="00C248B6">
      <w:pPr>
        <w:pStyle w:val="af1"/>
        <w:rPr>
          <w:rStyle w:val="Char4"/>
          <w:rtl/>
        </w:rPr>
      </w:pPr>
      <w:r w:rsidRPr="00042A8A">
        <w:rPr>
          <w:rFonts w:cs="Traditional Arabic"/>
          <w:rtl/>
        </w:rPr>
        <w:t>﴿</w:t>
      </w:r>
      <w:r w:rsidRPr="00042A8A">
        <w:rPr>
          <w:rtl/>
        </w:rPr>
        <w:t>فَقُولَا لَهُ</w:t>
      </w:r>
      <w:r w:rsidRPr="00042A8A">
        <w:rPr>
          <w:rFonts w:hint="cs"/>
          <w:rtl/>
        </w:rPr>
        <w:t>ۥ</w:t>
      </w:r>
      <w:r w:rsidRPr="00042A8A">
        <w:rPr>
          <w:rtl/>
        </w:rPr>
        <w:t xml:space="preserve"> </w:t>
      </w:r>
      <w:r w:rsidRPr="00042A8A">
        <w:rPr>
          <w:rFonts w:hint="cs"/>
          <w:rtl/>
        </w:rPr>
        <w:t>قَوۡلٗا</w:t>
      </w:r>
      <w:r w:rsidRPr="00042A8A">
        <w:rPr>
          <w:rtl/>
        </w:rPr>
        <w:t xml:space="preserve"> </w:t>
      </w:r>
      <w:r w:rsidRPr="00042A8A">
        <w:rPr>
          <w:rFonts w:hint="cs"/>
          <w:rtl/>
        </w:rPr>
        <w:t>لَّيِّنٗا</w:t>
      </w:r>
      <w:r w:rsidRPr="00042A8A">
        <w:rPr>
          <w:rtl/>
        </w:rPr>
        <w:t xml:space="preserve"> </w:t>
      </w:r>
      <w:r w:rsidRPr="00042A8A">
        <w:rPr>
          <w:rFonts w:hint="cs"/>
          <w:rtl/>
        </w:rPr>
        <w:t>لَّعَلَّهُۥ</w:t>
      </w:r>
      <w:r w:rsidRPr="00042A8A">
        <w:rPr>
          <w:rtl/>
        </w:rPr>
        <w:t xml:space="preserve"> </w:t>
      </w:r>
      <w:r w:rsidRPr="00042A8A">
        <w:rPr>
          <w:rFonts w:hint="cs"/>
          <w:rtl/>
        </w:rPr>
        <w:t>يَتَذَكَّرُ</w:t>
      </w:r>
      <w:r w:rsidRPr="00042A8A">
        <w:rPr>
          <w:rtl/>
        </w:rPr>
        <w:t xml:space="preserve"> </w:t>
      </w:r>
      <w:r w:rsidRPr="00042A8A">
        <w:rPr>
          <w:rFonts w:hint="cs"/>
          <w:rtl/>
        </w:rPr>
        <w:t>أَوۡ</w:t>
      </w:r>
      <w:r w:rsidRPr="00042A8A">
        <w:rPr>
          <w:rtl/>
        </w:rPr>
        <w:t xml:space="preserve"> </w:t>
      </w:r>
      <w:r w:rsidRPr="00042A8A">
        <w:rPr>
          <w:rFonts w:hint="cs"/>
          <w:rtl/>
        </w:rPr>
        <w:t>يَخۡشَىٰ٤٤</w:t>
      </w:r>
      <w:r w:rsidRPr="00042A8A">
        <w:rPr>
          <w:rFonts w:cs="Traditional Arabic"/>
          <w:rtl/>
        </w:rPr>
        <w:t>﴾</w:t>
      </w:r>
      <w:r w:rsidRPr="00042A8A">
        <w:rPr>
          <w:rFonts w:cs="Arial"/>
          <w:rtl/>
        </w:rPr>
        <w:t xml:space="preserve"> </w:t>
      </w:r>
      <w:r w:rsidRPr="00042A8A">
        <w:rPr>
          <w:rStyle w:val="Char6"/>
          <w:rtl/>
        </w:rPr>
        <w:t>[طه: 44].</w:t>
      </w:r>
    </w:p>
    <w:p w:rsidR="00FE0531" w:rsidRPr="00042A8A" w:rsidRDefault="00FE0531" w:rsidP="00A80CCC">
      <w:pPr>
        <w:pStyle w:val="ab"/>
        <w:widowControl w:val="0"/>
        <w:rPr>
          <w:rtl/>
        </w:rPr>
      </w:pPr>
      <w:r w:rsidRPr="00042A8A">
        <w:rPr>
          <w:rStyle w:val="Char8"/>
          <w:rtl/>
        </w:rPr>
        <w:t>«</w:t>
      </w:r>
      <w:r w:rsidRPr="00042A8A">
        <w:rPr>
          <w:rtl/>
        </w:rPr>
        <w:t>پس به نرمی با او سخن بگویید، شاید یاد کند و بهراسد</w:t>
      </w:r>
      <w:r w:rsidRPr="00042A8A">
        <w:rPr>
          <w:rStyle w:val="Char8"/>
          <w:rtl/>
        </w:rPr>
        <w:t>»</w:t>
      </w:r>
      <w:r w:rsidRPr="00042A8A">
        <w:rPr>
          <w:rtl/>
        </w:rPr>
        <w:t>.</w:t>
      </w:r>
    </w:p>
    <w:p w:rsidR="00FE0531" w:rsidRPr="00042A8A" w:rsidRDefault="00FE0531" w:rsidP="00A80CCC">
      <w:pPr>
        <w:widowControl w:val="0"/>
        <w:tabs>
          <w:tab w:val="right" w:pos="7031"/>
        </w:tabs>
        <w:ind w:firstLine="284"/>
        <w:jc w:val="both"/>
        <w:rPr>
          <w:rStyle w:val="Char4"/>
          <w:rtl/>
        </w:rPr>
      </w:pPr>
      <w:r w:rsidRPr="00042A8A">
        <w:rPr>
          <w:rStyle w:val="Char4"/>
          <w:rtl/>
        </w:rPr>
        <w:t>محتسب باید در کار امر به معروف و نهی از منکر از رسول خدا محمد</w:t>
      </w:r>
      <w:r w:rsidR="00CD36B6" w:rsidRPr="00042A8A">
        <w:rPr>
          <w:rFonts w:ascii="CTraditional Arabic" w:hAnsi="CTraditional Arabic" w:cs="CTraditional Arabic"/>
          <w:rtl/>
          <w:lang w:bidi="fa-IR"/>
        </w:rPr>
        <w:t xml:space="preserve"> ج</w:t>
      </w:r>
      <w:r w:rsidRPr="00042A8A">
        <w:rPr>
          <w:rStyle w:val="Char4"/>
          <w:rtl/>
        </w:rPr>
        <w:t xml:space="preserve"> و انبیای بزرگوارش پیروی نماید تا با مدارا و نرمی محبوب دل‌ها شود و موجب روی آوردن مردم و پذیرش سخن و احتسابش گردد.</w:t>
      </w:r>
    </w:p>
    <w:p w:rsidR="00FE0531" w:rsidRPr="00042A8A" w:rsidRDefault="00FE0531" w:rsidP="0094175A">
      <w:pPr>
        <w:pStyle w:val="a5"/>
        <w:rPr>
          <w:rtl/>
        </w:rPr>
      </w:pPr>
      <w:bookmarkStart w:id="751" w:name="_Toc280481585"/>
      <w:bookmarkStart w:id="752" w:name="_Toc434161950"/>
      <w:r w:rsidRPr="00042A8A">
        <w:rPr>
          <w:rtl/>
        </w:rPr>
        <w:t>3581- ج)</w:t>
      </w:r>
      <w:bookmarkEnd w:id="751"/>
      <w:bookmarkEnd w:id="752"/>
    </w:p>
    <w:p w:rsidR="00FE0531" w:rsidRPr="00042A8A" w:rsidRDefault="00FE0531" w:rsidP="00F774A4">
      <w:pPr>
        <w:tabs>
          <w:tab w:val="right" w:pos="7031"/>
        </w:tabs>
        <w:ind w:firstLine="284"/>
        <w:jc w:val="both"/>
        <w:rPr>
          <w:rStyle w:val="Char4"/>
          <w:rtl/>
        </w:rPr>
      </w:pPr>
      <w:r w:rsidRPr="00042A8A">
        <w:rPr>
          <w:rStyle w:val="Char4"/>
          <w:rtl/>
        </w:rPr>
        <w:t>در روایتی از بخاری، مسلم و دیگران آمده که پیامبر</w:t>
      </w:r>
      <w:r w:rsidR="00CD36B6" w:rsidRPr="00042A8A">
        <w:rPr>
          <w:rFonts w:ascii="CTraditional Arabic" w:hAnsi="CTraditional Arabic" w:cs="CTraditional Arabic"/>
          <w:rtl/>
          <w:lang w:bidi="fa-IR"/>
        </w:rPr>
        <w:t xml:space="preserve"> ج</w:t>
      </w:r>
      <w:r w:rsidRPr="00042A8A">
        <w:rPr>
          <w:rStyle w:val="Char4"/>
          <w:rtl/>
        </w:rPr>
        <w:t xml:space="preserve"> فرمود: «ای عایشه! خداوند مهربان و نرم‌خوست و مهربانی را دوست دارد و پاداشی که در برابر نرمی و مهربانی می‌دهد در برابر خشونت و نامهربانی نمی‌دهد، و آنچه در برابر مهربانی می</w:t>
      </w:r>
      <w:r w:rsidR="006E623D" w:rsidRPr="00042A8A">
        <w:rPr>
          <w:rStyle w:val="Char4"/>
          <w:rtl/>
        </w:rPr>
        <w:t>‌بخشد در برابر غیر آن نمی‌بخشد»</w:t>
      </w:r>
      <w:r w:rsidRPr="00042A8A">
        <w:rPr>
          <w:rStyle w:val="Char4"/>
          <w:vertAlign w:val="superscript"/>
          <w:rtl/>
        </w:rPr>
        <w:footnoteReference w:id="397"/>
      </w:r>
      <w:r w:rsidR="006E623D" w:rsidRPr="00042A8A">
        <w:rPr>
          <w:rStyle w:val="Char4"/>
          <w:rFonts w:hint="cs"/>
          <w:rtl/>
        </w:rPr>
        <w:t>.</w:t>
      </w:r>
    </w:p>
    <w:p w:rsidR="00FE0531" w:rsidRPr="00042A8A" w:rsidRDefault="00FE0531" w:rsidP="00F774A4">
      <w:pPr>
        <w:widowControl w:val="0"/>
        <w:tabs>
          <w:tab w:val="right" w:pos="7031"/>
        </w:tabs>
        <w:ind w:firstLine="284"/>
        <w:jc w:val="both"/>
        <w:rPr>
          <w:rStyle w:val="Char4"/>
          <w:rtl/>
        </w:rPr>
      </w:pPr>
      <w:r w:rsidRPr="00042A8A">
        <w:rPr>
          <w:rStyle w:val="Char4"/>
          <w:rtl/>
        </w:rPr>
        <w:t>این حدیث آشکارا دلالت دارد بر اینکه مهربانی در تمامی کارها پسندیده است و خداوند متعال آن را دوست دارد و در برابر آن پاداش نیز می‌دهد به همین سبب، به کسی که با خشونت رفتار نماید، پاداشی نمی‌دهد. در نتیجه احتساب با نرمی و مهربانی در زیرمجموعه و دایره این حدیث و مضمون آن می‌گنجد و از نظر شرعی مطلوب و پسندیده است.</w:t>
      </w:r>
    </w:p>
    <w:p w:rsidR="00FE0531" w:rsidRPr="00042A8A" w:rsidRDefault="00FE0531" w:rsidP="0094175A">
      <w:pPr>
        <w:pStyle w:val="a5"/>
        <w:rPr>
          <w:rtl/>
        </w:rPr>
      </w:pPr>
      <w:bookmarkStart w:id="753" w:name="_Toc280481586"/>
      <w:bookmarkStart w:id="754" w:name="_Toc434161951"/>
      <w:r w:rsidRPr="00042A8A">
        <w:rPr>
          <w:rtl/>
        </w:rPr>
        <w:t>3582- د)</w:t>
      </w:r>
      <w:bookmarkEnd w:id="753"/>
      <w:bookmarkEnd w:id="754"/>
    </w:p>
    <w:p w:rsidR="00FE0531" w:rsidRPr="00042A8A" w:rsidRDefault="00FE0531" w:rsidP="00F774A4">
      <w:pPr>
        <w:widowControl w:val="0"/>
        <w:tabs>
          <w:tab w:val="right" w:pos="7031"/>
        </w:tabs>
        <w:ind w:firstLine="284"/>
        <w:jc w:val="both"/>
        <w:rPr>
          <w:rStyle w:val="Char4"/>
          <w:rtl/>
        </w:rPr>
      </w:pPr>
      <w:r w:rsidRPr="00042A8A">
        <w:rPr>
          <w:rStyle w:val="Char4"/>
          <w:rtl/>
        </w:rPr>
        <w:t>پیامبر</w:t>
      </w:r>
      <w:r w:rsidR="00CD36B6" w:rsidRPr="00042A8A">
        <w:rPr>
          <w:rFonts w:ascii="CTraditional Arabic" w:hAnsi="CTraditional Arabic" w:cs="CTraditional Arabic"/>
          <w:rtl/>
          <w:lang w:bidi="fa-IR"/>
        </w:rPr>
        <w:t xml:space="preserve"> ج</w:t>
      </w:r>
      <w:r w:rsidRPr="00042A8A">
        <w:rPr>
          <w:rStyle w:val="Char4"/>
          <w:rtl/>
        </w:rPr>
        <w:t xml:space="preserve"> به عایشه فرمود: «مهربان باش، زیرا مهربانی در هر چیزی وجود داشته باشد آن را می‌آراید و از هر چیزی دور شود، آن را </w:t>
      </w:r>
      <w:r w:rsidR="006E623D" w:rsidRPr="00042A8A">
        <w:rPr>
          <w:rStyle w:val="Char4"/>
          <w:rtl/>
        </w:rPr>
        <w:t>زشت می‌گرداند»</w:t>
      </w:r>
      <w:r w:rsidRPr="00042A8A">
        <w:rPr>
          <w:rStyle w:val="Char4"/>
          <w:vertAlign w:val="superscript"/>
          <w:rtl/>
        </w:rPr>
        <w:footnoteReference w:id="398"/>
      </w:r>
      <w:r w:rsidR="006E623D" w:rsidRPr="00042A8A">
        <w:rPr>
          <w:rStyle w:val="Char4"/>
          <w:rFonts w:hint="cs"/>
          <w:rtl/>
        </w:rPr>
        <w:t>.</w:t>
      </w:r>
    </w:p>
    <w:p w:rsidR="00FE0531" w:rsidRPr="00042A8A" w:rsidRDefault="00FE0531" w:rsidP="006B6007">
      <w:pPr>
        <w:pStyle w:val="a5"/>
        <w:rPr>
          <w:rtl/>
        </w:rPr>
      </w:pPr>
      <w:bookmarkStart w:id="755" w:name="_Toc280481587"/>
      <w:bookmarkStart w:id="756" w:name="_Toc434161952"/>
      <w:r w:rsidRPr="00042A8A">
        <w:rPr>
          <w:rtl/>
        </w:rPr>
        <w:t xml:space="preserve">3683- </w:t>
      </w:r>
      <w:r w:rsidR="006B6007" w:rsidRPr="00042A8A">
        <w:rPr>
          <w:rtl/>
        </w:rPr>
        <w:t>ھ</w:t>
      </w:r>
      <w:r w:rsidRPr="00042A8A">
        <w:rPr>
          <w:rtl/>
        </w:rPr>
        <w:t>‍)</w:t>
      </w:r>
      <w:bookmarkEnd w:id="755"/>
      <w:bookmarkEnd w:id="756"/>
    </w:p>
    <w:p w:rsidR="00FE0531" w:rsidRPr="00042A8A" w:rsidRDefault="00FE0531" w:rsidP="00F774A4">
      <w:pPr>
        <w:tabs>
          <w:tab w:val="right" w:pos="7031"/>
        </w:tabs>
        <w:ind w:firstLine="284"/>
        <w:jc w:val="both"/>
        <w:rPr>
          <w:rStyle w:val="Char4"/>
          <w:rtl/>
        </w:rPr>
      </w:pPr>
      <w:r w:rsidRPr="00042A8A">
        <w:rPr>
          <w:rStyle w:val="Char4"/>
          <w:rtl/>
        </w:rPr>
        <w:t>در احیاء علوم‌الدین امام غزالی آمده که، ابوامامه روایت نموده است: «پسر جوانی نزد پیامبر</w:t>
      </w:r>
      <w:r w:rsidR="00CD36B6" w:rsidRPr="00042A8A">
        <w:rPr>
          <w:rFonts w:ascii="CTraditional Arabic" w:hAnsi="CTraditional Arabic" w:cs="CTraditional Arabic"/>
          <w:rtl/>
          <w:lang w:bidi="fa-IR"/>
        </w:rPr>
        <w:t xml:space="preserve"> ج</w:t>
      </w:r>
      <w:r w:rsidRPr="00042A8A">
        <w:rPr>
          <w:rStyle w:val="Char4"/>
          <w:rtl/>
        </w:rPr>
        <w:t xml:space="preserve"> آمد و گفت: «ای پیامبر خدا، آیا به من اجازه عمل زنا می‌دهید؟ مردم بر سر او فریاد کشیدند و پیامبر</w:t>
      </w:r>
      <w:r w:rsidR="00CD36B6" w:rsidRPr="00042A8A">
        <w:rPr>
          <w:rFonts w:ascii="CTraditional Arabic" w:hAnsi="CTraditional Arabic" w:cs="CTraditional Arabic"/>
          <w:rtl/>
          <w:lang w:bidi="fa-IR"/>
        </w:rPr>
        <w:t xml:space="preserve"> ج</w:t>
      </w:r>
      <w:r w:rsidRPr="00042A8A">
        <w:rPr>
          <w:rStyle w:val="Char4"/>
          <w:rtl/>
        </w:rPr>
        <w:t xml:space="preserve"> فرمود: «او را به من نزدیک کنید! پس [آن جوان] به ایشان نزدیک شد، و در کنار پیامبر</w:t>
      </w:r>
      <w:r w:rsidR="00CD36B6" w:rsidRPr="00042A8A">
        <w:rPr>
          <w:rFonts w:ascii="CTraditional Arabic" w:hAnsi="CTraditional Arabic" w:cs="CTraditional Arabic"/>
          <w:rtl/>
          <w:lang w:bidi="fa-IR"/>
        </w:rPr>
        <w:t xml:space="preserve"> ج</w:t>
      </w:r>
      <w:r w:rsidRPr="00042A8A">
        <w:rPr>
          <w:rStyle w:val="Char4"/>
          <w:rtl/>
        </w:rPr>
        <w:t xml:space="preserve"> نشست. پیامبر فرمود: «ای جوان! آیا این کار را برای مادرت می‌پسندی؟ جوان گفت: نه، فدایت شوم. پیامبر</w:t>
      </w:r>
      <w:r w:rsidR="00CD36B6" w:rsidRPr="00042A8A">
        <w:rPr>
          <w:rFonts w:ascii="CTraditional Arabic" w:hAnsi="CTraditional Arabic" w:cs="CTraditional Arabic"/>
          <w:rtl/>
          <w:lang w:bidi="fa-IR"/>
        </w:rPr>
        <w:t xml:space="preserve"> ج</w:t>
      </w:r>
      <w:r w:rsidRPr="00042A8A">
        <w:rPr>
          <w:rStyle w:val="Char4"/>
          <w:rtl/>
        </w:rPr>
        <w:t xml:space="preserve"> فرمود: مردم هم همین طور هستند، این کار را برای مادرانشان نمی‌پسندند. آیا این کار را برای دخترت می‌پسندی؟ گفت: نه، فدایت شوم. پیامبر</w:t>
      </w:r>
      <w:r w:rsidR="00CD36B6" w:rsidRPr="00042A8A">
        <w:rPr>
          <w:rFonts w:ascii="CTraditional Arabic" w:hAnsi="CTraditional Arabic" w:cs="CTraditional Arabic"/>
          <w:rtl/>
          <w:lang w:bidi="fa-IR"/>
        </w:rPr>
        <w:t xml:space="preserve"> ج</w:t>
      </w:r>
      <w:r w:rsidRPr="00042A8A">
        <w:rPr>
          <w:rStyle w:val="Char4"/>
          <w:rtl/>
        </w:rPr>
        <w:t xml:space="preserve"> فرمود: مردم نیز، چنین‌اند این کار را برای دخترانشان نمی‌پسندند. فرمود: آیا این کار را برای خواهرت می‌پسندی؟ گفت: نه، فدایت شوم. و ابن عوف ا دامه این حدیث را ذکر کرده تا اینکه عمه و خاله را نیز آورده است و این در حالی بود که آن جوان درباره هر یک از آنها پاسخ می‌داد: نه، فدایت شوم. و پیامبر</w:t>
      </w:r>
      <w:r w:rsidR="00CD36B6" w:rsidRPr="00042A8A">
        <w:rPr>
          <w:rFonts w:ascii="CTraditional Arabic" w:hAnsi="CTraditional Arabic" w:cs="CTraditional Arabic"/>
          <w:rtl/>
          <w:lang w:bidi="fa-IR"/>
        </w:rPr>
        <w:t xml:space="preserve"> ج</w:t>
      </w:r>
      <w:r w:rsidRPr="00042A8A">
        <w:rPr>
          <w:rStyle w:val="Char4"/>
          <w:rtl/>
        </w:rPr>
        <w:t xml:space="preserve"> می‌فرمود: «مردم هم همین‌طورند، آن را دوست ندارند و نمی‌پسندند» سپس پیامبر</w:t>
      </w:r>
      <w:r w:rsidR="00CD36B6" w:rsidRPr="00042A8A">
        <w:rPr>
          <w:rFonts w:ascii="CTraditional Arabic" w:hAnsi="CTraditional Arabic" w:cs="CTraditional Arabic"/>
          <w:rtl/>
          <w:lang w:bidi="fa-IR"/>
        </w:rPr>
        <w:t xml:space="preserve"> ج</w:t>
      </w:r>
      <w:r w:rsidRPr="00042A8A">
        <w:rPr>
          <w:rStyle w:val="Char4"/>
          <w:rtl/>
        </w:rPr>
        <w:t xml:space="preserve"> دست</w:t>
      </w:r>
      <w:r w:rsidR="0052793E" w:rsidRPr="00042A8A">
        <w:rPr>
          <w:rStyle w:val="Char4"/>
          <w:rFonts w:cs="CTraditional Arabic"/>
          <w:rtl/>
        </w:rPr>
        <w:t xml:space="preserve"> </w:t>
      </w:r>
      <w:r w:rsidRPr="00042A8A">
        <w:rPr>
          <w:rStyle w:val="Char4"/>
          <w:rtl/>
        </w:rPr>
        <w:t>مبارکش را بر روی سینه آن جوان گذاشت و فرمود: «خداوندا! قلبش را پاک و تطهیر گردان، گناهش</w:t>
      </w:r>
      <w:r w:rsidR="00C248B6" w:rsidRPr="00042A8A">
        <w:rPr>
          <w:rStyle w:val="Char4"/>
          <w:rtl/>
        </w:rPr>
        <w:t xml:space="preserve"> را ببخش و او را پاک دامن بدار»</w:t>
      </w:r>
      <w:r w:rsidRPr="00042A8A">
        <w:rPr>
          <w:rStyle w:val="Char4"/>
          <w:vertAlign w:val="superscript"/>
          <w:rtl/>
        </w:rPr>
        <w:footnoteReference w:id="399"/>
      </w:r>
      <w:r w:rsidR="00C248B6" w:rsidRPr="00042A8A">
        <w:rPr>
          <w:rStyle w:val="Char4"/>
          <w:rFonts w:hint="cs"/>
          <w:rtl/>
        </w:rPr>
        <w:t>.</w:t>
      </w:r>
      <w:r w:rsidRPr="00042A8A">
        <w:rPr>
          <w:rStyle w:val="Char4"/>
          <w:rtl/>
        </w:rPr>
        <w:t xml:space="preserve"> حافظ عبدالرحیم بن حسین العراقی استخراج کننده احادیث «احیاء علوم الدین» درباره این حدیث گفته است: «امام احمد این حدیث را با اسنادی بی‌نقص و عالی روایت نموده و</w:t>
      </w:r>
      <w:r w:rsidR="006E623D" w:rsidRPr="00042A8A">
        <w:rPr>
          <w:rStyle w:val="Char4"/>
          <w:rtl/>
        </w:rPr>
        <w:t xml:space="preserve"> رجال راوی آن رجالی صحیح هستند»</w:t>
      </w:r>
      <w:r w:rsidRPr="00042A8A">
        <w:rPr>
          <w:rStyle w:val="Char4"/>
          <w:vertAlign w:val="superscript"/>
          <w:rtl/>
        </w:rPr>
        <w:footnoteReference w:id="400"/>
      </w:r>
      <w:r w:rsidR="006E623D" w:rsidRPr="00042A8A">
        <w:rPr>
          <w:rStyle w:val="Char4"/>
          <w:rFonts w:hint="cs"/>
          <w:rtl/>
        </w:rPr>
        <w:t>.</w:t>
      </w:r>
    </w:p>
    <w:p w:rsidR="00FE0531" w:rsidRPr="00042A8A" w:rsidRDefault="00FE0531" w:rsidP="00A80CCC">
      <w:pPr>
        <w:pStyle w:val="a2"/>
        <w:spacing w:line="221" w:lineRule="auto"/>
        <w:rPr>
          <w:rtl/>
        </w:rPr>
      </w:pPr>
      <w:bookmarkStart w:id="757" w:name="_Toc280481588"/>
      <w:bookmarkStart w:id="758" w:name="_Toc434161953"/>
      <w:r w:rsidRPr="00042A8A">
        <w:rPr>
          <w:rtl/>
        </w:rPr>
        <w:t>3584- احتساب در دوره کنونی</w:t>
      </w:r>
      <w:bookmarkEnd w:id="757"/>
      <w:bookmarkEnd w:id="758"/>
    </w:p>
    <w:p w:rsidR="00FE0531" w:rsidRPr="00042A8A" w:rsidRDefault="00FE0531" w:rsidP="00F774A4">
      <w:pPr>
        <w:tabs>
          <w:tab w:val="right" w:pos="7031"/>
        </w:tabs>
        <w:ind w:firstLine="284"/>
        <w:jc w:val="both"/>
        <w:rPr>
          <w:rStyle w:val="Char4"/>
          <w:rtl/>
        </w:rPr>
      </w:pPr>
      <w:r w:rsidRPr="00042A8A">
        <w:rPr>
          <w:rStyle w:val="Char4"/>
          <w:rtl/>
        </w:rPr>
        <w:t>حاکم مسلمان در دوره کنونی می‌تواند امور حسبه را به گونه‌ای تنظیم و اجرا کند که اهداف احتساب محقق گردد و برای این کار باید تدابیر لازم را اتخاذ نماید از جمله واجب است، مدارس ویژه پسران و دختران دایر کند و نیز زنان شایسته‌ای را برای پرورش محتسبان آماده نماید تا به کار امر به معروف و نهی از منکر بپردازند.</w:t>
      </w:r>
    </w:p>
    <w:p w:rsidR="00FE0531" w:rsidRPr="00042A8A" w:rsidRDefault="00FE0531" w:rsidP="00A80CCC">
      <w:pPr>
        <w:pStyle w:val="a2"/>
        <w:spacing w:line="221" w:lineRule="auto"/>
        <w:rPr>
          <w:rtl/>
        </w:rPr>
      </w:pPr>
      <w:bookmarkStart w:id="759" w:name="_Toc280481589"/>
      <w:bookmarkStart w:id="760" w:name="_Toc434161954"/>
      <w:r w:rsidRPr="00042A8A">
        <w:rPr>
          <w:rtl/>
        </w:rPr>
        <w:t>3585- تأسیس انجمن‌های زنانه برای انجام امر به معروف و نهی از منکر</w:t>
      </w:r>
      <w:bookmarkEnd w:id="759"/>
      <w:bookmarkEnd w:id="760"/>
    </w:p>
    <w:p w:rsidR="00FE0531" w:rsidRPr="00042A8A" w:rsidRDefault="00FE0531" w:rsidP="00E3560D">
      <w:pPr>
        <w:widowControl w:val="0"/>
        <w:tabs>
          <w:tab w:val="right" w:pos="7031"/>
        </w:tabs>
        <w:ind w:firstLine="284"/>
        <w:jc w:val="both"/>
        <w:rPr>
          <w:rStyle w:val="Char4"/>
          <w:rtl/>
        </w:rPr>
      </w:pPr>
      <w:r w:rsidRPr="00042A8A">
        <w:rPr>
          <w:rStyle w:val="Char4"/>
          <w:rtl/>
        </w:rPr>
        <w:t>برای زنان مسلمان در دوره کنونی مستحب</w:t>
      </w:r>
      <w:r w:rsidR="0052793E" w:rsidRPr="00042A8A">
        <w:rPr>
          <w:rStyle w:val="Char4"/>
          <w:rFonts w:cs="CTraditional Arabic"/>
          <w:rtl/>
        </w:rPr>
        <w:t xml:space="preserve"> </w:t>
      </w:r>
      <w:r w:rsidRPr="00042A8A">
        <w:rPr>
          <w:rStyle w:val="Char4"/>
          <w:rtl/>
        </w:rPr>
        <w:t>است که به شیوه سازمان‌یافته و منظم از راه ایجاد انجمن‌های زنانه کار امر به معروف و نهی از منکر را انجام دهند و بایستی اساس کار این انجمن‌ها در محیط‌های زنانه و در میان زنان باشد و یا از راه ارتباط با آنها در خانه‌هایشان یا با دعوت نمودنشان به پایگاه‌های این انجمن‌ها باشد تا احکام شرعی و معانی اسلامی را به آنها بیاموزند و آن امور را با خود و خانواده‌شان تطبیق دهند و باید با انتشار روزنامه‌ها و مجلات هفتگی و ماهانه موارد ضروری امر به معروف و نهی از منکر را که شریعت مردم را به آن فرمان داده و یا از آن نهی کرده، بیان کنند. همچنین با برگزاری اجتماعات، جلسات عمومی و خصوصی جهت بیان دروس و گفتگوهای مفید از طریق انجمن‌های علمی که برای بحث و مناظره درباره مسائلی که ارزش دارند به زنان اطلاع‌رسانی نمایند.</w:t>
      </w:r>
    </w:p>
    <w:p w:rsidR="00926B0E" w:rsidRPr="00D96F02" w:rsidRDefault="00FE0531" w:rsidP="00A80CCC">
      <w:pPr>
        <w:ind w:firstLine="284"/>
        <w:jc w:val="center"/>
        <w:rPr>
          <w:rStyle w:val="Char4"/>
        </w:rPr>
      </w:pPr>
      <w:r w:rsidRPr="00042A8A">
        <w:rPr>
          <w:rStyle w:val="Char4"/>
          <w:rtl/>
        </w:rPr>
        <w:t>(</w:t>
      </w:r>
      <w:r w:rsidR="00E3560D" w:rsidRPr="00042A8A">
        <w:rPr>
          <w:rStyle w:val="Char1"/>
          <w:rtl/>
        </w:rPr>
        <w:t>و</w:t>
      </w:r>
      <w:r w:rsidRPr="00042A8A">
        <w:rPr>
          <w:rStyle w:val="Char1"/>
          <w:rtl/>
        </w:rPr>
        <w:t>آخر دعوانا ان الحمدالله رب</w:t>
      </w:r>
      <w:r w:rsidR="00E3560D" w:rsidRPr="00042A8A">
        <w:rPr>
          <w:rStyle w:val="Char1"/>
          <w:rFonts w:hint="cs"/>
          <w:rtl/>
        </w:rPr>
        <w:t xml:space="preserve"> </w:t>
      </w:r>
      <w:r w:rsidRPr="00042A8A">
        <w:rPr>
          <w:rStyle w:val="Char1"/>
          <w:rFonts w:ascii="Times New Roman" w:hAnsi="Times New Roman" w:cs="Times New Roman" w:hint="cs"/>
          <w:rtl/>
        </w:rPr>
        <w:t>‌</w:t>
      </w:r>
      <w:r w:rsidRPr="00042A8A">
        <w:rPr>
          <w:rStyle w:val="Char1"/>
          <w:rFonts w:hint="cs"/>
          <w:rtl/>
        </w:rPr>
        <w:t>العال</w:t>
      </w:r>
      <w:r w:rsidR="00E3560D" w:rsidRPr="00042A8A">
        <w:rPr>
          <w:rStyle w:val="Char1"/>
          <w:rFonts w:hint="cs"/>
          <w:rtl/>
        </w:rPr>
        <w:t>ـ</w:t>
      </w:r>
      <w:r w:rsidRPr="00042A8A">
        <w:rPr>
          <w:rStyle w:val="Char1"/>
          <w:rFonts w:hint="cs"/>
          <w:rtl/>
        </w:rPr>
        <w:t>مین</w:t>
      </w:r>
      <w:r w:rsidRPr="00042A8A">
        <w:rPr>
          <w:rStyle w:val="Char4"/>
          <w:rtl/>
        </w:rPr>
        <w:t>)</w:t>
      </w:r>
    </w:p>
    <w:sectPr w:rsidR="00926B0E" w:rsidRPr="00D96F02" w:rsidSect="00A80CCC">
      <w:footnotePr>
        <w:numRestart w:val="eachPage"/>
      </w:footnotePr>
      <w:type w:val="oddPage"/>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06B" w:rsidRDefault="0031506B">
      <w:r>
        <w:separator/>
      </w:r>
    </w:p>
  </w:endnote>
  <w:endnote w:type="continuationSeparator" w:id="0">
    <w:p w:rsidR="0031506B" w:rsidRDefault="0031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39A" w:rsidRPr="00347111" w:rsidRDefault="004A539A"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39A" w:rsidRPr="00347111" w:rsidRDefault="004A539A"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06B" w:rsidRDefault="0031506B">
      <w:r>
        <w:separator/>
      </w:r>
    </w:p>
  </w:footnote>
  <w:footnote w:type="continuationSeparator" w:id="0">
    <w:p w:rsidR="0031506B" w:rsidRDefault="0031506B">
      <w:r>
        <w:continuationSeparator/>
      </w:r>
    </w:p>
  </w:footnote>
  <w:footnote w:id="1">
    <w:p w:rsidR="004A539A" w:rsidRPr="0094175A" w:rsidRDefault="004A539A" w:rsidP="00A96360">
      <w:pPr>
        <w:pStyle w:val="ad"/>
        <w:bidi w:val="0"/>
      </w:pPr>
      <w:r w:rsidRPr="0094175A">
        <w:rPr>
          <w:rStyle w:val="FootnoteReference"/>
          <w:vertAlign w:val="baseline"/>
        </w:rPr>
        <w:footnoteRef/>
      </w:r>
      <w:r w:rsidRPr="0094175A">
        <w:t xml:space="preserve">- </w:t>
      </w:r>
      <w:r w:rsidRPr="00A96360">
        <w:rPr>
          <w:rFonts w:asciiTheme="majorBidi" w:hAnsiTheme="majorBidi" w:cstheme="majorBidi"/>
          <w:sz w:val="22"/>
          <w:szCs w:val="22"/>
        </w:rPr>
        <w:t>Scientism</w:t>
      </w:r>
    </w:p>
  </w:footnote>
  <w:footnote w:id="2">
    <w:p w:rsidR="004A539A" w:rsidRPr="0094175A" w:rsidRDefault="004A539A" w:rsidP="0094175A">
      <w:pPr>
        <w:pStyle w:val="ad"/>
        <w:bidi w:val="0"/>
      </w:pPr>
      <w:r w:rsidRPr="0094175A">
        <w:rPr>
          <w:rStyle w:val="FootnoteReference"/>
          <w:vertAlign w:val="baseline"/>
        </w:rPr>
        <w:footnoteRef/>
      </w:r>
      <w:r w:rsidRPr="0094175A">
        <w:t xml:space="preserve">- </w:t>
      </w:r>
      <w:r w:rsidRPr="00A96360">
        <w:rPr>
          <w:rFonts w:asciiTheme="majorBidi" w:hAnsiTheme="majorBidi" w:cstheme="majorBidi"/>
          <w:sz w:val="22"/>
          <w:szCs w:val="22"/>
        </w:rPr>
        <w:t>Feminism</w:t>
      </w:r>
    </w:p>
  </w:footnote>
  <w:footnote w:id="3">
    <w:p w:rsidR="004A539A" w:rsidRPr="0094175A" w:rsidRDefault="004A539A" w:rsidP="0094175A">
      <w:pPr>
        <w:pStyle w:val="ad"/>
        <w:rPr>
          <w:rtl/>
        </w:rPr>
      </w:pPr>
      <w:r w:rsidRPr="0094175A">
        <w:rPr>
          <w:rStyle w:val="Char9"/>
        </w:rPr>
        <w:footnoteRef/>
      </w:r>
      <w:r w:rsidRPr="0094175A">
        <w:rPr>
          <w:rStyle w:val="Char9"/>
          <w:rFonts w:hint="cs"/>
          <w:rtl/>
        </w:rPr>
        <w:t>- مثنوی معنوی، به تصحیح رینولد الدین نیکلسون، دفتر اول، بیت 2311-2314.</w:t>
      </w:r>
    </w:p>
  </w:footnote>
  <w:footnote w:id="4">
    <w:p w:rsidR="004A539A" w:rsidRPr="0094175A" w:rsidRDefault="004A539A" w:rsidP="00A96360">
      <w:pPr>
        <w:pStyle w:val="ad"/>
        <w:rPr>
          <w:rStyle w:val="Char9"/>
          <w:rtl/>
        </w:rPr>
      </w:pPr>
      <w:r w:rsidRPr="0094175A">
        <w:rPr>
          <w:rStyle w:val="Char9"/>
        </w:rPr>
        <w:footnoteRef/>
      </w:r>
      <w:r w:rsidRPr="0094175A">
        <w:rPr>
          <w:rStyle w:val="Char9"/>
          <w:rFonts w:hint="cs"/>
          <w:rtl/>
        </w:rPr>
        <w:t>- برای اطلاع بیشتر درباره تفاوت این دو اصطلاح، ر.ک:</w:t>
      </w:r>
      <w:r w:rsidRPr="0094175A">
        <w:rPr>
          <w:rFonts w:hint="cs"/>
          <w:rtl/>
        </w:rPr>
        <w:t xml:space="preserve"> </w:t>
      </w:r>
      <w:r w:rsidRPr="0094175A">
        <w:rPr>
          <w:rStyle w:val="Char9"/>
          <w:rFonts w:hint="cs"/>
          <w:rtl/>
        </w:rPr>
        <w:t>«</w:t>
      </w:r>
      <w:r w:rsidRPr="00A96360">
        <w:rPr>
          <w:rStyle w:val="Charb"/>
          <w:rFonts w:hint="cs"/>
          <w:rtl/>
        </w:rPr>
        <w:t>أو</w:t>
      </w:r>
      <w:r w:rsidRPr="00A96360">
        <w:rPr>
          <w:rStyle w:val="Charb"/>
          <w:rtl/>
        </w:rPr>
        <w:t>لویات الحرک</w:t>
      </w:r>
      <w:r w:rsidRPr="00A96360">
        <w:rPr>
          <w:rStyle w:val="Charb"/>
          <w:rFonts w:hint="cs"/>
          <w:rtl/>
        </w:rPr>
        <w:t>ة</w:t>
      </w:r>
      <w:r w:rsidRPr="00A96360">
        <w:rPr>
          <w:rStyle w:val="Charb"/>
          <w:rtl/>
        </w:rPr>
        <w:t xml:space="preserve"> ال</w:t>
      </w:r>
      <w:r w:rsidRPr="00A96360">
        <w:rPr>
          <w:rStyle w:val="Charb"/>
          <w:rFonts w:hint="cs"/>
          <w:rtl/>
        </w:rPr>
        <w:t>إ</w:t>
      </w:r>
      <w:r w:rsidRPr="00A96360">
        <w:rPr>
          <w:rStyle w:val="Charb"/>
          <w:rtl/>
        </w:rPr>
        <w:t>سلامی</w:t>
      </w:r>
      <w:r w:rsidRPr="00A96360">
        <w:rPr>
          <w:rStyle w:val="Charb"/>
          <w:rFonts w:hint="cs"/>
          <w:rtl/>
        </w:rPr>
        <w:t>ة</w:t>
      </w:r>
      <w:r w:rsidRPr="00A96360">
        <w:rPr>
          <w:rStyle w:val="Charb"/>
          <w:rtl/>
        </w:rPr>
        <w:t xml:space="preserve"> ف</w:t>
      </w:r>
      <w:r>
        <w:rPr>
          <w:rStyle w:val="Charb"/>
          <w:rFonts w:hint="cs"/>
          <w:rtl/>
        </w:rPr>
        <w:t>ي</w:t>
      </w:r>
      <w:r w:rsidRPr="00A96360">
        <w:rPr>
          <w:rStyle w:val="Charb"/>
          <w:rtl/>
        </w:rPr>
        <w:t xml:space="preserve"> ال</w:t>
      </w:r>
      <w:r>
        <w:rPr>
          <w:rStyle w:val="Charb"/>
          <w:rFonts w:hint="cs"/>
          <w:rtl/>
        </w:rPr>
        <w:t>ـ</w:t>
      </w:r>
      <w:r w:rsidRPr="00A96360">
        <w:rPr>
          <w:rStyle w:val="Charb"/>
          <w:rtl/>
        </w:rPr>
        <w:t>مرحلة القادم</w:t>
      </w:r>
      <w:r w:rsidRPr="00A96360">
        <w:rPr>
          <w:rStyle w:val="Charb"/>
          <w:rFonts w:hint="cs"/>
          <w:rtl/>
        </w:rPr>
        <w:t>ة</w:t>
      </w:r>
      <w:r w:rsidRPr="0094175A">
        <w:rPr>
          <w:rFonts w:hint="cs"/>
          <w:rtl/>
        </w:rPr>
        <w:t>»</w:t>
      </w:r>
      <w:r w:rsidRPr="0094175A">
        <w:rPr>
          <w:rStyle w:val="Char9"/>
          <w:rFonts w:hint="cs"/>
          <w:rtl/>
        </w:rPr>
        <w:t>، دکتور یوسف القرضاوی، مؤسسة الرسالة، الطبعة الثالثة عشر.</w:t>
      </w:r>
    </w:p>
  </w:footnote>
  <w:footnote w:id="5">
    <w:p w:rsidR="004A539A" w:rsidRPr="0094175A" w:rsidRDefault="004A539A" w:rsidP="0094175A">
      <w:pPr>
        <w:pStyle w:val="ad"/>
        <w:rPr>
          <w:rStyle w:val="Char9"/>
          <w:rtl/>
        </w:rPr>
      </w:pPr>
      <w:r w:rsidRPr="0094175A">
        <w:rPr>
          <w:rStyle w:val="Char9"/>
        </w:rPr>
        <w:footnoteRef/>
      </w:r>
      <w:r w:rsidRPr="0094175A">
        <w:rPr>
          <w:rStyle w:val="Char9"/>
          <w:rFonts w:hint="cs"/>
          <w:rtl/>
        </w:rPr>
        <w:t xml:space="preserve">- </w:t>
      </w:r>
      <w:r w:rsidRPr="00430E69">
        <w:rPr>
          <w:rStyle w:val="Chara"/>
          <w:rFonts w:hint="cs"/>
          <w:sz w:val="20"/>
          <w:szCs w:val="20"/>
          <w:rtl/>
        </w:rPr>
        <w:t>دارالاسلام</w:t>
      </w:r>
      <w:r w:rsidRPr="0094175A">
        <w:rPr>
          <w:rStyle w:val="Char9"/>
          <w:rFonts w:hint="cs"/>
          <w:rtl/>
        </w:rPr>
        <w:t>: سرزمینی است که مسلمانان بر آن ولایت و تسلط دارند و بیشتر شعایر دین</w:t>
      </w:r>
      <w:r w:rsidRPr="0052793E">
        <w:rPr>
          <w:rStyle w:val="Char9"/>
          <w:rFonts w:cs="CTraditional Arabic" w:hint="cs"/>
          <w:szCs w:val="28"/>
          <w:rtl/>
        </w:rPr>
        <w:t xml:space="preserve"> </w:t>
      </w:r>
      <w:r w:rsidRPr="0094175A">
        <w:rPr>
          <w:rStyle w:val="Char9"/>
          <w:rFonts w:hint="cs"/>
          <w:rtl/>
        </w:rPr>
        <w:t>اسلام در آن اقامه می‌شود. نقطه مقابل دارالاسلام، دارالحرب است. مترجم.</w:t>
      </w:r>
    </w:p>
  </w:footnote>
  <w:footnote w:id="6">
    <w:p w:rsidR="004A539A" w:rsidRPr="00926B0E" w:rsidRDefault="004A539A" w:rsidP="0094175A">
      <w:pPr>
        <w:pStyle w:val="ad"/>
        <w:rPr>
          <w:spacing w:val="-2"/>
          <w:rtl/>
        </w:rPr>
      </w:pPr>
      <w:r w:rsidRPr="00926B0E">
        <w:rPr>
          <w:rStyle w:val="Char9"/>
          <w:spacing w:val="-2"/>
        </w:rPr>
        <w:footnoteRef/>
      </w:r>
      <w:r w:rsidRPr="00926B0E">
        <w:rPr>
          <w:rStyle w:val="Char9"/>
          <w:rFonts w:hint="cs"/>
          <w:spacing w:val="-2"/>
          <w:rtl/>
        </w:rPr>
        <w:t xml:space="preserve">- نکته قابل ملاحظه این است که غیرمسلمان (ذمی) در دارالاسلام از لحاظ حقوق و واجبات مانند مسلمان است و این یک قاعده کلی است که برخی استثناهای جزئی دارد. دلیل این استثناها نیز لحاظ کردن شرط عقیده اسلامی برای برخورداری و بهره‌مندی از برخی حقوق است و به عبارتی برای التزام به برخی تکالیف است؛ زیرا این‌گونه تکالیف مبتنی بر عقیده اسلامی هستند. برای تفصیل بیشتر در این باره ر. ک: کتاب </w:t>
      </w:r>
      <w:r w:rsidRPr="00926B0E">
        <w:rPr>
          <w:rFonts w:hint="cs"/>
          <w:spacing w:val="-2"/>
          <w:rtl/>
        </w:rPr>
        <w:t>«أحکام الذمیین والمستأمنین فی دار الإسلام»، اثر نگارنده.</w:t>
      </w:r>
    </w:p>
  </w:footnote>
  <w:footnote w:id="7">
    <w:p w:rsidR="004A539A" w:rsidRPr="0094175A" w:rsidRDefault="004A539A" w:rsidP="0094175A">
      <w:pPr>
        <w:pStyle w:val="ad"/>
        <w:rPr>
          <w:rtl/>
        </w:rPr>
      </w:pPr>
      <w:r w:rsidRPr="0094175A">
        <w:rPr>
          <w:rStyle w:val="FootnoteReference"/>
          <w:vertAlign w:val="baseline"/>
        </w:rPr>
        <w:footnoteRef/>
      </w:r>
      <w:r>
        <w:rPr>
          <w:rFonts w:hint="cs"/>
          <w:rtl/>
        </w:rPr>
        <w:t>- لسان‌العرب، ج 11، ص</w:t>
      </w:r>
      <w:r w:rsidRPr="0094175A">
        <w:rPr>
          <w:rFonts w:hint="cs"/>
          <w:rtl/>
        </w:rPr>
        <w:t xml:space="preserve"> 333-332، معجم الفاظ القرآن الک</w:t>
      </w:r>
      <w:r>
        <w:rPr>
          <w:rFonts w:hint="cs"/>
          <w:rtl/>
        </w:rPr>
        <w:t>ریم: مجمع‌اللغة العربیة، ج 1، ص</w:t>
      </w:r>
      <w:r w:rsidRPr="0094175A">
        <w:rPr>
          <w:rFonts w:hint="cs"/>
          <w:rtl/>
        </w:rPr>
        <w:t xml:space="preserve"> 289-288، المعجم الوسیط، ج 1، ص 187.</w:t>
      </w:r>
    </w:p>
  </w:footnote>
  <w:footnote w:id="8">
    <w:p w:rsidR="004A539A" w:rsidRPr="0094175A" w:rsidRDefault="004A539A" w:rsidP="0094175A">
      <w:pPr>
        <w:pStyle w:val="ad"/>
        <w:rPr>
          <w:rtl/>
        </w:rPr>
      </w:pPr>
      <w:r w:rsidRPr="0094175A">
        <w:rPr>
          <w:rStyle w:val="FootnoteReference"/>
          <w:vertAlign w:val="baseline"/>
        </w:rPr>
        <w:footnoteRef/>
      </w:r>
      <w:r w:rsidRPr="0094175A">
        <w:rPr>
          <w:rFonts w:hint="cs"/>
          <w:rtl/>
        </w:rPr>
        <w:t>- شرح التلوی</w:t>
      </w:r>
      <w:r>
        <w:rPr>
          <w:rFonts w:hint="cs"/>
          <w:rtl/>
        </w:rPr>
        <w:t>ح علی التوضیح، تفتازانی، ج 2، ص</w:t>
      </w:r>
      <w:r w:rsidRPr="0094175A">
        <w:rPr>
          <w:rFonts w:hint="cs"/>
          <w:rtl/>
        </w:rPr>
        <w:t xml:space="preserve"> 154-151.</w:t>
      </w:r>
    </w:p>
  </w:footnote>
  <w:footnote w:id="9">
    <w:p w:rsidR="004A539A" w:rsidRPr="0094175A" w:rsidRDefault="004A539A" w:rsidP="0094175A">
      <w:pPr>
        <w:pStyle w:val="ad"/>
        <w:rPr>
          <w:rtl/>
        </w:rPr>
      </w:pPr>
      <w:r w:rsidRPr="0094175A">
        <w:rPr>
          <w:rStyle w:val="FootnoteReference"/>
          <w:vertAlign w:val="baseline"/>
        </w:rPr>
        <w:footnoteRef/>
      </w:r>
      <w:r w:rsidRPr="0094175A">
        <w:rPr>
          <w:rFonts w:hint="cs"/>
          <w:rtl/>
        </w:rPr>
        <w:t>- مکلف به فرد بالغ و عاقلی گفته می‌شود که وظایف شریع به افعال وی تعلق می‌گیرد. مترجم.</w:t>
      </w:r>
    </w:p>
  </w:footnote>
  <w:footnote w:id="10">
    <w:p w:rsidR="004A539A" w:rsidRPr="0094175A" w:rsidRDefault="004A539A" w:rsidP="0094175A">
      <w:pPr>
        <w:pStyle w:val="ad"/>
        <w:rPr>
          <w:rtl/>
        </w:rPr>
      </w:pPr>
      <w:r w:rsidRPr="0094175A">
        <w:rPr>
          <w:rStyle w:val="FootnoteReference"/>
          <w:vertAlign w:val="baseline"/>
        </w:rPr>
        <w:footnoteRef/>
      </w:r>
      <w:r w:rsidRPr="0094175A">
        <w:rPr>
          <w:rFonts w:hint="cs"/>
          <w:rtl/>
        </w:rPr>
        <w:t xml:space="preserve">- </w:t>
      </w:r>
      <w:r w:rsidRPr="00926B0E">
        <w:rPr>
          <w:rStyle w:val="Chara"/>
          <w:rFonts w:hint="cs"/>
          <w:rtl/>
        </w:rPr>
        <w:t>حرمت:</w:t>
      </w:r>
      <w:r w:rsidRPr="0094175A">
        <w:rPr>
          <w:rFonts w:hint="cs"/>
          <w:rtl/>
        </w:rPr>
        <w:t xml:space="preserve"> در متون فقهی، کلمه «حرمت» یک اصطلاح است و به جای «حرام بودن» به کار می‌رود. در این کتاب نیز این نکته رعایت شده است. مترجم.</w:t>
      </w:r>
    </w:p>
  </w:footnote>
  <w:footnote w:id="11">
    <w:p w:rsidR="004A539A" w:rsidRPr="0094175A" w:rsidRDefault="004A539A" w:rsidP="0094175A">
      <w:pPr>
        <w:pStyle w:val="ad"/>
        <w:rPr>
          <w:rtl/>
        </w:rPr>
      </w:pPr>
      <w:r w:rsidRPr="0094175A">
        <w:rPr>
          <w:rStyle w:val="FootnoteReference"/>
          <w:vertAlign w:val="baseline"/>
        </w:rPr>
        <w:footnoteRef/>
      </w:r>
      <w:r w:rsidRPr="0094175A">
        <w:rPr>
          <w:rFonts w:hint="cs"/>
          <w:rtl/>
        </w:rPr>
        <w:t xml:space="preserve">- </w:t>
      </w:r>
      <w:r w:rsidRPr="00926B0E">
        <w:rPr>
          <w:rStyle w:val="Chara"/>
          <w:rFonts w:hint="cs"/>
          <w:rtl/>
        </w:rPr>
        <w:t>اظهر</w:t>
      </w:r>
      <w:r w:rsidRPr="0094175A">
        <w:rPr>
          <w:rFonts w:hint="cs"/>
          <w:rtl/>
        </w:rPr>
        <w:t>: یکی از اصطلاحات فقهی است و معنای آن به طور خلاصه عبارت است از: اینکه اگر اختلاف میان دو یا چند قول امام شافعی قوی باشد ـ به دلیل مدرک آنها ـ آن را که از قوت بیشتری برخوردار باشد أظهر گویند و نقطه مقابل آن را ظاهر می‌نامند. مترجم.</w:t>
      </w:r>
    </w:p>
  </w:footnote>
  <w:footnote w:id="12">
    <w:p w:rsidR="004A539A" w:rsidRPr="0094175A" w:rsidRDefault="004A539A" w:rsidP="0094175A">
      <w:pPr>
        <w:pStyle w:val="ad"/>
        <w:rPr>
          <w:rtl/>
        </w:rPr>
      </w:pPr>
      <w:r w:rsidRPr="0094175A">
        <w:rPr>
          <w:rStyle w:val="FootnoteReference"/>
          <w:vertAlign w:val="baseline"/>
        </w:rPr>
        <w:footnoteRef/>
      </w:r>
      <w:r w:rsidRPr="0094175A">
        <w:rPr>
          <w:rFonts w:hint="cs"/>
          <w:rtl/>
        </w:rPr>
        <w:t>- المعجم الوسیط، ج 2، ص 1023.</w:t>
      </w:r>
    </w:p>
  </w:footnote>
  <w:footnote w:id="13">
    <w:p w:rsidR="004A539A" w:rsidRPr="0094175A" w:rsidRDefault="004A539A" w:rsidP="0094175A">
      <w:pPr>
        <w:pStyle w:val="ad"/>
        <w:rPr>
          <w:rtl/>
        </w:rPr>
      </w:pPr>
      <w:r w:rsidRPr="0094175A">
        <w:rPr>
          <w:rStyle w:val="FootnoteReference"/>
          <w:vertAlign w:val="baseline"/>
        </w:rPr>
        <w:footnoteRef/>
      </w:r>
      <w:r w:rsidRPr="0094175A">
        <w:rPr>
          <w:rFonts w:hint="cs"/>
          <w:rtl/>
        </w:rPr>
        <w:t xml:space="preserve">- </w:t>
      </w:r>
      <w:r w:rsidRPr="00926B0E">
        <w:rPr>
          <w:rStyle w:val="Chara"/>
          <w:rFonts w:hint="cs"/>
          <w:rtl/>
        </w:rPr>
        <w:t>الوجیز</w:t>
      </w:r>
      <w:r w:rsidRPr="0094175A">
        <w:rPr>
          <w:rFonts w:hint="cs"/>
          <w:rtl/>
        </w:rPr>
        <w:t>: دکتر زیدان، ص 42.</w:t>
      </w:r>
    </w:p>
  </w:footnote>
  <w:footnote w:id="14">
    <w:p w:rsidR="004A539A" w:rsidRPr="0094175A" w:rsidRDefault="004A539A" w:rsidP="0094175A">
      <w:pPr>
        <w:pStyle w:val="ad"/>
        <w:rPr>
          <w:rtl/>
        </w:rPr>
      </w:pPr>
      <w:r w:rsidRPr="0094175A">
        <w:rPr>
          <w:rStyle w:val="FootnoteReference"/>
          <w:vertAlign w:val="baseline"/>
        </w:rPr>
        <w:footnoteRef/>
      </w:r>
      <w:r w:rsidRPr="0094175A">
        <w:rPr>
          <w:rFonts w:hint="cs"/>
          <w:rtl/>
        </w:rPr>
        <w:t>- الموافقات، شاطبی، ج 2، ص 377.</w:t>
      </w:r>
    </w:p>
  </w:footnote>
  <w:footnote w:id="15">
    <w:p w:rsidR="004A539A" w:rsidRPr="0094175A" w:rsidRDefault="004A539A" w:rsidP="0094175A">
      <w:pPr>
        <w:pStyle w:val="ad"/>
        <w:rPr>
          <w:rtl/>
        </w:rPr>
      </w:pPr>
      <w:r w:rsidRPr="0094175A">
        <w:rPr>
          <w:rStyle w:val="FootnoteReference"/>
          <w:vertAlign w:val="baseline"/>
        </w:rPr>
        <w:footnoteRef/>
      </w:r>
      <w:r w:rsidRPr="0094175A">
        <w:rPr>
          <w:rFonts w:hint="cs"/>
          <w:rtl/>
        </w:rPr>
        <w:t>- احکام تکلیفی به پنج دسته (واجب، مندوب، حرام، مکروه و مباح) تقسیم می‌شود که عبارتند از:</w:t>
      </w:r>
    </w:p>
    <w:p w:rsidR="004A539A" w:rsidRPr="0094175A" w:rsidRDefault="004A539A" w:rsidP="00DA1A0A">
      <w:pPr>
        <w:pStyle w:val="FootnoteText"/>
        <w:numPr>
          <w:ilvl w:val="0"/>
          <w:numId w:val="20"/>
        </w:numPr>
        <w:bidi/>
        <w:ind w:left="454" w:hanging="227"/>
        <w:jc w:val="both"/>
        <w:rPr>
          <w:rFonts w:ascii="B Badr" w:hAnsi="B Badr" w:cs="B Badr"/>
          <w:sz w:val="24"/>
          <w:szCs w:val="24"/>
          <w:rtl/>
          <w:lang w:bidi="fa-IR"/>
        </w:rPr>
      </w:pPr>
      <w:r w:rsidRPr="00DA1A0A">
        <w:rPr>
          <w:rStyle w:val="Chara"/>
          <w:rFonts w:hint="cs"/>
          <w:rtl/>
        </w:rPr>
        <w:t>واجب</w:t>
      </w:r>
      <w:r w:rsidRPr="0094175A">
        <w:rPr>
          <w:rStyle w:val="Char9"/>
          <w:rFonts w:hint="cs"/>
          <w:rtl/>
        </w:rPr>
        <w:t>: آن چیزی است که فعل آن موجب ثواب و ترک آن باعث عقاب باشد مانند نمازهای یومیه.</w:t>
      </w:r>
    </w:p>
    <w:p w:rsidR="004A539A" w:rsidRPr="0094175A" w:rsidRDefault="004A539A" w:rsidP="00DA1A0A">
      <w:pPr>
        <w:pStyle w:val="FootnoteText"/>
        <w:numPr>
          <w:ilvl w:val="0"/>
          <w:numId w:val="20"/>
        </w:numPr>
        <w:bidi/>
        <w:ind w:left="454" w:hanging="227"/>
        <w:jc w:val="both"/>
        <w:rPr>
          <w:rFonts w:ascii="B Badr" w:hAnsi="B Badr" w:cs="B Badr"/>
          <w:sz w:val="24"/>
          <w:szCs w:val="24"/>
          <w:rtl/>
          <w:lang w:bidi="fa-IR"/>
        </w:rPr>
      </w:pPr>
      <w:r w:rsidRPr="00DA1A0A">
        <w:rPr>
          <w:rStyle w:val="Chara"/>
          <w:rFonts w:hint="cs"/>
          <w:rtl/>
        </w:rPr>
        <w:t>مندوب</w:t>
      </w:r>
      <w:r w:rsidRPr="0094175A">
        <w:rPr>
          <w:rStyle w:val="Char9"/>
          <w:rFonts w:hint="cs"/>
          <w:rtl/>
        </w:rPr>
        <w:t>: آن چیزی است که فعل آن موجب ثواب و ترک آن باعث عقاب نباشد مانند نماز وتر.</w:t>
      </w:r>
    </w:p>
    <w:p w:rsidR="004A539A" w:rsidRPr="0094175A" w:rsidRDefault="004A539A" w:rsidP="00DA1A0A">
      <w:pPr>
        <w:pStyle w:val="FootnoteText"/>
        <w:numPr>
          <w:ilvl w:val="0"/>
          <w:numId w:val="20"/>
        </w:numPr>
        <w:bidi/>
        <w:ind w:left="454" w:hanging="227"/>
        <w:jc w:val="both"/>
        <w:rPr>
          <w:rStyle w:val="Char9"/>
          <w:rtl/>
        </w:rPr>
      </w:pPr>
      <w:r w:rsidRPr="00DA1A0A">
        <w:rPr>
          <w:rStyle w:val="Chara"/>
          <w:rFonts w:hint="cs"/>
          <w:rtl/>
        </w:rPr>
        <w:t>حرام</w:t>
      </w:r>
      <w:r w:rsidRPr="0094175A">
        <w:rPr>
          <w:rStyle w:val="Char9"/>
          <w:rFonts w:hint="cs"/>
          <w:rtl/>
        </w:rPr>
        <w:t>: آن چیزی است که ترک آن موجب ثواب و فعل آن باعث عقاب باشد مانند قتل نفس.</w:t>
      </w:r>
    </w:p>
    <w:p w:rsidR="004A539A" w:rsidRPr="0094175A" w:rsidRDefault="004A539A" w:rsidP="00DA1A0A">
      <w:pPr>
        <w:pStyle w:val="FootnoteText"/>
        <w:numPr>
          <w:ilvl w:val="0"/>
          <w:numId w:val="20"/>
        </w:numPr>
        <w:bidi/>
        <w:ind w:left="454" w:hanging="227"/>
        <w:jc w:val="both"/>
        <w:rPr>
          <w:rFonts w:ascii="B Badr" w:hAnsi="B Badr" w:cs="B Badr"/>
          <w:sz w:val="24"/>
          <w:szCs w:val="24"/>
          <w:rtl/>
          <w:lang w:bidi="fa-IR"/>
        </w:rPr>
      </w:pPr>
      <w:r w:rsidRPr="00DA1A0A">
        <w:rPr>
          <w:rStyle w:val="Chara"/>
          <w:rFonts w:hint="cs"/>
          <w:rtl/>
        </w:rPr>
        <w:t>مکروه</w:t>
      </w:r>
      <w:r w:rsidRPr="0094175A">
        <w:rPr>
          <w:rStyle w:val="Char9"/>
          <w:rFonts w:hint="cs"/>
          <w:rtl/>
        </w:rPr>
        <w:t>: آن چیزی است که ترک آن موجب ثواب ولی فعل آن باعث عقاب نباشد.</w:t>
      </w:r>
      <w:r w:rsidRPr="0094175A">
        <w:rPr>
          <w:rFonts w:ascii="B Badr" w:hAnsi="B Badr" w:cs="B Badr" w:hint="cs"/>
          <w:sz w:val="24"/>
          <w:szCs w:val="24"/>
          <w:rtl/>
          <w:lang w:bidi="fa-IR"/>
        </w:rPr>
        <w:t xml:space="preserve"> </w:t>
      </w:r>
    </w:p>
    <w:p w:rsidR="004A539A" w:rsidRPr="0094175A" w:rsidRDefault="004A539A" w:rsidP="00DA1A0A">
      <w:pPr>
        <w:pStyle w:val="FootnoteText"/>
        <w:numPr>
          <w:ilvl w:val="0"/>
          <w:numId w:val="20"/>
        </w:numPr>
        <w:bidi/>
        <w:ind w:left="454" w:hanging="227"/>
        <w:jc w:val="both"/>
        <w:rPr>
          <w:rFonts w:cs="B Badr"/>
          <w:sz w:val="24"/>
          <w:szCs w:val="24"/>
          <w:rtl/>
          <w:lang w:bidi="fa-IR"/>
        </w:rPr>
      </w:pPr>
      <w:r w:rsidRPr="00DA1A0A">
        <w:rPr>
          <w:rStyle w:val="Chara"/>
          <w:rFonts w:hint="cs"/>
          <w:rtl/>
        </w:rPr>
        <w:t>مباح</w:t>
      </w:r>
      <w:r w:rsidRPr="0094175A">
        <w:rPr>
          <w:rStyle w:val="Char9"/>
          <w:rFonts w:hint="cs"/>
          <w:rtl/>
        </w:rPr>
        <w:t>: آن چیزی است که نه فعل آن موجب ثواب باشد و نه ترک آن باعث عقاب باشد. (اصول فقه، عبدالکریم کانیمشکانی، ص 8).</w:t>
      </w:r>
    </w:p>
  </w:footnote>
  <w:footnote w:id="16">
    <w:p w:rsidR="004A539A" w:rsidRPr="0094175A" w:rsidRDefault="004A539A" w:rsidP="0094175A">
      <w:pPr>
        <w:pStyle w:val="ad"/>
        <w:rPr>
          <w:rtl/>
        </w:rPr>
      </w:pPr>
      <w:r w:rsidRPr="0094175A">
        <w:rPr>
          <w:rStyle w:val="FootnoteReference"/>
          <w:vertAlign w:val="baseline"/>
        </w:rPr>
        <w:footnoteRef/>
      </w:r>
      <w:r w:rsidRPr="0094175A">
        <w:rPr>
          <w:rFonts w:hint="cs"/>
          <w:rtl/>
        </w:rPr>
        <w:t>- ایجاب: در متون فقهی، کلمه «ایجاب» یک اصط</w:t>
      </w:r>
      <w:r>
        <w:rPr>
          <w:rFonts w:hint="cs"/>
          <w:rtl/>
        </w:rPr>
        <w:t>لاح است و به جای «واجب بودن» به</w:t>
      </w:r>
      <w:r>
        <w:rPr>
          <w:rFonts w:hint="eastAsia"/>
          <w:rtl/>
        </w:rPr>
        <w:t>‌</w:t>
      </w:r>
      <w:r w:rsidRPr="0094175A">
        <w:rPr>
          <w:rFonts w:hint="cs"/>
          <w:rtl/>
        </w:rPr>
        <w:t>کار می‌رود. در این کتاب نیز این نکته رعایت شده است.</w:t>
      </w:r>
    </w:p>
  </w:footnote>
  <w:footnote w:id="17">
    <w:p w:rsidR="004A539A" w:rsidRPr="0094175A" w:rsidRDefault="004A539A" w:rsidP="0094175A">
      <w:pPr>
        <w:pStyle w:val="ad"/>
        <w:rPr>
          <w:rtl/>
        </w:rPr>
      </w:pPr>
      <w:r w:rsidRPr="0094175A">
        <w:rPr>
          <w:rStyle w:val="FootnoteReference"/>
          <w:vertAlign w:val="baseline"/>
        </w:rPr>
        <w:footnoteRef/>
      </w:r>
      <w:r>
        <w:rPr>
          <w:rFonts w:hint="cs"/>
          <w:rtl/>
        </w:rPr>
        <w:t xml:space="preserve">- الوجیز فی اصول الفقه، </w:t>
      </w:r>
      <w:r w:rsidRPr="0094175A">
        <w:rPr>
          <w:rFonts w:hint="cs"/>
          <w:rtl/>
        </w:rPr>
        <w:t>ص 20-18.</w:t>
      </w:r>
    </w:p>
  </w:footnote>
  <w:footnote w:id="18">
    <w:p w:rsidR="004A539A" w:rsidRPr="0094175A" w:rsidRDefault="004A539A" w:rsidP="0094175A">
      <w:pPr>
        <w:pStyle w:val="ad"/>
        <w:rPr>
          <w:rtl/>
        </w:rPr>
      </w:pPr>
      <w:r w:rsidRPr="0094175A">
        <w:rPr>
          <w:rStyle w:val="FootnoteReference"/>
          <w:vertAlign w:val="baseline"/>
        </w:rPr>
        <w:footnoteRef/>
      </w:r>
      <w:r w:rsidRPr="0094175A">
        <w:rPr>
          <w:rFonts w:hint="cs"/>
          <w:rtl/>
        </w:rPr>
        <w:t>- تحریم: حرام نمودن.</w:t>
      </w:r>
    </w:p>
  </w:footnote>
  <w:footnote w:id="19">
    <w:p w:rsidR="004A539A" w:rsidRPr="0094175A" w:rsidRDefault="004A539A" w:rsidP="0094175A">
      <w:pPr>
        <w:pStyle w:val="ad"/>
        <w:rPr>
          <w:rtl/>
        </w:rPr>
      </w:pPr>
      <w:r w:rsidRPr="0094175A">
        <w:rPr>
          <w:rStyle w:val="FootnoteReference"/>
          <w:vertAlign w:val="baseline"/>
        </w:rPr>
        <w:footnoteRef/>
      </w:r>
      <w:r w:rsidRPr="0094175A">
        <w:rPr>
          <w:rFonts w:hint="cs"/>
          <w:rtl/>
        </w:rPr>
        <w:t>- حکم وضعی: احکام وضعی احکامی هستند که شارع چیزی را سبب یا شرط یا مانع برای چیز دیگری قرار داده باشد یعنی حکم وضعی مقتضی جعل چیزی به عنوان سبب، شرط یا مانع برای چیزی دیگر است مثلاً وضو شرط نماز است.</w:t>
      </w:r>
    </w:p>
  </w:footnote>
  <w:footnote w:id="20">
    <w:p w:rsidR="004A539A" w:rsidRPr="0094175A" w:rsidRDefault="004A539A" w:rsidP="0094175A">
      <w:pPr>
        <w:pStyle w:val="ad"/>
        <w:rPr>
          <w:rtl/>
        </w:rPr>
      </w:pPr>
      <w:r w:rsidRPr="0094175A">
        <w:rPr>
          <w:rStyle w:val="FootnoteReference"/>
          <w:vertAlign w:val="baseline"/>
        </w:rPr>
        <w:footnoteRef/>
      </w:r>
      <w:r w:rsidRPr="0094175A">
        <w:rPr>
          <w:rFonts w:hint="cs"/>
          <w:rtl/>
        </w:rPr>
        <w:t>- منهاج السنة النبویة، شیخ‌الاسلام ابن تیمیه، ج 2، ص 31.</w:t>
      </w:r>
    </w:p>
  </w:footnote>
  <w:footnote w:id="21">
    <w:p w:rsidR="004A539A" w:rsidRPr="0094175A" w:rsidRDefault="004A539A" w:rsidP="00430E69">
      <w:pPr>
        <w:pStyle w:val="ad"/>
        <w:rPr>
          <w:rtl/>
        </w:rPr>
      </w:pPr>
      <w:r w:rsidRPr="0094175A">
        <w:rPr>
          <w:rStyle w:val="FootnoteReference"/>
          <w:vertAlign w:val="baseline"/>
        </w:rPr>
        <w:footnoteRef/>
      </w:r>
      <w:r w:rsidRPr="0094175A">
        <w:rPr>
          <w:rFonts w:hint="cs"/>
          <w:rtl/>
        </w:rPr>
        <w:t>- قواعدالاحکام ف</w:t>
      </w:r>
      <w:r w:rsidR="00A80CCC">
        <w:rPr>
          <w:rFonts w:hint="cs"/>
          <w:rtl/>
        </w:rPr>
        <w:t>ی</w:t>
      </w:r>
      <w:r w:rsidRPr="0094175A">
        <w:rPr>
          <w:rFonts w:hint="cs"/>
          <w:rtl/>
        </w:rPr>
        <w:t xml:space="preserve"> مصالح‌الانام، عزبن عبدالسلام، ج 1، ص 25 و ج 2، ص 70.</w:t>
      </w:r>
    </w:p>
  </w:footnote>
  <w:footnote w:id="22">
    <w:p w:rsidR="004A539A" w:rsidRPr="0094175A" w:rsidRDefault="004A539A" w:rsidP="0094175A">
      <w:pPr>
        <w:pStyle w:val="ad"/>
        <w:rPr>
          <w:rtl/>
        </w:rPr>
      </w:pPr>
      <w:r w:rsidRPr="0094175A">
        <w:rPr>
          <w:rStyle w:val="FootnoteReference"/>
          <w:vertAlign w:val="baseline"/>
        </w:rPr>
        <w:footnoteRef/>
      </w:r>
      <w:r w:rsidRPr="0094175A">
        <w:rPr>
          <w:rFonts w:hint="cs"/>
          <w:rtl/>
        </w:rPr>
        <w:t>- الموافقات، شاطبی، ج 2، ص 6.</w:t>
      </w:r>
    </w:p>
  </w:footnote>
  <w:footnote w:id="23">
    <w:p w:rsidR="004A539A" w:rsidRPr="00EC2AE9" w:rsidRDefault="004A539A" w:rsidP="0094175A">
      <w:pPr>
        <w:pStyle w:val="ad"/>
        <w:rPr>
          <w:rtl/>
        </w:rPr>
      </w:pPr>
      <w:r w:rsidRPr="0094175A">
        <w:rPr>
          <w:rStyle w:val="FootnoteReference"/>
          <w:vertAlign w:val="baseline"/>
        </w:rPr>
        <w:footnoteRef/>
      </w:r>
      <w:r w:rsidRPr="0094175A">
        <w:rPr>
          <w:rFonts w:hint="cs"/>
          <w:rtl/>
        </w:rPr>
        <w:t xml:space="preserve">- </w:t>
      </w:r>
      <w:r w:rsidRPr="00EC2AE9">
        <w:rPr>
          <w:rFonts w:hint="cs"/>
          <w:rtl/>
        </w:rPr>
        <w:t>مقاصد شریعتی یعنی اهدافی که شارع در تشریع و بیان احکام برای جلب مصلحت و دفع مفسد، از بندگان دارد که خود به سه دسته ضروریات (یعنی اموری که زندگی مردم بر آن متوقف است و در صورت عدم وجود آن زندگی‌شان مختل می‌شود و شامل دین، نفس، عقل، نسل و مال است) و حاجیات (یعنی چیزهایی که برای رفع حوائج مردم وضع شده‌اند و اگر وجود نداشته باشند زندگی‌شان مختل نمی‌شود در واقع حاجیات از حد نیاز فراتر نمی‌روند مانند اباحه افطار برای مسافر). و تحسینیات (یعنی چیزهایی که اگر باشند زندگی شیرین‌تر و راحت‌تر می‌شود اما در صورت عدم وجود هیچ‌گونه اختلالی ایجاد نمی‌نمایند مانند پوشیدن لباس مرتب و تازه برای رفتن به مسجد).</w:t>
      </w:r>
    </w:p>
  </w:footnote>
  <w:footnote w:id="24">
    <w:p w:rsidR="004A539A" w:rsidRPr="0094175A" w:rsidRDefault="004A539A" w:rsidP="0094175A">
      <w:pPr>
        <w:pStyle w:val="ad"/>
        <w:rPr>
          <w:rtl/>
        </w:rPr>
      </w:pPr>
      <w:r w:rsidRPr="0094175A">
        <w:rPr>
          <w:rStyle w:val="FootnoteReference"/>
          <w:vertAlign w:val="baseline"/>
        </w:rPr>
        <w:footnoteRef/>
      </w:r>
      <w:r w:rsidRPr="0094175A">
        <w:rPr>
          <w:rFonts w:hint="cs"/>
          <w:rtl/>
        </w:rPr>
        <w:t>-</w:t>
      </w:r>
      <w:r>
        <w:rPr>
          <w:rFonts w:hint="cs"/>
          <w:rtl/>
        </w:rPr>
        <w:t xml:space="preserve"> صحیح بخاری، شرح ابن حجر، ج 5، </w:t>
      </w:r>
      <w:r w:rsidRPr="0094175A">
        <w:rPr>
          <w:rFonts w:hint="cs"/>
          <w:rtl/>
        </w:rPr>
        <w:t>ص 303-301، صحیح مسلم، شرح نووی، ج 12، ص 17.</w:t>
      </w:r>
    </w:p>
  </w:footnote>
  <w:footnote w:id="25">
    <w:p w:rsidR="004A539A" w:rsidRPr="0094175A" w:rsidRDefault="004A539A" w:rsidP="0094175A">
      <w:pPr>
        <w:pStyle w:val="ad"/>
        <w:rPr>
          <w:rtl/>
        </w:rPr>
      </w:pPr>
      <w:r w:rsidRPr="0094175A">
        <w:rPr>
          <w:rStyle w:val="FootnoteReference"/>
          <w:vertAlign w:val="baseline"/>
        </w:rPr>
        <w:footnoteRef/>
      </w:r>
      <w:r w:rsidRPr="0094175A">
        <w:rPr>
          <w:rFonts w:hint="cs"/>
          <w:rtl/>
        </w:rPr>
        <w:t>- عون المعبود شرح سنن ابی داود، ج 12، ص 260-259.</w:t>
      </w:r>
    </w:p>
  </w:footnote>
  <w:footnote w:id="26">
    <w:p w:rsidR="004A539A" w:rsidRPr="0094175A" w:rsidRDefault="004A539A" w:rsidP="0094175A">
      <w:pPr>
        <w:pStyle w:val="ad"/>
        <w:rPr>
          <w:rtl/>
        </w:rPr>
      </w:pPr>
      <w:r w:rsidRPr="0094175A">
        <w:rPr>
          <w:rStyle w:val="FootnoteReference"/>
          <w:vertAlign w:val="baseline"/>
        </w:rPr>
        <w:footnoteRef/>
      </w:r>
      <w:r w:rsidRPr="0094175A">
        <w:rPr>
          <w:rFonts w:hint="cs"/>
          <w:rtl/>
        </w:rPr>
        <w:t>- اقتضاء الصراط المستقیم مخالفة اصحاب الجحیم، ابن تیمیه، ص 268.</w:t>
      </w:r>
    </w:p>
  </w:footnote>
  <w:footnote w:id="27">
    <w:p w:rsidR="004A539A" w:rsidRPr="0094175A" w:rsidRDefault="004A539A" w:rsidP="00DA1A0A">
      <w:pPr>
        <w:pStyle w:val="ad"/>
        <w:rPr>
          <w:rtl/>
        </w:rPr>
      </w:pPr>
      <w:r w:rsidRPr="0094175A">
        <w:rPr>
          <w:rStyle w:val="FootnoteReference"/>
          <w:vertAlign w:val="baseline"/>
        </w:rPr>
        <w:footnoteRef/>
      </w:r>
      <w:r w:rsidRPr="0094175A">
        <w:rPr>
          <w:rFonts w:hint="cs"/>
          <w:rtl/>
        </w:rPr>
        <w:t>- الموافقات: شاطبی، ج 2، ص</w:t>
      </w:r>
      <w:r>
        <w:rPr>
          <w:rFonts w:hint="cs"/>
          <w:rtl/>
        </w:rPr>
        <w:t>:</w:t>
      </w:r>
      <w:r w:rsidRPr="0094175A">
        <w:rPr>
          <w:rFonts w:hint="cs"/>
          <w:rtl/>
        </w:rPr>
        <w:t xml:space="preserve"> 335-331.</w:t>
      </w:r>
    </w:p>
  </w:footnote>
  <w:footnote w:id="28">
    <w:p w:rsidR="004A539A" w:rsidRPr="0094175A" w:rsidRDefault="004A539A" w:rsidP="0094175A">
      <w:pPr>
        <w:pStyle w:val="ad"/>
        <w:rPr>
          <w:rtl/>
        </w:rPr>
      </w:pPr>
      <w:r w:rsidRPr="0094175A">
        <w:rPr>
          <w:rStyle w:val="FootnoteReference"/>
          <w:vertAlign w:val="baseline"/>
        </w:rPr>
        <w:footnoteRef/>
      </w:r>
      <w:r w:rsidRPr="0094175A">
        <w:rPr>
          <w:rFonts w:hint="cs"/>
          <w:rtl/>
        </w:rPr>
        <w:t>- عقد از نظر لغوی به معنی مرتبط بودن کناره‌ها و جوانب یک شیء است چه این</w:t>
      </w:r>
      <w:r w:rsidRPr="0052793E">
        <w:rPr>
          <w:rFonts w:cs="CTraditional Arabic" w:hint="cs"/>
          <w:szCs w:val="28"/>
          <w:rtl/>
        </w:rPr>
        <w:t xml:space="preserve"> </w:t>
      </w:r>
      <w:r w:rsidRPr="0094175A">
        <w:rPr>
          <w:rFonts w:hint="cs"/>
          <w:rtl/>
        </w:rPr>
        <w:t>ارتباط حسی و ظاهری باشد و چه معنوی و از نظر شرعی عقد عبارت است از: مرتبط ساختن صیغه ایجاب با قبول به صورت شرعی به طوری که اثر آن در محل موردنظر به اثبات برسد یعنی هدف برآورده گردد. عقد بر دو نوع عمده تقسیم می‌شوند: عقود لازمه و عقود غیرلازمه یا جایز. مترجم.</w:t>
      </w:r>
    </w:p>
  </w:footnote>
  <w:footnote w:id="29">
    <w:p w:rsidR="004A539A" w:rsidRPr="0094175A" w:rsidRDefault="004A539A" w:rsidP="0094175A">
      <w:pPr>
        <w:pStyle w:val="ad"/>
        <w:rPr>
          <w:rtl/>
        </w:rPr>
      </w:pPr>
      <w:r w:rsidRPr="0094175A">
        <w:rPr>
          <w:rStyle w:val="FootnoteReference"/>
          <w:vertAlign w:val="baseline"/>
        </w:rPr>
        <w:footnoteRef/>
      </w:r>
      <w:r w:rsidRPr="0094175A">
        <w:rPr>
          <w:rFonts w:hint="cs"/>
          <w:rtl/>
        </w:rPr>
        <w:t xml:space="preserve">- </w:t>
      </w:r>
      <w:r w:rsidRPr="0094175A">
        <w:rPr>
          <w:rtl/>
        </w:rPr>
        <w:t>التاج الجامع للأصول فی احادیث الرسول</w:t>
      </w:r>
      <w:r w:rsidRPr="00CD36B6">
        <w:rPr>
          <w:rFonts w:ascii="CTraditional Arabic" w:hAnsi="CTraditional Arabic" w:cs="CTraditional Arabic" w:hint="cs"/>
          <w:rtl/>
        </w:rPr>
        <w:t xml:space="preserve"> ج</w:t>
      </w:r>
      <w:r w:rsidRPr="0094175A">
        <w:rPr>
          <w:rFonts w:hint="cs"/>
          <w:rtl/>
        </w:rPr>
        <w:t>، ج 1، ص 48.</w:t>
      </w:r>
    </w:p>
  </w:footnote>
  <w:footnote w:id="30">
    <w:p w:rsidR="004A539A" w:rsidRPr="0094175A" w:rsidRDefault="004A539A" w:rsidP="0094175A">
      <w:pPr>
        <w:pStyle w:val="ad"/>
        <w:rPr>
          <w:rtl/>
        </w:rPr>
      </w:pPr>
      <w:r w:rsidRPr="0094175A">
        <w:rPr>
          <w:rStyle w:val="FootnoteReference"/>
          <w:vertAlign w:val="baseline"/>
        </w:rPr>
        <w:footnoteRef/>
      </w:r>
      <w:r w:rsidRPr="0094175A">
        <w:rPr>
          <w:rFonts w:hint="cs"/>
          <w:rtl/>
        </w:rPr>
        <w:t>- همان (به روایت شیخین: بخاری و مسلم)</w:t>
      </w:r>
    </w:p>
    <w:p w:rsidR="004A539A" w:rsidRPr="0094175A" w:rsidRDefault="004A539A" w:rsidP="0094175A">
      <w:pPr>
        <w:pStyle w:val="ad"/>
        <w:rPr>
          <w:rtl/>
        </w:rPr>
      </w:pPr>
      <w:r w:rsidRPr="0094175A">
        <w:rPr>
          <w:rFonts w:hint="cs"/>
          <w:rtl/>
        </w:rPr>
        <w:t>و این امور با اطاعت انسان در انجام اوامر و دوری از منهیات و درنگ نمودن در مواجه با حدود و ایمان به کارهای شارع و نه نفس تحقق می‌یابند.</w:t>
      </w:r>
    </w:p>
  </w:footnote>
  <w:footnote w:id="31">
    <w:p w:rsidR="004A539A" w:rsidRPr="006F69FC" w:rsidRDefault="004A539A" w:rsidP="0094175A">
      <w:pPr>
        <w:pStyle w:val="ad"/>
        <w:rPr>
          <w:spacing w:val="-2"/>
          <w:rtl/>
        </w:rPr>
      </w:pPr>
      <w:r w:rsidRPr="006F69FC">
        <w:rPr>
          <w:rStyle w:val="FootnoteReference"/>
          <w:spacing w:val="-2"/>
          <w:vertAlign w:val="baseline"/>
        </w:rPr>
        <w:footnoteRef/>
      </w:r>
      <w:r w:rsidRPr="006F69FC">
        <w:rPr>
          <w:rFonts w:hint="cs"/>
          <w:spacing w:val="-2"/>
          <w:rtl/>
        </w:rPr>
        <w:t>- رخصت در لغت به معنای سهولت و آسانی و در اصطلاح: حکمی است که، شارع بنابر معذوراتی که برای مکلفین وجود دارد، آن را قرار داده است به طوری که اگر آن عذرها نباشند، حکم اصلی معتبر خواهد بود، بنابراین رخصت یک استثناء است از یک حکم کلی و اصلی، مانند تلفظ به کلمه کفر در حالت اکراه و اجبار یا نوشیدن شراب در حالت اضطرار و ... (الوجیز، دکتر زیدان، ص 51).</w:t>
      </w:r>
    </w:p>
  </w:footnote>
  <w:footnote w:id="32">
    <w:p w:rsidR="004A539A" w:rsidRPr="0094175A" w:rsidRDefault="004A539A" w:rsidP="0094175A">
      <w:pPr>
        <w:pStyle w:val="ad"/>
        <w:rPr>
          <w:rtl/>
        </w:rPr>
      </w:pPr>
      <w:r w:rsidRPr="0094175A">
        <w:rPr>
          <w:rStyle w:val="FootnoteReference"/>
          <w:vertAlign w:val="baseline"/>
        </w:rPr>
        <w:footnoteRef/>
      </w:r>
      <w:r w:rsidRPr="0094175A">
        <w:rPr>
          <w:rFonts w:hint="cs"/>
          <w:rtl/>
        </w:rPr>
        <w:t>- عزیمت در لغت به معنای مقصد و اراده مؤکد بر انجام کار است و در اصطلاح: حکمی است که، شارع در حالت عادی از مکلف خواسته است مانند حرمت خوردن گوشت خوک در حالت عدم اضطرار و یا خواندن نماز به صورت کامل در حالت اقامت ـ نه در سفر ـ «الوجیز، همان»</w:t>
      </w:r>
      <w:r>
        <w:rPr>
          <w:rFonts w:hint="cs"/>
          <w:rtl/>
        </w:rPr>
        <w:t>.</w:t>
      </w:r>
    </w:p>
  </w:footnote>
  <w:footnote w:id="33">
    <w:p w:rsidR="004A539A" w:rsidRPr="0094175A" w:rsidRDefault="004A539A" w:rsidP="0094175A">
      <w:pPr>
        <w:pStyle w:val="ad"/>
        <w:rPr>
          <w:rtl/>
        </w:rPr>
      </w:pPr>
      <w:r w:rsidRPr="0094175A">
        <w:rPr>
          <w:rStyle w:val="FootnoteReference"/>
          <w:vertAlign w:val="baseline"/>
        </w:rPr>
        <w:footnoteRef/>
      </w:r>
      <w:r w:rsidRPr="0094175A">
        <w:rPr>
          <w:rFonts w:hint="cs"/>
          <w:rtl/>
        </w:rPr>
        <w:t>- به روایت بخاری، التاج‌الجامع للأصول، ج 1، ص 49.</w:t>
      </w:r>
    </w:p>
  </w:footnote>
  <w:footnote w:id="34">
    <w:p w:rsidR="004A539A" w:rsidRPr="0094175A" w:rsidRDefault="004A539A" w:rsidP="0094175A">
      <w:pPr>
        <w:pStyle w:val="ad"/>
        <w:rPr>
          <w:rtl/>
        </w:rPr>
      </w:pPr>
      <w:r w:rsidRPr="0094175A">
        <w:rPr>
          <w:rStyle w:val="FootnoteReference"/>
          <w:vertAlign w:val="baseline"/>
        </w:rPr>
        <w:footnoteRef/>
      </w:r>
      <w:r w:rsidRPr="0094175A">
        <w:rPr>
          <w:rFonts w:hint="cs"/>
          <w:rtl/>
        </w:rPr>
        <w:t>- الموافقات، شاطبی، ج 2، ص 146.</w:t>
      </w:r>
    </w:p>
  </w:footnote>
  <w:footnote w:id="35">
    <w:p w:rsidR="004A539A" w:rsidRPr="0094175A" w:rsidRDefault="004A539A" w:rsidP="0094175A">
      <w:pPr>
        <w:pStyle w:val="ad"/>
        <w:rPr>
          <w:rtl/>
        </w:rPr>
      </w:pPr>
      <w:r w:rsidRPr="0094175A">
        <w:rPr>
          <w:rStyle w:val="FootnoteReference"/>
          <w:vertAlign w:val="baseline"/>
        </w:rPr>
        <w:footnoteRef/>
      </w:r>
      <w:r w:rsidRPr="0094175A">
        <w:rPr>
          <w:rFonts w:hint="cs"/>
          <w:rtl/>
        </w:rPr>
        <w:t>- الکواکب الدراری شرح الکرمانی علی صحیح البخاری، ج 3، ص 136.</w:t>
      </w:r>
    </w:p>
  </w:footnote>
  <w:footnote w:id="36">
    <w:p w:rsidR="004A539A" w:rsidRPr="0094175A" w:rsidRDefault="004A539A" w:rsidP="0094175A">
      <w:pPr>
        <w:pStyle w:val="ad"/>
        <w:rPr>
          <w:rtl/>
        </w:rPr>
      </w:pPr>
      <w:r w:rsidRPr="0094175A">
        <w:rPr>
          <w:rStyle w:val="FootnoteReference"/>
          <w:vertAlign w:val="baseline"/>
        </w:rPr>
        <w:footnoteRef/>
      </w:r>
      <w:r w:rsidRPr="0094175A">
        <w:rPr>
          <w:rFonts w:hint="cs"/>
          <w:rtl/>
        </w:rPr>
        <w:t>- همان.</w:t>
      </w:r>
    </w:p>
  </w:footnote>
  <w:footnote w:id="37">
    <w:p w:rsidR="004A539A" w:rsidRPr="0094175A" w:rsidRDefault="004A539A" w:rsidP="0094175A">
      <w:pPr>
        <w:pStyle w:val="ad"/>
        <w:rPr>
          <w:rtl/>
        </w:rPr>
      </w:pPr>
      <w:r w:rsidRPr="0094175A">
        <w:rPr>
          <w:rStyle w:val="FootnoteReference"/>
          <w:vertAlign w:val="baseline"/>
        </w:rPr>
        <w:footnoteRef/>
      </w:r>
      <w:r w:rsidRPr="0094175A">
        <w:rPr>
          <w:rFonts w:hint="cs"/>
          <w:rtl/>
        </w:rPr>
        <w:t>- عمده القاری به شرح صحیح البخاری، العینی، ج 23، ص 212.</w:t>
      </w:r>
    </w:p>
  </w:footnote>
  <w:footnote w:id="38">
    <w:p w:rsidR="004A539A" w:rsidRPr="0094175A" w:rsidRDefault="004A539A" w:rsidP="0094175A">
      <w:pPr>
        <w:pStyle w:val="ad"/>
        <w:rPr>
          <w:rtl/>
        </w:rPr>
      </w:pPr>
      <w:r w:rsidRPr="0094175A">
        <w:rPr>
          <w:rStyle w:val="FootnoteReference"/>
          <w:vertAlign w:val="baseline"/>
        </w:rPr>
        <w:footnoteRef/>
      </w:r>
      <w:r w:rsidRPr="0094175A">
        <w:rPr>
          <w:rFonts w:hint="cs"/>
          <w:rtl/>
        </w:rPr>
        <w:t>- شرح التلویح علی التوضیح، تفتازانی، ج 1، ص 151.</w:t>
      </w:r>
    </w:p>
  </w:footnote>
  <w:footnote w:id="39">
    <w:p w:rsidR="004A539A" w:rsidRPr="0094175A" w:rsidRDefault="004A539A" w:rsidP="0094175A">
      <w:pPr>
        <w:pStyle w:val="ad"/>
        <w:rPr>
          <w:rtl/>
        </w:rPr>
      </w:pPr>
      <w:r w:rsidRPr="0094175A">
        <w:rPr>
          <w:rStyle w:val="FootnoteReference"/>
          <w:vertAlign w:val="baseline"/>
        </w:rPr>
        <w:footnoteRef/>
      </w:r>
      <w:r w:rsidRPr="0094175A">
        <w:rPr>
          <w:rFonts w:hint="cs"/>
          <w:rtl/>
        </w:rPr>
        <w:t>- الموافقات، شاطبی، ج 2، ص 357.</w:t>
      </w:r>
    </w:p>
  </w:footnote>
  <w:footnote w:id="40">
    <w:p w:rsidR="004A539A" w:rsidRPr="0094175A" w:rsidRDefault="004A539A" w:rsidP="0094175A">
      <w:pPr>
        <w:pStyle w:val="ad"/>
        <w:rPr>
          <w:rtl/>
        </w:rPr>
      </w:pPr>
      <w:r w:rsidRPr="0094175A">
        <w:rPr>
          <w:rStyle w:val="FootnoteReference"/>
          <w:vertAlign w:val="baseline"/>
        </w:rPr>
        <w:footnoteRef/>
      </w:r>
      <w:r w:rsidRPr="0094175A">
        <w:rPr>
          <w:rFonts w:hint="cs"/>
          <w:rtl/>
        </w:rPr>
        <w:t>- المستصفی، غزالی، ج 1، ص 303.</w:t>
      </w:r>
    </w:p>
  </w:footnote>
  <w:footnote w:id="41">
    <w:p w:rsidR="004A539A" w:rsidRPr="0094175A" w:rsidRDefault="004A539A" w:rsidP="0094175A">
      <w:pPr>
        <w:pStyle w:val="ad"/>
        <w:rPr>
          <w:rtl/>
        </w:rPr>
      </w:pPr>
      <w:r w:rsidRPr="0094175A">
        <w:rPr>
          <w:rStyle w:val="FootnoteReference"/>
          <w:vertAlign w:val="baseline"/>
        </w:rPr>
        <w:footnoteRef/>
      </w:r>
      <w:r w:rsidRPr="0094175A">
        <w:rPr>
          <w:rFonts w:hint="cs"/>
          <w:rtl/>
        </w:rPr>
        <w:t>- مغنی المحتاج، ج 4، ص 217.</w:t>
      </w:r>
    </w:p>
  </w:footnote>
  <w:footnote w:id="42">
    <w:p w:rsidR="004A539A" w:rsidRPr="0094175A" w:rsidRDefault="004A539A" w:rsidP="0094175A">
      <w:pPr>
        <w:pStyle w:val="ad"/>
        <w:rPr>
          <w:rtl/>
        </w:rPr>
      </w:pPr>
      <w:r w:rsidRPr="0094175A">
        <w:rPr>
          <w:rStyle w:val="FootnoteReference"/>
          <w:vertAlign w:val="baseline"/>
        </w:rPr>
        <w:footnoteRef/>
      </w:r>
      <w:r w:rsidRPr="0094175A">
        <w:rPr>
          <w:rFonts w:hint="cs"/>
          <w:rtl/>
        </w:rPr>
        <w:t>- البدایع، کاسانی، ج 7، ص 98.</w:t>
      </w:r>
    </w:p>
  </w:footnote>
  <w:footnote w:id="43">
    <w:p w:rsidR="004A539A" w:rsidRPr="0094175A" w:rsidRDefault="004A539A" w:rsidP="0094175A">
      <w:pPr>
        <w:pStyle w:val="ad"/>
        <w:rPr>
          <w:rtl/>
        </w:rPr>
      </w:pPr>
      <w:r w:rsidRPr="0094175A">
        <w:rPr>
          <w:rStyle w:val="FootnoteReference"/>
          <w:vertAlign w:val="baseline"/>
        </w:rPr>
        <w:footnoteRef/>
      </w:r>
      <w:r>
        <w:rPr>
          <w:rFonts w:hint="cs"/>
          <w:rtl/>
        </w:rPr>
        <w:t xml:space="preserve">- المغنی، ج 8، </w:t>
      </w:r>
      <w:r w:rsidRPr="0094175A">
        <w:rPr>
          <w:rFonts w:hint="cs"/>
          <w:rtl/>
        </w:rPr>
        <w:t>ص 359-358.</w:t>
      </w:r>
    </w:p>
  </w:footnote>
  <w:footnote w:id="44">
    <w:p w:rsidR="004A539A" w:rsidRPr="0094175A" w:rsidRDefault="004A539A" w:rsidP="0094175A">
      <w:pPr>
        <w:pStyle w:val="ad"/>
        <w:rPr>
          <w:rtl/>
        </w:rPr>
      </w:pPr>
      <w:r w:rsidRPr="0094175A">
        <w:rPr>
          <w:rStyle w:val="FootnoteReference"/>
          <w:vertAlign w:val="baseline"/>
        </w:rPr>
        <w:footnoteRef/>
      </w:r>
      <w:r w:rsidRPr="0094175A">
        <w:rPr>
          <w:rFonts w:hint="cs"/>
          <w:rtl/>
        </w:rPr>
        <w:t>- همان، ج 7، ص 20.</w:t>
      </w:r>
    </w:p>
  </w:footnote>
  <w:footnote w:id="45">
    <w:p w:rsidR="004A539A" w:rsidRPr="0094175A" w:rsidRDefault="004A539A" w:rsidP="0094175A">
      <w:pPr>
        <w:pStyle w:val="ad"/>
        <w:rPr>
          <w:rtl/>
        </w:rPr>
      </w:pPr>
      <w:r w:rsidRPr="0094175A">
        <w:rPr>
          <w:rStyle w:val="FootnoteReference"/>
          <w:vertAlign w:val="baseline"/>
        </w:rPr>
        <w:footnoteRef/>
      </w:r>
      <w:r w:rsidRPr="0094175A">
        <w:rPr>
          <w:rFonts w:hint="cs"/>
          <w:rtl/>
        </w:rPr>
        <w:t>- همان</w:t>
      </w:r>
      <w:r>
        <w:rPr>
          <w:rFonts w:hint="cs"/>
          <w:rtl/>
        </w:rPr>
        <w:t>.</w:t>
      </w:r>
    </w:p>
  </w:footnote>
  <w:footnote w:id="46">
    <w:p w:rsidR="004A539A" w:rsidRPr="0094175A" w:rsidRDefault="004A539A" w:rsidP="0094175A">
      <w:pPr>
        <w:pStyle w:val="ad"/>
        <w:rPr>
          <w:rtl/>
        </w:rPr>
      </w:pPr>
      <w:r w:rsidRPr="0094175A">
        <w:rPr>
          <w:rStyle w:val="FootnoteReference"/>
          <w:vertAlign w:val="baseline"/>
        </w:rPr>
        <w:footnoteRef/>
      </w:r>
      <w:r w:rsidRPr="0094175A">
        <w:rPr>
          <w:rFonts w:hint="cs"/>
          <w:rtl/>
        </w:rPr>
        <w:t>- سنن ابن ماجه، ج 2، ص 784.</w:t>
      </w:r>
    </w:p>
  </w:footnote>
  <w:footnote w:id="47">
    <w:p w:rsidR="004A539A" w:rsidRPr="0094175A" w:rsidRDefault="004A539A" w:rsidP="0094175A">
      <w:pPr>
        <w:pStyle w:val="ad"/>
        <w:rPr>
          <w:rtl/>
        </w:rPr>
      </w:pPr>
      <w:r w:rsidRPr="0094175A">
        <w:rPr>
          <w:rStyle w:val="FootnoteReference"/>
          <w:vertAlign w:val="baseline"/>
        </w:rPr>
        <w:footnoteRef/>
      </w:r>
      <w:r w:rsidRPr="0094175A">
        <w:rPr>
          <w:rFonts w:hint="cs"/>
          <w:rtl/>
        </w:rPr>
        <w:t>- النهایة، ابن اثیر، ج 3، ص 81.</w:t>
      </w:r>
    </w:p>
  </w:footnote>
  <w:footnote w:id="48">
    <w:p w:rsidR="004A539A" w:rsidRPr="0094175A" w:rsidRDefault="004A539A" w:rsidP="0094175A">
      <w:pPr>
        <w:pStyle w:val="ad"/>
        <w:rPr>
          <w:rtl/>
        </w:rPr>
      </w:pPr>
      <w:r w:rsidRPr="0094175A">
        <w:rPr>
          <w:rStyle w:val="FootnoteReference"/>
          <w:vertAlign w:val="baseline"/>
        </w:rPr>
        <w:footnoteRef/>
      </w:r>
      <w:r w:rsidRPr="0094175A">
        <w:rPr>
          <w:rFonts w:hint="cs"/>
          <w:rtl/>
        </w:rPr>
        <w:t>- درر الحکام شرح مجله الاحکام، استاذ</w:t>
      </w:r>
      <w:r w:rsidRPr="0052793E">
        <w:rPr>
          <w:rFonts w:cs="CTraditional Arabic" w:hint="cs"/>
          <w:szCs w:val="28"/>
          <w:rtl/>
        </w:rPr>
        <w:t xml:space="preserve"> </w:t>
      </w:r>
      <w:r>
        <w:rPr>
          <w:rFonts w:hint="cs"/>
          <w:rtl/>
        </w:rPr>
        <w:t>الفقیه علی حیدر افندی، ج 1، ص</w:t>
      </w:r>
      <w:r w:rsidRPr="0094175A">
        <w:rPr>
          <w:rFonts w:hint="cs"/>
          <w:rtl/>
        </w:rPr>
        <w:t xml:space="preserve"> 33-32.</w:t>
      </w:r>
    </w:p>
  </w:footnote>
  <w:footnote w:id="49">
    <w:p w:rsidR="004A539A" w:rsidRPr="0094175A" w:rsidRDefault="004A539A" w:rsidP="0094175A">
      <w:pPr>
        <w:pStyle w:val="ad"/>
        <w:rPr>
          <w:rtl/>
        </w:rPr>
      </w:pPr>
      <w:r w:rsidRPr="0094175A">
        <w:rPr>
          <w:rStyle w:val="FootnoteReference"/>
          <w:vertAlign w:val="baseline"/>
        </w:rPr>
        <w:footnoteRef/>
      </w:r>
      <w:r w:rsidRPr="0094175A">
        <w:rPr>
          <w:rFonts w:hint="cs"/>
          <w:rtl/>
        </w:rPr>
        <w:t>- الموافقات، شاطبی، ج 2، ص 188.</w:t>
      </w:r>
    </w:p>
  </w:footnote>
  <w:footnote w:id="50">
    <w:p w:rsidR="004A539A" w:rsidRPr="0094175A" w:rsidRDefault="004A539A" w:rsidP="0094175A">
      <w:pPr>
        <w:pStyle w:val="ad"/>
        <w:rPr>
          <w:rtl/>
        </w:rPr>
      </w:pPr>
      <w:r w:rsidRPr="0094175A">
        <w:rPr>
          <w:rStyle w:val="FootnoteReference"/>
          <w:vertAlign w:val="baseline"/>
        </w:rPr>
        <w:footnoteRef/>
      </w:r>
      <w:r w:rsidRPr="0094175A">
        <w:rPr>
          <w:rFonts w:hint="cs"/>
          <w:rtl/>
        </w:rPr>
        <w:t>- دررالحکام شرح مجلة الاحکام، استاذ علی حیدر افندی، ج 1، ص 33.</w:t>
      </w:r>
    </w:p>
  </w:footnote>
  <w:footnote w:id="51">
    <w:p w:rsidR="004A539A" w:rsidRPr="0094175A" w:rsidRDefault="004A539A" w:rsidP="0094175A">
      <w:pPr>
        <w:pStyle w:val="ad"/>
        <w:rPr>
          <w:rtl/>
        </w:rPr>
      </w:pPr>
      <w:r w:rsidRPr="0094175A">
        <w:rPr>
          <w:rStyle w:val="FootnoteReference"/>
          <w:vertAlign w:val="baseline"/>
        </w:rPr>
        <w:footnoteRef/>
      </w:r>
      <w:r w:rsidRPr="0094175A">
        <w:rPr>
          <w:rFonts w:hint="cs"/>
          <w:rtl/>
        </w:rPr>
        <w:t xml:space="preserve">- </w:t>
      </w:r>
      <w:r w:rsidRPr="00AE7A40">
        <w:rPr>
          <w:rFonts w:hint="cs"/>
          <w:spacing w:val="-4"/>
          <w:rtl/>
        </w:rPr>
        <w:t>مجموع الفتاوی</w:t>
      </w:r>
      <w:r>
        <w:rPr>
          <w:rFonts w:hint="cs"/>
          <w:spacing w:val="-4"/>
          <w:rtl/>
        </w:rPr>
        <w:t xml:space="preserve">؛ شیخ‌الاسلام ابن تیمیه، ج 28، </w:t>
      </w:r>
      <w:r w:rsidRPr="00AE7A40">
        <w:rPr>
          <w:rFonts w:hint="cs"/>
          <w:spacing w:val="-4"/>
          <w:rtl/>
        </w:rPr>
        <w:t>ص 80-79، الطرق الحکمیه، ابن القیم، ص 227.</w:t>
      </w:r>
    </w:p>
  </w:footnote>
  <w:footnote w:id="52">
    <w:p w:rsidR="004A539A" w:rsidRPr="0094175A" w:rsidRDefault="004A539A" w:rsidP="0094175A">
      <w:pPr>
        <w:pStyle w:val="ad"/>
        <w:rPr>
          <w:rtl/>
        </w:rPr>
      </w:pPr>
      <w:r w:rsidRPr="0094175A">
        <w:rPr>
          <w:rStyle w:val="FootnoteReference"/>
          <w:vertAlign w:val="baseline"/>
        </w:rPr>
        <w:footnoteRef/>
      </w:r>
      <w:r w:rsidRPr="0094175A">
        <w:rPr>
          <w:rFonts w:hint="cs"/>
          <w:rtl/>
        </w:rPr>
        <w:t>- به روایت امام احمد و مسلم و ابوداود، و نیل الاوطار، شوکانی، ج 5، ص 220.</w:t>
      </w:r>
    </w:p>
  </w:footnote>
  <w:footnote w:id="53">
    <w:p w:rsidR="004A539A" w:rsidRPr="0094175A" w:rsidRDefault="004A539A" w:rsidP="0094175A">
      <w:pPr>
        <w:pStyle w:val="ad"/>
        <w:rPr>
          <w:rtl/>
        </w:rPr>
      </w:pPr>
      <w:r w:rsidRPr="0094175A">
        <w:rPr>
          <w:rStyle w:val="FootnoteReference"/>
          <w:vertAlign w:val="baseline"/>
        </w:rPr>
        <w:footnoteRef/>
      </w:r>
      <w:r w:rsidRPr="0094175A">
        <w:rPr>
          <w:rFonts w:hint="cs"/>
          <w:rtl/>
        </w:rPr>
        <w:t>- الطرق الحکمیة، ابن قیم، ص 243.</w:t>
      </w:r>
    </w:p>
  </w:footnote>
  <w:footnote w:id="54">
    <w:p w:rsidR="004A539A" w:rsidRPr="0094175A" w:rsidRDefault="004A539A" w:rsidP="0094175A">
      <w:pPr>
        <w:pStyle w:val="ad"/>
        <w:rPr>
          <w:rtl/>
        </w:rPr>
      </w:pPr>
      <w:r w:rsidRPr="0094175A">
        <w:rPr>
          <w:rStyle w:val="FootnoteReference"/>
          <w:vertAlign w:val="baseline"/>
        </w:rPr>
        <w:footnoteRef/>
      </w:r>
      <w:r>
        <w:rPr>
          <w:rFonts w:hint="cs"/>
          <w:rtl/>
        </w:rPr>
        <w:t xml:space="preserve">- لسان‌العرب، ج 19، </w:t>
      </w:r>
      <w:r w:rsidRPr="0094175A">
        <w:rPr>
          <w:rFonts w:hint="cs"/>
          <w:rtl/>
        </w:rPr>
        <w:t>ص 137-134، المعجم الوسیط، ج 1، ص 468.</w:t>
      </w:r>
    </w:p>
  </w:footnote>
  <w:footnote w:id="55">
    <w:p w:rsidR="004A539A" w:rsidRPr="0094175A" w:rsidRDefault="004A539A" w:rsidP="0094175A">
      <w:pPr>
        <w:pStyle w:val="ad"/>
        <w:rPr>
          <w:rtl/>
        </w:rPr>
      </w:pPr>
      <w:r w:rsidRPr="0094175A">
        <w:rPr>
          <w:rStyle w:val="FootnoteReference"/>
          <w:vertAlign w:val="baseline"/>
        </w:rPr>
        <w:footnoteRef/>
      </w:r>
      <w:r w:rsidRPr="0094175A">
        <w:rPr>
          <w:rFonts w:hint="cs"/>
          <w:rtl/>
        </w:rPr>
        <w:t>- شرح التلویح علی التوضیح، التفتازانی، ج 2، ص 156، فواتح الرحموت شرح مسلم الثبوت، ج 1، ص 143، ارشاد الفحول، شوکانی، ص 10.</w:t>
      </w:r>
    </w:p>
  </w:footnote>
  <w:footnote w:id="56">
    <w:p w:rsidR="004A539A" w:rsidRPr="0094175A" w:rsidRDefault="004A539A" w:rsidP="0094175A">
      <w:pPr>
        <w:pStyle w:val="ad"/>
        <w:rPr>
          <w:rtl/>
        </w:rPr>
      </w:pPr>
      <w:r w:rsidRPr="0094175A">
        <w:rPr>
          <w:rStyle w:val="FootnoteReference"/>
          <w:vertAlign w:val="baseline"/>
        </w:rPr>
        <w:footnoteRef/>
      </w:r>
      <w:r w:rsidRPr="0094175A">
        <w:rPr>
          <w:rFonts w:hint="cs"/>
          <w:rtl/>
        </w:rPr>
        <w:t>- تفسیر الکشاف، زمخشری، ج 1، ص 456.</w:t>
      </w:r>
    </w:p>
  </w:footnote>
  <w:footnote w:id="57">
    <w:p w:rsidR="004A539A" w:rsidRPr="0094175A" w:rsidRDefault="004A539A" w:rsidP="0094175A">
      <w:pPr>
        <w:pStyle w:val="ad"/>
        <w:rPr>
          <w:rtl/>
        </w:rPr>
      </w:pPr>
      <w:r w:rsidRPr="0094175A">
        <w:rPr>
          <w:rStyle w:val="FootnoteReference"/>
          <w:vertAlign w:val="baseline"/>
        </w:rPr>
        <w:footnoteRef/>
      </w:r>
      <w:r w:rsidRPr="0094175A">
        <w:rPr>
          <w:rFonts w:hint="cs"/>
          <w:rtl/>
        </w:rPr>
        <w:t>- ارشاد الفحول، شوکانی، ص 111.</w:t>
      </w:r>
    </w:p>
  </w:footnote>
  <w:footnote w:id="58">
    <w:p w:rsidR="004A539A" w:rsidRPr="0094175A" w:rsidRDefault="004A539A" w:rsidP="0094175A">
      <w:pPr>
        <w:pStyle w:val="ad"/>
        <w:rPr>
          <w:rtl/>
        </w:rPr>
      </w:pPr>
      <w:r w:rsidRPr="0094175A">
        <w:rPr>
          <w:rStyle w:val="FootnoteReference"/>
          <w:vertAlign w:val="baseline"/>
        </w:rPr>
        <w:footnoteRef/>
      </w:r>
      <w:r w:rsidRPr="0094175A">
        <w:rPr>
          <w:rFonts w:hint="cs"/>
          <w:rtl/>
        </w:rPr>
        <w:t>- الاحکام فی اصول‌الاحکام، ابن حزم، ج 3، ص 324.</w:t>
      </w:r>
    </w:p>
  </w:footnote>
  <w:footnote w:id="59">
    <w:p w:rsidR="004A539A" w:rsidRPr="0094175A" w:rsidRDefault="004A539A" w:rsidP="0094175A">
      <w:pPr>
        <w:pStyle w:val="ad"/>
        <w:rPr>
          <w:rtl/>
        </w:rPr>
      </w:pPr>
      <w:r w:rsidRPr="0094175A">
        <w:rPr>
          <w:rStyle w:val="FootnoteReference"/>
          <w:vertAlign w:val="baseline"/>
        </w:rPr>
        <w:footnoteRef/>
      </w:r>
      <w:r w:rsidRPr="0094175A">
        <w:rPr>
          <w:rFonts w:hint="cs"/>
          <w:rtl/>
        </w:rPr>
        <w:t>- همان، ص 328.</w:t>
      </w:r>
    </w:p>
  </w:footnote>
  <w:footnote w:id="60">
    <w:p w:rsidR="004A539A" w:rsidRPr="0094175A" w:rsidRDefault="004A539A" w:rsidP="0094175A">
      <w:pPr>
        <w:pStyle w:val="ad"/>
        <w:rPr>
          <w:rtl/>
        </w:rPr>
      </w:pPr>
      <w:r w:rsidRPr="0094175A">
        <w:rPr>
          <w:rStyle w:val="FootnoteReference"/>
          <w:vertAlign w:val="baseline"/>
        </w:rPr>
        <w:footnoteRef/>
      </w:r>
      <w:r w:rsidRPr="0094175A">
        <w:rPr>
          <w:rFonts w:hint="cs"/>
          <w:rtl/>
        </w:rPr>
        <w:t>- صحیح‌البخاری به شرح العسقلانی، ج 1، ص 192.</w:t>
      </w:r>
    </w:p>
  </w:footnote>
  <w:footnote w:id="61">
    <w:p w:rsidR="004A539A" w:rsidRPr="0094175A" w:rsidRDefault="004A539A" w:rsidP="0094175A">
      <w:pPr>
        <w:pStyle w:val="ad"/>
        <w:rPr>
          <w:rtl/>
        </w:rPr>
      </w:pPr>
      <w:r w:rsidRPr="0094175A">
        <w:rPr>
          <w:rStyle w:val="FootnoteReference"/>
          <w:vertAlign w:val="baseline"/>
        </w:rPr>
        <w:footnoteRef/>
      </w:r>
      <w:r w:rsidRPr="0094175A">
        <w:rPr>
          <w:rFonts w:hint="cs"/>
          <w:rtl/>
        </w:rPr>
        <w:t xml:space="preserve">- الاحکام فی اصول الاحکام، ابن حزم، ج 3، ص 328-324، المستصفی، غزالی، </w:t>
      </w:r>
      <w:r>
        <w:rPr>
          <w:rFonts w:hint="cs"/>
          <w:rtl/>
        </w:rPr>
        <w:t xml:space="preserve">ج 2، ص 79. الأحکام، آمدی، ج 2، </w:t>
      </w:r>
      <w:r w:rsidRPr="0094175A">
        <w:rPr>
          <w:rFonts w:hint="cs"/>
          <w:rtl/>
        </w:rPr>
        <w:t>ص 249-246، شرح‌التلو</w:t>
      </w:r>
      <w:r>
        <w:rPr>
          <w:rFonts w:hint="cs"/>
          <w:rtl/>
        </w:rPr>
        <w:t xml:space="preserve">یح علی التوضیح، تفتازانی، ج 1، </w:t>
      </w:r>
      <w:r w:rsidRPr="0094175A">
        <w:rPr>
          <w:rFonts w:hint="cs"/>
          <w:rtl/>
        </w:rPr>
        <w:t>ص 55-53.</w:t>
      </w:r>
    </w:p>
  </w:footnote>
  <w:footnote w:id="62">
    <w:p w:rsidR="004A539A" w:rsidRPr="0094175A" w:rsidRDefault="004A539A" w:rsidP="0094175A">
      <w:pPr>
        <w:pStyle w:val="ad"/>
        <w:rPr>
          <w:rtl/>
        </w:rPr>
      </w:pPr>
      <w:r w:rsidRPr="0094175A">
        <w:rPr>
          <w:rStyle w:val="FootnoteReference"/>
          <w:vertAlign w:val="baseline"/>
        </w:rPr>
        <w:footnoteRef/>
      </w:r>
      <w:r w:rsidRPr="0094175A">
        <w:rPr>
          <w:rFonts w:hint="cs"/>
          <w:rtl/>
        </w:rPr>
        <w:t>- اجماع: در لغت به معنای عزم و تصمیم بر انجام کاری است و در اصطلاح اصولیون عبارت است از: انفاق نظر مجتهدان امت اسلامی در عصری از عصور بر حکمی شرعی پس از وفات پیامر</w:t>
      </w:r>
      <w:r w:rsidRPr="00CD36B6">
        <w:rPr>
          <w:rFonts w:ascii="CTraditional Arabic" w:hAnsi="CTraditional Arabic" w:cs="CTraditional Arabic" w:hint="cs"/>
          <w:rtl/>
        </w:rPr>
        <w:t xml:space="preserve"> ج</w:t>
      </w:r>
      <w:r w:rsidRPr="0094175A">
        <w:rPr>
          <w:rFonts w:hint="cs"/>
          <w:rtl/>
        </w:rPr>
        <w:t xml:space="preserve"> مانند اجماع بر اینکه ارث جده </w:t>
      </w:r>
      <w:r w:rsidR="00C53F61">
        <w:rPr>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7.5pt;height:12pt">
            <v:imagedata r:id="rId1" o:title=""/>
          </v:shape>
        </w:pict>
      </w:r>
      <w:r w:rsidRPr="0094175A">
        <w:rPr>
          <w:rFonts w:hint="cs"/>
          <w:rtl/>
        </w:rPr>
        <w:t xml:space="preserve"> است.</w:t>
      </w:r>
    </w:p>
  </w:footnote>
  <w:footnote w:id="63">
    <w:p w:rsidR="004A539A" w:rsidRPr="0094175A" w:rsidRDefault="004A539A" w:rsidP="0094175A">
      <w:pPr>
        <w:pStyle w:val="ad"/>
        <w:rPr>
          <w:rtl/>
        </w:rPr>
      </w:pPr>
      <w:r w:rsidRPr="0094175A">
        <w:rPr>
          <w:rStyle w:val="FootnoteReference"/>
          <w:vertAlign w:val="baseline"/>
        </w:rPr>
        <w:footnoteRef/>
      </w:r>
      <w:r w:rsidRPr="0094175A">
        <w:rPr>
          <w:rFonts w:hint="cs"/>
          <w:rtl/>
        </w:rPr>
        <w:t>- تذکیر: مذکر بودن، تأنیث: مؤنث بودن.</w:t>
      </w:r>
    </w:p>
  </w:footnote>
  <w:footnote w:id="64">
    <w:p w:rsidR="004A539A" w:rsidRPr="0094175A" w:rsidRDefault="004A539A" w:rsidP="0094175A">
      <w:pPr>
        <w:pStyle w:val="ad"/>
        <w:rPr>
          <w:rtl/>
        </w:rPr>
      </w:pPr>
      <w:r w:rsidRPr="0094175A">
        <w:rPr>
          <w:rStyle w:val="FootnoteReference"/>
          <w:vertAlign w:val="baseline"/>
        </w:rPr>
        <w:footnoteRef/>
      </w:r>
      <w:r w:rsidRPr="0094175A">
        <w:rPr>
          <w:rFonts w:hint="cs"/>
          <w:rtl/>
        </w:rPr>
        <w:t>- همان.</w:t>
      </w:r>
    </w:p>
  </w:footnote>
  <w:footnote w:id="65">
    <w:p w:rsidR="004A539A" w:rsidRPr="0094175A" w:rsidRDefault="004A539A" w:rsidP="0094175A">
      <w:pPr>
        <w:pStyle w:val="ad"/>
        <w:rPr>
          <w:rtl/>
        </w:rPr>
      </w:pPr>
      <w:r w:rsidRPr="0094175A">
        <w:rPr>
          <w:rStyle w:val="FootnoteReference"/>
          <w:vertAlign w:val="baseline"/>
        </w:rPr>
        <w:footnoteRef/>
      </w:r>
      <w:r w:rsidRPr="0094175A">
        <w:rPr>
          <w:rFonts w:hint="cs"/>
          <w:rtl/>
        </w:rPr>
        <w:t>- عمده القاری شرح صحیح البخاری، عینی، ج 1، ص 133.</w:t>
      </w:r>
    </w:p>
  </w:footnote>
  <w:footnote w:id="66">
    <w:p w:rsidR="004A539A" w:rsidRPr="0094175A" w:rsidRDefault="004A539A" w:rsidP="0094175A">
      <w:pPr>
        <w:pStyle w:val="ad"/>
        <w:rPr>
          <w:rtl/>
        </w:rPr>
      </w:pPr>
      <w:r w:rsidRPr="0094175A">
        <w:rPr>
          <w:rStyle w:val="FootnoteReference"/>
          <w:vertAlign w:val="baseline"/>
        </w:rPr>
        <w:footnoteRef/>
      </w:r>
      <w:r w:rsidRPr="0094175A">
        <w:rPr>
          <w:rFonts w:hint="cs"/>
          <w:rtl/>
        </w:rPr>
        <w:t>- به روایت: ابوداود و ترمذی، تیسیرالوصول إلی جامع الاصول، ابن الدیبع الشیبانی، ج 1، ص 46.</w:t>
      </w:r>
    </w:p>
  </w:footnote>
  <w:footnote w:id="67">
    <w:p w:rsidR="004A539A" w:rsidRPr="0094175A" w:rsidRDefault="004A539A" w:rsidP="0094175A">
      <w:pPr>
        <w:pStyle w:val="ad"/>
        <w:rPr>
          <w:rtl/>
        </w:rPr>
      </w:pPr>
      <w:r w:rsidRPr="0094175A">
        <w:rPr>
          <w:rStyle w:val="FootnoteReference"/>
          <w:vertAlign w:val="baseline"/>
        </w:rPr>
        <w:footnoteRef/>
      </w:r>
      <w:r w:rsidRPr="0094175A">
        <w:rPr>
          <w:rFonts w:hint="cs"/>
          <w:rtl/>
        </w:rPr>
        <w:t>- به روایت بخاری، مسلم و ترمذی، همان، ص 49.</w:t>
      </w:r>
    </w:p>
  </w:footnote>
  <w:footnote w:id="68">
    <w:p w:rsidR="004A539A" w:rsidRPr="0094175A" w:rsidRDefault="004A539A" w:rsidP="0094175A">
      <w:pPr>
        <w:pStyle w:val="ad"/>
        <w:rPr>
          <w:rtl/>
        </w:rPr>
      </w:pPr>
      <w:r w:rsidRPr="0094175A">
        <w:rPr>
          <w:rStyle w:val="FootnoteReference"/>
          <w:vertAlign w:val="baseline"/>
        </w:rPr>
        <w:footnoteRef/>
      </w:r>
      <w:r w:rsidRPr="0094175A">
        <w:rPr>
          <w:rFonts w:hint="cs"/>
          <w:rtl/>
        </w:rPr>
        <w:t>- به رواتی ابوداود و ترمذی، همان.</w:t>
      </w:r>
    </w:p>
  </w:footnote>
  <w:footnote w:id="69">
    <w:p w:rsidR="004A539A" w:rsidRPr="0094175A" w:rsidRDefault="004A539A" w:rsidP="0094175A">
      <w:pPr>
        <w:pStyle w:val="ad"/>
        <w:rPr>
          <w:rtl/>
        </w:rPr>
      </w:pPr>
      <w:r w:rsidRPr="0094175A">
        <w:rPr>
          <w:rStyle w:val="FootnoteReference"/>
          <w:vertAlign w:val="baseline"/>
        </w:rPr>
        <w:footnoteRef/>
      </w:r>
      <w:r w:rsidRPr="0094175A">
        <w:rPr>
          <w:rFonts w:hint="cs"/>
          <w:rtl/>
        </w:rPr>
        <w:t>- اصول قانون، دکتر عبدالرزاق سنهوری، ص 268.</w:t>
      </w:r>
    </w:p>
  </w:footnote>
  <w:footnote w:id="70">
    <w:p w:rsidR="004A539A" w:rsidRPr="0094175A" w:rsidRDefault="004A539A" w:rsidP="0094175A">
      <w:pPr>
        <w:pStyle w:val="ad"/>
        <w:rPr>
          <w:rtl/>
        </w:rPr>
      </w:pPr>
      <w:r w:rsidRPr="0094175A">
        <w:rPr>
          <w:rStyle w:val="FootnoteReference"/>
          <w:vertAlign w:val="baseline"/>
        </w:rPr>
        <w:footnoteRef/>
      </w:r>
      <w:r w:rsidRPr="0094175A">
        <w:rPr>
          <w:rFonts w:hint="cs"/>
          <w:rtl/>
        </w:rPr>
        <w:t>- القانون الدولی الخاص، دکتر معزالدین عبدالله، ج 1، ص 278، الدیمقراطیة الإسلامیة، دکتر عثمان خلیل، ص 44.</w:t>
      </w:r>
    </w:p>
  </w:footnote>
  <w:footnote w:id="71">
    <w:p w:rsidR="004A539A" w:rsidRPr="0094175A" w:rsidRDefault="004A539A" w:rsidP="0094175A">
      <w:pPr>
        <w:pStyle w:val="ad"/>
        <w:rPr>
          <w:rtl/>
        </w:rPr>
      </w:pPr>
      <w:r w:rsidRPr="0094175A">
        <w:rPr>
          <w:rStyle w:val="FootnoteReference"/>
          <w:vertAlign w:val="baseline"/>
        </w:rPr>
        <w:footnoteRef/>
      </w:r>
      <w:r w:rsidRPr="0094175A">
        <w:rPr>
          <w:rFonts w:hint="cs"/>
          <w:rtl/>
        </w:rPr>
        <w:t>- حدیث قدسی: پیامبر</w:t>
      </w:r>
      <w:r w:rsidRPr="00CD36B6">
        <w:rPr>
          <w:rFonts w:ascii="CTraditional Arabic" w:hAnsi="CTraditional Arabic" w:cs="CTraditional Arabic" w:hint="cs"/>
          <w:rtl/>
        </w:rPr>
        <w:t xml:space="preserve"> ج</w:t>
      </w:r>
      <w:r w:rsidRPr="0094175A">
        <w:rPr>
          <w:rFonts w:hint="cs"/>
          <w:rtl/>
        </w:rPr>
        <w:t xml:space="preserve"> گاهی مواعظی را بر اصحاب خود به نقل از خداوند عزوجل ایراد می‌فرمودند منتها، نه وحی منزل بود که آن را قرآن بنامند و نه قول صریح پیامبر</w:t>
      </w:r>
      <w:r w:rsidRPr="00CD36B6">
        <w:rPr>
          <w:rFonts w:ascii="CTraditional Arabic" w:hAnsi="CTraditional Arabic" w:cs="CTraditional Arabic" w:hint="cs"/>
          <w:rtl/>
        </w:rPr>
        <w:t xml:space="preserve"> ج</w:t>
      </w:r>
      <w:r w:rsidRPr="0094175A">
        <w:rPr>
          <w:rFonts w:hint="cs"/>
          <w:rtl/>
        </w:rPr>
        <w:t xml:space="preserve"> بود که حدیث عادی بنامند، بلکه پیامبر</w:t>
      </w:r>
      <w:r w:rsidRPr="00CD36B6">
        <w:rPr>
          <w:rFonts w:ascii="CTraditional Arabic" w:hAnsi="CTraditional Arabic" w:cs="CTraditional Arabic" w:hint="cs"/>
          <w:rtl/>
        </w:rPr>
        <w:t xml:space="preserve"> ج</w:t>
      </w:r>
      <w:r w:rsidRPr="0094175A">
        <w:rPr>
          <w:rFonts w:hint="cs"/>
          <w:rtl/>
        </w:rPr>
        <w:t xml:space="preserve"> اصرار داشتند که با الفاظی آن را بیان فرمایند که آن را به خداوند نسبت دهند، تا به اصحاب</w:t>
      </w:r>
      <w:r w:rsidRPr="00B7332E">
        <w:rPr>
          <w:rFonts w:cs="CTraditional Arabic" w:hint="cs"/>
          <w:rtl/>
        </w:rPr>
        <w:t xml:space="preserve"> ش</w:t>
      </w:r>
      <w:r w:rsidRPr="0094175A">
        <w:rPr>
          <w:rFonts w:hint="cs"/>
          <w:rtl/>
        </w:rPr>
        <w:t xml:space="preserve"> بفهماند که نقش وی در این عبارت، فقط نقش یک واسطه است؛ اما از نظر بیان، با قرآن تفاوت آشکار داشت، هر چند که نفخه‌ای از عالم قدس و نوری از عالم غیب و هیبتی از خداوند ذوالجلال در آن دیده می‌شد. مترجم.</w:t>
      </w:r>
    </w:p>
  </w:footnote>
  <w:footnote w:id="72">
    <w:p w:rsidR="004A539A" w:rsidRPr="0094175A" w:rsidRDefault="004A539A" w:rsidP="0094175A">
      <w:pPr>
        <w:pStyle w:val="ad"/>
        <w:rPr>
          <w:rtl/>
        </w:rPr>
      </w:pPr>
      <w:r w:rsidRPr="0094175A">
        <w:rPr>
          <w:rStyle w:val="FootnoteReference"/>
          <w:vertAlign w:val="baseline"/>
        </w:rPr>
        <w:footnoteRef/>
      </w:r>
      <w:r w:rsidRPr="0094175A">
        <w:rPr>
          <w:rFonts w:hint="cs"/>
          <w:rtl/>
        </w:rPr>
        <w:t>- سنن الدارمی، ج 2، ص 240.</w:t>
      </w:r>
    </w:p>
  </w:footnote>
  <w:footnote w:id="73">
    <w:p w:rsidR="004A539A" w:rsidRPr="0094175A" w:rsidRDefault="004A539A" w:rsidP="00DA1A0A">
      <w:pPr>
        <w:pStyle w:val="ad"/>
        <w:rPr>
          <w:rtl/>
        </w:rPr>
      </w:pPr>
      <w:r w:rsidRPr="0094175A">
        <w:rPr>
          <w:rStyle w:val="FootnoteReference"/>
          <w:vertAlign w:val="baseline"/>
        </w:rPr>
        <w:footnoteRef/>
      </w:r>
      <w:r w:rsidRPr="0094175A">
        <w:rPr>
          <w:rFonts w:hint="cs"/>
          <w:rtl/>
        </w:rPr>
        <w:t>- فتح‌الباری به شرح صحیح البخاری، عسقلانی، ج 1، ص 54-53.</w:t>
      </w:r>
    </w:p>
  </w:footnote>
  <w:footnote w:id="74">
    <w:p w:rsidR="004A539A" w:rsidRPr="0094175A" w:rsidRDefault="004A539A" w:rsidP="0094175A">
      <w:pPr>
        <w:pStyle w:val="ad"/>
        <w:rPr>
          <w:rtl/>
        </w:rPr>
      </w:pPr>
      <w:r w:rsidRPr="0094175A">
        <w:rPr>
          <w:rStyle w:val="FootnoteReference"/>
          <w:vertAlign w:val="baseline"/>
        </w:rPr>
        <w:footnoteRef/>
      </w:r>
      <w:r w:rsidRPr="0094175A">
        <w:rPr>
          <w:rFonts w:hint="cs"/>
          <w:rtl/>
        </w:rPr>
        <w:t>- التاج الجامع للأصول من احادیث الرسول، ج 3، ص 4.</w:t>
      </w:r>
    </w:p>
  </w:footnote>
  <w:footnote w:id="75">
    <w:p w:rsidR="004A539A" w:rsidRPr="0094175A" w:rsidRDefault="004A539A" w:rsidP="0094175A">
      <w:pPr>
        <w:pStyle w:val="ad"/>
        <w:rPr>
          <w:rtl/>
        </w:rPr>
      </w:pPr>
      <w:r w:rsidRPr="0094175A">
        <w:rPr>
          <w:rStyle w:val="FootnoteReference"/>
          <w:vertAlign w:val="baseline"/>
        </w:rPr>
        <w:footnoteRef/>
      </w:r>
      <w:r w:rsidRPr="0094175A">
        <w:rPr>
          <w:rFonts w:hint="cs"/>
          <w:rtl/>
        </w:rPr>
        <w:t xml:space="preserve">- معاهد: کافری که با مسلمان پیمان دارد. ذمی: کسی که با یک صفت دائمی ـ ذمی بودن ـ در دارالاسلام با شروطی خاص سکنی گزیده است. </w:t>
      </w:r>
      <w:r w:rsidRPr="0094175A">
        <w:rPr>
          <w:rtl/>
        </w:rPr>
        <w:t>مستأمن</w:t>
      </w:r>
      <w:r w:rsidRPr="0094175A">
        <w:rPr>
          <w:rFonts w:hint="cs"/>
          <w:rtl/>
        </w:rPr>
        <w:t>: کسی است که برای مدت مشخصی به وسیله عقد امان در سرزمین اسلامی زندگی می‌کند. مترجم.</w:t>
      </w:r>
    </w:p>
  </w:footnote>
  <w:footnote w:id="76">
    <w:p w:rsidR="004A539A" w:rsidRPr="0094175A" w:rsidRDefault="004A539A" w:rsidP="0094175A">
      <w:pPr>
        <w:pStyle w:val="ad"/>
        <w:rPr>
          <w:rtl/>
        </w:rPr>
      </w:pPr>
      <w:r w:rsidRPr="0094175A">
        <w:rPr>
          <w:rStyle w:val="FootnoteReference"/>
          <w:vertAlign w:val="baseline"/>
        </w:rPr>
        <w:footnoteRef/>
      </w:r>
      <w:r w:rsidRPr="0094175A">
        <w:rPr>
          <w:rFonts w:hint="cs"/>
          <w:rtl/>
        </w:rPr>
        <w:t>- همان، ص 3.</w:t>
      </w:r>
    </w:p>
  </w:footnote>
  <w:footnote w:id="77">
    <w:p w:rsidR="004A539A" w:rsidRPr="0094175A" w:rsidRDefault="004A539A" w:rsidP="0094175A">
      <w:pPr>
        <w:pStyle w:val="ad"/>
        <w:rPr>
          <w:rtl/>
        </w:rPr>
      </w:pPr>
      <w:r w:rsidRPr="0094175A">
        <w:rPr>
          <w:rStyle w:val="FootnoteReference"/>
          <w:vertAlign w:val="baseline"/>
        </w:rPr>
        <w:footnoteRef/>
      </w:r>
      <w:r w:rsidRPr="0094175A">
        <w:rPr>
          <w:rFonts w:hint="cs"/>
          <w:rtl/>
        </w:rPr>
        <w:t>- تفسیر ابن کثیر، ج 4، ص 477، تفسیر الالوسی، ج 30، ص 52.</w:t>
      </w:r>
    </w:p>
  </w:footnote>
  <w:footnote w:id="78">
    <w:p w:rsidR="004A539A" w:rsidRPr="0094175A" w:rsidRDefault="004A539A" w:rsidP="0094175A">
      <w:pPr>
        <w:pStyle w:val="ad"/>
        <w:rPr>
          <w:rtl/>
        </w:rPr>
      </w:pPr>
      <w:r w:rsidRPr="0094175A">
        <w:rPr>
          <w:rStyle w:val="FootnoteReference"/>
          <w:vertAlign w:val="baseline"/>
        </w:rPr>
        <w:footnoteRef/>
      </w:r>
      <w:r w:rsidRPr="0094175A">
        <w:rPr>
          <w:rFonts w:hint="cs"/>
          <w:rtl/>
        </w:rPr>
        <w:t>- تفسیر الرازی، ج 11، ص 213.</w:t>
      </w:r>
    </w:p>
  </w:footnote>
  <w:footnote w:id="79">
    <w:p w:rsidR="004A539A" w:rsidRPr="0094175A" w:rsidRDefault="004A539A" w:rsidP="0094175A">
      <w:pPr>
        <w:pStyle w:val="ad"/>
        <w:rPr>
          <w:rtl/>
        </w:rPr>
      </w:pPr>
      <w:r w:rsidRPr="0094175A">
        <w:rPr>
          <w:rStyle w:val="FootnoteReference"/>
          <w:vertAlign w:val="baseline"/>
        </w:rPr>
        <w:footnoteRef/>
      </w:r>
      <w:r w:rsidRPr="0094175A">
        <w:rPr>
          <w:rFonts w:hint="cs"/>
          <w:rtl/>
        </w:rPr>
        <w:t>- فتح‌الباری به شرح صحیح البخاری، عسقلانی، ج 5، ص 98.</w:t>
      </w:r>
    </w:p>
  </w:footnote>
  <w:footnote w:id="80">
    <w:p w:rsidR="004A539A" w:rsidRPr="0094175A" w:rsidRDefault="004A539A" w:rsidP="0094175A">
      <w:pPr>
        <w:pStyle w:val="ad"/>
        <w:rPr>
          <w:rtl/>
        </w:rPr>
      </w:pPr>
      <w:r w:rsidRPr="0094175A">
        <w:rPr>
          <w:rStyle w:val="FootnoteReference"/>
          <w:vertAlign w:val="baseline"/>
        </w:rPr>
        <w:footnoteRef/>
      </w:r>
      <w:r w:rsidRPr="0094175A">
        <w:rPr>
          <w:rFonts w:hint="cs"/>
          <w:rtl/>
        </w:rPr>
        <w:t>- همان، ص 97.</w:t>
      </w:r>
    </w:p>
  </w:footnote>
  <w:footnote w:id="81">
    <w:p w:rsidR="004A539A" w:rsidRPr="0094175A" w:rsidRDefault="004A539A" w:rsidP="0094175A">
      <w:pPr>
        <w:pStyle w:val="ad"/>
        <w:rPr>
          <w:rtl/>
        </w:rPr>
      </w:pPr>
      <w:r w:rsidRPr="0094175A">
        <w:rPr>
          <w:rStyle w:val="FootnoteReference"/>
          <w:vertAlign w:val="baseline"/>
        </w:rPr>
        <w:footnoteRef/>
      </w:r>
      <w:r w:rsidRPr="0094175A">
        <w:rPr>
          <w:rFonts w:hint="cs"/>
          <w:rtl/>
        </w:rPr>
        <w:t>- الاصل براءه الذمة: یعنی اصل بر این است که شخص بی‌گناه است و ذمه‌ی او بری می‌باشد مگر اتهام او ثابت گردد. مترجم.</w:t>
      </w:r>
    </w:p>
  </w:footnote>
  <w:footnote w:id="82">
    <w:p w:rsidR="004A539A" w:rsidRPr="0094175A" w:rsidRDefault="004A539A" w:rsidP="0094175A">
      <w:pPr>
        <w:pStyle w:val="ad"/>
        <w:rPr>
          <w:rtl/>
        </w:rPr>
      </w:pPr>
      <w:r w:rsidRPr="0094175A">
        <w:rPr>
          <w:rStyle w:val="FootnoteReference"/>
          <w:vertAlign w:val="baseline"/>
        </w:rPr>
        <w:footnoteRef/>
      </w:r>
      <w:r w:rsidRPr="0094175A">
        <w:rPr>
          <w:rFonts w:hint="cs"/>
          <w:rtl/>
        </w:rPr>
        <w:t>- کتاب الخراج، امام ابویوسف، ص 151.</w:t>
      </w:r>
    </w:p>
  </w:footnote>
  <w:footnote w:id="83">
    <w:p w:rsidR="004A539A" w:rsidRPr="0094175A" w:rsidRDefault="004A539A" w:rsidP="0094175A">
      <w:pPr>
        <w:pStyle w:val="ad"/>
        <w:rPr>
          <w:rtl/>
        </w:rPr>
      </w:pPr>
      <w:r w:rsidRPr="0094175A">
        <w:rPr>
          <w:rStyle w:val="FootnoteReference"/>
          <w:vertAlign w:val="baseline"/>
        </w:rPr>
        <w:footnoteRef/>
      </w:r>
      <w:r w:rsidRPr="0094175A">
        <w:rPr>
          <w:rFonts w:hint="cs"/>
          <w:rtl/>
        </w:rPr>
        <w:t>- طبقات ابن سعد، ج 3، ص 293.</w:t>
      </w:r>
    </w:p>
  </w:footnote>
  <w:footnote w:id="84">
    <w:p w:rsidR="004A539A" w:rsidRPr="0094175A" w:rsidRDefault="004A539A" w:rsidP="0094175A">
      <w:pPr>
        <w:pStyle w:val="ad"/>
        <w:rPr>
          <w:rtl/>
        </w:rPr>
      </w:pPr>
      <w:r w:rsidRPr="0094175A">
        <w:rPr>
          <w:rStyle w:val="FootnoteReference"/>
          <w:vertAlign w:val="baseline"/>
        </w:rPr>
        <w:footnoteRef/>
      </w:r>
      <w:r w:rsidRPr="0094175A">
        <w:rPr>
          <w:rFonts w:hint="cs"/>
          <w:rtl/>
        </w:rPr>
        <w:t>- بدائع‌الصنایع، کاسانی، ج 7، ص 116، المغنی، ج 8، ص 445.</w:t>
      </w:r>
    </w:p>
  </w:footnote>
  <w:footnote w:id="85">
    <w:p w:rsidR="004A539A" w:rsidRPr="0094175A" w:rsidRDefault="004A539A" w:rsidP="0094175A">
      <w:pPr>
        <w:pStyle w:val="ad"/>
        <w:rPr>
          <w:rtl/>
        </w:rPr>
      </w:pPr>
      <w:r w:rsidRPr="0094175A">
        <w:rPr>
          <w:rStyle w:val="FootnoteReference"/>
          <w:vertAlign w:val="baseline"/>
        </w:rPr>
        <w:footnoteRef/>
      </w:r>
      <w:r w:rsidRPr="0094175A">
        <w:rPr>
          <w:rFonts w:hint="cs"/>
          <w:rtl/>
        </w:rPr>
        <w:t>- الجامع الصغیر، سیوطی، ج 2، ص 473.</w:t>
      </w:r>
    </w:p>
  </w:footnote>
  <w:footnote w:id="86">
    <w:p w:rsidR="004A539A" w:rsidRPr="0094175A" w:rsidRDefault="004A539A" w:rsidP="0094175A">
      <w:pPr>
        <w:pStyle w:val="ad"/>
        <w:rPr>
          <w:rtl/>
        </w:rPr>
      </w:pPr>
      <w:r w:rsidRPr="0094175A">
        <w:rPr>
          <w:rStyle w:val="FootnoteReference"/>
          <w:vertAlign w:val="baseline"/>
        </w:rPr>
        <w:footnoteRef/>
      </w:r>
      <w:r w:rsidRPr="0094175A">
        <w:rPr>
          <w:rFonts w:hint="cs"/>
          <w:rtl/>
        </w:rPr>
        <w:t>- الفروق، قرافی، ج 3، ص 17.</w:t>
      </w:r>
    </w:p>
  </w:footnote>
  <w:footnote w:id="87">
    <w:p w:rsidR="004A539A" w:rsidRPr="0094175A" w:rsidRDefault="004A539A" w:rsidP="0094175A">
      <w:pPr>
        <w:pStyle w:val="ad"/>
        <w:rPr>
          <w:rtl/>
        </w:rPr>
      </w:pPr>
      <w:r w:rsidRPr="0094175A">
        <w:rPr>
          <w:rStyle w:val="FootnoteReference"/>
          <w:vertAlign w:val="baseline"/>
        </w:rPr>
        <w:footnoteRef/>
      </w:r>
      <w:r w:rsidRPr="0094175A">
        <w:rPr>
          <w:rFonts w:hint="cs"/>
          <w:rtl/>
        </w:rPr>
        <w:t xml:space="preserve">- تفسیر قرطبی، ج 18، ص 108. </w:t>
      </w:r>
    </w:p>
  </w:footnote>
  <w:footnote w:id="88">
    <w:p w:rsidR="004A539A" w:rsidRPr="0094175A" w:rsidRDefault="004A539A" w:rsidP="0094175A">
      <w:pPr>
        <w:pStyle w:val="ad"/>
        <w:rPr>
          <w:rtl/>
        </w:rPr>
      </w:pPr>
      <w:r w:rsidRPr="0094175A">
        <w:rPr>
          <w:rStyle w:val="FootnoteReference"/>
          <w:vertAlign w:val="baseline"/>
        </w:rPr>
        <w:footnoteRef/>
      </w:r>
      <w:r w:rsidRPr="0094175A">
        <w:rPr>
          <w:rFonts w:hint="cs"/>
          <w:rtl/>
        </w:rPr>
        <w:t>- تفسیر قرطبی، ج 18، ص 215.</w:t>
      </w:r>
    </w:p>
  </w:footnote>
  <w:footnote w:id="89">
    <w:p w:rsidR="004A539A" w:rsidRPr="0094175A" w:rsidRDefault="004A539A" w:rsidP="0094175A">
      <w:pPr>
        <w:pStyle w:val="ad"/>
        <w:rPr>
          <w:rtl/>
        </w:rPr>
      </w:pPr>
      <w:r w:rsidRPr="0094175A">
        <w:rPr>
          <w:rStyle w:val="FootnoteReference"/>
          <w:vertAlign w:val="baseline"/>
        </w:rPr>
        <w:footnoteRef/>
      </w:r>
      <w:r w:rsidRPr="0094175A">
        <w:rPr>
          <w:rFonts w:hint="cs"/>
          <w:rtl/>
        </w:rPr>
        <w:t>- تفسیر ابن کثیر، ج 4، ص 397.</w:t>
      </w:r>
    </w:p>
  </w:footnote>
  <w:footnote w:id="90">
    <w:p w:rsidR="004A539A" w:rsidRPr="0094175A" w:rsidRDefault="004A539A" w:rsidP="0094175A">
      <w:pPr>
        <w:pStyle w:val="ad"/>
        <w:rPr>
          <w:rtl/>
        </w:rPr>
      </w:pPr>
      <w:r w:rsidRPr="0094175A">
        <w:rPr>
          <w:rStyle w:val="FootnoteReference"/>
          <w:vertAlign w:val="baseline"/>
        </w:rPr>
        <w:footnoteRef/>
      </w:r>
      <w:r w:rsidRPr="0094175A">
        <w:rPr>
          <w:rFonts w:hint="cs"/>
          <w:rtl/>
        </w:rPr>
        <w:t>- تفسیر قرطبی، ج 18، ص 109.</w:t>
      </w:r>
    </w:p>
  </w:footnote>
  <w:footnote w:id="91">
    <w:p w:rsidR="004A539A" w:rsidRPr="0094175A" w:rsidRDefault="004A539A" w:rsidP="0094175A">
      <w:pPr>
        <w:pStyle w:val="ad"/>
        <w:rPr>
          <w:rtl/>
        </w:rPr>
      </w:pPr>
      <w:r w:rsidRPr="0094175A">
        <w:rPr>
          <w:rStyle w:val="FootnoteReference"/>
          <w:vertAlign w:val="baseline"/>
        </w:rPr>
        <w:footnoteRef/>
      </w:r>
      <w:r w:rsidRPr="0094175A">
        <w:rPr>
          <w:rFonts w:hint="cs"/>
          <w:rtl/>
        </w:rPr>
        <w:t>- تفسیر القرطبی، ج 10، ص 104.</w:t>
      </w:r>
    </w:p>
  </w:footnote>
  <w:footnote w:id="92">
    <w:p w:rsidR="004A539A" w:rsidRPr="0094175A" w:rsidRDefault="004A539A" w:rsidP="0094175A">
      <w:pPr>
        <w:pStyle w:val="ad"/>
        <w:rPr>
          <w:rtl/>
        </w:rPr>
      </w:pPr>
      <w:r w:rsidRPr="0094175A">
        <w:rPr>
          <w:rStyle w:val="FootnoteReference"/>
          <w:vertAlign w:val="baseline"/>
        </w:rPr>
        <w:footnoteRef/>
      </w:r>
      <w:r w:rsidRPr="0094175A">
        <w:rPr>
          <w:rFonts w:hint="cs"/>
          <w:rtl/>
        </w:rPr>
        <w:t>- تفسیر الکشاف، ج 3، ص 381.</w:t>
      </w:r>
    </w:p>
  </w:footnote>
  <w:footnote w:id="93">
    <w:p w:rsidR="004A539A" w:rsidRPr="0094175A" w:rsidRDefault="004A539A" w:rsidP="0094175A">
      <w:pPr>
        <w:pStyle w:val="ad"/>
        <w:rPr>
          <w:rtl/>
        </w:rPr>
      </w:pPr>
      <w:r w:rsidRPr="0094175A">
        <w:rPr>
          <w:rStyle w:val="FootnoteReference"/>
          <w:vertAlign w:val="baseline"/>
        </w:rPr>
        <w:footnoteRef/>
      </w:r>
      <w:r w:rsidRPr="0094175A">
        <w:rPr>
          <w:rFonts w:hint="cs"/>
          <w:rtl/>
        </w:rPr>
        <w:t>- فتح‌الباری به شرح صحیح البخاری، ج 4، ص 73.</w:t>
      </w:r>
    </w:p>
  </w:footnote>
  <w:footnote w:id="94">
    <w:p w:rsidR="004A539A" w:rsidRPr="0094175A" w:rsidRDefault="004A539A" w:rsidP="0094175A">
      <w:pPr>
        <w:pStyle w:val="ad"/>
        <w:rPr>
          <w:rtl/>
        </w:rPr>
      </w:pPr>
      <w:r w:rsidRPr="0094175A">
        <w:rPr>
          <w:rStyle w:val="FootnoteReference"/>
          <w:vertAlign w:val="baseline"/>
        </w:rPr>
        <w:footnoteRef/>
      </w:r>
      <w:r w:rsidRPr="0094175A">
        <w:rPr>
          <w:rFonts w:hint="cs"/>
          <w:rtl/>
        </w:rPr>
        <w:t>- جامع الترمذی، ج 4، ص 332.</w:t>
      </w:r>
    </w:p>
  </w:footnote>
  <w:footnote w:id="95">
    <w:p w:rsidR="004A539A" w:rsidRPr="0094175A" w:rsidRDefault="004A539A" w:rsidP="0094175A">
      <w:pPr>
        <w:pStyle w:val="ad"/>
        <w:rPr>
          <w:rtl/>
        </w:rPr>
      </w:pPr>
      <w:r w:rsidRPr="0094175A">
        <w:rPr>
          <w:rStyle w:val="FootnoteReference"/>
          <w:vertAlign w:val="baseline"/>
        </w:rPr>
        <w:footnoteRef/>
      </w:r>
      <w:r w:rsidRPr="0094175A">
        <w:rPr>
          <w:rFonts w:hint="cs"/>
          <w:rtl/>
        </w:rPr>
        <w:t>- همان، ص 331.</w:t>
      </w:r>
    </w:p>
  </w:footnote>
  <w:footnote w:id="96">
    <w:p w:rsidR="004A539A" w:rsidRPr="0094175A" w:rsidRDefault="004A539A" w:rsidP="0094175A">
      <w:pPr>
        <w:pStyle w:val="ad"/>
        <w:rPr>
          <w:rtl/>
        </w:rPr>
      </w:pPr>
      <w:r w:rsidRPr="0094175A">
        <w:rPr>
          <w:rStyle w:val="FootnoteReference"/>
          <w:vertAlign w:val="baseline"/>
        </w:rPr>
        <w:footnoteRef/>
      </w:r>
      <w:r w:rsidRPr="0094175A">
        <w:rPr>
          <w:rFonts w:hint="cs"/>
          <w:rtl/>
        </w:rPr>
        <w:t>- فتح‌الباری به شرح صحیح البخاری، ج 4، ص 72.</w:t>
      </w:r>
    </w:p>
  </w:footnote>
  <w:footnote w:id="97">
    <w:p w:rsidR="004A539A" w:rsidRPr="0094175A" w:rsidRDefault="004A539A" w:rsidP="0094175A">
      <w:pPr>
        <w:pStyle w:val="ad"/>
        <w:rPr>
          <w:rtl/>
        </w:rPr>
      </w:pPr>
      <w:r w:rsidRPr="0094175A">
        <w:rPr>
          <w:rStyle w:val="FootnoteReference"/>
          <w:vertAlign w:val="baseline"/>
        </w:rPr>
        <w:footnoteRef/>
      </w:r>
      <w:r w:rsidRPr="0094175A">
        <w:rPr>
          <w:rFonts w:hint="cs"/>
          <w:rtl/>
        </w:rPr>
        <w:t>- مفهوم مخالف: معانی و مدلولات الفاظ بر دو نوع است یکی آن چیزی است که هنگام ایراد نطق و تلفظ در ذهن شنونده القا می‌شود که آن را منطوق می‌گویند و دیگر آنچه که پس از خاتمه تلفظ و حصول سکونت استنباط می‌گردد که آن را مفهوم می‌نامند و به دو دسته (مفهوم مخالف و موافق) تقسیم می‌شود. و مفهوم مخالف آن است که از حیث اثبات و یا نفی مخالف منطوق باشد.</w:t>
      </w:r>
    </w:p>
  </w:footnote>
  <w:footnote w:id="98">
    <w:p w:rsidR="004A539A" w:rsidRPr="0094175A" w:rsidRDefault="004A539A" w:rsidP="0094175A">
      <w:pPr>
        <w:pStyle w:val="ad"/>
        <w:rPr>
          <w:rtl/>
        </w:rPr>
      </w:pPr>
      <w:r w:rsidRPr="0094175A">
        <w:rPr>
          <w:rStyle w:val="FootnoteReference"/>
          <w:vertAlign w:val="baseline"/>
        </w:rPr>
        <w:footnoteRef/>
      </w:r>
      <w:r w:rsidRPr="0094175A">
        <w:rPr>
          <w:rFonts w:hint="cs"/>
          <w:rtl/>
        </w:rPr>
        <w:t>- همان، ص 75.</w:t>
      </w:r>
    </w:p>
  </w:footnote>
  <w:footnote w:id="99">
    <w:p w:rsidR="004A539A" w:rsidRPr="0094175A" w:rsidRDefault="004A539A" w:rsidP="00DA1A0A">
      <w:pPr>
        <w:pStyle w:val="ad"/>
        <w:rPr>
          <w:rtl/>
        </w:rPr>
      </w:pPr>
      <w:r w:rsidRPr="0094175A">
        <w:rPr>
          <w:rStyle w:val="FootnoteReference"/>
          <w:vertAlign w:val="baseline"/>
        </w:rPr>
        <w:footnoteRef/>
      </w:r>
      <w:r w:rsidRPr="0094175A">
        <w:rPr>
          <w:rFonts w:hint="cs"/>
          <w:rtl/>
        </w:rPr>
        <w:t xml:space="preserve">- </w:t>
      </w:r>
      <w:r w:rsidRPr="00B7332E">
        <w:rPr>
          <w:rStyle w:val="Chara"/>
          <w:rFonts w:hint="cs"/>
          <w:rtl/>
        </w:rPr>
        <w:t>سد الذرائع</w:t>
      </w:r>
      <w:r w:rsidRPr="0094175A">
        <w:rPr>
          <w:rFonts w:hint="cs"/>
          <w:rtl/>
        </w:rPr>
        <w:t xml:space="preserve">: الذرائع به معنای وسایل و اسباب است و جمع ذریعه می‌باشد. و الذریعة: </w:t>
      </w:r>
      <w:r>
        <w:rPr>
          <w:rFonts w:hint="cs"/>
          <w:rtl/>
        </w:rPr>
        <w:t>«</w:t>
      </w:r>
      <w:r w:rsidRPr="00DA1A0A">
        <w:rPr>
          <w:rStyle w:val="Charb"/>
          <w:rFonts w:hint="cs"/>
          <w:rtl/>
        </w:rPr>
        <w:t>هی الوسیلة والطریق إلی الشیء، سواء أکان هذا الشیء مفسدة أو مصلحة، قولا أو فعلا ولکن غلب اطلاق اسم الذرائع علی الوسائل ال</w:t>
      </w:r>
      <w:r>
        <w:rPr>
          <w:rStyle w:val="Charb"/>
          <w:rFonts w:hint="cs"/>
          <w:rtl/>
        </w:rPr>
        <w:t>ـ</w:t>
      </w:r>
      <w:r w:rsidRPr="00DA1A0A">
        <w:rPr>
          <w:rStyle w:val="Charb"/>
          <w:rFonts w:hint="cs"/>
          <w:rtl/>
        </w:rPr>
        <w:t>مفضیة إلی ال</w:t>
      </w:r>
      <w:r>
        <w:rPr>
          <w:rStyle w:val="Charb"/>
          <w:rFonts w:hint="cs"/>
          <w:rtl/>
        </w:rPr>
        <w:t>ـ</w:t>
      </w:r>
      <w:r w:rsidRPr="00DA1A0A">
        <w:rPr>
          <w:rStyle w:val="Charb"/>
          <w:rFonts w:hint="cs"/>
          <w:rtl/>
        </w:rPr>
        <w:t>مفاسد</w:t>
      </w:r>
      <w:r>
        <w:rPr>
          <w:rStyle w:val="Charb"/>
          <w:rFonts w:hint="cs"/>
          <w:rtl/>
        </w:rPr>
        <w:t>»</w:t>
      </w:r>
      <w:r w:rsidRPr="0094175A">
        <w:rPr>
          <w:rFonts w:hint="cs"/>
          <w:rtl/>
        </w:rPr>
        <w:t>. و در واقع و به صورت مطلق ذرائع برای وسایلی به کار برده می‌شود که غالباً منجر به فساد می‌گردند. برای توضیح بیشتر ر. ک به (اوجیز، دکتر زیدان، ص 245-251).</w:t>
      </w:r>
    </w:p>
  </w:footnote>
  <w:footnote w:id="100">
    <w:p w:rsidR="004A539A" w:rsidRPr="0094175A" w:rsidRDefault="004A539A" w:rsidP="0094175A">
      <w:pPr>
        <w:pStyle w:val="ad"/>
        <w:rPr>
          <w:rtl/>
        </w:rPr>
      </w:pPr>
      <w:r w:rsidRPr="0094175A">
        <w:rPr>
          <w:rStyle w:val="FootnoteReference"/>
          <w:vertAlign w:val="baseline"/>
        </w:rPr>
        <w:footnoteRef/>
      </w:r>
      <w:r w:rsidRPr="0094175A">
        <w:rPr>
          <w:rFonts w:hint="cs"/>
          <w:rtl/>
        </w:rPr>
        <w:t>- الموافقات، شاطبی، ج 1، ص 103.</w:t>
      </w:r>
    </w:p>
  </w:footnote>
  <w:footnote w:id="101">
    <w:p w:rsidR="004A539A" w:rsidRPr="0094175A" w:rsidRDefault="004A539A" w:rsidP="0094175A">
      <w:pPr>
        <w:pStyle w:val="ad"/>
        <w:rPr>
          <w:rtl/>
        </w:rPr>
      </w:pPr>
      <w:r w:rsidRPr="0094175A">
        <w:rPr>
          <w:rStyle w:val="FootnoteReference"/>
          <w:vertAlign w:val="baseline"/>
        </w:rPr>
        <w:footnoteRef/>
      </w:r>
      <w:r w:rsidRPr="0094175A">
        <w:rPr>
          <w:rFonts w:hint="cs"/>
          <w:rtl/>
        </w:rPr>
        <w:t>- صحیح‌البخاری به شرح العسقلانی، ج 10، ص 179.</w:t>
      </w:r>
    </w:p>
  </w:footnote>
  <w:footnote w:id="102">
    <w:p w:rsidR="004A539A" w:rsidRPr="00B7332E" w:rsidRDefault="004A539A" w:rsidP="0094175A">
      <w:pPr>
        <w:pStyle w:val="ad"/>
        <w:rPr>
          <w:spacing w:val="-2"/>
          <w:rtl/>
        </w:rPr>
      </w:pPr>
      <w:r w:rsidRPr="0094175A">
        <w:rPr>
          <w:rStyle w:val="FootnoteReference"/>
          <w:vertAlign w:val="baseline"/>
        </w:rPr>
        <w:footnoteRef/>
      </w:r>
      <w:r w:rsidRPr="0094175A">
        <w:rPr>
          <w:rFonts w:hint="cs"/>
          <w:rtl/>
        </w:rPr>
        <w:t xml:space="preserve">- </w:t>
      </w:r>
      <w:r w:rsidRPr="00B7332E">
        <w:rPr>
          <w:rFonts w:hint="cs"/>
          <w:spacing w:val="-2"/>
          <w:rtl/>
        </w:rPr>
        <w:t>تفسیر الزمخشری، ج 4، ص 372، تفسیر ابن کثیر، ج 4، ص 213، تفسیر قرطبی، ج 16، ص 333.</w:t>
      </w:r>
    </w:p>
  </w:footnote>
  <w:footnote w:id="103">
    <w:p w:rsidR="004A539A" w:rsidRPr="0094175A" w:rsidRDefault="004A539A" w:rsidP="00E17241">
      <w:pPr>
        <w:pStyle w:val="ad"/>
        <w:rPr>
          <w:rtl/>
        </w:rPr>
      </w:pPr>
      <w:r w:rsidRPr="0094175A">
        <w:rPr>
          <w:rStyle w:val="FootnoteReference"/>
          <w:vertAlign w:val="baseline"/>
        </w:rPr>
        <w:footnoteRef/>
      </w:r>
      <w:r w:rsidRPr="0094175A">
        <w:rPr>
          <w:rFonts w:hint="cs"/>
          <w:rtl/>
        </w:rPr>
        <w:t>- فتح‌الباری به شرح صحیح البخاری، عسقلانی، ج 1، ص 481، عون المعبود شرح سنن ابوداود، ج 13، ص 260-259.</w:t>
      </w:r>
    </w:p>
  </w:footnote>
  <w:footnote w:id="104">
    <w:p w:rsidR="004A539A" w:rsidRPr="0094175A" w:rsidRDefault="004A539A" w:rsidP="00B7332E">
      <w:pPr>
        <w:pStyle w:val="ad"/>
        <w:rPr>
          <w:rtl/>
        </w:rPr>
      </w:pPr>
      <w:r w:rsidRPr="0094175A">
        <w:rPr>
          <w:rStyle w:val="FootnoteReference"/>
          <w:vertAlign w:val="baseline"/>
        </w:rPr>
        <w:footnoteRef/>
      </w:r>
      <w:r w:rsidRPr="0094175A">
        <w:rPr>
          <w:rFonts w:hint="cs"/>
          <w:rtl/>
        </w:rPr>
        <w:t xml:space="preserve">- </w:t>
      </w:r>
      <w:r w:rsidRPr="00B7332E">
        <w:rPr>
          <w:rStyle w:val="Char8"/>
          <w:rFonts w:hint="cs"/>
          <w:sz w:val="24"/>
          <w:szCs w:val="24"/>
          <w:rtl/>
        </w:rPr>
        <w:t>﴿</w:t>
      </w:r>
      <w:r w:rsidRPr="00B7332E">
        <w:rPr>
          <w:rStyle w:val="Chard"/>
          <w:sz w:val="24"/>
          <w:szCs w:val="24"/>
          <w:rtl/>
        </w:rPr>
        <w:t xml:space="preserve">يَٰٓأَيُّهَا </w:t>
      </w:r>
      <w:r w:rsidRPr="00B7332E">
        <w:rPr>
          <w:rStyle w:val="Chard"/>
          <w:rFonts w:hint="cs"/>
          <w:sz w:val="24"/>
          <w:szCs w:val="24"/>
          <w:rtl/>
        </w:rPr>
        <w:t>ٱ</w:t>
      </w:r>
      <w:r w:rsidRPr="00B7332E">
        <w:rPr>
          <w:rStyle w:val="Chard"/>
          <w:rFonts w:hint="eastAsia"/>
          <w:sz w:val="24"/>
          <w:szCs w:val="24"/>
          <w:rtl/>
        </w:rPr>
        <w:t>لَّذِينَ</w:t>
      </w:r>
      <w:r w:rsidRPr="00B7332E">
        <w:rPr>
          <w:rStyle w:val="Chard"/>
          <w:sz w:val="24"/>
          <w:szCs w:val="24"/>
          <w:rtl/>
        </w:rPr>
        <w:t xml:space="preserve"> ءَامَنُواْ لَا تَدۡخُلُواْ بُيُوتًا غَيۡرَ بُيُوتِكُمۡ حَتَّىٰ تَسۡتَأۡنِسُواْ وَتُسَلِّمُواْ عَلَىٰٓ أَهۡلِهَاۚ ذَٰلِكُمۡ خَيۡر</w:t>
      </w:r>
      <w:r w:rsidRPr="00B7332E">
        <w:rPr>
          <w:rStyle w:val="Chard"/>
          <w:rFonts w:hint="cs"/>
          <w:sz w:val="24"/>
          <w:szCs w:val="24"/>
          <w:rtl/>
        </w:rPr>
        <w:t>ٞ</w:t>
      </w:r>
      <w:r w:rsidRPr="00B7332E">
        <w:rPr>
          <w:rStyle w:val="Chard"/>
          <w:sz w:val="24"/>
          <w:szCs w:val="24"/>
          <w:rtl/>
        </w:rPr>
        <w:t xml:space="preserve"> </w:t>
      </w:r>
      <w:r w:rsidRPr="00B7332E">
        <w:rPr>
          <w:rStyle w:val="Chard"/>
          <w:rFonts w:hint="cs"/>
          <w:sz w:val="24"/>
          <w:szCs w:val="24"/>
          <w:rtl/>
        </w:rPr>
        <w:t>لَّكُمۡ</w:t>
      </w:r>
      <w:r w:rsidRPr="00B7332E">
        <w:rPr>
          <w:rStyle w:val="Chard"/>
          <w:sz w:val="24"/>
          <w:szCs w:val="24"/>
          <w:rtl/>
        </w:rPr>
        <w:t xml:space="preserve"> </w:t>
      </w:r>
      <w:r w:rsidRPr="00B7332E">
        <w:rPr>
          <w:rStyle w:val="Chard"/>
          <w:rFonts w:hint="cs"/>
          <w:sz w:val="24"/>
          <w:szCs w:val="24"/>
          <w:rtl/>
        </w:rPr>
        <w:t>لَعَلَّكُمۡ</w:t>
      </w:r>
      <w:r w:rsidRPr="00B7332E">
        <w:rPr>
          <w:rStyle w:val="Chard"/>
          <w:sz w:val="24"/>
          <w:szCs w:val="24"/>
          <w:rtl/>
        </w:rPr>
        <w:t xml:space="preserve"> </w:t>
      </w:r>
      <w:r w:rsidRPr="00B7332E">
        <w:rPr>
          <w:rStyle w:val="Chard"/>
          <w:rFonts w:hint="cs"/>
          <w:sz w:val="24"/>
          <w:szCs w:val="24"/>
          <w:rtl/>
        </w:rPr>
        <w:t>تَذَكَّرُونَ٢٧</w:t>
      </w:r>
      <w:r w:rsidRPr="00B7332E">
        <w:rPr>
          <w:rStyle w:val="Chard"/>
          <w:sz w:val="24"/>
          <w:szCs w:val="24"/>
          <w:rtl/>
        </w:rPr>
        <w:t xml:space="preserve"> </w:t>
      </w:r>
      <w:r w:rsidRPr="00B7332E">
        <w:rPr>
          <w:rStyle w:val="Chard"/>
          <w:rFonts w:hint="cs"/>
          <w:sz w:val="24"/>
          <w:szCs w:val="24"/>
          <w:rtl/>
        </w:rPr>
        <w:t>فَإِن</w:t>
      </w:r>
      <w:r w:rsidRPr="00B7332E">
        <w:rPr>
          <w:rStyle w:val="Chard"/>
          <w:sz w:val="24"/>
          <w:szCs w:val="24"/>
          <w:rtl/>
        </w:rPr>
        <w:t xml:space="preserve"> </w:t>
      </w:r>
      <w:r w:rsidRPr="00B7332E">
        <w:rPr>
          <w:rStyle w:val="Chard"/>
          <w:rFonts w:hint="cs"/>
          <w:sz w:val="24"/>
          <w:szCs w:val="24"/>
          <w:rtl/>
        </w:rPr>
        <w:t>لَّمۡ</w:t>
      </w:r>
      <w:r w:rsidRPr="00B7332E">
        <w:rPr>
          <w:rStyle w:val="Chard"/>
          <w:sz w:val="24"/>
          <w:szCs w:val="24"/>
          <w:rtl/>
        </w:rPr>
        <w:t xml:space="preserve"> </w:t>
      </w:r>
      <w:r w:rsidRPr="00B7332E">
        <w:rPr>
          <w:rStyle w:val="Chard"/>
          <w:rFonts w:hint="cs"/>
          <w:sz w:val="24"/>
          <w:szCs w:val="24"/>
          <w:rtl/>
        </w:rPr>
        <w:t>تَجِدُواْ</w:t>
      </w:r>
      <w:r w:rsidRPr="00B7332E">
        <w:rPr>
          <w:rStyle w:val="Chard"/>
          <w:sz w:val="24"/>
          <w:szCs w:val="24"/>
          <w:rtl/>
        </w:rPr>
        <w:t xml:space="preserve"> </w:t>
      </w:r>
      <w:r w:rsidRPr="00B7332E">
        <w:rPr>
          <w:rStyle w:val="Chard"/>
          <w:rFonts w:hint="cs"/>
          <w:sz w:val="24"/>
          <w:szCs w:val="24"/>
          <w:rtl/>
        </w:rPr>
        <w:t>فِيهَآ</w:t>
      </w:r>
      <w:r w:rsidRPr="00B7332E">
        <w:rPr>
          <w:rStyle w:val="Chard"/>
          <w:sz w:val="24"/>
          <w:szCs w:val="24"/>
          <w:rtl/>
        </w:rPr>
        <w:t xml:space="preserve"> </w:t>
      </w:r>
      <w:r w:rsidRPr="00B7332E">
        <w:rPr>
          <w:rStyle w:val="Chard"/>
          <w:rFonts w:hint="cs"/>
          <w:sz w:val="24"/>
          <w:szCs w:val="24"/>
          <w:rtl/>
        </w:rPr>
        <w:t>أَحَدٗا</w:t>
      </w:r>
      <w:r w:rsidRPr="00B7332E">
        <w:rPr>
          <w:rStyle w:val="Chard"/>
          <w:sz w:val="24"/>
          <w:szCs w:val="24"/>
          <w:rtl/>
        </w:rPr>
        <w:t xml:space="preserve"> </w:t>
      </w:r>
      <w:r w:rsidRPr="00B7332E">
        <w:rPr>
          <w:rStyle w:val="Chard"/>
          <w:rFonts w:hint="cs"/>
          <w:sz w:val="24"/>
          <w:szCs w:val="24"/>
          <w:rtl/>
        </w:rPr>
        <w:t>فَلَا</w:t>
      </w:r>
      <w:r w:rsidRPr="00B7332E">
        <w:rPr>
          <w:rStyle w:val="Chard"/>
          <w:sz w:val="24"/>
          <w:szCs w:val="24"/>
          <w:rtl/>
        </w:rPr>
        <w:t xml:space="preserve"> </w:t>
      </w:r>
      <w:r w:rsidRPr="00B7332E">
        <w:rPr>
          <w:rStyle w:val="Chard"/>
          <w:rFonts w:hint="cs"/>
          <w:sz w:val="24"/>
          <w:szCs w:val="24"/>
          <w:rtl/>
        </w:rPr>
        <w:t>تَدۡخُلُوهَا</w:t>
      </w:r>
      <w:r w:rsidRPr="00B7332E">
        <w:rPr>
          <w:rStyle w:val="Chard"/>
          <w:sz w:val="24"/>
          <w:szCs w:val="24"/>
          <w:rtl/>
        </w:rPr>
        <w:t xml:space="preserve"> </w:t>
      </w:r>
      <w:r w:rsidRPr="00B7332E">
        <w:rPr>
          <w:rStyle w:val="Chard"/>
          <w:rFonts w:hint="cs"/>
          <w:sz w:val="24"/>
          <w:szCs w:val="24"/>
          <w:rtl/>
        </w:rPr>
        <w:t>حَتَّىٰ</w:t>
      </w:r>
      <w:r w:rsidRPr="00B7332E">
        <w:rPr>
          <w:rStyle w:val="Chard"/>
          <w:sz w:val="24"/>
          <w:szCs w:val="24"/>
          <w:rtl/>
        </w:rPr>
        <w:t xml:space="preserve"> </w:t>
      </w:r>
      <w:r w:rsidRPr="00B7332E">
        <w:rPr>
          <w:rStyle w:val="Chard"/>
          <w:rFonts w:hint="cs"/>
          <w:sz w:val="24"/>
          <w:szCs w:val="24"/>
          <w:rtl/>
        </w:rPr>
        <w:t>يُؤۡذَنَ</w:t>
      </w:r>
      <w:r w:rsidRPr="00B7332E">
        <w:rPr>
          <w:rStyle w:val="Chard"/>
          <w:sz w:val="24"/>
          <w:szCs w:val="24"/>
          <w:rtl/>
        </w:rPr>
        <w:t xml:space="preserve"> </w:t>
      </w:r>
      <w:r w:rsidRPr="00B7332E">
        <w:rPr>
          <w:rStyle w:val="Chard"/>
          <w:rFonts w:hint="cs"/>
          <w:sz w:val="24"/>
          <w:szCs w:val="24"/>
          <w:rtl/>
        </w:rPr>
        <w:t>لَكُمۡۖ</w:t>
      </w:r>
      <w:r w:rsidRPr="00B7332E">
        <w:rPr>
          <w:rStyle w:val="Chard"/>
          <w:sz w:val="24"/>
          <w:szCs w:val="24"/>
          <w:rtl/>
        </w:rPr>
        <w:t xml:space="preserve"> </w:t>
      </w:r>
      <w:r w:rsidRPr="00B7332E">
        <w:rPr>
          <w:rStyle w:val="Chard"/>
          <w:rFonts w:hint="cs"/>
          <w:sz w:val="24"/>
          <w:szCs w:val="24"/>
          <w:rtl/>
        </w:rPr>
        <w:t>وَإِن</w:t>
      </w:r>
      <w:r w:rsidRPr="00B7332E">
        <w:rPr>
          <w:rStyle w:val="Chard"/>
          <w:sz w:val="24"/>
          <w:szCs w:val="24"/>
          <w:rtl/>
        </w:rPr>
        <w:t xml:space="preserve"> </w:t>
      </w:r>
      <w:r w:rsidRPr="00B7332E">
        <w:rPr>
          <w:rStyle w:val="Chard"/>
          <w:rFonts w:hint="cs"/>
          <w:sz w:val="24"/>
          <w:szCs w:val="24"/>
          <w:rtl/>
        </w:rPr>
        <w:t>قِيلَ</w:t>
      </w:r>
      <w:r w:rsidRPr="00B7332E">
        <w:rPr>
          <w:rStyle w:val="Chard"/>
          <w:sz w:val="24"/>
          <w:szCs w:val="24"/>
          <w:rtl/>
        </w:rPr>
        <w:t xml:space="preserve"> </w:t>
      </w:r>
      <w:r w:rsidRPr="00B7332E">
        <w:rPr>
          <w:rStyle w:val="Chard"/>
          <w:rFonts w:hint="cs"/>
          <w:sz w:val="24"/>
          <w:szCs w:val="24"/>
          <w:rtl/>
        </w:rPr>
        <w:t>لَكُمُ</w:t>
      </w:r>
      <w:r w:rsidRPr="00B7332E">
        <w:rPr>
          <w:rStyle w:val="Chard"/>
          <w:sz w:val="24"/>
          <w:szCs w:val="24"/>
          <w:rtl/>
        </w:rPr>
        <w:t xml:space="preserve"> </w:t>
      </w:r>
      <w:r w:rsidRPr="00B7332E">
        <w:rPr>
          <w:rStyle w:val="Chard"/>
          <w:rFonts w:hint="cs"/>
          <w:sz w:val="24"/>
          <w:szCs w:val="24"/>
          <w:rtl/>
        </w:rPr>
        <w:t>ٱ</w:t>
      </w:r>
      <w:r w:rsidRPr="00B7332E">
        <w:rPr>
          <w:rStyle w:val="Chard"/>
          <w:rFonts w:hint="eastAsia"/>
          <w:sz w:val="24"/>
          <w:szCs w:val="24"/>
          <w:rtl/>
        </w:rPr>
        <w:t>رۡجِعُواْ</w:t>
      </w:r>
      <w:r w:rsidRPr="00B7332E">
        <w:rPr>
          <w:rStyle w:val="Chard"/>
          <w:sz w:val="24"/>
          <w:szCs w:val="24"/>
          <w:rtl/>
        </w:rPr>
        <w:t xml:space="preserve"> فَ</w:t>
      </w:r>
      <w:r w:rsidRPr="00B7332E">
        <w:rPr>
          <w:rStyle w:val="Chard"/>
          <w:rFonts w:hint="cs"/>
          <w:sz w:val="24"/>
          <w:szCs w:val="24"/>
          <w:rtl/>
        </w:rPr>
        <w:t>ٱ</w:t>
      </w:r>
      <w:r w:rsidRPr="00B7332E">
        <w:rPr>
          <w:rStyle w:val="Chard"/>
          <w:rFonts w:hint="eastAsia"/>
          <w:sz w:val="24"/>
          <w:szCs w:val="24"/>
          <w:rtl/>
        </w:rPr>
        <w:t>رۡجِعُواْۖ</w:t>
      </w:r>
      <w:r w:rsidRPr="00B7332E">
        <w:rPr>
          <w:rStyle w:val="Chard"/>
          <w:sz w:val="24"/>
          <w:szCs w:val="24"/>
          <w:rtl/>
        </w:rPr>
        <w:t xml:space="preserve"> هُوَ أَزۡكَىٰ لَكُمۡۚ وَ</w:t>
      </w:r>
      <w:r w:rsidRPr="00B7332E">
        <w:rPr>
          <w:rStyle w:val="Chard"/>
          <w:rFonts w:hint="cs"/>
          <w:sz w:val="24"/>
          <w:szCs w:val="24"/>
          <w:rtl/>
        </w:rPr>
        <w:t>ٱ</w:t>
      </w:r>
      <w:r w:rsidRPr="00B7332E">
        <w:rPr>
          <w:rStyle w:val="Chard"/>
          <w:rFonts w:hint="eastAsia"/>
          <w:sz w:val="24"/>
          <w:szCs w:val="24"/>
          <w:rtl/>
        </w:rPr>
        <w:t>للَّهُ</w:t>
      </w:r>
      <w:r w:rsidRPr="00B7332E">
        <w:rPr>
          <w:rStyle w:val="Chard"/>
          <w:sz w:val="24"/>
          <w:szCs w:val="24"/>
          <w:rtl/>
        </w:rPr>
        <w:t xml:space="preserve"> بِمَا تَعۡمَلُونَ عَلِيم</w:t>
      </w:r>
      <w:r w:rsidRPr="00B7332E">
        <w:rPr>
          <w:rStyle w:val="Chard"/>
          <w:rFonts w:hint="cs"/>
          <w:sz w:val="24"/>
          <w:szCs w:val="24"/>
          <w:rtl/>
        </w:rPr>
        <w:t>ٞ٢٨</w:t>
      </w:r>
      <w:r w:rsidRPr="00B7332E">
        <w:rPr>
          <w:rStyle w:val="Char8"/>
          <w:rFonts w:hint="cs"/>
          <w:rtl/>
        </w:rPr>
        <w:t>﴾</w:t>
      </w:r>
      <w:r w:rsidRPr="0094175A">
        <w:rPr>
          <w:rtl/>
        </w:rPr>
        <w:t xml:space="preserve"> </w:t>
      </w:r>
      <w:r w:rsidRPr="00B7332E">
        <w:rPr>
          <w:rStyle w:val="Char6"/>
          <w:rtl/>
        </w:rPr>
        <w:t>[النور: 27-28]</w:t>
      </w:r>
      <w:r w:rsidRPr="00B7332E">
        <w:rPr>
          <w:rStyle w:val="Char6"/>
          <w:rFonts w:hint="cs"/>
          <w:rtl/>
        </w:rPr>
        <w:t>.</w:t>
      </w:r>
      <w:r w:rsidRPr="0094175A">
        <w:rPr>
          <w:rFonts w:hint="cs"/>
          <w:rtl/>
        </w:rPr>
        <w:t xml:space="preserve"> و 28) </w:t>
      </w:r>
      <w:r w:rsidRPr="00B7332E">
        <w:rPr>
          <w:rStyle w:val="Char8"/>
          <w:rFonts w:hint="cs"/>
          <w:rtl/>
        </w:rPr>
        <w:t>«</w:t>
      </w:r>
      <w:r w:rsidRPr="00B7332E">
        <w:rPr>
          <w:rStyle w:val="Char7"/>
          <w:rFonts w:hint="cs"/>
          <w:sz w:val="22"/>
          <w:szCs w:val="22"/>
          <w:rtl/>
        </w:rPr>
        <w:t>ای مؤمنان، وارد خانه‌ای نشوید که متعلق به شما نیست، مگر بعد از اجازه گرفتن (با زنگ زدن یا در کوبیدن و کارهایی جز اینها) و سلام کردن بر ساکنان آن. این کار برای شما بهتر است. امید است شما (این دو چیز را به هنگام رفتن به منازل دیگران رعایت و آنها را) مدنظر داشته باشید (27) اگر کسی را در خانه نیافتید بدانجاها داخل نشوید تا به شما اجازه داده شود. اگر هم به شما گفتند: برگردید، پس برگردید (و اصرار نکنید) این (کار رجوع، زیبنده‌تر به حالتان و) پاکیزه‌تر برایتان می‌باشد. خدا بس آگاه از کارهایی است که می‌کنید</w:t>
      </w:r>
      <w:r w:rsidRPr="00B7332E">
        <w:rPr>
          <w:rStyle w:val="Char8"/>
          <w:rFonts w:hint="cs"/>
          <w:rtl/>
        </w:rPr>
        <w:t>»</w:t>
      </w:r>
      <w:r>
        <w:rPr>
          <w:rFonts w:hint="cs"/>
          <w:rtl/>
        </w:rPr>
        <w:t>.</w:t>
      </w:r>
      <w:r w:rsidRPr="0094175A">
        <w:rPr>
          <w:rFonts w:hint="cs"/>
          <w:rtl/>
        </w:rPr>
        <w:t xml:space="preserve"> (پس با رهنمودهای او مخالفت نورزید). مترجم.</w:t>
      </w:r>
    </w:p>
  </w:footnote>
  <w:footnote w:id="105">
    <w:p w:rsidR="004A539A" w:rsidRPr="0094175A" w:rsidRDefault="004A539A" w:rsidP="0094175A">
      <w:pPr>
        <w:pStyle w:val="ad"/>
        <w:rPr>
          <w:rtl/>
        </w:rPr>
      </w:pPr>
      <w:r w:rsidRPr="0094175A">
        <w:rPr>
          <w:rStyle w:val="FootnoteReference"/>
          <w:vertAlign w:val="baseline"/>
        </w:rPr>
        <w:footnoteRef/>
      </w:r>
      <w:r w:rsidRPr="0094175A">
        <w:rPr>
          <w:rFonts w:hint="cs"/>
          <w:rtl/>
        </w:rPr>
        <w:t>- تفسیر القرطبی، ج 12، ص 220، آیه‌های استئذان، 27 و 28، سوره نور</w:t>
      </w:r>
      <w:r>
        <w:rPr>
          <w:rFonts w:hint="cs"/>
          <w:rtl/>
        </w:rPr>
        <w:t>.</w:t>
      </w:r>
    </w:p>
  </w:footnote>
  <w:footnote w:id="106">
    <w:p w:rsidR="004A539A" w:rsidRPr="0094175A" w:rsidRDefault="004A539A" w:rsidP="0094175A">
      <w:pPr>
        <w:pStyle w:val="ad"/>
        <w:rPr>
          <w:rtl/>
        </w:rPr>
      </w:pPr>
      <w:r w:rsidRPr="0094175A">
        <w:rPr>
          <w:rStyle w:val="FootnoteReference"/>
          <w:vertAlign w:val="baseline"/>
        </w:rPr>
        <w:footnoteRef/>
      </w:r>
      <w:r w:rsidRPr="0094175A">
        <w:rPr>
          <w:rFonts w:hint="cs"/>
          <w:rtl/>
        </w:rPr>
        <w:t>- احیاء علوم‌الدین، امام غزالی، ج 2، ص 285.</w:t>
      </w:r>
    </w:p>
  </w:footnote>
  <w:footnote w:id="107">
    <w:p w:rsidR="004A539A" w:rsidRPr="0094175A" w:rsidRDefault="004A539A" w:rsidP="0094175A">
      <w:pPr>
        <w:pStyle w:val="ad"/>
        <w:rPr>
          <w:rtl/>
        </w:rPr>
      </w:pPr>
      <w:r w:rsidRPr="0094175A">
        <w:rPr>
          <w:rStyle w:val="FootnoteReference"/>
          <w:vertAlign w:val="baseline"/>
        </w:rPr>
        <w:footnoteRef/>
      </w:r>
      <w:r w:rsidRPr="0094175A">
        <w:rPr>
          <w:rFonts w:hint="cs"/>
          <w:rtl/>
        </w:rPr>
        <w:t>- منذری , الترغیب والترهیب</w:t>
      </w:r>
      <w:r>
        <w:rPr>
          <w:rFonts w:hint="cs"/>
          <w:rtl/>
        </w:rPr>
        <w:t xml:space="preserve"> </w:t>
      </w:r>
      <w:r w:rsidRPr="0094175A">
        <w:rPr>
          <w:rFonts w:hint="cs"/>
          <w:rtl/>
        </w:rPr>
        <w:t>239/3 با وجود اختلاف در مورد سند حدیث.</w:t>
      </w:r>
    </w:p>
  </w:footnote>
  <w:footnote w:id="108">
    <w:p w:rsidR="004A539A" w:rsidRPr="0094175A" w:rsidRDefault="004A539A" w:rsidP="0094175A">
      <w:pPr>
        <w:pStyle w:val="ad"/>
        <w:rPr>
          <w:rtl/>
        </w:rPr>
      </w:pPr>
      <w:r w:rsidRPr="0094175A">
        <w:rPr>
          <w:rStyle w:val="FootnoteReference"/>
          <w:vertAlign w:val="baseline"/>
        </w:rPr>
        <w:footnoteRef/>
      </w:r>
      <w:r w:rsidRPr="0094175A">
        <w:rPr>
          <w:rFonts w:hint="cs"/>
          <w:rtl/>
        </w:rPr>
        <w:t>- تفسیر ابن کثیر، ج 4، ص 213.</w:t>
      </w:r>
    </w:p>
  </w:footnote>
  <w:footnote w:id="109">
    <w:p w:rsidR="004A539A" w:rsidRPr="0094175A" w:rsidRDefault="004A539A" w:rsidP="0094175A">
      <w:pPr>
        <w:pStyle w:val="ad"/>
        <w:rPr>
          <w:rtl/>
        </w:rPr>
      </w:pPr>
      <w:r w:rsidRPr="0094175A">
        <w:rPr>
          <w:rStyle w:val="FootnoteReference"/>
          <w:vertAlign w:val="baseline"/>
        </w:rPr>
        <w:footnoteRef/>
      </w:r>
      <w:r w:rsidRPr="0094175A">
        <w:rPr>
          <w:rFonts w:hint="cs"/>
          <w:rtl/>
        </w:rPr>
        <w:t>- تفسیر قرطبی، ج 16، ص 333.</w:t>
      </w:r>
    </w:p>
  </w:footnote>
  <w:footnote w:id="110">
    <w:p w:rsidR="004A539A" w:rsidRPr="0094175A" w:rsidRDefault="004A539A" w:rsidP="0094175A">
      <w:pPr>
        <w:pStyle w:val="ad"/>
        <w:rPr>
          <w:rtl/>
        </w:rPr>
      </w:pPr>
      <w:r w:rsidRPr="0094175A">
        <w:rPr>
          <w:rStyle w:val="FootnoteReference"/>
          <w:vertAlign w:val="baseline"/>
        </w:rPr>
        <w:footnoteRef/>
      </w:r>
      <w:r w:rsidRPr="0094175A">
        <w:rPr>
          <w:rFonts w:hint="cs"/>
          <w:rtl/>
        </w:rPr>
        <w:t>- تفسیر رازی، ج 23، ص 200.</w:t>
      </w:r>
    </w:p>
  </w:footnote>
  <w:footnote w:id="111">
    <w:p w:rsidR="004A539A" w:rsidRPr="0094175A" w:rsidRDefault="004A539A" w:rsidP="0094175A">
      <w:pPr>
        <w:pStyle w:val="ad"/>
        <w:rPr>
          <w:rtl/>
        </w:rPr>
      </w:pPr>
      <w:r w:rsidRPr="0094175A">
        <w:rPr>
          <w:rStyle w:val="FootnoteReference"/>
          <w:vertAlign w:val="baseline"/>
        </w:rPr>
        <w:footnoteRef/>
      </w:r>
      <w:r w:rsidRPr="0094175A">
        <w:rPr>
          <w:rFonts w:hint="cs"/>
          <w:rtl/>
        </w:rPr>
        <w:t>- الأحکام السلطانیة، أبویعلی محمدبن حسین</w:t>
      </w:r>
      <w:r w:rsidRPr="0052793E">
        <w:rPr>
          <w:rFonts w:cs="CTraditional Arabic" w:hint="cs"/>
          <w:szCs w:val="28"/>
          <w:rtl/>
        </w:rPr>
        <w:t xml:space="preserve"> </w:t>
      </w:r>
      <w:r w:rsidRPr="0094175A">
        <w:rPr>
          <w:rFonts w:hint="cs"/>
          <w:rtl/>
        </w:rPr>
        <w:t>الفراء الحنبلی، ص 80، الأحکام السلطانیة، امام ماوردی شافعی، ص 243.</w:t>
      </w:r>
    </w:p>
  </w:footnote>
  <w:footnote w:id="112">
    <w:p w:rsidR="004A539A" w:rsidRPr="0094175A" w:rsidRDefault="004A539A" w:rsidP="0094175A">
      <w:pPr>
        <w:pStyle w:val="ad"/>
        <w:rPr>
          <w:rtl/>
        </w:rPr>
      </w:pPr>
      <w:r w:rsidRPr="0094175A">
        <w:rPr>
          <w:rStyle w:val="FootnoteReference"/>
          <w:vertAlign w:val="baseline"/>
        </w:rPr>
        <w:footnoteRef/>
      </w:r>
      <w:r w:rsidRPr="0094175A">
        <w:rPr>
          <w:rFonts w:hint="cs"/>
          <w:rtl/>
        </w:rPr>
        <w:t>- شرح الاربعین النوویة فی‌الاحادیث الصحیحة النبوی، امام یحیی بن شرف‌الدین النووی، متوفی 676هـ . ق. مطبعه</w:t>
      </w:r>
      <w:r>
        <w:rPr>
          <w:rFonts w:hint="cs"/>
          <w:rtl/>
        </w:rPr>
        <w:t xml:space="preserve"> الاستقامة بالقاهرة، سنة 1371، </w:t>
      </w:r>
      <w:r w:rsidRPr="0094175A">
        <w:rPr>
          <w:rFonts w:hint="cs"/>
          <w:rtl/>
        </w:rPr>
        <w:t>ص 7-35.</w:t>
      </w:r>
    </w:p>
  </w:footnote>
  <w:footnote w:id="113">
    <w:p w:rsidR="004A539A" w:rsidRPr="0094175A" w:rsidRDefault="004A539A" w:rsidP="0094175A">
      <w:pPr>
        <w:pStyle w:val="ad"/>
        <w:rPr>
          <w:rtl/>
        </w:rPr>
      </w:pPr>
      <w:r w:rsidRPr="0094175A">
        <w:rPr>
          <w:rStyle w:val="FootnoteReference"/>
          <w:vertAlign w:val="baseline"/>
        </w:rPr>
        <w:footnoteRef/>
      </w:r>
      <w:r w:rsidRPr="0094175A">
        <w:rPr>
          <w:rFonts w:hint="cs"/>
          <w:rtl/>
        </w:rPr>
        <w:t>- تفقه: فهمیدن و دریافت چیزی، و فقه از نظر لغوی به معنای فهم است چه فهم سطحی و چه فهمی عمقی، و در اصطلاح عبارتست از: «</w:t>
      </w:r>
      <w:r w:rsidRPr="00E17241">
        <w:rPr>
          <w:rStyle w:val="Charb"/>
          <w:rFonts w:hint="cs"/>
          <w:rtl/>
        </w:rPr>
        <w:t>العلم بالاحکام الشرعیة العملیة ال</w:t>
      </w:r>
      <w:r>
        <w:rPr>
          <w:rStyle w:val="Charb"/>
          <w:rFonts w:hint="cs"/>
          <w:rtl/>
        </w:rPr>
        <w:t>ـ</w:t>
      </w:r>
      <w:r w:rsidRPr="00E17241">
        <w:rPr>
          <w:rStyle w:val="Charb"/>
          <w:rFonts w:hint="cs"/>
          <w:rtl/>
        </w:rPr>
        <w:t>مکتسب من ادلتها التفصیلیة</w:t>
      </w:r>
      <w:r w:rsidRPr="0094175A">
        <w:rPr>
          <w:rFonts w:hint="cs"/>
          <w:rtl/>
        </w:rPr>
        <w:t>»، مترجم.</w:t>
      </w:r>
    </w:p>
  </w:footnote>
  <w:footnote w:id="114">
    <w:p w:rsidR="004A539A" w:rsidRPr="0094175A" w:rsidRDefault="004A539A" w:rsidP="0094175A">
      <w:pPr>
        <w:pStyle w:val="ad"/>
        <w:rPr>
          <w:rtl/>
        </w:rPr>
      </w:pPr>
      <w:r w:rsidRPr="0094175A">
        <w:rPr>
          <w:rStyle w:val="FootnoteReference"/>
          <w:vertAlign w:val="baseline"/>
        </w:rPr>
        <w:footnoteRef/>
      </w:r>
      <w:r w:rsidRPr="0094175A">
        <w:rPr>
          <w:rFonts w:hint="cs"/>
          <w:rtl/>
        </w:rPr>
        <w:t>- اجتهاد در لغت به معنای رنج و مشقت کشیدن است و در اصطلاح عبارت است از اینکه شخص فقیه تمام طاقت و توانایی خود را در تحصیل ظن نسبت به حکم شرعی به کار ببرد. مترجم.</w:t>
      </w:r>
    </w:p>
  </w:footnote>
  <w:footnote w:id="115">
    <w:p w:rsidR="004A539A" w:rsidRPr="0094175A" w:rsidRDefault="004A539A" w:rsidP="0094175A">
      <w:pPr>
        <w:pStyle w:val="ad"/>
        <w:rPr>
          <w:rtl/>
        </w:rPr>
      </w:pPr>
      <w:r w:rsidRPr="0094175A">
        <w:rPr>
          <w:rStyle w:val="FootnoteReference"/>
          <w:vertAlign w:val="baseline"/>
        </w:rPr>
        <w:footnoteRef/>
      </w:r>
      <w:r w:rsidRPr="0094175A">
        <w:rPr>
          <w:rFonts w:hint="cs"/>
          <w:rtl/>
        </w:rPr>
        <w:t>- ظهار از ظهر گرفته شده است زیرا مرد به هنگام ظهار، خطاب به همسرش مثلاً می‌گوید: «</w:t>
      </w:r>
      <w:r w:rsidRPr="00E17241">
        <w:rPr>
          <w:rStyle w:val="Charb"/>
          <w:rtl/>
        </w:rPr>
        <w:t>أنت علی لظهر أمی</w:t>
      </w:r>
      <w:r w:rsidRPr="0094175A">
        <w:rPr>
          <w:rtl/>
        </w:rPr>
        <w:t>»</w:t>
      </w:r>
      <w:r w:rsidRPr="0094175A">
        <w:rPr>
          <w:rFonts w:hint="cs"/>
          <w:rtl/>
        </w:rPr>
        <w:t xml:space="preserve"> و شرعاً عبارت است از اینکه مرد، همسرش را به یکی از محارم خود (مادر، خواهر و ...) تشبیه نماید. مترجم.</w:t>
      </w:r>
    </w:p>
  </w:footnote>
  <w:footnote w:id="116">
    <w:p w:rsidR="004A539A" w:rsidRPr="0094175A" w:rsidRDefault="004A539A" w:rsidP="0094175A">
      <w:pPr>
        <w:pStyle w:val="ad"/>
        <w:rPr>
          <w:rtl/>
        </w:rPr>
      </w:pPr>
      <w:r w:rsidRPr="0094175A">
        <w:rPr>
          <w:rStyle w:val="FootnoteReference"/>
          <w:vertAlign w:val="baseline"/>
        </w:rPr>
        <w:footnoteRef/>
      </w:r>
      <w:r w:rsidRPr="0094175A">
        <w:rPr>
          <w:rFonts w:hint="cs"/>
          <w:rtl/>
        </w:rPr>
        <w:t>- عمدة القاری شرح صحیح البخاری، العینی، ج 20، ص 129.</w:t>
      </w:r>
    </w:p>
  </w:footnote>
  <w:footnote w:id="117">
    <w:p w:rsidR="004A539A" w:rsidRPr="0094175A" w:rsidRDefault="004A539A" w:rsidP="0094175A">
      <w:pPr>
        <w:pStyle w:val="ad"/>
        <w:rPr>
          <w:rtl/>
        </w:rPr>
      </w:pPr>
      <w:r w:rsidRPr="0094175A">
        <w:rPr>
          <w:rStyle w:val="FootnoteReference"/>
          <w:vertAlign w:val="baseline"/>
        </w:rPr>
        <w:footnoteRef/>
      </w:r>
      <w:r w:rsidRPr="0094175A">
        <w:rPr>
          <w:rFonts w:hint="cs"/>
          <w:rtl/>
        </w:rPr>
        <w:t>- سنن النسایی، ج 6، ص 71.</w:t>
      </w:r>
    </w:p>
  </w:footnote>
  <w:footnote w:id="118">
    <w:p w:rsidR="004A539A" w:rsidRPr="0094175A" w:rsidRDefault="004A539A" w:rsidP="0094175A">
      <w:pPr>
        <w:pStyle w:val="ad"/>
        <w:rPr>
          <w:rtl/>
        </w:rPr>
      </w:pPr>
      <w:r w:rsidRPr="0094175A">
        <w:rPr>
          <w:rStyle w:val="FootnoteReference"/>
          <w:vertAlign w:val="baseline"/>
        </w:rPr>
        <w:footnoteRef/>
      </w:r>
      <w:r w:rsidRPr="0094175A">
        <w:rPr>
          <w:rFonts w:hint="cs"/>
          <w:rtl/>
        </w:rPr>
        <w:t>- عمدة القاری شرح صحیح بخاری، ج 20، ص 269.</w:t>
      </w:r>
    </w:p>
  </w:footnote>
  <w:footnote w:id="119">
    <w:p w:rsidR="004A539A" w:rsidRPr="0094175A" w:rsidRDefault="004A539A" w:rsidP="0094175A">
      <w:pPr>
        <w:pStyle w:val="ad"/>
        <w:rPr>
          <w:rtl/>
        </w:rPr>
      </w:pPr>
      <w:r w:rsidRPr="0094175A">
        <w:rPr>
          <w:rStyle w:val="FootnoteReference"/>
          <w:vertAlign w:val="baseline"/>
        </w:rPr>
        <w:footnoteRef/>
      </w:r>
      <w:r w:rsidRPr="0094175A">
        <w:rPr>
          <w:rFonts w:hint="cs"/>
          <w:rtl/>
        </w:rPr>
        <w:t>- صحی</w:t>
      </w:r>
      <w:r>
        <w:rPr>
          <w:rFonts w:hint="cs"/>
          <w:rtl/>
        </w:rPr>
        <w:t xml:space="preserve">ح بخاری به شرح العسقلانی، ج 8، </w:t>
      </w:r>
      <w:r w:rsidRPr="0094175A">
        <w:rPr>
          <w:rFonts w:hint="cs"/>
          <w:rtl/>
        </w:rPr>
        <w:t>ص 639-637، صحیح‌البخاری به شرح العینی، ج 19، ص 232، تحفه الاحوذی به شرح جامع‌الترمذی، ج 9، ص 206-202، سنن‌النسایی، ج 7، ص 143-133.</w:t>
      </w:r>
    </w:p>
  </w:footnote>
  <w:footnote w:id="120">
    <w:p w:rsidR="004A539A" w:rsidRPr="0094175A" w:rsidRDefault="004A539A" w:rsidP="0094175A">
      <w:pPr>
        <w:pStyle w:val="ad"/>
        <w:rPr>
          <w:rtl/>
        </w:rPr>
      </w:pPr>
      <w:r w:rsidRPr="0094175A">
        <w:rPr>
          <w:rStyle w:val="FootnoteReference"/>
          <w:vertAlign w:val="baseline"/>
        </w:rPr>
        <w:footnoteRef/>
      </w:r>
      <w:r w:rsidRPr="0094175A">
        <w:rPr>
          <w:rFonts w:hint="cs"/>
          <w:rtl/>
        </w:rPr>
        <w:t>- مراد از نوحه‌خوانی گریه بر مرده و بر شمردن نیکی‌های اوست؛ و گفته شده که «نوحه» گریه آهنگین و موزون را گویند؛ و «ناح الحمام» از این [واژه] گرفته شده است.</w:t>
      </w:r>
    </w:p>
  </w:footnote>
  <w:footnote w:id="121">
    <w:p w:rsidR="004A539A" w:rsidRPr="0094175A" w:rsidRDefault="004A539A" w:rsidP="0094175A">
      <w:pPr>
        <w:pStyle w:val="ad"/>
        <w:rPr>
          <w:rtl/>
        </w:rPr>
      </w:pPr>
      <w:r w:rsidRPr="0094175A">
        <w:rPr>
          <w:rStyle w:val="FootnoteReference"/>
          <w:vertAlign w:val="baseline"/>
        </w:rPr>
        <w:footnoteRef/>
      </w:r>
      <w:r w:rsidRPr="0094175A">
        <w:rPr>
          <w:rFonts w:hint="cs"/>
          <w:rtl/>
        </w:rPr>
        <w:t xml:space="preserve">- </w:t>
      </w:r>
      <w:r w:rsidRPr="00431CA5">
        <w:rPr>
          <w:rFonts w:hint="cs"/>
          <w:spacing w:val="-4"/>
          <w:rtl/>
        </w:rPr>
        <w:t>صحیح البخاری به شرح العسقلانی، ج 8، ص 639، صحیح‌البخاری به شرح العینی، ج 19، ص 232.</w:t>
      </w:r>
    </w:p>
  </w:footnote>
  <w:footnote w:id="122">
    <w:p w:rsidR="004A539A" w:rsidRPr="00431CA5" w:rsidRDefault="004A539A" w:rsidP="0094175A">
      <w:pPr>
        <w:pStyle w:val="ad"/>
        <w:rPr>
          <w:spacing w:val="-4"/>
          <w:rtl/>
        </w:rPr>
      </w:pPr>
      <w:r w:rsidRPr="00431CA5">
        <w:rPr>
          <w:rStyle w:val="FootnoteReference"/>
          <w:spacing w:val="-4"/>
          <w:vertAlign w:val="baseline"/>
        </w:rPr>
        <w:footnoteRef/>
      </w:r>
      <w:r w:rsidRPr="00431CA5">
        <w:rPr>
          <w:rFonts w:hint="cs"/>
          <w:spacing w:val="-4"/>
          <w:rtl/>
        </w:rPr>
        <w:t xml:space="preserve">- اوقیه: واحد وزن برابر با </w:t>
      </w:r>
      <w:r w:rsidRPr="00431CA5">
        <w:rPr>
          <w:spacing w:val="-4"/>
          <w:position w:val="-24"/>
        </w:rPr>
        <w:object w:dxaOrig="200" w:dyaOrig="620">
          <v:shape id="_x0000_i1036" type="#_x0000_t75" style="width:5.25pt;height:18.75pt" o:ole="">
            <v:imagedata r:id="rId2" o:title=""/>
          </v:shape>
          <o:OLEObject Type="Embed" ProgID="Equation.3" ShapeID="_x0000_i1036" DrawAspect="Content" ObjectID="_1526822976" r:id="rId3"/>
        </w:object>
      </w:r>
      <w:r w:rsidRPr="00431CA5">
        <w:rPr>
          <w:rFonts w:hint="cs"/>
          <w:spacing w:val="-4"/>
          <w:rtl/>
        </w:rPr>
        <w:t xml:space="preserve"> رطل = 37 گرم (مصر)، 320 گرم (حلب)، 213 گرم تقریباً (بیروت) مترجم.</w:t>
      </w:r>
    </w:p>
  </w:footnote>
  <w:footnote w:id="123">
    <w:p w:rsidR="004A539A" w:rsidRPr="0094175A" w:rsidRDefault="004A539A" w:rsidP="0094175A">
      <w:pPr>
        <w:pStyle w:val="ad"/>
        <w:rPr>
          <w:rtl/>
        </w:rPr>
      </w:pPr>
      <w:r w:rsidRPr="0094175A">
        <w:rPr>
          <w:rStyle w:val="FootnoteReference"/>
          <w:vertAlign w:val="baseline"/>
        </w:rPr>
        <w:footnoteRef/>
      </w:r>
      <w:r w:rsidRPr="0094175A">
        <w:rPr>
          <w:rFonts w:hint="cs"/>
          <w:rtl/>
        </w:rPr>
        <w:t>- تفسیر قرطبی، ج 5، ص 99.</w:t>
      </w:r>
    </w:p>
  </w:footnote>
  <w:footnote w:id="124">
    <w:p w:rsidR="004A539A" w:rsidRPr="0094175A" w:rsidRDefault="004A539A" w:rsidP="0094175A">
      <w:pPr>
        <w:pStyle w:val="ad"/>
        <w:rPr>
          <w:rtl/>
        </w:rPr>
      </w:pPr>
      <w:r w:rsidRPr="0094175A">
        <w:rPr>
          <w:rStyle w:val="FootnoteReference"/>
          <w:vertAlign w:val="baseline"/>
        </w:rPr>
        <w:footnoteRef/>
      </w:r>
      <w:r w:rsidRPr="0094175A">
        <w:rPr>
          <w:rFonts w:hint="cs"/>
          <w:rtl/>
        </w:rPr>
        <w:t>- تفسیر ابن کثیر، ج 1، ص 367.</w:t>
      </w:r>
    </w:p>
  </w:footnote>
  <w:footnote w:id="125">
    <w:p w:rsidR="004A539A" w:rsidRPr="0094175A" w:rsidRDefault="004A539A" w:rsidP="0094175A">
      <w:pPr>
        <w:pStyle w:val="ad"/>
        <w:rPr>
          <w:rtl/>
        </w:rPr>
      </w:pPr>
      <w:r w:rsidRPr="0094175A">
        <w:rPr>
          <w:rStyle w:val="FootnoteReference"/>
          <w:vertAlign w:val="baseline"/>
        </w:rPr>
        <w:footnoteRef/>
      </w:r>
      <w:r w:rsidRPr="0094175A">
        <w:rPr>
          <w:rFonts w:hint="cs"/>
          <w:rtl/>
        </w:rPr>
        <w:t>- الاصابة فی تمییزالصحابة، ابن حجر عسقلانی، ج 4، ص 230.</w:t>
      </w:r>
    </w:p>
  </w:footnote>
  <w:footnote w:id="126">
    <w:p w:rsidR="004A539A" w:rsidRPr="0094175A" w:rsidRDefault="004A539A" w:rsidP="0094175A">
      <w:pPr>
        <w:pStyle w:val="ad"/>
        <w:rPr>
          <w:rtl/>
        </w:rPr>
      </w:pPr>
      <w:r w:rsidRPr="0094175A">
        <w:rPr>
          <w:rStyle w:val="FootnoteReference"/>
          <w:vertAlign w:val="baseline"/>
        </w:rPr>
        <w:footnoteRef/>
      </w:r>
      <w:r w:rsidRPr="0094175A">
        <w:rPr>
          <w:rFonts w:hint="cs"/>
          <w:rtl/>
        </w:rPr>
        <w:t>- رده: از نظر لغوی به معنی رجوع از چیزی است و در اصطلاح رجوع از دین اسلام را گویند. چه این رجوع زبانی باشد یا با نیت تنها یا فعل کفرآمیز. و مرتد کسی است که به رده یا ارتداد مبادرت می‌ورزد. مترجم.</w:t>
      </w:r>
    </w:p>
  </w:footnote>
  <w:footnote w:id="127">
    <w:p w:rsidR="004A539A" w:rsidRPr="0094175A" w:rsidRDefault="004A539A" w:rsidP="0094175A">
      <w:pPr>
        <w:pStyle w:val="ad"/>
        <w:rPr>
          <w:rtl/>
        </w:rPr>
      </w:pPr>
      <w:r w:rsidRPr="0094175A">
        <w:rPr>
          <w:rStyle w:val="FootnoteReference"/>
          <w:vertAlign w:val="baseline"/>
        </w:rPr>
        <w:footnoteRef/>
      </w:r>
      <w:r>
        <w:rPr>
          <w:rFonts w:hint="cs"/>
          <w:rtl/>
        </w:rPr>
        <w:t>- نیل‌الاوطار، شوکانی، ج 7، ص</w:t>
      </w:r>
      <w:r w:rsidRPr="0094175A">
        <w:rPr>
          <w:rFonts w:hint="cs"/>
          <w:rtl/>
        </w:rPr>
        <w:t xml:space="preserve"> 159-158.</w:t>
      </w:r>
    </w:p>
  </w:footnote>
  <w:footnote w:id="128">
    <w:p w:rsidR="004A539A" w:rsidRPr="0094175A" w:rsidRDefault="004A539A" w:rsidP="0094175A">
      <w:pPr>
        <w:pStyle w:val="ad"/>
        <w:rPr>
          <w:rtl/>
        </w:rPr>
      </w:pPr>
      <w:r w:rsidRPr="0094175A">
        <w:rPr>
          <w:rStyle w:val="FootnoteReference"/>
          <w:vertAlign w:val="baseline"/>
        </w:rPr>
        <w:footnoteRef/>
      </w:r>
      <w:r>
        <w:rPr>
          <w:rFonts w:hint="cs"/>
          <w:rtl/>
        </w:rPr>
        <w:t xml:space="preserve">- المبسوط، سرخسی، ج 17، </w:t>
      </w:r>
      <w:r w:rsidRPr="0094175A">
        <w:rPr>
          <w:rFonts w:hint="cs"/>
          <w:rtl/>
        </w:rPr>
        <w:t>ص 125-124.</w:t>
      </w:r>
    </w:p>
  </w:footnote>
  <w:footnote w:id="129">
    <w:p w:rsidR="004A539A" w:rsidRPr="0094175A" w:rsidRDefault="004A539A" w:rsidP="0094175A">
      <w:pPr>
        <w:pStyle w:val="ad"/>
        <w:rPr>
          <w:rtl/>
        </w:rPr>
      </w:pPr>
      <w:r w:rsidRPr="0094175A">
        <w:rPr>
          <w:rStyle w:val="FootnoteReference"/>
          <w:vertAlign w:val="baseline"/>
        </w:rPr>
        <w:footnoteRef/>
      </w:r>
      <w:r w:rsidRPr="0094175A">
        <w:rPr>
          <w:rFonts w:hint="cs"/>
          <w:rtl/>
        </w:rPr>
        <w:t>- الأحکام السلطانیة، ابویعلی حنبلی، ص 38.</w:t>
      </w:r>
    </w:p>
  </w:footnote>
  <w:footnote w:id="130">
    <w:p w:rsidR="004A539A" w:rsidRPr="0094175A" w:rsidRDefault="004A539A" w:rsidP="0094175A">
      <w:pPr>
        <w:pStyle w:val="ad"/>
        <w:rPr>
          <w:rtl/>
        </w:rPr>
      </w:pPr>
      <w:r w:rsidRPr="0094175A">
        <w:rPr>
          <w:rStyle w:val="FootnoteReference"/>
          <w:vertAlign w:val="baseline"/>
        </w:rPr>
        <w:footnoteRef/>
      </w:r>
      <w:r>
        <w:rPr>
          <w:rFonts w:hint="cs"/>
          <w:rtl/>
        </w:rPr>
        <w:t xml:space="preserve">- البدایة والنهایة: ابن کثیر، ج 7، </w:t>
      </w:r>
      <w:r w:rsidRPr="0094175A">
        <w:rPr>
          <w:rFonts w:hint="cs"/>
          <w:rtl/>
        </w:rPr>
        <w:t>ص 282-280.</w:t>
      </w:r>
    </w:p>
  </w:footnote>
  <w:footnote w:id="131">
    <w:p w:rsidR="004A539A" w:rsidRPr="0094175A" w:rsidRDefault="004A539A" w:rsidP="0094175A">
      <w:pPr>
        <w:pStyle w:val="ad"/>
        <w:rPr>
          <w:rtl/>
        </w:rPr>
      </w:pPr>
      <w:r w:rsidRPr="0094175A">
        <w:rPr>
          <w:rStyle w:val="FootnoteReference"/>
          <w:vertAlign w:val="baseline"/>
        </w:rPr>
        <w:footnoteRef/>
      </w:r>
      <w:r w:rsidRPr="0094175A">
        <w:rPr>
          <w:rFonts w:hint="cs"/>
          <w:rtl/>
        </w:rPr>
        <w:t>- نیل‌الأوطار، شوکانی، ج 7، ص 159.</w:t>
      </w:r>
    </w:p>
  </w:footnote>
  <w:footnote w:id="132">
    <w:p w:rsidR="004A539A" w:rsidRPr="0094175A" w:rsidRDefault="004A539A" w:rsidP="0094175A">
      <w:pPr>
        <w:pStyle w:val="ad"/>
      </w:pPr>
      <w:r w:rsidRPr="0094175A">
        <w:rPr>
          <w:rStyle w:val="FootnoteReference"/>
          <w:vertAlign w:val="baseline"/>
        </w:rPr>
        <w:footnoteRef/>
      </w:r>
      <w:r w:rsidRPr="0094175A">
        <w:rPr>
          <w:rFonts w:hint="cs"/>
          <w:rtl/>
        </w:rPr>
        <w:t>- البدایة و النهایة، ابن کثیر، ج 8، ص 33.</w:t>
      </w:r>
    </w:p>
    <w:p w:rsidR="004A539A" w:rsidRPr="00BB7211" w:rsidRDefault="004A539A" w:rsidP="0094175A">
      <w:pPr>
        <w:pStyle w:val="ad"/>
        <w:rPr>
          <w:sz w:val="2"/>
          <w:szCs w:val="2"/>
          <w:rtl/>
        </w:rPr>
      </w:pPr>
    </w:p>
  </w:footnote>
  <w:footnote w:id="133">
    <w:p w:rsidR="004A539A" w:rsidRPr="0094175A" w:rsidRDefault="004A539A" w:rsidP="0094175A">
      <w:pPr>
        <w:pStyle w:val="ad"/>
        <w:rPr>
          <w:rtl/>
        </w:rPr>
      </w:pPr>
      <w:r w:rsidRPr="0094175A">
        <w:rPr>
          <w:rStyle w:val="FootnoteReference"/>
          <w:vertAlign w:val="baseline"/>
        </w:rPr>
        <w:footnoteRef/>
      </w:r>
      <w:r w:rsidRPr="0094175A">
        <w:rPr>
          <w:rFonts w:hint="cs"/>
          <w:rtl/>
        </w:rPr>
        <w:t>- حَد: از نظر لغوی به معنای منع است و از نظر شرعی عبارت است از عقوبتی که از طرف شارع تعیین و مقرر گردیده است چه این حق، حق الله باشد و چه حق الناس، مانند حد شرب فهر، حد زنا، حد سرقت.</w:t>
      </w:r>
    </w:p>
  </w:footnote>
  <w:footnote w:id="134">
    <w:p w:rsidR="004A539A" w:rsidRPr="0094175A" w:rsidRDefault="004A539A" w:rsidP="0094175A">
      <w:pPr>
        <w:pStyle w:val="ad"/>
        <w:rPr>
          <w:rtl/>
        </w:rPr>
      </w:pPr>
      <w:r w:rsidRPr="0094175A">
        <w:rPr>
          <w:rStyle w:val="FootnoteReference"/>
          <w:vertAlign w:val="baseline"/>
        </w:rPr>
        <w:footnoteRef/>
      </w:r>
      <w:r w:rsidRPr="0094175A">
        <w:rPr>
          <w:rFonts w:hint="cs"/>
          <w:rtl/>
        </w:rPr>
        <w:t>- المغنی، ج 8، ص 144.</w:t>
      </w:r>
    </w:p>
  </w:footnote>
  <w:footnote w:id="135">
    <w:p w:rsidR="004A539A" w:rsidRPr="0094175A" w:rsidRDefault="004A539A" w:rsidP="0094175A">
      <w:pPr>
        <w:pStyle w:val="ad"/>
        <w:rPr>
          <w:rtl/>
        </w:rPr>
      </w:pPr>
      <w:r w:rsidRPr="0094175A">
        <w:rPr>
          <w:rStyle w:val="FootnoteReference"/>
          <w:vertAlign w:val="baseline"/>
        </w:rPr>
        <w:footnoteRef/>
      </w:r>
      <w:r w:rsidRPr="0094175A">
        <w:rPr>
          <w:rFonts w:hint="cs"/>
          <w:rtl/>
        </w:rPr>
        <w:t>- احیاء علوم الدین، امام غزالی،</w:t>
      </w:r>
      <w:r w:rsidRPr="0052793E">
        <w:rPr>
          <w:rFonts w:cs="CTraditional Arabic" w:hint="cs"/>
          <w:szCs w:val="28"/>
          <w:rtl/>
        </w:rPr>
        <w:t xml:space="preserve"> </w:t>
      </w:r>
      <w:r w:rsidRPr="0094175A">
        <w:rPr>
          <w:rFonts w:hint="cs"/>
          <w:rtl/>
        </w:rPr>
        <w:t>1، ص 5.</w:t>
      </w:r>
    </w:p>
  </w:footnote>
  <w:footnote w:id="136">
    <w:p w:rsidR="004A539A" w:rsidRPr="0094175A" w:rsidRDefault="004A539A" w:rsidP="0094175A">
      <w:pPr>
        <w:pStyle w:val="ad"/>
        <w:rPr>
          <w:rtl/>
        </w:rPr>
      </w:pPr>
      <w:r w:rsidRPr="0094175A">
        <w:rPr>
          <w:rStyle w:val="FootnoteReference"/>
          <w:vertAlign w:val="baseline"/>
        </w:rPr>
        <w:footnoteRef/>
      </w:r>
      <w:r w:rsidRPr="0094175A">
        <w:rPr>
          <w:rFonts w:hint="cs"/>
          <w:rtl/>
        </w:rPr>
        <w:t>- تفسیر ابن کثیر، ج 1، ص 353.</w:t>
      </w:r>
    </w:p>
  </w:footnote>
  <w:footnote w:id="137">
    <w:p w:rsidR="004A539A" w:rsidRPr="0094175A" w:rsidRDefault="004A539A" w:rsidP="0094175A">
      <w:pPr>
        <w:pStyle w:val="ad"/>
        <w:rPr>
          <w:rtl/>
        </w:rPr>
      </w:pPr>
      <w:r w:rsidRPr="0094175A">
        <w:rPr>
          <w:rStyle w:val="FootnoteReference"/>
          <w:vertAlign w:val="baseline"/>
        </w:rPr>
        <w:footnoteRef/>
      </w:r>
      <w:r w:rsidRPr="0094175A">
        <w:rPr>
          <w:rFonts w:hint="cs"/>
          <w:rtl/>
        </w:rPr>
        <w:t>- تفسیر الزمخشری، ج 3، ص 455.</w:t>
      </w:r>
    </w:p>
  </w:footnote>
  <w:footnote w:id="138">
    <w:p w:rsidR="004A539A" w:rsidRPr="0094175A" w:rsidRDefault="004A539A" w:rsidP="0094175A">
      <w:pPr>
        <w:pStyle w:val="ad"/>
        <w:rPr>
          <w:rtl/>
        </w:rPr>
      </w:pPr>
      <w:r w:rsidRPr="0094175A">
        <w:rPr>
          <w:rStyle w:val="FootnoteReference"/>
          <w:vertAlign w:val="baseline"/>
        </w:rPr>
        <w:footnoteRef/>
      </w:r>
      <w:r w:rsidRPr="0094175A">
        <w:rPr>
          <w:rFonts w:hint="cs"/>
          <w:rtl/>
        </w:rPr>
        <w:t>- تفسیر آلوسی، ج 22، ص 191.</w:t>
      </w:r>
    </w:p>
  </w:footnote>
  <w:footnote w:id="139">
    <w:p w:rsidR="004A539A" w:rsidRPr="0094175A" w:rsidRDefault="004A539A" w:rsidP="0094175A">
      <w:pPr>
        <w:pStyle w:val="ad"/>
        <w:rPr>
          <w:rtl/>
        </w:rPr>
      </w:pPr>
      <w:r w:rsidRPr="0094175A">
        <w:rPr>
          <w:rStyle w:val="FootnoteReference"/>
          <w:vertAlign w:val="baseline"/>
        </w:rPr>
        <w:footnoteRef/>
      </w:r>
      <w:r w:rsidRPr="0094175A">
        <w:rPr>
          <w:rFonts w:hint="cs"/>
          <w:rtl/>
        </w:rPr>
        <w:t>- تفسیر آلوسی، ج 28، ص 29.</w:t>
      </w:r>
    </w:p>
  </w:footnote>
  <w:footnote w:id="140">
    <w:p w:rsidR="004A539A" w:rsidRPr="0094175A" w:rsidRDefault="004A539A" w:rsidP="0094175A">
      <w:pPr>
        <w:pStyle w:val="ad"/>
        <w:rPr>
          <w:rtl/>
        </w:rPr>
      </w:pPr>
      <w:r w:rsidRPr="0094175A">
        <w:rPr>
          <w:rStyle w:val="FootnoteReference"/>
          <w:vertAlign w:val="baseline"/>
        </w:rPr>
        <w:footnoteRef/>
      </w:r>
      <w:r w:rsidRPr="0094175A">
        <w:rPr>
          <w:rFonts w:hint="cs"/>
          <w:rtl/>
        </w:rPr>
        <w:t>- فتح‌الباری به شرح صحیح البخاری، عسقلانی، ج 1، ص 141.</w:t>
      </w:r>
    </w:p>
  </w:footnote>
  <w:footnote w:id="141">
    <w:p w:rsidR="004A539A" w:rsidRPr="0094175A" w:rsidRDefault="004A539A" w:rsidP="0094175A">
      <w:pPr>
        <w:pStyle w:val="ad"/>
        <w:rPr>
          <w:rtl/>
        </w:rPr>
      </w:pPr>
      <w:r w:rsidRPr="0094175A">
        <w:rPr>
          <w:rStyle w:val="FootnoteReference"/>
          <w:vertAlign w:val="baseline"/>
        </w:rPr>
        <w:footnoteRef/>
      </w:r>
      <w:r>
        <w:rPr>
          <w:rFonts w:hint="cs"/>
          <w:rtl/>
        </w:rPr>
        <w:t>- همان، ص</w:t>
      </w:r>
      <w:r w:rsidRPr="0094175A">
        <w:rPr>
          <w:rFonts w:hint="cs"/>
          <w:rtl/>
        </w:rPr>
        <w:t xml:space="preserve"> 165-164.</w:t>
      </w:r>
    </w:p>
  </w:footnote>
  <w:footnote w:id="142">
    <w:p w:rsidR="004A539A" w:rsidRPr="0094175A" w:rsidRDefault="004A539A" w:rsidP="0094175A">
      <w:pPr>
        <w:pStyle w:val="ad"/>
        <w:rPr>
          <w:rtl/>
        </w:rPr>
      </w:pPr>
      <w:r w:rsidRPr="0094175A">
        <w:rPr>
          <w:rStyle w:val="FootnoteReference"/>
          <w:vertAlign w:val="baseline"/>
        </w:rPr>
        <w:footnoteRef/>
      </w:r>
      <w:r w:rsidRPr="0094175A">
        <w:rPr>
          <w:rFonts w:hint="cs"/>
          <w:rtl/>
        </w:rPr>
        <w:t>- تحفة الأحوذی به شرح جامع‌الترمذی، ج 7، ص 404.</w:t>
      </w:r>
    </w:p>
  </w:footnote>
  <w:footnote w:id="143">
    <w:p w:rsidR="004A539A" w:rsidRPr="0094175A" w:rsidRDefault="004A539A" w:rsidP="0094175A">
      <w:pPr>
        <w:pStyle w:val="ad"/>
        <w:rPr>
          <w:rtl/>
        </w:rPr>
      </w:pPr>
      <w:r w:rsidRPr="0094175A">
        <w:rPr>
          <w:rStyle w:val="FootnoteReference"/>
          <w:vertAlign w:val="baseline"/>
        </w:rPr>
        <w:footnoteRef/>
      </w:r>
      <w:r w:rsidRPr="0094175A">
        <w:rPr>
          <w:rFonts w:hint="cs"/>
          <w:rtl/>
        </w:rPr>
        <w:t xml:space="preserve">- سنن الدارمی، </w:t>
      </w:r>
      <w:r>
        <w:rPr>
          <w:rFonts w:hint="cs"/>
          <w:rtl/>
        </w:rPr>
        <w:t>ج 1، ص 98، سنن ابوداود، ج 10، ص</w:t>
      </w:r>
      <w:r w:rsidRPr="0094175A">
        <w:rPr>
          <w:rFonts w:hint="cs"/>
          <w:rtl/>
        </w:rPr>
        <w:t xml:space="preserve"> 73-72، سنن ابن ماجه، ج 1، ص 81.</w:t>
      </w:r>
    </w:p>
  </w:footnote>
  <w:footnote w:id="144">
    <w:p w:rsidR="004A539A" w:rsidRPr="0094175A" w:rsidRDefault="004A539A" w:rsidP="0094175A">
      <w:pPr>
        <w:pStyle w:val="ad"/>
        <w:rPr>
          <w:rtl/>
        </w:rPr>
      </w:pPr>
      <w:r w:rsidRPr="0094175A">
        <w:rPr>
          <w:rStyle w:val="FootnoteReference"/>
          <w:vertAlign w:val="baseline"/>
        </w:rPr>
        <w:footnoteRef/>
      </w:r>
      <w:r w:rsidRPr="0094175A">
        <w:rPr>
          <w:rFonts w:hint="cs"/>
          <w:rtl/>
        </w:rPr>
        <w:t>- ضعیف ابن ماجه، البانی صفحه یا شماره 41, و آن را موضوع دانسته و در بیشتر کتابها این حدیث یا منکر یا موضوع گفته شده است (مصحح).</w:t>
      </w:r>
    </w:p>
  </w:footnote>
  <w:footnote w:id="145">
    <w:p w:rsidR="004A539A" w:rsidRPr="0094175A" w:rsidRDefault="004A539A" w:rsidP="0094175A">
      <w:pPr>
        <w:pStyle w:val="ad"/>
        <w:rPr>
          <w:rtl/>
        </w:rPr>
      </w:pPr>
      <w:r w:rsidRPr="0094175A">
        <w:rPr>
          <w:rStyle w:val="FootnoteReference"/>
          <w:vertAlign w:val="baseline"/>
        </w:rPr>
        <w:footnoteRef/>
      </w:r>
      <w:r w:rsidRPr="0094175A">
        <w:rPr>
          <w:rFonts w:hint="cs"/>
          <w:rtl/>
        </w:rPr>
        <w:t>- جامع بیان العلم و فضله، ابن عبدالبر، ص 17.</w:t>
      </w:r>
    </w:p>
  </w:footnote>
  <w:footnote w:id="146">
    <w:p w:rsidR="004A539A" w:rsidRPr="0094175A" w:rsidRDefault="004A539A" w:rsidP="0094175A">
      <w:pPr>
        <w:pStyle w:val="ad"/>
        <w:rPr>
          <w:rtl/>
        </w:rPr>
      </w:pPr>
      <w:r w:rsidRPr="0094175A">
        <w:rPr>
          <w:rStyle w:val="FootnoteReference"/>
          <w:vertAlign w:val="baseline"/>
        </w:rPr>
        <w:footnoteRef/>
      </w:r>
      <w:r w:rsidRPr="0094175A">
        <w:rPr>
          <w:rFonts w:hint="cs"/>
          <w:rtl/>
        </w:rPr>
        <w:t>- سنن ابوداود، ج 10، ص 72، سن الدارمی، ج 1، ص 98، سنن ابن ماجه، ج 1، ص 81.</w:t>
      </w:r>
    </w:p>
  </w:footnote>
  <w:footnote w:id="147">
    <w:p w:rsidR="004A539A" w:rsidRPr="0094175A" w:rsidRDefault="004A539A" w:rsidP="0094175A">
      <w:pPr>
        <w:pStyle w:val="ad"/>
        <w:rPr>
          <w:rtl/>
        </w:rPr>
      </w:pPr>
      <w:r w:rsidRPr="0094175A">
        <w:rPr>
          <w:rStyle w:val="FootnoteReference"/>
          <w:vertAlign w:val="baseline"/>
        </w:rPr>
        <w:footnoteRef/>
      </w:r>
      <w:r w:rsidRPr="0094175A">
        <w:rPr>
          <w:rFonts w:hint="cs"/>
          <w:rtl/>
        </w:rPr>
        <w:t>- تحفه الاحوذی به شرح جامع الترمذی، ج 7، ص 407.</w:t>
      </w:r>
    </w:p>
  </w:footnote>
  <w:footnote w:id="148">
    <w:p w:rsidR="004A539A" w:rsidRPr="0094175A" w:rsidRDefault="004A539A" w:rsidP="0094175A">
      <w:pPr>
        <w:pStyle w:val="ad"/>
        <w:rPr>
          <w:rtl/>
        </w:rPr>
      </w:pPr>
      <w:r w:rsidRPr="0094175A">
        <w:rPr>
          <w:rStyle w:val="FootnoteReference"/>
          <w:vertAlign w:val="baseline"/>
        </w:rPr>
        <w:footnoteRef/>
      </w:r>
      <w:r>
        <w:rPr>
          <w:rFonts w:hint="cs"/>
          <w:rtl/>
        </w:rPr>
        <w:t xml:space="preserve">- سنن الدارمی، ج 1، </w:t>
      </w:r>
      <w:r w:rsidRPr="0094175A">
        <w:rPr>
          <w:rFonts w:hint="cs"/>
          <w:rtl/>
        </w:rPr>
        <w:t>ص 100-99.</w:t>
      </w:r>
    </w:p>
  </w:footnote>
  <w:footnote w:id="149">
    <w:p w:rsidR="004A539A" w:rsidRPr="0094175A" w:rsidRDefault="004A539A" w:rsidP="0094175A">
      <w:pPr>
        <w:pStyle w:val="ad"/>
        <w:rPr>
          <w:rtl/>
        </w:rPr>
      </w:pPr>
      <w:r w:rsidRPr="0094175A">
        <w:rPr>
          <w:rStyle w:val="FootnoteReference"/>
          <w:vertAlign w:val="baseline"/>
        </w:rPr>
        <w:footnoteRef/>
      </w:r>
      <w:r w:rsidRPr="0094175A">
        <w:rPr>
          <w:rFonts w:hint="cs"/>
          <w:rtl/>
        </w:rPr>
        <w:t>- سنن ابن ماجه، ج 1، ص 83.</w:t>
      </w:r>
    </w:p>
  </w:footnote>
  <w:footnote w:id="150">
    <w:p w:rsidR="004A539A" w:rsidRPr="0094175A" w:rsidRDefault="004A539A" w:rsidP="0094175A">
      <w:pPr>
        <w:pStyle w:val="ad"/>
        <w:rPr>
          <w:rtl/>
        </w:rPr>
      </w:pPr>
      <w:r w:rsidRPr="0094175A">
        <w:rPr>
          <w:rStyle w:val="FootnoteReference"/>
          <w:vertAlign w:val="baseline"/>
        </w:rPr>
        <w:footnoteRef/>
      </w:r>
      <w:r w:rsidRPr="0094175A">
        <w:rPr>
          <w:rFonts w:hint="cs"/>
          <w:rtl/>
        </w:rPr>
        <w:t xml:space="preserve">- جامع بیان العلم </w:t>
      </w:r>
      <w:r>
        <w:rPr>
          <w:rFonts w:hint="cs"/>
          <w:rtl/>
        </w:rPr>
        <w:t xml:space="preserve">و فضله، امام ابن عبدالبر، ج 1، </w:t>
      </w:r>
      <w:r w:rsidRPr="0094175A">
        <w:rPr>
          <w:rFonts w:hint="cs"/>
          <w:rtl/>
        </w:rPr>
        <w:t>ص 54-53.</w:t>
      </w:r>
    </w:p>
  </w:footnote>
  <w:footnote w:id="151">
    <w:p w:rsidR="004A539A" w:rsidRPr="0094175A" w:rsidRDefault="004A539A" w:rsidP="0094175A">
      <w:pPr>
        <w:pStyle w:val="ad"/>
        <w:rPr>
          <w:rtl/>
        </w:rPr>
      </w:pPr>
      <w:r w:rsidRPr="0094175A">
        <w:rPr>
          <w:rStyle w:val="FootnoteReference"/>
          <w:vertAlign w:val="baseline"/>
        </w:rPr>
        <w:footnoteRef/>
      </w:r>
      <w:r w:rsidRPr="0094175A">
        <w:rPr>
          <w:rFonts w:hint="cs"/>
          <w:rtl/>
        </w:rPr>
        <w:t>- از شرایط تعلق زکات رسیدن به حد نصاب (نیمی حداقل میزان مالی که وجود آن، پرداخت زکات را واجب می‌گرداند مثلاً حد نصاب طلا 20 مثقال است) و مرور حول (با گذشت سال) می‌باشد. در بعضی از انواع اموال زکوی شرط آن است که فرد یک سال قمری صاحب آن مال باشد تا زکات به آن تعلق بگیرد. مترجم.</w:t>
      </w:r>
    </w:p>
  </w:footnote>
  <w:footnote w:id="152">
    <w:p w:rsidR="004A539A" w:rsidRPr="0094175A" w:rsidRDefault="004A539A" w:rsidP="0094175A">
      <w:pPr>
        <w:pStyle w:val="ad"/>
        <w:rPr>
          <w:rtl/>
        </w:rPr>
      </w:pPr>
      <w:r w:rsidRPr="0094175A">
        <w:rPr>
          <w:rStyle w:val="FootnoteReference"/>
          <w:vertAlign w:val="baseline"/>
        </w:rPr>
        <w:footnoteRef/>
      </w:r>
      <w:r w:rsidRPr="0094175A">
        <w:rPr>
          <w:rFonts w:hint="cs"/>
          <w:rtl/>
        </w:rPr>
        <w:t>- الدارالمختار و رد المحتار، ج 2، ص 262.</w:t>
      </w:r>
    </w:p>
  </w:footnote>
  <w:footnote w:id="153">
    <w:p w:rsidR="004A539A" w:rsidRPr="0094175A" w:rsidRDefault="004A539A" w:rsidP="0094175A">
      <w:pPr>
        <w:pStyle w:val="ad"/>
        <w:rPr>
          <w:rtl/>
        </w:rPr>
      </w:pPr>
      <w:r w:rsidRPr="0094175A">
        <w:rPr>
          <w:rStyle w:val="FootnoteReference"/>
          <w:vertAlign w:val="baseline"/>
        </w:rPr>
        <w:footnoteRef/>
      </w:r>
      <w:r w:rsidRPr="0094175A">
        <w:rPr>
          <w:rFonts w:hint="cs"/>
          <w:rtl/>
        </w:rPr>
        <w:t>- سنن ابن ماجه، ج 2، ص 9.</w:t>
      </w:r>
    </w:p>
  </w:footnote>
  <w:footnote w:id="154">
    <w:p w:rsidR="004A539A" w:rsidRPr="0094175A" w:rsidRDefault="004A539A" w:rsidP="0094175A">
      <w:pPr>
        <w:pStyle w:val="ad"/>
        <w:rPr>
          <w:rtl/>
        </w:rPr>
      </w:pPr>
      <w:r w:rsidRPr="0094175A">
        <w:rPr>
          <w:rStyle w:val="FootnoteReference"/>
          <w:vertAlign w:val="baseline"/>
        </w:rPr>
        <w:footnoteRef/>
      </w:r>
      <w:r w:rsidRPr="0094175A">
        <w:rPr>
          <w:rFonts w:hint="cs"/>
          <w:rtl/>
        </w:rPr>
        <w:t>- فیض القدیر شرح الجامع الصغیر، علامه منادی، ج 3، ص 254.</w:t>
      </w:r>
    </w:p>
  </w:footnote>
  <w:footnote w:id="155">
    <w:p w:rsidR="004A539A" w:rsidRPr="0094175A" w:rsidRDefault="004A539A" w:rsidP="0094175A">
      <w:pPr>
        <w:pStyle w:val="ad"/>
        <w:rPr>
          <w:rtl/>
        </w:rPr>
      </w:pPr>
      <w:r w:rsidRPr="0094175A">
        <w:rPr>
          <w:rStyle w:val="FootnoteReference"/>
          <w:vertAlign w:val="baseline"/>
        </w:rPr>
        <w:footnoteRef/>
      </w:r>
      <w:r>
        <w:rPr>
          <w:rFonts w:hint="cs"/>
          <w:rtl/>
        </w:rPr>
        <w:t>- تفسیر قرطبی، ج 8، ص</w:t>
      </w:r>
      <w:r w:rsidRPr="0094175A">
        <w:rPr>
          <w:rFonts w:hint="cs"/>
          <w:rtl/>
        </w:rPr>
        <w:t xml:space="preserve"> 294-293.</w:t>
      </w:r>
    </w:p>
  </w:footnote>
  <w:footnote w:id="156">
    <w:p w:rsidR="004A539A" w:rsidRPr="0094175A" w:rsidRDefault="004A539A" w:rsidP="0094175A">
      <w:pPr>
        <w:pStyle w:val="ad"/>
        <w:rPr>
          <w:rtl/>
        </w:rPr>
      </w:pPr>
      <w:r w:rsidRPr="0094175A">
        <w:rPr>
          <w:rStyle w:val="FootnoteReference"/>
          <w:vertAlign w:val="baseline"/>
        </w:rPr>
        <w:footnoteRef/>
      </w:r>
      <w:r w:rsidRPr="0094175A">
        <w:rPr>
          <w:rFonts w:hint="cs"/>
          <w:rtl/>
        </w:rPr>
        <w:t>- احکام‌القرآن (تفسیر قرآن)، ابوبکربن عربی المالکی، ج 2، ص 1019.</w:t>
      </w:r>
    </w:p>
  </w:footnote>
  <w:footnote w:id="157">
    <w:p w:rsidR="004A539A" w:rsidRPr="00DB0887" w:rsidRDefault="004A539A" w:rsidP="0094175A">
      <w:pPr>
        <w:pStyle w:val="ad"/>
        <w:rPr>
          <w:spacing w:val="-4"/>
          <w:rtl/>
        </w:rPr>
      </w:pPr>
      <w:r w:rsidRPr="00DB0887">
        <w:rPr>
          <w:rStyle w:val="FootnoteReference"/>
          <w:spacing w:val="-4"/>
          <w:vertAlign w:val="baseline"/>
        </w:rPr>
        <w:footnoteRef/>
      </w:r>
      <w:r w:rsidRPr="00DB0887">
        <w:rPr>
          <w:rFonts w:hint="cs"/>
          <w:spacing w:val="-4"/>
          <w:rtl/>
        </w:rPr>
        <w:t>- سنن ابن ماجه، ج 1، ص 81، و طبرانی، بیهقی و ابن عدی در جامع‌الصغیر، السیوطی، ج 2، ص 97.</w:t>
      </w:r>
    </w:p>
  </w:footnote>
  <w:footnote w:id="158">
    <w:p w:rsidR="004A539A" w:rsidRPr="0094175A" w:rsidRDefault="004A539A" w:rsidP="0094175A">
      <w:pPr>
        <w:pStyle w:val="ad"/>
        <w:rPr>
          <w:rtl/>
        </w:rPr>
      </w:pPr>
      <w:r w:rsidRPr="0094175A">
        <w:rPr>
          <w:rStyle w:val="FootnoteReference"/>
          <w:vertAlign w:val="baseline"/>
        </w:rPr>
        <w:footnoteRef/>
      </w:r>
      <w:r w:rsidRPr="0094175A">
        <w:rPr>
          <w:rFonts w:hint="cs"/>
          <w:rtl/>
        </w:rPr>
        <w:t>- فیض‌القدیر شرح الجامع الصغیر، علامه مناوی، ج 4، ص 267.</w:t>
      </w:r>
    </w:p>
  </w:footnote>
  <w:footnote w:id="159">
    <w:p w:rsidR="004A539A" w:rsidRPr="0094175A" w:rsidRDefault="004A539A" w:rsidP="0094175A">
      <w:pPr>
        <w:pStyle w:val="ad"/>
        <w:rPr>
          <w:rtl/>
        </w:rPr>
      </w:pPr>
      <w:r w:rsidRPr="0094175A">
        <w:rPr>
          <w:rStyle w:val="FootnoteReference"/>
          <w:vertAlign w:val="baseline"/>
        </w:rPr>
        <w:footnoteRef/>
      </w:r>
      <w:r w:rsidRPr="0094175A">
        <w:rPr>
          <w:rFonts w:hint="cs"/>
          <w:rtl/>
        </w:rPr>
        <w:t>- مجموع‌الفتاوی: شیخ‌الاسلام ابن تیمیه، ج 28، ص 80، تفسیر قرطبی، ص 259، تفسیر ابن العربی المالکی، ج 2، ص 1019، ا</w:t>
      </w:r>
      <w:r>
        <w:rPr>
          <w:rFonts w:hint="cs"/>
          <w:rtl/>
        </w:rPr>
        <w:t xml:space="preserve">حیاء علوم‌الدین: الغزالی، ج 2، </w:t>
      </w:r>
      <w:r w:rsidRPr="0094175A">
        <w:rPr>
          <w:rFonts w:hint="cs"/>
          <w:rtl/>
        </w:rPr>
        <w:t>ص 16-12، جامع بیان العلم و فضله، ابن ع</w:t>
      </w:r>
      <w:r>
        <w:rPr>
          <w:rFonts w:hint="cs"/>
          <w:rtl/>
        </w:rPr>
        <w:t xml:space="preserve">بدالبر، ج 1، </w:t>
      </w:r>
      <w:r w:rsidRPr="0094175A">
        <w:rPr>
          <w:rFonts w:hint="cs"/>
          <w:rtl/>
        </w:rPr>
        <w:t>ص 13-12.</w:t>
      </w:r>
    </w:p>
  </w:footnote>
  <w:footnote w:id="160">
    <w:p w:rsidR="004A539A" w:rsidRPr="0094175A" w:rsidRDefault="004A539A" w:rsidP="0094175A">
      <w:pPr>
        <w:pStyle w:val="ad"/>
        <w:rPr>
          <w:rtl/>
        </w:rPr>
      </w:pPr>
      <w:r w:rsidRPr="0094175A">
        <w:rPr>
          <w:rStyle w:val="FootnoteReference"/>
          <w:vertAlign w:val="baseline"/>
        </w:rPr>
        <w:footnoteRef/>
      </w:r>
      <w:r w:rsidRPr="0094175A">
        <w:rPr>
          <w:rFonts w:hint="cs"/>
          <w:rtl/>
        </w:rPr>
        <w:t>- الجامع الصغیر، السیوطی، ج 1، ص 447، شماره حدیث: 3319.</w:t>
      </w:r>
    </w:p>
  </w:footnote>
  <w:footnote w:id="161">
    <w:p w:rsidR="004A539A" w:rsidRPr="0094175A" w:rsidRDefault="004A539A" w:rsidP="0094175A">
      <w:pPr>
        <w:pStyle w:val="ad"/>
        <w:rPr>
          <w:rtl/>
        </w:rPr>
      </w:pPr>
      <w:r w:rsidRPr="0094175A">
        <w:rPr>
          <w:rStyle w:val="FootnoteReference"/>
          <w:vertAlign w:val="baseline"/>
        </w:rPr>
        <w:footnoteRef/>
      </w:r>
      <w:r w:rsidRPr="0094175A">
        <w:rPr>
          <w:rFonts w:hint="cs"/>
          <w:rtl/>
        </w:rPr>
        <w:t>- فیض‌القدیر شرح الجامع الصغیر، علامه مناوی، ج 3، ص 252.</w:t>
      </w:r>
    </w:p>
  </w:footnote>
  <w:footnote w:id="162">
    <w:p w:rsidR="004A539A" w:rsidRPr="0094175A" w:rsidRDefault="004A539A" w:rsidP="0094175A">
      <w:pPr>
        <w:pStyle w:val="ad"/>
        <w:rPr>
          <w:rtl/>
        </w:rPr>
      </w:pPr>
      <w:r w:rsidRPr="0094175A">
        <w:rPr>
          <w:rStyle w:val="FootnoteReference"/>
          <w:vertAlign w:val="baseline"/>
        </w:rPr>
        <w:footnoteRef/>
      </w:r>
      <w:r w:rsidRPr="0094175A">
        <w:rPr>
          <w:rFonts w:hint="cs"/>
          <w:rtl/>
        </w:rPr>
        <w:t>- الجامع‌الصغیر، سیوطی، ج 1، ص 449ف شماره حدیث: 3230.</w:t>
      </w:r>
    </w:p>
  </w:footnote>
  <w:footnote w:id="163">
    <w:p w:rsidR="004A539A" w:rsidRPr="0094175A" w:rsidRDefault="004A539A" w:rsidP="0094175A">
      <w:pPr>
        <w:pStyle w:val="ad"/>
        <w:rPr>
          <w:rtl/>
        </w:rPr>
      </w:pPr>
      <w:r w:rsidRPr="0094175A">
        <w:rPr>
          <w:rStyle w:val="FootnoteReference"/>
          <w:vertAlign w:val="baseline"/>
        </w:rPr>
        <w:footnoteRef/>
      </w:r>
      <w:r w:rsidRPr="0094175A">
        <w:rPr>
          <w:rFonts w:hint="cs"/>
          <w:rtl/>
        </w:rPr>
        <w:t>- فیض‌القدیر شرح الجامع الصغیر، ج 3، ص 256.</w:t>
      </w:r>
    </w:p>
  </w:footnote>
  <w:footnote w:id="164">
    <w:p w:rsidR="004A539A" w:rsidRPr="0094175A" w:rsidRDefault="004A539A" w:rsidP="0094175A">
      <w:pPr>
        <w:pStyle w:val="ad"/>
        <w:rPr>
          <w:rtl/>
        </w:rPr>
      </w:pPr>
      <w:r w:rsidRPr="0094175A">
        <w:rPr>
          <w:rStyle w:val="FootnoteReference"/>
          <w:vertAlign w:val="baseline"/>
        </w:rPr>
        <w:footnoteRef/>
      </w:r>
      <w:r w:rsidRPr="0094175A">
        <w:rPr>
          <w:rFonts w:hint="cs"/>
          <w:rtl/>
        </w:rPr>
        <w:t>- تابعی: کسی است که در حالت مسلمان بودن صحابی را ملاقات نموده و در حالت اسلام فوت نموده باشد. مترجم.</w:t>
      </w:r>
    </w:p>
  </w:footnote>
  <w:footnote w:id="165">
    <w:p w:rsidR="004A539A" w:rsidRPr="0094175A" w:rsidRDefault="004A539A" w:rsidP="0094175A">
      <w:pPr>
        <w:pStyle w:val="ad"/>
        <w:rPr>
          <w:rtl/>
        </w:rPr>
      </w:pPr>
      <w:r w:rsidRPr="0094175A">
        <w:rPr>
          <w:rStyle w:val="FootnoteReference"/>
          <w:vertAlign w:val="baseline"/>
        </w:rPr>
        <w:footnoteRef/>
      </w:r>
      <w:r w:rsidRPr="0094175A">
        <w:rPr>
          <w:rFonts w:hint="cs"/>
          <w:rtl/>
        </w:rPr>
        <w:t>- فتح‌الباری به شرح صحیح‌</w:t>
      </w:r>
      <w:r>
        <w:rPr>
          <w:rFonts w:hint="cs"/>
          <w:rtl/>
        </w:rPr>
        <w:t xml:space="preserve">البخاری، ابن حجر عسقلانی، ج 1، </w:t>
      </w:r>
      <w:r w:rsidRPr="0094175A">
        <w:rPr>
          <w:rFonts w:hint="cs"/>
          <w:rtl/>
        </w:rPr>
        <w:t>ص 175-173.</w:t>
      </w:r>
    </w:p>
  </w:footnote>
  <w:footnote w:id="166">
    <w:p w:rsidR="004A539A" w:rsidRPr="0094175A" w:rsidRDefault="004A539A" w:rsidP="0094175A">
      <w:pPr>
        <w:pStyle w:val="ad"/>
        <w:rPr>
          <w:rtl/>
        </w:rPr>
      </w:pPr>
      <w:r w:rsidRPr="0094175A">
        <w:rPr>
          <w:rStyle w:val="FootnoteReference"/>
          <w:vertAlign w:val="baseline"/>
        </w:rPr>
        <w:footnoteRef/>
      </w:r>
      <w:r w:rsidRPr="0094175A">
        <w:rPr>
          <w:rFonts w:hint="cs"/>
          <w:rtl/>
        </w:rPr>
        <w:t xml:space="preserve">- جامع بیان العلم </w:t>
      </w:r>
      <w:r>
        <w:rPr>
          <w:rFonts w:hint="cs"/>
          <w:rtl/>
        </w:rPr>
        <w:t xml:space="preserve">و فضله، حافظ ابن عبدالبر، ج 1، </w:t>
      </w:r>
      <w:r w:rsidRPr="0094175A">
        <w:rPr>
          <w:rFonts w:hint="cs"/>
          <w:rtl/>
        </w:rPr>
        <w:t>ص 111-112.</w:t>
      </w:r>
    </w:p>
  </w:footnote>
  <w:footnote w:id="167">
    <w:p w:rsidR="004A539A" w:rsidRPr="0094175A" w:rsidRDefault="004A539A" w:rsidP="0094175A">
      <w:pPr>
        <w:pStyle w:val="ad"/>
        <w:rPr>
          <w:rtl/>
        </w:rPr>
      </w:pPr>
      <w:r w:rsidRPr="0094175A">
        <w:rPr>
          <w:rStyle w:val="FootnoteReference"/>
          <w:vertAlign w:val="baseline"/>
        </w:rPr>
        <w:footnoteRef/>
      </w:r>
      <w:r w:rsidRPr="0094175A">
        <w:rPr>
          <w:rFonts w:hint="cs"/>
          <w:rtl/>
        </w:rPr>
        <w:t>- نهایة المحتاج الی شرح المنهاج، الرملی، ج 8، ص 43، مغنی المحتاج، ج 4، ص 213، الشرح الصغیر، الدر دیر، حاشیه الصاوی، ج 1، ص 355، البحر الزخار، ج 5، ص 393.</w:t>
      </w:r>
    </w:p>
  </w:footnote>
  <w:footnote w:id="168">
    <w:p w:rsidR="004A539A" w:rsidRPr="0094175A" w:rsidRDefault="004A539A" w:rsidP="0094175A">
      <w:pPr>
        <w:pStyle w:val="ad"/>
        <w:rPr>
          <w:rtl/>
        </w:rPr>
      </w:pPr>
      <w:r w:rsidRPr="0094175A">
        <w:rPr>
          <w:rStyle w:val="FootnoteReference"/>
          <w:vertAlign w:val="baseline"/>
        </w:rPr>
        <w:footnoteRef/>
      </w:r>
      <w:r>
        <w:rPr>
          <w:rFonts w:hint="cs"/>
          <w:rtl/>
        </w:rPr>
        <w:t xml:space="preserve">- تفسیر قرطبی، ج 11، </w:t>
      </w:r>
      <w:r w:rsidRPr="0094175A">
        <w:rPr>
          <w:rFonts w:hint="cs"/>
          <w:rtl/>
        </w:rPr>
        <w:t>ص 321-320.</w:t>
      </w:r>
    </w:p>
  </w:footnote>
  <w:footnote w:id="169">
    <w:p w:rsidR="004A539A" w:rsidRPr="0094175A" w:rsidRDefault="004A539A" w:rsidP="0094175A">
      <w:pPr>
        <w:pStyle w:val="ad"/>
        <w:rPr>
          <w:rtl/>
        </w:rPr>
      </w:pPr>
      <w:r w:rsidRPr="0094175A">
        <w:rPr>
          <w:rStyle w:val="FootnoteReference"/>
          <w:vertAlign w:val="baseline"/>
        </w:rPr>
        <w:footnoteRef/>
      </w:r>
      <w:r w:rsidRPr="0094175A">
        <w:rPr>
          <w:rFonts w:hint="cs"/>
          <w:rtl/>
        </w:rPr>
        <w:t>- التراتیب الاداریة، شیخ عبدالحی الکتانی، ج 2، ص 348.</w:t>
      </w:r>
    </w:p>
  </w:footnote>
  <w:footnote w:id="170">
    <w:p w:rsidR="004A539A" w:rsidRPr="0094175A" w:rsidRDefault="004A539A" w:rsidP="0094175A">
      <w:pPr>
        <w:pStyle w:val="ad"/>
        <w:rPr>
          <w:rtl/>
        </w:rPr>
      </w:pPr>
      <w:r w:rsidRPr="0094175A">
        <w:rPr>
          <w:rStyle w:val="FootnoteReference"/>
          <w:vertAlign w:val="baseline"/>
        </w:rPr>
        <w:footnoteRef/>
      </w:r>
      <w:r w:rsidRPr="0094175A">
        <w:rPr>
          <w:rFonts w:hint="cs"/>
          <w:rtl/>
        </w:rPr>
        <w:t>- الاحکام فی اصول الاحکام، ابن حزم، ج 3، ص 324.</w:t>
      </w:r>
    </w:p>
  </w:footnote>
  <w:footnote w:id="171">
    <w:p w:rsidR="004A539A" w:rsidRPr="0094175A" w:rsidRDefault="004A539A" w:rsidP="0094175A">
      <w:pPr>
        <w:pStyle w:val="ad"/>
        <w:rPr>
          <w:rtl/>
        </w:rPr>
      </w:pPr>
      <w:r w:rsidRPr="0094175A">
        <w:rPr>
          <w:rStyle w:val="FootnoteReference"/>
          <w:vertAlign w:val="baseline"/>
        </w:rPr>
        <w:footnoteRef/>
      </w:r>
      <w:r w:rsidRPr="0094175A">
        <w:rPr>
          <w:rFonts w:hint="cs"/>
          <w:rtl/>
        </w:rPr>
        <w:t>- فتح‌الباری، به شرح صحیح البخاری، عسقلانی،</w:t>
      </w:r>
      <w:r w:rsidRPr="0052793E">
        <w:rPr>
          <w:rFonts w:cs="CTraditional Arabic" w:hint="cs"/>
          <w:szCs w:val="28"/>
          <w:rtl/>
        </w:rPr>
        <w:t xml:space="preserve"> </w:t>
      </w:r>
      <w:r w:rsidRPr="0094175A">
        <w:rPr>
          <w:rFonts w:hint="cs"/>
          <w:rtl/>
        </w:rPr>
        <w:t>1، ص 229.</w:t>
      </w:r>
    </w:p>
  </w:footnote>
  <w:footnote w:id="172">
    <w:p w:rsidR="004A539A" w:rsidRPr="0094175A" w:rsidRDefault="004A539A" w:rsidP="0094175A">
      <w:pPr>
        <w:pStyle w:val="ad"/>
        <w:rPr>
          <w:rtl/>
        </w:rPr>
      </w:pPr>
      <w:r w:rsidRPr="0094175A">
        <w:rPr>
          <w:rStyle w:val="FootnoteReference"/>
          <w:vertAlign w:val="baseline"/>
        </w:rPr>
        <w:footnoteRef/>
      </w:r>
      <w:r w:rsidRPr="0094175A">
        <w:rPr>
          <w:rFonts w:hint="cs"/>
          <w:rtl/>
        </w:rPr>
        <w:t>- الاصابه فی تمییز الصحابه، ابن حجر عسقلانی، ج 4، ص 487.</w:t>
      </w:r>
    </w:p>
  </w:footnote>
  <w:footnote w:id="173">
    <w:p w:rsidR="004A539A" w:rsidRPr="0094175A" w:rsidRDefault="004A539A" w:rsidP="0094175A">
      <w:pPr>
        <w:pStyle w:val="ad"/>
        <w:rPr>
          <w:rtl/>
        </w:rPr>
      </w:pPr>
      <w:r w:rsidRPr="0094175A">
        <w:rPr>
          <w:rStyle w:val="FootnoteReference"/>
          <w:vertAlign w:val="baseline"/>
        </w:rPr>
        <w:footnoteRef/>
      </w:r>
      <w:r w:rsidRPr="0094175A">
        <w:rPr>
          <w:rFonts w:hint="cs"/>
          <w:rtl/>
        </w:rPr>
        <w:t>- همان، ص 319.</w:t>
      </w:r>
    </w:p>
  </w:footnote>
  <w:footnote w:id="174">
    <w:p w:rsidR="004A539A" w:rsidRPr="0094175A" w:rsidRDefault="004A539A" w:rsidP="0094175A">
      <w:pPr>
        <w:pStyle w:val="ad"/>
        <w:rPr>
          <w:rtl/>
        </w:rPr>
      </w:pPr>
      <w:r w:rsidRPr="0094175A">
        <w:rPr>
          <w:rStyle w:val="FootnoteReference"/>
          <w:vertAlign w:val="baseline"/>
        </w:rPr>
        <w:footnoteRef/>
      </w:r>
      <w:r w:rsidRPr="0094175A">
        <w:rPr>
          <w:rFonts w:hint="cs"/>
          <w:rtl/>
        </w:rPr>
        <w:t>- عمدة القاری به شرح</w:t>
      </w:r>
      <w:r>
        <w:rPr>
          <w:rFonts w:hint="cs"/>
          <w:rtl/>
        </w:rPr>
        <w:t xml:space="preserve"> صحیح البخاری، امام عینی، ج 2، </w:t>
      </w:r>
      <w:r w:rsidRPr="0094175A">
        <w:rPr>
          <w:rFonts w:hint="cs"/>
          <w:rtl/>
        </w:rPr>
        <w:t>ص 134-133.</w:t>
      </w:r>
    </w:p>
  </w:footnote>
  <w:footnote w:id="175">
    <w:p w:rsidR="004A539A" w:rsidRPr="0094175A" w:rsidRDefault="004A539A" w:rsidP="0094175A">
      <w:pPr>
        <w:pStyle w:val="ad"/>
        <w:rPr>
          <w:rtl/>
        </w:rPr>
      </w:pPr>
      <w:r w:rsidRPr="0094175A">
        <w:rPr>
          <w:rStyle w:val="FootnoteReference"/>
          <w:vertAlign w:val="baseline"/>
        </w:rPr>
        <w:footnoteRef/>
      </w:r>
      <w:r w:rsidRPr="0094175A">
        <w:rPr>
          <w:rFonts w:hint="cs"/>
          <w:rtl/>
        </w:rPr>
        <w:t>- ردالمحتار، ج 3، ص 612.</w:t>
      </w:r>
    </w:p>
  </w:footnote>
  <w:footnote w:id="176">
    <w:p w:rsidR="004A539A" w:rsidRPr="0094175A" w:rsidRDefault="004A539A" w:rsidP="0094175A">
      <w:pPr>
        <w:pStyle w:val="ad"/>
        <w:rPr>
          <w:rtl/>
        </w:rPr>
      </w:pPr>
      <w:r w:rsidRPr="0094175A">
        <w:rPr>
          <w:rStyle w:val="FootnoteReference"/>
          <w:vertAlign w:val="baseline"/>
        </w:rPr>
        <w:footnoteRef/>
      </w:r>
      <w:r w:rsidRPr="0094175A">
        <w:rPr>
          <w:rFonts w:hint="cs"/>
          <w:rtl/>
        </w:rPr>
        <w:t>- همان.</w:t>
      </w:r>
    </w:p>
  </w:footnote>
  <w:footnote w:id="177">
    <w:p w:rsidR="004A539A" w:rsidRPr="0094175A" w:rsidRDefault="004A539A" w:rsidP="0094175A">
      <w:pPr>
        <w:pStyle w:val="ad"/>
        <w:rPr>
          <w:rtl/>
        </w:rPr>
      </w:pPr>
      <w:r w:rsidRPr="0094175A">
        <w:rPr>
          <w:rStyle w:val="FootnoteReference"/>
          <w:vertAlign w:val="baseline"/>
        </w:rPr>
        <w:footnoteRef/>
      </w:r>
      <w:r w:rsidRPr="0094175A">
        <w:rPr>
          <w:rFonts w:hint="cs"/>
          <w:rtl/>
        </w:rPr>
        <w:t>- فتح‌الباری به شرح صحیح البخا</w:t>
      </w:r>
      <w:r>
        <w:rPr>
          <w:rFonts w:hint="cs"/>
          <w:rtl/>
        </w:rPr>
        <w:t xml:space="preserve">ری، عسقلانی، ج 1، </w:t>
      </w:r>
      <w:r w:rsidRPr="0094175A">
        <w:rPr>
          <w:rFonts w:hint="cs"/>
          <w:rtl/>
        </w:rPr>
        <w:t>ص 159-157.</w:t>
      </w:r>
    </w:p>
  </w:footnote>
  <w:footnote w:id="178">
    <w:p w:rsidR="004A539A" w:rsidRPr="0094175A" w:rsidRDefault="004A539A" w:rsidP="0094175A">
      <w:pPr>
        <w:pStyle w:val="ad"/>
        <w:rPr>
          <w:rtl/>
        </w:rPr>
      </w:pPr>
      <w:r w:rsidRPr="0094175A">
        <w:rPr>
          <w:rStyle w:val="FootnoteReference"/>
          <w:vertAlign w:val="baseline"/>
        </w:rPr>
        <w:footnoteRef/>
      </w:r>
      <w:r w:rsidRPr="0094175A">
        <w:rPr>
          <w:rFonts w:hint="cs"/>
          <w:rtl/>
        </w:rPr>
        <w:t>- عون‌الم</w:t>
      </w:r>
      <w:r>
        <w:rPr>
          <w:rFonts w:hint="cs"/>
          <w:rtl/>
        </w:rPr>
        <w:t>عبود شرح سنن ابو داوود، ج 10، ص</w:t>
      </w:r>
      <w:r w:rsidRPr="0094175A">
        <w:rPr>
          <w:rFonts w:hint="cs"/>
          <w:rtl/>
        </w:rPr>
        <w:t xml:space="preserve"> 95-94.</w:t>
      </w:r>
    </w:p>
  </w:footnote>
  <w:footnote w:id="179">
    <w:p w:rsidR="004A539A" w:rsidRPr="0094175A" w:rsidRDefault="004A539A" w:rsidP="0094175A">
      <w:pPr>
        <w:pStyle w:val="ad"/>
        <w:rPr>
          <w:rtl/>
        </w:rPr>
      </w:pPr>
      <w:r w:rsidRPr="0094175A">
        <w:rPr>
          <w:rStyle w:val="FootnoteReference"/>
          <w:vertAlign w:val="baseline"/>
        </w:rPr>
        <w:footnoteRef/>
      </w:r>
      <w:r w:rsidRPr="0094175A">
        <w:rPr>
          <w:rFonts w:hint="cs"/>
          <w:rtl/>
        </w:rPr>
        <w:t>- «حمر النعم» یا شتر قرمز از نفیس‌ترین و گرانبهاترین اموال عرب بوده است و حمرالنعم به معنای قوی‌ترین و چالاک‌ترین شتران است.</w:t>
      </w:r>
    </w:p>
  </w:footnote>
  <w:footnote w:id="180">
    <w:p w:rsidR="004A539A" w:rsidRPr="0094175A" w:rsidRDefault="004A539A" w:rsidP="0094175A">
      <w:pPr>
        <w:pStyle w:val="ad"/>
        <w:rPr>
          <w:rtl/>
        </w:rPr>
      </w:pPr>
      <w:r w:rsidRPr="0094175A">
        <w:rPr>
          <w:rStyle w:val="FootnoteReference"/>
          <w:vertAlign w:val="baseline"/>
        </w:rPr>
        <w:footnoteRef/>
      </w:r>
      <w:r w:rsidRPr="0094175A">
        <w:rPr>
          <w:rFonts w:hint="cs"/>
          <w:rtl/>
        </w:rPr>
        <w:t>- سنن ابن ماجه، ج 1، ص 77.</w:t>
      </w:r>
    </w:p>
  </w:footnote>
  <w:footnote w:id="181">
    <w:p w:rsidR="004A539A" w:rsidRPr="0094175A" w:rsidRDefault="004A539A" w:rsidP="0094175A">
      <w:pPr>
        <w:pStyle w:val="ad"/>
        <w:rPr>
          <w:rtl/>
        </w:rPr>
      </w:pPr>
      <w:r w:rsidRPr="0094175A">
        <w:rPr>
          <w:rStyle w:val="FootnoteReference"/>
          <w:vertAlign w:val="baseline"/>
        </w:rPr>
        <w:footnoteRef/>
      </w:r>
      <w:r w:rsidRPr="0094175A">
        <w:rPr>
          <w:rFonts w:hint="cs"/>
          <w:rtl/>
        </w:rPr>
        <w:t>- جامع بیان العلم و فضله، ج 1، ص 148.</w:t>
      </w:r>
    </w:p>
  </w:footnote>
  <w:footnote w:id="182">
    <w:p w:rsidR="004A539A" w:rsidRPr="0094175A" w:rsidRDefault="004A539A" w:rsidP="0094175A">
      <w:pPr>
        <w:pStyle w:val="ad"/>
        <w:rPr>
          <w:rtl/>
        </w:rPr>
      </w:pPr>
      <w:r w:rsidRPr="0094175A">
        <w:rPr>
          <w:rStyle w:val="FootnoteReference"/>
          <w:vertAlign w:val="baseline"/>
        </w:rPr>
        <w:footnoteRef/>
      </w:r>
      <w:r w:rsidRPr="0094175A">
        <w:rPr>
          <w:rFonts w:hint="cs"/>
          <w:rtl/>
        </w:rPr>
        <w:t>- همان، ص 149.</w:t>
      </w:r>
    </w:p>
  </w:footnote>
  <w:footnote w:id="183">
    <w:p w:rsidR="004A539A" w:rsidRPr="0094175A" w:rsidRDefault="004A539A" w:rsidP="0094175A">
      <w:pPr>
        <w:pStyle w:val="ad"/>
        <w:rPr>
          <w:rtl/>
        </w:rPr>
      </w:pPr>
      <w:r w:rsidRPr="0094175A">
        <w:rPr>
          <w:rStyle w:val="FootnoteReference"/>
          <w:vertAlign w:val="baseline"/>
        </w:rPr>
        <w:footnoteRef/>
      </w:r>
      <w:r w:rsidRPr="0094175A">
        <w:rPr>
          <w:rFonts w:hint="cs"/>
          <w:rtl/>
        </w:rPr>
        <w:t>- تفسیر ال</w:t>
      </w:r>
      <w:r>
        <w:rPr>
          <w:rFonts w:hint="cs"/>
          <w:rtl/>
        </w:rPr>
        <w:t xml:space="preserve">منار، شیخ محمد رشید رضا، ج 11، </w:t>
      </w:r>
      <w:r w:rsidRPr="0094175A">
        <w:rPr>
          <w:rFonts w:hint="cs"/>
          <w:rtl/>
        </w:rPr>
        <w:t>ص 77-78.</w:t>
      </w:r>
    </w:p>
  </w:footnote>
  <w:footnote w:id="184">
    <w:p w:rsidR="004A539A" w:rsidRPr="0094175A" w:rsidRDefault="004A539A" w:rsidP="0094175A">
      <w:pPr>
        <w:pStyle w:val="ad"/>
        <w:rPr>
          <w:rtl/>
        </w:rPr>
      </w:pPr>
      <w:r w:rsidRPr="0094175A">
        <w:rPr>
          <w:rStyle w:val="FootnoteReference"/>
          <w:vertAlign w:val="baseline"/>
        </w:rPr>
        <w:footnoteRef/>
      </w:r>
      <w:r w:rsidRPr="0094175A">
        <w:rPr>
          <w:rFonts w:hint="cs"/>
          <w:rtl/>
        </w:rPr>
        <w:t>- صح</w:t>
      </w:r>
      <w:r>
        <w:rPr>
          <w:rFonts w:hint="cs"/>
          <w:rtl/>
        </w:rPr>
        <w:t xml:space="preserve">یح البخاری به شرح العینی، ج 2، </w:t>
      </w:r>
      <w:r w:rsidRPr="0094175A">
        <w:rPr>
          <w:rFonts w:hint="cs"/>
          <w:rtl/>
        </w:rPr>
        <w:t>ص 36-35.</w:t>
      </w:r>
    </w:p>
  </w:footnote>
  <w:footnote w:id="185">
    <w:p w:rsidR="004A539A" w:rsidRPr="0094175A" w:rsidRDefault="004A539A" w:rsidP="0094175A">
      <w:pPr>
        <w:pStyle w:val="ad"/>
        <w:rPr>
          <w:rtl/>
        </w:rPr>
      </w:pPr>
      <w:r w:rsidRPr="0094175A">
        <w:rPr>
          <w:rStyle w:val="FootnoteReference"/>
          <w:vertAlign w:val="baseline"/>
        </w:rPr>
        <w:footnoteRef/>
      </w:r>
      <w:r>
        <w:rPr>
          <w:rFonts w:hint="cs"/>
          <w:rtl/>
        </w:rPr>
        <w:t xml:space="preserve">- تفسیر قرطبی، ج 2، </w:t>
      </w:r>
      <w:r w:rsidRPr="0094175A">
        <w:rPr>
          <w:rFonts w:hint="cs"/>
          <w:rtl/>
        </w:rPr>
        <w:t>ص 185-184.</w:t>
      </w:r>
    </w:p>
  </w:footnote>
  <w:footnote w:id="186">
    <w:p w:rsidR="004A539A" w:rsidRPr="0094175A" w:rsidRDefault="004A539A" w:rsidP="0094175A">
      <w:pPr>
        <w:pStyle w:val="ad"/>
        <w:rPr>
          <w:rtl/>
        </w:rPr>
      </w:pPr>
      <w:r w:rsidRPr="0094175A">
        <w:rPr>
          <w:rStyle w:val="FootnoteReference"/>
          <w:vertAlign w:val="baseline"/>
        </w:rPr>
        <w:footnoteRef/>
      </w:r>
      <w:r w:rsidRPr="0094175A">
        <w:rPr>
          <w:rFonts w:hint="cs"/>
          <w:rtl/>
        </w:rPr>
        <w:t xml:space="preserve">- </w:t>
      </w:r>
      <w:r>
        <w:rPr>
          <w:rFonts w:hint="cs"/>
          <w:rtl/>
        </w:rPr>
        <w:t xml:space="preserve">السیرة النبویة، ابن کثیر، ج 2، </w:t>
      </w:r>
      <w:r w:rsidRPr="0094175A">
        <w:rPr>
          <w:rFonts w:hint="cs"/>
          <w:rtl/>
        </w:rPr>
        <w:t xml:space="preserve">ص 182-180، </w:t>
      </w:r>
      <w:r>
        <w:rPr>
          <w:rFonts w:hint="cs"/>
          <w:rtl/>
        </w:rPr>
        <w:t>التراتیب الإدار</w:t>
      </w:r>
      <w:r w:rsidR="00A80CCC">
        <w:rPr>
          <w:rFonts w:hint="cs"/>
          <w:rtl/>
        </w:rPr>
        <w:t>ی</w:t>
      </w:r>
      <w:r>
        <w:rPr>
          <w:rFonts w:hint="cs"/>
          <w:rtl/>
        </w:rPr>
        <w:t xml:space="preserve">ة: کتانی، ج 1، </w:t>
      </w:r>
      <w:r w:rsidRPr="0094175A">
        <w:rPr>
          <w:rFonts w:hint="cs"/>
          <w:rtl/>
        </w:rPr>
        <w:t>ص 42-43.</w:t>
      </w:r>
    </w:p>
  </w:footnote>
  <w:footnote w:id="187">
    <w:p w:rsidR="004A539A" w:rsidRPr="0094175A" w:rsidRDefault="004A539A" w:rsidP="0094175A">
      <w:pPr>
        <w:pStyle w:val="ad"/>
        <w:rPr>
          <w:rtl/>
        </w:rPr>
      </w:pPr>
      <w:r w:rsidRPr="0094175A">
        <w:rPr>
          <w:rStyle w:val="FootnoteReference"/>
          <w:vertAlign w:val="baseline"/>
        </w:rPr>
        <w:footnoteRef/>
      </w:r>
      <w:r w:rsidRPr="0094175A">
        <w:rPr>
          <w:rFonts w:hint="cs"/>
          <w:rtl/>
        </w:rPr>
        <w:t>- التراتیب الإدار</w:t>
      </w:r>
      <w:r w:rsidR="00A80CCC">
        <w:rPr>
          <w:rFonts w:hint="cs"/>
          <w:rtl/>
        </w:rPr>
        <w:t>ی</w:t>
      </w:r>
      <w:r w:rsidRPr="0094175A">
        <w:rPr>
          <w:rFonts w:hint="cs"/>
          <w:rtl/>
        </w:rPr>
        <w:t>ة، ج 1، ص 43.</w:t>
      </w:r>
    </w:p>
  </w:footnote>
  <w:footnote w:id="188">
    <w:p w:rsidR="004A539A" w:rsidRPr="0094175A" w:rsidRDefault="004A539A" w:rsidP="0094175A">
      <w:pPr>
        <w:pStyle w:val="ad"/>
        <w:rPr>
          <w:rtl/>
        </w:rPr>
      </w:pPr>
      <w:r w:rsidRPr="0094175A">
        <w:rPr>
          <w:rStyle w:val="FootnoteReference"/>
          <w:vertAlign w:val="baseline"/>
        </w:rPr>
        <w:footnoteRef/>
      </w:r>
      <w:r w:rsidRPr="0094175A">
        <w:rPr>
          <w:rFonts w:hint="cs"/>
          <w:rtl/>
        </w:rPr>
        <w:t>- جامع‌البیان وفضله، ابن عبدالبر، ج 1، ص 149.</w:t>
      </w:r>
    </w:p>
  </w:footnote>
  <w:footnote w:id="189">
    <w:p w:rsidR="004A539A" w:rsidRPr="0094175A" w:rsidRDefault="004A539A" w:rsidP="0094175A">
      <w:pPr>
        <w:pStyle w:val="ad"/>
        <w:rPr>
          <w:rtl/>
        </w:rPr>
      </w:pPr>
      <w:r w:rsidRPr="0094175A">
        <w:rPr>
          <w:rStyle w:val="FootnoteReference"/>
          <w:vertAlign w:val="baseline"/>
        </w:rPr>
        <w:footnoteRef/>
      </w:r>
      <w:r w:rsidRPr="0094175A">
        <w:rPr>
          <w:rFonts w:hint="cs"/>
          <w:rtl/>
        </w:rPr>
        <w:t>- صحیح‌البخاری به شرح العینی، ج 2، ص 99.</w:t>
      </w:r>
    </w:p>
  </w:footnote>
  <w:footnote w:id="190">
    <w:p w:rsidR="004A539A" w:rsidRPr="0094175A" w:rsidRDefault="004A539A" w:rsidP="0094175A">
      <w:pPr>
        <w:pStyle w:val="ad"/>
        <w:rPr>
          <w:rtl/>
        </w:rPr>
      </w:pPr>
      <w:r w:rsidRPr="0094175A">
        <w:rPr>
          <w:rStyle w:val="FootnoteReference"/>
          <w:vertAlign w:val="baseline"/>
        </w:rPr>
        <w:footnoteRef/>
      </w:r>
      <w:r w:rsidRPr="0094175A">
        <w:rPr>
          <w:rFonts w:hint="cs"/>
          <w:rtl/>
        </w:rPr>
        <w:t>- قیاس دلیل چهارم از ادله استنباط احکام است و در لغت به معنای اندازه گرفتن چیزی با چیز دیگر و نیز یکسان و یکنواخت بودن دو چیز است و در اصطلاح عبارتست از: «</w:t>
      </w:r>
      <w:r w:rsidRPr="008A00AB">
        <w:rPr>
          <w:rStyle w:val="Charb"/>
          <w:rFonts w:hint="cs"/>
          <w:rtl/>
        </w:rPr>
        <w:t>الحاق ما لم یرد فیه نص علی حکمه بم</w:t>
      </w:r>
      <w:r>
        <w:rPr>
          <w:rStyle w:val="Charb"/>
          <w:rFonts w:hint="cs"/>
          <w:rtl/>
        </w:rPr>
        <w:t>ـ</w:t>
      </w:r>
      <w:r w:rsidRPr="008A00AB">
        <w:rPr>
          <w:rStyle w:val="Charb"/>
          <w:rFonts w:hint="cs"/>
          <w:rtl/>
        </w:rPr>
        <w:t>ا ورد فیه نصّ علی حکمه في الحکم، لا شتراکهما في علة الحکم</w:t>
      </w:r>
      <w:r w:rsidRPr="0094175A">
        <w:rPr>
          <w:rFonts w:hint="cs"/>
          <w:rtl/>
        </w:rPr>
        <w:t>». مانند قیاس نبیند یا شراب به خاطر اشتراک هر دو در علت حکم، که همان مسکر بودن است. بنابراین حکم شراب به نبیذ سرایت داده می‌شود و گفته می‌شود.</w:t>
      </w:r>
    </w:p>
  </w:footnote>
  <w:footnote w:id="191">
    <w:p w:rsidR="004A539A" w:rsidRPr="0094175A" w:rsidRDefault="004A539A" w:rsidP="0094175A">
      <w:pPr>
        <w:pStyle w:val="ad"/>
        <w:rPr>
          <w:rtl/>
        </w:rPr>
      </w:pPr>
      <w:r w:rsidRPr="0094175A">
        <w:rPr>
          <w:rStyle w:val="FootnoteReference"/>
          <w:vertAlign w:val="baseline"/>
        </w:rPr>
        <w:footnoteRef/>
      </w:r>
      <w:r w:rsidRPr="0094175A">
        <w:rPr>
          <w:rFonts w:hint="cs"/>
          <w:rtl/>
        </w:rPr>
        <w:t>- صحیح البخاری به شرح العسقلانی، ج 1، ص 190.</w:t>
      </w:r>
    </w:p>
  </w:footnote>
  <w:footnote w:id="192">
    <w:p w:rsidR="004A539A" w:rsidRPr="009E5FF3" w:rsidRDefault="004A539A" w:rsidP="0094175A">
      <w:pPr>
        <w:pStyle w:val="ad"/>
        <w:rPr>
          <w:spacing w:val="-2"/>
          <w:rtl/>
        </w:rPr>
      </w:pPr>
      <w:r w:rsidRPr="009E5FF3">
        <w:rPr>
          <w:rStyle w:val="FootnoteReference"/>
          <w:spacing w:val="-2"/>
          <w:vertAlign w:val="baseline"/>
        </w:rPr>
        <w:footnoteRef/>
      </w:r>
      <w:r w:rsidRPr="009E5FF3">
        <w:rPr>
          <w:rFonts w:hint="cs"/>
          <w:spacing w:val="-2"/>
          <w:rtl/>
        </w:rPr>
        <w:t>- تفسیر ابن کثیر، ج 4، ص 391، تفسیر القرطبی، ج 18، ص 197. تفسیر الآلوسی، ج 8، ص 156.</w:t>
      </w:r>
    </w:p>
  </w:footnote>
  <w:footnote w:id="193">
    <w:p w:rsidR="004A539A" w:rsidRPr="0094175A" w:rsidRDefault="004A539A" w:rsidP="0094175A">
      <w:pPr>
        <w:pStyle w:val="ad"/>
        <w:rPr>
          <w:rtl/>
        </w:rPr>
      </w:pPr>
      <w:r w:rsidRPr="0094175A">
        <w:rPr>
          <w:rStyle w:val="FootnoteReference"/>
          <w:vertAlign w:val="baseline"/>
        </w:rPr>
        <w:footnoteRef/>
      </w:r>
      <w:r w:rsidRPr="0094175A">
        <w:rPr>
          <w:rFonts w:hint="cs"/>
          <w:rtl/>
        </w:rPr>
        <w:t>- صحیح البخاری به شرح العسقلانی، ج 1، ص 192.</w:t>
      </w:r>
    </w:p>
  </w:footnote>
  <w:footnote w:id="194">
    <w:p w:rsidR="004A539A" w:rsidRPr="0094175A" w:rsidRDefault="004A539A" w:rsidP="0094175A">
      <w:pPr>
        <w:pStyle w:val="ad"/>
        <w:rPr>
          <w:rtl/>
        </w:rPr>
      </w:pPr>
      <w:r w:rsidRPr="0094175A">
        <w:rPr>
          <w:rStyle w:val="FootnoteReference"/>
          <w:vertAlign w:val="baseline"/>
        </w:rPr>
        <w:footnoteRef/>
      </w:r>
      <w:r w:rsidRPr="0094175A">
        <w:rPr>
          <w:rFonts w:hint="cs"/>
          <w:rtl/>
        </w:rPr>
        <w:t>- همان.</w:t>
      </w:r>
    </w:p>
  </w:footnote>
  <w:footnote w:id="195">
    <w:p w:rsidR="004A539A" w:rsidRPr="0094175A" w:rsidRDefault="004A539A" w:rsidP="0094175A">
      <w:pPr>
        <w:pStyle w:val="ad"/>
        <w:rPr>
          <w:rtl/>
        </w:rPr>
      </w:pPr>
      <w:r w:rsidRPr="0094175A">
        <w:rPr>
          <w:rStyle w:val="FootnoteReference"/>
          <w:vertAlign w:val="baseline"/>
        </w:rPr>
        <w:footnoteRef/>
      </w:r>
      <w:r w:rsidRPr="0094175A">
        <w:rPr>
          <w:rFonts w:hint="cs"/>
          <w:rtl/>
        </w:rPr>
        <w:t>- صحی</w:t>
      </w:r>
      <w:r>
        <w:rPr>
          <w:rFonts w:hint="cs"/>
          <w:rtl/>
        </w:rPr>
        <w:t>ح‌البخاری به شرح العینی، ج 2، ص</w:t>
      </w:r>
      <w:r w:rsidRPr="0094175A">
        <w:rPr>
          <w:rFonts w:hint="cs"/>
          <w:rtl/>
        </w:rPr>
        <w:t xml:space="preserve"> 124-123.</w:t>
      </w:r>
    </w:p>
  </w:footnote>
  <w:footnote w:id="196">
    <w:p w:rsidR="004A539A" w:rsidRPr="0094175A" w:rsidRDefault="004A539A" w:rsidP="0094175A">
      <w:pPr>
        <w:pStyle w:val="ad"/>
        <w:rPr>
          <w:rtl/>
        </w:rPr>
      </w:pPr>
      <w:r w:rsidRPr="0094175A">
        <w:rPr>
          <w:rStyle w:val="FootnoteReference"/>
          <w:vertAlign w:val="baseline"/>
        </w:rPr>
        <w:footnoteRef/>
      </w:r>
      <w:r w:rsidRPr="0094175A">
        <w:rPr>
          <w:rFonts w:hint="cs"/>
          <w:rtl/>
        </w:rPr>
        <w:t>- عون المعبود شرح سنن ابوداوود، ج 1، ص 373.</w:t>
      </w:r>
    </w:p>
  </w:footnote>
  <w:footnote w:id="197">
    <w:p w:rsidR="004A539A" w:rsidRPr="0094175A" w:rsidRDefault="004A539A" w:rsidP="0094175A">
      <w:pPr>
        <w:pStyle w:val="ad"/>
        <w:rPr>
          <w:rtl/>
        </w:rPr>
      </w:pPr>
      <w:r w:rsidRPr="0094175A">
        <w:rPr>
          <w:rStyle w:val="FootnoteReference"/>
          <w:vertAlign w:val="baseline"/>
        </w:rPr>
        <w:footnoteRef/>
      </w:r>
      <w:r w:rsidRPr="0094175A">
        <w:rPr>
          <w:rFonts w:hint="cs"/>
          <w:rtl/>
        </w:rPr>
        <w:t>- زادالمعاد: ابن قیم، ج 3، ص 124، عون‌المعبود، شرح سنن ابی داوود، ج 10، ص 275.</w:t>
      </w:r>
    </w:p>
  </w:footnote>
  <w:footnote w:id="198">
    <w:p w:rsidR="004A539A" w:rsidRPr="0094175A" w:rsidRDefault="004A539A" w:rsidP="0094175A">
      <w:pPr>
        <w:pStyle w:val="ad"/>
        <w:rPr>
          <w:rtl/>
        </w:rPr>
      </w:pPr>
      <w:r w:rsidRPr="0094175A">
        <w:rPr>
          <w:rStyle w:val="FootnoteReference"/>
          <w:vertAlign w:val="baseline"/>
        </w:rPr>
        <w:footnoteRef/>
      </w:r>
      <w:r w:rsidRPr="0094175A">
        <w:rPr>
          <w:rFonts w:hint="cs"/>
          <w:rtl/>
        </w:rPr>
        <w:t>- همان.</w:t>
      </w:r>
    </w:p>
  </w:footnote>
  <w:footnote w:id="199">
    <w:p w:rsidR="004A539A" w:rsidRPr="0094175A" w:rsidRDefault="004A539A" w:rsidP="0094175A">
      <w:pPr>
        <w:pStyle w:val="ad"/>
        <w:rPr>
          <w:rtl/>
        </w:rPr>
      </w:pPr>
      <w:r w:rsidRPr="0094175A">
        <w:rPr>
          <w:rStyle w:val="FootnoteReference"/>
          <w:vertAlign w:val="baseline"/>
        </w:rPr>
        <w:footnoteRef/>
      </w:r>
      <w:r w:rsidRPr="0094175A">
        <w:rPr>
          <w:rFonts w:hint="cs"/>
          <w:rtl/>
        </w:rPr>
        <w:t>- عون‌المعبود، ج 10، ص 373.</w:t>
      </w:r>
    </w:p>
  </w:footnote>
  <w:footnote w:id="200">
    <w:p w:rsidR="004A539A" w:rsidRPr="0094175A" w:rsidRDefault="004A539A" w:rsidP="0094175A">
      <w:pPr>
        <w:pStyle w:val="ad"/>
        <w:rPr>
          <w:rtl/>
        </w:rPr>
      </w:pPr>
      <w:r w:rsidRPr="0094175A">
        <w:rPr>
          <w:rStyle w:val="FootnoteReference"/>
          <w:vertAlign w:val="baseline"/>
        </w:rPr>
        <w:footnoteRef/>
      </w:r>
      <w:r w:rsidRPr="0094175A">
        <w:rPr>
          <w:rFonts w:hint="cs"/>
          <w:rtl/>
        </w:rPr>
        <w:t xml:space="preserve">- </w:t>
      </w:r>
      <w:r w:rsidRPr="009E5FF3">
        <w:rPr>
          <w:rStyle w:val="Chara"/>
          <w:rFonts w:hint="cs"/>
          <w:rtl/>
        </w:rPr>
        <w:t>حیض:</w:t>
      </w:r>
      <w:r w:rsidRPr="0094175A">
        <w:rPr>
          <w:rFonts w:hint="cs"/>
          <w:rtl/>
        </w:rPr>
        <w:t xml:space="preserve"> از نظر لغوی به معنی سیلان و جاری شدن است و از نظر شرعی به خارج شدن خون در حالت صحت و تندرستی ـ و نه بیماری و وضع حمل ـ از رحم زنان خارج می‌وشد.</w:t>
      </w:r>
    </w:p>
  </w:footnote>
  <w:footnote w:id="201">
    <w:p w:rsidR="004A539A" w:rsidRPr="0094175A" w:rsidRDefault="004A539A" w:rsidP="0094175A">
      <w:pPr>
        <w:pStyle w:val="ad"/>
        <w:rPr>
          <w:rtl/>
        </w:rPr>
      </w:pPr>
      <w:r w:rsidRPr="0094175A">
        <w:rPr>
          <w:rStyle w:val="FootnoteReference"/>
          <w:vertAlign w:val="baseline"/>
        </w:rPr>
        <w:footnoteRef/>
      </w:r>
      <w:r w:rsidRPr="0094175A">
        <w:rPr>
          <w:rFonts w:hint="cs"/>
          <w:rtl/>
        </w:rPr>
        <w:t xml:space="preserve">- </w:t>
      </w:r>
      <w:r w:rsidRPr="009E5FF3">
        <w:rPr>
          <w:rStyle w:val="Chara"/>
          <w:rFonts w:hint="cs"/>
          <w:rtl/>
        </w:rPr>
        <w:t>نفاس:</w:t>
      </w:r>
      <w:r w:rsidRPr="0094175A">
        <w:rPr>
          <w:rFonts w:hint="cs"/>
          <w:rtl/>
        </w:rPr>
        <w:t xml:space="preserve"> خونی است که پس از وضع حمل از زن خارج می‌شود و غسل را واجب می‌کند. حداقل مدت نفاس یک لحظه و حداکثر آن دو ماه (60 روز) می‌باشد. مترجم. حیض را عادت ماهیانه هم می‌گویند چون ماهی یک بار تکرار می‌شود. مترجم.</w:t>
      </w:r>
    </w:p>
  </w:footnote>
  <w:footnote w:id="202">
    <w:p w:rsidR="004A539A" w:rsidRPr="0094175A" w:rsidRDefault="004A539A" w:rsidP="0094175A">
      <w:pPr>
        <w:pStyle w:val="ad"/>
        <w:rPr>
          <w:rtl/>
        </w:rPr>
      </w:pPr>
      <w:r w:rsidRPr="0094175A">
        <w:rPr>
          <w:rStyle w:val="FootnoteReference"/>
          <w:vertAlign w:val="baseline"/>
        </w:rPr>
        <w:footnoteRef/>
      </w:r>
      <w:r w:rsidRPr="0094175A">
        <w:rPr>
          <w:rFonts w:hint="cs"/>
          <w:rtl/>
        </w:rPr>
        <w:t>- ردالمحتار علی‌الدر المختار، ج 2، ص 612.</w:t>
      </w:r>
    </w:p>
  </w:footnote>
  <w:footnote w:id="203">
    <w:p w:rsidR="004A539A" w:rsidRPr="0094175A" w:rsidRDefault="004A539A" w:rsidP="0094175A">
      <w:pPr>
        <w:pStyle w:val="ad"/>
        <w:rPr>
          <w:rtl/>
        </w:rPr>
      </w:pPr>
      <w:r w:rsidRPr="0094175A">
        <w:rPr>
          <w:rStyle w:val="FootnoteReference"/>
          <w:vertAlign w:val="baseline"/>
        </w:rPr>
        <w:footnoteRef/>
      </w:r>
      <w:r w:rsidRPr="0094175A">
        <w:rPr>
          <w:rFonts w:hint="cs"/>
          <w:rtl/>
        </w:rPr>
        <w:t>- صحیح‌البخاری به شرح العینی، ج 2، ص 134.</w:t>
      </w:r>
    </w:p>
  </w:footnote>
  <w:footnote w:id="204">
    <w:p w:rsidR="004A539A" w:rsidRPr="0094175A" w:rsidRDefault="004A539A" w:rsidP="0094175A">
      <w:pPr>
        <w:pStyle w:val="ad"/>
        <w:rPr>
          <w:rtl/>
        </w:rPr>
      </w:pPr>
      <w:r w:rsidRPr="0094175A">
        <w:rPr>
          <w:rStyle w:val="FootnoteReference"/>
          <w:vertAlign w:val="baseline"/>
        </w:rPr>
        <w:footnoteRef/>
      </w:r>
      <w:r w:rsidRPr="0094175A">
        <w:rPr>
          <w:rFonts w:hint="cs"/>
          <w:rtl/>
        </w:rPr>
        <w:t>- تفسیر رازی، ج 20، ص 9، تفسیر القرطبی، ج 18، ص 108.</w:t>
      </w:r>
    </w:p>
  </w:footnote>
  <w:footnote w:id="205">
    <w:p w:rsidR="004A539A" w:rsidRPr="0094175A" w:rsidRDefault="004A539A" w:rsidP="0094175A">
      <w:pPr>
        <w:pStyle w:val="ad"/>
        <w:rPr>
          <w:rtl/>
        </w:rPr>
      </w:pPr>
      <w:r w:rsidRPr="0094175A">
        <w:rPr>
          <w:rStyle w:val="FootnoteReference"/>
          <w:vertAlign w:val="baseline"/>
        </w:rPr>
        <w:footnoteRef/>
      </w:r>
      <w:r w:rsidRPr="0094175A">
        <w:rPr>
          <w:rFonts w:hint="cs"/>
          <w:rtl/>
        </w:rPr>
        <w:t>- تفسیر ابن کثیر، ج 4، ص 397، تفسیر القرطبی، ج 18، ص 215.</w:t>
      </w:r>
    </w:p>
  </w:footnote>
  <w:footnote w:id="206">
    <w:p w:rsidR="004A539A" w:rsidRPr="0094175A" w:rsidRDefault="004A539A" w:rsidP="0094175A">
      <w:pPr>
        <w:pStyle w:val="ad"/>
        <w:rPr>
          <w:rtl/>
        </w:rPr>
      </w:pPr>
      <w:r w:rsidRPr="0094175A">
        <w:rPr>
          <w:rStyle w:val="FootnoteReference"/>
          <w:vertAlign w:val="baseline"/>
        </w:rPr>
        <w:footnoteRef/>
      </w:r>
      <w:r w:rsidRPr="0094175A">
        <w:rPr>
          <w:rFonts w:hint="cs"/>
          <w:rtl/>
        </w:rPr>
        <w:t>- تفسیر آلوسی، ج 29، ص 15.</w:t>
      </w:r>
    </w:p>
  </w:footnote>
  <w:footnote w:id="207">
    <w:p w:rsidR="004A539A" w:rsidRPr="0094175A" w:rsidRDefault="004A539A" w:rsidP="0094175A">
      <w:pPr>
        <w:pStyle w:val="ad"/>
        <w:rPr>
          <w:rtl/>
        </w:rPr>
      </w:pPr>
      <w:r w:rsidRPr="0094175A">
        <w:rPr>
          <w:rStyle w:val="FootnoteReference"/>
          <w:vertAlign w:val="baseline"/>
        </w:rPr>
        <w:footnoteRef/>
      </w:r>
      <w:r w:rsidRPr="0094175A">
        <w:rPr>
          <w:rFonts w:hint="cs"/>
          <w:rtl/>
        </w:rPr>
        <w:t>- صحیح البخاری به شرح العسقلانی، ج 4، ص 288.</w:t>
      </w:r>
    </w:p>
  </w:footnote>
  <w:footnote w:id="208">
    <w:p w:rsidR="004A539A" w:rsidRPr="0094175A" w:rsidRDefault="004A539A" w:rsidP="0094175A">
      <w:pPr>
        <w:pStyle w:val="ad"/>
        <w:rPr>
          <w:rtl/>
        </w:rPr>
      </w:pPr>
      <w:r w:rsidRPr="0094175A">
        <w:rPr>
          <w:rStyle w:val="FootnoteReference"/>
          <w:vertAlign w:val="baseline"/>
        </w:rPr>
        <w:footnoteRef/>
      </w:r>
      <w:r w:rsidRPr="0094175A">
        <w:rPr>
          <w:rFonts w:hint="cs"/>
          <w:rtl/>
        </w:rPr>
        <w:t>- احکام القرآن ابن عربی، ج 1، ص 135.</w:t>
      </w:r>
    </w:p>
  </w:footnote>
  <w:footnote w:id="209">
    <w:p w:rsidR="004A539A" w:rsidRPr="0094175A" w:rsidRDefault="004A539A" w:rsidP="0094175A">
      <w:pPr>
        <w:pStyle w:val="ad"/>
        <w:rPr>
          <w:rtl/>
        </w:rPr>
      </w:pPr>
      <w:r w:rsidRPr="0094175A">
        <w:rPr>
          <w:rStyle w:val="FootnoteReference"/>
          <w:vertAlign w:val="baseline"/>
        </w:rPr>
        <w:footnoteRef/>
      </w:r>
      <w:r w:rsidRPr="0094175A">
        <w:rPr>
          <w:rFonts w:hint="cs"/>
          <w:rtl/>
        </w:rPr>
        <w:t>- تفسیر رازی، ج 30، ص 187.</w:t>
      </w:r>
    </w:p>
  </w:footnote>
  <w:footnote w:id="210">
    <w:p w:rsidR="004A539A" w:rsidRPr="0094175A" w:rsidRDefault="004A539A" w:rsidP="0094175A">
      <w:pPr>
        <w:pStyle w:val="ad"/>
        <w:rPr>
          <w:rtl/>
        </w:rPr>
      </w:pPr>
      <w:r w:rsidRPr="0094175A">
        <w:rPr>
          <w:rStyle w:val="FootnoteReference"/>
          <w:vertAlign w:val="baseline"/>
        </w:rPr>
        <w:footnoteRef/>
      </w:r>
      <w:r w:rsidRPr="0094175A">
        <w:rPr>
          <w:rFonts w:hint="cs"/>
          <w:rtl/>
        </w:rPr>
        <w:t>- تفسیر آلوسی، ج 3، ص 7.</w:t>
      </w:r>
    </w:p>
  </w:footnote>
  <w:footnote w:id="211">
    <w:p w:rsidR="004A539A" w:rsidRPr="0094175A" w:rsidRDefault="004A539A" w:rsidP="0094175A">
      <w:pPr>
        <w:pStyle w:val="ad"/>
        <w:rPr>
          <w:rtl/>
        </w:rPr>
      </w:pPr>
      <w:r w:rsidRPr="0094175A">
        <w:rPr>
          <w:rStyle w:val="FootnoteReference"/>
          <w:vertAlign w:val="baseline"/>
        </w:rPr>
        <w:footnoteRef/>
      </w:r>
      <w:r w:rsidRPr="0094175A">
        <w:rPr>
          <w:rFonts w:hint="cs"/>
          <w:rtl/>
        </w:rPr>
        <w:t>- صحیح‌ا</w:t>
      </w:r>
      <w:r>
        <w:rPr>
          <w:rFonts w:hint="cs"/>
          <w:rtl/>
        </w:rPr>
        <w:t>لبخاری به شرح العسقلانی، ج 4، ص</w:t>
      </w:r>
      <w:r w:rsidRPr="0094175A">
        <w:rPr>
          <w:rFonts w:hint="cs"/>
          <w:rtl/>
        </w:rPr>
        <w:t xml:space="preserve"> 303 و 306.</w:t>
      </w:r>
    </w:p>
  </w:footnote>
  <w:footnote w:id="212">
    <w:p w:rsidR="004A539A" w:rsidRPr="0094175A" w:rsidRDefault="004A539A" w:rsidP="0094175A">
      <w:pPr>
        <w:pStyle w:val="ad"/>
        <w:rPr>
          <w:rtl/>
        </w:rPr>
      </w:pPr>
      <w:r w:rsidRPr="0094175A">
        <w:rPr>
          <w:rStyle w:val="FootnoteReference"/>
          <w:vertAlign w:val="baseline"/>
        </w:rPr>
        <w:footnoteRef/>
      </w:r>
      <w:r w:rsidRPr="0094175A">
        <w:rPr>
          <w:rFonts w:hint="cs"/>
          <w:rtl/>
        </w:rPr>
        <w:t>- صح</w:t>
      </w:r>
      <w:r>
        <w:rPr>
          <w:rFonts w:hint="cs"/>
          <w:rtl/>
        </w:rPr>
        <w:t xml:space="preserve">یح‌البخاری به شرح العینی، ج 9، </w:t>
      </w:r>
      <w:r w:rsidRPr="0094175A">
        <w:rPr>
          <w:rFonts w:hint="cs"/>
          <w:rtl/>
        </w:rPr>
        <w:t>ص 50-49.</w:t>
      </w:r>
    </w:p>
  </w:footnote>
  <w:footnote w:id="213">
    <w:p w:rsidR="004A539A" w:rsidRPr="0094175A" w:rsidRDefault="004A539A" w:rsidP="00C55C0E">
      <w:pPr>
        <w:pStyle w:val="ad"/>
        <w:rPr>
          <w:rtl/>
        </w:rPr>
      </w:pPr>
      <w:r w:rsidRPr="0094175A">
        <w:rPr>
          <w:rStyle w:val="FootnoteReference"/>
          <w:vertAlign w:val="baseline"/>
        </w:rPr>
        <w:footnoteRef/>
      </w:r>
      <w:r w:rsidRPr="0094175A">
        <w:rPr>
          <w:rFonts w:hint="cs"/>
          <w:rtl/>
        </w:rPr>
        <w:t xml:space="preserve">- در معنای حدیث و دلالت آن آمده است: </w:t>
      </w:r>
      <w:r w:rsidRPr="00C55C0E">
        <w:rPr>
          <w:rStyle w:val="Char8"/>
          <w:rFonts w:hint="cs"/>
          <w:sz w:val="24"/>
          <w:szCs w:val="24"/>
          <w:rtl/>
        </w:rPr>
        <w:t>«</w:t>
      </w:r>
      <w:r w:rsidRPr="00C55C0E">
        <w:rPr>
          <w:rStyle w:val="Charb"/>
          <w:rFonts w:hint="cs"/>
          <w:rtl/>
        </w:rPr>
        <w:t>کأن أصحاب رسول</w:t>
      </w:r>
      <w:r w:rsidRPr="00C55C0E">
        <w:rPr>
          <w:rStyle w:val="Charb"/>
          <w:rFonts w:ascii="Times New Roman" w:hAnsi="Times New Roman" w:cs="Times New Roman" w:hint="cs"/>
          <w:rtl/>
        </w:rPr>
        <w:t>‌</w:t>
      </w:r>
      <w:r w:rsidRPr="00C55C0E">
        <w:rPr>
          <w:rStyle w:val="Charb"/>
          <w:rFonts w:hint="cs"/>
          <w:rtl/>
        </w:rPr>
        <w:t xml:space="preserve">الله </w:t>
      </w:r>
      <w:r>
        <w:rPr>
          <w:rStyle w:val="Charb"/>
          <w:rFonts w:cs="CTraditional Arabic" w:hint="cs"/>
          <w:rtl/>
        </w:rPr>
        <w:t>ج</w:t>
      </w:r>
      <w:r w:rsidRPr="00C55C0E">
        <w:rPr>
          <w:rStyle w:val="Charb"/>
          <w:rFonts w:hint="cs"/>
          <w:rtl/>
        </w:rPr>
        <w:t xml:space="preserve"> عمال أنفسهم</w:t>
      </w:r>
      <w:r w:rsidRPr="0094175A">
        <w:rPr>
          <w:rFonts w:hint="cs"/>
          <w:rtl/>
        </w:rPr>
        <w:t>» یعنی آنها خود با تجارت و کشاورزی، کسب روزی می‌کردند. آنها کار می‌کردند و عرق می‌نمودند و برای نماز حاضر می‌شدند در نتیجه بوی عرق آنها به مشام می‌رسید و پیامبر</w:t>
      </w:r>
      <w:r w:rsidRPr="00CD36B6">
        <w:rPr>
          <w:rFonts w:ascii="CTraditional Arabic" w:hAnsi="CTraditional Arabic" w:cs="CTraditional Arabic" w:hint="cs"/>
          <w:rtl/>
        </w:rPr>
        <w:t xml:space="preserve"> ج</w:t>
      </w:r>
      <w:r w:rsidRPr="0094175A">
        <w:rPr>
          <w:rFonts w:hint="cs"/>
          <w:rtl/>
        </w:rPr>
        <w:t xml:space="preserve"> به آنها می‌فرمود: «اگر غسل می‌کردید این بوی بد از بین می‌رفت».</w:t>
      </w:r>
    </w:p>
  </w:footnote>
  <w:footnote w:id="214">
    <w:p w:rsidR="004A539A" w:rsidRPr="0094175A" w:rsidRDefault="004A539A" w:rsidP="0094175A">
      <w:pPr>
        <w:pStyle w:val="ad"/>
        <w:rPr>
          <w:rtl/>
        </w:rPr>
      </w:pPr>
      <w:r w:rsidRPr="0094175A">
        <w:rPr>
          <w:rStyle w:val="FootnoteReference"/>
          <w:vertAlign w:val="baseline"/>
        </w:rPr>
        <w:footnoteRef/>
      </w:r>
      <w:r w:rsidRPr="0094175A">
        <w:rPr>
          <w:rFonts w:hint="cs"/>
          <w:rtl/>
        </w:rPr>
        <w:t>- همان، ج 11، ص 186.</w:t>
      </w:r>
    </w:p>
  </w:footnote>
  <w:footnote w:id="215">
    <w:p w:rsidR="004A539A" w:rsidRPr="0094175A" w:rsidRDefault="004A539A" w:rsidP="0094175A">
      <w:pPr>
        <w:pStyle w:val="ad"/>
        <w:rPr>
          <w:rtl/>
        </w:rPr>
      </w:pPr>
      <w:r w:rsidRPr="0094175A">
        <w:rPr>
          <w:rStyle w:val="FootnoteReference"/>
          <w:vertAlign w:val="baseline"/>
        </w:rPr>
        <w:footnoteRef/>
      </w:r>
      <w:r w:rsidRPr="0094175A">
        <w:rPr>
          <w:rFonts w:hint="cs"/>
          <w:rtl/>
        </w:rPr>
        <w:t>- سنن ابن ماجه، ج 2، ص 723، سنن ابوداوود، ج 9، ص 444.</w:t>
      </w:r>
    </w:p>
  </w:footnote>
  <w:footnote w:id="216">
    <w:p w:rsidR="004A539A" w:rsidRPr="0094175A" w:rsidRDefault="004A539A" w:rsidP="0094175A">
      <w:pPr>
        <w:pStyle w:val="ad"/>
        <w:rPr>
          <w:rtl/>
        </w:rPr>
      </w:pPr>
      <w:r w:rsidRPr="0094175A">
        <w:rPr>
          <w:rStyle w:val="FootnoteReference"/>
          <w:vertAlign w:val="baseline"/>
        </w:rPr>
        <w:footnoteRef/>
      </w:r>
      <w:r w:rsidRPr="0094175A">
        <w:rPr>
          <w:rFonts w:hint="cs"/>
          <w:rtl/>
        </w:rPr>
        <w:t>- عون المعبود به شرح سنن ابوداود، ج 9، ص 444.</w:t>
      </w:r>
    </w:p>
  </w:footnote>
  <w:footnote w:id="217">
    <w:p w:rsidR="004A539A" w:rsidRPr="0094175A" w:rsidRDefault="004A539A" w:rsidP="0094175A">
      <w:pPr>
        <w:pStyle w:val="ad"/>
        <w:rPr>
          <w:rtl/>
        </w:rPr>
      </w:pPr>
      <w:r w:rsidRPr="0094175A">
        <w:rPr>
          <w:rStyle w:val="FootnoteReference"/>
          <w:vertAlign w:val="baseline"/>
        </w:rPr>
        <w:footnoteRef/>
      </w:r>
      <w:r w:rsidRPr="0094175A">
        <w:rPr>
          <w:rFonts w:hint="cs"/>
          <w:rtl/>
        </w:rPr>
        <w:t>- تحفه الاحوذی شرح جامع الترمذی، ج 3، ص 402.</w:t>
      </w:r>
    </w:p>
  </w:footnote>
  <w:footnote w:id="218">
    <w:p w:rsidR="004A539A" w:rsidRPr="0094175A" w:rsidRDefault="004A539A" w:rsidP="0094175A">
      <w:pPr>
        <w:pStyle w:val="ad"/>
        <w:rPr>
          <w:rtl/>
        </w:rPr>
      </w:pPr>
      <w:r w:rsidRPr="0094175A">
        <w:rPr>
          <w:rStyle w:val="FootnoteReference"/>
          <w:vertAlign w:val="baseline"/>
        </w:rPr>
        <w:footnoteRef/>
      </w:r>
      <w:r w:rsidRPr="0094175A">
        <w:rPr>
          <w:rFonts w:hint="cs"/>
          <w:rtl/>
        </w:rPr>
        <w:t>- تفسیر قرطبی، ج 14، ص 267.</w:t>
      </w:r>
    </w:p>
  </w:footnote>
  <w:footnote w:id="219">
    <w:p w:rsidR="004A539A" w:rsidRPr="0094175A" w:rsidRDefault="004A539A" w:rsidP="0094175A">
      <w:pPr>
        <w:pStyle w:val="ad"/>
        <w:rPr>
          <w:rtl/>
        </w:rPr>
      </w:pPr>
      <w:r w:rsidRPr="0094175A">
        <w:rPr>
          <w:rStyle w:val="FootnoteReference"/>
          <w:vertAlign w:val="baseline"/>
        </w:rPr>
        <w:footnoteRef/>
      </w:r>
      <w:r w:rsidRPr="0094175A">
        <w:rPr>
          <w:rFonts w:hint="cs"/>
          <w:rtl/>
        </w:rPr>
        <w:t>- تفسیر قرطبی، ج 11، ص 321.</w:t>
      </w:r>
    </w:p>
  </w:footnote>
  <w:footnote w:id="220">
    <w:p w:rsidR="004A539A" w:rsidRPr="0094175A" w:rsidRDefault="004A539A" w:rsidP="0094175A">
      <w:pPr>
        <w:pStyle w:val="ad"/>
        <w:rPr>
          <w:rtl/>
        </w:rPr>
      </w:pPr>
      <w:r w:rsidRPr="0094175A">
        <w:rPr>
          <w:rStyle w:val="FootnoteReference"/>
          <w:vertAlign w:val="baseline"/>
        </w:rPr>
        <w:footnoteRef/>
      </w:r>
      <w:r w:rsidRPr="0094175A">
        <w:rPr>
          <w:rFonts w:hint="cs"/>
          <w:rtl/>
        </w:rPr>
        <w:t>- الطرق الحکمیه، ابن قیم، ص 247.</w:t>
      </w:r>
    </w:p>
  </w:footnote>
  <w:footnote w:id="221">
    <w:p w:rsidR="004A539A" w:rsidRPr="0094175A" w:rsidRDefault="004A539A" w:rsidP="0094175A">
      <w:pPr>
        <w:pStyle w:val="ad"/>
        <w:rPr>
          <w:rtl/>
        </w:rPr>
      </w:pPr>
      <w:r w:rsidRPr="0094175A">
        <w:rPr>
          <w:rStyle w:val="FootnoteReference"/>
          <w:vertAlign w:val="baseline"/>
        </w:rPr>
        <w:footnoteRef/>
      </w:r>
      <w:r w:rsidRPr="0094175A">
        <w:rPr>
          <w:rFonts w:hint="cs"/>
          <w:rtl/>
        </w:rPr>
        <w:t>- و این براساس قاعده «الضررورات تبیح المحظورات» می‌باشد و به این معناست که ضرورت‌ها موجب مباح و جایز شدن امور حرام در حالت اضطرار میشوند ولی به مقداری که رفع حرج شود و سرکشی وتعدی نداشته باشد. مترجم.</w:t>
      </w:r>
    </w:p>
  </w:footnote>
  <w:footnote w:id="222">
    <w:p w:rsidR="004A539A" w:rsidRPr="0094175A" w:rsidRDefault="004A539A" w:rsidP="0094175A">
      <w:pPr>
        <w:pStyle w:val="ad"/>
        <w:rPr>
          <w:rtl/>
        </w:rPr>
      </w:pPr>
      <w:r w:rsidRPr="0094175A">
        <w:rPr>
          <w:rStyle w:val="FootnoteReference"/>
          <w:vertAlign w:val="baseline"/>
        </w:rPr>
        <w:footnoteRef/>
      </w:r>
      <w:r w:rsidRPr="0094175A">
        <w:rPr>
          <w:rFonts w:hint="cs"/>
          <w:rtl/>
        </w:rPr>
        <w:t>- تفسیر الرازی، ج</w:t>
      </w:r>
      <w:r>
        <w:rPr>
          <w:rFonts w:hint="cs"/>
          <w:rtl/>
        </w:rPr>
        <w:t xml:space="preserve"> 24، ص 239، تفسیر آلوسی، ج 20، </w:t>
      </w:r>
      <w:r w:rsidRPr="0094175A">
        <w:rPr>
          <w:rFonts w:hint="cs"/>
          <w:rtl/>
        </w:rPr>
        <w:t>ص 59-60.</w:t>
      </w:r>
    </w:p>
  </w:footnote>
  <w:footnote w:id="223">
    <w:p w:rsidR="004A539A" w:rsidRPr="0094175A" w:rsidRDefault="004A539A" w:rsidP="0094175A">
      <w:pPr>
        <w:pStyle w:val="ad"/>
        <w:rPr>
          <w:rtl/>
        </w:rPr>
      </w:pPr>
      <w:r w:rsidRPr="0094175A">
        <w:rPr>
          <w:rStyle w:val="FootnoteReference"/>
          <w:vertAlign w:val="baseline"/>
        </w:rPr>
        <w:footnoteRef/>
      </w:r>
      <w:r w:rsidRPr="0094175A">
        <w:rPr>
          <w:rFonts w:hint="cs"/>
          <w:rtl/>
        </w:rPr>
        <w:t>- تفسیر الرازی، ج 24، ص 238.</w:t>
      </w:r>
    </w:p>
  </w:footnote>
  <w:footnote w:id="224">
    <w:p w:rsidR="004A539A" w:rsidRPr="0094175A" w:rsidRDefault="004A539A" w:rsidP="0094175A">
      <w:pPr>
        <w:pStyle w:val="ad"/>
        <w:rPr>
          <w:rtl/>
        </w:rPr>
      </w:pPr>
      <w:r w:rsidRPr="0094175A">
        <w:rPr>
          <w:rStyle w:val="FootnoteReference"/>
          <w:vertAlign w:val="baseline"/>
        </w:rPr>
        <w:footnoteRef/>
      </w:r>
      <w:r w:rsidRPr="0094175A">
        <w:rPr>
          <w:rFonts w:hint="cs"/>
          <w:rtl/>
        </w:rPr>
        <w:t>- فتح‌الباری به شرح صحیح ا</w:t>
      </w:r>
      <w:r>
        <w:rPr>
          <w:rFonts w:hint="cs"/>
          <w:rtl/>
        </w:rPr>
        <w:t xml:space="preserve">لبخاری، ابن حجر عسقلانی، ج 97، </w:t>
      </w:r>
      <w:r w:rsidRPr="0094175A">
        <w:rPr>
          <w:rFonts w:hint="cs"/>
          <w:rtl/>
        </w:rPr>
        <w:t>ص 320-319.</w:t>
      </w:r>
    </w:p>
  </w:footnote>
  <w:footnote w:id="225">
    <w:p w:rsidR="004A539A" w:rsidRPr="0094175A" w:rsidRDefault="004A539A" w:rsidP="0094175A">
      <w:pPr>
        <w:pStyle w:val="ad"/>
        <w:rPr>
          <w:rtl/>
        </w:rPr>
      </w:pPr>
      <w:r w:rsidRPr="0094175A">
        <w:rPr>
          <w:rStyle w:val="FootnoteReference"/>
          <w:vertAlign w:val="baseline"/>
        </w:rPr>
        <w:footnoteRef/>
      </w:r>
      <w:r>
        <w:rPr>
          <w:rFonts w:hint="cs"/>
          <w:rtl/>
        </w:rPr>
        <w:t xml:space="preserve">- همان، </w:t>
      </w:r>
      <w:r w:rsidRPr="0094175A">
        <w:rPr>
          <w:rFonts w:hint="cs"/>
          <w:rtl/>
        </w:rPr>
        <w:t>ص 324-323 و صح</w:t>
      </w:r>
      <w:r>
        <w:rPr>
          <w:rFonts w:hint="cs"/>
          <w:rtl/>
        </w:rPr>
        <w:t xml:space="preserve">یح‌البخاری به شرح العینی، ج 2، </w:t>
      </w:r>
      <w:r w:rsidRPr="0094175A">
        <w:rPr>
          <w:rFonts w:hint="cs"/>
          <w:rtl/>
        </w:rPr>
        <w:t>ص 209-207.</w:t>
      </w:r>
    </w:p>
  </w:footnote>
  <w:footnote w:id="226">
    <w:p w:rsidR="004A539A" w:rsidRPr="0094175A" w:rsidRDefault="004A539A" w:rsidP="0094175A">
      <w:pPr>
        <w:pStyle w:val="ad"/>
        <w:rPr>
          <w:rtl/>
        </w:rPr>
      </w:pPr>
      <w:r w:rsidRPr="0094175A">
        <w:rPr>
          <w:rStyle w:val="FootnoteReference"/>
          <w:vertAlign w:val="baseline"/>
        </w:rPr>
        <w:footnoteRef/>
      </w:r>
      <w:r w:rsidRPr="0094175A">
        <w:rPr>
          <w:rFonts w:hint="cs"/>
          <w:rtl/>
        </w:rPr>
        <w:t>- صحیح‌البخاری به شرح العسقلانی، ج 97، ص 323.</w:t>
      </w:r>
    </w:p>
  </w:footnote>
  <w:footnote w:id="227">
    <w:p w:rsidR="004A539A" w:rsidRPr="0094175A" w:rsidRDefault="004A539A" w:rsidP="0094175A">
      <w:pPr>
        <w:pStyle w:val="ad"/>
        <w:rPr>
          <w:rtl/>
        </w:rPr>
      </w:pPr>
      <w:r w:rsidRPr="0094175A">
        <w:rPr>
          <w:rStyle w:val="FootnoteReference"/>
          <w:vertAlign w:val="baseline"/>
        </w:rPr>
        <w:footnoteRef/>
      </w:r>
      <w:r w:rsidRPr="0094175A">
        <w:rPr>
          <w:rFonts w:hint="cs"/>
          <w:rtl/>
        </w:rPr>
        <w:t>- همان، ج 6، ص 80.</w:t>
      </w:r>
    </w:p>
  </w:footnote>
  <w:footnote w:id="228">
    <w:p w:rsidR="004A539A" w:rsidRPr="0094175A" w:rsidRDefault="004A539A" w:rsidP="0094175A">
      <w:pPr>
        <w:pStyle w:val="ad"/>
        <w:rPr>
          <w:rtl/>
        </w:rPr>
      </w:pPr>
      <w:r w:rsidRPr="0094175A">
        <w:rPr>
          <w:rStyle w:val="FootnoteReference"/>
          <w:vertAlign w:val="baseline"/>
        </w:rPr>
        <w:footnoteRef/>
      </w:r>
      <w:r w:rsidRPr="0094175A">
        <w:rPr>
          <w:rFonts w:hint="cs"/>
          <w:rtl/>
        </w:rPr>
        <w:t>- صحیح مسلم به شرح النووی، ج 12، ص 188.</w:t>
      </w:r>
    </w:p>
  </w:footnote>
  <w:footnote w:id="229">
    <w:p w:rsidR="004A539A" w:rsidRPr="0094175A" w:rsidRDefault="004A539A" w:rsidP="0094175A">
      <w:pPr>
        <w:pStyle w:val="ad"/>
        <w:rPr>
          <w:rtl/>
        </w:rPr>
      </w:pPr>
      <w:r w:rsidRPr="0094175A">
        <w:rPr>
          <w:rStyle w:val="FootnoteReference"/>
          <w:vertAlign w:val="baseline"/>
        </w:rPr>
        <w:footnoteRef/>
      </w:r>
      <w:r w:rsidRPr="0094175A">
        <w:rPr>
          <w:rFonts w:hint="cs"/>
          <w:rtl/>
        </w:rPr>
        <w:t>- الاصابة فی تمییز الصحابه، ابن حجر عسقلانی، ج 4، ص 302.</w:t>
      </w:r>
    </w:p>
  </w:footnote>
  <w:footnote w:id="230">
    <w:p w:rsidR="004A539A" w:rsidRPr="0094175A" w:rsidRDefault="004A539A" w:rsidP="0094175A">
      <w:pPr>
        <w:pStyle w:val="ad"/>
        <w:rPr>
          <w:rtl/>
        </w:rPr>
      </w:pPr>
      <w:r w:rsidRPr="0094175A">
        <w:rPr>
          <w:rStyle w:val="FootnoteReference"/>
          <w:vertAlign w:val="baseline"/>
        </w:rPr>
        <w:footnoteRef/>
      </w:r>
      <w:r w:rsidRPr="0094175A">
        <w:rPr>
          <w:rFonts w:hint="cs"/>
          <w:rtl/>
        </w:rPr>
        <w:t>- الاستیعاب، ابن عبدالبر، ج 4، ص 311.</w:t>
      </w:r>
    </w:p>
  </w:footnote>
  <w:footnote w:id="231">
    <w:p w:rsidR="004A539A" w:rsidRPr="0094175A" w:rsidRDefault="004A539A" w:rsidP="0094175A">
      <w:pPr>
        <w:pStyle w:val="ad"/>
        <w:rPr>
          <w:rtl/>
        </w:rPr>
      </w:pPr>
      <w:r w:rsidRPr="0094175A">
        <w:rPr>
          <w:rStyle w:val="FootnoteReference"/>
          <w:vertAlign w:val="baseline"/>
        </w:rPr>
        <w:footnoteRef/>
      </w:r>
      <w:r w:rsidRPr="0094175A">
        <w:rPr>
          <w:rFonts w:hint="cs"/>
          <w:rtl/>
        </w:rPr>
        <w:t>- التراتیب الاداریة، شیخ عبدالحی الکتانی، ج 2، ص 118.</w:t>
      </w:r>
    </w:p>
  </w:footnote>
  <w:footnote w:id="232">
    <w:p w:rsidR="004A539A" w:rsidRPr="0094175A" w:rsidRDefault="004A539A" w:rsidP="0094175A">
      <w:pPr>
        <w:pStyle w:val="ad"/>
        <w:rPr>
          <w:rtl/>
        </w:rPr>
      </w:pPr>
      <w:r w:rsidRPr="0094175A">
        <w:rPr>
          <w:rStyle w:val="FootnoteReference"/>
          <w:vertAlign w:val="baseline"/>
        </w:rPr>
        <w:footnoteRef/>
      </w:r>
      <w:r>
        <w:rPr>
          <w:rFonts w:hint="cs"/>
          <w:rtl/>
        </w:rPr>
        <w:t xml:space="preserve">- همان، </w:t>
      </w:r>
      <w:r w:rsidRPr="0094175A">
        <w:rPr>
          <w:rFonts w:hint="cs"/>
          <w:rtl/>
        </w:rPr>
        <w:t>ص 120-119.</w:t>
      </w:r>
    </w:p>
  </w:footnote>
  <w:footnote w:id="233">
    <w:p w:rsidR="004A539A" w:rsidRPr="0094175A" w:rsidRDefault="004A539A" w:rsidP="0094175A">
      <w:pPr>
        <w:pStyle w:val="ad"/>
        <w:rPr>
          <w:rtl/>
        </w:rPr>
      </w:pPr>
      <w:r w:rsidRPr="0094175A">
        <w:rPr>
          <w:rStyle w:val="FootnoteReference"/>
          <w:vertAlign w:val="baseline"/>
        </w:rPr>
        <w:footnoteRef/>
      </w:r>
      <w:r w:rsidRPr="0094175A">
        <w:rPr>
          <w:rFonts w:hint="cs"/>
          <w:rtl/>
        </w:rPr>
        <w:t>- المعجم الوسیط، ج 1، ص 547.</w:t>
      </w:r>
    </w:p>
  </w:footnote>
  <w:footnote w:id="234">
    <w:p w:rsidR="004A539A" w:rsidRPr="0094175A" w:rsidRDefault="004A539A" w:rsidP="0094175A">
      <w:pPr>
        <w:pStyle w:val="ad"/>
        <w:rPr>
          <w:rtl/>
        </w:rPr>
      </w:pPr>
      <w:r w:rsidRPr="0094175A">
        <w:rPr>
          <w:rStyle w:val="FootnoteReference"/>
          <w:vertAlign w:val="baseline"/>
        </w:rPr>
        <w:footnoteRef/>
      </w:r>
      <w:r w:rsidRPr="0094175A">
        <w:rPr>
          <w:rFonts w:hint="cs"/>
          <w:rtl/>
        </w:rPr>
        <w:t>- همان، ج 2، ص 799.</w:t>
      </w:r>
    </w:p>
  </w:footnote>
  <w:footnote w:id="235">
    <w:p w:rsidR="004A539A" w:rsidRPr="0094175A" w:rsidRDefault="004A539A" w:rsidP="0094175A">
      <w:pPr>
        <w:pStyle w:val="ad"/>
        <w:rPr>
          <w:rtl/>
        </w:rPr>
      </w:pPr>
      <w:r w:rsidRPr="0094175A">
        <w:rPr>
          <w:rStyle w:val="FootnoteReference"/>
          <w:vertAlign w:val="baseline"/>
        </w:rPr>
        <w:footnoteRef/>
      </w:r>
      <w:r w:rsidRPr="0094175A">
        <w:rPr>
          <w:rFonts w:hint="cs"/>
          <w:rtl/>
        </w:rPr>
        <w:t>- تفسیر القرطبی، ج 6</w:t>
      </w:r>
      <w:r>
        <w:rPr>
          <w:rFonts w:hint="cs"/>
          <w:rtl/>
        </w:rPr>
        <w:t xml:space="preserve">، </w:t>
      </w:r>
      <w:r w:rsidRPr="0094175A">
        <w:rPr>
          <w:rFonts w:hint="cs"/>
          <w:rtl/>
        </w:rPr>
        <w:t>ص 47-46.</w:t>
      </w:r>
    </w:p>
  </w:footnote>
  <w:footnote w:id="236">
    <w:p w:rsidR="004A539A" w:rsidRPr="0094175A" w:rsidRDefault="004A539A" w:rsidP="0094175A">
      <w:pPr>
        <w:pStyle w:val="ad"/>
        <w:rPr>
          <w:rtl/>
        </w:rPr>
      </w:pPr>
      <w:r w:rsidRPr="0094175A">
        <w:rPr>
          <w:rStyle w:val="FootnoteReference"/>
          <w:vertAlign w:val="baseline"/>
        </w:rPr>
        <w:footnoteRef/>
      </w:r>
      <w:r w:rsidRPr="0094175A">
        <w:rPr>
          <w:rFonts w:hint="cs"/>
          <w:rtl/>
        </w:rPr>
        <w:t>- فتح‌البرای به شرح صحیح البخاری، ابن حجر عسقلانی، ج 12، ص 10.</w:t>
      </w:r>
    </w:p>
  </w:footnote>
  <w:footnote w:id="237">
    <w:p w:rsidR="004A539A" w:rsidRPr="0094175A" w:rsidRDefault="004A539A" w:rsidP="0094175A">
      <w:pPr>
        <w:pStyle w:val="ad"/>
        <w:rPr>
          <w:rtl/>
        </w:rPr>
      </w:pPr>
      <w:r w:rsidRPr="0094175A">
        <w:rPr>
          <w:rStyle w:val="FootnoteReference"/>
          <w:vertAlign w:val="baseline"/>
        </w:rPr>
        <w:footnoteRef/>
      </w:r>
      <w:r w:rsidRPr="0094175A">
        <w:rPr>
          <w:rFonts w:hint="cs"/>
          <w:rtl/>
        </w:rPr>
        <w:t>- عمدة القاری صحیح البخاری، عینی، ج 19، ص 115.</w:t>
      </w:r>
    </w:p>
  </w:footnote>
  <w:footnote w:id="238">
    <w:p w:rsidR="004A539A" w:rsidRPr="0094175A" w:rsidRDefault="004A539A" w:rsidP="0094175A">
      <w:pPr>
        <w:pStyle w:val="ad"/>
        <w:rPr>
          <w:rtl/>
        </w:rPr>
      </w:pPr>
      <w:r w:rsidRPr="0094175A">
        <w:rPr>
          <w:rStyle w:val="FootnoteReference"/>
          <w:vertAlign w:val="baseline"/>
        </w:rPr>
        <w:footnoteRef/>
      </w:r>
      <w:r w:rsidRPr="0094175A">
        <w:rPr>
          <w:rFonts w:hint="cs"/>
          <w:rtl/>
        </w:rPr>
        <w:t>- عاقلة: از عقل به معنای بستن و جلوگیری کردن</w:t>
      </w:r>
      <w:r w:rsidRPr="0052793E">
        <w:rPr>
          <w:rFonts w:cs="CTraditional Arabic" w:hint="cs"/>
          <w:szCs w:val="28"/>
          <w:rtl/>
        </w:rPr>
        <w:t xml:space="preserve"> </w:t>
      </w:r>
      <w:r w:rsidRPr="0094175A">
        <w:rPr>
          <w:rFonts w:hint="cs"/>
          <w:rtl/>
        </w:rPr>
        <w:t>است زیرا از خونریزی جلوگیری می‌کند و از نظر اصطلاحی عبارت است از اقوام پدری قاتل که عصبه نسبی او هستند مانند عمو، برادران پدری و ... مترجم.</w:t>
      </w:r>
    </w:p>
  </w:footnote>
  <w:footnote w:id="239">
    <w:p w:rsidR="004A539A" w:rsidRPr="0094175A" w:rsidRDefault="004A539A" w:rsidP="0094175A">
      <w:pPr>
        <w:pStyle w:val="ad"/>
        <w:rPr>
          <w:rtl/>
        </w:rPr>
      </w:pPr>
      <w:r w:rsidRPr="0094175A">
        <w:rPr>
          <w:rStyle w:val="FootnoteReference"/>
          <w:vertAlign w:val="baseline"/>
        </w:rPr>
        <w:footnoteRef/>
      </w:r>
      <w:r w:rsidRPr="0094175A">
        <w:rPr>
          <w:rFonts w:hint="cs"/>
          <w:rtl/>
        </w:rPr>
        <w:t>- عون‌المعبود، شرح سنن ابوداوود، ج 8، ص 106.</w:t>
      </w:r>
    </w:p>
  </w:footnote>
  <w:footnote w:id="240">
    <w:p w:rsidR="004A539A" w:rsidRPr="0094175A" w:rsidRDefault="004A539A" w:rsidP="0094175A">
      <w:pPr>
        <w:pStyle w:val="ad"/>
        <w:rPr>
          <w:rtl/>
        </w:rPr>
      </w:pPr>
      <w:r w:rsidRPr="0094175A">
        <w:rPr>
          <w:rStyle w:val="FootnoteReference"/>
          <w:vertAlign w:val="baseline"/>
        </w:rPr>
        <w:footnoteRef/>
      </w:r>
      <w:r w:rsidRPr="0094175A">
        <w:rPr>
          <w:rFonts w:hint="cs"/>
          <w:rtl/>
        </w:rPr>
        <w:t>- همان.</w:t>
      </w:r>
    </w:p>
  </w:footnote>
  <w:footnote w:id="241">
    <w:p w:rsidR="004A539A" w:rsidRPr="008548BA" w:rsidRDefault="004A539A" w:rsidP="0094175A">
      <w:pPr>
        <w:pStyle w:val="ad"/>
        <w:rPr>
          <w:spacing w:val="-4"/>
          <w:rtl/>
        </w:rPr>
      </w:pPr>
      <w:r w:rsidRPr="0094175A">
        <w:rPr>
          <w:rStyle w:val="FootnoteReference"/>
          <w:vertAlign w:val="baseline"/>
        </w:rPr>
        <w:footnoteRef/>
      </w:r>
      <w:r w:rsidRPr="0094175A">
        <w:rPr>
          <w:rFonts w:hint="cs"/>
          <w:rtl/>
        </w:rPr>
        <w:t>- قاعده «</w:t>
      </w:r>
      <w:r w:rsidRPr="0019753F">
        <w:rPr>
          <w:rStyle w:val="Charb"/>
          <w:rFonts w:hint="cs"/>
          <w:rtl/>
        </w:rPr>
        <w:t>الغرم بالغنم</w:t>
      </w:r>
      <w:r w:rsidRPr="0094175A">
        <w:rPr>
          <w:rFonts w:hint="cs"/>
          <w:rtl/>
        </w:rPr>
        <w:t xml:space="preserve">» یعنی اینکه منافع یک مال از آن کسی است که زیان‌های وارده بر آن مال متوجه اوست پس اگر فرض کنیم مالی معیوب یا دچار نقص شود این زیان‌های ناشی از تلف یا عیب و نقص متوجه هر کس باشد منافع، عواید و زیادات آن مال هم از آن همان شخص خواهد </w:t>
      </w:r>
      <w:r w:rsidRPr="008548BA">
        <w:rPr>
          <w:rFonts w:hint="cs"/>
          <w:spacing w:val="-4"/>
          <w:rtl/>
        </w:rPr>
        <w:t>بود و انصاف و عدالت نیز چنین اقتضا می‌کنند. مثلاً بیعی که به خیار عیب فسخ شود در فاصله علم به عیب و فسخ اگر تلف گردد و یا ناقص و معیوب شود ضرر متوجه مشتری است پس بنابراین منافع آن کالا در آن فاصله از آن مشتری است. و در واقع بیان قاعده «</w:t>
      </w:r>
      <w:r w:rsidRPr="0019753F">
        <w:rPr>
          <w:rStyle w:val="Charb"/>
          <w:rFonts w:hint="cs"/>
          <w:rtl/>
        </w:rPr>
        <w:t>الخراج بالضم</w:t>
      </w:r>
      <w:r>
        <w:rPr>
          <w:rStyle w:val="Charb"/>
          <w:rFonts w:hint="cs"/>
          <w:rtl/>
        </w:rPr>
        <w:t>ـ</w:t>
      </w:r>
      <w:r w:rsidRPr="0019753F">
        <w:rPr>
          <w:rStyle w:val="Charb"/>
          <w:rFonts w:hint="cs"/>
          <w:rtl/>
        </w:rPr>
        <w:t>ان</w:t>
      </w:r>
      <w:r w:rsidRPr="008548BA">
        <w:rPr>
          <w:rFonts w:hint="cs"/>
          <w:spacing w:val="-4"/>
          <w:rtl/>
        </w:rPr>
        <w:t>» می‌باشد. مترجم.</w:t>
      </w:r>
    </w:p>
  </w:footnote>
  <w:footnote w:id="242">
    <w:p w:rsidR="004A539A" w:rsidRPr="0094175A" w:rsidRDefault="004A539A" w:rsidP="0094175A">
      <w:pPr>
        <w:pStyle w:val="ad"/>
        <w:rPr>
          <w:rtl/>
        </w:rPr>
      </w:pPr>
      <w:r w:rsidRPr="0094175A">
        <w:rPr>
          <w:rStyle w:val="FootnoteReference"/>
          <w:vertAlign w:val="baseline"/>
        </w:rPr>
        <w:footnoteRef/>
      </w:r>
      <w:r w:rsidRPr="0094175A">
        <w:rPr>
          <w:rFonts w:hint="cs"/>
          <w:rtl/>
        </w:rPr>
        <w:t>- شرح‌الأحکام الشرعیة فی‌الأحوال الشخ</w:t>
      </w:r>
      <w:r>
        <w:rPr>
          <w:rFonts w:hint="cs"/>
          <w:rtl/>
        </w:rPr>
        <w:t xml:space="preserve">صیة، شیخ محمد زید ابیانی، ج 2، </w:t>
      </w:r>
      <w:r w:rsidRPr="0094175A">
        <w:rPr>
          <w:rFonts w:hint="cs"/>
          <w:rtl/>
        </w:rPr>
        <w:t>ص 106-105.</w:t>
      </w:r>
    </w:p>
  </w:footnote>
  <w:footnote w:id="243">
    <w:p w:rsidR="004A539A" w:rsidRPr="0094175A" w:rsidRDefault="004A539A" w:rsidP="0094175A">
      <w:pPr>
        <w:pStyle w:val="ad"/>
        <w:rPr>
          <w:rtl/>
        </w:rPr>
      </w:pPr>
      <w:r w:rsidRPr="0094175A">
        <w:rPr>
          <w:rStyle w:val="FootnoteReference"/>
          <w:vertAlign w:val="baseline"/>
        </w:rPr>
        <w:footnoteRef/>
      </w:r>
      <w:r w:rsidRPr="0094175A">
        <w:rPr>
          <w:rFonts w:hint="cs"/>
          <w:rtl/>
        </w:rPr>
        <w:t>- ردالمحتار علی الدر المختار، فقیه ابن عابدین، ج 3، ص 614.</w:t>
      </w:r>
    </w:p>
  </w:footnote>
  <w:footnote w:id="244">
    <w:p w:rsidR="004A539A" w:rsidRPr="0094175A" w:rsidRDefault="004A539A" w:rsidP="0094175A">
      <w:pPr>
        <w:pStyle w:val="ad"/>
        <w:rPr>
          <w:rtl/>
        </w:rPr>
      </w:pPr>
      <w:r w:rsidRPr="0094175A">
        <w:rPr>
          <w:rStyle w:val="FootnoteReference"/>
          <w:vertAlign w:val="baseline"/>
        </w:rPr>
        <w:footnoteRef/>
      </w:r>
      <w:r w:rsidRPr="0094175A">
        <w:rPr>
          <w:rFonts w:hint="cs"/>
          <w:rtl/>
        </w:rPr>
        <w:t>- عمده‌القاری به شرح صحیح البخاری، عینی، ج 97، ص 50-49.</w:t>
      </w:r>
    </w:p>
  </w:footnote>
  <w:footnote w:id="245">
    <w:p w:rsidR="004A539A" w:rsidRPr="0094175A" w:rsidRDefault="004A539A" w:rsidP="00E03353">
      <w:pPr>
        <w:pStyle w:val="ad"/>
        <w:widowControl w:val="0"/>
        <w:rPr>
          <w:rtl/>
        </w:rPr>
      </w:pPr>
      <w:r w:rsidRPr="0094175A">
        <w:rPr>
          <w:rStyle w:val="FootnoteReference"/>
          <w:vertAlign w:val="baseline"/>
        </w:rPr>
        <w:footnoteRef/>
      </w:r>
      <w:r w:rsidRPr="0094175A">
        <w:rPr>
          <w:rFonts w:hint="cs"/>
          <w:rtl/>
        </w:rPr>
        <w:t>- خراج مالی است که امام یا سلطان به عنوان مالیات بر زمینی مقرر می‌دارد. خراج زمین دو نوع است: خراج مقاسمه که مقدار مشخصی از محصول زمین مثل یک چهارم یا یک سوم آن است که امام آن را برای کسی مقدر می‌کند که بر روی زمین کار می‌کند. نوع دوم خراج که خراج وظیفه یا موظف نامیده می‌شود؛ مقدار معینی است از نقد یا طعام که امام آن را مشخص می‌نماید. مانند آنکه حضرت عمر بر سواد عراق مقدر کرد که از هر جریب آن باید یک صاع گندم یا جو یا یک درهم پرداخت شود. مترجم.</w:t>
      </w:r>
    </w:p>
  </w:footnote>
  <w:footnote w:id="246">
    <w:p w:rsidR="004A539A" w:rsidRPr="0094175A" w:rsidRDefault="004A539A" w:rsidP="0094175A">
      <w:pPr>
        <w:pStyle w:val="ad"/>
        <w:rPr>
          <w:rtl/>
        </w:rPr>
      </w:pPr>
      <w:r w:rsidRPr="0094175A">
        <w:rPr>
          <w:rStyle w:val="FootnoteReference"/>
          <w:vertAlign w:val="baseline"/>
        </w:rPr>
        <w:footnoteRef/>
      </w:r>
      <w:r w:rsidRPr="0094175A">
        <w:rPr>
          <w:rFonts w:hint="cs"/>
          <w:rtl/>
        </w:rPr>
        <w:t>- فتح‌القدیر شرح الهدایه، فی فقه الحنفی، ج 4، ص 263، ردالمحتار، ابن عابدین، ج 3، ص 264.</w:t>
      </w:r>
    </w:p>
  </w:footnote>
  <w:footnote w:id="247">
    <w:p w:rsidR="004A539A" w:rsidRPr="0094175A" w:rsidRDefault="004A539A" w:rsidP="0094175A">
      <w:pPr>
        <w:pStyle w:val="ad"/>
        <w:rPr>
          <w:rtl/>
        </w:rPr>
      </w:pPr>
      <w:r w:rsidRPr="0094175A">
        <w:rPr>
          <w:rStyle w:val="FootnoteReference"/>
          <w:vertAlign w:val="baseline"/>
        </w:rPr>
        <w:footnoteRef/>
      </w:r>
      <w:r w:rsidRPr="0094175A">
        <w:rPr>
          <w:rFonts w:hint="cs"/>
          <w:rtl/>
        </w:rPr>
        <w:t>- السیاسة الشرعیه، شیخ</w:t>
      </w:r>
      <w:r w:rsidRPr="0094175A">
        <w:rPr>
          <w:rFonts w:hint="eastAsia"/>
          <w:rtl/>
        </w:rPr>
        <w:t xml:space="preserve">‌الاسلام ابن تیمیه، </w:t>
      </w:r>
      <w:r w:rsidRPr="0094175A">
        <w:rPr>
          <w:rFonts w:hint="cs"/>
          <w:rtl/>
        </w:rPr>
        <w:t>ص 53.</w:t>
      </w:r>
    </w:p>
  </w:footnote>
  <w:footnote w:id="248">
    <w:p w:rsidR="004A539A" w:rsidRPr="0094175A" w:rsidRDefault="004A539A" w:rsidP="0094175A">
      <w:pPr>
        <w:pStyle w:val="ad"/>
        <w:rPr>
          <w:rtl/>
        </w:rPr>
      </w:pPr>
      <w:r w:rsidRPr="0094175A">
        <w:rPr>
          <w:rStyle w:val="FootnoteReference"/>
          <w:vertAlign w:val="baseline"/>
        </w:rPr>
        <w:footnoteRef/>
      </w:r>
      <w:r w:rsidRPr="0094175A">
        <w:rPr>
          <w:rFonts w:hint="cs"/>
          <w:rtl/>
        </w:rPr>
        <w:t>- همان، ص 45.</w:t>
      </w:r>
    </w:p>
  </w:footnote>
  <w:footnote w:id="249">
    <w:p w:rsidR="004A539A" w:rsidRPr="0094175A" w:rsidRDefault="004A539A" w:rsidP="0094175A">
      <w:pPr>
        <w:pStyle w:val="ad"/>
        <w:rPr>
          <w:rtl/>
        </w:rPr>
      </w:pPr>
      <w:r w:rsidRPr="0094175A">
        <w:rPr>
          <w:rStyle w:val="FootnoteReference"/>
          <w:vertAlign w:val="baseline"/>
        </w:rPr>
        <w:footnoteRef/>
      </w:r>
      <w:r w:rsidRPr="0094175A">
        <w:rPr>
          <w:rFonts w:hint="cs"/>
          <w:rtl/>
        </w:rPr>
        <w:t>- الفتاوی الهندیة، ج 1، ص 191.</w:t>
      </w:r>
    </w:p>
  </w:footnote>
  <w:footnote w:id="250">
    <w:p w:rsidR="004A539A" w:rsidRPr="0094175A" w:rsidRDefault="004A539A" w:rsidP="0094175A">
      <w:pPr>
        <w:pStyle w:val="ad"/>
        <w:rPr>
          <w:rtl/>
        </w:rPr>
      </w:pPr>
      <w:r w:rsidRPr="0094175A">
        <w:rPr>
          <w:rStyle w:val="FootnoteReference"/>
          <w:vertAlign w:val="baseline"/>
        </w:rPr>
        <w:footnoteRef/>
      </w:r>
      <w:r w:rsidRPr="0094175A">
        <w:rPr>
          <w:rFonts w:hint="cs"/>
          <w:rtl/>
        </w:rPr>
        <w:t>- المحلی، ابن حزم، ج 6، ص 156.</w:t>
      </w:r>
    </w:p>
  </w:footnote>
  <w:footnote w:id="251">
    <w:p w:rsidR="004A539A" w:rsidRPr="0094175A" w:rsidRDefault="004A539A" w:rsidP="0094175A">
      <w:pPr>
        <w:pStyle w:val="ad"/>
        <w:rPr>
          <w:rtl/>
        </w:rPr>
      </w:pPr>
      <w:r w:rsidRPr="0094175A">
        <w:rPr>
          <w:rStyle w:val="FootnoteReference"/>
          <w:vertAlign w:val="baseline"/>
        </w:rPr>
        <w:footnoteRef/>
      </w:r>
      <w:r>
        <w:rPr>
          <w:rFonts w:hint="cs"/>
          <w:rtl/>
        </w:rPr>
        <w:t xml:space="preserve">- همان، </w:t>
      </w:r>
      <w:r w:rsidRPr="0094175A">
        <w:rPr>
          <w:rFonts w:hint="cs"/>
          <w:rtl/>
        </w:rPr>
        <w:t>ص 158-157.</w:t>
      </w:r>
    </w:p>
  </w:footnote>
  <w:footnote w:id="252">
    <w:p w:rsidR="004A539A" w:rsidRPr="0094175A" w:rsidRDefault="004A539A" w:rsidP="0094175A">
      <w:pPr>
        <w:pStyle w:val="ad"/>
        <w:rPr>
          <w:rtl/>
        </w:rPr>
      </w:pPr>
      <w:r w:rsidRPr="0094175A">
        <w:rPr>
          <w:rStyle w:val="FootnoteReference"/>
          <w:vertAlign w:val="baseline"/>
        </w:rPr>
        <w:footnoteRef/>
      </w:r>
      <w:r w:rsidRPr="0094175A">
        <w:rPr>
          <w:rFonts w:hint="cs"/>
          <w:rtl/>
        </w:rPr>
        <w:t>- همان، ص 157.</w:t>
      </w:r>
    </w:p>
  </w:footnote>
  <w:footnote w:id="253">
    <w:p w:rsidR="004A539A" w:rsidRPr="0094175A" w:rsidRDefault="004A539A" w:rsidP="0094175A">
      <w:pPr>
        <w:pStyle w:val="ad"/>
        <w:rPr>
          <w:rtl/>
        </w:rPr>
      </w:pPr>
      <w:r w:rsidRPr="0094175A">
        <w:rPr>
          <w:rStyle w:val="FootnoteReference"/>
          <w:vertAlign w:val="baseline"/>
        </w:rPr>
        <w:footnoteRef/>
      </w:r>
      <w:r w:rsidRPr="0094175A">
        <w:rPr>
          <w:rFonts w:hint="cs"/>
          <w:rtl/>
        </w:rPr>
        <w:t>- رد المختار علی‌الدرالمختار، ابن عابدین، ج 3، ص 610.</w:t>
      </w:r>
    </w:p>
  </w:footnote>
  <w:footnote w:id="254">
    <w:p w:rsidR="004A539A" w:rsidRPr="0094175A" w:rsidRDefault="004A539A" w:rsidP="0094175A">
      <w:pPr>
        <w:pStyle w:val="ad"/>
        <w:rPr>
          <w:rtl/>
        </w:rPr>
      </w:pPr>
      <w:r w:rsidRPr="0094175A">
        <w:rPr>
          <w:rStyle w:val="FootnoteReference"/>
          <w:vertAlign w:val="baseline"/>
        </w:rPr>
        <w:footnoteRef/>
      </w:r>
      <w:r w:rsidRPr="0094175A">
        <w:rPr>
          <w:rFonts w:hint="cs"/>
          <w:rtl/>
        </w:rPr>
        <w:t>- القانون الدولی الخاص، د</w:t>
      </w:r>
      <w:r>
        <w:rPr>
          <w:rFonts w:hint="cs"/>
          <w:rtl/>
        </w:rPr>
        <w:t>کتر جابر جاد عبدالرحمان، ج 1، ص</w:t>
      </w:r>
      <w:r w:rsidRPr="0094175A">
        <w:rPr>
          <w:rFonts w:hint="cs"/>
          <w:rtl/>
        </w:rPr>
        <w:t xml:space="preserve"> 318-317، القانون الدولی الخ</w:t>
      </w:r>
      <w:r>
        <w:rPr>
          <w:rFonts w:hint="cs"/>
          <w:rtl/>
        </w:rPr>
        <w:t xml:space="preserve">اص: دکتر عزالدین عبدالله، ج 1، </w:t>
      </w:r>
      <w:r w:rsidRPr="0094175A">
        <w:rPr>
          <w:rFonts w:hint="cs"/>
          <w:rtl/>
        </w:rPr>
        <w:t>ص 384-383.</w:t>
      </w:r>
    </w:p>
  </w:footnote>
  <w:footnote w:id="255">
    <w:p w:rsidR="004A539A" w:rsidRPr="0094175A" w:rsidRDefault="004A539A" w:rsidP="0094175A">
      <w:pPr>
        <w:pStyle w:val="ad"/>
        <w:rPr>
          <w:rtl/>
        </w:rPr>
      </w:pPr>
      <w:r w:rsidRPr="0094175A">
        <w:rPr>
          <w:rStyle w:val="FootnoteReference"/>
          <w:vertAlign w:val="baseline"/>
        </w:rPr>
        <w:footnoteRef/>
      </w:r>
      <w:r w:rsidRPr="0094175A">
        <w:rPr>
          <w:rFonts w:hint="cs"/>
          <w:rtl/>
        </w:rPr>
        <w:t>- الو</w:t>
      </w:r>
      <w:r>
        <w:rPr>
          <w:rFonts w:hint="cs"/>
          <w:rtl/>
        </w:rPr>
        <w:t xml:space="preserve">جیر فی أصول الفقه: دکتر زیدان، </w:t>
      </w:r>
      <w:r w:rsidRPr="0094175A">
        <w:rPr>
          <w:rFonts w:hint="cs"/>
          <w:rtl/>
        </w:rPr>
        <w:t>ص 93-92.</w:t>
      </w:r>
    </w:p>
  </w:footnote>
  <w:footnote w:id="256">
    <w:p w:rsidR="004A539A" w:rsidRPr="0094175A" w:rsidRDefault="004A539A" w:rsidP="0094175A">
      <w:pPr>
        <w:pStyle w:val="ad"/>
        <w:rPr>
          <w:rtl/>
        </w:rPr>
      </w:pPr>
      <w:r w:rsidRPr="0094175A">
        <w:rPr>
          <w:rStyle w:val="FootnoteReference"/>
          <w:vertAlign w:val="baseline"/>
        </w:rPr>
        <w:footnoteRef/>
      </w:r>
      <w:r w:rsidRPr="0094175A">
        <w:rPr>
          <w:rFonts w:hint="cs"/>
          <w:rtl/>
        </w:rPr>
        <w:t>- همان، ص 93.</w:t>
      </w:r>
    </w:p>
  </w:footnote>
  <w:footnote w:id="257">
    <w:p w:rsidR="004A539A" w:rsidRPr="0094175A" w:rsidRDefault="004A539A" w:rsidP="0094175A">
      <w:pPr>
        <w:pStyle w:val="ad"/>
        <w:rPr>
          <w:rtl/>
        </w:rPr>
      </w:pPr>
      <w:r w:rsidRPr="0094175A">
        <w:rPr>
          <w:rStyle w:val="FootnoteReference"/>
          <w:vertAlign w:val="baseline"/>
        </w:rPr>
        <w:footnoteRef/>
      </w:r>
      <w:r w:rsidRPr="0094175A">
        <w:rPr>
          <w:rFonts w:hint="cs"/>
          <w:rtl/>
        </w:rPr>
        <w:t>- المغنی، ابن قدامه، ج 5، ص 79.</w:t>
      </w:r>
    </w:p>
  </w:footnote>
  <w:footnote w:id="258">
    <w:p w:rsidR="004A539A" w:rsidRPr="0094175A" w:rsidRDefault="004A539A" w:rsidP="0094175A">
      <w:pPr>
        <w:pStyle w:val="ad"/>
        <w:rPr>
          <w:rtl/>
        </w:rPr>
      </w:pPr>
      <w:r w:rsidRPr="0094175A">
        <w:rPr>
          <w:rStyle w:val="FootnoteReference"/>
          <w:vertAlign w:val="baseline"/>
        </w:rPr>
        <w:footnoteRef/>
      </w:r>
      <w:r>
        <w:rPr>
          <w:rFonts w:hint="cs"/>
          <w:rtl/>
        </w:rPr>
        <w:t xml:space="preserve">- همان، </w:t>
      </w:r>
      <w:r w:rsidRPr="0094175A">
        <w:rPr>
          <w:rFonts w:hint="cs"/>
          <w:rtl/>
        </w:rPr>
        <w:t>ص 81-80.</w:t>
      </w:r>
    </w:p>
  </w:footnote>
  <w:footnote w:id="259">
    <w:p w:rsidR="004A539A" w:rsidRPr="0094175A" w:rsidRDefault="004A539A" w:rsidP="0094175A">
      <w:pPr>
        <w:pStyle w:val="ad"/>
        <w:rPr>
          <w:rtl/>
        </w:rPr>
      </w:pPr>
      <w:r w:rsidRPr="0094175A">
        <w:rPr>
          <w:rStyle w:val="FootnoteReference"/>
          <w:vertAlign w:val="baseline"/>
        </w:rPr>
        <w:footnoteRef/>
      </w:r>
      <w:r w:rsidRPr="0094175A">
        <w:rPr>
          <w:rFonts w:hint="cs"/>
          <w:rtl/>
        </w:rPr>
        <w:t>- فتح‌الباری به شرح صحیح البخاری، العسقلانی، ج 5، ص 215، صحیح‌البخاری به شرح العینی، ج 13، ص 150.</w:t>
      </w:r>
    </w:p>
  </w:footnote>
  <w:footnote w:id="260">
    <w:p w:rsidR="004A539A" w:rsidRPr="0094175A" w:rsidRDefault="004A539A" w:rsidP="0094175A">
      <w:pPr>
        <w:pStyle w:val="ad"/>
        <w:rPr>
          <w:rtl/>
        </w:rPr>
      </w:pPr>
      <w:r w:rsidRPr="0094175A">
        <w:rPr>
          <w:rStyle w:val="FootnoteReference"/>
          <w:vertAlign w:val="baseline"/>
        </w:rPr>
        <w:footnoteRef/>
      </w:r>
      <w:r w:rsidRPr="0094175A">
        <w:rPr>
          <w:rFonts w:hint="cs"/>
          <w:rtl/>
        </w:rPr>
        <w:t xml:space="preserve">- حجر: از نظر لغوی به معنی منع و در تنگنا قرار دادن است و در اصطلاح فقهی عبارتست از: منع کردن انسان در تصرف اموال خود. </w:t>
      </w:r>
    </w:p>
  </w:footnote>
  <w:footnote w:id="261">
    <w:p w:rsidR="004A539A" w:rsidRPr="0094175A" w:rsidRDefault="004A539A" w:rsidP="0094175A">
      <w:pPr>
        <w:pStyle w:val="ad"/>
        <w:rPr>
          <w:rtl/>
        </w:rPr>
      </w:pPr>
      <w:r w:rsidRPr="0094175A">
        <w:rPr>
          <w:rStyle w:val="FootnoteReference"/>
          <w:vertAlign w:val="baseline"/>
        </w:rPr>
        <w:footnoteRef/>
      </w:r>
      <w:r w:rsidRPr="0094175A">
        <w:rPr>
          <w:rFonts w:hint="cs"/>
          <w:rtl/>
        </w:rPr>
        <w:t>- المحلی، ابن حزم، ج 1، ص 309.</w:t>
      </w:r>
    </w:p>
  </w:footnote>
  <w:footnote w:id="262">
    <w:p w:rsidR="004A539A" w:rsidRPr="0094175A" w:rsidRDefault="004A539A" w:rsidP="0094175A">
      <w:pPr>
        <w:pStyle w:val="ad"/>
        <w:rPr>
          <w:rtl/>
        </w:rPr>
      </w:pPr>
      <w:r w:rsidRPr="0094175A">
        <w:rPr>
          <w:rStyle w:val="FootnoteReference"/>
          <w:vertAlign w:val="baseline"/>
        </w:rPr>
        <w:footnoteRef/>
      </w:r>
      <w:r w:rsidRPr="0094175A">
        <w:rPr>
          <w:rFonts w:hint="cs"/>
          <w:rtl/>
        </w:rPr>
        <w:t>- فتح‌الباری به شرح صحیح البخاری، همان، ص 218.</w:t>
      </w:r>
    </w:p>
  </w:footnote>
  <w:footnote w:id="263">
    <w:p w:rsidR="004A539A" w:rsidRPr="0094175A" w:rsidRDefault="004A539A" w:rsidP="0094175A">
      <w:pPr>
        <w:pStyle w:val="ad"/>
        <w:rPr>
          <w:rtl/>
        </w:rPr>
      </w:pPr>
      <w:r w:rsidRPr="0094175A">
        <w:rPr>
          <w:rStyle w:val="FootnoteReference"/>
          <w:vertAlign w:val="baseline"/>
        </w:rPr>
        <w:footnoteRef/>
      </w:r>
      <w:r w:rsidRPr="0094175A">
        <w:rPr>
          <w:rFonts w:hint="cs"/>
          <w:rtl/>
        </w:rPr>
        <w:t>- همان، ج 2، ص 466.</w:t>
      </w:r>
    </w:p>
  </w:footnote>
  <w:footnote w:id="264">
    <w:p w:rsidR="004A539A" w:rsidRPr="0094175A" w:rsidRDefault="004A539A" w:rsidP="0094175A">
      <w:pPr>
        <w:pStyle w:val="ad"/>
        <w:rPr>
          <w:rtl/>
        </w:rPr>
      </w:pPr>
      <w:r w:rsidRPr="0094175A">
        <w:rPr>
          <w:rStyle w:val="FootnoteReference"/>
          <w:vertAlign w:val="baseline"/>
        </w:rPr>
        <w:footnoteRef/>
      </w:r>
      <w:r w:rsidRPr="0094175A">
        <w:rPr>
          <w:rFonts w:hint="cs"/>
          <w:rtl/>
        </w:rPr>
        <w:t>- صحیح‌البخاری به شرح العسقلانی، ج 2، ص 466.</w:t>
      </w:r>
    </w:p>
  </w:footnote>
  <w:footnote w:id="265">
    <w:p w:rsidR="004A539A" w:rsidRPr="0094175A" w:rsidRDefault="004A539A" w:rsidP="0094175A">
      <w:pPr>
        <w:pStyle w:val="ad"/>
        <w:rPr>
          <w:rtl/>
        </w:rPr>
      </w:pPr>
      <w:r w:rsidRPr="0094175A">
        <w:rPr>
          <w:rStyle w:val="FootnoteReference"/>
          <w:vertAlign w:val="baseline"/>
        </w:rPr>
        <w:footnoteRef/>
      </w:r>
      <w:r w:rsidRPr="0094175A">
        <w:rPr>
          <w:rFonts w:hint="cs"/>
          <w:rtl/>
        </w:rPr>
        <w:t>- همان.</w:t>
      </w:r>
    </w:p>
  </w:footnote>
  <w:footnote w:id="266">
    <w:p w:rsidR="004A539A" w:rsidRPr="0094175A" w:rsidRDefault="004A539A" w:rsidP="0094175A">
      <w:pPr>
        <w:pStyle w:val="ad"/>
        <w:rPr>
          <w:rtl/>
        </w:rPr>
      </w:pPr>
      <w:r w:rsidRPr="0094175A">
        <w:rPr>
          <w:rStyle w:val="FootnoteReference"/>
          <w:vertAlign w:val="baseline"/>
        </w:rPr>
        <w:footnoteRef/>
      </w:r>
      <w:r w:rsidRPr="0094175A">
        <w:rPr>
          <w:rFonts w:hint="cs"/>
          <w:rtl/>
        </w:rPr>
        <w:t>- همان.</w:t>
      </w:r>
    </w:p>
  </w:footnote>
  <w:footnote w:id="267">
    <w:p w:rsidR="004A539A" w:rsidRPr="0094175A" w:rsidRDefault="004A539A" w:rsidP="0094175A">
      <w:pPr>
        <w:pStyle w:val="ad"/>
        <w:rPr>
          <w:rtl/>
        </w:rPr>
      </w:pPr>
      <w:r w:rsidRPr="0094175A">
        <w:rPr>
          <w:rStyle w:val="FootnoteReference"/>
          <w:vertAlign w:val="baseline"/>
        </w:rPr>
        <w:footnoteRef/>
      </w:r>
      <w:r w:rsidRPr="0094175A">
        <w:rPr>
          <w:rFonts w:hint="cs"/>
          <w:rtl/>
        </w:rPr>
        <w:t>- عمدةالقاری به شرح صحیح البخاری، العینی، ج 13، ص 151.</w:t>
      </w:r>
    </w:p>
  </w:footnote>
  <w:footnote w:id="268">
    <w:p w:rsidR="004A539A" w:rsidRPr="0094175A" w:rsidRDefault="004A539A" w:rsidP="0094175A">
      <w:pPr>
        <w:pStyle w:val="ad"/>
        <w:rPr>
          <w:rtl/>
        </w:rPr>
      </w:pPr>
      <w:r w:rsidRPr="0094175A">
        <w:rPr>
          <w:rStyle w:val="FootnoteReference"/>
          <w:vertAlign w:val="baseline"/>
        </w:rPr>
        <w:footnoteRef/>
      </w:r>
      <w:r w:rsidRPr="0094175A">
        <w:rPr>
          <w:rFonts w:hint="cs"/>
          <w:rtl/>
        </w:rPr>
        <w:t>- همان.</w:t>
      </w:r>
    </w:p>
  </w:footnote>
  <w:footnote w:id="269">
    <w:p w:rsidR="004A539A" w:rsidRPr="0094175A" w:rsidRDefault="004A539A" w:rsidP="0094175A">
      <w:pPr>
        <w:pStyle w:val="ad"/>
        <w:rPr>
          <w:rtl/>
        </w:rPr>
      </w:pPr>
      <w:r w:rsidRPr="0094175A">
        <w:rPr>
          <w:rStyle w:val="FootnoteReference"/>
          <w:vertAlign w:val="baseline"/>
        </w:rPr>
        <w:footnoteRef/>
      </w:r>
      <w:r w:rsidRPr="0094175A">
        <w:rPr>
          <w:rFonts w:hint="cs"/>
          <w:rtl/>
        </w:rPr>
        <w:t>- فتح‌الباری به شرح صحیح</w:t>
      </w:r>
      <w:r w:rsidRPr="0052793E">
        <w:rPr>
          <w:rFonts w:cs="CTraditional Arabic" w:hint="cs"/>
          <w:szCs w:val="28"/>
          <w:rtl/>
        </w:rPr>
        <w:t xml:space="preserve"> </w:t>
      </w:r>
      <w:r w:rsidRPr="0094175A">
        <w:rPr>
          <w:rFonts w:hint="cs"/>
          <w:rtl/>
        </w:rPr>
        <w:t>البخاری، ج 5، ص 217.</w:t>
      </w:r>
    </w:p>
  </w:footnote>
  <w:footnote w:id="270">
    <w:p w:rsidR="004A539A" w:rsidRPr="0094175A" w:rsidRDefault="004A539A" w:rsidP="0094175A">
      <w:pPr>
        <w:pStyle w:val="ad"/>
        <w:rPr>
          <w:rtl/>
        </w:rPr>
      </w:pPr>
      <w:r w:rsidRPr="0094175A">
        <w:rPr>
          <w:rStyle w:val="FootnoteReference"/>
          <w:vertAlign w:val="baseline"/>
        </w:rPr>
        <w:footnoteRef/>
      </w:r>
      <w:r w:rsidRPr="0094175A">
        <w:rPr>
          <w:rFonts w:hint="cs"/>
          <w:rtl/>
        </w:rPr>
        <w:t>- همان، ص 219.</w:t>
      </w:r>
    </w:p>
  </w:footnote>
  <w:footnote w:id="271">
    <w:p w:rsidR="004A539A" w:rsidRPr="0094175A" w:rsidRDefault="004A539A" w:rsidP="0094175A">
      <w:pPr>
        <w:pStyle w:val="ad"/>
        <w:rPr>
          <w:rtl/>
        </w:rPr>
      </w:pPr>
      <w:r w:rsidRPr="0094175A">
        <w:rPr>
          <w:rStyle w:val="FootnoteReference"/>
          <w:vertAlign w:val="baseline"/>
        </w:rPr>
        <w:footnoteRef/>
      </w:r>
      <w:r w:rsidRPr="0094175A">
        <w:rPr>
          <w:rFonts w:hint="cs"/>
          <w:rtl/>
        </w:rPr>
        <w:t>- عون‌المعبود شرح سنن أبی داود، ج 9، ص 462 ـ سنن ابن ماجه، ج 2، ص 796.</w:t>
      </w:r>
    </w:p>
  </w:footnote>
  <w:footnote w:id="272">
    <w:p w:rsidR="004A539A" w:rsidRPr="0094175A" w:rsidRDefault="004A539A" w:rsidP="0094175A">
      <w:pPr>
        <w:pStyle w:val="ad"/>
        <w:rPr>
          <w:rtl/>
        </w:rPr>
      </w:pPr>
      <w:r w:rsidRPr="0094175A">
        <w:rPr>
          <w:rStyle w:val="FootnoteReference"/>
          <w:vertAlign w:val="baseline"/>
        </w:rPr>
        <w:footnoteRef/>
      </w:r>
      <w:r w:rsidRPr="0094175A">
        <w:rPr>
          <w:rFonts w:hint="cs"/>
          <w:rtl/>
        </w:rPr>
        <w:t>- عون‌المعبود، ج 2، ص 463.</w:t>
      </w:r>
    </w:p>
  </w:footnote>
  <w:footnote w:id="273">
    <w:p w:rsidR="004A539A" w:rsidRPr="0094175A" w:rsidRDefault="004A539A" w:rsidP="0094175A">
      <w:pPr>
        <w:pStyle w:val="ad"/>
        <w:rPr>
          <w:rtl/>
        </w:rPr>
      </w:pPr>
      <w:r w:rsidRPr="0094175A">
        <w:rPr>
          <w:rStyle w:val="FootnoteReference"/>
          <w:vertAlign w:val="baseline"/>
        </w:rPr>
        <w:footnoteRef/>
      </w:r>
      <w:r w:rsidRPr="0094175A">
        <w:rPr>
          <w:rFonts w:hint="cs"/>
          <w:rtl/>
        </w:rPr>
        <w:t>- المغنی، ج 4، ص 465.</w:t>
      </w:r>
    </w:p>
  </w:footnote>
  <w:footnote w:id="274">
    <w:p w:rsidR="004A539A" w:rsidRPr="0094175A" w:rsidRDefault="004A539A" w:rsidP="0094175A">
      <w:pPr>
        <w:pStyle w:val="ad"/>
        <w:rPr>
          <w:rtl/>
        </w:rPr>
      </w:pPr>
      <w:r w:rsidRPr="0094175A">
        <w:rPr>
          <w:rStyle w:val="FootnoteReference"/>
          <w:vertAlign w:val="baseline"/>
        </w:rPr>
        <w:footnoteRef/>
      </w:r>
      <w:r w:rsidRPr="0094175A">
        <w:rPr>
          <w:rFonts w:hint="cs"/>
          <w:rtl/>
        </w:rPr>
        <w:t>- صحیح البخاری، به شرح عینی، ج 2، ص 142.</w:t>
      </w:r>
    </w:p>
  </w:footnote>
  <w:footnote w:id="275">
    <w:p w:rsidR="004A539A" w:rsidRPr="0094175A" w:rsidRDefault="004A539A" w:rsidP="0094175A">
      <w:pPr>
        <w:pStyle w:val="ad"/>
        <w:rPr>
          <w:rtl/>
        </w:rPr>
      </w:pPr>
      <w:r w:rsidRPr="0094175A">
        <w:rPr>
          <w:rStyle w:val="FootnoteReference"/>
          <w:vertAlign w:val="baseline"/>
        </w:rPr>
        <w:footnoteRef/>
      </w:r>
      <w:r w:rsidRPr="0094175A">
        <w:rPr>
          <w:rFonts w:hint="cs"/>
          <w:rtl/>
        </w:rPr>
        <w:t>- صحیح‌البخاری به شرح العینی، ج 2، ص 124.</w:t>
      </w:r>
    </w:p>
  </w:footnote>
  <w:footnote w:id="276">
    <w:p w:rsidR="004A539A" w:rsidRPr="0094175A" w:rsidRDefault="004A539A" w:rsidP="0094175A">
      <w:pPr>
        <w:pStyle w:val="ad"/>
        <w:rPr>
          <w:rtl/>
        </w:rPr>
      </w:pPr>
      <w:r w:rsidRPr="0094175A">
        <w:rPr>
          <w:rStyle w:val="FootnoteReference"/>
          <w:vertAlign w:val="baseline"/>
        </w:rPr>
        <w:footnoteRef/>
      </w:r>
      <w:r w:rsidRPr="0094175A">
        <w:rPr>
          <w:rFonts w:hint="cs"/>
          <w:rtl/>
        </w:rPr>
        <w:t>- المغن</w:t>
      </w:r>
      <w:r>
        <w:rPr>
          <w:rFonts w:hint="cs"/>
          <w:rtl/>
        </w:rPr>
        <w:t xml:space="preserve">ی، ج 4، </w:t>
      </w:r>
      <w:r w:rsidRPr="0094175A">
        <w:rPr>
          <w:rFonts w:hint="cs"/>
          <w:rtl/>
        </w:rPr>
        <w:t>ص 465-464.</w:t>
      </w:r>
    </w:p>
  </w:footnote>
  <w:footnote w:id="277">
    <w:p w:rsidR="004A539A" w:rsidRPr="0094175A" w:rsidRDefault="004A539A" w:rsidP="0094175A">
      <w:pPr>
        <w:pStyle w:val="ad"/>
        <w:rPr>
          <w:rtl/>
        </w:rPr>
      </w:pPr>
      <w:r w:rsidRPr="0094175A">
        <w:rPr>
          <w:rStyle w:val="FootnoteReference"/>
          <w:vertAlign w:val="baseline"/>
        </w:rPr>
        <w:footnoteRef/>
      </w:r>
      <w:r w:rsidRPr="0094175A">
        <w:rPr>
          <w:rFonts w:hint="cs"/>
          <w:rtl/>
        </w:rPr>
        <w:t>- اصول القانون، دکتر عبدالرزاق السنهوری، حشمت ابی ستیت، ص 268.</w:t>
      </w:r>
    </w:p>
  </w:footnote>
  <w:footnote w:id="278">
    <w:p w:rsidR="004A539A" w:rsidRPr="0094175A" w:rsidRDefault="004A539A" w:rsidP="0094175A">
      <w:pPr>
        <w:pStyle w:val="ad"/>
        <w:rPr>
          <w:rtl/>
        </w:rPr>
      </w:pPr>
      <w:r w:rsidRPr="0094175A">
        <w:rPr>
          <w:rStyle w:val="FootnoteReference"/>
          <w:vertAlign w:val="baseline"/>
        </w:rPr>
        <w:footnoteRef/>
      </w:r>
      <w:r w:rsidRPr="0094175A">
        <w:rPr>
          <w:rFonts w:hint="cs"/>
          <w:rtl/>
        </w:rPr>
        <w:t>- القانون الدولی الخاص، دکتر جابر جاد عبدالرحمن، ج 1، ص 272.</w:t>
      </w:r>
    </w:p>
  </w:footnote>
  <w:footnote w:id="279">
    <w:p w:rsidR="004A539A" w:rsidRPr="0094175A" w:rsidRDefault="004A539A" w:rsidP="0094175A">
      <w:pPr>
        <w:pStyle w:val="ad"/>
        <w:rPr>
          <w:rtl/>
        </w:rPr>
      </w:pPr>
      <w:r w:rsidRPr="0094175A">
        <w:rPr>
          <w:rStyle w:val="FootnoteReference"/>
          <w:vertAlign w:val="baseline"/>
        </w:rPr>
        <w:footnoteRef/>
      </w:r>
      <w:r w:rsidRPr="0094175A">
        <w:rPr>
          <w:rFonts w:hint="cs"/>
          <w:rtl/>
        </w:rPr>
        <w:t xml:space="preserve">- البدایع، کاسانی، ج 7، ص 4، فتح‌القدیر، در فقه حنفیه ج 5، ص 454، روضة القضاة، ج 1، ص 53. المحلی، ابن حزم، ج </w:t>
      </w:r>
      <w:r>
        <w:rPr>
          <w:rFonts w:hint="cs"/>
          <w:rtl/>
        </w:rPr>
        <w:t xml:space="preserve">9، </w:t>
      </w:r>
      <w:r w:rsidRPr="0094175A">
        <w:rPr>
          <w:rFonts w:hint="cs"/>
          <w:rtl/>
        </w:rPr>
        <w:t>ص 430-429، بدایه المجتهد، ج 2، ص 384، التراتیب الاداریة أو نظام الحکومة النب</w:t>
      </w:r>
      <w:r>
        <w:rPr>
          <w:rFonts w:hint="cs"/>
          <w:rtl/>
        </w:rPr>
        <w:t xml:space="preserve">ویه، شیخ عبدالحی الکتانی، ج 1، </w:t>
      </w:r>
      <w:r w:rsidRPr="0094175A">
        <w:rPr>
          <w:rFonts w:hint="cs"/>
          <w:rtl/>
        </w:rPr>
        <w:t>ص 286-285.</w:t>
      </w:r>
    </w:p>
  </w:footnote>
  <w:footnote w:id="280">
    <w:p w:rsidR="004A539A" w:rsidRPr="0094175A" w:rsidRDefault="004A539A" w:rsidP="0094175A">
      <w:pPr>
        <w:pStyle w:val="ad"/>
        <w:rPr>
          <w:rtl/>
        </w:rPr>
      </w:pPr>
      <w:r w:rsidRPr="0094175A">
        <w:rPr>
          <w:rStyle w:val="FootnoteReference"/>
          <w:vertAlign w:val="baseline"/>
        </w:rPr>
        <w:footnoteRef/>
      </w:r>
      <w:r w:rsidRPr="0094175A">
        <w:rPr>
          <w:rFonts w:hint="cs"/>
          <w:rtl/>
        </w:rPr>
        <w:t>- صحیح البخاری به شرح العسقلانی، ج 13، ص 125.</w:t>
      </w:r>
    </w:p>
  </w:footnote>
  <w:footnote w:id="281">
    <w:p w:rsidR="004A539A" w:rsidRPr="0094175A" w:rsidRDefault="004A539A" w:rsidP="0094175A">
      <w:pPr>
        <w:pStyle w:val="ad"/>
        <w:rPr>
          <w:rtl/>
        </w:rPr>
      </w:pPr>
      <w:r w:rsidRPr="0094175A">
        <w:rPr>
          <w:rStyle w:val="FootnoteReference"/>
          <w:vertAlign w:val="baseline"/>
        </w:rPr>
        <w:footnoteRef/>
      </w:r>
      <w:r w:rsidRPr="0094175A">
        <w:rPr>
          <w:rFonts w:hint="cs"/>
          <w:rtl/>
        </w:rPr>
        <w:t>- حالت واجب عینی یعنی اینکه کسی جز او در آن کار مهارت نداشته باشد و یا اینکه کسی جز آن زن برای انجام آن کار وجود نداشته باشد.</w:t>
      </w:r>
    </w:p>
  </w:footnote>
  <w:footnote w:id="282">
    <w:p w:rsidR="004A539A" w:rsidRPr="0094175A" w:rsidRDefault="004A539A" w:rsidP="0094175A">
      <w:pPr>
        <w:pStyle w:val="ad"/>
        <w:rPr>
          <w:rtl/>
        </w:rPr>
      </w:pPr>
      <w:r w:rsidRPr="0094175A">
        <w:rPr>
          <w:rStyle w:val="FootnoteReference"/>
          <w:vertAlign w:val="baseline"/>
        </w:rPr>
        <w:footnoteRef/>
      </w:r>
      <w:r w:rsidRPr="0094175A">
        <w:rPr>
          <w:rFonts w:hint="cs"/>
          <w:rtl/>
        </w:rPr>
        <w:t>- دایرةالمعارف فرید وجدی، ج 8، ص 639 به نقل از کتاب، المراة بین الفقه و القانون؛ دکتر مصطفی سباعی، ص 252.</w:t>
      </w:r>
    </w:p>
  </w:footnote>
  <w:footnote w:id="283">
    <w:p w:rsidR="004A539A" w:rsidRPr="0094175A" w:rsidRDefault="004A539A" w:rsidP="0094175A">
      <w:pPr>
        <w:pStyle w:val="ad"/>
        <w:rPr>
          <w:rtl/>
        </w:rPr>
      </w:pPr>
      <w:r w:rsidRPr="0094175A">
        <w:rPr>
          <w:rStyle w:val="FootnoteReference"/>
          <w:vertAlign w:val="baseline"/>
        </w:rPr>
        <w:footnoteRef/>
      </w:r>
      <w:r w:rsidRPr="0094175A">
        <w:rPr>
          <w:rFonts w:hint="cs"/>
          <w:rtl/>
        </w:rPr>
        <w:t>- برگرفته از مقاله (جریدة ال</w:t>
      </w:r>
      <w:r w:rsidR="00A80CCC">
        <w:rPr>
          <w:rFonts w:hint="cs"/>
          <w:rtl/>
        </w:rPr>
        <w:t>ی</w:t>
      </w:r>
      <w:r w:rsidRPr="0094175A">
        <w:rPr>
          <w:rFonts w:hint="cs"/>
          <w:rtl/>
        </w:rPr>
        <w:t>وم) قاهرة به تاریخ 8/3/53 به نقل از کتاب دکتر سباعی، ص 252.</w:t>
      </w:r>
    </w:p>
  </w:footnote>
  <w:footnote w:id="284">
    <w:p w:rsidR="004A539A" w:rsidRPr="0094175A" w:rsidRDefault="004A539A" w:rsidP="0094175A">
      <w:pPr>
        <w:pStyle w:val="ad"/>
        <w:rPr>
          <w:rtl/>
        </w:rPr>
      </w:pPr>
      <w:r w:rsidRPr="0094175A">
        <w:rPr>
          <w:rStyle w:val="FootnoteReference"/>
          <w:vertAlign w:val="baseline"/>
        </w:rPr>
        <w:footnoteRef/>
      </w:r>
      <w:r w:rsidRPr="0094175A">
        <w:rPr>
          <w:rFonts w:hint="cs"/>
          <w:rtl/>
        </w:rPr>
        <w:t>- همان.</w:t>
      </w:r>
    </w:p>
  </w:footnote>
  <w:footnote w:id="285">
    <w:p w:rsidR="004A539A" w:rsidRPr="0094175A" w:rsidRDefault="004A539A" w:rsidP="0094175A">
      <w:pPr>
        <w:pStyle w:val="ad"/>
        <w:rPr>
          <w:rtl/>
        </w:rPr>
      </w:pPr>
      <w:r w:rsidRPr="0094175A">
        <w:rPr>
          <w:rStyle w:val="FootnoteReference"/>
          <w:vertAlign w:val="baseline"/>
        </w:rPr>
        <w:footnoteRef/>
      </w:r>
      <w:r w:rsidRPr="0094175A">
        <w:rPr>
          <w:rFonts w:hint="cs"/>
          <w:rtl/>
        </w:rPr>
        <w:t xml:space="preserve">- نیل‌الاوطار، شوکانی، ج 8، ص 263، سنن النسایی، ج 8، ص 200. </w:t>
      </w:r>
    </w:p>
  </w:footnote>
  <w:footnote w:id="286">
    <w:p w:rsidR="004A539A" w:rsidRPr="0094175A" w:rsidRDefault="004A539A" w:rsidP="0094175A">
      <w:pPr>
        <w:pStyle w:val="ad"/>
        <w:rPr>
          <w:rtl/>
        </w:rPr>
      </w:pPr>
      <w:r w:rsidRPr="0094175A">
        <w:rPr>
          <w:rStyle w:val="FootnoteReference"/>
          <w:vertAlign w:val="baseline"/>
        </w:rPr>
        <w:footnoteRef/>
      </w:r>
      <w:r w:rsidRPr="0094175A">
        <w:rPr>
          <w:rFonts w:hint="cs"/>
          <w:rtl/>
        </w:rPr>
        <w:t>- نیل‌الاوطار، ج 8، ص 265.</w:t>
      </w:r>
    </w:p>
  </w:footnote>
  <w:footnote w:id="287">
    <w:p w:rsidR="004A539A" w:rsidRPr="0094175A" w:rsidRDefault="004A539A" w:rsidP="0094175A">
      <w:pPr>
        <w:pStyle w:val="ad"/>
        <w:rPr>
          <w:rtl/>
        </w:rPr>
      </w:pPr>
      <w:r w:rsidRPr="0094175A">
        <w:rPr>
          <w:rStyle w:val="FootnoteReference"/>
          <w:vertAlign w:val="baseline"/>
        </w:rPr>
        <w:footnoteRef/>
      </w:r>
      <w:r w:rsidRPr="0094175A">
        <w:rPr>
          <w:rFonts w:hint="cs"/>
          <w:rtl/>
        </w:rPr>
        <w:t>- المحلی، ابن حزم، ج 9، ص 430.</w:t>
      </w:r>
    </w:p>
  </w:footnote>
  <w:footnote w:id="288">
    <w:p w:rsidR="004A539A" w:rsidRPr="0094175A" w:rsidRDefault="004A539A" w:rsidP="0094175A">
      <w:pPr>
        <w:pStyle w:val="ad"/>
        <w:rPr>
          <w:rtl/>
        </w:rPr>
      </w:pPr>
      <w:r w:rsidRPr="0094175A">
        <w:rPr>
          <w:rStyle w:val="FootnoteReference"/>
          <w:vertAlign w:val="baseline"/>
        </w:rPr>
        <w:footnoteRef/>
      </w:r>
      <w:r w:rsidRPr="0094175A">
        <w:rPr>
          <w:rFonts w:hint="cs"/>
          <w:rtl/>
        </w:rPr>
        <w:t xml:space="preserve">- مغنی‌المحتاج، ج 4، ص 130-129، </w:t>
      </w:r>
      <w:r>
        <w:rPr>
          <w:rFonts w:hint="cs"/>
          <w:rtl/>
        </w:rPr>
        <w:t>«</w:t>
      </w:r>
      <w:r>
        <w:rPr>
          <w:rStyle w:val="Charb"/>
          <w:rFonts w:hint="cs"/>
          <w:rtl/>
        </w:rPr>
        <w:t>الإرشاد إلی قواطع الأدلة في</w:t>
      </w:r>
      <w:r w:rsidRPr="00BC1A2E">
        <w:rPr>
          <w:rStyle w:val="Charb"/>
          <w:rFonts w:hint="cs"/>
          <w:rtl/>
        </w:rPr>
        <w:t xml:space="preserve"> أصول الاعتقاد</w:t>
      </w:r>
      <w:r w:rsidRPr="00BC1A2E">
        <w:rPr>
          <w:rFonts w:hint="cs"/>
          <w:rtl/>
        </w:rPr>
        <w:t>»</w:t>
      </w:r>
      <w:r w:rsidRPr="0094175A">
        <w:rPr>
          <w:rFonts w:hint="cs"/>
          <w:rtl/>
        </w:rPr>
        <w:t>، امام جوینی، ص 427.</w:t>
      </w:r>
    </w:p>
  </w:footnote>
  <w:footnote w:id="289">
    <w:p w:rsidR="004A539A" w:rsidRPr="0094175A" w:rsidRDefault="004A539A" w:rsidP="0094175A">
      <w:pPr>
        <w:pStyle w:val="ad"/>
        <w:rPr>
          <w:rtl/>
        </w:rPr>
      </w:pPr>
      <w:r w:rsidRPr="0094175A">
        <w:rPr>
          <w:rStyle w:val="FootnoteReference"/>
          <w:vertAlign w:val="baseline"/>
        </w:rPr>
        <w:footnoteRef/>
      </w:r>
      <w:r w:rsidRPr="0094175A">
        <w:rPr>
          <w:rFonts w:hint="cs"/>
          <w:rtl/>
        </w:rPr>
        <w:t>- المغنی، ج 8، ص 106.</w:t>
      </w:r>
    </w:p>
  </w:footnote>
  <w:footnote w:id="290">
    <w:p w:rsidR="004A539A" w:rsidRPr="0094175A" w:rsidRDefault="004A539A" w:rsidP="0094175A">
      <w:pPr>
        <w:pStyle w:val="ad"/>
        <w:rPr>
          <w:rtl/>
        </w:rPr>
      </w:pPr>
      <w:r w:rsidRPr="0094175A">
        <w:rPr>
          <w:rStyle w:val="FootnoteReference"/>
          <w:vertAlign w:val="baseline"/>
        </w:rPr>
        <w:footnoteRef/>
      </w:r>
      <w:r w:rsidRPr="0094175A">
        <w:rPr>
          <w:rFonts w:hint="cs"/>
          <w:rtl/>
        </w:rPr>
        <w:t>- الأحکام السلطانیة، ابی یعلی حنبلی، ص 9.</w:t>
      </w:r>
    </w:p>
  </w:footnote>
  <w:footnote w:id="291">
    <w:p w:rsidR="004A539A" w:rsidRPr="0094175A" w:rsidRDefault="004A539A" w:rsidP="0094175A">
      <w:pPr>
        <w:pStyle w:val="ad"/>
        <w:rPr>
          <w:rtl/>
        </w:rPr>
      </w:pPr>
      <w:r w:rsidRPr="0094175A">
        <w:rPr>
          <w:rStyle w:val="FootnoteReference"/>
          <w:vertAlign w:val="baseline"/>
        </w:rPr>
        <w:footnoteRef/>
      </w:r>
      <w:r w:rsidRPr="0094175A">
        <w:rPr>
          <w:rFonts w:hint="cs"/>
          <w:rtl/>
        </w:rPr>
        <w:t>- الاحکام السلطانیه، ماوردی، ص 29.</w:t>
      </w:r>
    </w:p>
  </w:footnote>
  <w:footnote w:id="292">
    <w:p w:rsidR="004A539A" w:rsidRPr="0094175A" w:rsidRDefault="004A539A" w:rsidP="0094175A">
      <w:pPr>
        <w:pStyle w:val="ad"/>
        <w:rPr>
          <w:rtl/>
        </w:rPr>
      </w:pPr>
      <w:r w:rsidRPr="0094175A">
        <w:rPr>
          <w:rStyle w:val="FootnoteReference"/>
          <w:vertAlign w:val="baseline"/>
        </w:rPr>
        <w:footnoteRef/>
      </w:r>
      <w:r w:rsidRPr="0094175A">
        <w:rPr>
          <w:rFonts w:hint="cs"/>
          <w:rtl/>
        </w:rPr>
        <w:t>- تفسیر رازی، ج 27، ص 177.</w:t>
      </w:r>
    </w:p>
  </w:footnote>
  <w:footnote w:id="293">
    <w:p w:rsidR="004A539A" w:rsidRPr="0094175A" w:rsidRDefault="004A539A" w:rsidP="0094175A">
      <w:pPr>
        <w:pStyle w:val="ad"/>
        <w:rPr>
          <w:rtl/>
        </w:rPr>
      </w:pPr>
      <w:r w:rsidRPr="0094175A">
        <w:rPr>
          <w:rStyle w:val="FootnoteReference"/>
          <w:vertAlign w:val="baseline"/>
        </w:rPr>
        <w:footnoteRef/>
      </w:r>
      <w:r w:rsidRPr="0094175A">
        <w:rPr>
          <w:rFonts w:hint="cs"/>
          <w:rtl/>
        </w:rPr>
        <w:t>- احکام السلطانیة، ماوردی، ص 4.</w:t>
      </w:r>
    </w:p>
  </w:footnote>
  <w:footnote w:id="294">
    <w:p w:rsidR="004A539A" w:rsidRPr="0094175A" w:rsidRDefault="004A539A" w:rsidP="0094175A">
      <w:pPr>
        <w:pStyle w:val="ad"/>
        <w:rPr>
          <w:rtl/>
        </w:rPr>
      </w:pPr>
      <w:r w:rsidRPr="0094175A">
        <w:rPr>
          <w:rStyle w:val="FootnoteReference"/>
          <w:vertAlign w:val="baseline"/>
        </w:rPr>
        <w:footnoteRef/>
      </w:r>
      <w:r w:rsidRPr="0094175A">
        <w:rPr>
          <w:rFonts w:hint="cs"/>
          <w:rtl/>
        </w:rPr>
        <w:t>- مقدمه ابن خلدون، ص 193.</w:t>
      </w:r>
    </w:p>
  </w:footnote>
  <w:footnote w:id="295">
    <w:p w:rsidR="004A539A" w:rsidRPr="0094175A" w:rsidRDefault="004A539A" w:rsidP="0094175A">
      <w:pPr>
        <w:pStyle w:val="ad"/>
        <w:rPr>
          <w:rtl/>
        </w:rPr>
      </w:pPr>
      <w:r w:rsidRPr="0094175A">
        <w:rPr>
          <w:rStyle w:val="FootnoteReference"/>
          <w:vertAlign w:val="baseline"/>
        </w:rPr>
        <w:footnoteRef/>
      </w:r>
      <w:r>
        <w:rPr>
          <w:rFonts w:hint="cs"/>
          <w:rtl/>
        </w:rPr>
        <w:t xml:space="preserve">- اصول الدعوة، </w:t>
      </w:r>
      <w:r w:rsidRPr="0094175A">
        <w:rPr>
          <w:rFonts w:hint="cs"/>
          <w:rtl/>
        </w:rPr>
        <w:t>ص 200-198.</w:t>
      </w:r>
    </w:p>
  </w:footnote>
  <w:footnote w:id="296">
    <w:p w:rsidR="004A539A" w:rsidRPr="0094175A" w:rsidRDefault="004A539A" w:rsidP="0094175A">
      <w:pPr>
        <w:pStyle w:val="ad"/>
        <w:rPr>
          <w:rtl/>
        </w:rPr>
      </w:pPr>
      <w:r w:rsidRPr="0094175A">
        <w:rPr>
          <w:rStyle w:val="FootnoteReference"/>
          <w:vertAlign w:val="baseline"/>
        </w:rPr>
        <w:footnoteRef/>
      </w:r>
      <w:r w:rsidRPr="0094175A">
        <w:rPr>
          <w:rFonts w:hint="cs"/>
          <w:rtl/>
        </w:rPr>
        <w:t>- فی ضلال القرآن، سید قطب، ج 7، ص 47.</w:t>
      </w:r>
    </w:p>
  </w:footnote>
  <w:footnote w:id="297">
    <w:p w:rsidR="004A539A" w:rsidRPr="0094175A" w:rsidRDefault="004A539A" w:rsidP="0094175A">
      <w:pPr>
        <w:pStyle w:val="ad"/>
        <w:rPr>
          <w:rtl/>
        </w:rPr>
      </w:pPr>
      <w:r w:rsidRPr="0094175A">
        <w:rPr>
          <w:rStyle w:val="FootnoteReference"/>
          <w:vertAlign w:val="baseline"/>
        </w:rPr>
        <w:footnoteRef/>
      </w:r>
      <w:r w:rsidRPr="0094175A">
        <w:rPr>
          <w:rFonts w:hint="cs"/>
          <w:rtl/>
        </w:rPr>
        <w:t>- تفسیر رازی، ج 27، ص 177، فتح‌البیان، علامه صدیق حسین خان، ج 8،</w:t>
      </w:r>
      <w:r w:rsidRPr="0052793E">
        <w:rPr>
          <w:rFonts w:cs="CTraditional Arabic" w:hint="cs"/>
          <w:szCs w:val="28"/>
          <w:rtl/>
        </w:rPr>
        <w:t xml:space="preserve"> </w:t>
      </w:r>
      <w:r w:rsidRPr="0094175A">
        <w:rPr>
          <w:rFonts w:hint="cs"/>
          <w:rtl/>
        </w:rPr>
        <w:t>ص 383.</w:t>
      </w:r>
    </w:p>
  </w:footnote>
  <w:footnote w:id="298">
    <w:p w:rsidR="004A539A" w:rsidRPr="0094175A" w:rsidRDefault="004A539A" w:rsidP="0094175A">
      <w:pPr>
        <w:pStyle w:val="ad"/>
        <w:rPr>
          <w:rtl/>
        </w:rPr>
      </w:pPr>
      <w:r w:rsidRPr="0094175A">
        <w:rPr>
          <w:rStyle w:val="FootnoteReference"/>
          <w:vertAlign w:val="baseline"/>
        </w:rPr>
        <w:footnoteRef/>
      </w:r>
      <w:r w:rsidRPr="0094175A">
        <w:rPr>
          <w:rFonts w:hint="cs"/>
          <w:rtl/>
        </w:rPr>
        <w:t>- البدایة والنهایة، ابن کثیر، ج 7، ص 146.</w:t>
      </w:r>
    </w:p>
  </w:footnote>
  <w:footnote w:id="299">
    <w:p w:rsidR="004A539A" w:rsidRPr="0094175A" w:rsidRDefault="004A539A" w:rsidP="0094175A">
      <w:pPr>
        <w:pStyle w:val="ad"/>
        <w:rPr>
          <w:rtl/>
        </w:rPr>
      </w:pPr>
      <w:r w:rsidRPr="0094175A">
        <w:rPr>
          <w:rStyle w:val="FootnoteReference"/>
          <w:vertAlign w:val="baseline"/>
        </w:rPr>
        <w:footnoteRef/>
      </w:r>
      <w:r w:rsidRPr="0094175A">
        <w:rPr>
          <w:rFonts w:hint="cs"/>
          <w:rtl/>
        </w:rPr>
        <w:t>- منهاج السنة النبویة، شیخ‌الاسلام ابن تیمیه، ج 3، ص 223.</w:t>
      </w:r>
    </w:p>
  </w:footnote>
  <w:footnote w:id="300">
    <w:p w:rsidR="004A539A" w:rsidRPr="0094175A" w:rsidRDefault="004A539A" w:rsidP="0094175A">
      <w:pPr>
        <w:pStyle w:val="ad"/>
        <w:rPr>
          <w:rtl/>
        </w:rPr>
      </w:pPr>
      <w:r w:rsidRPr="0094175A">
        <w:rPr>
          <w:rStyle w:val="FootnoteReference"/>
          <w:vertAlign w:val="baseline"/>
        </w:rPr>
        <w:footnoteRef/>
      </w:r>
      <w:r w:rsidRPr="0094175A">
        <w:rPr>
          <w:rFonts w:hint="cs"/>
          <w:rtl/>
        </w:rPr>
        <w:t>- تفسیرالمنار، شیخ محمد رشید رضا، ج 2، ص 414.</w:t>
      </w:r>
    </w:p>
  </w:footnote>
  <w:footnote w:id="301">
    <w:p w:rsidR="004A539A" w:rsidRPr="0094175A" w:rsidRDefault="004A539A" w:rsidP="0094175A">
      <w:pPr>
        <w:pStyle w:val="ad"/>
        <w:rPr>
          <w:rtl/>
        </w:rPr>
      </w:pPr>
      <w:r w:rsidRPr="0094175A">
        <w:rPr>
          <w:rStyle w:val="FootnoteReference"/>
          <w:vertAlign w:val="baseline"/>
        </w:rPr>
        <w:footnoteRef/>
      </w:r>
      <w:r w:rsidRPr="0094175A">
        <w:rPr>
          <w:rFonts w:hint="cs"/>
          <w:rtl/>
        </w:rPr>
        <w:t>- همان</w:t>
      </w:r>
    </w:p>
  </w:footnote>
  <w:footnote w:id="302">
    <w:p w:rsidR="004A539A" w:rsidRPr="0094175A" w:rsidRDefault="004A539A" w:rsidP="0094175A">
      <w:pPr>
        <w:pStyle w:val="ad"/>
        <w:rPr>
          <w:rtl/>
        </w:rPr>
      </w:pPr>
      <w:r w:rsidRPr="0094175A">
        <w:rPr>
          <w:rStyle w:val="FootnoteReference"/>
          <w:vertAlign w:val="baseline"/>
        </w:rPr>
        <w:footnoteRef/>
      </w:r>
      <w:r w:rsidRPr="0094175A">
        <w:rPr>
          <w:rFonts w:hint="cs"/>
          <w:rtl/>
        </w:rPr>
        <w:t>- دلیل الفالحین لطرق ریاض الصالحین، علامه محمدبن علان الصدیقی الشافعی، ج 2، ص 260، متن الاربعین النوویة، به ش</w:t>
      </w:r>
      <w:r>
        <w:rPr>
          <w:rFonts w:hint="cs"/>
          <w:rtl/>
        </w:rPr>
        <w:t xml:space="preserve">رح عبدالمجید الشرنوبی الأزهری، </w:t>
      </w:r>
      <w:r w:rsidRPr="0094175A">
        <w:rPr>
          <w:rFonts w:hint="cs"/>
          <w:rtl/>
        </w:rPr>
        <w:t>ص 30-29.</w:t>
      </w:r>
    </w:p>
  </w:footnote>
  <w:footnote w:id="303">
    <w:p w:rsidR="004A539A" w:rsidRPr="0094175A" w:rsidRDefault="004A539A" w:rsidP="0094175A">
      <w:pPr>
        <w:pStyle w:val="ad"/>
        <w:rPr>
          <w:rtl/>
        </w:rPr>
      </w:pPr>
      <w:r w:rsidRPr="0094175A">
        <w:rPr>
          <w:rStyle w:val="FootnoteReference"/>
          <w:vertAlign w:val="baseline"/>
        </w:rPr>
        <w:footnoteRef/>
      </w:r>
      <w:r>
        <w:rPr>
          <w:rFonts w:hint="cs"/>
          <w:rtl/>
        </w:rPr>
        <w:t xml:space="preserve">- أدب القاضی، الماوردی، ج 1، </w:t>
      </w:r>
      <w:r w:rsidRPr="0094175A">
        <w:rPr>
          <w:rFonts w:hint="cs"/>
          <w:rtl/>
        </w:rPr>
        <w:t>ص 628-625.</w:t>
      </w:r>
    </w:p>
  </w:footnote>
  <w:footnote w:id="304">
    <w:p w:rsidR="004A539A" w:rsidRPr="0094175A" w:rsidRDefault="004A539A" w:rsidP="0094175A">
      <w:pPr>
        <w:pStyle w:val="ad"/>
        <w:rPr>
          <w:rtl/>
        </w:rPr>
      </w:pPr>
      <w:r w:rsidRPr="0094175A">
        <w:rPr>
          <w:rStyle w:val="FootnoteReference"/>
          <w:vertAlign w:val="baseline"/>
        </w:rPr>
        <w:footnoteRef/>
      </w:r>
      <w:r w:rsidRPr="0094175A">
        <w:rPr>
          <w:rFonts w:hint="cs"/>
          <w:rtl/>
        </w:rPr>
        <w:t>- منهاج‌السنة النبویة، ابن تیمیة،ج 3، ص 119 و ج 4، ص 216.</w:t>
      </w:r>
    </w:p>
  </w:footnote>
  <w:footnote w:id="305">
    <w:p w:rsidR="004A539A" w:rsidRPr="0094175A" w:rsidRDefault="004A539A" w:rsidP="0094175A">
      <w:pPr>
        <w:pStyle w:val="ad"/>
        <w:rPr>
          <w:rtl/>
        </w:rPr>
      </w:pPr>
      <w:r w:rsidRPr="0094175A">
        <w:rPr>
          <w:rStyle w:val="FootnoteReference"/>
          <w:vertAlign w:val="baseline"/>
        </w:rPr>
        <w:footnoteRef/>
      </w:r>
      <w:r w:rsidRPr="0094175A">
        <w:rPr>
          <w:rFonts w:hint="cs"/>
          <w:rtl/>
        </w:rPr>
        <w:t>- همان، ج 3، ص 119.</w:t>
      </w:r>
    </w:p>
  </w:footnote>
  <w:footnote w:id="306">
    <w:p w:rsidR="004A539A" w:rsidRPr="0094175A" w:rsidRDefault="004A539A" w:rsidP="0094175A">
      <w:pPr>
        <w:pStyle w:val="ad"/>
        <w:rPr>
          <w:rtl/>
        </w:rPr>
      </w:pPr>
      <w:r w:rsidRPr="0094175A">
        <w:rPr>
          <w:rStyle w:val="FootnoteReference"/>
          <w:vertAlign w:val="baseline"/>
        </w:rPr>
        <w:footnoteRef/>
      </w:r>
      <w:r w:rsidRPr="0094175A">
        <w:rPr>
          <w:rFonts w:hint="cs"/>
          <w:rtl/>
        </w:rPr>
        <w:t>- ال</w:t>
      </w:r>
      <w:r>
        <w:rPr>
          <w:rFonts w:hint="cs"/>
          <w:rtl/>
        </w:rPr>
        <w:t xml:space="preserve">بدایة والنهایة، ابن کثیر، ج 7، </w:t>
      </w:r>
      <w:r w:rsidRPr="0094175A">
        <w:rPr>
          <w:rFonts w:hint="cs"/>
          <w:rtl/>
        </w:rPr>
        <w:t>ص 145-144.</w:t>
      </w:r>
    </w:p>
  </w:footnote>
  <w:footnote w:id="307">
    <w:p w:rsidR="004A539A" w:rsidRPr="0094175A" w:rsidRDefault="004A539A" w:rsidP="0094175A">
      <w:pPr>
        <w:pStyle w:val="ad"/>
        <w:rPr>
          <w:rtl/>
        </w:rPr>
      </w:pPr>
      <w:r w:rsidRPr="0094175A">
        <w:rPr>
          <w:rStyle w:val="FootnoteReference"/>
          <w:vertAlign w:val="baseline"/>
        </w:rPr>
        <w:footnoteRef/>
      </w:r>
      <w:r w:rsidRPr="0094175A">
        <w:rPr>
          <w:rFonts w:hint="cs"/>
          <w:rtl/>
        </w:rPr>
        <w:t>- الاحکام السلطانیة، ماوردی، ص 3.</w:t>
      </w:r>
    </w:p>
  </w:footnote>
  <w:footnote w:id="308">
    <w:p w:rsidR="004A539A" w:rsidRPr="0094175A" w:rsidRDefault="004A539A" w:rsidP="0094175A">
      <w:pPr>
        <w:pStyle w:val="ad"/>
        <w:rPr>
          <w:rtl/>
        </w:rPr>
      </w:pPr>
      <w:r w:rsidRPr="0094175A">
        <w:rPr>
          <w:rStyle w:val="FootnoteReference"/>
          <w:vertAlign w:val="baseline"/>
        </w:rPr>
        <w:footnoteRef/>
      </w:r>
      <w:r w:rsidRPr="0094175A">
        <w:rPr>
          <w:rFonts w:hint="cs"/>
          <w:rtl/>
        </w:rPr>
        <w:t>- همان، ص 4.</w:t>
      </w:r>
    </w:p>
  </w:footnote>
  <w:footnote w:id="309">
    <w:p w:rsidR="004A539A" w:rsidRPr="0094175A" w:rsidRDefault="004A539A" w:rsidP="0094175A">
      <w:pPr>
        <w:pStyle w:val="ad"/>
        <w:rPr>
          <w:rtl/>
        </w:rPr>
      </w:pPr>
      <w:r w:rsidRPr="0094175A">
        <w:rPr>
          <w:rStyle w:val="FootnoteReference"/>
          <w:vertAlign w:val="baseline"/>
        </w:rPr>
        <w:footnoteRef/>
      </w:r>
      <w:r w:rsidRPr="0094175A">
        <w:rPr>
          <w:rFonts w:hint="cs"/>
          <w:rtl/>
        </w:rPr>
        <w:t>- فتح‌الباری به شرح صحیح البخاری، العسقلانی، ج 13، ص 206.</w:t>
      </w:r>
    </w:p>
  </w:footnote>
  <w:footnote w:id="310">
    <w:p w:rsidR="004A539A" w:rsidRPr="0094175A" w:rsidRDefault="004A539A" w:rsidP="0094175A">
      <w:pPr>
        <w:pStyle w:val="ad"/>
        <w:rPr>
          <w:rtl/>
        </w:rPr>
      </w:pPr>
      <w:r w:rsidRPr="0094175A">
        <w:rPr>
          <w:rStyle w:val="FootnoteReference"/>
          <w:vertAlign w:val="baseline"/>
        </w:rPr>
        <w:footnoteRef/>
      </w:r>
      <w:r w:rsidRPr="0094175A">
        <w:rPr>
          <w:rFonts w:hint="cs"/>
          <w:rtl/>
        </w:rPr>
        <w:t>- همان، ص 196.</w:t>
      </w:r>
    </w:p>
  </w:footnote>
  <w:footnote w:id="311">
    <w:p w:rsidR="004A539A" w:rsidRPr="0094175A" w:rsidRDefault="004A539A" w:rsidP="0094175A">
      <w:pPr>
        <w:pStyle w:val="ad"/>
        <w:rPr>
          <w:rtl/>
        </w:rPr>
      </w:pPr>
      <w:r w:rsidRPr="0094175A">
        <w:rPr>
          <w:rStyle w:val="FootnoteReference"/>
          <w:vertAlign w:val="baseline"/>
        </w:rPr>
        <w:footnoteRef/>
      </w:r>
      <w:r w:rsidRPr="0094175A">
        <w:rPr>
          <w:rFonts w:hint="cs"/>
          <w:rtl/>
        </w:rPr>
        <w:t>- تفسیر الطبری، ج 4، ص 94، تفسیر رازی،</w:t>
      </w:r>
      <w:r w:rsidRPr="0052793E">
        <w:rPr>
          <w:rFonts w:cs="CTraditional Arabic" w:hint="cs"/>
          <w:szCs w:val="28"/>
          <w:rtl/>
        </w:rPr>
        <w:t xml:space="preserve"> </w:t>
      </w:r>
      <w:r w:rsidRPr="0094175A">
        <w:rPr>
          <w:rFonts w:hint="cs"/>
          <w:rtl/>
        </w:rPr>
        <w:t>9، ص 66.</w:t>
      </w:r>
    </w:p>
  </w:footnote>
  <w:footnote w:id="312">
    <w:p w:rsidR="004A539A" w:rsidRPr="0094175A" w:rsidRDefault="004A539A" w:rsidP="0094175A">
      <w:pPr>
        <w:pStyle w:val="ad"/>
        <w:rPr>
          <w:rtl/>
        </w:rPr>
      </w:pPr>
      <w:r w:rsidRPr="0094175A">
        <w:rPr>
          <w:rStyle w:val="FootnoteReference"/>
          <w:vertAlign w:val="baseline"/>
        </w:rPr>
        <w:footnoteRef/>
      </w:r>
      <w:r w:rsidRPr="0094175A">
        <w:rPr>
          <w:rFonts w:hint="cs"/>
          <w:rtl/>
        </w:rPr>
        <w:t>- السیاسة الشرعیة، شیخ‌الاسلام ابن تیمیة، ص 169.</w:t>
      </w:r>
    </w:p>
  </w:footnote>
  <w:footnote w:id="313">
    <w:p w:rsidR="004A539A" w:rsidRPr="0094175A" w:rsidRDefault="004A539A" w:rsidP="0094175A">
      <w:pPr>
        <w:pStyle w:val="ad"/>
        <w:rPr>
          <w:rtl/>
        </w:rPr>
      </w:pPr>
      <w:r w:rsidRPr="0094175A">
        <w:rPr>
          <w:rStyle w:val="FootnoteReference"/>
          <w:vertAlign w:val="baseline"/>
        </w:rPr>
        <w:footnoteRef/>
      </w:r>
      <w:r w:rsidRPr="0094175A">
        <w:rPr>
          <w:rFonts w:hint="cs"/>
          <w:rtl/>
        </w:rPr>
        <w:t>- تفسیر قرطبی، ج 4، ص 249.</w:t>
      </w:r>
    </w:p>
  </w:footnote>
  <w:footnote w:id="314">
    <w:p w:rsidR="004A539A" w:rsidRPr="0094175A" w:rsidRDefault="004A539A" w:rsidP="0094175A">
      <w:pPr>
        <w:pStyle w:val="ad"/>
        <w:rPr>
          <w:rtl/>
        </w:rPr>
      </w:pPr>
      <w:r w:rsidRPr="0094175A">
        <w:rPr>
          <w:rStyle w:val="FootnoteReference"/>
          <w:vertAlign w:val="baseline"/>
        </w:rPr>
        <w:footnoteRef/>
      </w:r>
      <w:r w:rsidRPr="0094175A">
        <w:rPr>
          <w:rFonts w:hint="cs"/>
          <w:rtl/>
        </w:rPr>
        <w:t>- تفسیر الرازی، ج 9، ص 67</w:t>
      </w:r>
      <w:r>
        <w:rPr>
          <w:rFonts w:hint="cs"/>
          <w:rtl/>
        </w:rPr>
        <w:t xml:space="preserve">، امتاع‌الاسماع، المقریزی، ج 1، </w:t>
      </w:r>
      <w:r w:rsidRPr="0094175A">
        <w:rPr>
          <w:rFonts w:hint="cs"/>
          <w:rtl/>
        </w:rPr>
        <w:t>ص 74-73 و 117-116.</w:t>
      </w:r>
    </w:p>
  </w:footnote>
  <w:footnote w:id="315">
    <w:p w:rsidR="004A539A" w:rsidRPr="0094175A" w:rsidRDefault="004A539A" w:rsidP="0094175A">
      <w:pPr>
        <w:pStyle w:val="ad"/>
        <w:rPr>
          <w:rtl/>
        </w:rPr>
      </w:pPr>
      <w:r w:rsidRPr="0094175A">
        <w:rPr>
          <w:rStyle w:val="FootnoteReference"/>
          <w:vertAlign w:val="baseline"/>
        </w:rPr>
        <w:footnoteRef/>
      </w:r>
      <w:r w:rsidRPr="0094175A">
        <w:rPr>
          <w:rFonts w:hint="cs"/>
          <w:rtl/>
        </w:rPr>
        <w:t>- تفسیر قرطبی، ج 4، ص 249.</w:t>
      </w:r>
    </w:p>
  </w:footnote>
  <w:footnote w:id="316">
    <w:p w:rsidR="004A539A" w:rsidRPr="0094175A" w:rsidRDefault="004A539A" w:rsidP="0094175A">
      <w:pPr>
        <w:pStyle w:val="ad"/>
        <w:rPr>
          <w:rtl/>
        </w:rPr>
      </w:pPr>
      <w:r w:rsidRPr="0094175A">
        <w:rPr>
          <w:rStyle w:val="FootnoteReference"/>
          <w:vertAlign w:val="baseline"/>
        </w:rPr>
        <w:footnoteRef/>
      </w:r>
      <w:r w:rsidRPr="0094175A">
        <w:rPr>
          <w:rFonts w:hint="cs"/>
          <w:rtl/>
        </w:rPr>
        <w:t>- احکام‌القرآن، جصاص، ج 2، ص 40.</w:t>
      </w:r>
    </w:p>
  </w:footnote>
  <w:footnote w:id="317">
    <w:p w:rsidR="004A539A" w:rsidRPr="0094175A" w:rsidRDefault="004A539A" w:rsidP="0094175A">
      <w:pPr>
        <w:pStyle w:val="ad"/>
        <w:rPr>
          <w:rtl/>
        </w:rPr>
      </w:pPr>
      <w:r w:rsidRPr="0094175A">
        <w:rPr>
          <w:rStyle w:val="FootnoteReference"/>
          <w:vertAlign w:val="baseline"/>
        </w:rPr>
        <w:footnoteRef/>
      </w:r>
      <w:r w:rsidRPr="0094175A">
        <w:rPr>
          <w:rFonts w:hint="cs"/>
          <w:rtl/>
        </w:rPr>
        <w:t>- مکانی در یمن.</w:t>
      </w:r>
    </w:p>
  </w:footnote>
  <w:footnote w:id="318">
    <w:p w:rsidR="004A539A" w:rsidRPr="0094175A" w:rsidRDefault="004A539A" w:rsidP="0094175A">
      <w:pPr>
        <w:pStyle w:val="ad"/>
        <w:rPr>
          <w:rtl/>
        </w:rPr>
      </w:pPr>
      <w:r w:rsidRPr="0094175A">
        <w:rPr>
          <w:rStyle w:val="FootnoteReference"/>
          <w:vertAlign w:val="baseline"/>
        </w:rPr>
        <w:footnoteRef/>
      </w:r>
      <w:r w:rsidRPr="0094175A">
        <w:rPr>
          <w:rFonts w:hint="cs"/>
          <w:rtl/>
        </w:rPr>
        <w:t>-</w:t>
      </w:r>
      <w:r>
        <w:rPr>
          <w:rFonts w:hint="cs"/>
          <w:rtl/>
        </w:rPr>
        <w:t xml:space="preserve"> امتاع‌الاسماع، المقریزی، ج 1، </w:t>
      </w:r>
      <w:r w:rsidRPr="0094175A">
        <w:rPr>
          <w:rFonts w:hint="cs"/>
          <w:rtl/>
        </w:rPr>
        <w:t>ص 75-73.</w:t>
      </w:r>
    </w:p>
  </w:footnote>
  <w:footnote w:id="319">
    <w:p w:rsidR="004A539A" w:rsidRPr="0094175A" w:rsidRDefault="004A539A" w:rsidP="0094175A">
      <w:pPr>
        <w:pStyle w:val="ad"/>
        <w:rPr>
          <w:rtl/>
        </w:rPr>
      </w:pPr>
      <w:r w:rsidRPr="0094175A">
        <w:rPr>
          <w:rStyle w:val="FootnoteReference"/>
          <w:vertAlign w:val="baseline"/>
        </w:rPr>
        <w:footnoteRef/>
      </w:r>
      <w:r>
        <w:rPr>
          <w:rFonts w:hint="cs"/>
          <w:rtl/>
        </w:rPr>
        <w:t xml:space="preserve">- همان، </w:t>
      </w:r>
      <w:r w:rsidRPr="0094175A">
        <w:rPr>
          <w:rFonts w:hint="cs"/>
          <w:rtl/>
        </w:rPr>
        <w:t>ص 117-116.</w:t>
      </w:r>
    </w:p>
  </w:footnote>
  <w:footnote w:id="320">
    <w:p w:rsidR="004A539A" w:rsidRPr="0094175A" w:rsidRDefault="004A539A" w:rsidP="0094175A">
      <w:pPr>
        <w:pStyle w:val="ad"/>
        <w:rPr>
          <w:rtl/>
        </w:rPr>
      </w:pPr>
      <w:r w:rsidRPr="0094175A">
        <w:rPr>
          <w:rStyle w:val="FootnoteReference"/>
          <w:vertAlign w:val="baseline"/>
        </w:rPr>
        <w:footnoteRef/>
      </w:r>
      <w:r w:rsidRPr="0094175A">
        <w:rPr>
          <w:rFonts w:hint="cs"/>
          <w:rtl/>
        </w:rPr>
        <w:t>- همان، ص 429.</w:t>
      </w:r>
    </w:p>
  </w:footnote>
  <w:footnote w:id="321">
    <w:p w:rsidR="004A539A" w:rsidRPr="0094175A" w:rsidRDefault="004A539A" w:rsidP="0094175A">
      <w:pPr>
        <w:pStyle w:val="ad"/>
        <w:rPr>
          <w:rtl/>
        </w:rPr>
      </w:pPr>
      <w:r w:rsidRPr="0094175A">
        <w:rPr>
          <w:rStyle w:val="FootnoteReference"/>
          <w:vertAlign w:val="baseline"/>
        </w:rPr>
        <w:footnoteRef/>
      </w:r>
      <w:r w:rsidRPr="0094175A">
        <w:rPr>
          <w:rFonts w:hint="cs"/>
          <w:rtl/>
        </w:rPr>
        <w:t>- همان، ص 236.</w:t>
      </w:r>
    </w:p>
  </w:footnote>
  <w:footnote w:id="322">
    <w:p w:rsidR="004A539A" w:rsidRPr="0094175A" w:rsidRDefault="004A539A" w:rsidP="0094175A">
      <w:pPr>
        <w:pStyle w:val="ad"/>
        <w:rPr>
          <w:rtl/>
        </w:rPr>
      </w:pPr>
      <w:r w:rsidRPr="0094175A">
        <w:rPr>
          <w:rStyle w:val="FootnoteReference"/>
          <w:vertAlign w:val="baseline"/>
        </w:rPr>
        <w:footnoteRef/>
      </w:r>
      <w:r w:rsidRPr="0094175A">
        <w:rPr>
          <w:rFonts w:hint="cs"/>
          <w:rtl/>
        </w:rPr>
        <w:t>- تفسیر ابن کثیر، ج 2، ص 326، امتاع الاسماع، المقریزی، ص 97.</w:t>
      </w:r>
    </w:p>
  </w:footnote>
  <w:footnote w:id="323">
    <w:p w:rsidR="004A539A" w:rsidRDefault="004A539A" w:rsidP="0094175A">
      <w:pPr>
        <w:pStyle w:val="ad"/>
        <w:rPr>
          <w:rtl/>
        </w:rPr>
      </w:pPr>
      <w:r w:rsidRPr="0094175A">
        <w:rPr>
          <w:rStyle w:val="FootnoteReference"/>
          <w:vertAlign w:val="baseline"/>
        </w:rPr>
        <w:footnoteRef/>
      </w:r>
      <w:r w:rsidRPr="0094175A">
        <w:rPr>
          <w:rFonts w:hint="cs"/>
          <w:rtl/>
        </w:rPr>
        <w:t>- شاعر می‌فرماید: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134"/>
        <w:gridCol w:w="2977"/>
      </w:tblGrid>
      <w:tr w:rsidR="004A539A" w:rsidTr="00BC1A2E">
        <w:tc>
          <w:tcPr>
            <w:tcW w:w="2977" w:type="dxa"/>
          </w:tcPr>
          <w:p w:rsidR="004A539A" w:rsidRPr="001F2DB6" w:rsidRDefault="004A539A" w:rsidP="0094175A">
            <w:pPr>
              <w:pStyle w:val="ad"/>
              <w:ind w:left="0" w:firstLine="0"/>
              <w:rPr>
                <w:sz w:val="2"/>
                <w:szCs w:val="2"/>
                <w:rtl/>
              </w:rPr>
            </w:pPr>
            <w:r>
              <w:rPr>
                <w:rFonts w:hint="cs"/>
                <w:rtl/>
              </w:rPr>
              <w:t>بزرگی سراسر به گفتار نیست</w:t>
            </w:r>
            <w:r w:rsidR="001F2DB6">
              <w:rPr>
                <w:rFonts w:hint="cs"/>
                <w:rtl/>
              </w:rPr>
              <w:br/>
            </w:r>
          </w:p>
        </w:tc>
        <w:tc>
          <w:tcPr>
            <w:tcW w:w="1134" w:type="dxa"/>
          </w:tcPr>
          <w:p w:rsidR="004A539A" w:rsidRDefault="004A539A" w:rsidP="0094175A">
            <w:pPr>
              <w:pStyle w:val="ad"/>
              <w:ind w:left="0" w:firstLine="0"/>
              <w:rPr>
                <w:rtl/>
              </w:rPr>
            </w:pPr>
          </w:p>
        </w:tc>
        <w:tc>
          <w:tcPr>
            <w:tcW w:w="2977" w:type="dxa"/>
          </w:tcPr>
          <w:p w:rsidR="004A539A" w:rsidRPr="001F2DB6" w:rsidRDefault="004A539A" w:rsidP="0094175A">
            <w:pPr>
              <w:pStyle w:val="ad"/>
              <w:ind w:left="0" w:firstLine="0"/>
              <w:rPr>
                <w:sz w:val="2"/>
                <w:szCs w:val="2"/>
                <w:rtl/>
              </w:rPr>
            </w:pPr>
            <w:r>
              <w:rPr>
                <w:rFonts w:hint="cs"/>
                <w:rtl/>
              </w:rPr>
              <w:t>دو صد گفته چون نیم کردار نیست</w:t>
            </w:r>
            <w:r w:rsidR="001F2DB6">
              <w:rPr>
                <w:rtl/>
              </w:rPr>
              <w:br/>
            </w:r>
          </w:p>
        </w:tc>
      </w:tr>
    </w:tbl>
    <w:p w:rsidR="004A539A" w:rsidRPr="001F2DB6" w:rsidRDefault="004A539A" w:rsidP="0094175A">
      <w:pPr>
        <w:pStyle w:val="ad"/>
        <w:rPr>
          <w:sz w:val="2"/>
          <w:szCs w:val="2"/>
          <w:rtl/>
        </w:rPr>
      </w:pPr>
    </w:p>
  </w:footnote>
  <w:footnote w:id="324">
    <w:p w:rsidR="004A539A" w:rsidRPr="0094175A" w:rsidRDefault="004A539A" w:rsidP="0094175A">
      <w:pPr>
        <w:pStyle w:val="ad"/>
        <w:rPr>
          <w:rtl/>
        </w:rPr>
      </w:pPr>
      <w:r w:rsidRPr="0094175A">
        <w:rPr>
          <w:rStyle w:val="FootnoteReference"/>
          <w:vertAlign w:val="baseline"/>
        </w:rPr>
        <w:footnoteRef/>
      </w:r>
      <w:r w:rsidRPr="0094175A">
        <w:rPr>
          <w:rFonts w:hint="cs"/>
          <w:rtl/>
        </w:rPr>
        <w:t>- فتح‌الباری به شرح صحیح‌البخاری، العسقلانی، ج 13، ص 194.</w:t>
      </w:r>
    </w:p>
  </w:footnote>
  <w:footnote w:id="325">
    <w:p w:rsidR="004A539A" w:rsidRPr="0094175A" w:rsidRDefault="004A539A" w:rsidP="0094175A">
      <w:pPr>
        <w:pStyle w:val="ad"/>
        <w:rPr>
          <w:rtl/>
        </w:rPr>
      </w:pPr>
      <w:r w:rsidRPr="0094175A">
        <w:rPr>
          <w:rStyle w:val="FootnoteReference"/>
          <w:vertAlign w:val="baseline"/>
        </w:rPr>
        <w:footnoteRef/>
      </w:r>
      <w:r w:rsidRPr="0094175A">
        <w:rPr>
          <w:rFonts w:hint="cs"/>
          <w:rtl/>
        </w:rPr>
        <w:t>- تفسیر قرطبی، ج 17، ص 270-269.</w:t>
      </w:r>
    </w:p>
  </w:footnote>
  <w:footnote w:id="326">
    <w:p w:rsidR="004A539A" w:rsidRPr="0094175A" w:rsidRDefault="004A539A" w:rsidP="0094175A">
      <w:pPr>
        <w:pStyle w:val="ad"/>
        <w:rPr>
          <w:rtl/>
        </w:rPr>
      </w:pPr>
      <w:r w:rsidRPr="0094175A">
        <w:rPr>
          <w:rStyle w:val="FootnoteReference"/>
          <w:vertAlign w:val="baseline"/>
        </w:rPr>
        <w:footnoteRef/>
      </w:r>
      <w:r w:rsidRPr="0094175A">
        <w:rPr>
          <w:rFonts w:hint="cs"/>
          <w:rtl/>
        </w:rPr>
        <w:t>- الاحکام فی اصول الاحکام، ابن حزم، ج 3، ص 324.</w:t>
      </w:r>
    </w:p>
  </w:footnote>
  <w:footnote w:id="327">
    <w:p w:rsidR="004A539A" w:rsidRPr="0094175A" w:rsidRDefault="004A539A" w:rsidP="0094175A">
      <w:pPr>
        <w:pStyle w:val="ad"/>
        <w:rPr>
          <w:rtl/>
        </w:rPr>
      </w:pPr>
      <w:r w:rsidRPr="0094175A">
        <w:rPr>
          <w:rStyle w:val="FootnoteReference"/>
          <w:vertAlign w:val="baseline"/>
        </w:rPr>
        <w:footnoteRef/>
      </w:r>
      <w:r w:rsidRPr="0094175A">
        <w:rPr>
          <w:rFonts w:hint="cs"/>
          <w:rtl/>
        </w:rPr>
        <w:t>- ادب القاضی، ماوردی، ج 1، ص 628.</w:t>
      </w:r>
    </w:p>
  </w:footnote>
  <w:footnote w:id="328">
    <w:p w:rsidR="004A539A" w:rsidRPr="00EE24E0" w:rsidRDefault="004A539A" w:rsidP="0094175A">
      <w:pPr>
        <w:pStyle w:val="ad"/>
        <w:rPr>
          <w:spacing w:val="-4"/>
          <w:rtl/>
        </w:rPr>
      </w:pPr>
      <w:r w:rsidRPr="00EE24E0">
        <w:rPr>
          <w:rStyle w:val="FootnoteReference"/>
          <w:spacing w:val="-4"/>
          <w:vertAlign w:val="baseline"/>
        </w:rPr>
        <w:footnoteRef/>
      </w:r>
      <w:r w:rsidRPr="00EE24E0">
        <w:rPr>
          <w:rFonts w:hint="cs"/>
          <w:spacing w:val="-4"/>
          <w:rtl/>
        </w:rPr>
        <w:t>- احکام‌القرآن، جصاص، ج 2، ص 210، تفسیر ابن کثیر، ج 1، ص 518، تفسیر قرطبی، ج 5، ص 259.</w:t>
      </w:r>
    </w:p>
  </w:footnote>
  <w:footnote w:id="329">
    <w:p w:rsidR="004A539A" w:rsidRPr="0094175A" w:rsidRDefault="004A539A" w:rsidP="0094175A">
      <w:pPr>
        <w:pStyle w:val="ad"/>
        <w:rPr>
          <w:rtl/>
        </w:rPr>
      </w:pPr>
      <w:r w:rsidRPr="0094175A">
        <w:rPr>
          <w:rStyle w:val="FootnoteReference"/>
          <w:vertAlign w:val="baseline"/>
        </w:rPr>
        <w:footnoteRef/>
      </w:r>
      <w:r w:rsidRPr="0094175A">
        <w:rPr>
          <w:rFonts w:hint="cs"/>
          <w:rtl/>
        </w:rPr>
        <w:t xml:space="preserve">- </w:t>
      </w:r>
      <w:r>
        <w:rPr>
          <w:rFonts w:hint="cs"/>
          <w:rtl/>
        </w:rPr>
        <w:t xml:space="preserve">صحیح مسلم به شرح النووی، ج 12، </w:t>
      </w:r>
      <w:r w:rsidRPr="0094175A">
        <w:rPr>
          <w:rFonts w:hint="cs"/>
          <w:rtl/>
        </w:rPr>
        <w:t>ص 223-222.</w:t>
      </w:r>
    </w:p>
  </w:footnote>
  <w:footnote w:id="330">
    <w:p w:rsidR="004A539A" w:rsidRPr="0094175A" w:rsidRDefault="004A539A" w:rsidP="0094175A">
      <w:pPr>
        <w:pStyle w:val="ad"/>
        <w:rPr>
          <w:rtl/>
        </w:rPr>
      </w:pPr>
      <w:r w:rsidRPr="0094175A">
        <w:rPr>
          <w:rStyle w:val="FootnoteReference"/>
          <w:vertAlign w:val="baseline"/>
        </w:rPr>
        <w:footnoteRef/>
      </w:r>
      <w:r w:rsidRPr="0094175A">
        <w:rPr>
          <w:rFonts w:hint="cs"/>
          <w:rtl/>
        </w:rPr>
        <w:t>- البدایع، کاسانی، ج 7، ص 140.</w:t>
      </w:r>
    </w:p>
  </w:footnote>
  <w:footnote w:id="331">
    <w:p w:rsidR="004A539A" w:rsidRPr="0094175A" w:rsidRDefault="004A539A" w:rsidP="0094175A">
      <w:pPr>
        <w:pStyle w:val="ad"/>
        <w:rPr>
          <w:rtl/>
        </w:rPr>
      </w:pPr>
      <w:r w:rsidRPr="0094175A">
        <w:rPr>
          <w:rStyle w:val="FootnoteReference"/>
          <w:vertAlign w:val="baseline"/>
        </w:rPr>
        <w:footnoteRef/>
      </w:r>
      <w:r w:rsidRPr="0094175A">
        <w:rPr>
          <w:rFonts w:hint="cs"/>
          <w:rtl/>
        </w:rPr>
        <w:t>- صحیح مسلم به شرح النووی، ج 12، ص 226.</w:t>
      </w:r>
    </w:p>
  </w:footnote>
  <w:footnote w:id="332">
    <w:p w:rsidR="004A539A" w:rsidRPr="0094175A" w:rsidRDefault="004A539A" w:rsidP="0094175A">
      <w:pPr>
        <w:pStyle w:val="ad"/>
        <w:rPr>
          <w:rtl/>
        </w:rPr>
      </w:pPr>
      <w:r w:rsidRPr="0094175A">
        <w:rPr>
          <w:rStyle w:val="FootnoteReference"/>
          <w:vertAlign w:val="baseline"/>
        </w:rPr>
        <w:footnoteRef/>
      </w:r>
      <w:r w:rsidRPr="0094175A">
        <w:rPr>
          <w:rFonts w:hint="cs"/>
          <w:rtl/>
        </w:rPr>
        <w:t>- همان، ص 228.</w:t>
      </w:r>
    </w:p>
  </w:footnote>
  <w:footnote w:id="333">
    <w:p w:rsidR="004A539A" w:rsidRPr="0094175A" w:rsidRDefault="004A539A" w:rsidP="0094175A">
      <w:pPr>
        <w:pStyle w:val="ad"/>
        <w:rPr>
          <w:rtl/>
        </w:rPr>
      </w:pPr>
      <w:r w:rsidRPr="0094175A">
        <w:rPr>
          <w:rStyle w:val="FootnoteReference"/>
          <w:vertAlign w:val="baseline"/>
        </w:rPr>
        <w:footnoteRef/>
      </w:r>
      <w:r w:rsidRPr="0094175A">
        <w:rPr>
          <w:rFonts w:hint="cs"/>
          <w:rtl/>
        </w:rPr>
        <w:t>- البدایة والنهایة، ابن کثیر، سیره ابن هشام، ج 2، ص 49، زادالمعاد، ابن قیم، ج 2،</w:t>
      </w:r>
      <w:r>
        <w:rPr>
          <w:rFonts w:hint="cs"/>
          <w:rtl/>
        </w:rPr>
        <w:t xml:space="preserve"> ص 517، امتاع الاسماع، مقریزی، </w:t>
      </w:r>
      <w:r w:rsidRPr="0094175A">
        <w:rPr>
          <w:rFonts w:hint="cs"/>
          <w:rtl/>
        </w:rPr>
        <w:t>ص 26-25.</w:t>
      </w:r>
    </w:p>
  </w:footnote>
  <w:footnote w:id="334">
    <w:p w:rsidR="004A539A" w:rsidRPr="0094175A" w:rsidRDefault="004A539A" w:rsidP="0094175A">
      <w:pPr>
        <w:pStyle w:val="ad"/>
        <w:rPr>
          <w:rtl/>
        </w:rPr>
      </w:pPr>
      <w:r w:rsidRPr="0094175A">
        <w:rPr>
          <w:rStyle w:val="FootnoteReference"/>
          <w:vertAlign w:val="baseline"/>
        </w:rPr>
        <w:footnoteRef/>
      </w:r>
      <w:r w:rsidRPr="0094175A">
        <w:rPr>
          <w:rFonts w:hint="cs"/>
          <w:rtl/>
        </w:rPr>
        <w:t>- دست دادن.</w:t>
      </w:r>
    </w:p>
  </w:footnote>
  <w:footnote w:id="335">
    <w:p w:rsidR="004A539A" w:rsidRPr="0094175A" w:rsidRDefault="004A539A" w:rsidP="0094175A">
      <w:pPr>
        <w:pStyle w:val="ad"/>
        <w:rPr>
          <w:rtl/>
        </w:rPr>
      </w:pPr>
      <w:r w:rsidRPr="0094175A">
        <w:rPr>
          <w:rStyle w:val="FootnoteReference"/>
          <w:vertAlign w:val="baseline"/>
        </w:rPr>
        <w:footnoteRef/>
      </w:r>
      <w:r w:rsidRPr="0094175A">
        <w:rPr>
          <w:rFonts w:hint="cs"/>
          <w:rtl/>
        </w:rPr>
        <w:t>- سیره ابن هشام، ج 2، ص 74.</w:t>
      </w:r>
    </w:p>
  </w:footnote>
  <w:footnote w:id="336">
    <w:p w:rsidR="004A539A" w:rsidRPr="0094175A" w:rsidRDefault="004A539A" w:rsidP="0094175A">
      <w:pPr>
        <w:pStyle w:val="ad"/>
        <w:rPr>
          <w:rtl/>
        </w:rPr>
      </w:pPr>
      <w:r w:rsidRPr="0094175A">
        <w:rPr>
          <w:rStyle w:val="FootnoteReference"/>
          <w:vertAlign w:val="baseline"/>
        </w:rPr>
        <w:footnoteRef/>
      </w:r>
      <w:r w:rsidRPr="0094175A">
        <w:rPr>
          <w:rFonts w:hint="cs"/>
          <w:rtl/>
        </w:rPr>
        <w:t>- صفوة الصفوة، ابن وزی، ج 2، ص 34.</w:t>
      </w:r>
    </w:p>
  </w:footnote>
  <w:footnote w:id="337">
    <w:p w:rsidR="004A539A" w:rsidRPr="0094175A" w:rsidRDefault="004A539A" w:rsidP="00A96360">
      <w:pPr>
        <w:pStyle w:val="ad"/>
        <w:rPr>
          <w:rtl/>
        </w:rPr>
      </w:pPr>
      <w:r w:rsidRPr="0094175A">
        <w:rPr>
          <w:rStyle w:val="FootnoteReference"/>
          <w:vertAlign w:val="baseline"/>
        </w:rPr>
        <w:footnoteRef/>
      </w:r>
      <w:r w:rsidRPr="0094175A">
        <w:rPr>
          <w:rFonts w:hint="cs"/>
          <w:rtl/>
        </w:rPr>
        <w:t>- الإصابة تمییز الصحابة، ج 4، ص 479.</w:t>
      </w:r>
    </w:p>
  </w:footnote>
  <w:footnote w:id="338">
    <w:p w:rsidR="004A539A" w:rsidRPr="0094175A" w:rsidRDefault="004A539A" w:rsidP="00A96360">
      <w:pPr>
        <w:pStyle w:val="ad"/>
        <w:rPr>
          <w:rtl/>
        </w:rPr>
      </w:pPr>
      <w:r w:rsidRPr="0094175A">
        <w:rPr>
          <w:rStyle w:val="FootnoteReference"/>
          <w:vertAlign w:val="baseline"/>
        </w:rPr>
        <w:footnoteRef/>
      </w:r>
      <w:r w:rsidRPr="0094175A">
        <w:rPr>
          <w:rFonts w:hint="cs"/>
          <w:rtl/>
        </w:rPr>
        <w:t>- حیاة الصحاب</w:t>
      </w:r>
      <w:r>
        <w:rPr>
          <w:rFonts w:hint="cs"/>
          <w:rtl/>
        </w:rPr>
        <w:t>ة</w:t>
      </w:r>
      <w:r w:rsidRPr="0094175A">
        <w:rPr>
          <w:rFonts w:hint="cs"/>
          <w:rtl/>
        </w:rPr>
        <w:t>، محمد یوسف الکاندهلوی، ج 1، ص 245، الطبقات الکبری، ابن سعد، ج 2، ص 2.</w:t>
      </w:r>
    </w:p>
  </w:footnote>
  <w:footnote w:id="339">
    <w:p w:rsidR="004A539A" w:rsidRPr="0094175A" w:rsidRDefault="004A539A" w:rsidP="0094175A">
      <w:pPr>
        <w:pStyle w:val="ad"/>
        <w:rPr>
          <w:rtl/>
        </w:rPr>
      </w:pPr>
      <w:r w:rsidRPr="0094175A">
        <w:rPr>
          <w:rStyle w:val="FootnoteReference"/>
          <w:vertAlign w:val="baseline"/>
        </w:rPr>
        <w:footnoteRef/>
      </w:r>
      <w:r w:rsidRPr="0094175A">
        <w:rPr>
          <w:rFonts w:hint="cs"/>
          <w:rtl/>
        </w:rPr>
        <w:t>- فتح‌الباری به شرح صحیح البخاری، العسقلانی، ج 8، ص 638.</w:t>
      </w:r>
    </w:p>
  </w:footnote>
  <w:footnote w:id="340">
    <w:p w:rsidR="004A539A" w:rsidRPr="0094175A" w:rsidRDefault="004A539A" w:rsidP="0094175A">
      <w:pPr>
        <w:pStyle w:val="ad"/>
        <w:rPr>
          <w:rtl/>
        </w:rPr>
      </w:pPr>
      <w:r w:rsidRPr="0094175A">
        <w:rPr>
          <w:rStyle w:val="FootnoteReference"/>
          <w:vertAlign w:val="baseline"/>
        </w:rPr>
        <w:footnoteRef/>
      </w:r>
      <w:r w:rsidRPr="0094175A">
        <w:rPr>
          <w:rFonts w:hint="cs"/>
          <w:rtl/>
        </w:rPr>
        <w:t>- تفسیرالقرطبی، ج 18، ص 17.</w:t>
      </w:r>
    </w:p>
  </w:footnote>
  <w:footnote w:id="341">
    <w:p w:rsidR="004A539A" w:rsidRPr="0094175A" w:rsidRDefault="004A539A" w:rsidP="0094175A">
      <w:pPr>
        <w:pStyle w:val="ad"/>
        <w:rPr>
          <w:rtl/>
        </w:rPr>
      </w:pPr>
      <w:r w:rsidRPr="0094175A">
        <w:rPr>
          <w:rStyle w:val="FootnoteReference"/>
          <w:vertAlign w:val="baseline"/>
        </w:rPr>
        <w:footnoteRef/>
      </w:r>
      <w:r w:rsidRPr="0094175A">
        <w:rPr>
          <w:rFonts w:hint="cs"/>
          <w:rtl/>
        </w:rPr>
        <w:t>- صحیح مسلم به شرح نووی، ج 13، ص 11.</w:t>
      </w:r>
    </w:p>
  </w:footnote>
  <w:footnote w:id="342">
    <w:p w:rsidR="004A539A" w:rsidRPr="0094175A" w:rsidRDefault="004A539A" w:rsidP="0094175A">
      <w:pPr>
        <w:pStyle w:val="ad"/>
        <w:rPr>
          <w:rtl/>
        </w:rPr>
      </w:pPr>
      <w:r w:rsidRPr="0094175A">
        <w:rPr>
          <w:rStyle w:val="FootnoteReference"/>
          <w:vertAlign w:val="baseline"/>
        </w:rPr>
        <w:footnoteRef/>
      </w:r>
      <w:r>
        <w:rPr>
          <w:rFonts w:hint="cs"/>
          <w:rtl/>
        </w:rPr>
        <w:t xml:space="preserve">- التمهید، ابن عبدالبر، ج 12، </w:t>
      </w:r>
      <w:r w:rsidRPr="0094175A">
        <w:rPr>
          <w:rFonts w:hint="cs"/>
          <w:rtl/>
        </w:rPr>
        <w:t>ص 243-235، الطبقا</w:t>
      </w:r>
      <w:r>
        <w:rPr>
          <w:rFonts w:hint="cs"/>
          <w:rtl/>
        </w:rPr>
        <w:t xml:space="preserve">ت الکبری، ابن سعد، ج 8، </w:t>
      </w:r>
      <w:r w:rsidRPr="0094175A">
        <w:rPr>
          <w:rFonts w:hint="cs"/>
          <w:rtl/>
        </w:rPr>
        <w:t>ص 3-2.</w:t>
      </w:r>
    </w:p>
  </w:footnote>
  <w:footnote w:id="343">
    <w:p w:rsidR="004A539A" w:rsidRPr="0094175A" w:rsidRDefault="004A539A" w:rsidP="0094175A">
      <w:pPr>
        <w:pStyle w:val="ad"/>
        <w:rPr>
          <w:rtl/>
        </w:rPr>
      </w:pPr>
      <w:r w:rsidRPr="0094175A">
        <w:rPr>
          <w:rStyle w:val="FootnoteReference"/>
          <w:vertAlign w:val="baseline"/>
        </w:rPr>
        <w:footnoteRef/>
      </w:r>
      <w:r w:rsidRPr="0094175A">
        <w:rPr>
          <w:rFonts w:hint="cs"/>
          <w:rtl/>
        </w:rPr>
        <w:t>- صحیح</w:t>
      </w:r>
      <w:r w:rsidRPr="0094175A">
        <w:rPr>
          <w:rFonts w:hint="eastAsia"/>
          <w:rtl/>
        </w:rPr>
        <w:t>‌</w:t>
      </w:r>
      <w:r w:rsidRPr="0094175A">
        <w:rPr>
          <w:rFonts w:hint="cs"/>
          <w:rtl/>
        </w:rPr>
        <w:t>البخاری به شرح العسقلانی، ج 13، ص 193.</w:t>
      </w:r>
    </w:p>
  </w:footnote>
  <w:footnote w:id="344">
    <w:p w:rsidR="004A539A" w:rsidRPr="0094175A" w:rsidRDefault="004A539A" w:rsidP="0094175A">
      <w:pPr>
        <w:pStyle w:val="ad"/>
        <w:rPr>
          <w:rtl/>
        </w:rPr>
      </w:pPr>
      <w:r w:rsidRPr="0094175A">
        <w:rPr>
          <w:rStyle w:val="FootnoteReference"/>
          <w:vertAlign w:val="baseline"/>
        </w:rPr>
        <w:footnoteRef/>
      </w:r>
      <w:r w:rsidRPr="0094175A">
        <w:rPr>
          <w:rFonts w:hint="cs"/>
          <w:rtl/>
        </w:rPr>
        <w:t>- التاج الجامع لل</w:t>
      </w:r>
      <w:r>
        <w:rPr>
          <w:rFonts w:hint="cs"/>
          <w:rtl/>
        </w:rPr>
        <w:t xml:space="preserve">اصول، شیخ منصور علی ناصف، ج 5، </w:t>
      </w:r>
      <w:r w:rsidRPr="0094175A">
        <w:rPr>
          <w:rFonts w:hint="cs"/>
          <w:rtl/>
        </w:rPr>
        <w:t>ص 45-44 (به روایت بخاری و مسلم و دیگران).</w:t>
      </w:r>
    </w:p>
  </w:footnote>
  <w:footnote w:id="345">
    <w:p w:rsidR="004A539A" w:rsidRPr="0094175A" w:rsidRDefault="004A539A" w:rsidP="0094175A">
      <w:pPr>
        <w:pStyle w:val="ad"/>
        <w:rPr>
          <w:rtl/>
        </w:rPr>
      </w:pPr>
      <w:r w:rsidRPr="0094175A">
        <w:rPr>
          <w:rStyle w:val="FootnoteReference"/>
          <w:vertAlign w:val="baseline"/>
        </w:rPr>
        <w:footnoteRef/>
      </w:r>
      <w:r w:rsidRPr="0094175A">
        <w:rPr>
          <w:rFonts w:hint="cs"/>
          <w:rtl/>
        </w:rPr>
        <w:t>- صحیح البخاری بشرح العسقلانی، ج 13، ص 111، صحیح مسلم بشرح النووی، ج 12، ص 223.</w:t>
      </w:r>
    </w:p>
  </w:footnote>
  <w:footnote w:id="346">
    <w:p w:rsidR="004A539A" w:rsidRPr="0094175A" w:rsidRDefault="004A539A" w:rsidP="0094175A">
      <w:pPr>
        <w:pStyle w:val="ad"/>
        <w:rPr>
          <w:rtl/>
        </w:rPr>
      </w:pPr>
      <w:r w:rsidRPr="0094175A">
        <w:rPr>
          <w:rStyle w:val="FootnoteReference"/>
          <w:vertAlign w:val="baseline"/>
        </w:rPr>
        <w:footnoteRef/>
      </w:r>
      <w:r w:rsidRPr="0094175A">
        <w:rPr>
          <w:rFonts w:hint="cs"/>
          <w:rtl/>
        </w:rPr>
        <w:t>- صحیح‌البخاری، به شرح العسقلانی، ج 13، ص 112.</w:t>
      </w:r>
    </w:p>
  </w:footnote>
  <w:footnote w:id="347">
    <w:p w:rsidR="004A539A" w:rsidRPr="0094175A" w:rsidRDefault="004A539A" w:rsidP="0094175A">
      <w:pPr>
        <w:pStyle w:val="ad"/>
        <w:rPr>
          <w:rtl/>
        </w:rPr>
      </w:pPr>
      <w:r w:rsidRPr="0094175A">
        <w:rPr>
          <w:rStyle w:val="FootnoteReference"/>
          <w:vertAlign w:val="baseline"/>
        </w:rPr>
        <w:footnoteRef/>
      </w:r>
      <w:r w:rsidRPr="0094175A">
        <w:rPr>
          <w:rFonts w:hint="cs"/>
          <w:rtl/>
        </w:rPr>
        <w:t>- صحیح‌البخاری، ج 13، ص 5، صحیح مسلم، ج 12، ص 228.</w:t>
      </w:r>
    </w:p>
  </w:footnote>
  <w:footnote w:id="348">
    <w:p w:rsidR="004A539A" w:rsidRPr="0094175A" w:rsidRDefault="004A539A" w:rsidP="0094175A">
      <w:pPr>
        <w:pStyle w:val="ad"/>
        <w:rPr>
          <w:rtl/>
        </w:rPr>
      </w:pPr>
      <w:r w:rsidRPr="0094175A">
        <w:rPr>
          <w:rStyle w:val="FootnoteReference"/>
          <w:vertAlign w:val="baseline"/>
        </w:rPr>
        <w:footnoteRef/>
      </w:r>
      <w:r w:rsidRPr="0094175A">
        <w:rPr>
          <w:rFonts w:hint="cs"/>
          <w:rtl/>
        </w:rPr>
        <w:t>- صحیح‌البخاری، بشرح العسقلانی، ج 13، ص 7، صحیح مسلم به شرح النووی،</w:t>
      </w:r>
      <w:r w:rsidRPr="0052793E">
        <w:rPr>
          <w:rFonts w:cs="CTraditional Arabic" w:hint="cs"/>
          <w:szCs w:val="28"/>
          <w:rtl/>
        </w:rPr>
        <w:t xml:space="preserve"> </w:t>
      </w:r>
      <w:r w:rsidRPr="0094175A">
        <w:rPr>
          <w:rFonts w:hint="cs"/>
          <w:rtl/>
        </w:rPr>
        <w:t>12، ص 224.</w:t>
      </w:r>
    </w:p>
  </w:footnote>
  <w:footnote w:id="349">
    <w:p w:rsidR="004A539A" w:rsidRPr="0094175A" w:rsidRDefault="004A539A" w:rsidP="0094175A">
      <w:pPr>
        <w:pStyle w:val="ad"/>
        <w:rPr>
          <w:rtl/>
        </w:rPr>
      </w:pPr>
      <w:r w:rsidRPr="0094175A">
        <w:rPr>
          <w:rStyle w:val="FootnoteReference"/>
          <w:vertAlign w:val="baseline"/>
        </w:rPr>
        <w:footnoteRef/>
      </w:r>
      <w:r w:rsidRPr="0094175A">
        <w:rPr>
          <w:rFonts w:hint="cs"/>
          <w:rtl/>
        </w:rPr>
        <w:t>- صحیح مسلم بشرح النووی، ج 12، ص 226.</w:t>
      </w:r>
    </w:p>
  </w:footnote>
  <w:footnote w:id="350">
    <w:p w:rsidR="004A539A" w:rsidRPr="0094175A" w:rsidRDefault="004A539A" w:rsidP="0094175A">
      <w:pPr>
        <w:pStyle w:val="ad"/>
        <w:rPr>
          <w:rtl/>
        </w:rPr>
      </w:pPr>
      <w:r w:rsidRPr="0094175A">
        <w:rPr>
          <w:rStyle w:val="FootnoteReference"/>
          <w:vertAlign w:val="baseline"/>
        </w:rPr>
        <w:footnoteRef/>
      </w:r>
      <w:r w:rsidRPr="0094175A">
        <w:rPr>
          <w:rFonts w:hint="cs"/>
          <w:rtl/>
        </w:rPr>
        <w:t>- صحیح‌البخاری، بشرح العسقلانی، ج 13، ص 5.</w:t>
      </w:r>
    </w:p>
  </w:footnote>
  <w:footnote w:id="351">
    <w:p w:rsidR="004A539A" w:rsidRPr="0094175A" w:rsidRDefault="004A539A" w:rsidP="0094175A">
      <w:pPr>
        <w:pStyle w:val="ad"/>
        <w:rPr>
          <w:rtl/>
        </w:rPr>
      </w:pPr>
      <w:r w:rsidRPr="0094175A">
        <w:rPr>
          <w:rStyle w:val="FootnoteReference"/>
          <w:vertAlign w:val="baseline"/>
        </w:rPr>
        <w:footnoteRef/>
      </w:r>
      <w:r w:rsidRPr="0094175A">
        <w:rPr>
          <w:rFonts w:hint="cs"/>
          <w:rtl/>
        </w:rPr>
        <w:t>- همان، ص 7.</w:t>
      </w:r>
    </w:p>
  </w:footnote>
  <w:footnote w:id="352">
    <w:p w:rsidR="004A539A" w:rsidRPr="0094175A" w:rsidRDefault="004A539A" w:rsidP="0094175A">
      <w:pPr>
        <w:pStyle w:val="ad"/>
        <w:rPr>
          <w:rtl/>
        </w:rPr>
      </w:pPr>
      <w:r w:rsidRPr="0094175A">
        <w:rPr>
          <w:rStyle w:val="FootnoteReference"/>
          <w:vertAlign w:val="baseline"/>
        </w:rPr>
        <w:footnoteRef/>
      </w:r>
      <w:r w:rsidRPr="0094175A">
        <w:rPr>
          <w:rFonts w:hint="cs"/>
          <w:rtl/>
        </w:rPr>
        <w:t>- پیروی از خلیفه و ولی امر و امیر و ... هنگامی وجوب می‌یابد که از سوی اولوالامر (اهل شورا) برگزیده شده باشد.</w:t>
      </w:r>
    </w:p>
  </w:footnote>
  <w:footnote w:id="353">
    <w:p w:rsidR="004A539A" w:rsidRPr="0094175A" w:rsidRDefault="004A539A" w:rsidP="0094175A">
      <w:pPr>
        <w:pStyle w:val="ad"/>
        <w:rPr>
          <w:rtl/>
        </w:rPr>
      </w:pPr>
      <w:r w:rsidRPr="0094175A">
        <w:rPr>
          <w:rStyle w:val="FootnoteReference"/>
          <w:vertAlign w:val="baseline"/>
        </w:rPr>
        <w:footnoteRef/>
      </w:r>
      <w:r w:rsidRPr="0094175A">
        <w:rPr>
          <w:rFonts w:hint="cs"/>
          <w:rtl/>
        </w:rPr>
        <w:t>- صحیح البخاری به شرح العسقلانی، ج 13، ص 7.</w:t>
      </w:r>
    </w:p>
  </w:footnote>
  <w:footnote w:id="354">
    <w:p w:rsidR="004A539A" w:rsidRPr="0094175A" w:rsidRDefault="004A539A" w:rsidP="0094175A">
      <w:pPr>
        <w:pStyle w:val="ad"/>
        <w:rPr>
          <w:rtl/>
        </w:rPr>
      </w:pPr>
      <w:r w:rsidRPr="0094175A">
        <w:rPr>
          <w:rStyle w:val="FootnoteReference"/>
          <w:vertAlign w:val="baseline"/>
        </w:rPr>
        <w:footnoteRef/>
      </w:r>
      <w:r>
        <w:rPr>
          <w:rFonts w:hint="cs"/>
          <w:rtl/>
        </w:rPr>
        <w:t xml:space="preserve">- همان، </w:t>
      </w:r>
      <w:r w:rsidRPr="0094175A">
        <w:rPr>
          <w:rFonts w:hint="cs"/>
          <w:rtl/>
        </w:rPr>
        <w:t>ص 7-8.</w:t>
      </w:r>
    </w:p>
  </w:footnote>
  <w:footnote w:id="355">
    <w:p w:rsidR="004A539A" w:rsidRPr="0094175A" w:rsidRDefault="004A539A" w:rsidP="0094175A">
      <w:pPr>
        <w:pStyle w:val="ad"/>
        <w:rPr>
          <w:rtl/>
        </w:rPr>
      </w:pPr>
      <w:r w:rsidRPr="0094175A">
        <w:rPr>
          <w:rStyle w:val="FootnoteReference"/>
          <w:vertAlign w:val="baseline"/>
        </w:rPr>
        <w:footnoteRef/>
      </w:r>
      <w:r w:rsidRPr="0094175A">
        <w:rPr>
          <w:rFonts w:hint="cs"/>
          <w:rtl/>
        </w:rPr>
        <w:t>- تفسیر آلوسی، روح‌المعانی، ج 5، ص 66.</w:t>
      </w:r>
    </w:p>
  </w:footnote>
  <w:footnote w:id="356">
    <w:p w:rsidR="004A539A" w:rsidRPr="0094175A" w:rsidRDefault="004A539A" w:rsidP="0094175A">
      <w:pPr>
        <w:pStyle w:val="ad"/>
        <w:rPr>
          <w:rtl/>
        </w:rPr>
      </w:pPr>
      <w:r w:rsidRPr="0094175A">
        <w:rPr>
          <w:rStyle w:val="FootnoteReference"/>
          <w:vertAlign w:val="baseline"/>
        </w:rPr>
        <w:footnoteRef/>
      </w:r>
      <w:r w:rsidRPr="0094175A">
        <w:rPr>
          <w:rFonts w:hint="cs"/>
          <w:rtl/>
        </w:rPr>
        <w:t>- الاباحة عندالاصولیین و الفقهاء، استاذ محمد سلام مدکور، ص 315.</w:t>
      </w:r>
    </w:p>
  </w:footnote>
  <w:footnote w:id="357">
    <w:p w:rsidR="004A539A" w:rsidRPr="0094175A" w:rsidRDefault="004A539A" w:rsidP="0094175A">
      <w:pPr>
        <w:pStyle w:val="ad"/>
        <w:rPr>
          <w:rtl/>
        </w:rPr>
      </w:pPr>
      <w:r w:rsidRPr="0094175A">
        <w:rPr>
          <w:rStyle w:val="FootnoteReference"/>
          <w:vertAlign w:val="baseline"/>
        </w:rPr>
        <w:footnoteRef/>
      </w:r>
      <w:r w:rsidRPr="0094175A">
        <w:rPr>
          <w:rFonts w:hint="cs"/>
          <w:rtl/>
        </w:rPr>
        <w:t>- البدائع، کاسانی، حنفی، ج 7، ص 140.</w:t>
      </w:r>
    </w:p>
  </w:footnote>
  <w:footnote w:id="358">
    <w:p w:rsidR="004A539A" w:rsidRPr="0094175A" w:rsidRDefault="004A539A" w:rsidP="0094175A">
      <w:pPr>
        <w:pStyle w:val="ad"/>
        <w:rPr>
          <w:rtl/>
        </w:rPr>
      </w:pPr>
      <w:r w:rsidRPr="0094175A">
        <w:rPr>
          <w:rStyle w:val="FootnoteReference"/>
          <w:vertAlign w:val="baseline"/>
        </w:rPr>
        <w:footnoteRef/>
      </w:r>
      <w:r>
        <w:rPr>
          <w:rFonts w:hint="cs"/>
          <w:rtl/>
        </w:rPr>
        <w:t xml:space="preserve">- الموافقات، شاطبی، ج 1، </w:t>
      </w:r>
      <w:r w:rsidRPr="0094175A">
        <w:rPr>
          <w:rFonts w:hint="cs"/>
          <w:rtl/>
        </w:rPr>
        <w:t>ص 114-113.</w:t>
      </w:r>
    </w:p>
  </w:footnote>
  <w:footnote w:id="359">
    <w:p w:rsidR="004A539A" w:rsidRPr="0094175A" w:rsidRDefault="004A539A" w:rsidP="0094175A">
      <w:pPr>
        <w:pStyle w:val="ad"/>
        <w:rPr>
          <w:rtl/>
        </w:rPr>
      </w:pPr>
      <w:r w:rsidRPr="0094175A">
        <w:rPr>
          <w:rStyle w:val="FootnoteReference"/>
          <w:vertAlign w:val="baseline"/>
        </w:rPr>
        <w:footnoteRef/>
      </w:r>
      <w:r w:rsidRPr="0094175A">
        <w:rPr>
          <w:rFonts w:hint="cs"/>
          <w:rtl/>
        </w:rPr>
        <w:t>- صحیح مسلم به شرح النووی، ج 12، ص 226.</w:t>
      </w:r>
    </w:p>
  </w:footnote>
  <w:footnote w:id="360">
    <w:p w:rsidR="004A539A" w:rsidRPr="0094175A" w:rsidRDefault="004A539A" w:rsidP="0094175A">
      <w:pPr>
        <w:pStyle w:val="ad"/>
        <w:rPr>
          <w:rtl/>
        </w:rPr>
      </w:pPr>
      <w:r w:rsidRPr="0094175A">
        <w:rPr>
          <w:rStyle w:val="FootnoteReference"/>
          <w:vertAlign w:val="baseline"/>
        </w:rPr>
        <w:footnoteRef/>
      </w:r>
      <w:r w:rsidRPr="0094175A">
        <w:rPr>
          <w:rFonts w:hint="cs"/>
          <w:rtl/>
        </w:rPr>
        <w:t>- همان، ص 222.</w:t>
      </w:r>
    </w:p>
  </w:footnote>
  <w:footnote w:id="361">
    <w:p w:rsidR="004A539A" w:rsidRPr="0094175A" w:rsidRDefault="004A539A" w:rsidP="0094175A">
      <w:pPr>
        <w:pStyle w:val="ad"/>
        <w:rPr>
          <w:rtl/>
        </w:rPr>
      </w:pPr>
      <w:r w:rsidRPr="0094175A">
        <w:rPr>
          <w:rStyle w:val="FootnoteReference"/>
          <w:vertAlign w:val="baseline"/>
        </w:rPr>
        <w:footnoteRef/>
      </w:r>
      <w:r w:rsidRPr="0094175A">
        <w:rPr>
          <w:rFonts w:hint="cs"/>
          <w:rtl/>
        </w:rPr>
        <w:t>- تفسیر الکشاف، ج 4، ص 520.</w:t>
      </w:r>
    </w:p>
  </w:footnote>
  <w:footnote w:id="362">
    <w:p w:rsidR="004A539A" w:rsidRPr="0094175A" w:rsidRDefault="004A539A" w:rsidP="0094175A">
      <w:pPr>
        <w:pStyle w:val="ad"/>
        <w:rPr>
          <w:rtl/>
        </w:rPr>
      </w:pPr>
      <w:r w:rsidRPr="0094175A">
        <w:rPr>
          <w:rStyle w:val="FootnoteReference"/>
          <w:vertAlign w:val="baseline"/>
        </w:rPr>
        <w:footnoteRef/>
      </w:r>
      <w:r w:rsidRPr="0094175A">
        <w:rPr>
          <w:rFonts w:hint="cs"/>
          <w:rtl/>
        </w:rPr>
        <w:t>- تفسیر القرطبی، ج 18، ص 75.</w:t>
      </w:r>
    </w:p>
  </w:footnote>
  <w:footnote w:id="363">
    <w:p w:rsidR="004A539A" w:rsidRPr="0094175A" w:rsidRDefault="004A539A" w:rsidP="0094175A">
      <w:pPr>
        <w:pStyle w:val="ad"/>
        <w:rPr>
          <w:rtl/>
        </w:rPr>
      </w:pPr>
      <w:r w:rsidRPr="0094175A">
        <w:rPr>
          <w:rStyle w:val="FootnoteReference"/>
          <w:vertAlign w:val="baseline"/>
        </w:rPr>
        <w:footnoteRef/>
      </w:r>
      <w:r w:rsidRPr="0094175A">
        <w:rPr>
          <w:rFonts w:hint="cs"/>
          <w:rtl/>
        </w:rPr>
        <w:t>- صحیح مسلم بشرح النووی،</w:t>
      </w:r>
      <w:r>
        <w:rPr>
          <w:rFonts w:hint="cs"/>
          <w:rtl/>
        </w:rPr>
        <w:t xml:space="preserve"> ج 12، </w:t>
      </w:r>
      <w:r w:rsidRPr="0094175A">
        <w:rPr>
          <w:rFonts w:hint="cs"/>
          <w:rtl/>
        </w:rPr>
        <w:t>ص 223 و 227.</w:t>
      </w:r>
    </w:p>
  </w:footnote>
  <w:footnote w:id="364">
    <w:p w:rsidR="004A539A" w:rsidRPr="0094175A" w:rsidRDefault="004A539A" w:rsidP="0094175A">
      <w:pPr>
        <w:pStyle w:val="ad"/>
        <w:rPr>
          <w:rtl/>
        </w:rPr>
      </w:pPr>
      <w:r w:rsidRPr="0094175A">
        <w:rPr>
          <w:rStyle w:val="FootnoteReference"/>
          <w:vertAlign w:val="baseline"/>
        </w:rPr>
        <w:footnoteRef/>
      </w:r>
      <w:r w:rsidRPr="0094175A">
        <w:rPr>
          <w:rFonts w:hint="cs"/>
          <w:rtl/>
        </w:rPr>
        <w:t>- النهایه، ابن اثیر، ج 3، ص 216.</w:t>
      </w:r>
    </w:p>
  </w:footnote>
  <w:footnote w:id="365">
    <w:p w:rsidR="004A539A" w:rsidRPr="0094175A" w:rsidRDefault="004A539A" w:rsidP="0094175A">
      <w:pPr>
        <w:pStyle w:val="ad"/>
        <w:rPr>
          <w:rtl/>
        </w:rPr>
      </w:pPr>
      <w:r w:rsidRPr="0094175A">
        <w:rPr>
          <w:rStyle w:val="FootnoteReference"/>
          <w:vertAlign w:val="baseline"/>
        </w:rPr>
        <w:footnoteRef/>
      </w:r>
      <w:r w:rsidRPr="0094175A">
        <w:rPr>
          <w:rFonts w:hint="cs"/>
          <w:rtl/>
        </w:rPr>
        <w:t>- همان، ج 5، ص 115.</w:t>
      </w:r>
    </w:p>
  </w:footnote>
  <w:footnote w:id="366">
    <w:p w:rsidR="004A539A" w:rsidRPr="0094175A" w:rsidRDefault="004A539A" w:rsidP="0094175A">
      <w:pPr>
        <w:pStyle w:val="ad"/>
        <w:rPr>
          <w:rtl/>
        </w:rPr>
      </w:pPr>
      <w:r w:rsidRPr="0094175A">
        <w:rPr>
          <w:rStyle w:val="FootnoteReference"/>
          <w:vertAlign w:val="baseline"/>
        </w:rPr>
        <w:footnoteRef/>
      </w:r>
      <w:r w:rsidRPr="0094175A">
        <w:rPr>
          <w:rFonts w:hint="cs"/>
          <w:rtl/>
        </w:rPr>
        <w:t>- تفسیرالمنار، مرحوم رشید رضا، ج 9، ص 227.</w:t>
      </w:r>
    </w:p>
  </w:footnote>
  <w:footnote w:id="367">
    <w:p w:rsidR="004A539A" w:rsidRPr="0094175A" w:rsidRDefault="004A539A" w:rsidP="00C55C0E">
      <w:pPr>
        <w:pStyle w:val="ad"/>
        <w:rPr>
          <w:rtl/>
        </w:rPr>
      </w:pPr>
      <w:r w:rsidRPr="0094175A">
        <w:rPr>
          <w:rStyle w:val="FootnoteReference"/>
          <w:vertAlign w:val="baseline"/>
        </w:rPr>
        <w:footnoteRef/>
      </w:r>
      <w:r w:rsidRPr="0094175A">
        <w:rPr>
          <w:rFonts w:hint="cs"/>
          <w:rtl/>
        </w:rPr>
        <w:t>- یکی از مهم</w:t>
      </w:r>
      <w:r w:rsidR="001F2DB6">
        <w:rPr>
          <w:rFonts w:hint="eastAsia"/>
          <w:rtl/>
        </w:rPr>
        <w:t>‌</w:t>
      </w:r>
      <w:r w:rsidRPr="0094175A">
        <w:rPr>
          <w:rFonts w:hint="cs"/>
          <w:rtl/>
        </w:rPr>
        <w:t>ترین مباحثی که در علم کلام مطرح می‌شود</w:t>
      </w:r>
      <w:r>
        <w:rPr>
          <w:rFonts w:hint="cs"/>
          <w:rtl/>
        </w:rPr>
        <w:t xml:space="preserve"> </w:t>
      </w:r>
      <w:r w:rsidRPr="0094175A">
        <w:rPr>
          <w:rFonts w:hint="cs"/>
          <w:rtl/>
        </w:rPr>
        <w:t>این است که آیا افعال دارای حسن و قبح شرعی‌اند یا عقلی؟ علما در جواب این سؤال به سه گروه تقسیم شده‌اند:</w:t>
      </w:r>
    </w:p>
    <w:p w:rsidR="004A539A" w:rsidRPr="0094175A" w:rsidRDefault="004A539A" w:rsidP="00E3560D">
      <w:pPr>
        <w:pStyle w:val="ad"/>
        <w:ind w:firstLine="0"/>
      </w:pPr>
      <w:r w:rsidRPr="0094175A">
        <w:rPr>
          <w:rFonts w:hint="cs"/>
          <w:rtl/>
        </w:rPr>
        <w:t>معتزله معتقدند که افعال دارای حسن و قبیح: اتی هستند و عقل به تنهایی توانایی ادراک حسن و قبح افعال را دارد.</w:t>
      </w:r>
    </w:p>
    <w:p w:rsidR="004A539A" w:rsidRPr="0094175A" w:rsidRDefault="004A539A" w:rsidP="00E3560D">
      <w:pPr>
        <w:pStyle w:val="ad"/>
        <w:ind w:firstLine="0"/>
      </w:pPr>
      <w:r w:rsidRPr="0094175A">
        <w:rPr>
          <w:rFonts w:hint="cs"/>
          <w:rtl/>
        </w:rPr>
        <w:t xml:space="preserve">اشاعره معتقدند که افعال دارای حسن و قبح شرعی هستند و عقل به تنهایی توانایی ادراک آن را </w:t>
      </w:r>
      <w:r w:rsidRPr="006B6007">
        <w:rPr>
          <w:rFonts w:hint="cs"/>
          <w:spacing w:val="-4"/>
          <w:rtl/>
        </w:rPr>
        <w:t>ندارد، زیرا عقل انسان ناقص است و اراده خداوند مطلق است و چیزی نمی‌تواند آن را مقید نماید.</w:t>
      </w:r>
    </w:p>
    <w:p w:rsidR="004A539A" w:rsidRPr="0094175A" w:rsidRDefault="004A539A" w:rsidP="00E3560D">
      <w:pPr>
        <w:pStyle w:val="ad"/>
        <w:ind w:firstLine="0"/>
        <w:rPr>
          <w:rtl/>
        </w:rPr>
      </w:pPr>
      <w:r w:rsidRPr="0094175A">
        <w:rPr>
          <w:rFonts w:hint="cs"/>
          <w:rtl/>
        </w:rPr>
        <w:t>ابومنصور ماتریدی از اضاف معتقد است که انسان و عقل انسان در مواردی می‌تواند حسن و قبح را تشخیص بدهد ولی تشخیص عقل به اندازه‌ای نیست که الزام‌آور باشد. برای توضیح بیشتر ر. ک: کلام اهل سنت اثر عبدالله احمدی، مترجم.</w:t>
      </w:r>
    </w:p>
  </w:footnote>
  <w:footnote w:id="368">
    <w:p w:rsidR="004A539A" w:rsidRPr="0094175A" w:rsidRDefault="004A539A" w:rsidP="0094175A">
      <w:pPr>
        <w:pStyle w:val="ad"/>
        <w:rPr>
          <w:rtl/>
        </w:rPr>
      </w:pPr>
      <w:r w:rsidRPr="0094175A">
        <w:rPr>
          <w:rStyle w:val="FootnoteReference"/>
          <w:vertAlign w:val="baseline"/>
        </w:rPr>
        <w:footnoteRef/>
      </w:r>
      <w:r w:rsidRPr="0094175A">
        <w:rPr>
          <w:rFonts w:hint="cs"/>
          <w:rtl/>
        </w:rPr>
        <w:t>- احیاء علوم‌الدین، امام غزالی، ج 2، ص 269.</w:t>
      </w:r>
    </w:p>
  </w:footnote>
  <w:footnote w:id="369">
    <w:p w:rsidR="004A539A" w:rsidRPr="0094175A" w:rsidRDefault="004A539A" w:rsidP="0094175A">
      <w:pPr>
        <w:pStyle w:val="ad"/>
        <w:rPr>
          <w:rtl/>
        </w:rPr>
      </w:pPr>
      <w:r w:rsidRPr="0094175A">
        <w:rPr>
          <w:rStyle w:val="FootnoteReference"/>
          <w:vertAlign w:val="baseline"/>
        </w:rPr>
        <w:footnoteRef/>
      </w:r>
      <w:r w:rsidRPr="0094175A">
        <w:rPr>
          <w:rFonts w:hint="cs"/>
          <w:rtl/>
        </w:rPr>
        <w:t>- صحیح مسلم به شرح النووی، ج 2، ص 24.</w:t>
      </w:r>
    </w:p>
  </w:footnote>
  <w:footnote w:id="370">
    <w:p w:rsidR="004A539A" w:rsidRPr="0094175A" w:rsidRDefault="004A539A" w:rsidP="0094175A">
      <w:pPr>
        <w:pStyle w:val="ad"/>
        <w:rPr>
          <w:rtl/>
        </w:rPr>
      </w:pPr>
      <w:r w:rsidRPr="0094175A">
        <w:rPr>
          <w:rStyle w:val="FootnoteReference"/>
          <w:vertAlign w:val="baseline"/>
        </w:rPr>
        <w:footnoteRef/>
      </w:r>
      <w:r w:rsidRPr="0094175A">
        <w:rPr>
          <w:rFonts w:hint="cs"/>
          <w:rtl/>
        </w:rPr>
        <w:t>- مجموع فتاوای شیخ‌الاسلام ابن تیمیه، ج 28، ص 65.</w:t>
      </w:r>
    </w:p>
  </w:footnote>
  <w:footnote w:id="371">
    <w:p w:rsidR="004A539A" w:rsidRPr="0094175A" w:rsidRDefault="004A539A" w:rsidP="0094175A">
      <w:pPr>
        <w:pStyle w:val="ad"/>
        <w:rPr>
          <w:rtl/>
        </w:rPr>
      </w:pPr>
      <w:r w:rsidRPr="0094175A">
        <w:rPr>
          <w:rStyle w:val="FootnoteReference"/>
          <w:vertAlign w:val="baseline"/>
        </w:rPr>
        <w:footnoteRef/>
      </w:r>
      <w:r w:rsidRPr="0094175A">
        <w:rPr>
          <w:rFonts w:hint="cs"/>
          <w:rtl/>
        </w:rPr>
        <w:t>- مجموع فتاوا</w:t>
      </w:r>
      <w:r>
        <w:rPr>
          <w:rFonts w:hint="cs"/>
          <w:rtl/>
        </w:rPr>
        <w:t xml:space="preserve">ی شیخ‌الاسلام ابن تیمیه، ج 28، </w:t>
      </w:r>
      <w:r w:rsidRPr="0094175A">
        <w:rPr>
          <w:rFonts w:hint="cs"/>
          <w:rtl/>
        </w:rPr>
        <w:t>ص 122-121.</w:t>
      </w:r>
    </w:p>
  </w:footnote>
  <w:footnote w:id="372">
    <w:p w:rsidR="004A539A" w:rsidRPr="0094175A" w:rsidRDefault="004A539A" w:rsidP="0094175A">
      <w:pPr>
        <w:pStyle w:val="ad"/>
        <w:rPr>
          <w:rtl/>
        </w:rPr>
      </w:pPr>
      <w:r w:rsidRPr="0094175A">
        <w:rPr>
          <w:rStyle w:val="FootnoteReference"/>
          <w:vertAlign w:val="baseline"/>
        </w:rPr>
        <w:footnoteRef/>
      </w:r>
      <w:r w:rsidRPr="0094175A">
        <w:rPr>
          <w:rFonts w:hint="cs"/>
          <w:rtl/>
        </w:rPr>
        <w:t>- تفسیر قرطبی، ج 4، ص 47.</w:t>
      </w:r>
    </w:p>
  </w:footnote>
  <w:footnote w:id="373">
    <w:p w:rsidR="004A539A" w:rsidRPr="0094175A" w:rsidRDefault="004A539A" w:rsidP="0094175A">
      <w:pPr>
        <w:pStyle w:val="ad"/>
        <w:rPr>
          <w:rtl/>
        </w:rPr>
      </w:pPr>
      <w:r w:rsidRPr="0094175A">
        <w:rPr>
          <w:rStyle w:val="FootnoteReference"/>
          <w:vertAlign w:val="baseline"/>
        </w:rPr>
        <w:footnoteRef/>
      </w:r>
      <w:r w:rsidRPr="0094175A">
        <w:rPr>
          <w:rFonts w:hint="cs"/>
          <w:rtl/>
        </w:rPr>
        <w:t>- مجموع فتاوای ابن تیمیه، ج 28، ص 66-65، صحیح مسلم به شرح النووی، ج 2، ص 23.</w:t>
      </w:r>
    </w:p>
  </w:footnote>
  <w:footnote w:id="374">
    <w:p w:rsidR="004A539A" w:rsidRPr="0094175A" w:rsidRDefault="004A539A" w:rsidP="0094175A">
      <w:pPr>
        <w:pStyle w:val="ad"/>
        <w:rPr>
          <w:rtl/>
        </w:rPr>
      </w:pPr>
      <w:r w:rsidRPr="0094175A">
        <w:rPr>
          <w:rStyle w:val="FootnoteReference"/>
          <w:vertAlign w:val="baseline"/>
        </w:rPr>
        <w:footnoteRef/>
      </w:r>
      <w:r w:rsidRPr="0094175A">
        <w:rPr>
          <w:rFonts w:hint="cs"/>
          <w:rtl/>
        </w:rPr>
        <w:t>- تحفه‌الا</w:t>
      </w:r>
      <w:r>
        <w:rPr>
          <w:rFonts w:hint="cs"/>
          <w:rtl/>
        </w:rPr>
        <w:t xml:space="preserve">حوذی به شرح جامع‌الترمذی، ج 6، </w:t>
      </w:r>
      <w:r w:rsidRPr="0094175A">
        <w:rPr>
          <w:rFonts w:hint="cs"/>
          <w:rtl/>
        </w:rPr>
        <w:t>ص 389-388.</w:t>
      </w:r>
    </w:p>
  </w:footnote>
  <w:footnote w:id="375">
    <w:p w:rsidR="004A539A" w:rsidRPr="0094175A" w:rsidRDefault="004A539A" w:rsidP="0094175A">
      <w:pPr>
        <w:pStyle w:val="ad"/>
        <w:rPr>
          <w:rtl/>
        </w:rPr>
      </w:pPr>
      <w:r w:rsidRPr="0094175A">
        <w:rPr>
          <w:rStyle w:val="FootnoteReference"/>
          <w:vertAlign w:val="baseline"/>
        </w:rPr>
        <w:footnoteRef/>
      </w:r>
      <w:r>
        <w:rPr>
          <w:rFonts w:hint="cs"/>
          <w:rtl/>
        </w:rPr>
        <w:t xml:space="preserve">- صحیح مسلم بشرح النووی، ج 2، </w:t>
      </w:r>
      <w:r w:rsidRPr="0094175A">
        <w:rPr>
          <w:rFonts w:hint="cs"/>
          <w:rtl/>
        </w:rPr>
        <w:t>ص 23-22.</w:t>
      </w:r>
    </w:p>
  </w:footnote>
  <w:footnote w:id="376">
    <w:p w:rsidR="004A539A" w:rsidRPr="0094175A" w:rsidRDefault="004A539A" w:rsidP="0094175A">
      <w:pPr>
        <w:pStyle w:val="ad"/>
        <w:rPr>
          <w:rtl/>
        </w:rPr>
      </w:pPr>
      <w:r w:rsidRPr="0094175A">
        <w:rPr>
          <w:rStyle w:val="FootnoteReference"/>
          <w:vertAlign w:val="baseline"/>
        </w:rPr>
        <w:footnoteRef/>
      </w:r>
      <w:r w:rsidRPr="0094175A">
        <w:rPr>
          <w:rFonts w:hint="cs"/>
          <w:rtl/>
        </w:rPr>
        <w:t>- مجموع فتاوای شیخ‌الاسلام، ابن تیمیه، ج 28، ص 127.</w:t>
      </w:r>
    </w:p>
  </w:footnote>
  <w:footnote w:id="377">
    <w:p w:rsidR="004A539A" w:rsidRPr="0094175A" w:rsidRDefault="004A539A" w:rsidP="0094175A">
      <w:pPr>
        <w:pStyle w:val="ad"/>
        <w:rPr>
          <w:rtl/>
        </w:rPr>
      </w:pPr>
      <w:r w:rsidRPr="0094175A">
        <w:rPr>
          <w:rStyle w:val="FootnoteReference"/>
          <w:vertAlign w:val="baseline"/>
        </w:rPr>
        <w:footnoteRef/>
      </w:r>
      <w:r w:rsidRPr="0094175A">
        <w:rPr>
          <w:rFonts w:hint="cs"/>
          <w:rtl/>
        </w:rPr>
        <w:t>- تفسیر القرطبی، ج 8، ص 203، تفسیرالمنار، ج 10، ص 541.</w:t>
      </w:r>
    </w:p>
  </w:footnote>
  <w:footnote w:id="378">
    <w:p w:rsidR="004A539A" w:rsidRPr="0094175A" w:rsidRDefault="004A539A" w:rsidP="0094175A">
      <w:pPr>
        <w:pStyle w:val="ad"/>
        <w:rPr>
          <w:rtl/>
        </w:rPr>
      </w:pPr>
      <w:r w:rsidRPr="0094175A">
        <w:rPr>
          <w:rStyle w:val="FootnoteReference"/>
          <w:vertAlign w:val="baseline"/>
        </w:rPr>
        <w:footnoteRef/>
      </w:r>
      <w:r w:rsidRPr="0094175A">
        <w:rPr>
          <w:rFonts w:hint="cs"/>
          <w:rtl/>
        </w:rPr>
        <w:t>- صحی</w:t>
      </w:r>
      <w:r>
        <w:rPr>
          <w:rFonts w:hint="cs"/>
          <w:rtl/>
        </w:rPr>
        <w:t>ح مسلم بشرح النووی، ج 27، ص</w:t>
      </w:r>
      <w:r w:rsidRPr="0094175A">
        <w:rPr>
          <w:rFonts w:hint="cs"/>
          <w:rtl/>
        </w:rPr>
        <w:t xml:space="preserve"> 25-22.</w:t>
      </w:r>
    </w:p>
  </w:footnote>
  <w:footnote w:id="379">
    <w:p w:rsidR="004A539A" w:rsidRPr="0094175A" w:rsidRDefault="004A539A" w:rsidP="0094175A">
      <w:pPr>
        <w:pStyle w:val="ad"/>
        <w:rPr>
          <w:rtl/>
        </w:rPr>
      </w:pPr>
      <w:r w:rsidRPr="0094175A">
        <w:rPr>
          <w:rStyle w:val="FootnoteReference"/>
          <w:vertAlign w:val="baseline"/>
        </w:rPr>
        <w:footnoteRef/>
      </w:r>
      <w:r w:rsidRPr="0094175A">
        <w:rPr>
          <w:rFonts w:hint="cs"/>
          <w:rtl/>
        </w:rPr>
        <w:t>- احیاء علوم الدین، غزالی، ج 2، ص 474.</w:t>
      </w:r>
    </w:p>
  </w:footnote>
  <w:footnote w:id="380">
    <w:p w:rsidR="004A539A" w:rsidRPr="0094175A" w:rsidRDefault="004A539A" w:rsidP="0094175A">
      <w:pPr>
        <w:pStyle w:val="ad"/>
        <w:rPr>
          <w:rtl/>
        </w:rPr>
      </w:pPr>
      <w:r w:rsidRPr="0094175A">
        <w:rPr>
          <w:rStyle w:val="FootnoteReference"/>
          <w:vertAlign w:val="baseline"/>
        </w:rPr>
        <w:footnoteRef/>
      </w:r>
      <w:r w:rsidRPr="0094175A">
        <w:rPr>
          <w:rFonts w:hint="cs"/>
          <w:rtl/>
        </w:rPr>
        <w:t>- الاستیعاب ابن عبدالبر، ج 4، ص 335.</w:t>
      </w:r>
    </w:p>
  </w:footnote>
  <w:footnote w:id="381">
    <w:p w:rsidR="004A539A" w:rsidRPr="0094175A" w:rsidRDefault="004A539A" w:rsidP="0094175A">
      <w:pPr>
        <w:pStyle w:val="ad"/>
        <w:rPr>
          <w:rtl/>
        </w:rPr>
      </w:pPr>
      <w:r w:rsidRPr="0094175A">
        <w:rPr>
          <w:rStyle w:val="FootnoteReference"/>
          <w:vertAlign w:val="baseline"/>
        </w:rPr>
        <w:footnoteRef/>
      </w:r>
      <w:r>
        <w:rPr>
          <w:rFonts w:hint="cs"/>
          <w:rtl/>
        </w:rPr>
        <w:t xml:space="preserve">- همان، </w:t>
      </w:r>
      <w:r w:rsidRPr="0094175A">
        <w:rPr>
          <w:rFonts w:hint="cs"/>
          <w:rtl/>
        </w:rPr>
        <w:t>ص 341-340.</w:t>
      </w:r>
    </w:p>
  </w:footnote>
  <w:footnote w:id="382">
    <w:p w:rsidR="004A539A" w:rsidRPr="0094175A" w:rsidRDefault="004A539A" w:rsidP="0094175A">
      <w:pPr>
        <w:pStyle w:val="ad"/>
        <w:rPr>
          <w:rtl/>
        </w:rPr>
      </w:pPr>
      <w:r w:rsidRPr="0094175A">
        <w:rPr>
          <w:rStyle w:val="FootnoteReference"/>
          <w:vertAlign w:val="baseline"/>
        </w:rPr>
        <w:footnoteRef/>
      </w:r>
      <w:r w:rsidRPr="0094175A">
        <w:rPr>
          <w:rFonts w:hint="cs"/>
          <w:rtl/>
        </w:rPr>
        <w:t xml:space="preserve">- </w:t>
      </w:r>
      <w:r>
        <w:rPr>
          <w:rFonts w:hint="cs"/>
          <w:rtl/>
        </w:rPr>
        <w:t xml:space="preserve">احیاء علوم‌الدین، غزالی، ج 27، </w:t>
      </w:r>
      <w:r w:rsidRPr="0094175A">
        <w:rPr>
          <w:rFonts w:hint="cs"/>
          <w:rtl/>
        </w:rPr>
        <w:t>ص 284-274، صحیح مسلم به شرح النووی، ج 2، ص 23.</w:t>
      </w:r>
    </w:p>
  </w:footnote>
  <w:footnote w:id="383">
    <w:p w:rsidR="004A539A" w:rsidRPr="0094175A" w:rsidRDefault="004A539A" w:rsidP="0094175A">
      <w:pPr>
        <w:pStyle w:val="ad"/>
        <w:rPr>
          <w:rtl/>
        </w:rPr>
      </w:pPr>
      <w:r w:rsidRPr="0094175A">
        <w:rPr>
          <w:rStyle w:val="FootnoteReference"/>
          <w:vertAlign w:val="baseline"/>
        </w:rPr>
        <w:footnoteRef/>
      </w:r>
      <w:r w:rsidRPr="0094175A">
        <w:rPr>
          <w:rFonts w:hint="cs"/>
          <w:rtl/>
        </w:rPr>
        <w:t>- احیاء علوم‌الدین، غزالی، ج 2، ص 287.</w:t>
      </w:r>
    </w:p>
  </w:footnote>
  <w:footnote w:id="384">
    <w:p w:rsidR="004A539A" w:rsidRPr="0094175A" w:rsidRDefault="004A539A" w:rsidP="0094175A">
      <w:pPr>
        <w:pStyle w:val="ad"/>
        <w:rPr>
          <w:rtl/>
        </w:rPr>
      </w:pPr>
      <w:r w:rsidRPr="0094175A">
        <w:rPr>
          <w:rStyle w:val="FootnoteReference"/>
          <w:vertAlign w:val="baseline"/>
        </w:rPr>
        <w:footnoteRef/>
      </w:r>
      <w:r w:rsidRPr="0094175A">
        <w:rPr>
          <w:rFonts w:hint="cs"/>
          <w:rtl/>
        </w:rPr>
        <w:t>- همان، ص 279.</w:t>
      </w:r>
    </w:p>
  </w:footnote>
  <w:footnote w:id="385">
    <w:p w:rsidR="004A539A" w:rsidRPr="0094175A" w:rsidRDefault="004A539A" w:rsidP="0094175A">
      <w:pPr>
        <w:pStyle w:val="ad"/>
        <w:rPr>
          <w:rtl/>
        </w:rPr>
      </w:pPr>
      <w:r w:rsidRPr="0094175A">
        <w:rPr>
          <w:rStyle w:val="FootnoteReference"/>
          <w:vertAlign w:val="baseline"/>
        </w:rPr>
        <w:footnoteRef/>
      </w:r>
      <w:r w:rsidRPr="0094175A">
        <w:rPr>
          <w:rFonts w:hint="cs"/>
          <w:rtl/>
        </w:rPr>
        <w:t>- همان، ص 280.</w:t>
      </w:r>
    </w:p>
  </w:footnote>
  <w:footnote w:id="386">
    <w:p w:rsidR="004A539A" w:rsidRPr="0094175A" w:rsidRDefault="004A539A" w:rsidP="0094175A">
      <w:pPr>
        <w:pStyle w:val="ad"/>
        <w:rPr>
          <w:rtl/>
        </w:rPr>
      </w:pPr>
      <w:r w:rsidRPr="0094175A">
        <w:rPr>
          <w:rStyle w:val="FootnoteReference"/>
          <w:vertAlign w:val="baseline"/>
        </w:rPr>
        <w:footnoteRef/>
      </w:r>
      <w:r w:rsidRPr="0094175A">
        <w:rPr>
          <w:rFonts w:hint="cs"/>
          <w:rtl/>
        </w:rPr>
        <w:t>- صحیح مسلم بشرح النووی، ج 27، ص 23، ا</w:t>
      </w:r>
      <w:r>
        <w:rPr>
          <w:rFonts w:hint="cs"/>
          <w:rtl/>
        </w:rPr>
        <w:t xml:space="preserve">حیاء علوم‌الدین، الغزالی، ج 2، </w:t>
      </w:r>
      <w:r w:rsidRPr="0094175A">
        <w:rPr>
          <w:rFonts w:hint="cs"/>
          <w:rtl/>
        </w:rPr>
        <w:t>ص 286-280.</w:t>
      </w:r>
    </w:p>
  </w:footnote>
  <w:footnote w:id="387">
    <w:p w:rsidR="004A539A" w:rsidRPr="0094175A" w:rsidRDefault="004A539A" w:rsidP="0094175A">
      <w:pPr>
        <w:pStyle w:val="ad"/>
        <w:rPr>
          <w:rtl/>
        </w:rPr>
      </w:pPr>
      <w:r w:rsidRPr="0094175A">
        <w:rPr>
          <w:rStyle w:val="FootnoteReference"/>
          <w:vertAlign w:val="baseline"/>
        </w:rPr>
        <w:footnoteRef/>
      </w:r>
      <w:r w:rsidRPr="0094175A">
        <w:rPr>
          <w:rFonts w:hint="cs"/>
          <w:rtl/>
        </w:rPr>
        <w:t>- احیاء علوم‌الدین، غزالی، ج 2، ص 291-289.</w:t>
      </w:r>
    </w:p>
  </w:footnote>
  <w:footnote w:id="388">
    <w:p w:rsidR="004A539A" w:rsidRPr="0094175A" w:rsidRDefault="004A539A" w:rsidP="0094175A">
      <w:pPr>
        <w:pStyle w:val="ad"/>
        <w:rPr>
          <w:rtl/>
        </w:rPr>
      </w:pPr>
      <w:r w:rsidRPr="0094175A">
        <w:rPr>
          <w:rStyle w:val="FootnoteReference"/>
          <w:vertAlign w:val="baseline"/>
        </w:rPr>
        <w:footnoteRef/>
      </w:r>
      <w:r>
        <w:rPr>
          <w:rFonts w:hint="cs"/>
          <w:rtl/>
        </w:rPr>
        <w:t xml:space="preserve">- صحیح مسلم بشرح النووی، ج 2، </w:t>
      </w:r>
      <w:r w:rsidRPr="0094175A">
        <w:rPr>
          <w:rFonts w:hint="cs"/>
          <w:rtl/>
        </w:rPr>
        <w:t>ص 25-22، اصول الاعوه، ص 186.</w:t>
      </w:r>
    </w:p>
  </w:footnote>
  <w:footnote w:id="389">
    <w:p w:rsidR="004A539A" w:rsidRPr="0094175A" w:rsidRDefault="004A539A" w:rsidP="0094175A">
      <w:pPr>
        <w:pStyle w:val="ad"/>
        <w:rPr>
          <w:rtl/>
        </w:rPr>
      </w:pPr>
      <w:r w:rsidRPr="0094175A">
        <w:rPr>
          <w:rStyle w:val="FootnoteReference"/>
          <w:vertAlign w:val="baseline"/>
        </w:rPr>
        <w:footnoteRef/>
      </w:r>
      <w:r w:rsidRPr="0094175A">
        <w:rPr>
          <w:rFonts w:hint="cs"/>
          <w:rtl/>
        </w:rPr>
        <w:t>- تفسیر ابن کثیر، ج 4، ص 500.</w:t>
      </w:r>
    </w:p>
  </w:footnote>
  <w:footnote w:id="390">
    <w:p w:rsidR="004A539A" w:rsidRPr="0094175A" w:rsidRDefault="004A539A" w:rsidP="0094175A">
      <w:pPr>
        <w:pStyle w:val="ad"/>
        <w:rPr>
          <w:rtl/>
        </w:rPr>
      </w:pPr>
      <w:r w:rsidRPr="0094175A">
        <w:rPr>
          <w:rStyle w:val="FootnoteReference"/>
          <w:vertAlign w:val="baseline"/>
        </w:rPr>
        <w:footnoteRef/>
      </w:r>
      <w:r w:rsidRPr="0094175A">
        <w:rPr>
          <w:rFonts w:hint="cs"/>
          <w:rtl/>
        </w:rPr>
        <w:t>- منظور «ان» در آیه «فذکر ان نفعت الذکری» می‌باشد.</w:t>
      </w:r>
    </w:p>
  </w:footnote>
  <w:footnote w:id="391">
    <w:p w:rsidR="004A539A" w:rsidRPr="0094175A" w:rsidRDefault="004A539A" w:rsidP="0094175A">
      <w:pPr>
        <w:pStyle w:val="ad"/>
        <w:rPr>
          <w:rtl/>
        </w:rPr>
      </w:pPr>
      <w:r w:rsidRPr="0094175A">
        <w:rPr>
          <w:rStyle w:val="FootnoteReference"/>
          <w:vertAlign w:val="baseline"/>
        </w:rPr>
        <w:footnoteRef/>
      </w:r>
      <w:r w:rsidRPr="0094175A">
        <w:rPr>
          <w:rFonts w:hint="cs"/>
          <w:rtl/>
        </w:rPr>
        <w:t>- تفسیر القرطبی، ج 30، ص 20.</w:t>
      </w:r>
    </w:p>
  </w:footnote>
  <w:footnote w:id="392">
    <w:p w:rsidR="004A539A" w:rsidRPr="0094175A" w:rsidRDefault="004A539A" w:rsidP="0094175A">
      <w:pPr>
        <w:pStyle w:val="ad"/>
        <w:rPr>
          <w:rtl/>
        </w:rPr>
      </w:pPr>
      <w:r w:rsidRPr="0094175A">
        <w:rPr>
          <w:rStyle w:val="FootnoteReference"/>
          <w:vertAlign w:val="baseline"/>
        </w:rPr>
        <w:footnoteRef/>
      </w:r>
      <w:r>
        <w:rPr>
          <w:rFonts w:hint="cs"/>
          <w:rtl/>
        </w:rPr>
        <w:t xml:space="preserve">- تفسیر الرازی، ج 22، </w:t>
      </w:r>
      <w:r w:rsidRPr="0094175A">
        <w:rPr>
          <w:rFonts w:hint="cs"/>
          <w:rtl/>
        </w:rPr>
        <w:t>ص 144-143.</w:t>
      </w:r>
    </w:p>
  </w:footnote>
  <w:footnote w:id="393">
    <w:p w:rsidR="004A539A" w:rsidRPr="0094175A" w:rsidRDefault="004A539A" w:rsidP="0094175A">
      <w:pPr>
        <w:pStyle w:val="ad"/>
        <w:rPr>
          <w:rtl/>
        </w:rPr>
      </w:pPr>
      <w:r w:rsidRPr="0094175A">
        <w:rPr>
          <w:rStyle w:val="FootnoteReference"/>
          <w:vertAlign w:val="baseline"/>
        </w:rPr>
        <w:footnoteRef/>
      </w:r>
      <w:r w:rsidRPr="0094175A">
        <w:rPr>
          <w:rFonts w:hint="cs"/>
          <w:rtl/>
        </w:rPr>
        <w:t>- مجموعه فتاوای</w:t>
      </w:r>
      <w:r>
        <w:rPr>
          <w:rFonts w:hint="cs"/>
          <w:rtl/>
        </w:rPr>
        <w:t xml:space="preserve"> شیخ‌الاسلام ابن تیمیه، ج 28، ص</w:t>
      </w:r>
      <w:r w:rsidRPr="0094175A">
        <w:rPr>
          <w:rFonts w:hint="cs"/>
          <w:rtl/>
        </w:rPr>
        <w:t xml:space="preserve"> 130-129.</w:t>
      </w:r>
    </w:p>
  </w:footnote>
  <w:footnote w:id="394">
    <w:p w:rsidR="004A539A" w:rsidRPr="00A80CCC" w:rsidRDefault="004A539A" w:rsidP="0094175A">
      <w:pPr>
        <w:pStyle w:val="ad"/>
        <w:rPr>
          <w:rtl/>
        </w:rPr>
      </w:pPr>
      <w:r w:rsidRPr="00A80CCC">
        <w:rPr>
          <w:rStyle w:val="FootnoteReference"/>
          <w:vertAlign w:val="baseline"/>
        </w:rPr>
        <w:footnoteRef/>
      </w:r>
      <w:r w:rsidRPr="00A80CCC">
        <w:rPr>
          <w:rFonts w:hint="cs"/>
          <w:rtl/>
        </w:rPr>
        <w:t>- تفسیر ابن کثیر، ج 1، ص 420، تفسیر الآلوسی: ج 4، ص 106، فتح‌البیان، صدیق خان، ج 2، ص 156.</w:t>
      </w:r>
    </w:p>
  </w:footnote>
  <w:footnote w:id="395">
    <w:p w:rsidR="004A539A" w:rsidRPr="0094175A" w:rsidRDefault="004A539A" w:rsidP="0094175A">
      <w:pPr>
        <w:pStyle w:val="ad"/>
        <w:rPr>
          <w:rtl/>
        </w:rPr>
      </w:pPr>
      <w:r w:rsidRPr="0094175A">
        <w:rPr>
          <w:rStyle w:val="FootnoteReference"/>
          <w:vertAlign w:val="baseline"/>
        </w:rPr>
        <w:footnoteRef/>
      </w:r>
      <w:r w:rsidRPr="0094175A">
        <w:rPr>
          <w:rFonts w:hint="cs"/>
          <w:rtl/>
        </w:rPr>
        <w:t>- تفسیر المنار، شیخ محمد رشید رضا، ج 4، ص 199.</w:t>
      </w:r>
    </w:p>
  </w:footnote>
  <w:footnote w:id="396">
    <w:p w:rsidR="004A539A" w:rsidRPr="0094175A" w:rsidRDefault="004A539A" w:rsidP="0094175A">
      <w:pPr>
        <w:pStyle w:val="ad"/>
        <w:rPr>
          <w:rtl/>
        </w:rPr>
      </w:pPr>
      <w:r w:rsidRPr="0094175A">
        <w:rPr>
          <w:rStyle w:val="FootnoteReference"/>
          <w:vertAlign w:val="baseline"/>
        </w:rPr>
        <w:footnoteRef/>
      </w:r>
      <w:r w:rsidRPr="0094175A">
        <w:rPr>
          <w:rFonts w:hint="cs"/>
          <w:rtl/>
        </w:rPr>
        <w:t>- تفسیر الرازی، ج 9، ص 64.</w:t>
      </w:r>
    </w:p>
  </w:footnote>
  <w:footnote w:id="397">
    <w:p w:rsidR="004A539A" w:rsidRPr="0094175A" w:rsidRDefault="004A539A" w:rsidP="0094175A">
      <w:pPr>
        <w:pStyle w:val="ad"/>
        <w:rPr>
          <w:rtl/>
        </w:rPr>
      </w:pPr>
      <w:r w:rsidRPr="0094175A">
        <w:rPr>
          <w:rStyle w:val="FootnoteReference"/>
          <w:vertAlign w:val="baseline"/>
        </w:rPr>
        <w:footnoteRef/>
      </w:r>
      <w:r w:rsidRPr="0094175A">
        <w:rPr>
          <w:rFonts w:hint="cs"/>
          <w:rtl/>
        </w:rPr>
        <w:t>- التاج الجامع للاصول ف</w:t>
      </w:r>
      <w:r w:rsidR="00A80CCC">
        <w:rPr>
          <w:rFonts w:hint="cs"/>
          <w:rtl/>
        </w:rPr>
        <w:t>ی</w:t>
      </w:r>
      <w:r w:rsidRPr="0094175A">
        <w:rPr>
          <w:rFonts w:hint="cs"/>
          <w:rtl/>
        </w:rPr>
        <w:t xml:space="preserve"> احادیث الرسول، شیخ منصور علی ناصف، ج 5، ص 58.</w:t>
      </w:r>
    </w:p>
  </w:footnote>
  <w:footnote w:id="398">
    <w:p w:rsidR="004A539A" w:rsidRPr="0094175A" w:rsidRDefault="004A539A" w:rsidP="0094175A">
      <w:pPr>
        <w:pStyle w:val="ad"/>
        <w:rPr>
          <w:rtl/>
        </w:rPr>
      </w:pPr>
      <w:r w:rsidRPr="0094175A">
        <w:rPr>
          <w:rStyle w:val="FootnoteReference"/>
          <w:vertAlign w:val="baseline"/>
        </w:rPr>
        <w:footnoteRef/>
      </w:r>
      <w:r w:rsidRPr="0094175A">
        <w:rPr>
          <w:rFonts w:hint="cs"/>
          <w:rtl/>
        </w:rPr>
        <w:t>- همان.</w:t>
      </w:r>
    </w:p>
  </w:footnote>
  <w:footnote w:id="399">
    <w:p w:rsidR="004A539A" w:rsidRPr="0094175A" w:rsidRDefault="004A539A" w:rsidP="0094175A">
      <w:pPr>
        <w:pStyle w:val="ad"/>
        <w:rPr>
          <w:rtl/>
        </w:rPr>
      </w:pPr>
      <w:r w:rsidRPr="0094175A">
        <w:rPr>
          <w:rStyle w:val="FootnoteReference"/>
          <w:vertAlign w:val="baseline"/>
        </w:rPr>
        <w:footnoteRef/>
      </w:r>
      <w:r w:rsidRPr="0094175A">
        <w:rPr>
          <w:rFonts w:hint="cs"/>
          <w:rtl/>
        </w:rPr>
        <w:t>- احیاء علوم‌الدین، امام غزالی، ج 2، ص 293.</w:t>
      </w:r>
    </w:p>
  </w:footnote>
  <w:footnote w:id="400">
    <w:p w:rsidR="004A539A" w:rsidRPr="0094175A" w:rsidRDefault="004A539A" w:rsidP="0094175A">
      <w:pPr>
        <w:pStyle w:val="ad"/>
        <w:rPr>
          <w:rtl/>
        </w:rPr>
      </w:pPr>
      <w:r w:rsidRPr="0094175A">
        <w:rPr>
          <w:rStyle w:val="FootnoteReference"/>
          <w:vertAlign w:val="baseline"/>
        </w:rPr>
        <w:footnoteRef/>
      </w:r>
      <w:r w:rsidRPr="0094175A">
        <w:rPr>
          <w:rFonts w:hint="cs"/>
          <w:rtl/>
        </w:rPr>
        <w:t>- المغنی عن حمل الاسفار ف</w:t>
      </w:r>
      <w:r w:rsidR="00A80CCC">
        <w:rPr>
          <w:rFonts w:hint="cs"/>
          <w:rtl/>
        </w:rPr>
        <w:t>ی</w:t>
      </w:r>
      <w:r>
        <w:rPr>
          <w:rFonts w:hint="cs"/>
          <w:rtl/>
        </w:rPr>
        <w:t xml:space="preserve"> </w:t>
      </w:r>
      <w:r w:rsidRPr="0094175A">
        <w:rPr>
          <w:rFonts w:hint="cs"/>
          <w:rtl/>
        </w:rPr>
        <w:t>‌السفار ف</w:t>
      </w:r>
      <w:r w:rsidR="00A80CCC">
        <w:rPr>
          <w:rFonts w:hint="cs"/>
          <w:rtl/>
        </w:rPr>
        <w:t>ی</w:t>
      </w:r>
      <w:r w:rsidRPr="0094175A">
        <w:rPr>
          <w:rFonts w:hint="cs"/>
          <w:rtl/>
        </w:rPr>
        <w:t xml:space="preserve"> تخریج ما ف</w:t>
      </w:r>
      <w:r w:rsidR="00A80CCC">
        <w:rPr>
          <w:rFonts w:hint="cs"/>
          <w:rtl/>
        </w:rPr>
        <w:t>ی</w:t>
      </w:r>
      <w:r w:rsidRPr="0094175A">
        <w:rPr>
          <w:rFonts w:hint="cs"/>
          <w:rtl/>
        </w:rPr>
        <w:t>‌</w:t>
      </w:r>
      <w:r>
        <w:rPr>
          <w:rFonts w:hint="cs"/>
          <w:rtl/>
        </w:rPr>
        <w:t xml:space="preserve"> </w:t>
      </w:r>
      <w:r w:rsidRPr="0094175A">
        <w:rPr>
          <w:rFonts w:hint="cs"/>
          <w:rtl/>
        </w:rPr>
        <w:t>الاحیاء من الاخبار، حافظ عبدالرحیم بن حسین العراقی، مطبوع مع الاحیاء، ج 2، ص 293.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39A" w:rsidRPr="00D643BE" w:rsidRDefault="004A539A"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177E74DC" wp14:editId="6955C91A">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F774A4">
      <w:rPr>
        <w:rStyle w:val="Char4"/>
        <w:rFonts w:hint="cs"/>
        <w:rtl/>
      </w:rPr>
      <w:fldChar w:fldCharType="begin"/>
    </w:r>
    <w:r w:rsidRPr="00F774A4">
      <w:rPr>
        <w:rStyle w:val="Char4"/>
        <w:rFonts w:hint="cs"/>
        <w:rtl/>
      </w:rPr>
      <w:instrText xml:space="preserve"> </w:instrText>
    </w:r>
    <w:r w:rsidRPr="00F774A4">
      <w:rPr>
        <w:rStyle w:val="Char4"/>
        <w:rFonts w:hint="cs"/>
      </w:rPr>
      <w:instrText xml:space="preserve">PAGE </w:instrText>
    </w:r>
    <w:r w:rsidRPr="00F774A4">
      <w:rPr>
        <w:rStyle w:val="Char4"/>
        <w:rFonts w:hint="cs"/>
        <w:rtl/>
      </w:rPr>
      <w:fldChar w:fldCharType="separate"/>
    </w:r>
    <w:r w:rsidRPr="00F774A4">
      <w:rPr>
        <w:rStyle w:val="Char4"/>
        <w:rtl/>
      </w:rPr>
      <w:t>2</w:t>
    </w:r>
    <w:r w:rsidRPr="00F774A4">
      <w:rPr>
        <w:rStyle w:val="Char4"/>
        <w:rFonts w:hint="cs"/>
        <w:rtl/>
      </w:rPr>
      <w:fldChar w:fldCharType="end"/>
    </w:r>
    <w:r w:rsidRPr="00F774A4">
      <w:rPr>
        <w:rStyle w:val="Char4"/>
        <w:rFonts w:hint="cs"/>
        <w:rtl/>
      </w:rPr>
      <w:tab/>
    </w:r>
    <w:r w:rsidRPr="00D96F02">
      <w:rPr>
        <w:rStyle w:val="Char7"/>
        <w:rFonts w:hint="cs"/>
        <w:rtl/>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39A" w:rsidRPr="00433E37" w:rsidRDefault="004A539A" w:rsidP="003F33CD">
    <w:pPr>
      <w:pStyle w:val="Header"/>
      <w:tabs>
        <w:tab w:val="clear" w:pos="4153"/>
        <w:tab w:val="clear" w:pos="8306"/>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65408" behindDoc="0" locked="0" layoutInCell="1" allowOverlap="1" wp14:anchorId="0ECA0A44" wp14:editId="77F8984F">
              <wp:simplePos x="0" y="0"/>
              <wp:positionH relativeFrom="column">
                <wp:posOffset>1905</wp:posOffset>
              </wp:positionH>
              <wp:positionV relativeFrom="paragraph">
                <wp:posOffset>303530</wp:posOffset>
              </wp:positionV>
              <wp:extent cx="4499610" cy="0"/>
              <wp:effectExtent l="0" t="19050" r="15240" b="19050"/>
              <wp:wrapNone/>
              <wp:docPr id="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9pt" to="354.4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بخش دوم: حقوق زن مسلمانی که در دار الاسلام سکونت دارد</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BC15CE">
      <w:rPr>
        <w:rFonts w:ascii="Nazli" w:hAnsi="Nazli" w:cs="Nazli"/>
        <w:noProof/>
        <w:rtl/>
        <w:lang w:bidi="fa-IR"/>
      </w:rPr>
      <w:t>69</w:t>
    </w:r>
    <w:r w:rsidRPr="00C14F87">
      <w:rPr>
        <w:rFonts w:ascii="Nazli" w:hAnsi="Nazli" w:cs="Nazli" w:hint="cs"/>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39A" w:rsidRPr="00433E37" w:rsidRDefault="004A539A" w:rsidP="003F33CD">
    <w:pPr>
      <w:pStyle w:val="Header"/>
      <w:tabs>
        <w:tab w:val="clear" w:pos="4153"/>
        <w:tab w:val="clear" w:pos="8306"/>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67456" behindDoc="0" locked="0" layoutInCell="1" allowOverlap="1" wp14:anchorId="16F80517" wp14:editId="43E7F688">
              <wp:simplePos x="0" y="0"/>
              <wp:positionH relativeFrom="column">
                <wp:posOffset>1905</wp:posOffset>
              </wp:positionH>
              <wp:positionV relativeFrom="paragraph">
                <wp:posOffset>303530</wp:posOffset>
              </wp:positionV>
              <wp:extent cx="4499610" cy="0"/>
              <wp:effectExtent l="0" t="19050" r="15240" b="1905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9pt" to="354.4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KFg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بخش دوم: حقوق زن مسلمانی که در دار الاسلام سکونت دارد</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Pr>
        <w:rFonts w:ascii="Nazli" w:hAnsi="Nazli" w:cs="Nazli"/>
        <w:noProof/>
        <w:rtl/>
        <w:lang w:bidi="fa-IR"/>
      </w:rPr>
      <w:t>219</w:t>
    </w:r>
    <w:r w:rsidRPr="00C14F87">
      <w:rPr>
        <w:rFonts w:ascii="Nazli" w:hAnsi="Nazli" w:cs="Nazli" w:hint="cs"/>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39A" w:rsidRPr="00433E37" w:rsidRDefault="004A539A" w:rsidP="00C63432">
    <w:pPr>
      <w:pStyle w:val="Header"/>
      <w:tabs>
        <w:tab w:val="clear" w:pos="4153"/>
        <w:tab w:val="clear" w:pos="8306"/>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69504" behindDoc="0" locked="0" layoutInCell="1" allowOverlap="1" wp14:anchorId="34E99B92" wp14:editId="0101F38E">
              <wp:simplePos x="0" y="0"/>
              <wp:positionH relativeFrom="column">
                <wp:posOffset>1905</wp:posOffset>
              </wp:positionH>
              <wp:positionV relativeFrom="paragraph">
                <wp:posOffset>303530</wp:posOffset>
              </wp:positionV>
              <wp:extent cx="4499610" cy="0"/>
              <wp:effectExtent l="0" t="19050" r="15240" b="1905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9pt" to="354.4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بخش سوم: تکالیف زن مسلمان به این اعتبار که اهل دار الاسلام است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657B4B">
      <w:rPr>
        <w:rFonts w:ascii="Nazli" w:hAnsi="Nazli" w:cs="Nazli"/>
        <w:noProof/>
        <w:rtl/>
        <w:lang w:bidi="fa-IR"/>
      </w:rPr>
      <w:t>259</w:t>
    </w:r>
    <w:r w:rsidRPr="00C14F87">
      <w:rPr>
        <w:rFonts w:ascii="Nazli" w:hAnsi="Nazli" w:cs="Nazli" w:hint="cs"/>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39A" w:rsidRPr="00D97A5E" w:rsidRDefault="004A539A" w:rsidP="003A585B">
    <w:pPr>
      <w:pStyle w:val="Header"/>
      <w:ind w:left="284" w:right="284"/>
      <w:rPr>
        <w:rFonts w:cs="B Lotus"/>
        <w:sz w:val="2"/>
        <w:szCs w:val="2"/>
        <w:rtl/>
      </w:rPr>
    </w:pPr>
    <w:r>
      <w:rPr>
        <w:rFonts w:cs="B Titr" w:hint="cs"/>
        <w:szCs w:val="24"/>
        <w:rtl/>
        <w:lang w:bidi="ar-EG"/>
      </w:rPr>
      <w:t xml:space="preserve"> </w:t>
    </w:r>
  </w:p>
  <w:p w:rsidR="004A539A" w:rsidRPr="00C37D07" w:rsidRDefault="004A539A"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sidRPr="00F774A4">
      <w:rPr>
        <w:rStyle w:val="Char4"/>
        <w:rFonts w:hint="cs"/>
        <w:rtl/>
      </w:rPr>
      <w:t>فهرست مطالب</w:t>
    </w:r>
    <w:r w:rsidRPr="00F774A4">
      <w:rPr>
        <w:rStyle w:val="Char4"/>
        <w:rFonts w:hint="cs"/>
        <w:rtl/>
      </w:rPr>
      <w:tab/>
    </w:r>
    <w:r w:rsidRPr="00F774A4">
      <w:rPr>
        <w:rStyle w:val="Char4"/>
        <w:rtl/>
      </w:rPr>
      <w:tab/>
    </w:r>
    <w:r w:rsidRPr="00F774A4">
      <w:rPr>
        <w:rStyle w:val="Char4"/>
        <w:rFonts w:hint="cs"/>
        <w:rtl/>
      </w:rPr>
      <w:fldChar w:fldCharType="begin"/>
    </w:r>
    <w:r w:rsidRPr="00F774A4">
      <w:rPr>
        <w:rStyle w:val="Char4"/>
        <w:rFonts w:hint="cs"/>
        <w:rtl/>
      </w:rPr>
      <w:instrText xml:space="preserve"> </w:instrText>
    </w:r>
    <w:r w:rsidRPr="00F774A4">
      <w:rPr>
        <w:rStyle w:val="Char4"/>
        <w:rFonts w:hint="cs"/>
      </w:rPr>
      <w:instrText xml:space="preserve">PAGE </w:instrText>
    </w:r>
    <w:r w:rsidRPr="00F774A4">
      <w:rPr>
        <w:rStyle w:val="Char4"/>
        <w:rFonts w:hint="cs"/>
        <w:rtl/>
      </w:rPr>
      <w:fldChar w:fldCharType="separate"/>
    </w:r>
    <w:r w:rsidR="00FC4575">
      <w:rPr>
        <w:rStyle w:val="Char4"/>
        <w:noProof/>
        <w:rtl/>
      </w:rPr>
      <w:t>3</w:t>
    </w:r>
    <w:r w:rsidRPr="00F774A4">
      <w:rPr>
        <w:rStyle w:val="Char4"/>
        <w:rFonts w:hint="cs"/>
        <w:rtl/>
      </w:rPr>
      <w:fldChar w:fldCharType="end"/>
    </w:r>
  </w:p>
  <w:p w:rsidR="004A539A" w:rsidRPr="00BC39D5" w:rsidRDefault="004A539A"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1B10D898" wp14:editId="7051F324">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39A" w:rsidRPr="00D643BE" w:rsidRDefault="004A539A" w:rsidP="00C012DC">
    <w:pPr>
      <w:pStyle w:val="Header"/>
      <w:tabs>
        <w:tab w:val="clear" w:pos="4153"/>
        <w:tab w:val="clear" w:pos="8306"/>
        <w:tab w:val="left" w:pos="3969"/>
      </w:tabs>
      <w:spacing w:after="180"/>
      <w:ind w:left="284" w:right="284"/>
      <w:jc w:val="both"/>
      <w:rPr>
        <w:rFonts w:ascii="Times New Roman Bold" w:hAnsi="Times New Roman Bold"/>
        <w:sz w:val="30"/>
        <w:szCs w:val="30"/>
        <w:rtl/>
      </w:rPr>
    </w:pPr>
    <w:r>
      <w:rPr>
        <w:rFonts w:ascii="Nazli" w:hAnsi="Nazli" w:cs="Nazli" w:hint="cs"/>
        <w:noProof/>
        <w:sz w:val="30"/>
        <w:szCs w:val="30"/>
        <w:rtl/>
      </w:rPr>
      <mc:AlternateContent>
        <mc:Choice Requires="wps">
          <w:drawing>
            <wp:anchor distT="0" distB="0" distL="114300" distR="114300" simplePos="0" relativeHeight="251659264" behindDoc="0" locked="0" layoutInCell="1" allowOverlap="1" wp14:anchorId="521A3491" wp14:editId="525F86FA">
              <wp:simplePos x="0" y="0"/>
              <wp:positionH relativeFrom="column">
                <wp:posOffset>0</wp:posOffset>
              </wp:positionH>
              <wp:positionV relativeFrom="paragraph">
                <wp:posOffset>295275</wp:posOffset>
              </wp:positionV>
              <wp:extent cx="4501515" cy="0"/>
              <wp:effectExtent l="0" t="19050" r="13335"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15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5pt" to="354.4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" strokeweight="3pt">
              <v:stroke linestyle="thinThin"/>
            </v:line>
          </w:pict>
        </mc:Fallback>
      </mc:AlternateConten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BC15CE">
      <w:rPr>
        <w:rFonts w:ascii="Nazli" w:hAnsi="Nazli" w:cs="Nazli"/>
        <w:noProof/>
        <w:rtl/>
        <w:lang w:bidi="fa-IR"/>
      </w:rPr>
      <w:t>70</w:t>
    </w:r>
    <w:r w:rsidRPr="00C14F87">
      <w:rPr>
        <w:rFonts w:ascii="Nazli" w:hAnsi="Nazli" w:cs="Nazli" w:hint="cs"/>
        <w:rtl/>
        <w:lang w:bidi="fa-IR"/>
      </w:rPr>
      <w:fldChar w:fldCharType="end"/>
    </w:r>
    <w:r w:rsidRPr="00F774A4">
      <w:rPr>
        <w:rStyle w:val="Char4"/>
        <w:rFonts w:hint="cs"/>
        <w:rtl/>
      </w:rPr>
      <w:tab/>
    </w:r>
    <w:r w:rsidRPr="00F774A4">
      <w:rPr>
        <w:rStyle w:val="Char4"/>
        <w:rFonts w:hint="cs"/>
        <w:rtl/>
      </w:rPr>
      <w:tab/>
    </w:r>
    <w:r>
      <w:rPr>
        <w:rStyle w:val="Char4"/>
        <w:rFonts w:hint="cs"/>
        <w:rtl/>
      </w:rPr>
      <w:t xml:space="preserve"> </w:t>
    </w:r>
    <w:r>
      <w:rPr>
        <w:rFonts w:ascii="IRNazanin" w:hAnsi="IRNazanin" w:cs="IRNazanin" w:hint="cs"/>
        <w:b/>
        <w:bCs/>
        <w:sz w:val="26"/>
        <w:szCs w:val="26"/>
        <w:rtl/>
        <w:lang w:bidi="fa-IR"/>
      </w:rPr>
      <w:t>حقوق و تکالیف زن در اسلام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39A" w:rsidRPr="00433E37" w:rsidRDefault="004A539A" w:rsidP="00D96F02">
    <w:pPr>
      <w:pStyle w:val="Header"/>
      <w:tabs>
        <w:tab w:val="clear" w:pos="4153"/>
        <w:tab w:val="clear" w:pos="8306"/>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58240" behindDoc="0" locked="0" layoutInCell="1" allowOverlap="1" wp14:anchorId="35C9F8AB" wp14:editId="2055756A">
              <wp:simplePos x="0" y="0"/>
              <wp:positionH relativeFrom="column">
                <wp:posOffset>1905</wp:posOffset>
              </wp:positionH>
              <wp:positionV relativeFrom="paragraph">
                <wp:posOffset>274955</wp:posOffset>
              </wp:positionV>
              <wp:extent cx="4499610" cy="0"/>
              <wp:effectExtent l="20955" t="27305" r="22860"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mc:Fallback>
      </mc:AlternateContent>
    </w:r>
    <w:r>
      <w:rPr>
        <w:rFonts w:ascii="IRNazanin" w:hAnsi="IRNazanin" w:cs="IRNazanin" w:hint="cs"/>
        <w:b/>
        <w:bCs/>
        <w:sz w:val="26"/>
        <w:szCs w:val="26"/>
        <w:rtl/>
        <w:lang w:bidi="fa-IR"/>
      </w:rPr>
      <w:t>فهرست مطالب</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BC15CE">
      <w:rPr>
        <w:rFonts w:ascii="Nazli" w:hAnsi="Nazli" w:cs="Nazli"/>
        <w:noProof/>
        <w:rtl/>
        <w:lang w:bidi="fa-IR"/>
      </w:rPr>
      <w:t>15</w:t>
    </w:r>
    <w:r w:rsidRPr="00C14F87">
      <w:rPr>
        <w:rFonts w:ascii="Nazli" w:hAnsi="Nazli" w:cs="Nazli"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39A" w:rsidRPr="00F774A4" w:rsidRDefault="004A539A" w:rsidP="00C14F87">
    <w:pPr>
      <w:pStyle w:val="Header"/>
      <w:spacing w:after="180"/>
      <w:ind w:left="284" w:right="284"/>
      <w:jc w:val="both"/>
      <w:rPr>
        <w:rStyle w:val="Char4"/>
        <w:rtl/>
      </w:rPr>
    </w:pPr>
  </w:p>
  <w:p w:rsidR="004A539A" w:rsidRPr="00F774A4" w:rsidRDefault="004A539A" w:rsidP="003978F7">
    <w:pPr>
      <w:pStyle w:val="Header"/>
      <w:spacing w:after="180"/>
      <w:ind w:left="284"/>
      <w:jc w:val="both"/>
      <w:rPr>
        <w:rStyle w:val="Char4"/>
        <w:rtl/>
      </w:rPr>
    </w:pPr>
  </w:p>
  <w:p w:rsidR="004A539A" w:rsidRDefault="004A539A" w:rsidP="003978F7">
    <w:pPr>
      <w:pStyle w:val="Header"/>
      <w:spacing w:after="180"/>
      <w:ind w:left="284"/>
      <w:jc w:val="both"/>
      <w:rPr>
        <w:rFonts w:cs="B Lotus"/>
        <w:sz w:val="6"/>
        <w:szCs w:val="6"/>
        <w:rtl/>
      </w:rPr>
    </w:pPr>
  </w:p>
  <w:p w:rsidR="004A539A" w:rsidRDefault="004A539A" w:rsidP="003978F7">
    <w:pPr>
      <w:pStyle w:val="Header"/>
      <w:spacing w:after="180"/>
      <w:ind w:left="284"/>
      <w:jc w:val="both"/>
      <w:rPr>
        <w:rFonts w:cs="B Lotus"/>
        <w:sz w:val="6"/>
        <w:szCs w:val="6"/>
        <w:rtl/>
      </w:rPr>
    </w:pPr>
  </w:p>
  <w:p w:rsidR="004A539A" w:rsidRDefault="004A539A" w:rsidP="003978F7">
    <w:pPr>
      <w:pStyle w:val="Header"/>
      <w:spacing w:after="180"/>
      <w:ind w:left="284"/>
      <w:jc w:val="both"/>
      <w:rPr>
        <w:rFonts w:cs="B Lotus"/>
        <w:sz w:val="6"/>
        <w:szCs w:val="6"/>
        <w:rtl/>
      </w:rPr>
    </w:pPr>
  </w:p>
  <w:p w:rsidR="004A539A" w:rsidRPr="00347111" w:rsidRDefault="004A539A"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39A" w:rsidRPr="00433E37" w:rsidRDefault="004A539A" w:rsidP="00D96F02">
    <w:pPr>
      <w:pStyle w:val="Header"/>
      <w:tabs>
        <w:tab w:val="clear" w:pos="4153"/>
        <w:tab w:val="clear" w:pos="8306"/>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61312" behindDoc="0" locked="0" layoutInCell="1" allowOverlap="1" wp14:anchorId="09862D51" wp14:editId="7B852CAD">
              <wp:simplePos x="0" y="0"/>
              <wp:positionH relativeFrom="column">
                <wp:posOffset>1905</wp:posOffset>
              </wp:positionH>
              <wp:positionV relativeFrom="paragraph">
                <wp:posOffset>303530</wp:posOffset>
              </wp:positionV>
              <wp:extent cx="4499610" cy="0"/>
              <wp:effectExtent l="0" t="19050" r="15240" b="19050"/>
              <wp:wrapNone/>
              <wp:docPr id="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9pt" to="354.4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W+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سخنی از مترجم</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BC15CE">
      <w:rPr>
        <w:rFonts w:ascii="Nazli" w:hAnsi="Nazli" w:cs="Nazli"/>
        <w:noProof/>
        <w:rtl/>
        <w:lang w:bidi="fa-IR"/>
      </w:rPr>
      <w:t>19</w:t>
    </w:r>
    <w:r w:rsidRPr="00C14F87">
      <w:rPr>
        <w:rFonts w:ascii="Nazli" w:hAnsi="Nazli" w:cs="Nazli" w:hint="cs"/>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39A" w:rsidRPr="00F774A4" w:rsidRDefault="004A539A" w:rsidP="00C14F87">
    <w:pPr>
      <w:pStyle w:val="Header"/>
      <w:spacing w:after="180"/>
      <w:ind w:left="284" w:right="284"/>
      <w:jc w:val="both"/>
      <w:rPr>
        <w:rStyle w:val="Char4"/>
        <w:rtl/>
      </w:rPr>
    </w:pPr>
  </w:p>
  <w:p w:rsidR="004A539A" w:rsidRPr="00F774A4" w:rsidRDefault="004A539A" w:rsidP="003978F7">
    <w:pPr>
      <w:pStyle w:val="Header"/>
      <w:spacing w:after="180"/>
      <w:ind w:left="284"/>
      <w:jc w:val="both"/>
      <w:rPr>
        <w:rStyle w:val="Char4"/>
        <w:rtl/>
      </w:rPr>
    </w:pPr>
  </w:p>
  <w:p w:rsidR="004A539A" w:rsidRDefault="004A539A" w:rsidP="003978F7">
    <w:pPr>
      <w:pStyle w:val="Header"/>
      <w:spacing w:after="180"/>
      <w:ind w:left="284"/>
      <w:jc w:val="both"/>
      <w:rPr>
        <w:rFonts w:cs="B Lotus"/>
        <w:sz w:val="6"/>
        <w:szCs w:val="6"/>
        <w:rtl/>
      </w:rPr>
    </w:pPr>
  </w:p>
  <w:p w:rsidR="004A539A" w:rsidRDefault="004A539A" w:rsidP="003978F7">
    <w:pPr>
      <w:pStyle w:val="Header"/>
      <w:spacing w:after="180"/>
      <w:ind w:left="284"/>
      <w:jc w:val="both"/>
      <w:rPr>
        <w:rFonts w:cs="B Lotus"/>
        <w:sz w:val="6"/>
        <w:szCs w:val="6"/>
        <w:rtl/>
      </w:rPr>
    </w:pPr>
  </w:p>
  <w:p w:rsidR="004A539A" w:rsidRDefault="004A539A" w:rsidP="003978F7">
    <w:pPr>
      <w:pStyle w:val="Header"/>
      <w:spacing w:after="180"/>
      <w:ind w:left="284"/>
      <w:jc w:val="both"/>
      <w:rPr>
        <w:rFonts w:cs="B Lotus"/>
        <w:sz w:val="6"/>
        <w:szCs w:val="6"/>
        <w:rtl/>
      </w:rPr>
    </w:pPr>
  </w:p>
  <w:p w:rsidR="004A539A" w:rsidRPr="00347111" w:rsidRDefault="004A539A" w:rsidP="003978F7">
    <w:pPr>
      <w:pStyle w:val="Header"/>
      <w:spacing w:after="180"/>
      <w:ind w:left="284"/>
      <w:jc w:val="both"/>
      <w:rPr>
        <w:rFonts w:cs="B Lotus"/>
        <w:sz w:val="6"/>
        <w:szCs w:val="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39A" w:rsidRPr="00433E37" w:rsidRDefault="004A539A" w:rsidP="00D96F02">
    <w:pPr>
      <w:pStyle w:val="Header"/>
      <w:tabs>
        <w:tab w:val="clear" w:pos="4153"/>
        <w:tab w:val="clear" w:pos="8306"/>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63360" behindDoc="0" locked="0" layoutInCell="1" allowOverlap="1" wp14:anchorId="3F0FE827" wp14:editId="6049EB05">
              <wp:simplePos x="0" y="0"/>
              <wp:positionH relativeFrom="column">
                <wp:posOffset>1905</wp:posOffset>
              </wp:positionH>
              <wp:positionV relativeFrom="paragraph">
                <wp:posOffset>303530</wp:posOffset>
              </wp:positionV>
              <wp:extent cx="4499610" cy="0"/>
              <wp:effectExtent l="0" t="19050" r="15240" b="19050"/>
              <wp:wrapNone/>
              <wp:docPr id="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9pt" to="354.4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بخش اول: تعریف حقوق و تکالیف و بیان اصول کلی آنها</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BC15CE">
      <w:rPr>
        <w:rFonts w:ascii="Nazli" w:hAnsi="Nazli" w:cs="Nazli"/>
        <w:noProof/>
        <w:rtl/>
        <w:lang w:bidi="fa-IR"/>
      </w:rPr>
      <w:t>63</w:t>
    </w:r>
    <w:r w:rsidRPr="00C14F87">
      <w:rPr>
        <w:rFonts w:ascii="Nazli" w:hAnsi="Nazli" w:cs="Nazli" w:hint="cs"/>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39A" w:rsidRPr="00F774A4" w:rsidRDefault="004A539A" w:rsidP="00C14F87">
    <w:pPr>
      <w:pStyle w:val="Header"/>
      <w:spacing w:after="180"/>
      <w:ind w:left="284" w:right="284"/>
      <w:jc w:val="both"/>
      <w:rPr>
        <w:rStyle w:val="Char4"/>
        <w:rtl/>
      </w:rPr>
    </w:pPr>
  </w:p>
  <w:p w:rsidR="004A539A" w:rsidRPr="00F774A4" w:rsidRDefault="004A539A" w:rsidP="003978F7">
    <w:pPr>
      <w:pStyle w:val="Header"/>
      <w:spacing w:after="180"/>
      <w:ind w:left="284"/>
      <w:jc w:val="both"/>
      <w:rPr>
        <w:rStyle w:val="Char4"/>
        <w:rtl/>
      </w:rPr>
    </w:pPr>
  </w:p>
  <w:p w:rsidR="004A539A" w:rsidRDefault="004A539A" w:rsidP="003978F7">
    <w:pPr>
      <w:pStyle w:val="Header"/>
      <w:spacing w:after="180"/>
      <w:ind w:left="284"/>
      <w:jc w:val="both"/>
      <w:rPr>
        <w:rFonts w:cs="B Lotus"/>
        <w:sz w:val="6"/>
        <w:szCs w:val="6"/>
        <w:rtl/>
      </w:rPr>
    </w:pPr>
  </w:p>
  <w:p w:rsidR="004A539A" w:rsidRDefault="004A539A" w:rsidP="003978F7">
    <w:pPr>
      <w:pStyle w:val="Header"/>
      <w:spacing w:after="180"/>
      <w:ind w:left="284"/>
      <w:jc w:val="both"/>
      <w:rPr>
        <w:rFonts w:cs="B Lotus"/>
        <w:sz w:val="6"/>
        <w:szCs w:val="6"/>
        <w:rtl/>
      </w:rPr>
    </w:pPr>
  </w:p>
  <w:p w:rsidR="004A539A" w:rsidRDefault="004A539A" w:rsidP="003978F7">
    <w:pPr>
      <w:pStyle w:val="Header"/>
      <w:spacing w:after="180"/>
      <w:ind w:left="284"/>
      <w:jc w:val="both"/>
      <w:rPr>
        <w:rFonts w:cs="B Lotus"/>
        <w:sz w:val="6"/>
        <w:szCs w:val="6"/>
        <w:rtl/>
      </w:rPr>
    </w:pPr>
  </w:p>
  <w:p w:rsidR="004A539A" w:rsidRPr="00347111" w:rsidRDefault="004A539A" w:rsidP="003978F7">
    <w:pPr>
      <w:pStyle w:val="Header"/>
      <w:spacing w:after="180"/>
      <w:ind w:left="284"/>
      <w:jc w:val="both"/>
      <w:rPr>
        <w:rFonts w:cs="B Lotus"/>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2105"/>
    <w:multiLevelType w:val="hybridMultilevel"/>
    <w:tmpl w:val="9078C04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08997941"/>
    <w:multiLevelType w:val="multilevel"/>
    <w:tmpl w:val="6EC6FB76"/>
    <w:lvl w:ilvl="0">
      <w:start w:val="1"/>
      <w:numFmt w:val="decimal"/>
      <w:lvlText w:val="%1-"/>
      <w:lvlJc w:val="left"/>
      <w:pPr>
        <w:tabs>
          <w:tab w:val="num" w:pos="766"/>
        </w:tabs>
        <w:ind w:left="1050" w:hanging="624"/>
      </w:pPr>
      <w:rPr>
        <w:rFonts w:hint="default"/>
      </w:rPr>
    </w:lvl>
    <w:lvl w:ilvl="1">
      <w:start w:val="1"/>
      <w:numFmt w:val="lowerLetter"/>
      <w:lvlText w:val="%2."/>
      <w:lvlJc w:val="left"/>
      <w:pPr>
        <w:tabs>
          <w:tab w:val="num" w:pos="1582"/>
        </w:tabs>
        <w:ind w:left="1582" w:hanging="360"/>
      </w:pPr>
    </w:lvl>
    <w:lvl w:ilvl="2">
      <w:start w:val="1"/>
      <w:numFmt w:val="lowerRoman"/>
      <w:lvlText w:val="%3."/>
      <w:lvlJc w:val="right"/>
      <w:pPr>
        <w:tabs>
          <w:tab w:val="num" w:pos="2302"/>
        </w:tabs>
        <w:ind w:left="2302" w:hanging="180"/>
      </w:p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2">
    <w:nsid w:val="0F54314F"/>
    <w:multiLevelType w:val="hybridMultilevel"/>
    <w:tmpl w:val="910CF44E"/>
    <w:lvl w:ilvl="0" w:tplc="F6E66B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33456BA"/>
    <w:multiLevelType w:val="hybridMultilevel"/>
    <w:tmpl w:val="6B7E2A16"/>
    <w:lvl w:ilvl="0" w:tplc="440C07F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
    <w:nsid w:val="142C14B6"/>
    <w:multiLevelType w:val="hybridMultilevel"/>
    <w:tmpl w:val="44584A2C"/>
    <w:lvl w:ilvl="0" w:tplc="A15487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6E05367"/>
    <w:multiLevelType w:val="hybridMultilevel"/>
    <w:tmpl w:val="B99E84F4"/>
    <w:lvl w:ilvl="0" w:tplc="244CF2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BB368CC"/>
    <w:multiLevelType w:val="hybridMultilevel"/>
    <w:tmpl w:val="E5B4D82C"/>
    <w:lvl w:ilvl="0" w:tplc="2DEADE94">
      <w:start w:val="4"/>
      <w:numFmt w:val="bullet"/>
      <w:lvlText w:val="-"/>
      <w:lvlJc w:val="left"/>
      <w:pPr>
        <w:ind w:left="644" w:hanging="360"/>
      </w:pPr>
      <w:rPr>
        <w:rFonts w:ascii="IRNazli" w:eastAsia="Times New Roman" w:hAnsi="IRNazli"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8">
    <w:nsid w:val="20702BBD"/>
    <w:multiLevelType w:val="hybridMultilevel"/>
    <w:tmpl w:val="AF4C998C"/>
    <w:lvl w:ilvl="0" w:tplc="2F52C532">
      <w:start w:val="3249"/>
      <w:numFmt w:val="bullet"/>
      <w:lvlText w:val="-"/>
      <w:lvlJc w:val="left"/>
      <w:pPr>
        <w:ind w:left="644" w:hanging="360"/>
      </w:pPr>
      <w:rPr>
        <w:rFonts w:ascii="Times New Roman" w:eastAsia="Times New Roman" w:hAnsi="Times New Roman" w:cs="B Lotus" w:hint="default"/>
        <w:sz w:val="28"/>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2201394F"/>
    <w:multiLevelType w:val="hybridMultilevel"/>
    <w:tmpl w:val="A176C63A"/>
    <w:lvl w:ilvl="0" w:tplc="DCB82CB4">
      <w:start w:val="1"/>
      <w:numFmt w:val="decimal"/>
      <w:lvlText w:val="%1-"/>
      <w:lvlJc w:val="left"/>
      <w:pPr>
        <w:tabs>
          <w:tab w:val="num" w:pos="680"/>
        </w:tabs>
        <w:ind w:left="680"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7680658"/>
    <w:multiLevelType w:val="hybridMultilevel"/>
    <w:tmpl w:val="25BCEBC8"/>
    <w:lvl w:ilvl="0" w:tplc="FD9A9B60">
      <w:start w:val="1"/>
      <w:numFmt w:val="decimal"/>
      <w:lvlText w:val="%1-"/>
      <w:lvlJc w:val="left"/>
      <w:pPr>
        <w:tabs>
          <w:tab w:val="num" w:pos="680"/>
        </w:tabs>
        <w:ind w:left="680"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110B5C"/>
    <w:multiLevelType w:val="hybridMultilevel"/>
    <w:tmpl w:val="D9F89952"/>
    <w:lvl w:ilvl="0" w:tplc="1BCA7DBE">
      <w:start w:val="1"/>
      <w:numFmt w:val="decimal"/>
      <w:lvlText w:val="%1-"/>
      <w:lvlJc w:val="left"/>
      <w:pPr>
        <w:tabs>
          <w:tab w:val="num" w:pos="680"/>
        </w:tabs>
        <w:ind w:left="680"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0184843"/>
    <w:multiLevelType w:val="hybridMultilevel"/>
    <w:tmpl w:val="CBDE9A70"/>
    <w:lvl w:ilvl="0" w:tplc="3042DAD2">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27F69CB"/>
    <w:multiLevelType w:val="hybridMultilevel"/>
    <w:tmpl w:val="D63422CC"/>
    <w:lvl w:ilvl="0" w:tplc="59F21ACC">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F06819"/>
    <w:multiLevelType w:val="hybridMultilevel"/>
    <w:tmpl w:val="9A4A91A0"/>
    <w:lvl w:ilvl="0" w:tplc="A7FE6684">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5202A9"/>
    <w:multiLevelType w:val="hybridMultilevel"/>
    <w:tmpl w:val="98CA0798"/>
    <w:lvl w:ilvl="0" w:tplc="B3BE1B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A591B02"/>
    <w:multiLevelType w:val="hybridMultilevel"/>
    <w:tmpl w:val="BF2C841A"/>
    <w:lvl w:ilvl="0" w:tplc="E77E7BB6">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A8F4095"/>
    <w:multiLevelType w:val="hybridMultilevel"/>
    <w:tmpl w:val="CA06E8E6"/>
    <w:lvl w:ilvl="0" w:tplc="3CE8FDC8">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7B60B5"/>
    <w:multiLevelType w:val="hybridMultilevel"/>
    <w:tmpl w:val="BE543F30"/>
    <w:lvl w:ilvl="0" w:tplc="6584035E">
      <w:numFmt w:val="bullet"/>
      <w:lvlText w:val="-"/>
      <w:lvlJc w:val="left"/>
      <w:pPr>
        <w:tabs>
          <w:tab w:val="num" w:pos="454"/>
        </w:tabs>
        <w:ind w:left="454" w:hanging="170"/>
      </w:pPr>
      <w:rPr>
        <w:rFonts w:ascii="IRNazli" w:eastAsia="Calibri" w:hAnsi="IRNazli" w:cs="IRNazli"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CC86420"/>
    <w:multiLevelType w:val="hybridMultilevel"/>
    <w:tmpl w:val="C388AF8E"/>
    <w:lvl w:ilvl="0" w:tplc="7360CA4E">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4B6BB0"/>
    <w:multiLevelType w:val="hybridMultilevel"/>
    <w:tmpl w:val="4C3CF9D6"/>
    <w:lvl w:ilvl="0" w:tplc="DC1CBC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58201BFF"/>
    <w:multiLevelType w:val="hybridMultilevel"/>
    <w:tmpl w:val="8886DFDE"/>
    <w:lvl w:ilvl="0" w:tplc="C63A230A">
      <w:start w:val="1"/>
      <w:numFmt w:val="decimal"/>
      <w:lvlText w:val="%1-"/>
      <w:lvlJc w:val="left"/>
      <w:pPr>
        <w:tabs>
          <w:tab w:val="num" w:pos="680"/>
        </w:tabs>
        <w:ind w:left="680"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C9B74F4"/>
    <w:multiLevelType w:val="hybridMultilevel"/>
    <w:tmpl w:val="6F0CA508"/>
    <w:lvl w:ilvl="0" w:tplc="B02E83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5CF31071"/>
    <w:multiLevelType w:val="hybridMultilevel"/>
    <w:tmpl w:val="BD086D90"/>
    <w:lvl w:ilvl="0" w:tplc="BDAAB094">
      <w:start w:val="1"/>
      <w:numFmt w:val="decimal"/>
      <w:lvlText w:val="%1-"/>
      <w:lvlJc w:val="left"/>
      <w:pPr>
        <w:tabs>
          <w:tab w:val="num" w:pos="624"/>
        </w:tabs>
        <w:ind w:left="624" w:hanging="340"/>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18D36F3"/>
    <w:multiLevelType w:val="hybridMultilevel"/>
    <w:tmpl w:val="CD8865AE"/>
    <w:lvl w:ilvl="0" w:tplc="E7E619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61C80028"/>
    <w:multiLevelType w:val="hybridMultilevel"/>
    <w:tmpl w:val="46744A6C"/>
    <w:lvl w:ilvl="0" w:tplc="1E10BFB2">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D053518"/>
    <w:multiLevelType w:val="hybridMultilevel"/>
    <w:tmpl w:val="296CA124"/>
    <w:lvl w:ilvl="0" w:tplc="AFC46478">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0357D55"/>
    <w:multiLevelType w:val="hybridMultilevel"/>
    <w:tmpl w:val="464EA07A"/>
    <w:lvl w:ilvl="0" w:tplc="2346A7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712A34C5"/>
    <w:multiLevelType w:val="hybridMultilevel"/>
    <w:tmpl w:val="4C54BEDC"/>
    <w:lvl w:ilvl="0" w:tplc="9E887834">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4E11EC9"/>
    <w:multiLevelType w:val="hybridMultilevel"/>
    <w:tmpl w:val="68DE67A4"/>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num w:numId="1">
    <w:abstractNumId w:val="7"/>
  </w:num>
  <w:num w:numId="2">
    <w:abstractNumId w:val="12"/>
  </w:num>
  <w:num w:numId="3">
    <w:abstractNumId w:val="11"/>
  </w:num>
  <w:num w:numId="4">
    <w:abstractNumId w:val="30"/>
  </w:num>
  <w:num w:numId="5">
    <w:abstractNumId w:val="1"/>
  </w:num>
  <w:num w:numId="6">
    <w:abstractNumId w:val="22"/>
  </w:num>
  <w:num w:numId="7">
    <w:abstractNumId w:val="19"/>
  </w:num>
  <w:num w:numId="8">
    <w:abstractNumId w:val="10"/>
  </w:num>
  <w:num w:numId="9">
    <w:abstractNumId w:val="13"/>
  </w:num>
  <w:num w:numId="10">
    <w:abstractNumId w:val="9"/>
  </w:num>
  <w:num w:numId="11">
    <w:abstractNumId w:val="18"/>
  </w:num>
  <w:num w:numId="12">
    <w:abstractNumId w:val="24"/>
  </w:num>
  <w:num w:numId="13">
    <w:abstractNumId w:val="27"/>
  </w:num>
  <w:num w:numId="14">
    <w:abstractNumId w:val="14"/>
  </w:num>
  <w:num w:numId="15">
    <w:abstractNumId w:val="17"/>
  </w:num>
  <w:num w:numId="16">
    <w:abstractNumId w:val="29"/>
  </w:num>
  <w:num w:numId="17">
    <w:abstractNumId w:val="15"/>
  </w:num>
  <w:num w:numId="18">
    <w:abstractNumId w:val="20"/>
  </w:num>
  <w:num w:numId="19">
    <w:abstractNumId w:val="26"/>
  </w:num>
  <w:num w:numId="20">
    <w:abstractNumId w:val="0"/>
  </w:num>
  <w:num w:numId="21">
    <w:abstractNumId w:val="8"/>
  </w:num>
  <w:num w:numId="22">
    <w:abstractNumId w:val="3"/>
  </w:num>
  <w:num w:numId="23">
    <w:abstractNumId w:val="5"/>
  </w:num>
  <w:num w:numId="24">
    <w:abstractNumId w:val="21"/>
  </w:num>
  <w:num w:numId="25">
    <w:abstractNumId w:val="23"/>
  </w:num>
  <w:num w:numId="26">
    <w:abstractNumId w:val="16"/>
  </w:num>
  <w:num w:numId="27">
    <w:abstractNumId w:val="6"/>
  </w:num>
  <w:num w:numId="28">
    <w:abstractNumId w:val="28"/>
  </w:num>
  <w:num w:numId="29">
    <w:abstractNumId w:val="2"/>
  </w:num>
  <w:num w:numId="30">
    <w:abstractNumId w:val="25"/>
  </w:num>
  <w:num w:numId="31">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vO/sMx3iYkaXGKrwRaCLq3FvT80=" w:salt="B8s+QoiCq82rWbSS2gB2o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A8A"/>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8A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7"/>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D06"/>
    <w:rsid w:val="000C2EB5"/>
    <w:rsid w:val="000C3082"/>
    <w:rsid w:val="000C366C"/>
    <w:rsid w:val="000C383C"/>
    <w:rsid w:val="000C3B11"/>
    <w:rsid w:val="000C3C91"/>
    <w:rsid w:val="000C4B55"/>
    <w:rsid w:val="000C6A28"/>
    <w:rsid w:val="000C6C97"/>
    <w:rsid w:val="000C746D"/>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5"/>
    <w:rsid w:val="00101E5D"/>
    <w:rsid w:val="00102665"/>
    <w:rsid w:val="00102E23"/>
    <w:rsid w:val="0010386E"/>
    <w:rsid w:val="001038CB"/>
    <w:rsid w:val="001038EE"/>
    <w:rsid w:val="00103F84"/>
    <w:rsid w:val="00103FD0"/>
    <w:rsid w:val="00104C84"/>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34E"/>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469"/>
    <w:rsid w:val="0017599E"/>
    <w:rsid w:val="00175FC8"/>
    <w:rsid w:val="00176115"/>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3F"/>
    <w:rsid w:val="001975CF"/>
    <w:rsid w:val="001A0493"/>
    <w:rsid w:val="001A06A8"/>
    <w:rsid w:val="001A1863"/>
    <w:rsid w:val="001A2451"/>
    <w:rsid w:val="001A3B7C"/>
    <w:rsid w:val="001A3DE9"/>
    <w:rsid w:val="001A3F8A"/>
    <w:rsid w:val="001A4432"/>
    <w:rsid w:val="001A49FA"/>
    <w:rsid w:val="001A4CB2"/>
    <w:rsid w:val="001A4DA5"/>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87B"/>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5ED6"/>
    <w:rsid w:val="001E626C"/>
    <w:rsid w:val="001E6426"/>
    <w:rsid w:val="001E7595"/>
    <w:rsid w:val="001E7C67"/>
    <w:rsid w:val="001E7D9D"/>
    <w:rsid w:val="001F0736"/>
    <w:rsid w:val="001F0C09"/>
    <w:rsid w:val="001F0CEF"/>
    <w:rsid w:val="001F0F25"/>
    <w:rsid w:val="001F1804"/>
    <w:rsid w:val="001F236D"/>
    <w:rsid w:val="001F2DB6"/>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2EB"/>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A49"/>
    <w:rsid w:val="00293D57"/>
    <w:rsid w:val="0029414F"/>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54E"/>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06B"/>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045"/>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1145"/>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03"/>
    <w:rsid w:val="00380CB4"/>
    <w:rsid w:val="003814BD"/>
    <w:rsid w:val="003820D5"/>
    <w:rsid w:val="00382687"/>
    <w:rsid w:val="0038342C"/>
    <w:rsid w:val="00383435"/>
    <w:rsid w:val="0038381A"/>
    <w:rsid w:val="003841A0"/>
    <w:rsid w:val="00384294"/>
    <w:rsid w:val="00384430"/>
    <w:rsid w:val="00384C35"/>
    <w:rsid w:val="0038532B"/>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104B"/>
    <w:rsid w:val="003A28EB"/>
    <w:rsid w:val="003A34B7"/>
    <w:rsid w:val="003A4FC2"/>
    <w:rsid w:val="003A525D"/>
    <w:rsid w:val="003A585B"/>
    <w:rsid w:val="003A6459"/>
    <w:rsid w:val="003A68C3"/>
    <w:rsid w:val="003A6AEF"/>
    <w:rsid w:val="003A6DF1"/>
    <w:rsid w:val="003A7173"/>
    <w:rsid w:val="003A73EA"/>
    <w:rsid w:val="003A73F9"/>
    <w:rsid w:val="003A757F"/>
    <w:rsid w:val="003A7F14"/>
    <w:rsid w:val="003A7F63"/>
    <w:rsid w:val="003B039C"/>
    <w:rsid w:val="003B09EF"/>
    <w:rsid w:val="003B0DC2"/>
    <w:rsid w:val="003B1A1F"/>
    <w:rsid w:val="003B1F5D"/>
    <w:rsid w:val="003B237C"/>
    <w:rsid w:val="003B2A3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3CD"/>
    <w:rsid w:val="003F363E"/>
    <w:rsid w:val="003F3E06"/>
    <w:rsid w:val="003F4635"/>
    <w:rsid w:val="003F4918"/>
    <w:rsid w:val="003F50E4"/>
    <w:rsid w:val="003F58B2"/>
    <w:rsid w:val="003F6104"/>
    <w:rsid w:val="003F6579"/>
    <w:rsid w:val="003F65A3"/>
    <w:rsid w:val="003F674C"/>
    <w:rsid w:val="003F68B2"/>
    <w:rsid w:val="003F7B90"/>
    <w:rsid w:val="004004BA"/>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82"/>
    <w:rsid w:val="00425191"/>
    <w:rsid w:val="00425572"/>
    <w:rsid w:val="00425632"/>
    <w:rsid w:val="00425A84"/>
    <w:rsid w:val="00425B21"/>
    <w:rsid w:val="00425F80"/>
    <w:rsid w:val="004263AF"/>
    <w:rsid w:val="00427300"/>
    <w:rsid w:val="004275DA"/>
    <w:rsid w:val="0043018C"/>
    <w:rsid w:val="0043060D"/>
    <w:rsid w:val="00430696"/>
    <w:rsid w:val="00430B43"/>
    <w:rsid w:val="00430E69"/>
    <w:rsid w:val="004318F4"/>
    <w:rsid w:val="00431C44"/>
    <w:rsid w:val="00431CA5"/>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37"/>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39A"/>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B8"/>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2793E"/>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179B"/>
    <w:rsid w:val="00552964"/>
    <w:rsid w:val="00552EF3"/>
    <w:rsid w:val="00553954"/>
    <w:rsid w:val="00553AE1"/>
    <w:rsid w:val="00553CDE"/>
    <w:rsid w:val="00553DB7"/>
    <w:rsid w:val="005553C0"/>
    <w:rsid w:val="005553F2"/>
    <w:rsid w:val="0055540A"/>
    <w:rsid w:val="0055696D"/>
    <w:rsid w:val="00557679"/>
    <w:rsid w:val="00557FAF"/>
    <w:rsid w:val="00560EAF"/>
    <w:rsid w:val="00560F21"/>
    <w:rsid w:val="00561BD6"/>
    <w:rsid w:val="00562443"/>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6B1"/>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5C0F"/>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2CD0"/>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1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506"/>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2A4"/>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57B4B"/>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0A5"/>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227"/>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1863"/>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3B7B"/>
    <w:rsid w:val="006B4779"/>
    <w:rsid w:val="006B4A53"/>
    <w:rsid w:val="006B4E49"/>
    <w:rsid w:val="006B4EA3"/>
    <w:rsid w:val="006B540A"/>
    <w:rsid w:val="006B5535"/>
    <w:rsid w:val="006B5627"/>
    <w:rsid w:val="006B5B58"/>
    <w:rsid w:val="006B6007"/>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23D"/>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9FC"/>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C57"/>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00"/>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887"/>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8BA"/>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4A1"/>
    <w:rsid w:val="00861C1A"/>
    <w:rsid w:val="00863559"/>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86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B8"/>
    <w:rsid w:val="00894BDD"/>
    <w:rsid w:val="00894D17"/>
    <w:rsid w:val="00896D0F"/>
    <w:rsid w:val="00896F2F"/>
    <w:rsid w:val="008A00AB"/>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22C"/>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0E5C"/>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5F98"/>
    <w:rsid w:val="008F6854"/>
    <w:rsid w:val="008F6F67"/>
    <w:rsid w:val="008F71B3"/>
    <w:rsid w:val="009011BF"/>
    <w:rsid w:val="009015FE"/>
    <w:rsid w:val="009019C6"/>
    <w:rsid w:val="0090299F"/>
    <w:rsid w:val="00902C7C"/>
    <w:rsid w:val="00902CD1"/>
    <w:rsid w:val="00903697"/>
    <w:rsid w:val="00903A5D"/>
    <w:rsid w:val="0090496F"/>
    <w:rsid w:val="00904A8F"/>
    <w:rsid w:val="00906151"/>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26B0E"/>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75A"/>
    <w:rsid w:val="00941BC1"/>
    <w:rsid w:val="009421B7"/>
    <w:rsid w:val="0094257E"/>
    <w:rsid w:val="00942C0C"/>
    <w:rsid w:val="00943237"/>
    <w:rsid w:val="00943251"/>
    <w:rsid w:val="009447C4"/>
    <w:rsid w:val="0094494F"/>
    <w:rsid w:val="00944A6B"/>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390D"/>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2B70"/>
    <w:rsid w:val="009932C7"/>
    <w:rsid w:val="0099350E"/>
    <w:rsid w:val="00993512"/>
    <w:rsid w:val="00993821"/>
    <w:rsid w:val="0099429C"/>
    <w:rsid w:val="00994E00"/>
    <w:rsid w:val="0099511F"/>
    <w:rsid w:val="00995F03"/>
    <w:rsid w:val="00996760"/>
    <w:rsid w:val="009969E1"/>
    <w:rsid w:val="00997322"/>
    <w:rsid w:val="009973E5"/>
    <w:rsid w:val="009A0095"/>
    <w:rsid w:val="009A0862"/>
    <w:rsid w:val="009A0B31"/>
    <w:rsid w:val="009A1992"/>
    <w:rsid w:val="009A1D49"/>
    <w:rsid w:val="009A1D87"/>
    <w:rsid w:val="009A2120"/>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AE2"/>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5FF3"/>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99"/>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CCC"/>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360"/>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0E"/>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05E"/>
    <w:rsid w:val="00AB7CB3"/>
    <w:rsid w:val="00AB7E54"/>
    <w:rsid w:val="00AB7F38"/>
    <w:rsid w:val="00AC0511"/>
    <w:rsid w:val="00AC1B81"/>
    <w:rsid w:val="00AC232B"/>
    <w:rsid w:val="00AC27A6"/>
    <w:rsid w:val="00AC3E72"/>
    <w:rsid w:val="00AC3F0D"/>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760"/>
    <w:rsid w:val="00AE5951"/>
    <w:rsid w:val="00AE5B8F"/>
    <w:rsid w:val="00AE6182"/>
    <w:rsid w:val="00AE6404"/>
    <w:rsid w:val="00AE6823"/>
    <w:rsid w:val="00AE7139"/>
    <w:rsid w:val="00AE71D9"/>
    <w:rsid w:val="00AE7A40"/>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2E"/>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2E0"/>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32E"/>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72F"/>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211"/>
    <w:rsid w:val="00BB74E9"/>
    <w:rsid w:val="00BB78F9"/>
    <w:rsid w:val="00BC08BC"/>
    <w:rsid w:val="00BC14AC"/>
    <w:rsid w:val="00BC15CE"/>
    <w:rsid w:val="00BC1867"/>
    <w:rsid w:val="00BC1A1C"/>
    <w:rsid w:val="00BC1A2E"/>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2DC"/>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4F87"/>
    <w:rsid w:val="00C150E3"/>
    <w:rsid w:val="00C1632A"/>
    <w:rsid w:val="00C16FE7"/>
    <w:rsid w:val="00C17275"/>
    <w:rsid w:val="00C17C47"/>
    <w:rsid w:val="00C216AD"/>
    <w:rsid w:val="00C216E7"/>
    <w:rsid w:val="00C21EF4"/>
    <w:rsid w:val="00C21F9C"/>
    <w:rsid w:val="00C248B6"/>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3F61"/>
    <w:rsid w:val="00C54ED0"/>
    <w:rsid w:val="00C554C7"/>
    <w:rsid w:val="00C55BEA"/>
    <w:rsid w:val="00C55C0E"/>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432"/>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6B6"/>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0FD0"/>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591"/>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0A25"/>
    <w:rsid w:val="00D21D36"/>
    <w:rsid w:val="00D22AB1"/>
    <w:rsid w:val="00D22F7F"/>
    <w:rsid w:val="00D232E7"/>
    <w:rsid w:val="00D2351B"/>
    <w:rsid w:val="00D23A7B"/>
    <w:rsid w:val="00D23AFB"/>
    <w:rsid w:val="00D2438E"/>
    <w:rsid w:val="00D252FA"/>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4700F"/>
    <w:rsid w:val="00D474C6"/>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03"/>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5F20"/>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02"/>
    <w:rsid w:val="00D96FA7"/>
    <w:rsid w:val="00D97A5E"/>
    <w:rsid w:val="00D97C02"/>
    <w:rsid w:val="00DA0D72"/>
    <w:rsid w:val="00DA0EBB"/>
    <w:rsid w:val="00DA1A0A"/>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887"/>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4A3"/>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238"/>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353"/>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241"/>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560D"/>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1B06"/>
    <w:rsid w:val="00E52648"/>
    <w:rsid w:val="00E5277A"/>
    <w:rsid w:val="00E528A6"/>
    <w:rsid w:val="00E5291A"/>
    <w:rsid w:val="00E53CAB"/>
    <w:rsid w:val="00E5406F"/>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433"/>
    <w:rsid w:val="00E64637"/>
    <w:rsid w:val="00E64AFA"/>
    <w:rsid w:val="00E64B01"/>
    <w:rsid w:val="00E65A65"/>
    <w:rsid w:val="00E662C3"/>
    <w:rsid w:val="00E664A5"/>
    <w:rsid w:val="00E66A30"/>
    <w:rsid w:val="00E67741"/>
    <w:rsid w:val="00E67B7A"/>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2B3"/>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24F5"/>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AE9"/>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4E0"/>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350"/>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13A"/>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4313"/>
    <w:rsid w:val="00F5577F"/>
    <w:rsid w:val="00F55A34"/>
    <w:rsid w:val="00F560C2"/>
    <w:rsid w:val="00F562AE"/>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4A4"/>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4BE2"/>
    <w:rsid w:val="00F86A7F"/>
    <w:rsid w:val="00F86CA1"/>
    <w:rsid w:val="00F86FB1"/>
    <w:rsid w:val="00F86FE7"/>
    <w:rsid w:val="00F870B3"/>
    <w:rsid w:val="00F87229"/>
    <w:rsid w:val="00F8750E"/>
    <w:rsid w:val="00F90C68"/>
    <w:rsid w:val="00F92041"/>
    <w:rsid w:val="00F9239A"/>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02B1"/>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6EA8"/>
    <w:rsid w:val="00FB7E7B"/>
    <w:rsid w:val="00FB7EDE"/>
    <w:rsid w:val="00FC0192"/>
    <w:rsid w:val="00FC034E"/>
    <w:rsid w:val="00FC122A"/>
    <w:rsid w:val="00FC1FF6"/>
    <w:rsid w:val="00FC2498"/>
    <w:rsid w:val="00FC25C8"/>
    <w:rsid w:val="00FC2B49"/>
    <w:rsid w:val="00FC2FE8"/>
    <w:rsid w:val="00FC35ED"/>
    <w:rsid w:val="00FC3FBF"/>
    <w:rsid w:val="00FC4575"/>
    <w:rsid w:val="00FC4F18"/>
    <w:rsid w:val="00FC5270"/>
    <w:rsid w:val="00FC5495"/>
    <w:rsid w:val="00FC603B"/>
    <w:rsid w:val="00FC6ADF"/>
    <w:rsid w:val="00FC7B45"/>
    <w:rsid w:val="00FD06EA"/>
    <w:rsid w:val="00FD12AA"/>
    <w:rsid w:val="00FD198D"/>
    <w:rsid w:val="00FD1EE6"/>
    <w:rsid w:val="00FD2126"/>
    <w:rsid w:val="00FD219B"/>
    <w:rsid w:val="00FD36E8"/>
    <w:rsid w:val="00FD3AF0"/>
    <w:rsid w:val="00FD4B79"/>
    <w:rsid w:val="00FD54AC"/>
    <w:rsid w:val="00FD5CE9"/>
    <w:rsid w:val="00FD691E"/>
    <w:rsid w:val="00FD6937"/>
    <w:rsid w:val="00FD6D43"/>
    <w:rsid w:val="00FD752A"/>
    <w:rsid w:val="00FD7542"/>
    <w:rsid w:val="00FD7B62"/>
    <w:rsid w:val="00FE0189"/>
    <w:rsid w:val="00FE01FE"/>
    <w:rsid w:val="00FE047A"/>
    <w:rsid w:val="00FE0531"/>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5998"/>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تيتر دوم"/>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aliases w:val="تيتر سوم"/>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تيتر دوم Char"/>
    <w:link w:val="Heading1"/>
    <w:rsid w:val="00CA34E6"/>
    <w:rPr>
      <w:rFonts w:ascii="Cambria" w:eastAsia="Times New Roman" w:hAnsi="Cambria" w:cs="Times New Roman"/>
      <w:b/>
      <w:bCs/>
      <w:kern w:val="32"/>
      <w:sz w:val="32"/>
      <w:szCs w:val="32"/>
    </w:rPr>
  </w:style>
  <w:style w:type="character" w:customStyle="1" w:styleId="Heading2Char">
    <w:name w:val="Heading 2 Char"/>
    <w:aliases w:val="تيتر سوم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qFormat/>
    <w:rsid w:val="00CE6876"/>
    <w:rPr>
      <w:i/>
      <w:iCs/>
    </w:rPr>
  </w:style>
  <w:style w:type="paragraph" w:customStyle="1" w:styleId="a1">
    <w:name w:val="تیتر اول"/>
    <w:basedOn w:val="Normal"/>
    <w:link w:val="Char"/>
    <w:qFormat/>
    <w:rsid w:val="00AC3F0D"/>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AC3F0D"/>
    <w:rPr>
      <w:rFonts w:ascii="IRYakout" w:hAnsi="IRYakout" w:cs="IRYakout"/>
      <w:b/>
      <w:bCs/>
      <w:sz w:val="32"/>
      <w:szCs w:val="32"/>
    </w:rPr>
  </w:style>
  <w:style w:type="paragraph" w:customStyle="1" w:styleId="a2">
    <w:name w:val="تیتر دوم"/>
    <w:basedOn w:val="Normal"/>
    <w:link w:val="Char0"/>
    <w:qFormat/>
    <w:rsid w:val="00AC3F0D"/>
    <w:pPr>
      <w:spacing w:before="240"/>
      <w:jc w:val="both"/>
      <w:outlineLvl w:val="1"/>
    </w:pPr>
    <w:rPr>
      <w:rFonts w:ascii="IRZar" w:hAnsi="IRZar" w:cs="IRZar"/>
      <w:b/>
      <w:bCs/>
      <w:sz w:val="24"/>
      <w:szCs w:val="24"/>
      <w:lang w:bidi="fa-IR"/>
    </w:rPr>
  </w:style>
  <w:style w:type="character" w:customStyle="1" w:styleId="Char0">
    <w:name w:val="تیتر دوم Char"/>
    <w:link w:val="a2"/>
    <w:rsid w:val="00AC3F0D"/>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425182"/>
    <w:pPr>
      <w:spacing w:before="120"/>
      <w:jc w:val="both"/>
    </w:pPr>
    <w:rPr>
      <w:rFonts w:cs="IRYakout"/>
      <w:bCs/>
    </w:rPr>
  </w:style>
  <w:style w:type="paragraph" w:styleId="TOC2">
    <w:name w:val="toc 2"/>
    <w:basedOn w:val="Normal"/>
    <w:next w:val="Normal"/>
    <w:uiPriority w:val="39"/>
    <w:qFormat/>
    <w:rsid w:val="00425182"/>
    <w:pPr>
      <w:ind w:left="284"/>
      <w:jc w:val="both"/>
    </w:pPr>
    <w:rPr>
      <w:rFonts w:cs="IRNazli"/>
      <w:szCs w:val="30"/>
    </w:rPr>
  </w:style>
  <w:style w:type="paragraph" w:styleId="TOC3">
    <w:name w:val="toc 3"/>
    <w:basedOn w:val="Normal"/>
    <w:next w:val="Normal"/>
    <w:uiPriority w:val="39"/>
    <w:qFormat/>
    <w:rsid w:val="00425182"/>
    <w:pPr>
      <w:ind w:left="567"/>
      <w:jc w:val="both"/>
    </w:pPr>
    <w:rPr>
      <w:rFonts w:cs="IRNazli"/>
      <w:sz w:val="27"/>
      <w:szCs w:val="27"/>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1E5ED6"/>
    <w:pPr>
      <w:ind w:firstLine="284"/>
      <w:jc w:val="both"/>
    </w:pPr>
    <w:rPr>
      <w:rFonts w:ascii="mylotus" w:hAnsi="mylotus" w:cs="mylotus"/>
      <w:sz w:val="27"/>
      <w:szCs w:val="27"/>
      <w:lang w:bidi="fa-IR"/>
    </w:rPr>
  </w:style>
  <w:style w:type="character" w:customStyle="1" w:styleId="Char1">
    <w:name w:val="نص عربي Char"/>
    <w:link w:val="a4"/>
    <w:rsid w:val="001E5ED6"/>
    <w:rPr>
      <w:rFonts w:ascii="mylotus" w:hAnsi="mylotus" w:cs="mylotus"/>
      <w:sz w:val="27"/>
      <w:szCs w:val="27"/>
      <w:lang w:bidi="fa-IR"/>
    </w:rPr>
  </w:style>
  <w:style w:type="paragraph" w:customStyle="1" w:styleId="a5">
    <w:name w:val="تیتر سوم"/>
    <w:basedOn w:val="Normal"/>
    <w:qFormat/>
    <w:rsid w:val="005A5C0F"/>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A539A"/>
    <w:pPr>
      <w:tabs>
        <w:tab w:val="right" w:leader="dot" w:pos="7078"/>
      </w:tabs>
      <w:spacing w:before="180"/>
      <w:jc w:val="right"/>
    </w:pPr>
    <w:rPr>
      <w:rFonts w:ascii="Times New Roman Bold" w:hAnsi="Times New Roman Bold" w:cs="IRYakout"/>
      <w:b/>
      <w:bCs/>
      <w:noProof/>
      <w:spacing w:val="-6"/>
      <w:sz w:val="32"/>
      <w:szCs w:val="32"/>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56045"/>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1E5ED6"/>
    <w:pPr>
      <w:ind w:firstLine="284"/>
      <w:jc w:val="both"/>
    </w:pPr>
    <w:rPr>
      <w:rFonts w:ascii="IRNazli" w:hAnsi="IRNazli" w:cs="IRNazli"/>
      <w:lang w:bidi="fa-IR"/>
    </w:rPr>
  </w:style>
  <w:style w:type="character" w:customStyle="1" w:styleId="Char3">
    <w:name w:val="نص أحاديث Char"/>
    <w:link w:val="a7"/>
    <w:rsid w:val="00356045"/>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2212EB"/>
    <w:pPr>
      <w:ind w:firstLine="284"/>
      <w:jc w:val="both"/>
    </w:pPr>
    <w:rPr>
      <w:rFonts w:ascii="IRNazli" w:hAnsi="IRNazli" w:cs="IRNazli"/>
      <w:b/>
      <w:bCs/>
      <w:sz w:val="25"/>
      <w:szCs w:val="25"/>
      <w:lang w:bidi="fa-IR"/>
    </w:rPr>
  </w:style>
  <w:style w:type="character" w:customStyle="1" w:styleId="Char4">
    <w:name w:val="متن Char"/>
    <w:link w:val="a8"/>
    <w:rsid w:val="001E5ED6"/>
    <w:rPr>
      <w:rFonts w:ascii="IRNazli" w:hAnsi="IRNazli" w:cs="IRNazli"/>
      <w:sz w:val="28"/>
      <w:szCs w:val="28"/>
      <w:lang w:bidi="fa-IR"/>
    </w:rPr>
  </w:style>
  <w:style w:type="paragraph" w:customStyle="1" w:styleId="aa">
    <w:name w:val="آدرس آیات"/>
    <w:basedOn w:val="Normal"/>
    <w:link w:val="Char6"/>
    <w:qFormat/>
    <w:rsid w:val="00AC3F0D"/>
    <w:pPr>
      <w:ind w:firstLine="284"/>
      <w:jc w:val="both"/>
    </w:pPr>
    <w:rPr>
      <w:rFonts w:ascii="IRNazli" w:hAnsi="IRNazli" w:cs="IRNazli"/>
      <w:sz w:val="24"/>
      <w:szCs w:val="24"/>
      <w:lang w:bidi="fa-IR"/>
    </w:rPr>
  </w:style>
  <w:style w:type="character" w:customStyle="1" w:styleId="Char5">
    <w:name w:val="متن بولد Char"/>
    <w:link w:val="a9"/>
    <w:rsid w:val="002212EB"/>
    <w:rPr>
      <w:rFonts w:ascii="IRNazli" w:hAnsi="IRNazli" w:cs="IRNazli"/>
      <w:b/>
      <w:bCs/>
      <w:sz w:val="25"/>
      <w:szCs w:val="25"/>
      <w:lang w:bidi="fa-IR"/>
    </w:rPr>
  </w:style>
  <w:style w:type="paragraph" w:customStyle="1" w:styleId="ab">
    <w:name w:val="ترجمه آیات"/>
    <w:basedOn w:val="Normal"/>
    <w:link w:val="Char7"/>
    <w:qFormat/>
    <w:rsid w:val="001E5ED6"/>
    <w:pPr>
      <w:ind w:left="567"/>
      <w:jc w:val="both"/>
    </w:pPr>
    <w:rPr>
      <w:rFonts w:ascii="IRNazli" w:hAnsi="IRNazli" w:cs="IRNazli"/>
      <w:sz w:val="26"/>
      <w:szCs w:val="26"/>
      <w:lang w:bidi="fa-IR"/>
    </w:rPr>
  </w:style>
  <w:style w:type="character" w:customStyle="1" w:styleId="Char6">
    <w:name w:val="آدرس آیات Char"/>
    <w:link w:val="aa"/>
    <w:rsid w:val="00AC3F0D"/>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1E5ED6"/>
    <w:rPr>
      <w:rFonts w:ascii="IRNazli" w:hAnsi="IRNazli" w:cs="IRNazli"/>
      <w:sz w:val="26"/>
      <w:szCs w:val="26"/>
      <w:lang w:bidi="fa-IR"/>
    </w:rPr>
  </w:style>
  <w:style w:type="paragraph" w:customStyle="1" w:styleId="ad">
    <w:name w:val="پاورقی"/>
    <w:basedOn w:val="Normal"/>
    <w:link w:val="Char9"/>
    <w:qFormat/>
    <w:rsid w:val="0094175A"/>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430E69"/>
    <w:pPr>
      <w:ind w:left="284" w:hanging="284"/>
      <w:jc w:val="both"/>
    </w:pPr>
    <w:rPr>
      <w:rFonts w:ascii="IRNazli" w:hAnsi="IRNazli" w:cs="IRLotus"/>
      <w:b/>
      <w:bCs/>
      <w:sz w:val="20"/>
      <w:szCs w:val="20"/>
      <w:lang w:bidi="fa-IR"/>
    </w:rPr>
  </w:style>
  <w:style w:type="character" w:customStyle="1" w:styleId="Char9">
    <w:name w:val="پاورقی Char"/>
    <w:link w:val="ad"/>
    <w:rsid w:val="0094175A"/>
    <w:rPr>
      <w:rFonts w:ascii="IRNazli" w:hAnsi="IRNazli" w:cs="IRNazli"/>
      <w:sz w:val="24"/>
      <w:szCs w:val="24"/>
      <w:lang w:bidi="fa-IR"/>
    </w:rPr>
  </w:style>
  <w:style w:type="paragraph" w:customStyle="1" w:styleId="af">
    <w:name w:val="پاورقی عربی"/>
    <w:basedOn w:val="Normal"/>
    <w:link w:val="Charb"/>
    <w:qFormat/>
    <w:rsid w:val="00AC3F0D"/>
    <w:pPr>
      <w:ind w:firstLine="284"/>
      <w:jc w:val="both"/>
    </w:pPr>
    <w:rPr>
      <w:rFonts w:ascii="mylotus" w:hAnsi="mylotus" w:cs="mylotus"/>
      <w:sz w:val="22"/>
      <w:szCs w:val="22"/>
    </w:rPr>
  </w:style>
  <w:style w:type="character" w:customStyle="1" w:styleId="Chara">
    <w:name w:val="پاورقی بولد Char"/>
    <w:link w:val="ae"/>
    <w:rsid w:val="00430E69"/>
    <w:rPr>
      <w:rFonts w:ascii="IRNazli" w:hAnsi="IRNazli" w:cs="IRLotus"/>
      <w:b/>
      <w:bCs/>
      <w:lang w:bidi="fa-IR"/>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AC3F0D"/>
    <w:rPr>
      <w:rFonts w:ascii="mylotus" w:hAnsi="mylotus" w:cs="mylotu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DA1A0A"/>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AC3F0D"/>
    <w:pPr>
      <w:numPr>
        <w:numId w:val="2"/>
      </w:numPr>
      <w:ind w:left="738" w:hanging="454"/>
      <w:jc w:val="both"/>
    </w:pPr>
    <w:rPr>
      <w:rFonts w:ascii="IRNazli" w:hAnsi="IRNazli" w:cs="IRNazli"/>
      <w:lang w:bidi="fa-IR"/>
    </w:rPr>
  </w:style>
  <w:style w:type="character" w:customStyle="1" w:styleId="Chare">
    <w:name w:val="ترجمه احادیث و اقوال عربی Char"/>
    <w:link w:val="af2"/>
    <w:rsid w:val="00DA1A0A"/>
    <w:rPr>
      <w:rFonts w:ascii="IRNazli" w:hAnsi="IRNazli" w:cs="IRNazli"/>
      <w:sz w:val="26"/>
      <w:szCs w:val="26"/>
      <w:lang w:bidi="fa-IR"/>
    </w:rPr>
  </w:style>
  <w:style w:type="character" w:customStyle="1" w:styleId="Charf">
    <w:name w:val="شماره هایی متن Char"/>
    <w:link w:val="a0"/>
    <w:rsid w:val="00AC3F0D"/>
    <w:rPr>
      <w:rFonts w:ascii="IRNazli" w:hAnsi="IRNazli" w:cs="IRNazli"/>
      <w:sz w:val="28"/>
      <w:szCs w:val="28"/>
      <w:lang w:bidi="fa-IR"/>
    </w:rPr>
  </w:style>
  <w:style w:type="paragraph" w:customStyle="1" w:styleId="af3">
    <w:name w:val="تيتر اول"/>
    <w:basedOn w:val="Normal"/>
    <w:link w:val="Charf0"/>
    <w:rsid w:val="005966B1"/>
    <w:pPr>
      <w:spacing w:before="240" w:after="240"/>
      <w:jc w:val="center"/>
    </w:pPr>
    <w:rPr>
      <w:rFonts w:cs="B Yagut"/>
      <w:b/>
      <w:bCs/>
      <w:sz w:val="36"/>
      <w:szCs w:val="30"/>
    </w:rPr>
  </w:style>
  <w:style w:type="character" w:customStyle="1" w:styleId="Charf0">
    <w:name w:val="تيتر اول Char"/>
    <w:link w:val="af3"/>
    <w:rsid w:val="005966B1"/>
    <w:rPr>
      <w:rFonts w:cs="B Yagut"/>
      <w:b/>
      <w:bCs/>
      <w:sz w:val="36"/>
      <w:szCs w:val="30"/>
    </w:rPr>
  </w:style>
  <w:style w:type="paragraph" w:customStyle="1" w:styleId="af4">
    <w:name w:val="بخش ها"/>
    <w:basedOn w:val="Normal"/>
    <w:next w:val="TOC4"/>
    <w:link w:val="Charf1"/>
    <w:qFormat/>
    <w:rsid w:val="00DA1A0A"/>
    <w:pPr>
      <w:spacing w:before="360" w:after="360"/>
      <w:jc w:val="center"/>
    </w:pPr>
    <w:rPr>
      <w:rFonts w:cs="IRTitr"/>
      <w:sz w:val="56"/>
      <w:szCs w:val="56"/>
    </w:rPr>
  </w:style>
  <w:style w:type="character" w:customStyle="1" w:styleId="Charf1">
    <w:name w:val="بخش ها Char"/>
    <w:link w:val="af4"/>
    <w:rsid w:val="00DA1A0A"/>
    <w:rPr>
      <w:rFonts w:cs="IRTitr"/>
      <w:sz w:val="56"/>
      <w:szCs w:val="56"/>
    </w:rPr>
  </w:style>
  <w:style w:type="paragraph" w:customStyle="1" w:styleId="af5">
    <w:name w:val="ادرس آیات"/>
    <w:basedOn w:val="Normal"/>
    <w:link w:val="Charf2"/>
    <w:rsid w:val="005966B1"/>
    <w:pPr>
      <w:tabs>
        <w:tab w:val="right" w:pos="7485"/>
      </w:tabs>
      <w:ind w:left="1134"/>
    </w:pPr>
    <w:rPr>
      <w:rFonts w:ascii="IRNazli" w:hAnsi="IRNazli" w:cs="IRNazli"/>
      <w:sz w:val="24"/>
      <w:szCs w:val="24"/>
      <w:lang w:bidi="fa-IR"/>
    </w:rPr>
  </w:style>
  <w:style w:type="character" w:customStyle="1" w:styleId="Charf2">
    <w:name w:val="ادرس آیات Char"/>
    <w:link w:val="af5"/>
    <w:rsid w:val="005966B1"/>
    <w:rPr>
      <w:rFonts w:ascii="IRNazli" w:hAnsi="IRNazli" w:cs="IRNazli"/>
      <w:sz w:val="24"/>
      <w:szCs w:val="24"/>
      <w:lang w:bidi="fa-IR"/>
    </w:rPr>
  </w:style>
  <w:style w:type="paragraph" w:styleId="ListParagraph">
    <w:name w:val="List Paragraph"/>
    <w:basedOn w:val="Normal"/>
    <w:uiPriority w:val="34"/>
    <w:qFormat/>
    <w:rsid w:val="005966B1"/>
    <w:pPr>
      <w:bidi w:val="0"/>
      <w:ind w:left="720"/>
      <w:contextualSpacing/>
    </w:pPr>
    <w:rPr>
      <w:rFonts w:cs="Times New Roman"/>
      <w:sz w:val="24"/>
      <w:szCs w:val="24"/>
    </w:rPr>
  </w:style>
  <w:style w:type="paragraph" w:customStyle="1" w:styleId="StyleHeading1">
    <w:name w:val="Style Heading 1 +"/>
    <w:basedOn w:val="Heading1"/>
    <w:rsid w:val="005966B1"/>
    <w:pPr>
      <w:bidi w:val="0"/>
      <w:spacing w:after="240"/>
      <w:jc w:val="center"/>
    </w:pPr>
    <w:rPr>
      <w:rFonts w:ascii="Times New Roman" w:hAnsi="Times New Roman" w:cs="B Yagut"/>
      <w:sz w:val="30"/>
    </w:rPr>
  </w:style>
  <w:style w:type="paragraph" w:customStyle="1" w:styleId="bodysmiley">
    <w:name w:val="body smiley"/>
    <w:basedOn w:val="Normal"/>
    <w:rsid w:val="005966B1"/>
    <w:pPr>
      <w:bidi w:val="0"/>
      <w:spacing w:before="100" w:beforeAutospacing="1" w:after="100" w:afterAutospacing="1"/>
    </w:pPr>
    <w:rPr>
      <w:rFonts w:cs="Times New Roman"/>
      <w:sz w:val="24"/>
      <w:szCs w:val="24"/>
    </w:rPr>
  </w:style>
  <w:style w:type="character" w:customStyle="1" w:styleId="ayatext">
    <w:name w:val="ayatext"/>
    <w:basedOn w:val="DefaultParagraphFont"/>
    <w:rsid w:val="005966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تيتر دوم"/>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aliases w:val="تيتر سوم"/>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تيتر دوم Char"/>
    <w:link w:val="Heading1"/>
    <w:rsid w:val="00CA34E6"/>
    <w:rPr>
      <w:rFonts w:ascii="Cambria" w:eastAsia="Times New Roman" w:hAnsi="Cambria" w:cs="Times New Roman"/>
      <w:b/>
      <w:bCs/>
      <w:kern w:val="32"/>
      <w:sz w:val="32"/>
      <w:szCs w:val="32"/>
    </w:rPr>
  </w:style>
  <w:style w:type="character" w:customStyle="1" w:styleId="Heading2Char">
    <w:name w:val="Heading 2 Char"/>
    <w:aliases w:val="تيتر سوم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qFormat/>
    <w:rsid w:val="00CE6876"/>
    <w:rPr>
      <w:i/>
      <w:iCs/>
    </w:rPr>
  </w:style>
  <w:style w:type="paragraph" w:customStyle="1" w:styleId="a1">
    <w:name w:val="تیتر اول"/>
    <w:basedOn w:val="Normal"/>
    <w:link w:val="Char"/>
    <w:qFormat/>
    <w:rsid w:val="00AC3F0D"/>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AC3F0D"/>
    <w:rPr>
      <w:rFonts w:ascii="IRYakout" w:hAnsi="IRYakout" w:cs="IRYakout"/>
      <w:b/>
      <w:bCs/>
      <w:sz w:val="32"/>
      <w:szCs w:val="32"/>
    </w:rPr>
  </w:style>
  <w:style w:type="paragraph" w:customStyle="1" w:styleId="a2">
    <w:name w:val="تیتر دوم"/>
    <w:basedOn w:val="Normal"/>
    <w:link w:val="Char0"/>
    <w:qFormat/>
    <w:rsid w:val="00AC3F0D"/>
    <w:pPr>
      <w:spacing w:before="240"/>
      <w:jc w:val="both"/>
      <w:outlineLvl w:val="1"/>
    </w:pPr>
    <w:rPr>
      <w:rFonts w:ascii="IRZar" w:hAnsi="IRZar" w:cs="IRZar"/>
      <w:b/>
      <w:bCs/>
      <w:sz w:val="24"/>
      <w:szCs w:val="24"/>
      <w:lang w:bidi="fa-IR"/>
    </w:rPr>
  </w:style>
  <w:style w:type="character" w:customStyle="1" w:styleId="Char0">
    <w:name w:val="تیتر دوم Char"/>
    <w:link w:val="a2"/>
    <w:rsid w:val="00AC3F0D"/>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425182"/>
    <w:pPr>
      <w:spacing w:before="120"/>
      <w:jc w:val="both"/>
    </w:pPr>
    <w:rPr>
      <w:rFonts w:cs="IRYakout"/>
      <w:bCs/>
    </w:rPr>
  </w:style>
  <w:style w:type="paragraph" w:styleId="TOC2">
    <w:name w:val="toc 2"/>
    <w:basedOn w:val="Normal"/>
    <w:next w:val="Normal"/>
    <w:uiPriority w:val="39"/>
    <w:qFormat/>
    <w:rsid w:val="00425182"/>
    <w:pPr>
      <w:ind w:left="284"/>
      <w:jc w:val="both"/>
    </w:pPr>
    <w:rPr>
      <w:rFonts w:cs="IRNazli"/>
      <w:szCs w:val="30"/>
    </w:rPr>
  </w:style>
  <w:style w:type="paragraph" w:styleId="TOC3">
    <w:name w:val="toc 3"/>
    <w:basedOn w:val="Normal"/>
    <w:next w:val="Normal"/>
    <w:uiPriority w:val="39"/>
    <w:qFormat/>
    <w:rsid w:val="00425182"/>
    <w:pPr>
      <w:ind w:left="567"/>
      <w:jc w:val="both"/>
    </w:pPr>
    <w:rPr>
      <w:rFonts w:cs="IRNazli"/>
      <w:sz w:val="27"/>
      <w:szCs w:val="27"/>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1E5ED6"/>
    <w:pPr>
      <w:ind w:firstLine="284"/>
      <w:jc w:val="both"/>
    </w:pPr>
    <w:rPr>
      <w:rFonts w:ascii="mylotus" w:hAnsi="mylotus" w:cs="mylotus"/>
      <w:sz w:val="27"/>
      <w:szCs w:val="27"/>
      <w:lang w:bidi="fa-IR"/>
    </w:rPr>
  </w:style>
  <w:style w:type="character" w:customStyle="1" w:styleId="Char1">
    <w:name w:val="نص عربي Char"/>
    <w:link w:val="a4"/>
    <w:rsid w:val="001E5ED6"/>
    <w:rPr>
      <w:rFonts w:ascii="mylotus" w:hAnsi="mylotus" w:cs="mylotus"/>
      <w:sz w:val="27"/>
      <w:szCs w:val="27"/>
      <w:lang w:bidi="fa-IR"/>
    </w:rPr>
  </w:style>
  <w:style w:type="paragraph" w:customStyle="1" w:styleId="a5">
    <w:name w:val="تیتر سوم"/>
    <w:basedOn w:val="Normal"/>
    <w:qFormat/>
    <w:rsid w:val="005A5C0F"/>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A539A"/>
    <w:pPr>
      <w:tabs>
        <w:tab w:val="right" w:leader="dot" w:pos="7078"/>
      </w:tabs>
      <w:spacing w:before="180"/>
      <w:jc w:val="right"/>
    </w:pPr>
    <w:rPr>
      <w:rFonts w:ascii="Times New Roman Bold" w:hAnsi="Times New Roman Bold" w:cs="IRYakout"/>
      <w:b/>
      <w:bCs/>
      <w:noProof/>
      <w:spacing w:val="-6"/>
      <w:sz w:val="32"/>
      <w:szCs w:val="32"/>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56045"/>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1E5ED6"/>
    <w:pPr>
      <w:ind w:firstLine="284"/>
      <w:jc w:val="both"/>
    </w:pPr>
    <w:rPr>
      <w:rFonts w:ascii="IRNazli" w:hAnsi="IRNazli" w:cs="IRNazli"/>
      <w:lang w:bidi="fa-IR"/>
    </w:rPr>
  </w:style>
  <w:style w:type="character" w:customStyle="1" w:styleId="Char3">
    <w:name w:val="نص أحاديث Char"/>
    <w:link w:val="a7"/>
    <w:rsid w:val="00356045"/>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2212EB"/>
    <w:pPr>
      <w:ind w:firstLine="284"/>
      <w:jc w:val="both"/>
    </w:pPr>
    <w:rPr>
      <w:rFonts w:ascii="IRNazli" w:hAnsi="IRNazli" w:cs="IRNazli"/>
      <w:b/>
      <w:bCs/>
      <w:sz w:val="25"/>
      <w:szCs w:val="25"/>
      <w:lang w:bidi="fa-IR"/>
    </w:rPr>
  </w:style>
  <w:style w:type="character" w:customStyle="1" w:styleId="Char4">
    <w:name w:val="متن Char"/>
    <w:link w:val="a8"/>
    <w:rsid w:val="001E5ED6"/>
    <w:rPr>
      <w:rFonts w:ascii="IRNazli" w:hAnsi="IRNazli" w:cs="IRNazli"/>
      <w:sz w:val="28"/>
      <w:szCs w:val="28"/>
      <w:lang w:bidi="fa-IR"/>
    </w:rPr>
  </w:style>
  <w:style w:type="paragraph" w:customStyle="1" w:styleId="aa">
    <w:name w:val="آدرس آیات"/>
    <w:basedOn w:val="Normal"/>
    <w:link w:val="Char6"/>
    <w:qFormat/>
    <w:rsid w:val="00AC3F0D"/>
    <w:pPr>
      <w:ind w:firstLine="284"/>
      <w:jc w:val="both"/>
    </w:pPr>
    <w:rPr>
      <w:rFonts w:ascii="IRNazli" w:hAnsi="IRNazli" w:cs="IRNazli"/>
      <w:sz w:val="24"/>
      <w:szCs w:val="24"/>
      <w:lang w:bidi="fa-IR"/>
    </w:rPr>
  </w:style>
  <w:style w:type="character" w:customStyle="1" w:styleId="Char5">
    <w:name w:val="متن بولد Char"/>
    <w:link w:val="a9"/>
    <w:rsid w:val="002212EB"/>
    <w:rPr>
      <w:rFonts w:ascii="IRNazli" w:hAnsi="IRNazli" w:cs="IRNazli"/>
      <w:b/>
      <w:bCs/>
      <w:sz w:val="25"/>
      <w:szCs w:val="25"/>
      <w:lang w:bidi="fa-IR"/>
    </w:rPr>
  </w:style>
  <w:style w:type="paragraph" w:customStyle="1" w:styleId="ab">
    <w:name w:val="ترجمه آیات"/>
    <w:basedOn w:val="Normal"/>
    <w:link w:val="Char7"/>
    <w:qFormat/>
    <w:rsid w:val="001E5ED6"/>
    <w:pPr>
      <w:ind w:left="567"/>
      <w:jc w:val="both"/>
    </w:pPr>
    <w:rPr>
      <w:rFonts w:ascii="IRNazli" w:hAnsi="IRNazli" w:cs="IRNazli"/>
      <w:sz w:val="26"/>
      <w:szCs w:val="26"/>
      <w:lang w:bidi="fa-IR"/>
    </w:rPr>
  </w:style>
  <w:style w:type="character" w:customStyle="1" w:styleId="Char6">
    <w:name w:val="آدرس آیات Char"/>
    <w:link w:val="aa"/>
    <w:rsid w:val="00AC3F0D"/>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1E5ED6"/>
    <w:rPr>
      <w:rFonts w:ascii="IRNazli" w:hAnsi="IRNazli" w:cs="IRNazli"/>
      <w:sz w:val="26"/>
      <w:szCs w:val="26"/>
      <w:lang w:bidi="fa-IR"/>
    </w:rPr>
  </w:style>
  <w:style w:type="paragraph" w:customStyle="1" w:styleId="ad">
    <w:name w:val="پاورقی"/>
    <w:basedOn w:val="Normal"/>
    <w:link w:val="Char9"/>
    <w:qFormat/>
    <w:rsid w:val="0094175A"/>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430E69"/>
    <w:pPr>
      <w:ind w:left="284" w:hanging="284"/>
      <w:jc w:val="both"/>
    </w:pPr>
    <w:rPr>
      <w:rFonts w:ascii="IRNazli" w:hAnsi="IRNazli" w:cs="IRLotus"/>
      <w:b/>
      <w:bCs/>
      <w:sz w:val="20"/>
      <w:szCs w:val="20"/>
      <w:lang w:bidi="fa-IR"/>
    </w:rPr>
  </w:style>
  <w:style w:type="character" w:customStyle="1" w:styleId="Char9">
    <w:name w:val="پاورقی Char"/>
    <w:link w:val="ad"/>
    <w:rsid w:val="0094175A"/>
    <w:rPr>
      <w:rFonts w:ascii="IRNazli" w:hAnsi="IRNazli" w:cs="IRNazli"/>
      <w:sz w:val="24"/>
      <w:szCs w:val="24"/>
      <w:lang w:bidi="fa-IR"/>
    </w:rPr>
  </w:style>
  <w:style w:type="paragraph" w:customStyle="1" w:styleId="af">
    <w:name w:val="پاورقی عربی"/>
    <w:basedOn w:val="Normal"/>
    <w:link w:val="Charb"/>
    <w:qFormat/>
    <w:rsid w:val="00AC3F0D"/>
    <w:pPr>
      <w:ind w:firstLine="284"/>
      <w:jc w:val="both"/>
    </w:pPr>
    <w:rPr>
      <w:rFonts w:ascii="mylotus" w:hAnsi="mylotus" w:cs="mylotus"/>
      <w:sz w:val="22"/>
      <w:szCs w:val="22"/>
    </w:rPr>
  </w:style>
  <w:style w:type="character" w:customStyle="1" w:styleId="Chara">
    <w:name w:val="پاورقی بولد Char"/>
    <w:link w:val="ae"/>
    <w:rsid w:val="00430E69"/>
    <w:rPr>
      <w:rFonts w:ascii="IRNazli" w:hAnsi="IRNazli" w:cs="IRLotus"/>
      <w:b/>
      <w:bCs/>
      <w:lang w:bidi="fa-IR"/>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AC3F0D"/>
    <w:rPr>
      <w:rFonts w:ascii="mylotus" w:hAnsi="mylotus" w:cs="mylotu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DA1A0A"/>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AC3F0D"/>
    <w:pPr>
      <w:numPr>
        <w:numId w:val="2"/>
      </w:numPr>
      <w:ind w:left="738" w:hanging="454"/>
      <w:jc w:val="both"/>
    </w:pPr>
    <w:rPr>
      <w:rFonts w:ascii="IRNazli" w:hAnsi="IRNazli" w:cs="IRNazli"/>
      <w:lang w:bidi="fa-IR"/>
    </w:rPr>
  </w:style>
  <w:style w:type="character" w:customStyle="1" w:styleId="Chare">
    <w:name w:val="ترجمه احادیث و اقوال عربی Char"/>
    <w:link w:val="af2"/>
    <w:rsid w:val="00DA1A0A"/>
    <w:rPr>
      <w:rFonts w:ascii="IRNazli" w:hAnsi="IRNazli" w:cs="IRNazli"/>
      <w:sz w:val="26"/>
      <w:szCs w:val="26"/>
      <w:lang w:bidi="fa-IR"/>
    </w:rPr>
  </w:style>
  <w:style w:type="character" w:customStyle="1" w:styleId="Charf">
    <w:name w:val="شماره هایی متن Char"/>
    <w:link w:val="a0"/>
    <w:rsid w:val="00AC3F0D"/>
    <w:rPr>
      <w:rFonts w:ascii="IRNazli" w:hAnsi="IRNazli" w:cs="IRNazli"/>
      <w:sz w:val="28"/>
      <w:szCs w:val="28"/>
      <w:lang w:bidi="fa-IR"/>
    </w:rPr>
  </w:style>
  <w:style w:type="paragraph" w:customStyle="1" w:styleId="af3">
    <w:name w:val="تيتر اول"/>
    <w:basedOn w:val="Normal"/>
    <w:link w:val="Charf0"/>
    <w:rsid w:val="005966B1"/>
    <w:pPr>
      <w:spacing w:before="240" w:after="240"/>
      <w:jc w:val="center"/>
    </w:pPr>
    <w:rPr>
      <w:rFonts w:cs="B Yagut"/>
      <w:b/>
      <w:bCs/>
      <w:sz w:val="36"/>
      <w:szCs w:val="30"/>
    </w:rPr>
  </w:style>
  <w:style w:type="character" w:customStyle="1" w:styleId="Charf0">
    <w:name w:val="تيتر اول Char"/>
    <w:link w:val="af3"/>
    <w:rsid w:val="005966B1"/>
    <w:rPr>
      <w:rFonts w:cs="B Yagut"/>
      <w:b/>
      <w:bCs/>
      <w:sz w:val="36"/>
      <w:szCs w:val="30"/>
    </w:rPr>
  </w:style>
  <w:style w:type="paragraph" w:customStyle="1" w:styleId="af4">
    <w:name w:val="بخش ها"/>
    <w:basedOn w:val="Normal"/>
    <w:next w:val="TOC4"/>
    <w:link w:val="Charf1"/>
    <w:qFormat/>
    <w:rsid w:val="00DA1A0A"/>
    <w:pPr>
      <w:spacing w:before="360" w:after="360"/>
      <w:jc w:val="center"/>
    </w:pPr>
    <w:rPr>
      <w:rFonts w:cs="IRTitr"/>
      <w:sz w:val="56"/>
      <w:szCs w:val="56"/>
    </w:rPr>
  </w:style>
  <w:style w:type="character" w:customStyle="1" w:styleId="Charf1">
    <w:name w:val="بخش ها Char"/>
    <w:link w:val="af4"/>
    <w:rsid w:val="00DA1A0A"/>
    <w:rPr>
      <w:rFonts w:cs="IRTitr"/>
      <w:sz w:val="56"/>
      <w:szCs w:val="56"/>
    </w:rPr>
  </w:style>
  <w:style w:type="paragraph" w:customStyle="1" w:styleId="af5">
    <w:name w:val="ادرس آیات"/>
    <w:basedOn w:val="Normal"/>
    <w:link w:val="Charf2"/>
    <w:rsid w:val="005966B1"/>
    <w:pPr>
      <w:tabs>
        <w:tab w:val="right" w:pos="7485"/>
      </w:tabs>
      <w:ind w:left="1134"/>
    </w:pPr>
    <w:rPr>
      <w:rFonts w:ascii="IRNazli" w:hAnsi="IRNazli" w:cs="IRNazli"/>
      <w:sz w:val="24"/>
      <w:szCs w:val="24"/>
      <w:lang w:bidi="fa-IR"/>
    </w:rPr>
  </w:style>
  <w:style w:type="character" w:customStyle="1" w:styleId="Charf2">
    <w:name w:val="ادرس آیات Char"/>
    <w:link w:val="af5"/>
    <w:rsid w:val="005966B1"/>
    <w:rPr>
      <w:rFonts w:ascii="IRNazli" w:hAnsi="IRNazli" w:cs="IRNazli"/>
      <w:sz w:val="24"/>
      <w:szCs w:val="24"/>
      <w:lang w:bidi="fa-IR"/>
    </w:rPr>
  </w:style>
  <w:style w:type="paragraph" w:styleId="ListParagraph">
    <w:name w:val="List Paragraph"/>
    <w:basedOn w:val="Normal"/>
    <w:uiPriority w:val="34"/>
    <w:qFormat/>
    <w:rsid w:val="005966B1"/>
    <w:pPr>
      <w:bidi w:val="0"/>
      <w:ind w:left="720"/>
      <w:contextualSpacing/>
    </w:pPr>
    <w:rPr>
      <w:rFonts w:cs="Times New Roman"/>
      <w:sz w:val="24"/>
      <w:szCs w:val="24"/>
    </w:rPr>
  </w:style>
  <w:style w:type="paragraph" w:customStyle="1" w:styleId="StyleHeading1">
    <w:name w:val="Style Heading 1 +"/>
    <w:basedOn w:val="Heading1"/>
    <w:rsid w:val="005966B1"/>
    <w:pPr>
      <w:bidi w:val="0"/>
      <w:spacing w:after="240"/>
      <w:jc w:val="center"/>
    </w:pPr>
    <w:rPr>
      <w:rFonts w:ascii="Times New Roman" w:hAnsi="Times New Roman" w:cs="B Yagut"/>
      <w:sz w:val="30"/>
    </w:rPr>
  </w:style>
  <w:style w:type="paragraph" w:customStyle="1" w:styleId="bodysmiley">
    <w:name w:val="body smiley"/>
    <w:basedOn w:val="Normal"/>
    <w:rsid w:val="005966B1"/>
    <w:pPr>
      <w:bidi w:val="0"/>
      <w:spacing w:before="100" w:beforeAutospacing="1" w:after="100" w:afterAutospacing="1"/>
    </w:pPr>
    <w:rPr>
      <w:rFonts w:cs="Times New Roman"/>
      <w:sz w:val="24"/>
      <w:szCs w:val="24"/>
    </w:rPr>
  </w:style>
  <w:style w:type="character" w:customStyle="1" w:styleId="ayatext">
    <w:name w:val="ayatext"/>
    <w:basedOn w:val="DefaultParagraphFont"/>
    <w:rsid w:val="00596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image" Target="media/image6.wmf"/><Relationship Id="rId39" Type="http://schemas.openxmlformats.org/officeDocument/2006/relationships/fontTable" Target="fontTable.xml"/><Relationship Id="rId21" Type="http://schemas.openxmlformats.org/officeDocument/2006/relationships/header" Target="header8.xml"/><Relationship Id="rId34" Type="http://schemas.openxmlformats.org/officeDocument/2006/relationships/oleObject" Target="embeddings/oleObject7.bin"/><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header" Target="header1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image" Target="media/image7.wmf"/><Relationship Id="rId36" Type="http://schemas.openxmlformats.org/officeDocument/2006/relationships/oleObject" Target="embeddings/oleObject9.bin"/><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oleObject" Target="embeddings/oleObject5.bin"/><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oleObject" Target="embeddings/oleObject3.bin"/><Relationship Id="rId30" Type="http://schemas.openxmlformats.org/officeDocument/2006/relationships/image" Target="media/image8.wmf"/><Relationship Id="rId35" Type="http://schemas.openxmlformats.org/officeDocument/2006/relationships/oleObject" Target="embeddings/oleObject8.bin"/><Relationship Id="rId8" Type="http://schemas.openxmlformats.org/officeDocument/2006/relationships/endnotes" Target="endnotes.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4.wmf"/><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6EA87-2EFD-46F1-AFAA-7A47B70F8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59819</Words>
  <Characters>340973</Characters>
  <Application>Microsoft Office Word</Application>
  <DocSecurity>8</DocSecurity>
  <Lines>2841</Lines>
  <Paragraphs>799</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399993</CharactersWithSpaces>
  <SharedDoc>false</SharedDoc>
  <HLinks>
    <vt:vector size="48" baseType="variant">
      <vt:variant>
        <vt:i4>1900605</vt:i4>
      </vt:variant>
      <vt:variant>
        <vt:i4>41</vt:i4>
      </vt:variant>
      <vt:variant>
        <vt:i4>0</vt:i4>
      </vt:variant>
      <vt:variant>
        <vt:i4>5</vt:i4>
      </vt:variant>
      <vt:variant>
        <vt:lpwstr/>
      </vt:variant>
      <vt:variant>
        <vt:lpwstr>_Toc327219835</vt:lpwstr>
      </vt:variant>
      <vt:variant>
        <vt:i4>1900605</vt:i4>
      </vt:variant>
      <vt:variant>
        <vt:i4>35</vt:i4>
      </vt:variant>
      <vt:variant>
        <vt:i4>0</vt:i4>
      </vt:variant>
      <vt:variant>
        <vt:i4>5</vt:i4>
      </vt:variant>
      <vt:variant>
        <vt:lpwstr/>
      </vt:variant>
      <vt:variant>
        <vt:lpwstr>_Toc327219834</vt:lpwstr>
      </vt:variant>
      <vt:variant>
        <vt:i4>1900605</vt:i4>
      </vt:variant>
      <vt:variant>
        <vt:i4>29</vt:i4>
      </vt:variant>
      <vt:variant>
        <vt:i4>0</vt:i4>
      </vt:variant>
      <vt:variant>
        <vt:i4>5</vt:i4>
      </vt:variant>
      <vt:variant>
        <vt:lpwstr/>
      </vt:variant>
      <vt:variant>
        <vt:lpwstr>_Toc327219833</vt:lpwstr>
      </vt:variant>
      <vt:variant>
        <vt:i4>1900605</vt:i4>
      </vt:variant>
      <vt:variant>
        <vt:i4>23</vt:i4>
      </vt:variant>
      <vt:variant>
        <vt:i4>0</vt:i4>
      </vt:variant>
      <vt:variant>
        <vt:i4>5</vt:i4>
      </vt:variant>
      <vt:variant>
        <vt:lpwstr/>
      </vt:variant>
      <vt:variant>
        <vt:lpwstr>_Toc327219832</vt:lpwstr>
      </vt:variant>
      <vt:variant>
        <vt:i4>1900605</vt:i4>
      </vt:variant>
      <vt:variant>
        <vt:i4>17</vt:i4>
      </vt:variant>
      <vt:variant>
        <vt:i4>0</vt:i4>
      </vt:variant>
      <vt:variant>
        <vt:i4>5</vt:i4>
      </vt:variant>
      <vt:variant>
        <vt:lpwstr/>
      </vt:variant>
      <vt:variant>
        <vt:lpwstr>_Toc327219831</vt:lpwstr>
      </vt:variant>
      <vt:variant>
        <vt:i4>1900605</vt:i4>
      </vt:variant>
      <vt:variant>
        <vt:i4>11</vt:i4>
      </vt:variant>
      <vt:variant>
        <vt:i4>0</vt:i4>
      </vt:variant>
      <vt:variant>
        <vt:i4>5</vt:i4>
      </vt:variant>
      <vt:variant>
        <vt:lpwstr/>
      </vt:variant>
      <vt:variant>
        <vt:lpwstr>_Toc327219830</vt:lpwstr>
      </vt:variant>
      <vt:variant>
        <vt:i4>1835069</vt:i4>
      </vt:variant>
      <vt:variant>
        <vt:i4>5</vt:i4>
      </vt:variant>
      <vt:variant>
        <vt:i4>0</vt:i4>
      </vt:variant>
      <vt:variant>
        <vt:i4>5</vt:i4>
      </vt:variant>
      <vt:variant>
        <vt:lpwstr/>
      </vt:variant>
      <vt:variant>
        <vt:lpwstr>_Toc327219829</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حقوق و تکالیف زن در اسلام</dc:title>
  <dc:subject>اسلام و زن (دیدگاه‌ها، تکالیف و حقوق)</dc:subject>
  <dc:creator>عبدالکریم زیدان</dc:creator>
  <cp:keywords>کتابخانه; قلم; عقیده; موحدين; موحدین; کتاب; مكتبة; القلم; العقيدة; qalam; library; http:/qalamlib.com; http:/qalamlibrary.com; http:/mowahedin.com; http:/aqeedeh.com; زنان; حقوق; تکالیف; عفاف; حجاب; پوشش</cp:keywords>
  <dc:description>پژوهش جامعی است درباره حقوق و وظایف زن از دیدگاه اسلام. کتاب، با تعریف حقوق و تکالیف و بیان اصول کلی آنها آغاز می‌شود. در بخش دوم، نویسنده حقوق زنان مسلمانی را که در دارالاسلام سکونت دارند به تفصیل بیان می‌کند و قوانین فقهی اسلام را درباره حقوق شخصی و اجتماعی و مدنی آنان شرح می‌دهد. در بخش بعد، حقوق اختصاصی و سیاسی زن مسلمان را بازگو می‌نماید. وی در ادامه، تکالیف زن مسلمان را در جامعه اسلامی به صورت مشروح نام می‌برد. وی در سرتاسر کتاب، آیات نورانی قرآن و کلام گوهربار پیامبر اسلام صلی الله علیه و سلم  را زینت گفتار خود کرده و استدلال‌های فقهی علما و فقهای مسلمان را نیز در نظر داشته است.</dc:description>
  <cp:lastModifiedBy>Samsung</cp:lastModifiedBy>
  <cp:revision>2</cp:revision>
  <cp:lastPrinted>2004-01-04T11:12:00Z</cp:lastPrinted>
  <dcterms:created xsi:type="dcterms:W3CDTF">2016-06-07T07:59:00Z</dcterms:created>
  <dcterms:modified xsi:type="dcterms:W3CDTF">2016-06-07T07:59:00Z</dcterms:modified>
  <cp:version>1.0 Dec 2015</cp:version>
</cp:coreProperties>
</file>