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sz w:val="70"/>
          <w:szCs w:val="70"/>
          <w:lang w:bidi="fa-IR"/>
        </w:rPr>
      </w:pPr>
      <w:bookmarkStart w:id="0" w:name="_GoBack"/>
      <w:bookmarkEnd w:id="0"/>
    </w:p>
    <w:p w:rsidR="008C7519" w:rsidRDefault="008C7519" w:rsidP="00474582">
      <w:pPr>
        <w:jc w:val="center"/>
        <w:rPr>
          <w:rFonts w:ascii="IRTitr" w:hAnsi="IRTitr" w:cs="IRTitr"/>
          <w:sz w:val="70"/>
          <w:szCs w:val="70"/>
          <w:lang w:bidi="fa-IR"/>
        </w:rPr>
      </w:pPr>
    </w:p>
    <w:p w:rsidR="00AE448C" w:rsidRPr="00646160" w:rsidRDefault="00C01E31" w:rsidP="00474582">
      <w:pPr>
        <w:jc w:val="center"/>
        <w:rPr>
          <w:rFonts w:ascii="IRTitr" w:hAnsi="IRTitr" w:cs="IRTitr"/>
          <w:sz w:val="10"/>
          <w:szCs w:val="10"/>
          <w:rtl/>
          <w:lang w:bidi="fa-IR"/>
        </w:rPr>
      </w:pPr>
      <w:r w:rsidRPr="002F3515">
        <w:rPr>
          <w:rFonts w:ascii="IRTitr" w:hAnsi="IRTitr" w:cs="IRTitr"/>
          <w:sz w:val="56"/>
          <w:szCs w:val="56"/>
          <w:rtl/>
          <w:lang w:bidi="fa-IR"/>
        </w:rPr>
        <w:t>مختصری از زندگینامه استاد سید مصطفی حسینی طباطبائی</w:t>
      </w:r>
    </w:p>
    <w:p w:rsidR="00EB0368" w:rsidRPr="00027B62" w:rsidRDefault="00EB0368" w:rsidP="00FF4809">
      <w:pPr>
        <w:rPr>
          <w:rStyle w:val="Char3"/>
          <w:rtl/>
        </w:rPr>
        <w:sectPr w:rsidR="00EB0368" w:rsidRPr="00027B62" w:rsidSect="00DC441A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CF3E04" w:rsidRPr="00C50D4D" w:rsidTr="00D81417">
        <w:trPr>
          <w:jc w:val="center"/>
        </w:trPr>
        <w:tc>
          <w:tcPr>
            <w:tcW w:w="1527" w:type="pct"/>
            <w:vAlign w:val="center"/>
          </w:tcPr>
          <w:p w:rsidR="00CF3E04" w:rsidRPr="00C82596" w:rsidRDefault="00CF3E04" w:rsidP="00D81417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CF3E04" w:rsidRPr="00361F8A" w:rsidRDefault="0024408E" w:rsidP="0024408E">
            <w:pPr>
              <w:spacing w:after="6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مختصری </w:t>
            </w:r>
            <w:r w:rsidR="00CF3E04" w:rsidRPr="00361F8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از زندگینامه استاد سید مصطفی حسینی طباطبائی</w:t>
            </w:r>
          </w:p>
        </w:tc>
      </w:tr>
      <w:tr w:rsidR="00CF3E04" w:rsidRPr="00C50D4D" w:rsidTr="00D81417">
        <w:trPr>
          <w:jc w:val="center"/>
        </w:trPr>
        <w:tc>
          <w:tcPr>
            <w:tcW w:w="1527" w:type="pct"/>
          </w:tcPr>
          <w:p w:rsidR="00CF3E04" w:rsidRPr="00C82596" w:rsidRDefault="00CF3E04" w:rsidP="00D814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CF3E04" w:rsidRPr="00361F8A" w:rsidRDefault="003A418F" w:rsidP="00D814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3A418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س</w:t>
            </w:r>
            <w:r w:rsidRPr="003A418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3A418F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</w:rPr>
              <w:t>د</w:t>
            </w:r>
            <w:r w:rsidRPr="003A418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مصطف</w:t>
            </w:r>
            <w:r w:rsidRPr="003A418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3A418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حس</w:t>
            </w:r>
            <w:r w:rsidRPr="003A418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3A418F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</w:rPr>
              <w:t>ن</w:t>
            </w:r>
            <w:r w:rsidRPr="003A418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3A418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طباطبائ</w:t>
            </w:r>
            <w:r w:rsidRPr="003A418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ی</w:t>
            </w:r>
          </w:p>
        </w:tc>
      </w:tr>
      <w:tr w:rsidR="00CF3E04" w:rsidRPr="00C50D4D" w:rsidTr="00D81417">
        <w:trPr>
          <w:jc w:val="center"/>
        </w:trPr>
        <w:tc>
          <w:tcPr>
            <w:tcW w:w="1527" w:type="pct"/>
            <w:vAlign w:val="center"/>
          </w:tcPr>
          <w:p w:rsidR="00CF3E04" w:rsidRPr="00C82596" w:rsidRDefault="00CF3E04" w:rsidP="00D814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CF3E04" w:rsidRPr="00361F8A" w:rsidRDefault="002263B6" w:rsidP="00D814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361F8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تاریخ اسلام </w:t>
            </w:r>
            <w:r w:rsidRPr="00361F8A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–</w:t>
            </w:r>
            <w:r w:rsidRPr="00361F8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زندگی‌نامه </w:t>
            </w:r>
            <w:r w:rsidRPr="00361F8A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–</w:t>
            </w:r>
            <w:r w:rsidRPr="00361F8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هدایت‌شدگان</w:t>
            </w:r>
          </w:p>
        </w:tc>
      </w:tr>
      <w:tr w:rsidR="00CF3E04" w:rsidRPr="00C50D4D" w:rsidTr="00D81417">
        <w:trPr>
          <w:jc w:val="center"/>
        </w:trPr>
        <w:tc>
          <w:tcPr>
            <w:tcW w:w="1527" w:type="pct"/>
            <w:vAlign w:val="center"/>
          </w:tcPr>
          <w:p w:rsidR="00CF3E04" w:rsidRPr="00C82596" w:rsidRDefault="00CF3E04" w:rsidP="00D814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CF3E04" w:rsidRPr="00361F8A" w:rsidRDefault="00CF3E04" w:rsidP="00BD03C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361F8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اول (دیجیتال) </w:t>
            </w:r>
          </w:p>
        </w:tc>
      </w:tr>
      <w:tr w:rsidR="00CF3E04" w:rsidRPr="00C50D4D" w:rsidTr="00D81417">
        <w:trPr>
          <w:jc w:val="center"/>
        </w:trPr>
        <w:tc>
          <w:tcPr>
            <w:tcW w:w="1527" w:type="pct"/>
            <w:vAlign w:val="center"/>
          </w:tcPr>
          <w:p w:rsidR="00CF3E04" w:rsidRPr="00C82596" w:rsidRDefault="00CF3E04" w:rsidP="00D814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CF3E04" w:rsidRPr="00361F8A" w:rsidRDefault="005F01F7" w:rsidP="00D814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361F8A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 w:rsidRPr="00361F8A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بيع الأول</w:t>
            </w:r>
            <w:r w:rsidRPr="00361F8A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CF3E04" w:rsidRPr="00C50D4D" w:rsidTr="00D81417">
        <w:trPr>
          <w:jc w:val="center"/>
        </w:trPr>
        <w:tc>
          <w:tcPr>
            <w:tcW w:w="1527" w:type="pct"/>
            <w:vAlign w:val="center"/>
          </w:tcPr>
          <w:p w:rsidR="00CF3E04" w:rsidRPr="00C82596" w:rsidRDefault="00CF3E04" w:rsidP="00D814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CF3E04" w:rsidRPr="00361F8A" w:rsidRDefault="00CF3E04" w:rsidP="00D814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</w:tr>
      <w:tr w:rsidR="00CF3E04" w:rsidRPr="00C50D4D" w:rsidTr="00D81417">
        <w:trPr>
          <w:jc w:val="center"/>
        </w:trPr>
        <w:tc>
          <w:tcPr>
            <w:tcW w:w="3598" w:type="pct"/>
            <w:gridSpan w:val="4"/>
            <w:vAlign w:val="center"/>
          </w:tcPr>
          <w:p w:rsidR="00CF3E04" w:rsidRPr="00AA082B" w:rsidRDefault="00CF3E04" w:rsidP="00D81417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CF3E04" w:rsidRPr="0004588E" w:rsidRDefault="00CF3E04" w:rsidP="00D814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CF3E04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361F8A" w:rsidRPr="00361F8A" w:rsidRDefault="00361F8A" w:rsidP="00D81417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8"/>
                <w:szCs w:val="8"/>
                <w:rtl/>
              </w:rPr>
            </w:pPr>
          </w:p>
          <w:p w:rsidR="00CF3E04" w:rsidRPr="00855B06" w:rsidRDefault="00CF3E04" w:rsidP="00D8141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9721946" wp14:editId="59407269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E04" w:rsidRPr="00C50D4D" w:rsidTr="00D81417">
        <w:trPr>
          <w:jc w:val="center"/>
        </w:trPr>
        <w:tc>
          <w:tcPr>
            <w:tcW w:w="1527" w:type="pct"/>
            <w:vAlign w:val="center"/>
          </w:tcPr>
          <w:p w:rsidR="00CF3E04" w:rsidRPr="00855B06" w:rsidRDefault="00CF3E04" w:rsidP="00D81417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CF3E04" w:rsidRPr="00855B06" w:rsidRDefault="00CF3E04" w:rsidP="00D8141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CF3E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CF3E04" w:rsidRPr="00C50D4D" w:rsidTr="00D81417">
        <w:trPr>
          <w:jc w:val="center"/>
        </w:trPr>
        <w:tc>
          <w:tcPr>
            <w:tcW w:w="5000" w:type="pct"/>
            <w:gridSpan w:val="5"/>
            <w:vAlign w:val="bottom"/>
          </w:tcPr>
          <w:p w:rsidR="00CF3E04" w:rsidRPr="00855B06" w:rsidRDefault="00CF3E04" w:rsidP="00D81417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CF3E04" w:rsidRPr="00C50D4D" w:rsidTr="00D81417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CF3E04" w:rsidRPr="00CF3E04" w:rsidRDefault="00CF3E04" w:rsidP="00CF3E0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CF3E04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CF3E04" w:rsidRPr="00CF3E04" w:rsidRDefault="00CF3E04" w:rsidP="00CF3E0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CF3E04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CF3E04" w:rsidRPr="00CF3E04" w:rsidRDefault="00CF3E04" w:rsidP="00CF3E04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CF3E04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CF3E04" w:rsidRPr="00CF3E04" w:rsidRDefault="00CF3E04" w:rsidP="00CF3E04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CF3E04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CF3E04" w:rsidRPr="00CF3E04" w:rsidRDefault="00CF3E04" w:rsidP="00CF3E04">
            <w:pPr>
              <w:bidi w:val="0"/>
              <w:spacing w:before="60" w:after="60"/>
              <w:jc w:val="both"/>
              <w:rPr>
                <w:rFonts w:ascii="IRMitra" w:hAnsi="IRMitra" w:cs="IRMitra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CF3E04" w:rsidRPr="00CF3E04" w:rsidRDefault="00CF3E04" w:rsidP="00CF3E0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CF3E04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CF3E04" w:rsidRPr="00CF3E04" w:rsidRDefault="00CF3E04" w:rsidP="00CF3E0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CF3E04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CF3E04" w:rsidRPr="00CF3E04" w:rsidRDefault="008A7014" w:rsidP="00CF3E0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4" w:history="1">
              <w:r w:rsidR="00CF3E04" w:rsidRPr="00CF3E04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CF3E04" w:rsidRPr="00CF3E04" w:rsidRDefault="00CF3E04" w:rsidP="00CF3E04">
            <w:pPr>
              <w:bidi w:val="0"/>
              <w:spacing w:before="60" w:after="60"/>
              <w:jc w:val="both"/>
              <w:rPr>
                <w:rFonts w:ascii="IRMitra" w:hAnsi="IRMitra" w:cs="IRMitra"/>
                <w:sz w:val="24"/>
                <w:szCs w:val="24"/>
                <w:rtl/>
              </w:rPr>
            </w:pPr>
            <w:r w:rsidRPr="00CF3E04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CF3E04" w:rsidRPr="00EA1553" w:rsidTr="00D81417">
        <w:trPr>
          <w:jc w:val="center"/>
        </w:trPr>
        <w:tc>
          <w:tcPr>
            <w:tcW w:w="2295" w:type="pct"/>
            <w:gridSpan w:val="2"/>
          </w:tcPr>
          <w:p w:rsidR="00CF3E04" w:rsidRPr="00EA1553" w:rsidRDefault="00CF3E04" w:rsidP="00D81417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CF3E04" w:rsidRPr="00EA1553" w:rsidRDefault="00CF3E04" w:rsidP="00D8141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CF3E04" w:rsidRPr="00C50D4D" w:rsidTr="00D81417">
        <w:trPr>
          <w:jc w:val="center"/>
        </w:trPr>
        <w:tc>
          <w:tcPr>
            <w:tcW w:w="5000" w:type="pct"/>
            <w:gridSpan w:val="5"/>
          </w:tcPr>
          <w:p w:rsidR="00CF3E04" w:rsidRPr="00855B06" w:rsidRDefault="00CF3E04" w:rsidP="00D8141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3447754" wp14:editId="44A27DB9">
                  <wp:extent cx="1112214" cy="57896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E04" w:rsidRPr="00C50D4D" w:rsidTr="00D81417">
        <w:trPr>
          <w:jc w:val="center"/>
        </w:trPr>
        <w:tc>
          <w:tcPr>
            <w:tcW w:w="5000" w:type="pct"/>
            <w:gridSpan w:val="5"/>
            <w:vAlign w:val="center"/>
          </w:tcPr>
          <w:p w:rsidR="00CF3E04" w:rsidRDefault="00CF3E04" w:rsidP="00D81417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CF3E04" w:rsidRPr="00CF3E04" w:rsidRDefault="00CF3E04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Char3"/>
          <w:sz w:val="2"/>
          <w:szCs w:val="2"/>
          <w:rtl/>
        </w:rPr>
        <w:sectPr w:rsidR="00CF3E04" w:rsidRPr="00CF3E04" w:rsidSect="000656A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01E31" w:rsidRPr="00710ABF" w:rsidRDefault="00836707" w:rsidP="00E552C3">
      <w:pPr>
        <w:pStyle w:val="a5"/>
        <w:rPr>
          <w:rFonts w:ascii="IRYakout" w:hAnsi="IRYakout" w:cs="IRYakout"/>
          <w:sz w:val="40"/>
          <w:rtl/>
        </w:rPr>
      </w:pPr>
      <w:r w:rsidRPr="00710ABF">
        <w:rPr>
          <w:rFonts w:ascii="IRYakout" w:hAnsi="IRYakout" w:cs="IRYakout"/>
          <w:noProof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 wp14:anchorId="63FA6881" wp14:editId="1888137A">
            <wp:simplePos x="0" y="0"/>
            <wp:positionH relativeFrom="margin">
              <wp:posOffset>53340</wp:posOffset>
            </wp:positionH>
            <wp:positionV relativeFrom="margin">
              <wp:posOffset>-19050</wp:posOffset>
            </wp:positionV>
            <wp:extent cx="1924050" cy="2268220"/>
            <wp:effectExtent l="0" t="0" r="0" b="0"/>
            <wp:wrapSquare wrapText="bothSides"/>
            <wp:docPr id="195" name="Picture 195" descr="tabataba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tabatabah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E31" w:rsidRPr="00710ABF">
        <w:rPr>
          <w:rFonts w:ascii="IRYakout" w:hAnsi="IRYakout" w:cs="IRYakout"/>
          <w:sz w:val="40"/>
          <w:rtl/>
        </w:rPr>
        <w:t>مختصرى از زندگینامه استاد سيد مصطف</w:t>
      </w:r>
      <w:r w:rsidR="00E552C3">
        <w:rPr>
          <w:rFonts w:ascii="IRYakout" w:hAnsi="IRYakout" w:cs="IRYakout" w:hint="cs"/>
          <w:sz w:val="40"/>
          <w:rtl/>
        </w:rPr>
        <w:t>ی</w:t>
      </w:r>
      <w:r w:rsidR="00C01E31" w:rsidRPr="00710ABF">
        <w:rPr>
          <w:rFonts w:ascii="IRYakout" w:hAnsi="IRYakout" w:cs="IRYakout"/>
          <w:sz w:val="40"/>
          <w:rtl/>
        </w:rPr>
        <w:t xml:space="preserve"> حسينى طباطبائى</w:t>
      </w:r>
    </w:p>
    <w:p w:rsidR="00C01E31" w:rsidRPr="0044052F" w:rsidRDefault="00C01E31" w:rsidP="00C01E31">
      <w:pPr>
        <w:spacing w:line="480" w:lineRule="auto"/>
        <w:jc w:val="center"/>
        <w:rPr>
          <w:rFonts w:ascii="Tahoma" w:hAnsi="Tahoma" w:cs="Tahoma"/>
          <w:b/>
          <w:bCs/>
          <w:color w:val="FF0000"/>
          <w:sz w:val="40"/>
          <w:szCs w:val="40"/>
          <w:rtl/>
          <w:lang w:bidi="fa-IR"/>
        </w:rPr>
      </w:pPr>
    </w:p>
    <w:p w:rsidR="00C01E31" w:rsidRPr="00027B62" w:rsidRDefault="00C01E31" w:rsidP="00C01E31">
      <w:pPr>
        <w:ind w:firstLine="284"/>
        <w:jc w:val="both"/>
        <w:rPr>
          <w:rStyle w:val="Char3"/>
          <w:rtl/>
        </w:rPr>
      </w:pPr>
    </w:p>
    <w:p w:rsidR="00C01E31" w:rsidRPr="00027B62" w:rsidRDefault="00C01E31" w:rsidP="00CF3E04">
      <w:pPr>
        <w:spacing w:before="200"/>
        <w:ind w:firstLine="284"/>
        <w:jc w:val="both"/>
        <w:rPr>
          <w:rStyle w:val="Char3"/>
        </w:rPr>
      </w:pPr>
      <w:r w:rsidRPr="00027B62">
        <w:rPr>
          <w:rStyle w:val="Char3"/>
          <w:rtl/>
        </w:rPr>
        <w:t>استاد 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مصطف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حس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طباطبائ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درسال 1314 در خانواده‌ا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متد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و اهل علم بدن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 آمد</w:t>
      </w:r>
      <w:r w:rsidR="00A43D78">
        <w:rPr>
          <w:rStyle w:val="Char3"/>
          <w:rtl/>
        </w:rPr>
        <w:t xml:space="preserve">. </w:t>
      </w:r>
    </w:p>
    <w:p w:rsidR="00C01E31" w:rsidRPr="00027B62" w:rsidRDefault="00C01E31" w:rsidP="002E1533">
      <w:pPr>
        <w:ind w:firstLine="284"/>
        <w:jc w:val="both"/>
        <w:rPr>
          <w:rStyle w:val="Char3"/>
          <w:rtl/>
        </w:rPr>
      </w:pPr>
      <w:r w:rsidRPr="00027B62">
        <w:rPr>
          <w:rStyle w:val="Char3"/>
          <w:rtl/>
        </w:rPr>
        <w:t>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شان از نوادگان آ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</w:t>
      </w:r>
      <w:r w:rsidR="002E1533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الله طباطبائ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بزرگ از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سران انقلاب مشروطه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‌باشند جد مادر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شان علامه آشت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است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اتفاقا استاد در سن جوان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با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شان مباحثات ز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داشته و حت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توانسته بود بس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از عقا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انحراف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ش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عه را به پدر بزرگ خو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ش بقبولانند!</w:t>
      </w:r>
      <w:r w:rsidR="00A43D78">
        <w:rPr>
          <w:rStyle w:val="Char3"/>
          <w:rFonts w:hint="cs"/>
          <w:rtl/>
        </w:rPr>
        <w:t xml:space="preserve">. </w:t>
      </w:r>
    </w:p>
    <w:p w:rsidR="00C01E31" w:rsidRPr="00027B62" w:rsidRDefault="00C01E31" w:rsidP="00C01E31">
      <w:pPr>
        <w:ind w:firstLine="284"/>
        <w:jc w:val="both"/>
        <w:rPr>
          <w:rStyle w:val="Char3"/>
          <w:rtl/>
        </w:rPr>
      </w:pPr>
      <w:r w:rsidRPr="00027B62">
        <w:rPr>
          <w:rStyle w:val="Char3"/>
          <w:rtl/>
        </w:rPr>
        <w:t>استاد در نوجوان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وارد حوزه علم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ه قم شدند و در حدود سن ب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ست سالگ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از علما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آن روز مدر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 اجتهاد بگ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رند</w:t>
      </w:r>
      <w:r w:rsidR="00A43D78">
        <w:rPr>
          <w:rStyle w:val="Char3"/>
          <w:rtl/>
        </w:rPr>
        <w:t xml:space="preserve">. </w:t>
      </w:r>
      <w:r w:rsidRPr="00027B62">
        <w:rPr>
          <w:rStyle w:val="Char3"/>
          <w:rtl/>
        </w:rPr>
        <w:t>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شان هرگز لباس روحان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برتن ننمود و هم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شه بدنبال تحق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ق و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شف حق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قت بود</w:t>
      </w:r>
      <w:r w:rsidR="00A43D78">
        <w:rPr>
          <w:rStyle w:val="Char3"/>
          <w:rtl/>
        </w:rPr>
        <w:t xml:space="preserve">. </w:t>
      </w:r>
      <w:r w:rsidRPr="00027B62">
        <w:rPr>
          <w:rStyle w:val="Char3"/>
          <w:rtl/>
        </w:rPr>
        <w:t>و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در همان زمان حت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در جلسات گروه بهائ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شر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 و مباحثات ز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با آنان داشت و در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جوان</w:t>
      </w:r>
      <w:r w:rsidR="00E552C3" w:rsidRPr="00027B62">
        <w:rPr>
          <w:rStyle w:val="Char3"/>
          <w:rtl/>
        </w:rPr>
        <w:t>ی</w:t>
      </w:r>
      <w:r w:rsidR="00E82E5D">
        <w:rPr>
          <w:rStyle w:val="Char3"/>
          <w:rtl/>
        </w:rPr>
        <w:t xml:space="preserve"> کتاب‌ها</w:t>
      </w:r>
      <w:r w:rsidR="00E552C3" w:rsidRPr="00027B62">
        <w:rPr>
          <w:rStyle w:val="Char3"/>
          <w:rtl/>
        </w:rPr>
        <w:t>یی</w:t>
      </w:r>
      <w:r w:rsidRPr="00027B62">
        <w:rPr>
          <w:rStyle w:val="Char3"/>
          <w:rtl/>
        </w:rPr>
        <w:t xml:space="preserve"> در رد بر بهائ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نوشت</w:t>
      </w:r>
      <w:r w:rsidR="00A43D78">
        <w:rPr>
          <w:rStyle w:val="Char3"/>
          <w:rtl/>
        </w:rPr>
        <w:t xml:space="preserve">. </w:t>
      </w:r>
    </w:p>
    <w:p w:rsidR="00C01E31" w:rsidRPr="00027B62" w:rsidRDefault="00C01E31" w:rsidP="00C01E31">
      <w:pPr>
        <w:ind w:firstLine="284"/>
        <w:jc w:val="both"/>
        <w:rPr>
          <w:rStyle w:val="Char3"/>
          <w:rtl/>
        </w:rPr>
      </w:pPr>
      <w:r w:rsidRPr="00027B62">
        <w:rPr>
          <w:rStyle w:val="Char3"/>
          <w:rtl/>
        </w:rPr>
        <w:t>و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معتقد بود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ه نماز جمعه </w:t>
      </w:r>
      <w:r w:rsidR="00E552C3" w:rsidRPr="00027B62">
        <w:rPr>
          <w:rStyle w:val="Char3"/>
          <w:rtl/>
        </w:rPr>
        <w:t>یک</w:t>
      </w:r>
      <w:r w:rsidRPr="00027B62">
        <w:rPr>
          <w:rStyle w:val="Char3"/>
          <w:rtl/>
        </w:rPr>
        <w:t xml:space="preserve"> واجب خداوند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ست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درم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ان جامعه ش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عه بفراموش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سپرده شده و با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آن را اح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اء نمود و به هم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خاطر از همان موقع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سنت اله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را برپا داشت و بقول </w:t>
      </w:r>
      <w:r w:rsidR="00E552C3" w:rsidRPr="00027B62">
        <w:rPr>
          <w:rStyle w:val="Char3"/>
          <w:rtl/>
        </w:rPr>
        <w:t>یکی</w:t>
      </w:r>
      <w:r w:rsidRPr="00027B62">
        <w:rPr>
          <w:rStyle w:val="Char3"/>
          <w:rtl/>
        </w:rPr>
        <w:t xml:space="preserve"> از 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اران بس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ار </w:t>
      </w:r>
      <w:r w:rsidRPr="00027B62">
        <w:rPr>
          <w:rStyle w:val="Char3"/>
          <w:rtl/>
        </w:rPr>
        <w:lastRenderedPageBreak/>
        <w:t>قد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شان از حود چهل سال پ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ش با حت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دو نفر نماز را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‌خواندند تا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با علامه برقع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آشنا شدند</w:t>
      </w:r>
      <w:r w:rsidR="00A43D78">
        <w:rPr>
          <w:rStyle w:val="Char3"/>
          <w:rtl/>
        </w:rPr>
        <w:t xml:space="preserve">. </w:t>
      </w:r>
      <w:r w:rsidRPr="00027B62">
        <w:rPr>
          <w:rStyle w:val="Char3"/>
          <w:rtl/>
        </w:rPr>
        <w:t>خودا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شان آشنائ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خود را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چن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فرمودند</w:t>
      </w:r>
      <w:r w:rsidR="00A43D78">
        <w:rPr>
          <w:rStyle w:val="Char3"/>
          <w:rtl/>
        </w:rPr>
        <w:t xml:space="preserve">: </w:t>
      </w:r>
    </w:p>
    <w:p w:rsidR="00C01E31" w:rsidRPr="00027B62" w:rsidRDefault="00C01E31" w:rsidP="00C01E31">
      <w:pPr>
        <w:ind w:firstLine="284"/>
        <w:jc w:val="both"/>
        <w:rPr>
          <w:rStyle w:val="Char3"/>
          <w:rtl/>
        </w:rPr>
      </w:pPr>
      <w:r w:rsidRPr="00027B62">
        <w:rPr>
          <w:rStyle w:val="Char3"/>
          <w:rFonts w:hint="cs"/>
          <w:rtl/>
        </w:rPr>
        <w:t>«</w:t>
      </w:r>
      <w:r w:rsidRPr="00027B62">
        <w:rPr>
          <w:rStyle w:val="Char3"/>
          <w:rtl/>
        </w:rPr>
        <w:t>شن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دم در مسجد گذر و ز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عالم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هست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درس تفس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ر قرآن دارد در </w:t>
      </w:r>
      <w:r w:rsidR="00E552C3" w:rsidRPr="00027B62">
        <w:rPr>
          <w:rStyle w:val="Char3"/>
          <w:rtl/>
        </w:rPr>
        <w:t>یک</w:t>
      </w:r>
      <w:r w:rsidRPr="00027B62">
        <w:rPr>
          <w:rStyle w:val="Char3"/>
          <w:rtl/>
        </w:rPr>
        <w:t xml:space="preserve"> شب تابستان در پشت بام مسجد جلسه برقرار بود علامه برقع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فرمود 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س 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عن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محمد قسم بتو و</w:t>
      </w:r>
      <w:r w:rsidR="00A43D78">
        <w:rPr>
          <w:rStyle w:val="Char3"/>
          <w:rtl/>
        </w:rPr>
        <w:t xml:space="preserve">... </w:t>
      </w:r>
      <w:r w:rsidRPr="00027B62">
        <w:rPr>
          <w:rStyle w:val="Char3"/>
          <w:rtl/>
        </w:rPr>
        <w:t>و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همان</w:t>
      </w:r>
      <w:r w:rsidR="00E86A19">
        <w:rPr>
          <w:rStyle w:val="Char3"/>
          <w:rtl/>
        </w:rPr>
        <w:t xml:space="preserve"> حرف‌ها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ش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ع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ان در باره سوره 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س</w:t>
      </w:r>
      <w:r w:rsidR="00A43D78">
        <w:rPr>
          <w:rStyle w:val="Char3"/>
          <w:rtl/>
        </w:rPr>
        <w:t xml:space="preserve">.. </w:t>
      </w:r>
      <w:r w:rsidRPr="00027B62">
        <w:rPr>
          <w:rStyle w:val="Char3"/>
          <w:rtl/>
        </w:rPr>
        <w:t>بعد از ختم جلسه نزد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شان رفتم و گفتم حاج آقا 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 و 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از حروف مقطعه هستند و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با حرف 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 ندا فرق دارد و توض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حات بعد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را دادم و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شان همچنان سا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 و گوش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‌دادند و بعد از صحبت</w:t>
      </w:r>
      <w:r w:rsidRPr="00027B62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ها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من قدر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ف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ر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ردند و فرمودند بله شما درست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‌گو</w:t>
      </w:r>
      <w:r w:rsidR="00E552C3" w:rsidRPr="00027B62">
        <w:rPr>
          <w:rStyle w:val="Char3"/>
          <w:rtl/>
        </w:rPr>
        <w:t>یی</w:t>
      </w:r>
      <w:r w:rsidRPr="00027B62">
        <w:rPr>
          <w:rStyle w:val="Char3"/>
          <w:rtl/>
        </w:rPr>
        <w:t>د! برا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من تعجب آور بود اول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بار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بود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دم </w:t>
      </w:r>
      <w:r w:rsidR="00E552C3" w:rsidRPr="00027B62">
        <w:rPr>
          <w:rStyle w:val="Char3"/>
          <w:rtl/>
        </w:rPr>
        <w:t>یک</w:t>
      </w:r>
      <w:r w:rsidRPr="00027B62">
        <w:rPr>
          <w:rStyle w:val="Char3"/>
          <w:rtl/>
        </w:rPr>
        <w:t xml:space="preserve"> روحان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سخنان </w:t>
      </w:r>
      <w:r w:rsidR="00E552C3" w:rsidRPr="00027B62">
        <w:rPr>
          <w:rStyle w:val="Char3"/>
          <w:rtl/>
        </w:rPr>
        <w:t>یک</w:t>
      </w:r>
      <w:r w:rsidRPr="00027B62">
        <w:rPr>
          <w:rStyle w:val="Char3"/>
          <w:rtl/>
        </w:rPr>
        <w:t xml:space="preserve"> فرد لباس شخص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را گوش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‌دهد و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پذ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رد!</w:t>
      </w:r>
      <w:r w:rsidRPr="00027B62">
        <w:rPr>
          <w:rStyle w:val="Char3"/>
          <w:rFonts w:hint="cs"/>
          <w:rtl/>
        </w:rPr>
        <w:t>»</w:t>
      </w:r>
      <w:r w:rsidR="00A43D78">
        <w:rPr>
          <w:rStyle w:val="Char3"/>
          <w:rtl/>
        </w:rPr>
        <w:t xml:space="preserve">. </w:t>
      </w:r>
    </w:p>
    <w:p w:rsidR="00C01E31" w:rsidRPr="00027B62" w:rsidRDefault="00C01E31" w:rsidP="00C01E31">
      <w:pPr>
        <w:ind w:firstLine="284"/>
        <w:jc w:val="both"/>
        <w:rPr>
          <w:rStyle w:val="Char3"/>
          <w:rtl/>
        </w:rPr>
      </w:pPr>
      <w:r w:rsidRPr="00027B62">
        <w:rPr>
          <w:rStyle w:val="Char3"/>
          <w:rtl/>
        </w:rPr>
        <w:t>آشنا شدن استاد با علامه برگزار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نماز جمعه در مسجد و سخنران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‌ها در آنجا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م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م باعث شد مردم از راه</w:t>
      </w:r>
      <w:r w:rsidR="00A43D78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ها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دور و نزد</w:t>
      </w:r>
      <w:r w:rsidR="00E552C3" w:rsidRPr="00027B62">
        <w:rPr>
          <w:rStyle w:val="Char3"/>
          <w:rtl/>
        </w:rPr>
        <w:t>یک</w:t>
      </w:r>
      <w:r w:rsidRPr="00027B62">
        <w:rPr>
          <w:rStyle w:val="Char3"/>
          <w:rtl/>
        </w:rPr>
        <w:t xml:space="preserve"> به آنجا ب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ند موافق و مخالف در بحث‌ها و مناظرات شر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ردند و هم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امر باعث شده بود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ه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سان</w:t>
      </w:r>
      <w:r w:rsidR="00E552C3" w:rsidRPr="00027B62">
        <w:rPr>
          <w:rStyle w:val="Char3"/>
          <w:rtl/>
        </w:rPr>
        <w:t>یک</w:t>
      </w:r>
      <w:r w:rsidRPr="00027B62">
        <w:rPr>
          <w:rStyle w:val="Char3"/>
          <w:rtl/>
        </w:rPr>
        <w:t>ه بدنبال حق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قت بودند اف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ارشان بسمت توح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و دور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از شر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 و خرافه متما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ل گردد و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مسئله بس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ار گران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بود برا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سان</w:t>
      </w:r>
      <w:r w:rsidR="00E552C3" w:rsidRPr="00027B62">
        <w:rPr>
          <w:rStyle w:val="Char3"/>
          <w:rtl/>
        </w:rPr>
        <w:t>یک</w:t>
      </w:r>
      <w:r w:rsidRPr="00027B62">
        <w:rPr>
          <w:rStyle w:val="Char3"/>
          <w:rtl/>
        </w:rPr>
        <w:t>ه</w:t>
      </w:r>
      <w:r w:rsidR="00B65D6B">
        <w:rPr>
          <w:rStyle w:val="Char3"/>
          <w:rtl/>
        </w:rPr>
        <w:t xml:space="preserve"> سال‌ها</w:t>
      </w:r>
      <w:r w:rsidRPr="00027B62">
        <w:rPr>
          <w:rStyle w:val="Char3"/>
          <w:rtl/>
        </w:rPr>
        <w:t xml:space="preserve"> مردم را با عقا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شر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 آلود و خرافه سرگرم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رده بودند و از جهل آنان نها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استفاده را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‌بردند!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البته شرح مفصل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وقا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ع در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تاب زندگ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نامه علامه برقع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آمده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خوانندگان عز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ز را دعوت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نم به مطالعه آن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تاب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اتفاقا در هم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سا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موجود است</w:t>
      </w:r>
      <w:r w:rsidR="00A43D78">
        <w:rPr>
          <w:rStyle w:val="Char3"/>
          <w:rtl/>
        </w:rPr>
        <w:t xml:space="preserve">. </w:t>
      </w:r>
    </w:p>
    <w:p w:rsidR="00C01E31" w:rsidRPr="00027B62" w:rsidRDefault="00C01E31" w:rsidP="009567F5">
      <w:pPr>
        <w:ind w:firstLine="284"/>
        <w:jc w:val="both"/>
        <w:rPr>
          <w:rStyle w:val="Char3"/>
          <w:rtl/>
        </w:rPr>
      </w:pPr>
      <w:r w:rsidRPr="00027B62">
        <w:rPr>
          <w:rStyle w:val="Char3"/>
          <w:rtl/>
        </w:rPr>
        <w:t>مرحوم علامه برقع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در هم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تاب درباره استاد طباطبائ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چن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‌فرما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ند</w:t>
      </w:r>
      <w:r w:rsidR="00A43D78">
        <w:rPr>
          <w:rStyle w:val="Char3"/>
          <w:rtl/>
        </w:rPr>
        <w:t xml:space="preserve">: </w:t>
      </w:r>
      <w:r w:rsidRPr="00027B62">
        <w:rPr>
          <w:rStyle w:val="Char3"/>
          <w:rFonts w:hint="cs"/>
          <w:rtl/>
        </w:rPr>
        <w:t>«</w:t>
      </w:r>
      <w:r w:rsidR="00A43D78">
        <w:rPr>
          <w:rStyle w:val="Char3"/>
          <w:rtl/>
        </w:rPr>
        <w:t xml:space="preserve">... </w:t>
      </w:r>
      <w:r w:rsidRPr="00027B62">
        <w:rPr>
          <w:rStyle w:val="Char3"/>
          <w:rtl/>
        </w:rPr>
        <w:t>شب آمدم مسجد 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دم همان حاج عبدالرح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م با نوچه‌ها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خود آمده و دست اندر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ار شده در اداره مسجد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چا</w:t>
      </w:r>
      <w:r w:rsidR="00E552C3" w:rsidRPr="00027B62">
        <w:rPr>
          <w:rStyle w:val="Char3"/>
          <w:rtl/>
        </w:rPr>
        <w:t>یی</w:t>
      </w:r>
      <w:r w:rsidRPr="00027B62">
        <w:rPr>
          <w:rStyle w:val="Char3"/>
          <w:rtl/>
        </w:rPr>
        <w:t xml:space="preserve"> بدهند من قض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ه را </w:t>
      </w:r>
      <w:r w:rsidRPr="00027B62">
        <w:rPr>
          <w:rStyle w:val="Char3"/>
          <w:rtl/>
        </w:rPr>
        <w:lastRenderedPageBreak/>
        <w:t>فهم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دم ول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 شده بود و چاره‌ا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جز صبر نداشتم</w:t>
      </w:r>
      <w:r w:rsidR="00A43D78">
        <w:rPr>
          <w:rStyle w:val="Char3"/>
          <w:rtl/>
        </w:rPr>
        <w:t xml:space="preserve">. </w:t>
      </w:r>
      <w:r w:rsidRPr="00027B62">
        <w:rPr>
          <w:rStyle w:val="Char3"/>
          <w:rtl/>
        </w:rPr>
        <w:t>واعظ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شان آمد و بنا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رد از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نان تعر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ف و تمج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د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ردن و به خلفا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رسول الله بد گفتن و فحاش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ردن و هرشب از اثبات ولا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عل</w:t>
      </w:r>
      <w:r w:rsidR="00E552C3" w:rsidRPr="00027B62">
        <w:rPr>
          <w:rStyle w:val="Char3"/>
          <w:rtl/>
        </w:rPr>
        <w:t>ی</w:t>
      </w:r>
      <w:r w:rsidR="009567F5">
        <w:rPr>
          <w:rStyle w:val="Char3"/>
          <w:rFonts w:cs="CTraditional Arabic" w:hint="cs"/>
          <w:rtl/>
        </w:rPr>
        <w:t>÷</w:t>
      </w:r>
      <w:r w:rsidRPr="00027B62">
        <w:rPr>
          <w:rStyle w:val="Char3"/>
          <w:rtl/>
        </w:rPr>
        <w:t xml:space="preserve"> دم زدن تعجب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ردم مگر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در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مسجد من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 ولا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و دوست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عل</w:t>
      </w:r>
      <w:r w:rsidR="00E552C3" w:rsidRPr="00027B62">
        <w:rPr>
          <w:rStyle w:val="Char3"/>
          <w:rtl/>
        </w:rPr>
        <w:t>ی</w:t>
      </w:r>
      <w:r w:rsidR="009567F5" w:rsidRPr="009567F5">
        <w:rPr>
          <w:rStyle w:val="Char3"/>
          <w:rFonts w:cs="CTraditional Arabic"/>
          <w:rtl/>
        </w:rPr>
        <w:t>÷</w:t>
      </w:r>
      <w:r w:rsidRPr="00027B62">
        <w:rPr>
          <w:rStyle w:val="Char3"/>
          <w:rtl/>
        </w:rPr>
        <w:t xml:space="preserve"> شده است؟!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دم هرشب هم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بساط است واعظ را خواستم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آقا امروزه جوانان ما خدا و ق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امت را باورندارندقدر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از خداشناس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و ق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امت صحبت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در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نجا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من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 ولا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ست؟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 xml:space="preserve">گفت صاحب مجلس از من درخواست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رده تا هر شب از ولا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عل</w:t>
      </w:r>
      <w:r w:rsidR="00E552C3" w:rsidRPr="00027B62">
        <w:rPr>
          <w:rStyle w:val="Char3"/>
          <w:rtl/>
        </w:rPr>
        <w:t>ی</w:t>
      </w:r>
      <w:r w:rsidR="009567F5" w:rsidRPr="009567F5">
        <w:rPr>
          <w:rStyle w:val="Char3"/>
          <w:rFonts w:cs="CTraditional Arabic"/>
          <w:rtl/>
        </w:rPr>
        <w:t>÷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بگو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م حاج حس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را خواستم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آقا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نجا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من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 ولا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عل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ست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شما دستور داده</w:t>
      </w:r>
      <w:r w:rsidRPr="00027B62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تمام شب</w:t>
      </w:r>
      <w:r w:rsidR="008D7230" w:rsidRPr="00027B62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ها را از اثبات ولا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و لعن به خلفا سخنران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نند حاج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گفت تازگ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</w:t>
      </w:r>
      <w:r w:rsidR="00E552C3" w:rsidRPr="00027B62">
        <w:rPr>
          <w:rStyle w:val="Char3"/>
          <w:rtl/>
        </w:rPr>
        <w:t>یک</w:t>
      </w:r>
      <w:r w:rsidRPr="00027B62">
        <w:rPr>
          <w:rStyle w:val="Char3"/>
          <w:rtl/>
        </w:rPr>
        <w:t xml:space="preserve"> نفر سن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شده گفتم </w:t>
      </w:r>
      <w:r w:rsidR="00E552C3" w:rsidRPr="00027B62">
        <w:rPr>
          <w:rStyle w:val="Char3"/>
          <w:rtl/>
        </w:rPr>
        <w:t>کی</w:t>
      </w:r>
      <w:r w:rsidRPr="00027B62">
        <w:rPr>
          <w:rStyle w:val="Char3"/>
          <w:rtl/>
        </w:rPr>
        <w:t>ست؟ گفت</w:t>
      </w:r>
      <w:r w:rsidR="00A43D78">
        <w:rPr>
          <w:rStyle w:val="Char3"/>
          <w:rtl/>
        </w:rPr>
        <w:t xml:space="preserve">: </w:t>
      </w:r>
      <w:r w:rsidRPr="00027B62">
        <w:rPr>
          <w:rStyle w:val="Char3"/>
          <w:rtl/>
        </w:rPr>
        <w:t>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مصطف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! من گفتم در محل ما چن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ست؟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گفت شما او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را نم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‌شناس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او سا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ن شم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ران است</w:t>
      </w:r>
      <w:r w:rsidR="00A43D78">
        <w:rPr>
          <w:rStyle w:val="Char3"/>
          <w:rtl/>
        </w:rPr>
        <w:t xml:space="preserve">. </w:t>
      </w:r>
      <w:r w:rsidRPr="00027B62">
        <w:rPr>
          <w:rStyle w:val="Char3"/>
          <w:rtl/>
        </w:rPr>
        <w:t>گفتم او سا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ن شم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ران است و از شم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ران تا محله شاهپور و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مسجد راه بس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ار دور و دراز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است برو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شم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ران با خودش صحبت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تقص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 ما 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ست و ما چه گناه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رده</w:t>
      </w:r>
      <w:r w:rsidRPr="00027B62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م اهل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محل چه گناه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دارند؟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تا آن وقت ما 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مصطف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را نم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‌شناخت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م بعد‌ها معلوم شد و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جوان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دانشمند و محقق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فاضل و از سا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شم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ران و نواده</w:t>
      </w:r>
      <w:r w:rsidRPr="00027B62">
        <w:rPr>
          <w:rStyle w:val="Char3"/>
          <w:rFonts w:hint="cs"/>
          <w:rtl/>
        </w:rPr>
        <w:t>‌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آ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الله العظم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رزا احمد آشت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است به نام 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مصطف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حس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طباطبائ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به ه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چ وجه من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 ولا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و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دوست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عل</w:t>
      </w:r>
      <w:r w:rsidR="00E552C3" w:rsidRPr="00027B62">
        <w:rPr>
          <w:rStyle w:val="Char3"/>
          <w:rtl/>
        </w:rPr>
        <w:t>ی</w:t>
      </w:r>
      <w:r w:rsidR="009567F5" w:rsidRPr="009567F5">
        <w:rPr>
          <w:rStyle w:val="Char3"/>
          <w:rFonts w:cs="CTraditional Arabic"/>
          <w:rtl/>
        </w:rPr>
        <w:t>÷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ست بل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خود را اول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دوستدار و پ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رو حق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ق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عل</w:t>
      </w:r>
      <w:r w:rsidR="00E552C3" w:rsidRPr="00027B62">
        <w:rPr>
          <w:rStyle w:val="Char3"/>
          <w:rtl/>
        </w:rPr>
        <w:t>ی</w:t>
      </w:r>
      <w:r w:rsidR="009567F5" w:rsidRPr="009567F5">
        <w:rPr>
          <w:rStyle w:val="Char3"/>
          <w:rFonts w:cs="CTraditional Arabic"/>
          <w:rtl/>
        </w:rPr>
        <w:t>÷</w:t>
      </w:r>
      <w:r w:rsidRPr="00027B62">
        <w:rPr>
          <w:rStyle w:val="Char3"/>
          <w:rtl/>
        </w:rPr>
        <w:t xml:space="preserve">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‌داند و عق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ده‌اش آن است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عل</w:t>
      </w:r>
      <w:r w:rsidR="00E552C3" w:rsidRPr="00027B62">
        <w:rPr>
          <w:rStyle w:val="Char3"/>
          <w:rtl/>
        </w:rPr>
        <w:t>ی</w:t>
      </w:r>
      <w:r w:rsidR="009567F5" w:rsidRPr="009567F5">
        <w:rPr>
          <w:rStyle w:val="Char3"/>
          <w:rFonts w:cs="CTraditional Arabic"/>
          <w:rtl/>
        </w:rPr>
        <w:t>÷</w:t>
      </w:r>
      <w:r w:rsidRPr="00027B62">
        <w:rPr>
          <w:rStyle w:val="Char3"/>
          <w:rtl/>
        </w:rPr>
        <w:t xml:space="preserve"> تابع 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است نه اصل 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و نه فرع 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</w:t>
      </w:r>
      <w:r w:rsidRPr="00027B62">
        <w:rPr>
          <w:rStyle w:val="Char3"/>
          <w:rFonts w:hint="cs"/>
          <w:rtl/>
        </w:rPr>
        <w:t>»</w:t>
      </w:r>
      <w:r w:rsidR="00A43D78">
        <w:rPr>
          <w:rStyle w:val="Char3"/>
          <w:rtl/>
        </w:rPr>
        <w:t xml:space="preserve">. </w:t>
      </w:r>
    </w:p>
    <w:p w:rsidR="00C01E31" w:rsidRPr="00027B62" w:rsidRDefault="00C01E31" w:rsidP="00C01E31">
      <w:pPr>
        <w:ind w:firstLine="284"/>
        <w:jc w:val="both"/>
        <w:rPr>
          <w:rStyle w:val="Char3"/>
          <w:rtl/>
        </w:rPr>
      </w:pPr>
      <w:r w:rsidRPr="00027B62">
        <w:rPr>
          <w:rStyle w:val="Char3"/>
          <w:rtl/>
        </w:rPr>
        <w:t>مرحوم علامه در قسمت 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گر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از خاطرات خود چن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‌نو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سد</w:t>
      </w:r>
      <w:r w:rsidR="00A43D78">
        <w:rPr>
          <w:rStyle w:val="Char3"/>
          <w:rtl/>
        </w:rPr>
        <w:t xml:space="preserve">: </w:t>
      </w:r>
    </w:p>
    <w:p w:rsidR="00C01E31" w:rsidRPr="00027B62" w:rsidRDefault="00C01E31" w:rsidP="00C01E31">
      <w:pPr>
        <w:ind w:firstLine="284"/>
        <w:jc w:val="both"/>
        <w:rPr>
          <w:rStyle w:val="Char3"/>
          <w:rtl/>
        </w:rPr>
      </w:pPr>
      <w:r w:rsidRPr="00027B62">
        <w:rPr>
          <w:rStyle w:val="Char3"/>
          <w:rFonts w:hint="cs"/>
          <w:rtl/>
        </w:rPr>
        <w:t>«</w:t>
      </w:r>
      <w:r w:rsidR="00A43D78">
        <w:rPr>
          <w:rStyle w:val="Char3"/>
          <w:rtl/>
        </w:rPr>
        <w:t xml:space="preserve">... </w:t>
      </w:r>
      <w:r w:rsidRPr="00027B62">
        <w:rPr>
          <w:rStyle w:val="Char3"/>
          <w:rtl/>
        </w:rPr>
        <w:t>آخوند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به نام 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هاد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خسرو شاه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با موحد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عداوت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شد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داشت و حت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چند مرد ب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سواد از همه جا ب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خبر را با پول تطم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ع نمود تا </w:t>
      </w:r>
      <w:r w:rsidRPr="00027B62">
        <w:rPr>
          <w:rStyle w:val="Char3"/>
          <w:rtl/>
        </w:rPr>
        <w:lastRenderedPageBreak/>
        <w:t>در روز نوزدهم ماه مبار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 رمضان مرا به قتل برسانند!!</w:t>
      </w:r>
      <w:r w:rsidRPr="0092653A">
        <w:rPr>
          <w:rStyle w:val="Char3"/>
          <w:rtl/>
        </w:rPr>
        <w:t xml:space="preserve"> </w:t>
      </w:r>
      <w:r w:rsidRPr="00027B62">
        <w:rPr>
          <w:rStyle w:val="Char3"/>
          <w:rtl/>
        </w:rPr>
        <w:t>اتفاقا همان روز چون از نماز ظهر فارغ شدم برا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استماع سخنران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</w:t>
      </w:r>
      <w:r w:rsidR="00E552C3" w:rsidRPr="00027B62">
        <w:rPr>
          <w:rStyle w:val="Char3"/>
          <w:rtl/>
        </w:rPr>
        <w:t>یکی</w:t>
      </w:r>
      <w:r w:rsidRPr="00027B62">
        <w:rPr>
          <w:rStyle w:val="Char3"/>
          <w:rtl/>
        </w:rPr>
        <w:t xml:space="preserve"> از برادران فاضل و اند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شمند 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عن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موحد راست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و محقق بزرگوار جناب آقا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مصطف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طباطبائ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ده الله تعال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در گوشه‌ا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نشستم اوباش مذ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ور به گمان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سخنران برقع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است به او حمله</w:t>
      </w:r>
      <w:r w:rsidRPr="00027B62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ور شدند ول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آن استاد بزرگوار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الحق مرد شجاع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است قدم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عقب نگذاشت و در برابر</w:t>
      </w:r>
      <w:r w:rsidRPr="00027B62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شان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ستادگ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رد و چند تن از مستمع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ه دخالت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رده و مانع از اصابت جراحت به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شان شدند خود زخم برداشتند</w:t>
      </w:r>
      <w:r w:rsidRPr="00027B62">
        <w:rPr>
          <w:rStyle w:val="Char3"/>
          <w:rFonts w:hint="cs"/>
          <w:rtl/>
        </w:rPr>
        <w:t>»</w:t>
      </w:r>
      <w:r w:rsidR="00A43D78">
        <w:rPr>
          <w:rStyle w:val="Char3"/>
          <w:rFonts w:hint="cs"/>
          <w:rtl/>
        </w:rPr>
        <w:t xml:space="preserve">. </w:t>
      </w:r>
    </w:p>
    <w:p w:rsidR="00C01E31" w:rsidRPr="00027B62" w:rsidRDefault="00C01E31" w:rsidP="00C01E31">
      <w:pPr>
        <w:ind w:firstLine="284"/>
        <w:jc w:val="both"/>
        <w:rPr>
          <w:rStyle w:val="Char3"/>
          <w:rtl/>
        </w:rPr>
      </w:pPr>
      <w:r w:rsidRPr="00027B62">
        <w:rPr>
          <w:rStyle w:val="Char3"/>
          <w:rtl/>
        </w:rPr>
        <w:t xml:space="preserve">همانطور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عرض شد جلسات سخنران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و تفس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 قرآن و خطبه‌ها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نماز جمعه در مسجد گذر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ار خود را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رد مراجع تقل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قم روحان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‌ها و د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اندارن 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خطر را احساس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رده بودند هرروز اوباش را تحر</w:t>
      </w:r>
      <w:r w:rsidR="00E552C3" w:rsidRPr="00027B62">
        <w:rPr>
          <w:rStyle w:val="Char3"/>
          <w:rtl/>
        </w:rPr>
        <w:t>یک</w:t>
      </w:r>
      <w:r w:rsidRPr="00027B62">
        <w:rPr>
          <w:rStyle w:val="Char3"/>
          <w:rtl/>
        </w:rPr>
        <w:t xml:space="preserve">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ردند تا به مسجد حمله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نند حت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تابلو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سر در مسجد را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در آن آ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ه شر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فه</w:t>
      </w:r>
      <w:r w:rsidR="00A43D78">
        <w:rPr>
          <w:rStyle w:val="Char3"/>
          <w:rFonts w:hint="cs"/>
          <w:rtl/>
        </w:rPr>
        <w:t xml:space="preserve">: </w:t>
      </w:r>
      <w:r>
        <w:rPr>
          <w:rFonts w:ascii="Tahoma" w:hAnsi="Tahoma" w:cs="Traditional Arabic" w:hint="cs"/>
          <w:rtl/>
          <w:lang w:bidi="fa-IR"/>
        </w:rPr>
        <w:t>﴿</w:t>
      </w:r>
      <w:r w:rsidRPr="000624A4">
        <w:rPr>
          <w:rStyle w:val="Char4"/>
          <w:rFonts w:hint="eastAsia"/>
          <w:rtl/>
        </w:rPr>
        <w:t>فَلَا</w:t>
      </w:r>
      <w:r w:rsidRPr="000624A4">
        <w:rPr>
          <w:rStyle w:val="Char4"/>
          <w:rtl/>
        </w:rPr>
        <w:t xml:space="preserve"> </w:t>
      </w:r>
      <w:r w:rsidRPr="000624A4">
        <w:rPr>
          <w:rStyle w:val="Char4"/>
          <w:rFonts w:hint="eastAsia"/>
          <w:rtl/>
        </w:rPr>
        <w:t>تَد</w:t>
      </w:r>
      <w:r w:rsidRPr="000624A4">
        <w:rPr>
          <w:rStyle w:val="Char4"/>
          <w:rFonts w:hint="cs"/>
          <w:rtl/>
        </w:rPr>
        <w:t>ۡ</w:t>
      </w:r>
      <w:r w:rsidRPr="000624A4">
        <w:rPr>
          <w:rStyle w:val="Char4"/>
          <w:rFonts w:hint="eastAsia"/>
          <w:rtl/>
        </w:rPr>
        <w:t>عُواْ</w:t>
      </w:r>
      <w:r w:rsidRPr="000624A4">
        <w:rPr>
          <w:rStyle w:val="Char4"/>
          <w:rtl/>
        </w:rPr>
        <w:t xml:space="preserve"> </w:t>
      </w:r>
      <w:r w:rsidRPr="000624A4">
        <w:rPr>
          <w:rStyle w:val="Char4"/>
          <w:rFonts w:hint="eastAsia"/>
          <w:rtl/>
        </w:rPr>
        <w:t>مَعَ</w:t>
      </w:r>
      <w:r w:rsidRPr="000624A4">
        <w:rPr>
          <w:rStyle w:val="Char4"/>
          <w:rtl/>
        </w:rPr>
        <w:t xml:space="preserve"> </w:t>
      </w:r>
      <w:r w:rsidRPr="000624A4">
        <w:rPr>
          <w:rStyle w:val="Char4"/>
          <w:rFonts w:hint="cs"/>
          <w:rtl/>
        </w:rPr>
        <w:t>ٱ</w:t>
      </w:r>
      <w:r w:rsidRPr="000624A4">
        <w:rPr>
          <w:rStyle w:val="Char4"/>
          <w:rFonts w:hint="eastAsia"/>
          <w:rtl/>
        </w:rPr>
        <w:t>للَّهِ</w:t>
      </w:r>
      <w:r w:rsidRPr="000624A4">
        <w:rPr>
          <w:rStyle w:val="Char4"/>
          <w:rtl/>
        </w:rPr>
        <w:t xml:space="preserve"> </w:t>
      </w:r>
      <w:r w:rsidRPr="000624A4">
        <w:rPr>
          <w:rStyle w:val="Char4"/>
          <w:rFonts w:hint="eastAsia"/>
          <w:rtl/>
        </w:rPr>
        <w:t>أَحَد</w:t>
      </w:r>
      <w:r w:rsidRPr="000624A4">
        <w:rPr>
          <w:rStyle w:val="Char4"/>
          <w:rFonts w:hint="cs"/>
          <w:rtl/>
        </w:rPr>
        <w:t>ٗ</w:t>
      </w:r>
      <w:r w:rsidRPr="000624A4">
        <w:rPr>
          <w:rStyle w:val="Char4"/>
          <w:rFonts w:hint="eastAsia"/>
          <w:rtl/>
        </w:rPr>
        <w:t>ا</w:t>
      </w:r>
      <w:r>
        <w:rPr>
          <w:rFonts w:ascii="Tahoma" w:hAnsi="Tahoma" w:cs="Traditional Arabic" w:hint="cs"/>
          <w:rtl/>
          <w:lang w:bidi="fa-IR"/>
        </w:rPr>
        <w:t>﴾</w:t>
      </w:r>
      <w:r w:rsidRPr="00027B62">
        <w:rPr>
          <w:rStyle w:val="Char3"/>
          <w:rtl/>
        </w:rPr>
        <w:t xml:space="preserve"> نوشته شده بود را ش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ستند</w:t>
      </w:r>
      <w:r w:rsidR="00A43D78">
        <w:rPr>
          <w:rStyle w:val="Char3"/>
          <w:rtl/>
        </w:rPr>
        <w:t xml:space="preserve">.. . </w:t>
      </w:r>
      <w:r w:rsidRPr="00027B62">
        <w:rPr>
          <w:rStyle w:val="Char3"/>
          <w:rtl/>
        </w:rPr>
        <w:t>به هرحال مراجع دست بدامان دربار و ساوا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 شدند و از طر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ق شهربان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مسجد را از موحد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گرفتند و آخوند خسروشاه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با بستن طاق نصرت و نصب ع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سها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شاه و فرح جشن گرفتند (همان آخوند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بعد از انقلاب رئ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س بن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اد مستضعفان شد و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گفت زم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مفت خانه مفت)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استاد بهمراه علامه در خانه‌ا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در خ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ابان جمالزاده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اجاره شده بود به فعال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خود ادامه دادند تا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بعد از انقلاب اذ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و آزار شروع شد ناچار آنجا را تر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ردند طباطبائ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مدت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در خانه پدر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خود در تجر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ش نماز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‌خواندند و علامه 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ز در منزلشان در خ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ابان آزاد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ول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بعد از چند ماه از برقع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تعهد گرفتند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گر نماز جمعه در خانه‌اش نخواند</w:t>
      </w:r>
      <w:r w:rsidR="00A43D78">
        <w:rPr>
          <w:rStyle w:val="Char3"/>
          <w:rtl/>
        </w:rPr>
        <w:t xml:space="preserve">. </w:t>
      </w:r>
      <w:r w:rsidRPr="00027B62">
        <w:rPr>
          <w:rStyle w:val="Char3"/>
          <w:rtl/>
        </w:rPr>
        <w:t>استاد طباطبائ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بهمراه موحد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هر هفته در منزل دوستان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جا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مناسب دارند نماز را بپا داشته‌اند و تا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نون 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ز با وجود مش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لات و درگ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‌ها و دستگ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‌ها بفضل اله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ادامه دارد</w:t>
      </w:r>
      <w:r w:rsidR="00A43D78">
        <w:rPr>
          <w:rStyle w:val="Char3"/>
          <w:rtl/>
        </w:rPr>
        <w:t xml:space="preserve">.. </w:t>
      </w:r>
      <w:r w:rsidRPr="00027B62">
        <w:rPr>
          <w:rStyle w:val="Char3"/>
          <w:rtl/>
        </w:rPr>
        <w:t xml:space="preserve">بعد از انقلاب </w:t>
      </w:r>
      <w:r w:rsidR="00E552C3" w:rsidRPr="00027B62">
        <w:rPr>
          <w:rStyle w:val="Char3"/>
          <w:rtl/>
        </w:rPr>
        <w:lastRenderedPageBreak/>
        <w:t>ک</w:t>
      </w:r>
      <w:r w:rsidRPr="00027B62">
        <w:rPr>
          <w:rStyle w:val="Char3"/>
          <w:rtl/>
        </w:rPr>
        <w:t>تاب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بچاپ رس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بنام ب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ست و سه سال از سناتور سابق مجلس عل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دشت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رسالت پ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امبر را ز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 سئوال برده بود و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تاب توسط 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روها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چپ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در آن روزها فعال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ز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داشتند بفروش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‌رس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د! چند تن از علما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و روحان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ون دست بدامان استاد شدند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برا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تاب پاسخ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بنو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سند!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طباطبائ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در رد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تاب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تاب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تحت عنوان </w:t>
      </w:r>
      <w:r w:rsidRPr="00027B62">
        <w:rPr>
          <w:rStyle w:val="Char3"/>
          <w:rFonts w:hint="cs"/>
          <w:rtl/>
        </w:rPr>
        <w:t>«</w:t>
      </w:r>
      <w:r w:rsidRPr="00027B62">
        <w:rPr>
          <w:rStyle w:val="Char3"/>
          <w:rtl/>
        </w:rPr>
        <w:t>خ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انت در گزارش تارخ</w:t>
      </w:r>
      <w:r w:rsidRPr="00027B62">
        <w:rPr>
          <w:rStyle w:val="Char3"/>
          <w:rFonts w:hint="cs"/>
          <w:rtl/>
        </w:rPr>
        <w:t xml:space="preserve">» </w:t>
      </w:r>
      <w:r w:rsidRPr="00027B62">
        <w:rPr>
          <w:rStyle w:val="Char3"/>
          <w:rtl/>
        </w:rPr>
        <w:t>را نگاشتند و چند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بعد 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ز جلد دوم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تاب منتشر گرد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و بعدها 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ز جلدسوم بچاپ رس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د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پاسخ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مستدل به 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اوه گوئ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‌ها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نو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سنده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تاب ب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ست و سه سال بود</w:t>
      </w:r>
      <w:r w:rsidR="00A43D78">
        <w:rPr>
          <w:rStyle w:val="Char3"/>
          <w:rtl/>
        </w:rPr>
        <w:t xml:space="preserve">. </w:t>
      </w:r>
    </w:p>
    <w:p w:rsidR="00C01E31" w:rsidRPr="00027B62" w:rsidRDefault="00C01E31" w:rsidP="00C01E31">
      <w:pPr>
        <w:ind w:firstLine="284"/>
        <w:jc w:val="both"/>
        <w:rPr>
          <w:rStyle w:val="Char3"/>
          <w:rtl/>
        </w:rPr>
      </w:pPr>
      <w:r w:rsidRPr="00027B62">
        <w:rPr>
          <w:rStyle w:val="Char3"/>
          <w:rtl/>
        </w:rPr>
        <w:t>اتفاقا در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هم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</w:t>
      </w:r>
      <w:r w:rsidR="00B65D6B">
        <w:rPr>
          <w:rStyle w:val="Char3"/>
          <w:rtl/>
        </w:rPr>
        <w:t xml:space="preserve"> سال‌ها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اخ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ر دراروپا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تاب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منتشر شد بنام </w:t>
      </w:r>
      <w:r w:rsidRPr="00027B62">
        <w:rPr>
          <w:rStyle w:val="Char3"/>
          <w:rFonts w:hint="cs"/>
          <w:rtl/>
        </w:rPr>
        <w:t>«</w:t>
      </w:r>
      <w:r w:rsidRPr="00027B62">
        <w:rPr>
          <w:rStyle w:val="Char3"/>
          <w:rtl/>
        </w:rPr>
        <w:t>تولد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گر</w:t>
      </w:r>
      <w:r w:rsidRPr="00027B62">
        <w:rPr>
          <w:rStyle w:val="Char3"/>
          <w:rFonts w:hint="cs"/>
          <w:rtl/>
        </w:rPr>
        <w:t xml:space="preserve">»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نو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سنده آن فرد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بنام شجاع الد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شفا 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ئس سابق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تابخانه مل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در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زمان رژ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م شاه بود</w:t>
      </w:r>
      <w:r w:rsidR="00A43D78">
        <w:rPr>
          <w:rStyle w:val="Char3"/>
          <w:rtl/>
        </w:rPr>
        <w:t xml:space="preserve">. </w:t>
      </w:r>
      <w:r w:rsidRPr="00027B62">
        <w:rPr>
          <w:rStyle w:val="Char3"/>
          <w:rtl/>
        </w:rPr>
        <w:t>نو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سنده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در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تاب سع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نموده اد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ان اله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از جمله 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هود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و مس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ح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و اسلام را تخطئه نما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با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دروغ پرداز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‌ها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خود سع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درنشان دادن چهره بد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از اسلام را دارد</w:t>
      </w:r>
      <w:r w:rsidR="00A43D78">
        <w:rPr>
          <w:rStyle w:val="Char3"/>
          <w:rtl/>
        </w:rPr>
        <w:t xml:space="preserve">. </w:t>
      </w:r>
      <w:r w:rsidRPr="00027B62">
        <w:rPr>
          <w:rStyle w:val="Char3"/>
          <w:rtl/>
        </w:rPr>
        <w:t>برخ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از دوستان در امر</w:t>
      </w:r>
      <w:r w:rsidR="00E552C3" w:rsidRPr="00027B62">
        <w:rPr>
          <w:rStyle w:val="Char3"/>
          <w:rtl/>
        </w:rPr>
        <w:t>یک</w:t>
      </w:r>
      <w:r w:rsidRPr="00027B62">
        <w:rPr>
          <w:rStyle w:val="Char3"/>
          <w:rtl/>
        </w:rPr>
        <w:t>ا و اروپا با فرستادن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تاب به آقا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طباطبائ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به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شان نوشتند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با انتشار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تاب موج</w:t>
      </w:r>
      <w:r w:rsidR="00E552C3" w:rsidRPr="00027B62">
        <w:rPr>
          <w:rStyle w:val="Char3"/>
          <w:rtl/>
        </w:rPr>
        <w:t>ی</w:t>
      </w:r>
      <w:r w:rsidR="003F2973" w:rsidRPr="003F2973">
        <w:rPr>
          <w:rStyle w:val="Char3"/>
          <w:rFonts w:cs="CTraditional Arabic"/>
          <w:rtl/>
        </w:rPr>
        <w:t>÷</w:t>
      </w:r>
      <w:r w:rsidR="002F3515">
        <w:rPr>
          <w:rStyle w:val="Char3"/>
          <w:rFonts w:cs="CTraditional Arabic"/>
        </w:rPr>
        <w:t xml:space="preserve"> </w:t>
      </w:r>
      <w:r w:rsidRPr="00027B62">
        <w:rPr>
          <w:rStyle w:val="Char3"/>
          <w:rtl/>
        </w:rPr>
        <w:t>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جاد گرد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ده و اگر پاسخ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داده نشود ب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م آن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‌رود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در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نجا بخصوص قشر جوان تحت تاث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تبل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غات مسموم قرار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رند</w:t>
      </w:r>
      <w:r w:rsidR="00A43D78">
        <w:rPr>
          <w:rStyle w:val="Char3"/>
          <w:rtl/>
        </w:rPr>
        <w:t xml:space="preserve">. </w:t>
      </w:r>
      <w:r w:rsidRPr="00027B62">
        <w:rPr>
          <w:rStyle w:val="Char3"/>
          <w:rtl/>
        </w:rPr>
        <w:t>استاد در پاسخ به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تاب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تاب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بانام</w:t>
      </w:r>
      <w:r w:rsidRPr="00027B62">
        <w:rPr>
          <w:rStyle w:val="Char3"/>
          <w:rFonts w:hint="cs"/>
          <w:rtl/>
        </w:rPr>
        <w:t xml:space="preserve"> «</w:t>
      </w:r>
      <w:r w:rsidRPr="00027B62">
        <w:rPr>
          <w:rStyle w:val="Char3"/>
          <w:rtl/>
        </w:rPr>
        <w:t>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ست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ز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نافرجام</w:t>
      </w:r>
      <w:r w:rsidRPr="00027B62">
        <w:rPr>
          <w:rStyle w:val="Char3"/>
          <w:rFonts w:hint="cs"/>
          <w:rtl/>
        </w:rPr>
        <w:t xml:space="preserve">» </w:t>
      </w:r>
      <w:r w:rsidRPr="00027B62">
        <w:rPr>
          <w:rStyle w:val="Char3"/>
          <w:rtl/>
        </w:rPr>
        <w:t>ته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ه نمودند ول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متاسفانه اجازه چاپ در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ران داده نشد بناچار نسخه</w:t>
      </w:r>
      <w:r w:rsidRPr="00027B62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ائ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از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 xml:space="preserve">تاب توسط </w:t>
      </w:r>
      <w:r w:rsidR="00E552C3" w:rsidRPr="00027B62">
        <w:rPr>
          <w:rStyle w:val="Char3"/>
          <w:rtl/>
        </w:rPr>
        <w:t>یکی</w:t>
      </w:r>
      <w:r w:rsidRPr="00027B62">
        <w:rPr>
          <w:rStyle w:val="Char3"/>
          <w:rtl/>
        </w:rPr>
        <w:t xml:space="preserve"> از دوستان بنام د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تر بهبهان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برا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دار فرزندش راه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امر</w:t>
      </w:r>
      <w:r w:rsidR="00E552C3" w:rsidRPr="00027B62">
        <w:rPr>
          <w:rStyle w:val="Char3"/>
          <w:rtl/>
        </w:rPr>
        <w:t>یک</w:t>
      </w:r>
      <w:r w:rsidRPr="00027B62">
        <w:rPr>
          <w:rStyle w:val="Char3"/>
          <w:rtl/>
        </w:rPr>
        <w:t>ا بود ابتدا به اروپا و سپس به امر</w:t>
      </w:r>
      <w:r w:rsidR="00E552C3" w:rsidRPr="00027B62">
        <w:rPr>
          <w:rStyle w:val="Char3"/>
          <w:rtl/>
        </w:rPr>
        <w:t>یک</w:t>
      </w:r>
      <w:r w:rsidRPr="00027B62">
        <w:rPr>
          <w:rStyle w:val="Char3"/>
          <w:rtl/>
        </w:rPr>
        <w:t>ا برده شد و در آنجا بچاپ رس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</w:t>
      </w:r>
      <w:r w:rsidR="00A43D78">
        <w:rPr>
          <w:rStyle w:val="Char3"/>
          <w:rtl/>
        </w:rPr>
        <w:t xml:space="preserve">. </w:t>
      </w:r>
      <w:r w:rsidRPr="00027B62">
        <w:rPr>
          <w:rStyle w:val="Char3"/>
          <w:rtl/>
        </w:rPr>
        <w:t>بعدها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تاب در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ران اجازه چاپ گرفت و دردسترس علاقه</w:t>
      </w:r>
      <w:r w:rsidRPr="00027B62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مندان نهاده شد</w:t>
      </w:r>
      <w:r w:rsidR="00A43D78">
        <w:rPr>
          <w:rStyle w:val="Char3"/>
          <w:rtl/>
        </w:rPr>
        <w:t xml:space="preserve">. </w:t>
      </w:r>
      <w:r w:rsidRPr="00027B62">
        <w:rPr>
          <w:rStyle w:val="Char3"/>
          <w:rtl/>
        </w:rPr>
        <w:t>البته استاد</w:t>
      </w:r>
      <w:r w:rsidR="00E82E5D">
        <w:rPr>
          <w:rStyle w:val="Char3"/>
          <w:rtl/>
        </w:rPr>
        <w:t xml:space="preserve"> کتاب‌ها</w:t>
      </w:r>
      <w:r w:rsidRPr="00027B62">
        <w:rPr>
          <w:rStyle w:val="Char3"/>
          <w:rtl/>
        </w:rPr>
        <w:t xml:space="preserve"> و مقالات ز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نگاشته‌اند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ا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ثر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</w:t>
      </w:r>
      <w:r w:rsidR="00A43D78">
        <w:rPr>
          <w:rStyle w:val="Char3"/>
          <w:rtl/>
        </w:rPr>
        <w:t xml:space="preserve"> آن‌ها </w:t>
      </w:r>
      <w:r w:rsidRPr="00027B62">
        <w:rPr>
          <w:rStyle w:val="Char3"/>
          <w:rtl/>
        </w:rPr>
        <w:t>اجازه انتشار 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افته‌اند و در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تعداد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محدود توسط دوستان ت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ث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 گرد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ده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خوشبختانه ا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ثر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</w:t>
      </w:r>
      <w:r w:rsidR="00A43D78">
        <w:rPr>
          <w:rStyle w:val="Char3"/>
          <w:rtl/>
        </w:rPr>
        <w:t xml:space="preserve"> آن‌ها </w:t>
      </w:r>
      <w:r w:rsidRPr="00027B62">
        <w:rPr>
          <w:rStyle w:val="Char3"/>
          <w:rtl/>
        </w:rPr>
        <w:t>در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سا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در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lastRenderedPageBreak/>
        <w:t>اخت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ار علاقه</w:t>
      </w:r>
      <w:r w:rsidRPr="00027B62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مندان قرار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دارد</w:t>
      </w:r>
      <w:r w:rsidR="00A43D78">
        <w:rPr>
          <w:rStyle w:val="Char3"/>
          <w:rtl/>
        </w:rPr>
        <w:t xml:space="preserve">. </w:t>
      </w:r>
      <w:r w:rsidRPr="00027B62">
        <w:rPr>
          <w:rStyle w:val="Char3"/>
          <w:rtl/>
        </w:rPr>
        <w:t>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شان استاد و مفسر بزرگ قرآن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م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‌باشند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در</w:t>
      </w:r>
      <w:r w:rsidR="00B65D6B">
        <w:rPr>
          <w:rStyle w:val="Char3"/>
          <w:rFonts w:hint="cs"/>
          <w:rtl/>
        </w:rPr>
        <w:t xml:space="preserve"> سال‌ها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اخ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 به همت بعض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از دوستان جلسات تفس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شان جمع و بصورت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تاب تفس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ر چاپ شده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تا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نون تفس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ر چند سوره در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دست 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‌باشد ان</w:t>
      </w:r>
      <w:r w:rsidR="00D21026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شاالله بزود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بتوان مجموعه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امل آن ته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ه گردد</w:t>
      </w:r>
      <w:r w:rsidR="00A43D78">
        <w:rPr>
          <w:rStyle w:val="Char3"/>
          <w:rtl/>
        </w:rPr>
        <w:t xml:space="preserve">. </w:t>
      </w:r>
    </w:p>
    <w:p w:rsidR="00C01E31" w:rsidRPr="00027B62" w:rsidRDefault="00C01E31" w:rsidP="00C01E31">
      <w:pPr>
        <w:ind w:firstLine="284"/>
        <w:jc w:val="both"/>
        <w:rPr>
          <w:rStyle w:val="Char3"/>
          <w:rtl/>
        </w:rPr>
      </w:pPr>
      <w:r w:rsidRPr="00027B62">
        <w:rPr>
          <w:rStyle w:val="Char3"/>
          <w:rtl/>
        </w:rPr>
        <w:t xml:space="preserve">استاد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ه قر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ب به چهل سال است نماز جمعه را هر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هفته با مشقات ز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اد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برگزار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نموده همواره ازسو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متعصب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و معاند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مورد اذ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و آزار قرار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داشته و اگر لطف و عنا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 خداوند نبود ام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ان نداشت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شان بتوانند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وظ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فه مهم و بزرگ اسلام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را تا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زمان انجام دهند و باوجود دشمن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‌ها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نهان و آش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ار و محدو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ت</w:t>
      </w:r>
      <w:r w:rsidR="00DC441A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ها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ب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شمار بحمدلله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عقا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 توح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نشر پ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دا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رده و</w:t>
      </w:r>
      <w:r w:rsidR="00E82E5D">
        <w:rPr>
          <w:rStyle w:val="Char3"/>
          <w:rtl/>
        </w:rPr>
        <w:t xml:space="preserve"> کتاب‌ها</w:t>
      </w:r>
      <w:r w:rsidRPr="00027B62">
        <w:rPr>
          <w:rStyle w:val="Char3"/>
          <w:rtl/>
        </w:rPr>
        <w:t xml:space="preserve"> و س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Fonts w:hint="cs"/>
          <w:rtl/>
        </w:rPr>
        <w:t>‌</w:t>
      </w:r>
      <w:r w:rsidRPr="00027B62">
        <w:rPr>
          <w:rStyle w:val="Char3"/>
          <w:rtl/>
        </w:rPr>
        <w:t>د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‌ها و نوارها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شان دردورتر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ن نقاط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شور و حت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 xml:space="preserve"> در خارج از </w:t>
      </w:r>
      <w:r w:rsidR="00E552C3" w:rsidRPr="00027B62">
        <w:rPr>
          <w:rStyle w:val="Char3"/>
          <w:rtl/>
        </w:rPr>
        <w:t>ک</w:t>
      </w:r>
      <w:r w:rsidRPr="00027B62">
        <w:rPr>
          <w:rStyle w:val="Char3"/>
          <w:rtl/>
        </w:rPr>
        <w:t>شور دراروپا و امر</w:t>
      </w:r>
      <w:r w:rsidR="00E552C3" w:rsidRPr="00027B62">
        <w:rPr>
          <w:rStyle w:val="Char3"/>
          <w:rtl/>
        </w:rPr>
        <w:t>یک</w:t>
      </w:r>
      <w:r w:rsidRPr="00027B62">
        <w:rPr>
          <w:rStyle w:val="Char3"/>
          <w:rtl/>
        </w:rPr>
        <w:t>ا نشر</w:t>
      </w:r>
      <w:r w:rsidRPr="00027B62">
        <w:rPr>
          <w:rStyle w:val="Char3"/>
          <w:rFonts w:hint="cs"/>
          <w:rtl/>
        </w:rPr>
        <w:t xml:space="preserve"> </w:t>
      </w:r>
      <w:r w:rsidRPr="00027B62">
        <w:rPr>
          <w:rStyle w:val="Char3"/>
          <w:rtl/>
        </w:rPr>
        <w:t>داده شده!</w:t>
      </w:r>
      <w:r w:rsidR="00A43D78">
        <w:rPr>
          <w:rStyle w:val="Char3"/>
          <w:rtl/>
        </w:rPr>
        <w:t xml:space="preserve">... . </w:t>
      </w:r>
    </w:p>
    <w:p w:rsidR="00C01E31" w:rsidRPr="00027B62" w:rsidRDefault="00C01E31" w:rsidP="00C01E31">
      <w:pPr>
        <w:ind w:firstLine="284"/>
        <w:jc w:val="both"/>
        <w:rPr>
          <w:rStyle w:val="Char3"/>
          <w:rtl/>
        </w:rPr>
      </w:pPr>
      <w:r w:rsidRPr="00027B62">
        <w:rPr>
          <w:rStyle w:val="Char3"/>
          <w:rtl/>
        </w:rPr>
        <w:t>براى مطالعه</w:t>
      </w:r>
      <w:r w:rsidR="00E82E5D">
        <w:rPr>
          <w:rStyle w:val="Char3"/>
          <w:rtl/>
        </w:rPr>
        <w:t xml:space="preserve"> کتاب‌ها</w:t>
      </w:r>
      <w:r w:rsidRPr="00027B62">
        <w:rPr>
          <w:rStyle w:val="Char3"/>
          <w:rtl/>
        </w:rPr>
        <w:t>ى استاد به ا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ن صفحه برو</w:t>
      </w:r>
      <w:r w:rsidR="00E552C3" w:rsidRPr="00027B62">
        <w:rPr>
          <w:rStyle w:val="Char3"/>
          <w:rtl/>
        </w:rPr>
        <w:t>ی</w:t>
      </w:r>
      <w:r w:rsidRPr="00027B62">
        <w:rPr>
          <w:rStyle w:val="Char3"/>
          <w:rtl/>
        </w:rPr>
        <w:t>د</w:t>
      </w:r>
      <w:r w:rsidR="00D21026">
        <w:rPr>
          <w:rStyle w:val="Char3"/>
          <w:rtl/>
        </w:rPr>
        <w:t>:</w:t>
      </w:r>
    </w:p>
    <w:p w:rsidR="007D17F7" w:rsidRPr="00D21026" w:rsidRDefault="008A7014" w:rsidP="00F641D1">
      <w:pPr>
        <w:jc w:val="right"/>
        <w:rPr>
          <w:rStyle w:val="Char3"/>
        </w:rPr>
      </w:pPr>
      <w:hyperlink r:id="rId17" w:history="1">
        <w:r w:rsidR="00C01E31" w:rsidRPr="00D21026">
          <w:rPr>
            <w:rStyle w:val="Hyperlink"/>
            <w:rFonts w:cs="Times New Roman"/>
            <w:color w:val="auto"/>
            <w:sz w:val="24"/>
            <w:szCs w:val="24"/>
            <w:u w:val="none"/>
            <w:lang w:bidi="fa-IR"/>
          </w:rPr>
          <w:t>http://www.aqeedeh.com/ebook/list_book.php?wriID=48</w:t>
        </w:r>
      </w:hyperlink>
    </w:p>
    <w:p w:rsidR="00F560C2" w:rsidRPr="00474582" w:rsidRDefault="00F560C2" w:rsidP="00474582">
      <w:pPr>
        <w:ind w:firstLine="284"/>
        <w:jc w:val="center"/>
        <w:rPr>
          <w:rFonts w:cs="B Lotus"/>
          <w:b/>
          <w:bCs/>
          <w:rtl/>
          <w:lang w:bidi="fa-IR"/>
        </w:rPr>
      </w:pPr>
    </w:p>
    <w:sectPr w:rsidR="00F560C2" w:rsidRPr="00474582" w:rsidSect="000656AD">
      <w:headerReference w:type="even" r:id="rId18"/>
      <w:headerReference w:type="default" r:id="rId19"/>
      <w:headerReference w:type="first" r:id="rId20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DD" w:rsidRDefault="00C750DD">
      <w:r>
        <w:separator/>
      </w:r>
    </w:p>
  </w:endnote>
  <w:endnote w:type="continuationSeparator" w:id="0">
    <w:p w:rsidR="00C750DD" w:rsidRDefault="00C7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78" w:rsidRPr="00027B62" w:rsidRDefault="00A43D78" w:rsidP="004D5C59">
    <w:pPr>
      <w:pStyle w:val="Footer"/>
      <w:ind w:right="360"/>
      <w:rPr>
        <w:rStyle w:val="Char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78" w:rsidRPr="00027B62" w:rsidRDefault="00A43D78" w:rsidP="004D5C59">
    <w:pPr>
      <w:pStyle w:val="Footer"/>
      <w:ind w:right="360"/>
      <w:rPr>
        <w:rStyle w:val="Char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DD" w:rsidRDefault="00C750DD">
      <w:r>
        <w:separator/>
      </w:r>
    </w:p>
  </w:footnote>
  <w:footnote w:type="continuationSeparator" w:id="0">
    <w:p w:rsidR="00C750DD" w:rsidRDefault="00C75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78" w:rsidRPr="00D643BE" w:rsidRDefault="00A43D78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0FCCC5" wp14:editId="642F8CB6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78" w:rsidRPr="00027B62" w:rsidRDefault="00A43D78" w:rsidP="003A585B">
    <w:pPr>
      <w:pStyle w:val="Header"/>
      <w:ind w:left="284" w:right="284"/>
      <w:rPr>
        <w:rStyle w:val="Char3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A43D78" w:rsidRPr="00C37D07" w:rsidRDefault="00A43D78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361F8A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A43D78" w:rsidRPr="00BC39D5" w:rsidRDefault="00A43D78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361895" wp14:editId="2959C646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78" w:rsidRPr="008602DE" w:rsidRDefault="00A43D78" w:rsidP="00D21026">
    <w:pPr>
      <w:pStyle w:val="Header"/>
      <w:tabs>
        <w:tab w:val="clear" w:pos="4153"/>
        <w:tab w:val="right" w:pos="566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7BF916" wp14:editId="500F6E2C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A7014">
      <w:rPr>
        <w:rFonts w:ascii="IRNazli" w:hAnsi="IRNazli" w:cs="IRNazli"/>
        <w:noProof/>
        <w:rtl/>
      </w:rPr>
      <w:t>4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مختصری از زندگینامه استاد سید مصطفی حسینی طباطبائی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78" w:rsidRPr="00A43D78" w:rsidRDefault="00A43D78" w:rsidP="00D21026">
    <w:pPr>
      <w:pStyle w:val="Header"/>
      <w:tabs>
        <w:tab w:val="clear" w:pos="4153"/>
        <w:tab w:val="right" w:pos="282"/>
        <w:tab w:val="left" w:pos="552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6"/>
        <w:szCs w:val="26"/>
        <w:rtl/>
        <w:lang w:bidi="fa-IR"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526E0A" wp14:editId="285444F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مختصری از زندگینامه استاد سید مصطفی حسینی طباطبائی</w:t>
    </w:r>
    <w:r w:rsidR="00D21026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A7014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E04" w:rsidRDefault="00CF3E04">
    <w:pPr>
      <w:pStyle w:val="Header"/>
      <w:rPr>
        <w:rtl/>
        <w:lang w:bidi="fa-IR"/>
      </w:rPr>
    </w:pPr>
  </w:p>
  <w:p w:rsidR="00CF3E04" w:rsidRPr="00CF3E04" w:rsidRDefault="00CF3E04">
    <w:pPr>
      <w:pStyle w:val="Header"/>
      <w:rPr>
        <w:sz w:val="44"/>
        <w:szCs w:val="44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0"/>
  </w:num>
  <w:num w:numId="15">
    <w:abstractNumId w:val="17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YRvgiBSqLKgXN5mBhruQTw7QenY=" w:salt="tw6Km+qiPK1CVGW/y3Lp+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2960"/>
    <w:rsid w:val="00013316"/>
    <w:rsid w:val="00013FC1"/>
    <w:rsid w:val="00014110"/>
    <w:rsid w:val="00014FC3"/>
    <w:rsid w:val="000155F4"/>
    <w:rsid w:val="0001588F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B62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4A4"/>
    <w:rsid w:val="000628D3"/>
    <w:rsid w:val="00063C07"/>
    <w:rsid w:val="00064672"/>
    <w:rsid w:val="00064809"/>
    <w:rsid w:val="00064A4A"/>
    <w:rsid w:val="0006547D"/>
    <w:rsid w:val="000656A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3B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408E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5891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533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15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8A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18F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2973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130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D2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1F7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160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4F5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5CA6"/>
    <w:rsid w:val="007065E4"/>
    <w:rsid w:val="0070678A"/>
    <w:rsid w:val="00706DAE"/>
    <w:rsid w:val="007071BB"/>
    <w:rsid w:val="00707410"/>
    <w:rsid w:val="00707D15"/>
    <w:rsid w:val="00707F49"/>
    <w:rsid w:val="0071092C"/>
    <w:rsid w:val="00710ABF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320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1A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A7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5AC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707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B70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B50"/>
    <w:rsid w:val="008A4D5C"/>
    <w:rsid w:val="008A4F62"/>
    <w:rsid w:val="008A5C1F"/>
    <w:rsid w:val="008A657B"/>
    <w:rsid w:val="008A6877"/>
    <w:rsid w:val="008A6E61"/>
    <w:rsid w:val="008A7014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51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230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2653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67F5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544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3D78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4296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3F4C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D6B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3C9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1E31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4C3"/>
    <w:rsid w:val="00C04CC4"/>
    <w:rsid w:val="00C058C9"/>
    <w:rsid w:val="00C0601A"/>
    <w:rsid w:val="00C067B7"/>
    <w:rsid w:val="00C06A2E"/>
    <w:rsid w:val="00C0775D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7ED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0DD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EBE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728"/>
    <w:rsid w:val="00CC1C44"/>
    <w:rsid w:val="00CC1F4F"/>
    <w:rsid w:val="00CC1FE4"/>
    <w:rsid w:val="00CC3292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3E04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026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41A"/>
    <w:rsid w:val="00DC45C1"/>
    <w:rsid w:val="00DC4D35"/>
    <w:rsid w:val="00DC50D7"/>
    <w:rsid w:val="00DC5D86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3D3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2C3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2E5D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6A19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5F7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4FA3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8A9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1D1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8CE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54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basedOn w:val="DefaultParagraphFont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تیر اول"/>
    <w:basedOn w:val="Normal"/>
    <w:link w:val="Char2"/>
    <w:qFormat/>
    <w:rsid w:val="00C01E31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2">
    <w:name w:val="تیر اول Char"/>
    <w:basedOn w:val="DefaultParagraphFont"/>
    <w:link w:val="a5"/>
    <w:rsid w:val="00C01E31"/>
    <w:rPr>
      <w:rFonts w:ascii="Times New Roman Bold" w:hAnsi="Times New Roman Bold" w:cs="B Yagut"/>
      <w:b/>
      <w:bCs/>
      <w:sz w:val="32"/>
      <w:szCs w:val="32"/>
    </w:rPr>
  </w:style>
  <w:style w:type="paragraph" w:customStyle="1" w:styleId="a6">
    <w:name w:val="متن"/>
    <w:basedOn w:val="Normal"/>
    <w:link w:val="Char3"/>
    <w:qFormat/>
    <w:rsid w:val="00027B62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7">
    <w:name w:val="آیات"/>
    <w:basedOn w:val="Normal"/>
    <w:link w:val="Char4"/>
    <w:qFormat/>
    <w:rsid w:val="000624A4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3">
    <w:name w:val="متن Char"/>
    <w:basedOn w:val="DefaultParagraphFont"/>
    <w:link w:val="a6"/>
    <w:rsid w:val="00027B62"/>
    <w:rPr>
      <w:rFonts w:ascii="IRNazli" w:hAnsi="IRNazli" w:cs="IRNazli"/>
      <w:sz w:val="28"/>
      <w:szCs w:val="28"/>
      <w:lang w:bidi="fa-IR"/>
    </w:rPr>
  </w:style>
  <w:style w:type="character" w:customStyle="1" w:styleId="Char4">
    <w:name w:val="آیات Char"/>
    <w:basedOn w:val="DefaultParagraphFont"/>
    <w:link w:val="a7"/>
    <w:rsid w:val="000624A4"/>
    <w:rPr>
      <w:rFonts w:ascii="KFGQPC Uthmanic Script HAFS" w:hAnsi="KFGQPC Uthmanic Script HAFS" w:cs="KFGQPC Uthmanic Script HAF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F65DE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AF65DE"/>
    <w:rPr>
      <w:rFonts w:ascii="Times New Roman Bold" w:hAnsi="Times New Roman Bold" w:cs="B Yag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basedOn w:val="DefaultParagraphFont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تیر اول"/>
    <w:basedOn w:val="Normal"/>
    <w:link w:val="Char2"/>
    <w:qFormat/>
    <w:rsid w:val="00C01E31"/>
    <w:pPr>
      <w:spacing w:before="360" w:after="240"/>
      <w:jc w:val="center"/>
      <w:outlineLvl w:val="0"/>
    </w:pPr>
    <w:rPr>
      <w:rFonts w:ascii="Times New Roman Bold" w:hAnsi="Times New Roman Bold" w:cs="B Yagut"/>
      <w:b/>
      <w:bCs/>
      <w:sz w:val="32"/>
      <w:szCs w:val="32"/>
      <w:lang w:bidi="fa-IR"/>
    </w:rPr>
  </w:style>
  <w:style w:type="character" w:customStyle="1" w:styleId="Char2">
    <w:name w:val="تیر اول Char"/>
    <w:basedOn w:val="DefaultParagraphFont"/>
    <w:link w:val="a5"/>
    <w:rsid w:val="00C01E31"/>
    <w:rPr>
      <w:rFonts w:ascii="Times New Roman Bold" w:hAnsi="Times New Roman Bold" w:cs="B Yagut"/>
      <w:b/>
      <w:bCs/>
      <w:sz w:val="32"/>
      <w:szCs w:val="32"/>
    </w:rPr>
  </w:style>
  <w:style w:type="paragraph" w:customStyle="1" w:styleId="a6">
    <w:name w:val="متن"/>
    <w:basedOn w:val="Normal"/>
    <w:link w:val="Char3"/>
    <w:qFormat/>
    <w:rsid w:val="00027B62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7">
    <w:name w:val="آیات"/>
    <w:basedOn w:val="Normal"/>
    <w:link w:val="Char4"/>
    <w:qFormat/>
    <w:rsid w:val="000624A4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3">
    <w:name w:val="متن Char"/>
    <w:basedOn w:val="DefaultParagraphFont"/>
    <w:link w:val="a6"/>
    <w:rsid w:val="00027B62"/>
    <w:rPr>
      <w:rFonts w:ascii="IRNazli" w:hAnsi="IRNazli" w:cs="IRNazli"/>
      <w:sz w:val="28"/>
      <w:szCs w:val="28"/>
      <w:lang w:bidi="fa-IR"/>
    </w:rPr>
  </w:style>
  <w:style w:type="character" w:customStyle="1" w:styleId="Char4">
    <w:name w:val="آیات Char"/>
    <w:basedOn w:val="DefaultParagraphFont"/>
    <w:link w:val="a7"/>
    <w:rsid w:val="000624A4"/>
    <w:rPr>
      <w:rFonts w:ascii="KFGQPC Uthmanic Script HAFS" w:hAnsi="KFGQPC Uthmanic Script HAFS" w:cs="KFGQPC Uthmanic Script HAF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aqeedeh.com/ebook/list_book.php?wriID=4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E3E7-FC86-4D78-B773-00CF6D3B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1236</Words>
  <Characters>7047</Characters>
  <Application>Microsoft Office Word</Application>
  <DocSecurity>8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استاد سید مصطفی حسینی طباطبائی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8267</CharactersWithSpaces>
  <SharedDoc>false</SharedDoc>
  <HLinks>
    <vt:vector size="6" baseType="variant">
      <vt:variant>
        <vt:i4>4587554</vt:i4>
      </vt:variant>
      <vt:variant>
        <vt:i4>0</vt:i4>
      </vt:variant>
      <vt:variant>
        <vt:i4>0</vt:i4>
      </vt:variant>
      <vt:variant>
        <vt:i4>5</vt:i4>
      </vt:variant>
      <vt:variant>
        <vt:lpwstr>http://www.aqeedeh.com/ebook/list_book.php?wriID=48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استاد سید مصطفی حسینی طباطبائی</dc:title>
  <dc:subject>هدایت شدگان</dc:subject>
  <dc:creator>سید مصطفی حسینی طباطبائی</dc:creator>
  <cp:keywords>کتابخانه; قلم; عقیده; موحدين; موحدین; کتاب; مكتبة; القلم; العقيدة; qalam; library; http:/qalamlib.com; http:/qalamlibrary.com; http:/mowahedin.com; http:/aqeedeh.com; هدایت شدگان; طباطبائی; زندگینامه</cp:keywords>
  <dc:description>شرح مختصر زندگی، فعالیت‌ها و آثار استاد طباطبایی است. وی یکی از شخصیت‌های برجسته موحد ایران در عصر حاضر به شمار می‌رود که سال‌هاست در راه تبلیغ اسلام راستین و زدودنِ خرافات و بدعت‌های دینی، سخنرانی و قلم‌فرسایی نموده‌ است. خواننده در آغاز، با مختصری از پیشینه خانوادگی و کودکی و نوجوانی استاد آشنا می‌شود و سپس، از دوران تحصیل و فعالیت‌های دینی ایشان آگاهی خواهد یافت. شرح آشنایی وی با بزرگان و طلایه‌داران مبارزه با جهل و غلو در جامعه شیعه، از جمله «علامه برقعی» و «استاد قلمداران» در ادامه می‌آید و در پایان، آثار ایشان معرفی می‌شوند.</dc:description>
  <cp:lastModifiedBy>Samsung</cp:lastModifiedBy>
  <cp:revision>2</cp:revision>
  <cp:lastPrinted>2004-01-04T08:12:00Z</cp:lastPrinted>
  <dcterms:created xsi:type="dcterms:W3CDTF">2016-06-07T08:19:00Z</dcterms:created>
  <dcterms:modified xsi:type="dcterms:W3CDTF">2016-06-07T08:19:00Z</dcterms:modified>
  <cp:version>1.0 January 2016</cp:version>
</cp:coreProperties>
</file>