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4709D9" w:rsidRPr="00C21C3A" w:rsidRDefault="004709D9" w:rsidP="004709D9">
      <w:pPr>
        <w:widowControl w:val="0"/>
        <w:jc w:val="center"/>
        <w:rPr>
          <w:rFonts w:hint="cs"/>
          <w:b/>
          <w:bCs/>
          <w:color w:val="993300"/>
          <w:sz w:val="36"/>
          <w:rtl/>
          <w:lang w:bidi="ar-SY"/>
        </w:rPr>
      </w:pPr>
      <w:bookmarkStart w:id="0" w:name="_GoBack"/>
      <w:bookmarkEnd w:id="0"/>
      <w:r w:rsidRPr="00C21C3A">
        <w:rPr>
          <w:rFonts w:hint="cs"/>
          <w:b/>
          <w:bCs/>
          <w:color w:val="993300"/>
          <w:sz w:val="36"/>
          <w:rtl/>
          <w:lang w:bidi="ar-SY"/>
        </w:rPr>
        <w:t>بسم الله الرحمن الرحيم</w:t>
      </w:r>
    </w:p>
    <w:p w:rsidR="004709D9" w:rsidRDefault="004709D9" w:rsidP="004709D9">
      <w:pPr>
        <w:widowControl w:val="0"/>
        <w:jc w:val="lowKashida"/>
        <w:rPr>
          <w:rFonts w:hint="cs"/>
          <w:sz w:val="36"/>
          <w:rtl/>
          <w:lang w:bidi="ar-SY"/>
        </w:rPr>
      </w:pPr>
    </w:p>
    <w:p w:rsidR="004709D9" w:rsidRDefault="004709D9" w:rsidP="004709D9">
      <w:pPr>
        <w:widowControl w:val="0"/>
        <w:jc w:val="lowKashida"/>
        <w:rPr>
          <w:rFonts w:hint="cs"/>
          <w:sz w:val="36"/>
          <w:rtl/>
          <w:lang w:bidi="ar-SY"/>
        </w:rPr>
      </w:pPr>
    </w:p>
    <w:p w:rsidR="004709D9" w:rsidRPr="00966343" w:rsidRDefault="004709D9" w:rsidP="004709D9">
      <w:pPr>
        <w:widowControl w:val="0"/>
        <w:jc w:val="lowKashida"/>
        <w:rPr>
          <w:rFonts w:hint="cs"/>
          <w:sz w:val="16"/>
          <w:szCs w:val="16"/>
          <w:rtl/>
          <w:lang w:bidi="ar-SY"/>
        </w:rPr>
      </w:pPr>
    </w:p>
    <w:p w:rsidR="004709D9" w:rsidRPr="00966343" w:rsidRDefault="004709D9" w:rsidP="004709D9">
      <w:pPr>
        <w:widowControl w:val="0"/>
        <w:jc w:val="lowKashida"/>
        <w:rPr>
          <w:rFonts w:hint="cs"/>
          <w:sz w:val="16"/>
          <w:szCs w:val="16"/>
          <w:rtl/>
          <w:lang w:bidi="ar-SY"/>
        </w:rPr>
      </w:pPr>
    </w:p>
    <w:p w:rsidR="004709D9" w:rsidRPr="004709D9" w:rsidRDefault="004709D9" w:rsidP="004709D9">
      <w:pPr>
        <w:widowControl w:val="0"/>
        <w:jc w:val="center"/>
        <w:rPr>
          <w:rFonts w:cs="PT Bold Heading" w:hint="cs"/>
          <w:color w:val="800000"/>
          <w:sz w:val="40"/>
          <w:szCs w:val="40"/>
          <w:rtl/>
          <w:lang w:bidi="ar-SY"/>
        </w:rPr>
      </w:pPr>
      <w:r w:rsidRPr="004709D9">
        <w:rPr>
          <w:rFonts w:cs="PT Bold Heading" w:hint="cs"/>
          <w:color w:val="800000"/>
          <w:sz w:val="40"/>
          <w:szCs w:val="40"/>
          <w:rtl/>
          <w:lang w:bidi="ar-SY"/>
        </w:rPr>
        <w:t>بح</w:t>
      </w:r>
      <w:r w:rsidR="00955699">
        <w:rPr>
          <w:rFonts w:cs="PT Bold Heading" w:hint="cs"/>
          <w:color w:val="800000"/>
          <w:sz w:val="40"/>
          <w:szCs w:val="40"/>
          <w:rtl/>
          <w:lang w:bidi="ar-SY"/>
        </w:rPr>
        <w:t>ـ</w:t>
      </w:r>
      <w:r w:rsidRPr="004709D9">
        <w:rPr>
          <w:rFonts w:cs="PT Bold Heading" w:hint="cs"/>
          <w:color w:val="800000"/>
          <w:sz w:val="40"/>
          <w:szCs w:val="40"/>
          <w:rtl/>
          <w:lang w:bidi="ar-SY"/>
        </w:rPr>
        <w:t>ث ف</w:t>
      </w:r>
      <w:r w:rsidR="00955699">
        <w:rPr>
          <w:rFonts w:cs="PT Bold Heading" w:hint="cs"/>
          <w:color w:val="800000"/>
          <w:sz w:val="40"/>
          <w:szCs w:val="40"/>
          <w:rtl/>
          <w:lang w:bidi="ar-SY"/>
        </w:rPr>
        <w:t>ـ</w:t>
      </w:r>
      <w:r w:rsidRPr="004709D9">
        <w:rPr>
          <w:rFonts w:cs="PT Bold Heading" w:hint="cs"/>
          <w:color w:val="800000"/>
          <w:sz w:val="40"/>
          <w:szCs w:val="40"/>
          <w:rtl/>
          <w:lang w:bidi="ar-SY"/>
        </w:rPr>
        <w:t>ي</w:t>
      </w:r>
    </w:p>
    <w:p w:rsidR="004709D9" w:rsidRPr="00966343" w:rsidRDefault="004709D9" w:rsidP="004709D9">
      <w:pPr>
        <w:widowControl w:val="0"/>
        <w:jc w:val="center"/>
        <w:rPr>
          <w:rFonts w:cs="PT Bold Heading" w:hint="cs"/>
          <w:color w:val="008000"/>
          <w:sz w:val="108"/>
          <w:szCs w:val="108"/>
          <w:rtl/>
          <w:lang w:bidi="ar-SY"/>
        </w:rPr>
      </w:pPr>
      <w:r>
        <w:rPr>
          <w:rFonts w:cs="PT Bold Heading" w:hint="cs"/>
          <w:color w:val="008000"/>
          <w:sz w:val="108"/>
          <w:szCs w:val="108"/>
          <w:rtl/>
          <w:lang w:bidi="ar-SY"/>
        </w:rPr>
        <w:t>زيارة المزارات</w:t>
      </w:r>
    </w:p>
    <w:p w:rsidR="004709D9" w:rsidRPr="004709D9" w:rsidRDefault="004709D9" w:rsidP="004709D9">
      <w:pPr>
        <w:widowControl w:val="0"/>
        <w:jc w:val="center"/>
        <w:rPr>
          <w:rFonts w:cs="PT Bold Heading" w:hint="cs"/>
          <w:color w:val="008000"/>
          <w:sz w:val="108"/>
          <w:szCs w:val="108"/>
          <w:rtl/>
          <w:lang w:bidi="ar-SY"/>
        </w:rPr>
      </w:pPr>
      <w:r w:rsidRPr="004709D9">
        <w:rPr>
          <w:rFonts w:cs="PT Bold Heading" w:hint="cs"/>
          <w:color w:val="008000"/>
          <w:sz w:val="108"/>
          <w:szCs w:val="108"/>
          <w:rtl/>
          <w:lang w:bidi="ar-SY"/>
        </w:rPr>
        <w:t>وفقه الزيارات</w:t>
      </w:r>
    </w:p>
    <w:p w:rsidR="004709D9" w:rsidRPr="00966343" w:rsidRDefault="004709D9" w:rsidP="004709D9">
      <w:pPr>
        <w:widowControl w:val="0"/>
        <w:spacing w:after="240"/>
        <w:jc w:val="lowKashida"/>
        <w:rPr>
          <w:rFonts w:hint="cs"/>
          <w:b/>
          <w:bCs/>
          <w:sz w:val="16"/>
          <w:szCs w:val="16"/>
          <w:rtl/>
          <w:lang w:bidi="ar-SY"/>
        </w:rPr>
      </w:pPr>
    </w:p>
    <w:p w:rsidR="004709D9" w:rsidRPr="008646A7" w:rsidRDefault="004709D9" w:rsidP="004709D9">
      <w:pPr>
        <w:widowControl w:val="0"/>
        <w:spacing w:after="240"/>
        <w:jc w:val="lowKashida"/>
        <w:rPr>
          <w:rFonts w:hint="cs"/>
          <w:b/>
          <w:bCs/>
          <w:sz w:val="36"/>
          <w:rtl/>
          <w:lang w:bidi="ar-SY"/>
        </w:rPr>
      </w:pPr>
    </w:p>
    <w:p w:rsidR="004709D9" w:rsidRPr="004709D9" w:rsidRDefault="004709D9" w:rsidP="004709D9">
      <w:pPr>
        <w:widowControl w:val="0"/>
        <w:spacing w:after="240"/>
        <w:jc w:val="center"/>
        <w:rPr>
          <w:rFonts w:cs="Traditional Arabic" w:hint="cs"/>
          <w:b/>
          <w:bCs/>
          <w:color w:val="0000FF"/>
          <w:sz w:val="38"/>
          <w:szCs w:val="32"/>
          <w:rtl/>
          <w:lang w:bidi="ar-SY"/>
        </w:rPr>
      </w:pPr>
      <w:r w:rsidRPr="004709D9">
        <w:rPr>
          <w:rFonts w:cs="Traditional Arabic" w:hint="cs"/>
          <w:b/>
          <w:bCs/>
          <w:color w:val="0000FF"/>
          <w:sz w:val="38"/>
          <w:szCs w:val="32"/>
          <w:rtl/>
          <w:lang w:bidi="ar-SY"/>
        </w:rPr>
        <w:t>كتبه</w:t>
      </w:r>
      <w:r w:rsidRPr="004709D9">
        <w:rPr>
          <w:rFonts w:cs="Traditional Arabic"/>
          <w:b/>
          <w:bCs/>
          <w:color w:val="0000FF"/>
          <w:sz w:val="38"/>
          <w:szCs w:val="32"/>
          <w:rtl/>
          <w:lang w:bidi="ar-SY"/>
        </w:rPr>
        <w:t xml:space="preserve"> </w:t>
      </w:r>
      <w:r w:rsidR="008B4708">
        <w:rPr>
          <w:rFonts w:cs="Traditional Arabic"/>
          <w:b/>
          <w:bCs/>
          <w:color w:val="0000FF"/>
          <w:sz w:val="38"/>
          <w:szCs w:val="32"/>
          <w:rtl/>
          <w:lang w:bidi="ar-SY"/>
        </w:rPr>
        <w:t>(</w:t>
      </w:r>
      <w:r w:rsidRPr="004709D9">
        <w:rPr>
          <w:rFonts w:cs="Traditional Arabic"/>
          <w:b/>
          <w:bCs/>
          <w:color w:val="0000FF"/>
          <w:sz w:val="38"/>
          <w:szCs w:val="32"/>
          <w:rtl/>
          <w:lang w:bidi="ar-SY"/>
        </w:rPr>
        <w:t>بالفارسية</w:t>
      </w:r>
      <w:r w:rsidR="008B4708">
        <w:rPr>
          <w:rFonts w:cs="Traditional Arabic"/>
          <w:b/>
          <w:bCs/>
          <w:color w:val="0000FF"/>
          <w:sz w:val="38"/>
          <w:szCs w:val="32"/>
          <w:rtl/>
          <w:lang w:bidi="ar-SY"/>
        </w:rPr>
        <w:t>)</w:t>
      </w:r>
      <w:r w:rsidRPr="004709D9">
        <w:rPr>
          <w:rFonts w:cs="Traditional Arabic" w:hint="cs"/>
          <w:b/>
          <w:bCs/>
          <w:color w:val="0000FF"/>
          <w:sz w:val="38"/>
          <w:szCs w:val="32"/>
          <w:rtl/>
          <w:lang w:bidi="ar-SY"/>
        </w:rPr>
        <w:t xml:space="preserve"> الأستاذ الفاضل</w:t>
      </w:r>
    </w:p>
    <w:p w:rsidR="004709D9" w:rsidRPr="004709D9" w:rsidRDefault="004709D9" w:rsidP="004709D9">
      <w:pPr>
        <w:widowControl w:val="0"/>
        <w:spacing w:after="240"/>
        <w:jc w:val="center"/>
        <w:rPr>
          <w:rFonts w:cs="Traditional Arabic" w:hint="cs"/>
          <w:b/>
          <w:bCs/>
          <w:color w:val="0000FF"/>
          <w:sz w:val="38"/>
          <w:szCs w:val="32"/>
          <w:rtl/>
          <w:lang w:bidi="ar-SY"/>
        </w:rPr>
      </w:pPr>
      <w:r w:rsidRPr="004709D9">
        <w:rPr>
          <w:rFonts w:cs="Traditional Arabic" w:hint="cs"/>
          <w:b/>
          <w:bCs/>
          <w:color w:val="0000FF"/>
          <w:sz w:val="38"/>
          <w:szCs w:val="32"/>
          <w:rtl/>
          <w:lang w:bidi="ar-SY"/>
        </w:rPr>
        <w:t xml:space="preserve">حيدر علي قلمداران </w:t>
      </w:r>
      <w:r w:rsidR="008B4708">
        <w:rPr>
          <w:rFonts w:cs="Traditional Arabic" w:hint="cs"/>
          <w:b/>
          <w:bCs/>
          <w:color w:val="0000FF"/>
          <w:sz w:val="38"/>
          <w:szCs w:val="32"/>
          <w:rtl/>
          <w:lang w:bidi="ar-SY"/>
        </w:rPr>
        <w:t>(</w:t>
      </w:r>
      <w:r w:rsidRPr="004709D9">
        <w:rPr>
          <w:rFonts w:cs="Traditional Arabic" w:hint="cs"/>
          <w:b/>
          <w:bCs/>
          <w:color w:val="0000FF"/>
          <w:sz w:val="38"/>
          <w:szCs w:val="32"/>
          <w:rtl/>
          <w:lang w:bidi="ar-SY"/>
        </w:rPr>
        <w:t>القُمِّيّ</w:t>
      </w:r>
      <w:r w:rsidR="008B4708">
        <w:rPr>
          <w:rFonts w:cs="Traditional Arabic" w:hint="cs"/>
          <w:b/>
          <w:bCs/>
          <w:color w:val="0000FF"/>
          <w:sz w:val="38"/>
          <w:szCs w:val="32"/>
          <w:rtl/>
          <w:lang w:bidi="ar-SY"/>
        </w:rPr>
        <w:t>)</w:t>
      </w:r>
      <w:r w:rsidRPr="004709D9">
        <w:rPr>
          <w:rFonts w:cs="Traditional Arabic" w:hint="cs"/>
          <w:b/>
          <w:bCs/>
          <w:color w:val="0000FF"/>
          <w:sz w:val="38"/>
          <w:szCs w:val="32"/>
          <w:rtl/>
          <w:lang w:bidi="ar-SY"/>
        </w:rPr>
        <w:t xml:space="preserve"> </w:t>
      </w:r>
      <w:r w:rsidR="008B4708">
        <w:rPr>
          <w:rFonts w:cs="Traditional Arabic" w:hint="cs"/>
          <w:b/>
          <w:bCs/>
          <w:color w:val="0000FF"/>
          <w:sz w:val="38"/>
          <w:szCs w:val="32"/>
          <w:rtl/>
          <w:lang w:bidi="ar-SY"/>
        </w:rPr>
        <w:t>(</w:t>
      </w:r>
      <w:r w:rsidRPr="004709D9">
        <w:rPr>
          <w:rFonts w:cs="Traditional Arabic" w:hint="cs"/>
          <w:b/>
          <w:bCs/>
          <w:color w:val="0000FF"/>
          <w:sz w:val="38"/>
          <w:szCs w:val="32"/>
          <w:rtl/>
          <w:lang w:bidi="ar-SY"/>
        </w:rPr>
        <w:t>رحمه الله</w:t>
      </w:r>
      <w:r w:rsidR="008B4708">
        <w:rPr>
          <w:rFonts w:cs="Traditional Arabic" w:hint="cs"/>
          <w:b/>
          <w:bCs/>
          <w:color w:val="0000FF"/>
          <w:sz w:val="38"/>
          <w:szCs w:val="32"/>
          <w:rtl/>
          <w:lang w:bidi="ar-SY"/>
        </w:rPr>
        <w:t>)</w:t>
      </w:r>
    </w:p>
    <w:p w:rsidR="004709D9" w:rsidRPr="008646A7" w:rsidRDefault="004709D9" w:rsidP="004709D9">
      <w:pPr>
        <w:widowControl w:val="0"/>
        <w:spacing w:line="216" w:lineRule="auto"/>
        <w:jc w:val="lowKashida"/>
        <w:rPr>
          <w:rFonts w:hint="cs"/>
          <w:b/>
          <w:bCs/>
          <w:sz w:val="36"/>
          <w:rtl/>
        </w:rPr>
      </w:pPr>
    </w:p>
    <w:p w:rsidR="004709D9" w:rsidRPr="008646A7" w:rsidRDefault="004709D9" w:rsidP="004709D9">
      <w:pPr>
        <w:widowControl w:val="0"/>
        <w:spacing w:line="216" w:lineRule="auto"/>
        <w:jc w:val="lowKashida"/>
        <w:rPr>
          <w:rFonts w:hint="cs"/>
          <w:b/>
          <w:bCs/>
          <w:sz w:val="36"/>
          <w:rtl/>
          <w:lang w:bidi="ar-SY"/>
        </w:rPr>
      </w:pPr>
    </w:p>
    <w:p w:rsidR="004709D9" w:rsidRPr="004709D9" w:rsidRDefault="004709D9" w:rsidP="004709D9">
      <w:pPr>
        <w:jc w:val="center"/>
        <w:rPr>
          <w:rFonts w:hint="cs"/>
          <w:b/>
          <w:bCs/>
          <w:color w:val="000080"/>
          <w:sz w:val="36"/>
          <w:rtl/>
          <w:lang w:bidi="ar-SY"/>
        </w:rPr>
      </w:pPr>
      <w:r w:rsidRPr="004709D9">
        <w:rPr>
          <w:rFonts w:hint="cs"/>
          <w:b/>
          <w:bCs/>
          <w:color w:val="000080"/>
          <w:sz w:val="36"/>
          <w:rtl/>
          <w:lang w:bidi="ar-SY"/>
        </w:rPr>
        <w:t>ترجمه إلى العربية ورتَّبه وهذَّبه وعلَّق حواشيه</w:t>
      </w:r>
    </w:p>
    <w:p w:rsidR="004709D9" w:rsidRPr="004709D9" w:rsidRDefault="004709D9" w:rsidP="004709D9">
      <w:pPr>
        <w:jc w:val="center"/>
        <w:rPr>
          <w:rFonts w:hint="cs"/>
          <w:b/>
          <w:bCs/>
          <w:color w:val="000080"/>
          <w:sz w:val="36"/>
          <w:rtl/>
          <w:lang w:bidi="ar-SY"/>
        </w:rPr>
      </w:pPr>
      <w:r w:rsidRPr="004709D9">
        <w:rPr>
          <w:rFonts w:hint="cs"/>
          <w:b/>
          <w:bCs/>
          <w:color w:val="000080"/>
          <w:sz w:val="36"/>
          <w:rtl/>
          <w:lang w:bidi="ar-SY"/>
        </w:rPr>
        <w:t>سعد محمود رستم</w:t>
      </w:r>
    </w:p>
    <w:p w:rsidR="004709D9" w:rsidRPr="004709D9" w:rsidRDefault="004709D9" w:rsidP="004709D9">
      <w:pPr>
        <w:jc w:val="center"/>
        <w:rPr>
          <w:rFonts w:hint="cs"/>
          <w:b/>
          <w:bCs/>
          <w:color w:val="000080"/>
          <w:sz w:val="36"/>
          <w:lang w:bidi="ar-SY"/>
        </w:rPr>
      </w:pPr>
      <w:r w:rsidRPr="004709D9">
        <w:rPr>
          <w:rFonts w:hint="cs"/>
          <w:b/>
          <w:bCs/>
          <w:color w:val="000080"/>
          <w:sz w:val="36"/>
          <w:rtl/>
          <w:lang w:bidi="ar-SY"/>
        </w:rPr>
        <w:t xml:space="preserve">1428 هـ </w:t>
      </w:r>
      <w:r w:rsidR="008B4708">
        <w:rPr>
          <w:b/>
          <w:bCs/>
          <w:color w:val="000080"/>
          <w:sz w:val="36"/>
          <w:rtl/>
          <w:lang w:bidi="ar-SY"/>
        </w:rPr>
        <w:t>-</w:t>
      </w:r>
      <w:r w:rsidRPr="004709D9">
        <w:rPr>
          <w:b/>
          <w:bCs/>
          <w:color w:val="000080"/>
          <w:sz w:val="36"/>
          <w:rtl/>
          <w:lang w:bidi="ar-SY"/>
        </w:rPr>
        <w:t xml:space="preserve"> </w:t>
      </w:r>
      <w:r w:rsidRPr="004709D9">
        <w:rPr>
          <w:rFonts w:hint="cs"/>
          <w:b/>
          <w:bCs/>
          <w:color w:val="000080"/>
          <w:sz w:val="36"/>
          <w:rtl/>
          <w:lang w:bidi="ar-SY"/>
        </w:rPr>
        <w:t>2007 م</w:t>
      </w:r>
      <w:r w:rsidRPr="004709D9">
        <w:rPr>
          <w:b/>
          <w:bCs/>
          <w:color w:val="000080"/>
          <w:sz w:val="36"/>
          <w:rtl/>
          <w:lang w:bidi="ar-SY"/>
        </w:rPr>
        <w:t xml:space="preserve"> </w:t>
      </w:r>
    </w:p>
    <w:p w:rsidR="004709D9" w:rsidRDefault="004709D9" w:rsidP="004709D9">
      <w:pPr>
        <w:rPr>
          <w:rFonts w:cs="Traditional Arabic" w:hint="cs"/>
          <w:b/>
          <w:bCs/>
          <w:sz w:val="36"/>
          <w:szCs w:val="36"/>
          <w:rtl/>
        </w:rPr>
      </w:pPr>
      <w:r>
        <w:rPr>
          <w:rFonts w:cs="Traditional Arabic"/>
          <w:b/>
          <w:bCs/>
          <w:sz w:val="36"/>
          <w:szCs w:val="36"/>
          <w:rtl/>
        </w:rPr>
        <w:br w:type="page"/>
      </w:r>
    </w:p>
    <w:p w:rsidR="004709D9" w:rsidRDefault="004709D9" w:rsidP="004709D9">
      <w:pPr>
        <w:rPr>
          <w:rFonts w:cs="Traditional Arabic" w:hint="cs"/>
          <w:b/>
          <w:bCs/>
          <w:sz w:val="36"/>
          <w:szCs w:val="36"/>
          <w:rtl/>
        </w:rPr>
      </w:pPr>
    </w:p>
    <w:p w:rsidR="004709D9" w:rsidRDefault="004709D9" w:rsidP="004709D9">
      <w:pPr>
        <w:rPr>
          <w:rFonts w:cs="Traditional Arabic" w:hint="cs"/>
          <w:b/>
          <w:bCs/>
          <w:sz w:val="36"/>
          <w:szCs w:val="36"/>
          <w:rtl/>
        </w:rPr>
      </w:pPr>
    </w:p>
    <w:p w:rsidR="004709D9" w:rsidRDefault="004709D9" w:rsidP="004709D9">
      <w:pPr>
        <w:rPr>
          <w:rFonts w:cs="Traditional Arabic" w:hint="cs"/>
          <w:b/>
          <w:bCs/>
          <w:sz w:val="36"/>
          <w:szCs w:val="36"/>
          <w:rtl/>
        </w:rPr>
      </w:pPr>
    </w:p>
    <w:p w:rsidR="00024D5C" w:rsidRDefault="00024D5C" w:rsidP="004709D9">
      <w:pPr>
        <w:rPr>
          <w:rFonts w:cs="Traditional Arabic" w:hint="cs"/>
          <w:b/>
          <w:bCs/>
          <w:sz w:val="36"/>
          <w:szCs w:val="36"/>
          <w:rtl/>
        </w:rPr>
      </w:pPr>
    </w:p>
    <w:p w:rsidR="00024D5C" w:rsidRDefault="00024D5C" w:rsidP="004709D9">
      <w:pPr>
        <w:rPr>
          <w:rFonts w:cs="Traditional Arabic" w:hint="cs"/>
          <w:b/>
          <w:bCs/>
          <w:sz w:val="36"/>
          <w:szCs w:val="36"/>
          <w:rtl/>
        </w:rPr>
      </w:pPr>
    </w:p>
    <w:p w:rsidR="004709D9" w:rsidRDefault="004709D9" w:rsidP="004709D9">
      <w:pPr>
        <w:rPr>
          <w:rFonts w:cs="Traditional Arabic" w:hint="cs"/>
          <w:b/>
          <w:bCs/>
          <w:sz w:val="36"/>
          <w:szCs w:val="36"/>
        </w:rPr>
      </w:pPr>
    </w:p>
    <w:p w:rsidR="00FE567D" w:rsidRPr="004709D9" w:rsidRDefault="00716845" w:rsidP="009F0F9C">
      <w:pPr>
        <w:numPr>
          <w:ilvl w:val="0"/>
          <w:numId w:val="10"/>
        </w:numPr>
        <w:tabs>
          <w:tab w:val="clear" w:pos="585"/>
          <w:tab w:val="num" w:pos="448"/>
        </w:tabs>
        <w:rPr>
          <w:rFonts w:cs="Traditional Arabic" w:hint="cs"/>
          <w:b/>
          <w:bCs/>
          <w:sz w:val="44"/>
          <w:szCs w:val="44"/>
        </w:rPr>
      </w:pPr>
      <w:r w:rsidRPr="004709D9">
        <w:rPr>
          <w:rFonts w:cs="Traditional Arabic" w:hint="cs"/>
          <w:b/>
          <w:bCs/>
          <w:sz w:val="44"/>
          <w:szCs w:val="44"/>
          <w:rtl/>
        </w:rPr>
        <w:t xml:space="preserve">نقد وتمحيص أحاديث </w:t>
      </w:r>
      <w:r w:rsidR="00757347" w:rsidRPr="004709D9">
        <w:rPr>
          <w:rFonts w:cs="Traditional Arabic" w:hint="cs"/>
          <w:b/>
          <w:bCs/>
          <w:sz w:val="44"/>
          <w:szCs w:val="44"/>
          <w:rtl/>
          <w:lang w:bidi="ar-SY"/>
        </w:rPr>
        <w:t>فضائل ال</w:t>
      </w:r>
      <w:r w:rsidRPr="004709D9">
        <w:rPr>
          <w:rFonts w:cs="Traditional Arabic" w:hint="cs"/>
          <w:b/>
          <w:bCs/>
          <w:sz w:val="44"/>
          <w:szCs w:val="44"/>
          <w:rtl/>
        </w:rPr>
        <w:t>زيار</w:t>
      </w:r>
      <w:r w:rsidR="00757347" w:rsidRPr="004709D9">
        <w:rPr>
          <w:rFonts w:cs="Traditional Arabic" w:hint="cs"/>
          <w:b/>
          <w:bCs/>
          <w:sz w:val="44"/>
          <w:szCs w:val="44"/>
          <w:rtl/>
        </w:rPr>
        <w:t>ات</w:t>
      </w:r>
      <w:r w:rsidR="00C3175A" w:rsidRPr="004709D9">
        <w:rPr>
          <w:rFonts w:cs="Traditional Arabic" w:hint="cs"/>
          <w:b/>
          <w:bCs/>
          <w:sz w:val="44"/>
          <w:szCs w:val="44"/>
          <w:rtl/>
        </w:rPr>
        <w:t xml:space="preserve"> في ضوء علم الرجال</w:t>
      </w:r>
    </w:p>
    <w:p w:rsidR="007328C2" w:rsidRPr="004709D9" w:rsidRDefault="00716845" w:rsidP="009F0F9C">
      <w:pPr>
        <w:numPr>
          <w:ilvl w:val="0"/>
          <w:numId w:val="10"/>
        </w:numPr>
        <w:tabs>
          <w:tab w:val="clear" w:pos="585"/>
          <w:tab w:val="num" w:pos="448"/>
        </w:tabs>
        <w:rPr>
          <w:rFonts w:cs="Traditional Arabic" w:hint="cs"/>
          <w:b/>
          <w:bCs/>
          <w:sz w:val="44"/>
          <w:szCs w:val="44"/>
        </w:rPr>
      </w:pPr>
      <w:r w:rsidRPr="004709D9">
        <w:rPr>
          <w:rFonts w:cs="Traditional Arabic" w:hint="cs"/>
          <w:b/>
          <w:bCs/>
          <w:sz w:val="44"/>
          <w:szCs w:val="44"/>
          <w:rtl/>
        </w:rPr>
        <w:t>نقد</w:t>
      </w:r>
      <w:r w:rsidR="00785944" w:rsidRPr="004709D9">
        <w:rPr>
          <w:rFonts w:cs="Traditional Arabic" w:hint="cs"/>
          <w:b/>
          <w:bCs/>
          <w:sz w:val="44"/>
          <w:szCs w:val="44"/>
          <w:rtl/>
        </w:rPr>
        <w:t xml:space="preserve"> وتمحيص </w:t>
      </w:r>
      <w:r w:rsidR="00EC0E34" w:rsidRPr="004709D9">
        <w:rPr>
          <w:rFonts w:cs="Traditional Arabic" w:hint="cs"/>
          <w:b/>
          <w:bCs/>
          <w:sz w:val="44"/>
          <w:szCs w:val="44"/>
          <w:rtl/>
        </w:rPr>
        <w:t>دعاء</w:t>
      </w:r>
      <w:r w:rsidR="00FE567D" w:rsidRPr="004709D9">
        <w:rPr>
          <w:rFonts w:cs="Traditional Arabic" w:hint="cs"/>
          <w:b/>
          <w:bCs/>
          <w:sz w:val="44"/>
          <w:szCs w:val="44"/>
          <w:rtl/>
        </w:rPr>
        <w:t xml:space="preserve"> </w:t>
      </w:r>
      <w:r w:rsidR="00785944" w:rsidRPr="001D426C">
        <w:rPr>
          <w:rFonts w:cs="Traditional Arabic" w:hint="eastAsia"/>
          <w:b/>
          <w:bCs/>
          <w:color w:val="008000"/>
          <w:sz w:val="44"/>
          <w:szCs w:val="44"/>
          <w:rtl/>
        </w:rPr>
        <w:t>«</w:t>
      </w:r>
      <w:r w:rsidR="00785944" w:rsidRPr="004709D9">
        <w:rPr>
          <w:rFonts w:cs="Traditional Arabic" w:hint="cs"/>
          <w:b/>
          <w:bCs/>
          <w:sz w:val="44"/>
          <w:szCs w:val="44"/>
          <w:rtl/>
        </w:rPr>
        <w:t>الزيارة الجامعة الكبيرة</w:t>
      </w:r>
      <w:r w:rsidR="00785944" w:rsidRPr="001D426C">
        <w:rPr>
          <w:rFonts w:cs="Traditional Arabic" w:hint="eastAsia"/>
          <w:b/>
          <w:bCs/>
          <w:color w:val="008000"/>
          <w:sz w:val="44"/>
          <w:szCs w:val="44"/>
          <w:rtl/>
        </w:rPr>
        <w:t>»</w:t>
      </w:r>
      <w:r w:rsidR="00C3175A" w:rsidRPr="004709D9">
        <w:rPr>
          <w:rFonts w:cs="Traditional Arabic" w:hint="cs"/>
          <w:b/>
          <w:bCs/>
          <w:sz w:val="44"/>
          <w:szCs w:val="44"/>
          <w:rtl/>
        </w:rPr>
        <w:t xml:space="preserve"> سنداً ومتناً</w:t>
      </w:r>
    </w:p>
    <w:p w:rsidR="007328C2" w:rsidRPr="004709D9" w:rsidRDefault="007328C2" w:rsidP="009F0F9C">
      <w:pPr>
        <w:numPr>
          <w:ilvl w:val="0"/>
          <w:numId w:val="10"/>
        </w:numPr>
        <w:tabs>
          <w:tab w:val="clear" w:pos="585"/>
          <w:tab w:val="num" w:pos="448"/>
        </w:tabs>
        <w:rPr>
          <w:rFonts w:cs="Traditional Arabic" w:hint="cs"/>
          <w:b/>
          <w:bCs/>
          <w:sz w:val="44"/>
          <w:szCs w:val="44"/>
        </w:rPr>
      </w:pPr>
      <w:r w:rsidRPr="004709D9">
        <w:rPr>
          <w:rFonts w:cs="Traditional Arabic" w:hint="cs"/>
          <w:b/>
          <w:bCs/>
          <w:sz w:val="44"/>
          <w:szCs w:val="44"/>
          <w:rtl/>
        </w:rPr>
        <w:t>منشأ تعظيم القبور والغلوّ في الأموات وآثارها السيئة</w:t>
      </w:r>
    </w:p>
    <w:p w:rsidR="007328C2" w:rsidRPr="004709D9" w:rsidRDefault="007328C2" w:rsidP="009F0F9C">
      <w:pPr>
        <w:numPr>
          <w:ilvl w:val="0"/>
          <w:numId w:val="10"/>
        </w:numPr>
        <w:tabs>
          <w:tab w:val="clear" w:pos="585"/>
          <w:tab w:val="num" w:pos="448"/>
        </w:tabs>
        <w:rPr>
          <w:rFonts w:cs="Traditional Arabic" w:hint="cs"/>
          <w:b/>
          <w:bCs/>
          <w:sz w:val="44"/>
          <w:szCs w:val="44"/>
        </w:rPr>
      </w:pPr>
      <w:r w:rsidRPr="004709D9">
        <w:rPr>
          <w:rFonts w:cs="Traditional Arabic" w:hint="cs"/>
          <w:b/>
          <w:bCs/>
          <w:sz w:val="44"/>
          <w:szCs w:val="44"/>
          <w:rtl/>
        </w:rPr>
        <w:t>الأحاديث الواردة في النهي عن تعمير القبور والنهي عن الغلوّ</w:t>
      </w:r>
    </w:p>
    <w:p w:rsidR="00366860" w:rsidRPr="00F255BC" w:rsidRDefault="00366860" w:rsidP="009F0F9C">
      <w:pPr>
        <w:rPr>
          <w:rFonts w:cs="Traditional Arabic" w:hint="cs"/>
          <w:sz w:val="36"/>
          <w:szCs w:val="36"/>
          <w:rtl/>
          <w:lang w:bidi="ar-SY"/>
        </w:rPr>
      </w:pPr>
    </w:p>
    <w:p w:rsidR="00C67D43" w:rsidRPr="00F255BC" w:rsidRDefault="00C67D43" w:rsidP="009F0F9C">
      <w:pPr>
        <w:jc w:val="center"/>
        <w:rPr>
          <w:rFonts w:cs="Traditional Arabic"/>
          <w:sz w:val="36"/>
          <w:szCs w:val="36"/>
          <w:lang w:bidi="ar-SY"/>
        </w:rPr>
      </w:pPr>
    </w:p>
    <w:p w:rsidR="00C67D43" w:rsidRPr="00F255BC" w:rsidRDefault="00C67D43" w:rsidP="009F0F9C">
      <w:pPr>
        <w:jc w:val="center"/>
        <w:rPr>
          <w:rFonts w:cs="Traditional Arabic"/>
          <w:sz w:val="36"/>
          <w:szCs w:val="36"/>
          <w:lang w:bidi="ar-SY"/>
        </w:rPr>
      </w:pPr>
    </w:p>
    <w:p w:rsidR="00C67D43" w:rsidRPr="00F255BC" w:rsidRDefault="00C67D43" w:rsidP="009F0F9C">
      <w:pPr>
        <w:jc w:val="center"/>
        <w:rPr>
          <w:rFonts w:cs="Traditional Arabic"/>
          <w:sz w:val="36"/>
          <w:szCs w:val="36"/>
          <w:lang w:bidi="ar-SY"/>
        </w:rPr>
      </w:pPr>
    </w:p>
    <w:p w:rsidR="00C67D43" w:rsidRPr="00F255BC" w:rsidRDefault="00C67D43" w:rsidP="009F0F9C">
      <w:pPr>
        <w:jc w:val="center"/>
        <w:rPr>
          <w:rFonts w:cs="Traditional Arabic"/>
          <w:sz w:val="36"/>
          <w:szCs w:val="36"/>
          <w:lang w:bidi="ar-SY"/>
        </w:rPr>
      </w:pPr>
    </w:p>
    <w:p w:rsidR="00024D5C" w:rsidRDefault="004709D9" w:rsidP="00024D5C">
      <w:pPr>
        <w:pStyle w:val="1"/>
        <w:rPr>
          <w:rFonts w:hint="cs"/>
          <w:sz w:val="36"/>
          <w:szCs w:val="36"/>
          <w:rtl/>
        </w:rPr>
      </w:pPr>
      <w:r>
        <w:rPr>
          <w:sz w:val="36"/>
          <w:szCs w:val="36"/>
          <w:rtl/>
        </w:rPr>
        <w:br w:type="page"/>
      </w:r>
    </w:p>
    <w:p w:rsidR="00937D84" w:rsidRPr="00024D5C" w:rsidRDefault="00937D84" w:rsidP="00024D5C">
      <w:pPr>
        <w:pStyle w:val="1"/>
        <w:rPr>
          <w:rFonts w:hint="cs"/>
          <w:rtl/>
        </w:rPr>
      </w:pPr>
      <w:bookmarkStart w:id="1" w:name="_Toc195088986"/>
      <w:r w:rsidRPr="00024D5C">
        <w:rPr>
          <w:rFonts w:hint="cs"/>
          <w:rtl/>
        </w:rPr>
        <w:t>مقدمة المترجم</w:t>
      </w:r>
      <w:bookmarkEnd w:id="1"/>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rPr>
        <w:t>بسم</w:t>
      </w:r>
      <w:r w:rsidRPr="00F255BC">
        <w:rPr>
          <w:rFonts w:cs="Traditional Arabic" w:hint="cs"/>
          <w:sz w:val="36"/>
          <w:szCs w:val="36"/>
          <w:rtl/>
          <w:lang w:bidi="ar-SY"/>
        </w:rPr>
        <w:t xml:space="preserve"> الله الرحمن الرحيم</w:t>
      </w:r>
      <w:r w:rsidR="008B4708">
        <w:rPr>
          <w:rFonts w:cs="Traditional Arabic" w:hint="cs"/>
          <w:sz w:val="36"/>
          <w:szCs w:val="36"/>
          <w:rtl/>
          <w:lang w:bidi="ar-SY"/>
        </w:rPr>
        <w:t>،</w:t>
      </w:r>
      <w:r w:rsidRPr="00F255BC">
        <w:rPr>
          <w:rFonts w:cs="Traditional Arabic" w:hint="cs"/>
          <w:sz w:val="36"/>
          <w:szCs w:val="36"/>
          <w:rtl/>
          <w:lang w:bidi="ar-SY"/>
        </w:rPr>
        <w:t xml:space="preserve"> الحمد لله والصلاة والسلام على سيدنا رسول الله وآله الأطهار وصحبه الأخيار الأبرار</w:t>
      </w:r>
      <w:r w:rsidR="00EB189C" w:rsidRPr="00F255BC">
        <w:rPr>
          <w:rFonts w:cs="Traditional Arabic" w:hint="cs"/>
          <w:sz w:val="36"/>
          <w:szCs w:val="36"/>
          <w:rtl/>
          <w:lang w:bidi="ar-SY"/>
        </w:rPr>
        <w:t xml:space="preserve"> و</w:t>
      </w:r>
      <w:r w:rsidRPr="00F255BC">
        <w:rPr>
          <w:rFonts w:cs="Traditional Arabic" w:hint="cs"/>
          <w:sz w:val="36"/>
          <w:szCs w:val="36"/>
          <w:rtl/>
          <w:lang w:bidi="ar-SY"/>
        </w:rPr>
        <w:t>من سار على نهجهم إلى يوم الدين</w:t>
      </w:r>
      <w:r w:rsidR="008B4708">
        <w:rPr>
          <w:rFonts w:cs="Traditional Arabic" w:hint="cs"/>
          <w:sz w:val="36"/>
          <w:szCs w:val="36"/>
          <w:rtl/>
          <w:lang w:bidi="ar-SY"/>
        </w:rPr>
        <w:t>،</w:t>
      </w:r>
      <w:r w:rsidR="00EB189C" w:rsidRPr="00F255BC">
        <w:rPr>
          <w:rFonts w:cs="Traditional Arabic" w:hint="cs"/>
          <w:sz w:val="36"/>
          <w:szCs w:val="36"/>
          <w:rtl/>
          <w:lang w:bidi="ar-SY"/>
        </w:rPr>
        <w:t xml:space="preserve"> و</w:t>
      </w:r>
      <w:r w:rsidRPr="00F255BC">
        <w:rPr>
          <w:rFonts w:cs="Traditional Arabic" w:hint="cs"/>
          <w:sz w:val="36"/>
          <w:szCs w:val="36"/>
          <w:rtl/>
          <w:lang w:bidi="ar-SY"/>
        </w:rPr>
        <w:t>بعد</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ascii="Lotus Linotype" w:hAnsi="Lotus Linotype" w:cs="Traditional Arabic" w:hint="cs"/>
          <w:sz w:val="36"/>
          <w:szCs w:val="36"/>
          <w:rtl/>
          <w:lang w:bidi="ar-SY"/>
        </w:rPr>
      </w:pPr>
      <w:r w:rsidRPr="00F255BC">
        <w:rPr>
          <w:rFonts w:cs="Traditional Arabic" w:hint="cs"/>
          <w:sz w:val="36"/>
          <w:szCs w:val="36"/>
          <w:rtl/>
          <w:lang w:bidi="ar-SY"/>
        </w:rPr>
        <w:t xml:space="preserve">فلقد أدى انتشار كتاب </w:t>
      </w:r>
      <w:r w:rsidRPr="001D426C">
        <w:rPr>
          <w:rFonts w:cs="Traditional Arabic"/>
          <w:color w:val="008000"/>
          <w:sz w:val="36"/>
          <w:szCs w:val="36"/>
          <w:rtl/>
          <w:lang w:bidi="ar-SY"/>
        </w:rPr>
        <w:t>«</w:t>
      </w:r>
      <w:r w:rsidRPr="00F255BC">
        <w:rPr>
          <w:rFonts w:cs="Traditional Arabic" w:hint="cs"/>
          <w:sz w:val="36"/>
          <w:szCs w:val="36"/>
          <w:rtl/>
          <w:lang w:bidi="ar-SY"/>
        </w:rPr>
        <w:t>اُمرايِ هستي</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أي أمراء الكون</w:t>
      </w:r>
      <w:r w:rsidR="008B4708">
        <w:rPr>
          <w:rFonts w:ascii="Lotus Linotype" w:hAnsi="Lotus Linotype" w:cs="Traditional Arabic" w:hint="cs"/>
          <w:sz w:val="36"/>
          <w:szCs w:val="36"/>
          <w:rtl/>
          <w:lang w:bidi="ar-SY"/>
        </w:rPr>
        <w:t>)</w:t>
      </w:r>
      <w:r w:rsidRPr="00F255BC">
        <w:rPr>
          <w:rFonts w:cs="Traditional Arabic" w:hint="cs"/>
          <w:sz w:val="36"/>
          <w:szCs w:val="36"/>
          <w:rtl/>
          <w:lang w:bidi="ar-SY"/>
        </w:rPr>
        <w:t xml:space="preserve"> تأليف أحد الغلاة ويدعى آية الله العظمى السيد أبو الفضل النبوي</w:t>
      </w:r>
      <w:r w:rsidR="008B4708">
        <w:rPr>
          <w:rFonts w:cs="Traditional Arabic" w:hint="cs"/>
          <w:sz w:val="36"/>
          <w:szCs w:val="36"/>
          <w:rtl/>
          <w:lang w:bidi="ar-SY"/>
        </w:rPr>
        <w:t>،</w:t>
      </w:r>
      <w:r w:rsidRPr="00F255BC">
        <w:rPr>
          <w:rFonts w:cs="Traditional Arabic" w:hint="cs"/>
          <w:sz w:val="36"/>
          <w:szCs w:val="36"/>
          <w:rtl/>
          <w:lang w:bidi="ar-SY"/>
        </w:rPr>
        <w:t xml:space="preserve"> في قم/ايران</w:t>
      </w:r>
      <w:r w:rsidR="008B4708">
        <w:rPr>
          <w:rFonts w:cs="Traditional Arabic" w:hint="cs"/>
          <w:sz w:val="36"/>
          <w:szCs w:val="36"/>
          <w:rtl/>
          <w:lang w:bidi="ar-SY"/>
        </w:rPr>
        <w:t>،</w:t>
      </w:r>
      <w:r w:rsidRPr="00F255BC">
        <w:rPr>
          <w:rFonts w:cs="Traditional Arabic" w:hint="cs"/>
          <w:sz w:val="36"/>
          <w:szCs w:val="36"/>
          <w:rtl/>
          <w:lang w:bidi="ar-SY"/>
        </w:rPr>
        <w:t xml:space="preserve"> في الستينات من القرن الماضي </w:t>
      </w:r>
      <w:r w:rsidR="008B4708">
        <w:rPr>
          <w:rFonts w:cs="Traditional Arabic" w:hint="cs"/>
          <w:sz w:val="36"/>
          <w:szCs w:val="36"/>
          <w:rtl/>
          <w:lang w:bidi="ar-SY"/>
        </w:rPr>
        <w:t>(</w:t>
      </w:r>
      <w:r w:rsidRPr="00F255BC">
        <w:rPr>
          <w:rFonts w:cs="Traditional Arabic" w:hint="cs"/>
          <w:sz w:val="36"/>
          <w:szCs w:val="36"/>
          <w:rtl/>
          <w:lang w:bidi="ar-SY"/>
        </w:rPr>
        <w:t>الميلادي</w:t>
      </w:r>
      <w:r w:rsidR="008B4708">
        <w:rPr>
          <w:rFonts w:cs="Traditional Arabic" w:hint="cs"/>
          <w:sz w:val="36"/>
          <w:szCs w:val="36"/>
          <w:rtl/>
          <w:lang w:bidi="ar-SY"/>
        </w:rPr>
        <w:t>)،</w:t>
      </w:r>
      <w:r w:rsidRPr="00F255BC">
        <w:rPr>
          <w:rFonts w:cs="Traditional Arabic" w:hint="cs"/>
          <w:sz w:val="36"/>
          <w:szCs w:val="36"/>
          <w:rtl/>
          <w:lang w:bidi="ar-SY"/>
        </w:rPr>
        <w:t xml:space="preserve"> الذي طرح فيه مؤلفه نظرية الولاية التكوينية المطلقة للنبي </w:t>
      </w:r>
      <w:r w:rsidR="008B4708">
        <w:rPr>
          <w:rFonts w:cs="Traditional Arabic" w:hint="cs"/>
          <w:sz w:val="36"/>
          <w:szCs w:val="36"/>
          <w:rtl/>
          <w:lang w:bidi="ar-SY"/>
        </w:rPr>
        <w:t>(</w:t>
      </w:r>
      <w:r w:rsidRPr="00F255BC">
        <w:rPr>
          <w:rStyle w:val="LotusLinotype14"/>
          <w:rFonts w:ascii="Lotus Linotype" w:hAnsi="Lotus Linotype" w:cs="Traditional Arabic" w:hint="cs"/>
          <w:sz w:val="36"/>
          <w:szCs w:val="36"/>
          <w:rtl/>
          <w:lang w:bidi="ar-SY"/>
        </w:rPr>
        <w:t>صَلَّى اللهُ عَلَيْهِ وَآلِهِ</w:t>
      </w:r>
      <w:r w:rsidR="008B4708">
        <w:rPr>
          <w:rStyle w:val="LotusLinotype14"/>
          <w:rFonts w:ascii="Lotus Linotype" w:hAnsi="Lotus Linotype" w:cs="Traditional Arabic" w:hint="cs"/>
          <w:sz w:val="36"/>
          <w:szCs w:val="36"/>
          <w:rtl/>
          <w:lang w:bidi="ar-SY"/>
        </w:rPr>
        <w:t>)</w:t>
      </w:r>
      <w:r w:rsidRPr="00F255BC">
        <w:rPr>
          <w:rFonts w:cs="Traditional Arabic" w:hint="cs"/>
          <w:sz w:val="36"/>
          <w:szCs w:val="36"/>
          <w:rtl/>
          <w:lang w:bidi="ar-SY"/>
        </w:rPr>
        <w:t xml:space="preserve"> والأئمة الاثني عشر عليهم السلام</w:t>
      </w:r>
      <w:r w:rsidR="008B4708">
        <w:rPr>
          <w:rFonts w:cs="Traditional Arabic" w:hint="cs"/>
          <w:sz w:val="36"/>
          <w:szCs w:val="36"/>
          <w:rtl/>
          <w:lang w:bidi="ar-SY"/>
        </w:rPr>
        <w:t>،</w:t>
      </w:r>
      <w:r w:rsidRPr="00F255BC">
        <w:rPr>
          <w:rFonts w:cs="Traditional Arabic" w:hint="cs"/>
          <w:sz w:val="36"/>
          <w:szCs w:val="36"/>
          <w:rtl/>
          <w:lang w:bidi="ar-SY"/>
        </w:rPr>
        <w:t xml:space="preserve"> أو المعصومين الأربعة عشر </w:t>
      </w:r>
      <w:r w:rsidR="008B4708">
        <w:rPr>
          <w:rFonts w:cs="Traditional Arabic" w:hint="cs"/>
          <w:sz w:val="36"/>
          <w:szCs w:val="36"/>
          <w:rtl/>
          <w:lang w:bidi="ar-SY"/>
        </w:rPr>
        <w:t>(</w:t>
      </w:r>
      <w:r w:rsidRPr="00F255BC">
        <w:rPr>
          <w:rFonts w:cs="Traditional Arabic" w:hint="cs"/>
          <w:sz w:val="36"/>
          <w:szCs w:val="36"/>
          <w:rtl/>
          <w:lang w:bidi="ar-SY"/>
        </w:rPr>
        <w:t>لدى الشيعة الإمامية</w:t>
      </w:r>
      <w:r w:rsidR="008B4708">
        <w:rPr>
          <w:rFonts w:cs="Traditional Arabic" w:hint="cs"/>
          <w:sz w:val="36"/>
          <w:szCs w:val="36"/>
          <w:rtl/>
          <w:lang w:bidi="ar-SY"/>
        </w:rPr>
        <w:t>)،</w:t>
      </w:r>
      <w:r w:rsidRPr="00F255BC">
        <w:rPr>
          <w:rFonts w:cs="Traditional Arabic" w:hint="cs"/>
          <w:sz w:val="36"/>
          <w:szCs w:val="36"/>
          <w:rtl/>
          <w:lang w:bidi="ar-SY"/>
        </w:rPr>
        <w:t xml:space="preserve"> فاعتبر أن الله جعلهم أمراءَ العالَم ومدبري شؤونه ومقسمي أرزاق العباد والقَيِّمِين على شؤونهم</w:t>
      </w:r>
      <w:r w:rsidR="008B4708">
        <w:rPr>
          <w:rFonts w:cs="Traditional Arabic" w:hint="cs"/>
          <w:sz w:val="36"/>
          <w:szCs w:val="36"/>
          <w:rtl/>
          <w:lang w:bidi="ar-SY"/>
        </w:rPr>
        <w:t>...</w:t>
      </w:r>
      <w:r w:rsidRPr="00F255BC">
        <w:rPr>
          <w:rFonts w:cs="Traditional Arabic" w:hint="cs"/>
          <w:sz w:val="36"/>
          <w:szCs w:val="36"/>
          <w:rtl/>
          <w:lang w:bidi="ar-SY"/>
        </w:rPr>
        <w:t xml:space="preserve"> الخ</w:t>
      </w:r>
      <w:r w:rsidR="008B4708">
        <w:rPr>
          <w:rFonts w:cs="Traditional Arabic" w:hint="cs"/>
          <w:sz w:val="36"/>
          <w:szCs w:val="36"/>
          <w:rtl/>
          <w:lang w:bidi="ar-SY"/>
        </w:rPr>
        <w:t>،</w:t>
      </w:r>
      <w:r w:rsidRPr="00F255BC">
        <w:rPr>
          <w:rFonts w:cs="Traditional Arabic" w:hint="cs"/>
          <w:sz w:val="36"/>
          <w:szCs w:val="36"/>
          <w:rtl/>
          <w:lang w:bidi="ar-SY"/>
        </w:rPr>
        <w:t xml:space="preserve"> فنحا فيه منحىً غاية في الغلوّ والإفراط</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إلى نهوض</w:t>
      </w:r>
      <w:r w:rsidRPr="00F255BC">
        <w:rPr>
          <w:rFonts w:cs="Traditional Arabic" w:hint="cs"/>
          <w:b/>
          <w:bCs/>
          <w:sz w:val="36"/>
          <w:szCs w:val="36"/>
          <w:rtl/>
          <w:lang w:bidi="ar-SY"/>
        </w:rPr>
        <w:t xml:space="preserve"> المرحوم الأستاذ </w:t>
      </w:r>
      <w:r w:rsidRPr="001D426C">
        <w:rPr>
          <w:rFonts w:ascii="Lotus Linotype" w:hAnsi="Lotus Linotype" w:cs="Traditional Arabic"/>
          <w:b/>
          <w:bCs/>
          <w:color w:val="008000"/>
          <w:sz w:val="36"/>
          <w:szCs w:val="36"/>
          <w:rtl/>
          <w:lang w:bidi="ar-SY"/>
        </w:rPr>
        <w:t>«</w:t>
      </w:r>
      <w:r w:rsidRPr="00F255BC">
        <w:rPr>
          <w:rFonts w:ascii="Lotus Linotype" w:hAnsi="Lotus Linotype" w:cs="Traditional Arabic" w:hint="cs"/>
          <w:b/>
          <w:bCs/>
          <w:sz w:val="36"/>
          <w:szCs w:val="36"/>
          <w:rtl/>
          <w:lang w:bidi="ar-SY"/>
        </w:rPr>
        <w:t>حيدر علي قلمداران القُمِّيّ</w:t>
      </w:r>
      <w:r w:rsidRPr="001D426C">
        <w:rPr>
          <w:rFonts w:ascii="Lotus Linotype" w:hAnsi="Lotus Linotype" w:cs="Traditional Arabic"/>
          <w:b/>
          <w:bCs/>
          <w:color w:val="008000"/>
          <w:sz w:val="36"/>
          <w:szCs w:val="36"/>
          <w:rtl/>
          <w:lang w:bidi="ar-SY"/>
        </w:rPr>
        <w:t>»</w:t>
      </w:r>
      <w:r w:rsidRPr="00F255BC">
        <w:rPr>
          <w:rFonts w:cs="Traditional Arabic" w:hint="cs"/>
          <w:sz w:val="36"/>
          <w:szCs w:val="36"/>
          <w:rtl/>
          <w:lang w:bidi="ar-SY"/>
        </w:rPr>
        <w:t xml:space="preserve"> المجاهد بالقلم واللسان</w:t>
      </w:r>
      <w:r w:rsidR="008B4708">
        <w:rPr>
          <w:rFonts w:cs="Traditional Arabic" w:hint="cs"/>
          <w:sz w:val="36"/>
          <w:szCs w:val="36"/>
          <w:rtl/>
          <w:lang w:bidi="ar-SY"/>
        </w:rPr>
        <w:t>،</w:t>
      </w:r>
      <w:r w:rsidRPr="00F255BC">
        <w:rPr>
          <w:rFonts w:cs="Traditional Arabic" w:hint="cs"/>
          <w:sz w:val="36"/>
          <w:szCs w:val="36"/>
          <w:rtl/>
          <w:lang w:bidi="ar-SY"/>
        </w:rPr>
        <w:t xml:space="preserve"> والمدافع عن حريم التوحيد الناصع</w:t>
      </w:r>
      <w:r w:rsidR="008B4708">
        <w:rPr>
          <w:rFonts w:cs="Traditional Arabic" w:hint="cs"/>
          <w:sz w:val="36"/>
          <w:szCs w:val="36"/>
          <w:rtl/>
          <w:lang w:bidi="ar-SY"/>
        </w:rPr>
        <w:t>،</w:t>
      </w:r>
      <w:r w:rsidRPr="00F255BC">
        <w:rPr>
          <w:rFonts w:cs="Traditional Arabic" w:hint="cs"/>
          <w:sz w:val="36"/>
          <w:szCs w:val="36"/>
          <w:rtl/>
          <w:lang w:bidi="ar-SY"/>
        </w:rPr>
        <w:t xml:space="preserve"> </w:t>
      </w:r>
      <w:r w:rsidRPr="00F255BC">
        <w:rPr>
          <w:rFonts w:ascii="Lotus Linotype" w:hAnsi="Lotus Linotype" w:cs="Traditional Arabic" w:hint="cs"/>
          <w:sz w:val="36"/>
          <w:szCs w:val="36"/>
          <w:rtl/>
          <w:lang w:bidi="ar-SY"/>
        </w:rPr>
        <w:t>إلى الرد عليه وتزييف دعاويه وبيان مخالفتها للقرآن والسنة وتعاليم الأئمة</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فألف كتاباً كبيراً من خمسة مباحث </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بالفارسية طبعاً</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أسماه </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b/>
          <w:bCs/>
          <w:sz w:val="36"/>
          <w:szCs w:val="36"/>
          <w:rtl/>
          <w:lang w:bidi="ar-SY"/>
        </w:rPr>
        <w:t>راه نجات از شرِّ غلاة</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أي طريق النجاة من شر الغُلاة</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ضمَّنه المباحث التالية</w:t>
      </w:r>
      <w:r w:rsidR="008B4708">
        <w:rPr>
          <w:rFonts w:ascii="Lotus Linotype" w:hAnsi="Lotus Linotype" w:cs="Traditional Arabic" w:hint="cs"/>
          <w:sz w:val="36"/>
          <w:szCs w:val="36"/>
          <w:rtl/>
          <w:lang w:bidi="ar-SY"/>
        </w:rPr>
        <w:t>:</w:t>
      </w:r>
    </w:p>
    <w:p w:rsidR="00937D84" w:rsidRPr="00F255BC" w:rsidRDefault="00937D84" w:rsidP="001D426C">
      <w:pPr>
        <w:widowControl w:val="0"/>
        <w:numPr>
          <w:ilvl w:val="0"/>
          <w:numId w:val="11"/>
        </w:numPr>
        <w:tabs>
          <w:tab w:val="clear" w:pos="360"/>
          <w:tab w:val="num" w:pos="926"/>
        </w:tabs>
        <w:ind w:left="0" w:firstLine="567"/>
        <w:jc w:val="lowKashida"/>
        <w:rPr>
          <w:rFonts w:ascii="Lotus Linotype" w:hAnsi="Lotus Linotype" w:cs="Traditional Arabic" w:hint="cs"/>
          <w:sz w:val="36"/>
          <w:szCs w:val="36"/>
          <w:rtl/>
          <w:lang w:bidi="ar-SY"/>
        </w:rPr>
      </w:pP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b/>
          <w:bCs/>
          <w:sz w:val="36"/>
          <w:szCs w:val="36"/>
          <w:rtl/>
          <w:lang w:bidi="ar-SY"/>
        </w:rPr>
        <w:t>بحث در اختصاص علم غيب به خدا</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 xml:space="preserve"> بحث في اختصاص علم الغيب بالله</w:t>
      </w:r>
      <w:r w:rsidR="008B4708">
        <w:rPr>
          <w:rFonts w:ascii="Lotus Linotype" w:hAnsi="Lotus Linotype" w:cs="Traditional Arabic" w:hint="cs"/>
          <w:sz w:val="36"/>
          <w:szCs w:val="36"/>
          <w:rtl/>
          <w:lang w:bidi="ar-SY"/>
        </w:rPr>
        <w:t>.</w:t>
      </w:r>
    </w:p>
    <w:p w:rsidR="00937D84" w:rsidRPr="00F255BC" w:rsidRDefault="00937D84" w:rsidP="001D426C">
      <w:pPr>
        <w:widowControl w:val="0"/>
        <w:numPr>
          <w:ilvl w:val="0"/>
          <w:numId w:val="11"/>
        </w:numPr>
        <w:tabs>
          <w:tab w:val="clear" w:pos="360"/>
          <w:tab w:val="num" w:pos="926"/>
        </w:tabs>
        <w:ind w:left="0" w:firstLine="567"/>
        <w:jc w:val="lowKashida"/>
        <w:rPr>
          <w:rFonts w:ascii="Lotus Linotype" w:hAnsi="Lotus Linotype" w:cs="Traditional Arabic" w:hint="cs"/>
          <w:sz w:val="36"/>
          <w:szCs w:val="36"/>
          <w:rtl/>
          <w:lang w:bidi="ar-SY"/>
        </w:rPr>
      </w:pP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b/>
          <w:bCs/>
          <w:sz w:val="36"/>
          <w:szCs w:val="36"/>
          <w:rtl/>
          <w:lang w:bidi="ar-SY"/>
        </w:rPr>
        <w:t>بحث در ولايت</w:t>
      </w:r>
      <w:r w:rsidR="00EB189C" w:rsidRPr="00F255BC">
        <w:rPr>
          <w:rFonts w:ascii="Lotus Linotype" w:hAnsi="Lotus Linotype" w:cs="Traditional Arabic" w:hint="cs"/>
          <w:b/>
          <w:bCs/>
          <w:sz w:val="36"/>
          <w:szCs w:val="36"/>
          <w:rtl/>
          <w:lang w:bidi="ar-SY"/>
        </w:rPr>
        <w:t xml:space="preserve"> و</w:t>
      </w:r>
      <w:r w:rsidRPr="00F255BC">
        <w:rPr>
          <w:rFonts w:ascii="Lotus Linotype" w:hAnsi="Lotus Linotype" w:cs="Traditional Arabic" w:hint="cs"/>
          <w:b/>
          <w:bCs/>
          <w:sz w:val="36"/>
          <w:szCs w:val="36"/>
          <w:rtl/>
          <w:lang w:bidi="ar-SY"/>
        </w:rPr>
        <w:t>حقيقت آن</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 xml:space="preserve"> أي بحث في الولاية وحقيقتها</w:t>
      </w:r>
      <w:r w:rsidR="008B4708">
        <w:rPr>
          <w:rFonts w:ascii="Lotus Linotype" w:hAnsi="Lotus Linotype" w:cs="Traditional Arabic" w:hint="cs"/>
          <w:sz w:val="36"/>
          <w:szCs w:val="36"/>
          <w:rtl/>
          <w:lang w:bidi="ar-SY"/>
        </w:rPr>
        <w:t>.</w:t>
      </w:r>
    </w:p>
    <w:p w:rsidR="00937D84" w:rsidRPr="00F255BC" w:rsidRDefault="00937D84" w:rsidP="001D426C">
      <w:pPr>
        <w:widowControl w:val="0"/>
        <w:numPr>
          <w:ilvl w:val="0"/>
          <w:numId w:val="11"/>
        </w:numPr>
        <w:tabs>
          <w:tab w:val="clear" w:pos="360"/>
          <w:tab w:val="num" w:pos="926"/>
        </w:tabs>
        <w:ind w:left="0" w:firstLine="567"/>
        <w:jc w:val="lowKashida"/>
        <w:rPr>
          <w:rFonts w:ascii="Lotus Linotype" w:hAnsi="Lotus Linotype" w:cs="Traditional Arabic" w:hint="cs"/>
          <w:sz w:val="36"/>
          <w:szCs w:val="36"/>
          <w:rtl/>
          <w:lang w:bidi="ar-SY"/>
        </w:rPr>
      </w:pP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b/>
          <w:bCs/>
          <w:sz w:val="36"/>
          <w:szCs w:val="36"/>
          <w:rtl/>
          <w:lang w:bidi="ar-SY"/>
        </w:rPr>
        <w:t>بحث در شفاعت وحقيقت آن</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 xml:space="preserve"> أي البحث في الشفاعة</w:t>
      </w:r>
      <w:r w:rsidR="00EB189C" w:rsidRPr="00F255BC">
        <w:rPr>
          <w:rFonts w:ascii="Lotus Linotype" w:hAnsi="Lotus Linotype" w:cs="Traditional Arabic" w:hint="cs"/>
          <w:sz w:val="36"/>
          <w:szCs w:val="36"/>
          <w:rtl/>
          <w:lang w:bidi="ar-SY"/>
        </w:rPr>
        <w:t xml:space="preserve"> و</w:t>
      </w:r>
      <w:r w:rsidRPr="00F255BC">
        <w:rPr>
          <w:rFonts w:ascii="Lotus Linotype" w:hAnsi="Lotus Linotype" w:cs="Traditional Arabic" w:hint="cs"/>
          <w:sz w:val="36"/>
          <w:szCs w:val="36"/>
          <w:rtl/>
          <w:lang w:bidi="ar-SY"/>
        </w:rPr>
        <w:t>حقيقتها</w:t>
      </w:r>
      <w:r w:rsidR="008B4708">
        <w:rPr>
          <w:rFonts w:ascii="Lotus Linotype" w:hAnsi="Lotus Linotype" w:cs="Traditional Arabic" w:hint="cs"/>
          <w:sz w:val="36"/>
          <w:szCs w:val="36"/>
          <w:rtl/>
          <w:lang w:bidi="ar-SY"/>
        </w:rPr>
        <w:t>.</w:t>
      </w:r>
    </w:p>
    <w:p w:rsidR="00937D84" w:rsidRPr="00F255BC" w:rsidRDefault="00937D84" w:rsidP="001D426C">
      <w:pPr>
        <w:widowControl w:val="0"/>
        <w:numPr>
          <w:ilvl w:val="0"/>
          <w:numId w:val="11"/>
        </w:numPr>
        <w:tabs>
          <w:tab w:val="clear" w:pos="360"/>
          <w:tab w:val="num" w:pos="926"/>
        </w:tabs>
        <w:ind w:left="0" w:firstLine="567"/>
        <w:jc w:val="lowKashida"/>
        <w:rPr>
          <w:rFonts w:ascii="Lotus Linotype" w:hAnsi="Lotus Linotype" w:cs="Traditional Arabic" w:hint="cs"/>
          <w:sz w:val="36"/>
          <w:szCs w:val="36"/>
          <w:rtl/>
          <w:lang w:bidi="ar-SY"/>
        </w:rPr>
      </w:pP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b/>
          <w:bCs/>
          <w:sz w:val="36"/>
          <w:szCs w:val="36"/>
          <w:rtl/>
          <w:lang w:bidi="ar-SY"/>
        </w:rPr>
        <w:t>بحث در باره غلاة</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 xml:space="preserve"> أي البحث حول الغلاة</w:t>
      </w:r>
      <w:r w:rsidR="008B4708">
        <w:rPr>
          <w:rFonts w:ascii="Lotus Linotype" w:hAnsi="Lotus Linotype" w:cs="Traditional Arabic" w:hint="cs"/>
          <w:sz w:val="36"/>
          <w:szCs w:val="36"/>
          <w:rtl/>
          <w:lang w:bidi="ar-SY"/>
        </w:rPr>
        <w:t>.</w:t>
      </w:r>
    </w:p>
    <w:p w:rsidR="00937D84" w:rsidRPr="00F255BC" w:rsidRDefault="00937D84" w:rsidP="001D426C">
      <w:pPr>
        <w:widowControl w:val="0"/>
        <w:numPr>
          <w:ilvl w:val="0"/>
          <w:numId w:val="11"/>
        </w:numPr>
        <w:tabs>
          <w:tab w:val="clear" w:pos="360"/>
          <w:tab w:val="num" w:pos="926"/>
        </w:tabs>
        <w:ind w:left="0" w:firstLine="567"/>
        <w:jc w:val="lowKashida"/>
        <w:rPr>
          <w:rFonts w:ascii="Lotus Linotype" w:hAnsi="Lotus Linotype" w:cs="Traditional Arabic" w:hint="cs"/>
          <w:sz w:val="36"/>
          <w:szCs w:val="36"/>
          <w:lang w:bidi="ar-SY"/>
        </w:rPr>
      </w:pP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b/>
          <w:bCs/>
          <w:sz w:val="36"/>
          <w:szCs w:val="36"/>
          <w:rtl/>
          <w:lang w:bidi="ar-SY"/>
        </w:rPr>
        <w:t>بحث در باره زيارت</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 xml:space="preserve"> أي البحث حول زيارة المراقد</w:t>
      </w:r>
      <w:r w:rsidR="008B4708">
        <w:rPr>
          <w:rFonts w:ascii="Lotus Linotype" w:hAnsi="Lotus Linotype" w:cs="Traditional Arabic" w:hint="cs"/>
          <w:sz w:val="36"/>
          <w:szCs w:val="36"/>
          <w:rtl/>
          <w:lang w:bidi="ar-SY"/>
        </w:rPr>
        <w:t>.</w:t>
      </w:r>
    </w:p>
    <w:p w:rsidR="00937D84" w:rsidRPr="00F255BC" w:rsidRDefault="00937D84" w:rsidP="001D426C">
      <w:pPr>
        <w:widowControl w:val="0"/>
        <w:ind w:firstLine="567"/>
        <w:jc w:val="lowKashida"/>
        <w:rPr>
          <w:rFonts w:cs="Traditional Arabic" w:hint="cs"/>
          <w:sz w:val="36"/>
          <w:szCs w:val="36"/>
          <w:rtl/>
        </w:rPr>
      </w:pPr>
      <w:r w:rsidRPr="00F255BC">
        <w:rPr>
          <w:rFonts w:cs="Traditional Arabic" w:hint="cs"/>
          <w:sz w:val="36"/>
          <w:szCs w:val="36"/>
          <w:rtl/>
        </w:rPr>
        <w:t>ولكن</w:t>
      </w:r>
      <w:r w:rsidR="008B4708">
        <w:rPr>
          <w:rFonts w:cs="Traditional Arabic" w:hint="cs"/>
          <w:sz w:val="36"/>
          <w:szCs w:val="36"/>
          <w:rtl/>
        </w:rPr>
        <w:t>،</w:t>
      </w:r>
      <w:r w:rsidRPr="00F255BC">
        <w:rPr>
          <w:rFonts w:cs="Traditional Arabic" w:hint="cs"/>
          <w:sz w:val="36"/>
          <w:szCs w:val="36"/>
          <w:rtl/>
        </w:rPr>
        <w:t xml:space="preserve"> وكما كان مُتَوَقَّعاً</w:t>
      </w:r>
      <w:r w:rsidR="008B4708">
        <w:rPr>
          <w:rFonts w:cs="Traditional Arabic" w:hint="cs"/>
          <w:sz w:val="36"/>
          <w:szCs w:val="36"/>
          <w:rtl/>
        </w:rPr>
        <w:t>،</w:t>
      </w:r>
      <w:r w:rsidRPr="00F255BC">
        <w:rPr>
          <w:rFonts w:cs="Traditional Arabic" w:hint="cs"/>
          <w:sz w:val="36"/>
          <w:szCs w:val="36"/>
          <w:rtl/>
        </w:rPr>
        <w:t xml:space="preserve"> لم يتمكن من طبع كتابه ونشره</w:t>
      </w:r>
      <w:r w:rsidR="008B4708">
        <w:rPr>
          <w:rFonts w:cs="Traditional Arabic" w:hint="cs"/>
          <w:sz w:val="36"/>
          <w:szCs w:val="36"/>
          <w:rtl/>
        </w:rPr>
        <w:t>،</w:t>
      </w:r>
      <w:r w:rsidRPr="00F255BC">
        <w:rPr>
          <w:rFonts w:cs="Traditional Arabic" w:hint="cs"/>
          <w:sz w:val="36"/>
          <w:szCs w:val="36"/>
          <w:rtl/>
        </w:rPr>
        <w:t xml:space="preserve"> نظراً لما أوجده حراس الخرافات</w:t>
      </w:r>
      <w:r w:rsidR="00EB189C" w:rsidRPr="00F255BC">
        <w:rPr>
          <w:rFonts w:cs="Traditional Arabic" w:hint="cs"/>
          <w:sz w:val="36"/>
          <w:szCs w:val="36"/>
          <w:rtl/>
        </w:rPr>
        <w:t xml:space="preserve"> و</w:t>
      </w:r>
      <w:r w:rsidRPr="00F255BC">
        <w:rPr>
          <w:rFonts w:cs="Traditional Arabic" w:hint="cs"/>
          <w:sz w:val="36"/>
          <w:szCs w:val="36"/>
          <w:rtl/>
        </w:rPr>
        <w:t>الغلو من عراقيل أمامه حالت دون تمكنه من طباعة الكتاب</w:t>
      </w:r>
      <w:r w:rsidR="008B4708">
        <w:rPr>
          <w:rFonts w:cs="Traditional Arabic" w:hint="cs"/>
          <w:sz w:val="36"/>
          <w:szCs w:val="36"/>
          <w:rtl/>
        </w:rPr>
        <w:t>،</w:t>
      </w:r>
      <w:r w:rsidRPr="00F255BC">
        <w:rPr>
          <w:rFonts w:cs="Traditional Arabic" w:hint="cs"/>
          <w:sz w:val="36"/>
          <w:szCs w:val="36"/>
          <w:rtl/>
        </w:rPr>
        <w:t xml:space="preserve"> فقسَّم تأليفه إلى عدة أقسام</w:t>
      </w:r>
      <w:r w:rsidR="008B4708">
        <w:rPr>
          <w:rFonts w:cs="Traditional Arabic" w:hint="cs"/>
          <w:sz w:val="36"/>
          <w:szCs w:val="36"/>
          <w:rtl/>
        </w:rPr>
        <w:t>،</w:t>
      </w:r>
      <w:r w:rsidR="00EB189C" w:rsidRPr="00F255BC">
        <w:rPr>
          <w:rFonts w:cs="Traditional Arabic" w:hint="cs"/>
          <w:sz w:val="36"/>
          <w:szCs w:val="36"/>
          <w:rtl/>
        </w:rPr>
        <w:t xml:space="preserve"> و</w:t>
      </w:r>
      <w:r w:rsidRPr="00F255BC">
        <w:rPr>
          <w:rFonts w:cs="Traditional Arabic" w:hint="cs"/>
          <w:sz w:val="36"/>
          <w:szCs w:val="36"/>
          <w:rtl/>
        </w:rPr>
        <w:t>نضد كل قسم سراً في مطبعة مستقلة من مطابع المدن والبلدات المجاورة لمدينته قم</w:t>
      </w:r>
      <w:r w:rsidR="008B4708">
        <w:rPr>
          <w:rFonts w:cs="Traditional Arabic" w:hint="cs"/>
          <w:sz w:val="36"/>
          <w:szCs w:val="36"/>
          <w:rtl/>
        </w:rPr>
        <w:t>،</w:t>
      </w:r>
      <w:r w:rsidRPr="00F255BC">
        <w:rPr>
          <w:rFonts w:cs="Traditional Arabic" w:hint="cs"/>
          <w:sz w:val="36"/>
          <w:szCs w:val="36"/>
          <w:rtl/>
        </w:rPr>
        <w:t xml:space="preserve"> وأخرج نسخاً منها بصورة مضطربة</w:t>
      </w:r>
      <w:r w:rsidR="008B4708">
        <w:rPr>
          <w:rFonts w:cs="Traditional Arabic" w:hint="cs"/>
          <w:sz w:val="36"/>
          <w:szCs w:val="36"/>
          <w:rtl/>
        </w:rPr>
        <w:t>،</w:t>
      </w:r>
      <w:r w:rsidRPr="00F255BC">
        <w:rPr>
          <w:rFonts w:cs="Traditional Arabic" w:hint="cs"/>
          <w:sz w:val="36"/>
          <w:szCs w:val="36"/>
          <w:rtl/>
        </w:rPr>
        <w:t xml:space="preserve"> دون أن تتاح له إمكانية مراجعتها وتنقيحها فكثرت فيها الأخطاء المطبعية</w:t>
      </w:r>
      <w:r w:rsidR="008B4708">
        <w:rPr>
          <w:rFonts w:cs="Traditional Arabic" w:hint="cs"/>
          <w:sz w:val="36"/>
          <w:szCs w:val="36"/>
          <w:rtl/>
        </w:rPr>
        <w:t>،</w:t>
      </w:r>
      <w:r w:rsidRPr="00F255BC">
        <w:rPr>
          <w:rFonts w:cs="Traditional Arabic" w:hint="cs"/>
          <w:sz w:val="36"/>
          <w:szCs w:val="36"/>
          <w:rtl/>
        </w:rPr>
        <w:t xml:space="preserve"> وكان عدد النسخ محدوداً تم توزيعه بين الأصدقاء</w:t>
      </w:r>
      <w:r w:rsidR="00EB189C" w:rsidRPr="00F255BC">
        <w:rPr>
          <w:rFonts w:cs="Traditional Arabic" w:hint="cs"/>
          <w:sz w:val="36"/>
          <w:szCs w:val="36"/>
          <w:rtl/>
        </w:rPr>
        <w:t xml:space="preserve"> و</w:t>
      </w:r>
      <w:r w:rsidRPr="00F255BC">
        <w:rPr>
          <w:rFonts w:cs="Traditional Arabic" w:hint="cs"/>
          <w:sz w:val="36"/>
          <w:szCs w:val="36"/>
          <w:rtl/>
        </w:rPr>
        <w:t>المعارف وعدد قليل من الناس</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lastRenderedPageBreak/>
        <w:t>وكذلك استفاد المؤلف من فرصة الانفتاح في السنة الأولى من الثورة الإسلامية الإيرانية عام 1979م</w:t>
      </w:r>
      <w:r w:rsidR="008B4708">
        <w:rPr>
          <w:rFonts w:cs="Traditional Arabic" w:hint="cs"/>
          <w:sz w:val="36"/>
          <w:szCs w:val="36"/>
          <w:rtl/>
        </w:rPr>
        <w:t>.</w:t>
      </w:r>
      <w:r w:rsidRPr="00F255BC">
        <w:rPr>
          <w:rFonts w:cs="Traditional Arabic" w:hint="cs"/>
          <w:sz w:val="36"/>
          <w:szCs w:val="36"/>
          <w:rtl/>
        </w:rPr>
        <w:t xml:space="preserve"> فقام على عجل بطبع الفصلين الثالث والرابع </w:t>
      </w:r>
      <w:r w:rsidR="008B4708">
        <w:rPr>
          <w:rFonts w:cs="Traditional Arabic" w:hint="cs"/>
          <w:sz w:val="36"/>
          <w:szCs w:val="36"/>
          <w:rtl/>
        </w:rPr>
        <w:t>(</w:t>
      </w:r>
      <w:r w:rsidRPr="00F255BC">
        <w:rPr>
          <w:rFonts w:cs="Traditional Arabic" w:hint="cs"/>
          <w:sz w:val="36"/>
          <w:szCs w:val="36"/>
          <w:rtl/>
        </w:rPr>
        <w:t>حول الشفاعة وحول الغلو والغلاة</w:t>
      </w:r>
      <w:r w:rsidR="008B4708">
        <w:rPr>
          <w:rFonts w:cs="Traditional Arabic" w:hint="cs"/>
          <w:sz w:val="36"/>
          <w:szCs w:val="36"/>
          <w:rtl/>
        </w:rPr>
        <w:t>)</w:t>
      </w:r>
      <w:r w:rsidRPr="00F255BC">
        <w:rPr>
          <w:rFonts w:cs="Traditional Arabic" w:hint="cs"/>
          <w:sz w:val="36"/>
          <w:szCs w:val="36"/>
          <w:rtl/>
        </w:rPr>
        <w:t xml:space="preserve"> في كتاب واحد وكانت الطبعة أيضاً مشوَّشة ومليئة بالأخطاء المطبعية</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 xml:space="preserve">ثم قام أصدقاء </w:t>
      </w:r>
      <w:r w:rsidRPr="00F255BC">
        <w:rPr>
          <w:rFonts w:cs="Traditional Arabic" w:hint="cs"/>
          <w:sz w:val="36"/>
          <w:szCs w:val="36"/>
          <w:rtl/>
          <w:lang w:bidi="ar-SY"/>
        </w:rPr>
        <w:t>المؤلف الذين يشاطرونه أفكاره</w:t>
      </w:r>
      <w:r w:rsidR="008B4708">
        <w:rPr>
          <w:rFonts w:cs="Traditional Arabic" w:hint="cs"/>
          <w:sz w:val="36"/>
          <w:szCs w:val="36"/>
          <w:rtl/>
          <w:lang w:bidi="ar-SY"/>
        </w:rPr>
        <w:t>،</w:t>
      </w:r>
      <w:r w:rsidRPr="00F255BC">
        <w:rPr>
          <w:rFonts w:cs="Traditional Arabic" w:hint="cs"/>
          <w:sz w:val="36"/>
          <w:szCs w:val="36"/>
          <w:rtl/>
          <w:lang w:bidi="ar-SY"/>
        </w:rPr>
        <w:t xml:space="preserve"> بعد وفاته</w:t>
      </w:r>
      <w:r w:rsidR="008B4708">
        <w:rPr>
          <w:rFonts w:cs="Traditional Arabic" w:hint="cs"/>
          <w:sz w:val="36"/>
          <w:szCs w:val="36"/>
          <w:rtl/>
          <w:lang w:bidi="ar-SY"/>
        </w:rPr>
        <w:t>،</w:t>
      </w:r>
      <w:r w:rsidRPr="00F255BC">
        <w:rPr>
          <w:rFonts w:cs="Traditional Arabic" w:hint="cs"/>
          <w:sz w:val="36"/>
          <w:szCs w:val="36"/>
          <w:rtl/>
          <w:lang w:bidi="ar-SY"/>
        </w:rPr>
        <w:t xml:space="preserve"> بتنضيد جديد للمبحث الخامس من كتابه المذكور أي بحث زيارة المراقد ونشروه باسم </w:t>
      </w:r>
      <w:r w:rsidRPr="001D426C">
        <w:rPr>
          <w:rFonts w:cs="Traditional Arabic"/>
          <w:color w:val="008000"/>
          <w:sz w:val="36"/>
          <w:szCs w:val="36"/>
          <w:rtl/>
          <w:lang w:bidi="ar-SY"/>
        </w:rPr>
        <w:t>«</w:t>
      </w:r>
      <w:r w:rsidRPr="00F255BC">
        <w:rPr>
          <w:rFonts w:cs="Traditional Arabic" w:hint="cs"/>
          <w:sz w:val="36"/>
          <w:szCs w:val="36"/>
          <w:rtl/>
          <w:lang w:bidi="ar-SY"/>
        </w:rPr>
        <w:t>زيارت</w:t>
      </w:r>
      <w:r w:rsidR="00EB189C" w:rsidRPr="00F255BC">
        <w:rPr>
          <w:rFonts w:cs="Traditional Arabic" w:hint="cs"/>
          <w:sz w:val="36"/>
          <w:szCs w:val="36"/>
          <w:rtl/>
          <w:lang w:bidi="ar-SY"/>
        </w:rPr>
        <w:t xml:space="preserve"> و</w:t>
      </w:r>
      <w:r w:rsidRPr="00F255BC">
        <w:rPr>
          <w:rFonts w:cs="Traditional Arabic" w:hint="cs"/>
          <w:sz w:val="36"/>
          <w:szCs w:val="36"/>
          <w:rtl/>
          <w:lang w:bidi="ar-SY"/>
        </w:rPr>
        <w:t>زيارتنامه</w:t>
      </w:r>
      <w:r w:rsidRPr="001D426C">
        <w:rPr>
          <w:rFonts w:cs="Traditional Arabic"/>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أي زيارة المراقد وأدعية الزيارات</w:t>
      </w:r>
      <w:r w:rsidR="008B4708">
        <w:rPr>
          <w:rFonts w:cs="Traditional Arabic" w:hint="cs"/>
          <w:sz w:val="36"/>
          <w:szCs w:val="36"/>
          <w:rtl/>
          <w:lang w:bidi="ar-SY"/>
        </w:rPr>
        <w:t>)</w:t>
      </w:r>
      <w:r w:rsidRPr="00F255BC">
        <w:rPr>
          <w:rFonts w:cs="Traditional Arabic" w:hint="cs"/>
          <w:sz w:val="36"/>
          <w:szCs w:val="36"/>
          <w:rtl/>
          <w:lang w:bidi="ar-SY"/>
        </w:rPr>
        <w:t xml:space="preserve"> وضمُّوا إليه فصلاً أخذوه من كتاب آخر له لتناسبه مع هذا الكتاب</w:t>
      </w:r>
      <w:r w:rsidR="008B4708">
        <w:rPr>
          <w:rFonts w:cs="Traditional Arabic" w:hint="cs"/>
          <w:sz w:val="36"/>
          <w:szCs w:val="36"/>
          <w:rtl/>
          <w:lang w:bidi="ar-SY"/>
        </w:rPr>
        <w:t>،</w:t>
      </w:r>
      <w:r w:rsidRPr="00F255BC">
        <w:rPr>
          <w:rFonts w:cs="Traditional Arabic" w:hint="cs"/>
          <w:sz w:val="36"/>
          <w:szCs w:val="36"/>
          <w:rtl/>
          <w:lang w:bidi="ar-SY"/>
        </w:rPr>
        <w:t xml:space="preserve"> وأتحفوني بنسخة منه</w:t>
      </w:r>
      <w:r w:rsidR="008B4708">
        <w:rPr>
          <w:rFonts w:cs="Traditional Arabic" w:hint="cs"/>
          <w:sz w:val="36"/>
          <w:szCs w:val="36"/>
          <w:rtl/>
          <w:lang w:bidi="ar-SY"/>
        </w:rPr>
        <w:t>،</w:t>
      </w:r>
      <w:r w:rsidRPr="00F255BC">
        <w:rPr>
          <w:rFonts w:cs="Traditional Arabic" w:hint="cs"/>
          <w:sz w:val="36"/>
          <w:szCs w:val="36"/>
          <w:rtl/>
          <w:lang w:bidi="ar-SY"/>
        </w:rPr>
        <w:t xml:space="preserve"> فقمتُ بترجمته وأسميته </w:t>
      </w:r>
      <w:r w:rsidR="008B4708">
        <w:rPr>
          <w:rFonts w:cs="Traditional Arabic" w:hint="cs"/>
          <w:sz w:val="36"/>
          <w:szCs w:val="36"/>
          <w:rtl/>
          <w:lang w:bidi="ar-SY"/>
        </w:rPr>
        <w:t>(</w:t>
      </w:r>
      <w:r w:rsidRPr="00F255BC">
        <w:rPr>
          <w:rFonts w:cs="Traditional Arabic" w:hint="cs"/>
          <w:sz w:val="36"/>
          <w:szCs w:val="36"/>
          <w:rtl/>
          <w:lang w:bidi="ar-SY"/>
        </w:rPr>
        <w:t>بحث في زيارة المزارات وأدعية الزيارات</w:t>
      </w:r>
      <w:r w:rsidR="008B4708">
        <w:rPr>
          <w:rFonts w:cs="Traditional Arabic" w:hint="cs"/>
          <w:sz w:val="36"/>
          <w:szCs w:val="36"/>
          <w:rtl/>
          <w:lang w:bidi="ar-SY"/>
        </w:rPr>
        <w:t>)</w:t>
      </w:r>
      <w:r w:rsidRPr="00F255BC">
        <w:rPr>
          <w:rFonts w:cs="Traditional Arabic" w:hint="cs"/>
          <w:sz w:val="36"/>
          <w:szCs w:val="36"/>
          <w:rtl/>
          <w:lang w:bidi="ar-SY"/>
        </w:rPr>
        <w:t xml:space="preserve"> وهو</w:t>
      </w:r>
      <w:r w:rsidRPr="00F255BC">
        <w:rPr>
          <w:rFonts w:cs="Traditional Arabic" w:hint="cs"/>
          <w:sz w:val="36"/>
          <w:szCs w:val="36"/>
          <w:rtl/>
        </w:rPr>
        <w:t xml:space="preserve"> الكتاب الحالي</w:t>
      </w:r>
      <w:r w:rsidR="008B4708">
        <w:rPr>
          <w:rFonts w:cs="Traditional Arabic" w:hint="cs"/>
          <w:sz w:val="36"/>
          <w:szCs w:val="36"/>
          <w:rtl/>
        </w:rPr>
        <w:t>،</w:t>
      </w:r>
      <w:r w:rsidRPr="00F255BC">
        <w:rPr>
          <w:rFonts w:cs="Traditional Arabic" w:hint="cs"/>
          <w:sz w:val="36"/>
          <w:szCs w:val="36"/>
          <w:rtl/>
        </w:rPr>
        <w:t xml:space="preserve"> ومما يجدر ذكره أن المرحوم قلمداران في هذا الكتاب وسائر مباحث الكتاب الأصلي </w:t>
      </w:r>
      <w:r w:rsidR="008B4708">
        <w:rPr>
          <w:rFonts w:cs="Traditional Arabic" w:hint="cs"/>
          <w:sz w:val="36"/>
          <w:szCs w:val="36"/>
          <w:rtl/>
        </w:rPr>
        <w:t>(</w:t>
      </w:r>
      <w:r w:rsidRPr="00F255BC">
        <w:rPr>
          <w:rFonts w:cs="Traditional Arabic" w:hint="cs"/>
          <w:sz w:val="36"/>
          <w:szCs w:val="36"/>
          <w:rtl/>
        </w:rPr>
        <w:t>أي</w:t>
      </w:r>
      <w:r w:rsidR="008B4708">
        <w:rPr>
          <w:rFonts w:cs="Traditional Arabic" w:hint="cs"/>
          <w:sz w:val="36"/>
          <w:szCs w:val="36"/>
          <w:rtl/>
        </w:rPr>
        <w:t>:</w:t>
      </w:r>
      <w:r w:rsidRPr="00F255BC">
        <w:rPr>
          <w:rFonts w:cs="Traditional Arabic" w:hint="cs"/>
          <w:sz w:val="36"/>
          <w:szCs w:val="36"/>
          <w:rtl/>
        </w:rPr>
        <w:t xml:space="preserve"> </w:t>
      </w:r>
      <w:r w:rsidRPr="00F255BC">
        <w:rPr>
          <w:rFonts w:cs="Traditional Arabic" w:hint="cs"/>
          <w:b/>
          <w:bCs/>
          <w:sz w:val="36"/>
          <w:szCs w:val="36"/>
          <w:rtl/>
        </w:rPr>
        <w:t>راه نجات از شر غلاة</w:t>
      </w:r>
      <w:r w:rsidR="008B4708">
        <w:rPr>
          <w:rFonts w:cs="Traditional Arabic" w:hint="cs"/>
          <w:sz w:val="36"/>
          <w:szCs w:val="36"/>
          <w:rtl/>
        </w:rPr>
        <w:t>)</w:t>
      </w:r>
      <w:r w:rsidRPr="00F255BC">
        <w:rPr>
          <w:rFonts w:cs="Traditional Arabic" w:hint="cs"/>
          <w:sz w:val="36"/>
          <w:szCs w:val="36"/>
          <w:rtl/>
        </w:rPr>
        <w:t xml:space="preserve"> كان يكتب بأسلوب غاضب ومندفع ولم تخلُ بعض عباراته من شدة وحماس زائد</w:t>
      </w:r>
      <w:r w:rsidR="008B4708">
        <w:rPr>
          <w:rFonts w:cs="Traditional Arabic" w:hint="cs"/>
          <w:sz w:val="36"/>
          <w:szCs w:val="36"/>
          <w:rtl/>
        </w:rPr>
        <w:t>،</w:t>
      </w:r>
      <w:r w:rsidRPr="00F255BC">
        <w:rPr>
          <w:rFonts w:cs="Traditional Arabic" w:hint="cs"/>
          <w:sz w:val="36"/>
          <w:szCs w:val="36"/>
          <w:rtl/>
        </w:rPr>
        <w:t xml:space="preserve"> والكتابة مع العاطفة الملتهبة لها جانب إيجابي وآخر سلبي</w:t>
      </w:r>
      <w:r w:rsidR="008B4708">
        <w:rPr>
          <w:rFonts w:cs="Traditional Arabic" w:hint="cs"/>
          <w:sz w:val="36"/>
          <w:szCs w:val="36"/>
          <w:rtl/>
        </w:rPr>
        <w:t>،</w:t>
      </w:r>
      <w:r w:rsidRPr="00F255BC">
        <w:rPr>
          <w:rFonts w:cs="Traditional Arabic" w:hint="cs"/>
          <w:sz w:val="36"/>
          <w:szCs w:val="36"/>
          <w:rtl/>
        </w:rPr>
        <w:t xml:space="preserve"> أما الإيجابي فهو أن المؤلف ترك المجاملات وكان صريحاً قاطعاً بلا مواربة لم تأخذه في قول كلمة الحق لومة لائم</w:t>
      </w:r>
      <w:r w:rsidR="008B4708">
        <w:rPr>
          <w:rFonts w:cs="Traditional Arabic" w:hint="cs"/>
          <w:sz w:val="36"/>
          <w:szCs w:val="36"/>
          <w:rtl/>
        </w:rPr>
        <w:t>،</w:t>
      </w:r>
      <w:r w:rsidRPr="00F255BC">
        <w:rPr>
          <w:rFonts w:cs="Traditional Arabic" w:hint="cs"/>
          <w:sz w:val="36"/>
          <w:szCs w:val="36"/>
          <w:rtl/>
        </w:rPr>
        <w:t xml:space="preserve"> أما الجانب السلبي فهو أن الكتابة بهذا الدافع تكون عادة مشوشة وغير مرتَّبة حتى أنه لم يضع فصولاً لكتابه بل اكتفى بعناوين وسرد مباحثه تحتها سرداً لم يخلُ أحياناً من التكرار</w:t>
      </w:r>
      <w:r w:rsidR="008B4708">
        <w:rPr>
          <w:rFonts w:cs="Traditional Arabic" w:hint="cs"/>
          <w:sz w:val="36"/>
          <w:szCs w:val="36"/>
          <w:rtl/>
        </w:rPr>
        <w:t>،</w:t>
      </w:r>
      <w:r w:rsidRPr="00F255BC">
        <w:rPr>
          <w:rFonts w:cs="Traditional Arabic" w:hint="cs"/>
          <w:sz w:val="36"/>
          <w:szCs w:val="36"/>
          <w:rtl/>
        </w:rPr>
        <w:t xml:space="preserve"> هذا إضافةً إلى استخدامه أحياناً ألفاظاً غاضبة</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كما يلاحظ القارئ</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مما لا</w:t>
      </w:r>
      <w:r w:rsidRPr="00F255BC">
        <w:rPr>
          <w:rFonts w:cs="Traditional Arabic" w:hint="eastAsia"/>
          <w:sz w:val="36"/>
          <w:szCs w:val="36"/>
          <w:rtl/>
        </w:rPr>
        <w:t> </w:t>
      </w:r>
      <w:r w:rsidRPr="00F255BC">
        <w:rPr>
          <w:rFonts w:cs="Traditional Arabic" w:hint="cs"/>
          <w:sz w:val="36"/>
          <w:szCs w:val="36"/>
          <w:rtl/>
        </w:rPr>
        <w:t>ينبغي أن تكون في كتاب علمي</w:t>
      </w:r>
      <w:r w:rsidR="008B4708">
        <w:rPr>
          <w:rFonts w:cs="Traditional Arabic" w:hint="cs"/>
          <w:sz w:val="36"/>
          <w:szCs w:val="36"/>
          <w:rtl/>
        </w:rPr>
        <w:t>،</w:t>
      </w:r>
      <w:r w:rsidRPr="00F255BC">
        <w:rPr>
          <w:rFonts w:cs="Traditional Arabic" w:hint="cs"/>
          <w:sz w:val="36"/>
          <w:szCs w:val="36"/>
          <w:rtl/>
        </w:rPr>
        <w:t xml:space="preserve"> فالكتاب العلمي يجب أن يُكْتَبَ بشكلٍ هادئ وعلى نحو مرتب ومنسق</w:t>
      </w:r>
      <w:r w:rsidR="008B4708">
        <w:rPr>
          <w:rFonts w:cs="Traditional Arabic" w:hint="cs"/>
          <w:sz w:val="36"/>
          <w:szCs w:val="36"/>
          <w:rtl/>
        </w:rPr>
        <w:t>،</w:t>
      </w:r>
      <w:r w:rsidRPr="00F255BC">
        <w:rPr>
          <w:rFonts w:cs="Traditional Arabic" w:hint="cs"/>
          <w:sz w:val="36"/>
          <w:szCs w:val="36"/>
          <w:rtl/>
        </w:rPr>
        <w:t xml:space="preserve"> وهذا ما قمت به في الترجمة فلم يقتصر عملي على مجرد الترجمة إلى العربية</w:t>
      </w:r>
      <w:r w:rsidR="008B4708">
        <w:rPr>
          <w:rFonts w:cs="Traditional Arabic" w:hint="cs"/>
          <w:sz w:val="36"/>
          <w:szCs w:val="36"/>
          <w:rtl/>
        </w:rPr>
        <w:t>،</w:t>
      </w:r>
      <w:r w:rsidRPr="00F255BC">
        <w:rPr>
          <w:rFonts w:cs="Traditional Arabic" w:hint="cs"/>
          <w:sz w:val="36"/>
          <w:szCs w:val="36"/>
          <w:rtl/>
        </w:rPr>
        <w:t xml:space="preserve"> بل </w:t>
      </w:r>
      <w:r w:rsidRPr="00F255BC">
        <w:rPr>
          <w:rFonts w:cs="Traditional Arabic" w:hint="cs"/>
          <w:b/>
          <w:bCs/>
          <w:sz w:val="36"/>
          <w:szCs w:val="36"/>
          <w:rtl/>
        </w:rPr>
        <w:t>حقَّقْتُ الكتاب ووثَّقْتُه وهذَّبْتُه وحذفتُ تكراراته وخرَّجْتُ بعض رواياته التي لم يذكر مصدرها</w:t>
      </w:r>
      <w:r w:rsidR="008B4708">
        <w:rPr>
          <w:rFonts w:cs="Traditional Arabic" w:hint="cs"/>
          <w:b/>
          <w:bCs/>
          <w:sz w:val="36"/>
          <w:szCs w:val="36"/>
          <w:rtl/>
        </w:rPr>
        <w:t>،</w:t>
      </w:r>
      <w:r w:rsidRPr="00F255BC">
        <w:rPr>
          <w:rFonts w:cs="Traditional Arabic" w:hint="cs"/>
          <w:b/>
          <w:bCs/>
          <w:sz w:val="36"/>
          <w:szCs w:val="36"/>
          <w:rtl/>
        </w:rPr>
        <w:t xml:space="preserve"> وأحياناً وسَّعتُ اقتباساته التي اختصرها فأوردتها في الترجمة كاملةً لما رأيت فيها من الفائدة</w:t>
      </w:r>
      <w:r w:rsidR="008B4708">
        <w:rPr>
          <w:rFonts w:cs="Traditional Arabic" w:hint="cs"/>
          <w:b/>
          <w:bCs/>
          <w:sz w:val="36"/>
          <w:szCs w:val="36"/>
          <w:rtl/>
        </w:rPr>
        <w:t>،</w:t>
      </w:r>
      <w:r w:rsidRPr="00F255BC">
        <w:rPr>
          <w:rFonts w:cs="Traditional Arabic" w:hint="cs"/>
          <w:b/>
          <w:bCs/>
          <w:sz w:val="36"/>
          <w:szCs w:val="36"/>
          <w:rtl/>
        </w:rPr>
        <w:t xml:space="preserve"> وترجمتُ للشخصيات الهامة المذكورة فيه</w:t>
      </w:r>
      <w:r w:rsidR="008B4708">
        <w:rPr>
          <w:rFonts w:cs="Traditional Arabic" w:hint="cs"/>
          <w:b/>
          <w:bCs/>
          <w:sz w:val="36"/>
          <w:szCs w:val="36"/>
          <w:rtl/>
        </w:rPr>
        <w:t>،</w:t>
      </w:r>
      <w:r w:rsidRPr="00F255BC">
        <w:rPr>
          <w:rFonts w:cs="Traditional Arabic" w:hint="cs"/>
          <w:b/>
          <w:bCs/>
          <w:sz w:val="36"/>
          <w:szCs w:val="36"/>
          <w:rtl/>
        </w:rPr>
        <w:t xml:space="preserve"> ورتَّبته على نحو منطقي بعناوين وضعتُ بعضها من عندي</w:t>
      </w:r>
      <w:r w:rsidR="008B4708">
        <w:rPr>
          <w:rFonts w:cs="Traditional Arabic" w:hint="cs"/>
          <w:b/>
          <w:bCs/>
          <w:sz w:val="36"/>
          <w:szCs w:val="36"/>
          <w:rtl/>
        </w:rPr>
        <w:t>،</w:t>
      </w:r>
      <w:r w:rsidRPr="00F255BC">
        <w:rPr>
          <w:rFonts w:cs="Traditional Arabic" w:hint="cs"/>
          <w:b/>
          <w:bCs/>
          <w:sz w:val="36"/>
          <w:szCs w:val="36"/>
          <w:rtl/>
        </w:rPr>
        <w:t xml:space="preserve"> ولم ألتزم فيه بالترجمة الحرفية بل تلقّفت المعنى الذي يريد إيصاله فعبَّرت عنه بألفاظٍ تناسب العربية حتى لا تكون الترجمة حرفية ركيكة وعسيرة على الفهم</w:t>
      </w:r>
      <w:r w:rsidR="008B4708">
        <w:rPr>
          <w:rFonts w:cs="Traditional Arabic" w:hint="cs"/>
          <w:sz w:val="36"/>
          <w:szCs w:val="36"/>
          <w:rtl/>
        </w:rPr>
        <w:t>،</w:t>
      </w:r>
      <w:r w:rsidRPr="00F255BC">
        <w:rPr>
          <w:rFonts w:cs="Traditional Arabic" w:hint="cs"/>
          <w:sz w:val="36"/>
          <w:szCs w:val="36"/>
          <w:rtl/>
        </w:rPr>
        <w:t xml:space="preserve"> والخلاصة سعيت في خدمة الكتاب وإظهاره بهذه الحلة القشيبة</w:t>
      </w:r>
      <w:r w:rsidR="008B4708">
        <w:rPr>
          <w:rFonts w:cs="Traditional Arabic" w:hint="cs"/>
          <w:sz w:val="36"/>
          <w:szCs w:val="36"/>
          <w:rtl/>
        </w:rPr>
        <w:t>،</w:t>
      </w:r>
      <w:r w:rsidRPr="00F255BC">
        <w:rPr>
          <w:rFonts w:cs="Traditional Arabic" w:hint="cs"/>
          <w:sz w:val="36"/>
          <w:szCs w:val="36"/>
          <w:rtl/>
        </w:rPr>
        <w:t xml:space="preserve"> أسأل الله تعالى أن يتقبل هذا العمل خالصاً لوجهه</w:t>
      </w:r>
      <w:r w:rsidR="00EB189C" w:rsidRPr="00F255BC">
        <w:rPr>
          <w:rFonts w:cs="Traditional Arabic" w:hint="cs"/>
          <w:sz w:val="36"/>
          <w:szCs w:val="36"/>
          <w:rtl/>
        </w:rPr>
        <w:t xml:space="preserve"> و</w:t>
      </w:r>
      <w:r w:rsidRPr="00F255BC">
        <w:rPr>
          <w:rFonts w:cs="Traditional Arabic" w:hint="cs"/>
          <w:sz w:val="36"/>
          <w:szCs w:val="36"/>
          <w:rtl/>
        </w:rPr>
        <w:t>الحمد لله أولا</w:t>
      </w:r>
      <w:r w:rsidR="00EB189C" w:rsidRPr="00F255BC">
        <w:rPr>
          <w:rFonts w:cs="Traditional Arabic" w:hint="cs"/>
          <w:sz w:val="36"/>
          <w:szCs w:val="36"/>
          <w:rtl/>
        </w:rPr>
        <w:t xml:space="preserve"> و</w:t>
      </w:r>
      <w:r w:rsidRPr="00F255BC">
        <w:rPr>
          <w:rFonts w:cs="Traditional Arabic" w:hint="cs"/>
          <w:sz w:val="36"/>
          <w:szCs w:val="36"/>
          <w:rtl/>
        </w:rPr>
        <w:t>آخراً</w:t>
      </w:r>
      <w:r w:rsidR="008B4708">
        <w:rPr>
          <w:rFonts w:cs="Traditional Arabic" w:hint="cs"/>
          <w:sz w:val="36"/>
          <w:szCs w:val="36"/>
          <w:rtl/>
        </w:rPr>
        <w:t>.</w:t>
      </w:r>
    </w:p>
    <w:p w:rsidR="00C67D43" w:rsidRPr="001D426C" w:rsidRDefault="00937D84" w:rsidP="001D426C">
      <w:pPr>
        <w:widowControl w:val="0"/>
        <w:spacing w:before="120"/>
        <w:ind w:firstLine="567"/>
        <w:jc w:val="right"/>
        <w:rPr>
          <w:rFonts w:cs="Traditional Arabic" w:hint="cs"/>
          <w:b/>
          <w:bCs/>
          <w:sz w:val="36"/>
          <w:szCs w:val="36"/>
          <w:rtl/>
        </w:rPr>
      </w:pPr>
      <w:r w:rsidRPr="001D426C">
        <w:rPr>
          <w:rFonts w:cs="Traditional Arabic" w:hint="cs"/>
          <w:b/>
          <w:bCs/>
          <w:sz w:val="36"/>
          <w:szCs w:val="36"/>
          <w:rtl/>
        </w:rPr>
        <w:t xml:space="preserve">المترجم </w:t>
      </w:r>
      <w:r w:rsidR="008B4708" w:rsidRPr="001D426C">
        <w:rPr>
          <w:rFonts w:cs="Traditional Arabic" w:hint="cs"/>
          <w:b/>
          <w:bCs/>
          <w:sz w:val="36"/>
          <w:szCs w:val="36"/>
          <w:rtl/>
        </w:rPr>
        <w:t>(</w:t>
      </w:r>
      <w:r w:rsidRPr="001D426C">
        <w:rPr>
          <w:rFonts w:cs="Traditional Arabic" w:hint="cs"/>
          <w:b/>
          <w:bCs/>
          <w:sz w:val="36"/>
          <w:szCs w:val="36"/>
          <w:rtl/>
        </w:rPr>
        <w:t>سعد محمود رستم</w:t>
      </w:r>
      <w:r w:rsidR="008B4708" w:rsidRPr="001D426C">
        <w:rPr>
          <w:rFonts w:cs="Traditional Arabic" w:hint="cs"/>
          <w:b/>
          <w:bCs/>
          <w:sz w:val="36"/>
          <w:szCs w:val="36"/>
          <w:rtl/>
        </w:rPr>
        <w:t>):</w:t>
      </w:r>
      <w:r w:rsidR="009F0F9C" w:rsidRPr="001D426C">
        <w:rPr>
          <w:rFonts w:cs="Traditional Arabic" w:hint="cs"/>
          <w:b/>
          <w:bCs/>
          <w:sz w:val="36"/>
          <w:szCs w:val="36"/>
          <w:rtl/>
        </w:rPr>
        <w:t xml:space="preserve"> </w:t>
      </w:r>
      <w:r w:rsidRPr="001D426C">
        <w:rPr>
          <w:rFonts w:cs="Traditional Arabic" w:hint="cs"/>
          <w:b/>
          <w:bCs/>
          <w:sz w:val="36"/>
          <w:szCs w:val="36"/>
          <w:rtl/>
        </w:rPr>
        <w:t>13/شوال/1428 هـ</w:t>
      </w:r>
    </w:p>
    <w:p w:rsidR="00937D84" w:rsidRDefault="00937D84" w:rsidP="001D426C">
      <w:pPr>
        <w:widowControl w:val="0"/>
        <w:spacing w:before="120"/>
        <w:ind w:firstLine="567"/>
        <w:jc w:val="lowKashida"/>
        <w:rPr>
          <w:rFonts w:cs="Traditional Arabic" w:hint="cs"/>
          <w:sz w:val="36"/>
          <w:szCs w:val="36"/>
          <w:rtl/>
        </w:rPr>
      </w:pPr>
      <w:r w:rsidRPr="00F255BC">
        <w:rPr>
          <w:rFonts w:cs="Traditional Arabic"/>
          <w:sz w:val="36"/>
          <w:szCs w:val="36"/>
          <w:rtl/>
        </w:rPr>
        <w:br w:type="page"/>
      </w:r>
    </w:p>
    <w:p w:rsidR="00937D84" w:rsidRPr="001D426C" w:rsidRDefault="00337B7D" w:rsidP="001D426C">
      <w:pPr>
        <w:pStyle w:val="1"/>
        <w:rPr>
          <w:rFonts w:hint="cs"/>
          <w:rtl/>
        </w:rPr>
      </w:pPr>
      <w:bookmarkStart w:id="2" w:name="_Toc195088987"/>
      <w:r>
        <w:rPr>
          <w:rFonts w:hint="cs"/>
          <w:rtl/>
        </w:rPr>
        <w:t xml:space="preserve">1- </w:t>
      </w:r>
      <w:r w:rsidR="00937D84" w:rsidRPr="001D426C">
        <w:rPr>
          <w:rFonts w:hint="cs"/>
          <w:rtl/>
        </w:rPr>
        <w:t>ت</w:t>
      </w:r>
      <w:r w:rsidR="001D426C">
        <w:rPr>
          <w:rFonts w:hint="cs"/>
          <w:rtl/>
        </w:rPr>
        <w:t>ـ</w:t>
      </w:r>
      <w:r w:rsidR="00937D84" w:rsidRPr="001D426C">
        <w:rPr>
          <w:rFonts w:hint="cs"/>
          <w:rtl/>
        </w:rPr>
        <w:t>م</w:t>
      </w:r>
      <w:r w:rsidR="001D426C">
        <w:rPr>
          <w:rFonts w:hint="cs"/>
          <w:rtl/>
        </w:rPr>
        <w:t>ـ</w:t>
      </w:r>
      <w:r w:rsidR="00937D84" w:rsidRPr="001D426C">
        <w:rPr>
          <w:rFonts w:hint="cs"/>
          <w:rtl/>
        </w:rPr>
        <w:t>ه</w:t>
      </w:r>
      <w:r w:rsidR="001D426C">
        <w:rPr>
          <w:rFonts w:hint="cs"/>
          <w:rtl/>
        </w:rPr>
        <w:t>ـ</w:t>
      </w:r>
      <w:r w:rsidR="00937D84" w:rsidRPr="001D426C">
        <w:rPr>
          <w:rFonts w:hint="cs"/>
          <w:rtl/>
        </w:rPr>
        <w:t>ي</w:t>
      </w:r>
      <w:r w:rsidR="001D426C">
        <w:rPr>
          <w:rFonts w:hint="cs"/>
          <w:rtl/>
        </w:rPr>
        <w:t>ـ</w:t>
      </w:r>
      <w:r w:rsidR="00937D84" w:rsidRPr="001D426C">
        <w:rPr>
          <w:rFonts w:hint="cs"/>
          <w:rtl/>
        </w:rPr>
        <w:t>د</w:t>
      </w:r>
      <w:bookmarkEnd w:id="2"/>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b/>
          <w:bCs/>
          <w:sz w:val="36"/>
          <w:szCs w:val="36"/>
          <w:rtl/>
        </w:rPr>
        <w:t>في</w:t>
      </w:r>
      <w:r w:rsidRPr="00F255BC">
        <w:rPr>
          <w:rFonts w:cs="Traditional Arabic"/>
          <w:sz w:val="36"/>
          <w:szCs w:val="36"/>
          <w:rtl/>
        </w:rPr>
        <w:t xml:space="preserve"> كتاب</w:t>
      </w:r>
      <w:r w:rsidRPr="00F255BC">
        <w:rPr>
          <w:rFonts w:cs="Traditional Arabic" w:hint="cs"/>
          <w:sz w:val="36"/>
          <w:szCs w:val="36"/>
          <w:rtl/>
        </w:rPr>
        <w:t xml:space="preserve">نا </w:t>
      </w:r>
      <w:r w:rsidRPr="001D426C">
        <w:rPr>
          <w:rFonts w:cs="Traditional Arabic" w:hint="eastAsia"/>
          <w:color w:val="008000"/>
          <w:sz w:val="36"/>
          <w:szCs w:val="36"/>
          <w:rtl/>
        </w:rPr>
        <w:t>«</w:t>
      </w:r>
      <w:r w:rsidRPr="00F255BC">
        <w:rPr>
          <w:rFonts w:cs="Traditional Arabic" w:hint="cs"/>
          <w:b/>
          <w:bCs/>
          <w:sz w:val="36"/>
          <w:szCs w:val="36"/>
          <w:rtl/>
        </w:rPr>
        <w:t>طريق النجاة من شر الغلاة</w:t>
      </w:r>
      <w:r w:rsidRPr="001D426C">
        <w:rPr>
          <w:rFonts w:cs="Traditional Arabic" w:hint="eastAsia"/>
          <w:color w:val="008000"/>
          <w:sz w:val="36"/>
          <w:szCs w:val="36"/>
          <w:rtl/>
        </w:rPr>
        <w:t>»</w:t>
      </w:r>
      <w:r w:rsidRPr="00F255BC">
        <w:rPr>
          <w:rFonts w:cs="Traditional Arabic" w:hint="cs"/>
          <w:sz w:val="36"/>
          <w:szCs w:val="36"/>
          <w:rtl/>
        </w:rPr>
        <w:t xml:space="preserve"> أوردنا خمسة أبحاث أحدها حول موضوع الزيارة</w:t>
      </w:r>
      <w:r w:rsidR="008B4708">
        <w:rPr>
          <w:rFonts w:cs="Traditional Arabic" w:hint="cs"/>
          <w:sz w:val="36"/>
          <w:szCs w:val="36"/>
          <w:rtl/>
        </w:rPr>
        <w:t>،</w:t>
      </w:r>
      <w:r w:rsidRPr="00F255BC">
        <w:rPr>
          <w:rFonts w:cs="Traditional Arabic" w:hint="cs"/>
          <w:sz w:val="36"/>
          <w:szCs w:val="36"/>
          <w:rtl/>
        </w:rPr>
        <w:t xml:space="preserve"> وذلك لأن غلاة هذا العصر يستندون في مزاعمهم وأقاويلهم حول الولاية التكوينيَّة وتصرّفات المعصومين الأربعة عشر</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1"/>
      </w:r>
      <w:r w:rsidR="008B4708" w:rsidRPr="001D426C">
        <w:rPr>
          <w:rFonts w:cs="Traditional Arabic"/>
          <w:b/>
          <w:bCs/>
          <w:color w:val="008000"/>
          <w:sz w:val="36"/>
          <w:szCs w:val="36"/>
          <w:vertAlign w:val="superscript"/>
          <w:rtl/>
        </w:rPr>
        <w:t>)</w:t>
      </w:r>
      <w:r w:rsidRPr="00F255BC">
        <w:rPr>
          <w:rFonts w:cs="Traditional Arabic" w:hint="cs"/>
          <w:sz w:val="36"/>
          <w:szCs w:val="36"/>
          <w:rtl/>
        </w:rPr>
        <w:t xml:space="preserve"> في ملكوت السماء والأرض إلى بعض الفقرات الواردة في الزيارات</w:t>
      </w:r>
      <w:r w:rsidR="008B4708">
        <w:rPr>
          <w:rFonts w:cs="Traditional Arabic" w:hint="cs"/>
          <w:sz w:val="36"/>
          <w:szCs w:val="36"/>
          <w:rtl/>
        </w:rPr>
        <w:t>،</w:t>
      </w:r>
      <w:r w:rsidRPr="00F255BC">
        <w:rPr>
          <w:rFonts w:cs="Traditional Arabic" w:hint="cs"/>
          <w:sz w:val="36"/>
          <w:szCs w:val="36"/>
          <w:rtl/>
        </w:rPr>
        <w:t xml:space="preserve"> مثل فقرة</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السلام عليك يا عين الله الناظرة</w:t>
      </w:r>
      <w:r w:rsidR="008B4708">
        <w:rPr>
          <w:rFonts w:cs="Traditional Arabic" w:hint="cs"/>
          <w:b/>
          <w:bCs/>
          <w:sz w:val="36"/>
          <w:szCs w:val="36"/>
          <w:rtl/>
        </w:rPr>
        <w:t>!</w:t>
      </w:r>
      <w:r w:rsidRPr="00F255BC">
        <w:rPr>
          <w:rFonts w:cs="Traditional Arabic" w:hint="cs"/>
          <w:b/>
          <w:bCs/>
          <w:sz w:val="36"/>
          <w:szCs w:val="36"/>
          <w:rtl/>
        </w:rPr>
        <w:t xml:space="preserve"> ويده الباسطة</w:t>
      </w:r>
      <w:r w:rsidR="008B4708">
        <w:rPr>
          <w:rFonts w:cs="Traditional Arabic" w:hint="cs"/>
          <w:sz w:val="36"/>
          <w:szCs w:val="36"/>
          <w:rtl/>
        </w:rPr>
        <w:t>!</w:t>
      </w:r>
      <w:r w:rsidR="009F0F9C" w:rsidRPr="001D426C">
        <w:rPr>
          <w:rFonts w:cs="Traditional Arabic" w:hint="cs"/>
          <w:color w:val="008000"/>
          <w:sz w:val="36"/>
          <w:szCs w:val="36"/>
          <w:rtl/>
        </w:rPr>
        <w:t>»</w:t>
      </w:r>
      <w:r w:rsidRPr="00F255BC">
        <w:rPr>
          <w:rFonts w:cs="Traditional Arabic" w:hint="cs"/>
          <w:sz w:val="36"/>
          <w:szCs w:val="36"/>
          <w:rtl/>
        </w:rPr>
        <w:t xml:space="preserve"> وأمثالها</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 xml:space="preserve">لذا وجدنا لزاماً علينا أن نبحث في أصل مسألة </w:t>
      </w:r>
      <w:r w:rsidRPr="001D426C">
        <w:rPr>
          <w:rFonts w:cs="Traditional Arabic" w:hint="eastAsia"/>
          <w:color w:val="008000"/>
          <w:sz w:val="36"/>
          <w:szCs w:val="36"/>
          <w:rtl/>
        </w:rPr>
        <w:t>«</w:t>
      </w:r>
      <w:r w:rsidRPr="00F255BC">
        <w:rPr>
          <w:rFonts w:cs="Traditional Arabic" w:hint="cs"/>
          <w:b/>
          <w:bCs/>
          <w:sz w:val="36"/>
          <w:szCs w:val="36"/>
          <w:rtl/>
        </w:rPr>
        <w:t>الزيارة</w:t>
      </w:r>
      <w:r w:rsidRPr="001D426C">
        <w:rPr>
          <w:rFonts w:cs="Traditional Arabic" w:hint="eastAsia"/>
          <w:color w:val="008000"/>
          <w:sz w:val="36"/>
          <w:szCs w:val="36"/>
          <w:rtl/>
        </w:rPr>
        <w:t>»</w:t>
      </w:r>
      <w:r w:rsidRPr="00F255BC">
        <w:rPr>
          <w:rFonts w:cs="Traditional Arabic" w:hint="cs"/>
          <w:sz w:val="36"/>
          <w:szCs w:val="36"/>
          <w:rtl/>
        </w:rPr>
        <w:t xml:space="preserve"> ومشروعيتها بحثاً علمياً محقَّقاً</w:t>
      </w:r>
      <w:r w:rsidR="008B4708">
        <w:rPr>
          <w:rFonts w:cs="Traditional Arabic" w:hint="cs"/>
          <w:sz w:val="36"/>
          <w:szCs w:val="36"/>
          <w:rtl/>
        </w:rPr>
        <w:t>:</w:t>
      </w:r>
      <w:r w:rsidRPr="00F255BC">
        <w:rPr>
          <w:rFonts w:cs="Traditional Arabic" w:hint="cs"/>
          <w:sz w:val="36"/>
          <w:szCs w:val="36"/>
          <w:rtl/>
        </w:rPr>
        <w:t xml:space="preserve"> فنقول وبالله التوفيق</w:t>
      </w:r>
      <w:r w:rsidR="008B4708">
        <w:rPr>
          <w:rFonts w:cs="Traditional Arabic" w:hint="cs"/>
          <w:sz w:val="36"/>
          <w:szCs w:val="36"/>
          <w:rtl/>
        </w:rPr>
        <w:t>،</w:t>
      </w:r>
      <w:r w:rsidRPr="00F255BC">
        <w:rPr>
          <w:rFonts w:cs="Traditional Arabic" w:hint="cs"/>
          <w:sz w:val="36"/>
          <w:szCs w:val="36"/>
          <w:rtl/>
        </w:rPr>
        <w:t xml:space="preserve"> إنه مما لا شك فيه أن التردد</w:t>
      </w:r>
      <w:r w:rsidR="00EB189C" w:rsidRPr="00F255BC">
        <w:rPr>
          <w:rFonts w:cs="Traditional Arabic" w:hint="cs"/>
          <w:sz w:val="36"/>
          <w:szCs w:val="36"/>
          <w:rtl/>
        </w:rPr>
        <w:t xml:space="preserve"> و</w:t>
      </w:r>
      <w:r w:rsidRPr="00F255BC">
        <w:rPr>
          <w:rFonts w:cs="Traditional Arabic" w:hint="cs"/>
          <w:sz w:val="36"/>
          <w:szCs w:val="36"/>
          <w:rtl/>
        </w:rPr>
        <w:t>السفر لزيارات الأضرحة والمشاهد</w:t>
      </w:r>
      <w:r w:rsidR="008B4708">
        <w:rPr>
          <w:rFonts w:cs="Traditional Arabic" w:hint="cs"/>
          <w:sz w:val="36"/>
          <w:szCs w:val="36"/>
          <w:rtl/>
        </w:rPr>
        <w:t xml:space="preserve"> -</w:t>
      </w:r>
      <w:r w:rsidR="009F0F9C" w:rsidRPr="00F255BC">
        <w:rPr>
          <w:rFonts w:cs="Traditional Arabic" w:hint="cs"/>
          <w:sz w:val="36"/>
          <w:szCs w:val="36"/>
          <w:rtl/>
        </w:rPr>
        <w:t xml:space="preserve"> </w:t>
      </w:r>
      <w:r w:rsidRPr="00F255BC">
        <w:rPr>
          <w:rFonts w:cs="Traditional Arabic" w:hint="cs"/>
          <w:sz w:val="36"/>
          <w:szCs w:val="36"/>
          <w:rtl/>
        </w:rPr>
        <w:t>بالصورة والمراسم التي تتم فيها اليوم</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لا أساس لها في دين الإسلام المقدس</w:t>
      </w:r>
      <w:r w:rsidR="008B4708">
        <w:rPr>
          <w:rFonts w:cs="Traditional Arabic" w:hint="cs"/>
          <w:sz w:val="36"/>
          <w:szCs w:val="36"/>
          <w:rtl/>
        </w:rPr>
        <w:t>،</w:t>
      </w:r>
      <w:r w:rsidRPr="00F255BC">
        <w:rPr>
          <w:rFonts w:cs="Traditional Arabic" w:hint="cs"/>
          <w:sz w:val="36"/>
          <w:szCs w:val="36"/>
          <w:rtl/>
        </w:rPr>
        <w:t xml:space="preserve"> وهي قطعاً ليست من أحكام </w:t>
      </w:r>
      <w:r w:rsidRPr="001D426C">
        <w:rPr>
          <w:rFonts w:cs="Traditional Arabic" w:hint="eastAsia"/>
          <w:color w:val="008000"/>
          <w:sz w:val="36"/>
          <w:szCs w:val="36"/>
          <w:rtl/>
        </w:rPr>
        <w:t>«</w:t>
      </w:r>
      <w:r w:rsidRPr="00F255BC">
        <w:rPr>
          <w:rFonts w:cs="Traditional Arabic" w:hint="cs"/>
          <w:b/>
          <w:bCs/>
          <w:sz w:val="36"/>
          <w:szCs w:val="36"/>
          <w:rtl/>
        </w:rPr>
        <w:t>ما أُنْزِلَ به الكتابُ وأُرْسِلَ به الرسولُ</w:t>
      </w:r>
      <w:r w:rsidRPr="001D426C">
        <w:rPr>
          <w:rFonts w:cs="Traditional Arabic" w:hint="eastAsia"/>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ولم يأتِ أيُّ نبيٍّ في شريعته بأحكامٍ حول زيارات المزارات والمشاهد</w:t>
      </w:r>
      <w:r w:rsidR="008B4708">
        <w:rPr>
          <w:rFonts w:cs="Traditional Arabic" w:hint="cs"/>
          <w:sz w:val="36"/>
          <w:szCs w:val="36"/>
          <w:rtl/>
        </w:rPr>
        <w:t>،</w:t>
      </w:r>
      <w:r w:rsidRPr="00F255BC">
        <w:rPr>
          <w:rFonts w:cs="Traditional Arabic" w:hint="cs"/>
          <w:sz w:val="36"/>
          <w:szCs w:val="36"/>
          <w:rtl/>
        </w:rPr>
        <w:t xml:space="preserve"> كما أنه لم يشرع في أي دين من الأديان الإلهية الحقَّة عبادةٌ باسم زيارات العتبات</w:t>
      </w:r>
      <w:r w:rsidR="008B4708">
        <w:rPr>
          <w:rFonts w:cs="Traditional Arabic" w:hint="cs"/>
          <w:sz w:val="36"/>
          <w:szCs w:val="36"/>
          <w:rtl/>
        </w:rPr>
        <w:t>.</w:t>
      </w:r>
      <w:r w:rsidRPr="00F255BC">
        <w:rPr>
          <w:rFonts w:cs="Traditional Arabic" w:hint="cs"/>
          <w:sz w:val="36"/>
          <w:szCs w:val="36"/>
          <w:rtl/>
        </w:rPr>
        <w:t xml:space="preserve"> والشاهد على هذا</w:t>
      </w:r>
      <w:r w:rsidR="008B4708">
        <w:rPr>
          <w:rFonts w:cs="Traditional Arabic" w:hint="cs"/>
          <w:sz w:val="36"/>
          <w:szCs w:val="36"/>
          <w:rtl/>
        </w:rPr>
        <w:t>،</w:t>
      </w:r>
      <w:r w:rsidRPr="00F255BC">
        <w:rPr>
          <w:rFonts w:cs="Traditional Arabic" w:hint="cs"/>
          <w:sz w:val="36"/>
          <w:szCs w:val="36"/>
          <w:rtl/>
        </w:rPr>
        <w:t xml:space="preserve"> الكتبُ السماويةُ الموجودةُ وعدمُ وجود مزارات للأنبياء الإلهيين الذين لا يُعَدُّونَ ولا</w:t>
      </w:r>
      <w:r w:rsidRPr="00F255BC">
        <w:rPr>
          <w:rFonts w:cs="Traditional Arabic" w:hint="eastAsia"/>
          <w:sz w:val="36"/>
          <w:szCs w:val="36"/>
          <w:rtl/>
        </w:rPr>
        <w:t> </w:t>
      </w:r>
      <w:r w:rsidRPr="00F255BC">
        <w:rPr>
          <w:rFonts w:cs="Traditional Arabic" w:hint="cs"/>
          <w:sz w:val="36"/>
          <w:szCs w:val="36"/>
          <w:rtl/>
        </w:rPr>
        <w:t>يُحْصَوْنَ ولا لذراريهم</w:t>
      </w:r>
      <w:r w:rsidR="008B4708">
        <w:rPr>
          <w:rFonts w:cs="Traditional Arabic" w:hint="cs"/>
          <w:sz w:val="36"/>
          <w:szCs w:val="36"/>
          <w:rtl/>
        </w:rPr>
        <w:t>.</w:t>
      </w:r>
      <w:r w:rsidRPr="00F255BC">
        <w:rPr>
          <w:rFonts w:cs="Traditional Arabic" w:hint="cs"/>
          <w:sz w:val="36"/>
          <w:szCs w:val="36"/>
          <w:rtl/>
        </w:rPr>
        <w:t xml:space="preserve"> كما أنه لم تأت في كتاب الله المجيد وقرآنه الحميد أيُّ آيةٍ أو إشارة إلى تلك الأعمال</w:t>
      </w:r>
      <w:r w:rsidR="008B4708">
        <w:rPr>
          <w:rFonts w:cs="Traditional Arabic" w:hint="cs"/>
          <w:sz w:val="36"/>
          <w:szCs w:val="36"/>
          <w:rtl/>
        </w:rPr>
        <w:t>،</w:t>
      </w:r>
      <w:r w:rsidRPr="00F255BC">
        <w:rPr>
          <w:rFonts w:cs="Traditional Arabic" w:hint="cs"/>
          <w:sz w:val="36"/>
          <w:szCs w:val="36"/>
          <w:rtl/>
        </w:rPr>
        <w:t xml:space="preserve"> وكل ما يوجد في هذا الصدد إشارة قد يستفاد منها</w:t>
      </w:r>
      <w:r w:rsidR="008B4708">
        <w:rPr>
          <w:rFonts w:cs="Traditional Arabic" w:hint="cs"/>
          <w:sz w:val="36"/>
          <w:szCs w:val="36"/>
          <w:rtl/>
        </w:rPr>
        <w:t>،</w:t>
      </w:r>
      <w:r w:rsidRPr="00F255BC">
        <w:rPr>
          <w:rFonts w:cs="Traditional Arabic" w:hint="cs"/>
          <w:sz w:val="36"/>
          <w:szCs w:val="36"/>
          <w:rtl/>
        </w:rPr>
        <w:t xml:space="preserve"> صراحةً أو كنايةً</w:t>
      </w:r>
      <w:r w:rsidR="008B4708">
        <w:rPr>
          <w:rFonts w:cs="Traditional Arabic" w:hint="cs"/>
          <w:sz w:val="36"/>
          <w:szCs w:val="36"/>
          <w:rtl/>
        </w:rPr>
        <w:t>،</w:t>
      </w:r>
      <w:r w:rsidRPr="00F255BC">
        <w:rPr>
          <w:rFonts w:cs="Traditional Arabic" w:hint="cs"/>
          <w:sz w:val="36"/>
          <w:szCs w:val="36"/>
          <w:rtl/>
        </w:rPr>
        <w:t xml:space="preserve"> ذمُّ التردُّد لزيارات القبور وهي قوله تعالى</w:t>
      </w:r>
      <w:r w:rsidR="008B4708">
        <w:rPr>
          <w:rFonts w:cs="Traditional Arabic" w:hint="cs"/>
          <w:sz w:val="36"/>
          <w:szCs w:val="36"/>
          <w:rtl/>
        </w:rPr>
        <w:t>:</w:t>
      </w:r>
      <w:r w:rsidRPr="00F255BC">
        <w:rPr>
          <w:rFonts w:cs="Traditional Arabic" w:hint="cs"/>
          <w:sz w:val="36"/>
          <w:szCs w:val="36"/>
          <w:rtl/>
        </w:rPr>
        <w:t xml:space="preserve"> </w:t>
      </w:r>
      <w:r w:rsidR="008B4708" w:rsidRPr="001D426C">
        <w:rPr>
          <w:rFonts w:cs="Traditional Arabic"/>
          <w:color w:val="0000FF"/>
          <w:sz w:val="36"/>
          <w:szCs w:val="36"/>
          <w:rtl/>
        </w:rPr>
        <w:t>((</w:t>
      </w:r>
      <w:r w:rsidRPr="001D426C">
        <w:rPr>
          <w:rFonts w:cs="Traditional Arabic" w:hint="cs"/>
          <w:b/>
          <w:bCs/>
          <w:color w:val="0000FF"/>
          <w:sz w:val="36"/>
          <w:szCs w:val="36"/>
          <w:rtl/>
        </w:rPr>
        <w:t>أ</w:t>
      </w:r>
      <w:r w:rsidRPr="001D426C">
        <w:rPr>
          <w:rFonts w:cs="Traditional Arabic"/>
          <w:b/>
          <w:bCs/>
          <w:color w:val="0000FF"/>
          <w:sz w:val="36"/>
          <w:szCs w:val="36"/>
          <w:rtl/>
        </w:rPr>
        <w:t>ل</w:t>
      </w:r>
      <w:r w:rsidRPr="001D426C">
        <w:rPr>
          <w:rFonts w:cs="Traditional Arabic" w:hint="cs"/>
          <w:b/>
          <w:bCs/>
          <w:color w:val="0000FF"/>
          <w:sz w:val="36"/>
          <w:szCs w:val="36"/>
          <w:rtl/>
        </w:rPr>
        <w:t>هَ</w:t>
      </w:r>
      <w:r w:rsidRPr="001D426C">
        <w:rPr>
          <w:rFonts w:cs="Traditional Arabic"/>
          <w:b/>
          <w:bCs/>
          <w:color w:val="0000FF"/>
          <w:sz w:val="36"/>
          <w:szCs w:val="36"/>
          <w:rtl/>
        </w:rPr>
        <w:t xml:space="preserve">اكُمُ التَّكَاثُرُ </w:t>
      </w:r>
      <w:r w:rsidR="009F0F9C" w:rsidRPr="001D426C">
        <w:rPr>
          <w:rFonts w:cs="Traditional Arabic" w:hint="cs"/>
          <w:b/>
          <w:bCs/>
          <w:color w:val="0000FF"/>
          <w:sz w:val="36"/>
          <w:szCs w:val="36"/>
          <w:rtl/>
        </w:rPr>
        <w:t>*</w:t>
      </w:r>
      <w:r w:rsidRPr="001D426C">
        <w:rPr>
          <w:rFonts w:cs="Traditional Arabic"/>
          <w:b/>
          <w:bCs/>
          <w:color w:val="0000FF"/>
          <w:sz w:val="36"/>
          <w:szCs w:val="36"/>
          <w:rtl/>
        </w:rPr>
        <w:t xml:space="preserve"> حَتَّى زُرْتُمُ الْمَقَابِرَ </w:t>
      </w:r>
      <w:r w:rsidR="009F0F9C" w:rsidRPr="001D426C">
        <w:rPr>
          <w:rFonts w:cs="Traditional Arabic" w:hint="cs"/>
          <w:b/>
          <w:bCs/>
          <w:color w:val="0000FF"/>
          <w:sz w:val="36"/>
          <w:szCs w:val="36"/>
          <w:rtl/>
        </w:rPr>
        <w:t>*</w:t>
      </w:r>
      <w:r w:rsidRPr="001D426C">
        <w:rPr>
          <w:rFonts w:cs="Traditional Arabic"/>
          <w:b/>
          <w:bCs/>
          <w:color w:val="0000FF"/>
          <w:sz w:val="36"/>
          <w:szCs w:val="36"/>
          <w:rtl/>
        </w:rPr>
        <w:t xml:space="preserve"> كَلَّا سَوْفَ تَعْلَمُونَ</w:t>
      </w:r>
      <w:r w:rsidR="008B4708" w:rsidRPr="001D426C">
        <w:rPr>
          <w:rFonts w:cs="Traditional Arabic"/>
          <w:b/>
          <w:bCs/>
          <w:color w:val="0000FF"/>
          <w:sz w:val="36"/>
          <w:szCs w:val="36"/>
          <w:rtl/>
        </w:rPr>
        <w:t>)</w:t>
      </w:r>
      <w:r w:rsidR="008B4708" w:rsidRPr="001D426C">
        <w:rPr>
          <w:rFonts w:cs="Traditional Arabic"/>
          <w:color w:val="0000FF"/>
          <w:sz w:val="36"/>
          <w:szCs w:val="36"/>
          <w:rtl/>
        </w:rPr>
        <w:t>)</w:t>
      </w:r>
      <w:r w:rsidRPr="00F255BC">
        <w:rPr>
          <w:rFonts w:cs="Traditional Arabic" w:hint="cs"/>
          <w:sz w:val="36"/>
          <w:szCs w:val="36"/>
          <w:rtl/>
        </w:rPr>
        <w:t xml:space="preserve"> التكاثر</w:t>
      </w:r>
      <w:r w:rsidR="008B4708" w:rsidRPr="001D426C">
        <w:rPr>
          <w:rStyle w:val="FootnoteReference"/>
          <w:rFonts w:cs="Traditional Arabic"/>
          <w:b/>
          <w:bCs/>
          <w:color w:val="008000"/>
          <w:sz w:val="36"/>
          <w:szCs w:val="36"/>
          <w:rtl/>
        </w:rPr>
        <w:t>(</w:t>
      </w:r>
      <w:r w:rsidRPr="001D426C">
        <w:rPr>
          <w:rStyle w:val="FootnoteReference"/>
          <w:rFonts w:cs="Traditional Arabic"/>
          <w:b/>
          <w:bCs/>
          <w:color w:val="008000"/>
          <w:sz w:val="36"/>
          <w:szCs w:val="36"/>
          <w:rtl/>
        </w:rPr>
        <w:footnoteReference w:id="2"/>
      </w:r>
      <w:r w:rsidR="008B4708" w:rsidRPr="001D426C">
        <w:rPr>
          <w:rStyle w:val="FootnoteReference"/>
          <w:rFonts w:cs="Traditional Arabic"/>
          <w:b/>
          <w:bCs/>
          <w:color w:val="008000"/>
          <w:sz w:val="36"/>
          <w:szCs w:val="36"/>
          <w:rtl/>
        </w:rPr>
        <w:t>)</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فإذا كانت زيارة مراقد الأولياء تتم أحياناً ابتغاء رضوان الله وبما يرضي الله</w:t>
      </w:r>
      <w:r w:rsidR="008B4708">
        <w:rPr>
          <w:rFonts w:cs="Traditional Arabic" w:hint="cs"/>
          <w:sz w:val="36"/>
          <w:szCs w:val="36"/>
          <w:rtl/>
        </w:rPr>
        <w:t>،</w:t>
      </w:r>
      <w:r w:rsidRPr="00F255BC">
        <w:rPr>
          <w:rFonts w:cs="Traditional Arabic" w:hint="cs"/>
          <w:sz w:val="36"/>
          <w:szCs w:val="36"/>
          <w:rtl/>
        </w:rPr>
        <w:t xml:space="preserve"> فإن أكثر ما تتم لأجله زيارات المراقد والأضرحة اليوم أمورٌ شركيَّةٌ نهى عنها الشارع وأعمالٌ ذمَّها الله سبحانه وتعالى توجبُ الحسرةَ والندامةَ يوم الحشر</w:t>
      </w:r>
      <w:r w:rsidR="008B4708">
        <w:rPr>
          <w:rFonts w:cs="Traditional Arabic" w:hint="cs"/>
          <w:sz w:val="36"/>
          <w:szCs w:val="36"/>
          <w:rtl/>
        </w:rPr>
        <w:t>،</w:t>
      </w:r>
      <w:r w:rsidRPr="00F255BC">
        <w:rPr>
          <w:rFonts w:cs="Traditional Arabic" w:hint="cs"/>
          <w:sz w:val="36"/>
          <w:szCs w:val="36"/>
          <w:rtl/>
        </w:rPr>
        <w:t xml:space="preserve"> ومن هنا نفهم لماذا كان التردّد إلى زيارات القبور مذموماً ومكروهاً شرعاً في بداية بعثة خاتم النبيين</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صَلَّى اللهُ عَلَيه وَآلِهِ وَسَلَّمَ</w:t>
      </w:r>
      <w:r w:rsidR="009F0F9C" w:rsidRPr="00F255BC">
        <w:rPr>
          <w:rFonts w:cs="Traditional Arabic" w:hint="cs"/>
          <w:sz w:val="36"/>
          <w:szCs w:val="36"/>
          <w:rtl/>
        </w:rPr>
        <w:t xml:space="preserve"> </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lastRenderedPageBreak/>
        <w:t>و مما يدل بوضوح على ما قلناه</w:t>
      </w:r>
      <w:r w:rsidR="008B4708">
        <w:rPr>
          <w:rFonts w:cs="Traditional Arabic" w:hint="cs"/>
          <w:sz w:val="36"/>
          <w:szCs w:val="36"/>
          <w:rtl/>
        </w:rPr>
        <w:t>:</w:t>
      </w:r>
      <w:r w:rsidRPr="00F255BC">
        <w:rPr>
          <w:rFonts w:cs="Traditional Arabic" w:hint="cs"/>
          <w:sz w:val="36"/>
          <w:szCs w:val="36"/>
          <w:rtl/>
        </w:rPr>
        <w:t xml:space="preserve"> الجملةُ المتواترةُ</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b/>
          <w:bCs/>
          <w:sz w:val="36"/>
          <w:szCs w:val="36"/>
          <w:rtl/>
        </w:rPr>
        <w:t>قَدْ كُنْتُ نَهَيْتُكُمْ عَنْ زِيَارَةِ الْقُبُورِ</w:t>
      </w:r>
      <w:r w:rsidR="009F0F9C" w:rsidRPr="001D426C">
        <w:rPr>
          <w:rFonts w:cs="Traditional Arabic" w:hint="cs"/>
          <w:color w:val="008000"/>
          <w:sz w:val="36"/>
          <w:szCs w:val="36"/>
          <w:rtl/>
        </w:rPr>
        <w:t>»</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فإذا استندَ مدَّعٍٍ إلى ما جاء في تتمة الحديث من قوله صلوات الله عليه وآله</w:t>
      </w:r>
      <w:r w:rsidR="008B4708">
        <w:rPr>
          <w:rFonts w:cs="Traditional Arabic" w:hint="cs"/>
          <w:sz w:val="36"/>
          <w:szCs w:val="36"/>
          <w:rtl/>
        </w:rPr>
        <w:t>،</w:t>
      </w:r>
      <w:r w:rsidRPr="00F255BC">
        <w:rPr>
          <w:rFonts w:cs="Traditional Arabic" w:hint="cs"/>
          <w:sz w:val="36"/>
          <w:szCs w:val="36"/>
          <w:rtl/>
        </w:rPr>
        <w:t xml:space="preserve"> بعد نهيه</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b/>
          <w:bCs/>
          <w:sz w:val="36"/>
          <w:szCs w:val="36"/>
          <w:rtl/>
        </w:rPr>
        <w:t>فَزُورُوهَا فَإِنَّهَا تُذَكِّرُ الْآخِرَةَ</w:t>
      </w:r>
      <w:r w:rsidR="009F0F9C" w:rsidRPr="001D426C">
        <w:rPr>
          <w:rFonts w:cs="Traditional Arabic" w:hint="cs"/>
          <w:color w:val="008000"/>
          <w:sz w:val="36"/>
          <w:szCs w:val="36"/>
          <w:rtl/>
        </w:rPr>
        <w:t>»</w:t>
      </w:r>
      <w:r w:rsidR="008B4708" w:rsidRPr="001D426C">
        <w:rPr>
          <w:rStyle w:val="FootnoteReference"/>
          <w:rFonts w:cs="Traditional Arabic"/>
          <w:b/>
          <w:bCs/>
          <w:color w:val="008000"/>
          <w:sz w:val="36"/>
          <w:szCs w:val="36"/>
          <w:rtl/>
        </w:rPr>
        <w:t>(</w:t>
      </w:r>
      <w:r w:rsidRPr="001D426C">
        <w:rPr>
          <w:rStyle w:val="FootnoteReference"/>
          <w:rFonts w:cs="Traditional Arabic"/>
          <w:b/>
          <w:bCs/>
          <w:color w:val="008000"/>
          <w:sz w:val="36"/>
          <w:szCs w:val="36"/>
          <w:rtl/>
        </w:rPr>
        <w:footnoteReference w:id="3"/>
      </w:r>
      <w:r w:rsidR="008B4708" w:rsidRPr="001D426C">
        <w:rPr>
          <w:rStyle w:val="FootnoteReference"/>
          <w:rFonts w:cs="Traditional Arabic"/>
          <w:b/>
          <w:bCs/>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قلنا</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من البديهي أن زيارة القبور التي تُذَكِّرُ الإنسانَ بالآخرةِ والموتِ مشروعة وممدوحة ولكنها لا علاقةَ لها من قريبٍ ولا من بعيدٍ بتلك الزيارات</w:t>
      </w:r>
      <w:r w:rsidR="00EB189C" w:rsidRPr="00F255BC">
        <w:rPr>
          <w:rFonts w:cs="Traditional Arabic" w:hint="cs"/>
          <w:sz w:val="36"/>
          <w:szCs w:val="36"/>
          <w:rtl/>
        </w:rPr>
        <w:t xml:space="preserve"> و</w:t>
      </w:r>
      <w:r w:rsidRPr="00F255BC">
        <w:rPr>
          <w:rFonts w:cs="Traditional Arabic" w:hint="cs"/>
          <w:sz w:val="36"/>
          <w:szCs w:val="36"/>
          <w:rtl/>
        </w:rPr>
        <w:t>شد الرحال إلى الأضرحة الفخمة المزخرفة المزينة بجميع أنواع زينات الدنيا من القبور المرتفعة الملبسة بأقشمة الحرير المذهَّبة</w:t>
      </w:r>
      <w:r w:rsidR="008B4708">
        <w:rPr>
          <w:rFonts w:cs="Traditional Arabic" w:hint="cs"/>
          <w:sz w:val="36"/>
          <w:szCs w:val="36"/>
          <w:rtl/>
        </w:rPr>
        <w:t>،</w:t>
      </w:r>
      <w:r w:rsidRPr="00F255BC">
        <w:rPr>
          <w:rFonts w:cs="Traditional Arabic" w:hint="cs"/>
          <w:sz w:val="36"/>
          <w:szCs w:val="36"/>
          <w:rtl/>
        </w:rPr>
        <w:t xml:space="preserve"> المسيَّجة بالفضَّة المعطَّرة</w:t>
      </w:r>
      <w:r w:rsidR="008B4708">
        <w:rPr>
          <w:rFonts w:cs="Traditional Arabic" w:hint="cs"/>
          <w:sz w:val="36"/>
          <w:szCs w:val="36"/>
          <w:rtl/>
        </w:rPr>
        <w:t>،</w:t>
      </w:r>
      <w:r w:rsidRPr="00F255BC">
        <w:rPr>
          <w:rFonts w:cs="Traditional Arabic" w:hint="cs"/>
          <w:sz w:val="36"/>
          <w:szCs w:val="36"/>
          <w:rtl/>
        </w:rPr>
        <w:t xml:space="preserve"> إلى القباب ورؤوس المآذن المطلية بالذهب</w:t>
      </w:r>
      <w:r w:rsidR="008B4708">
        <w:rPr>
          <w:rFonts w:cs="Traditional Arabic" w:hint="cs"/>
          <w:sz w:val="36"/>
          <w:szCs w:val="36"/>
          <w:rtl/>
        </w:rPr>
        <w:t>،</w:t>
      </w:r>
      <w:r w:rsidRPr="00F255BC">
        <w:rPr>
          <w:rFonts w:cs="Traditional Arabic" w:hint="cs"/>
          <w:sz w:val="36"/>
          <w:szCs w:val="36"/>
          <w:rtl/>
        </w:rPr>
        <w:t xml:space="preserve"> إلى الكريستال الفاخر والسجاد الثمين والشمعدانات الجميلة والثريات المتدلية الفخمة</w:t>
      </w:r>
      <w:r w:rsidR="008B4708">
        <w:rPr>
          <w:rFonts w:cs="Traditional Arabic" w:hint="cs"/>
          <w:sz w:val="36"/>
          <w:szCs w:val="36"/>
          <w:rtl/>
        </w:rPr>
        <w:t>،</w:t>
      </w:r>
      <w:r w:rsidRPr="00F255BC">
        <w:rPr>
          <w:rFonts w:cs="Traditional Arabic" w:hint="cs"/>
          <w:sz w:val="36"/>
          <w:szCs w:val="36"/>
          <w:rtl/>
        </w:rPr>
        <w:t xml:space="preserve"> بل مثل هذه الزيارات تذكّر الإنسان بالدنيا</w:t>
      </w:r>
      <w:r w:rsidR="008B4708">
        <w:rPr>
          <w:rFonts w:cs="Traditional Arabic" w:hint="cs"/>
          <w:sz w:val="36"/>
          <w:szCs w:val="36"/>
          <w:rtl/>
        </w:rPr>
        <w:t>،</w:t>
      </w:r>
      <w:r w:rsidRPr="00F255BC">
        <w:rPr>
          <w:rFonts w:cs="Traditional Arabic" w:hint="cs"/>
          <w:sz w:val="36"/>
          <w:szCs w:val="36"/>
          <w:rtl/>
        </w:rPr>
        <w:t xml:space="preserve"> إذْ فيها دافعٌ قويٌّ للانجذاب نحو حطام الدنيا وزينتها</w:t>
      </w:r>
      <w:r w:rsidR="008B4708">
        <w:rPr>
          <w:rFonts w:cs="Traditional Arabic" w:hint="cs"/>
          <w:sz w:val="36"/>
          <w:szCs w:val="36"/>
          <w:rtl/>
        </w:rPr>
        <w:t>،</w:t>
      </w:r>
      <w:r w:rsidRPr="00F255BC">
        <w:rPr>
          <w:rFonts w:cs="Traditional Arabic" w:hint="cs"/>
          <w:sz w:val="36"/>
          <w:szCs w:val="36"/>
          <w:rtl/>
        </w:rPr>
        <w:t xml:space="preserve"> وشدٌّ للنفس نحو متاعها</w:t>
      </w:r>
      <w:r w:rsidR="008B4708">
        <w:rPr>
          <w:rFonts w:cs="Traditional Arabic" w:hint="cs"/>
          <w:sz w:val="36"/>
          <w:szCs w:val="36"/>
          <w:rtl/>
        </w:rPr>
        <w:t>،</w:t>
      </w:r>
      <w:r w:rsidRPr="00F255BC">
        <w:rPr>
          <w:rFonts w:cs="Traditional Arabic" w:hint="cs"/>
          <w:sz w:val="36"/>
          <w:szCs w:val="36"/>
          <w:rtl/>
        </w:rPr>
        <w:t xml:space="preserve"> إضافة إلى ذلك فإن أمر الشارع في هذه المسألة</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أي قوله فزوروها فإنها تذكركم الآخرة</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ليس منحصراً بزيارة قبور المؤمنين بل يتساوى فيه زيارة قبور المؤمنين والكفار لأن كلا الزيارتين تذكِّران الإنسان بالموت والآخرة وتدعوه إلى العبرة من أحوال الغابرين</w:t>
      </w:r>
      <w:r w:rsidR="008B4708">
        <w:rPr>
          <w:rFonts w:cs="Traditional Arabic" w:hint="cs"/>
          <w:sz w:val="36"/>
          <w:szCs w:val="36"/>
          <w:rtl/>
        </w:rPr>
        <w:t>،</w:t>
      </w:r>
      <w:r w:rsidRPr="00F255BC">
        <w:rPr>
          <w:rFonts w:cs="Traditional Arabic" w:hint="cs"/>
          <w:sz w:val="36"/>
          <w:szCs w:val="36"/>
          <w:rtl/>
        </w:rPr>
        <w:t xml:space="preserve"> بشرط أن يكون القبر قبراً عادياً وليس بناءً شامخاً عظيماً ومزخرفاً</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rPr>
        <w:t xml:space="preserve">ومن جملة ما يدل على نَهْيِ النبيِّ </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صَلَّى اللهُ عَلَيه وَآلِهِ</w:t>
      </w:r>
      <w:r w:rsidR="008B4708">
        <w:rPr>
          <w:rFonts w:ascii="AGA Arabesque" w:hAnsi="AGA Arabesque" w:cs="Traditional Arabic" w:hint="cs"/>
          <w:sz w:val="36"/>
          <w:szCs w:val="36"/>
          <w:rtl/>
        </w:rPr>
        <w:t>)</w:t>
      </w:r>
      <w:r w:rsidRPr="00F255BC">
        <w:rPr>
          <w:rFonts w:cs="Traditional Arabic" w:hint="cs"/>
          <w:sz w:val="36"/>
          <w:szCs w:val="36"/>
          <w:rtl/>
        </w:rPr>
        <w:t xml:space="preserve"> عن زيارات القبور في صدر الإسلام</w:t>
      </w:r>
      <w:r w:rsidR="008B4708">
        <w:rPr>
          <w:rFonts w:cs="Traditional Arabic" w:hint="cs"/>
          <w:sz w:val="36"/>
          <w:szCs w:val="36"/>
          <w:rtl/>
        </w:rPr>
        <w:t>،</w:t>
      </w:r>
      <w:r w:rsidRPr="00F255BC">
        <w:rPr>
          <w:rFonts w:cs="Traditional Arabic" w:hint="cs"/>
          <w:sz w:val="36"/>
          <w:szCs w:val="36"/>
          <w:rtl/>
        </w:rPr>
        <w:t xml:space="preserve"> الحديثُ المشهورُ عن ابن عباس أنَّ رسول الله </w:t>
      </w:r>
      <w:r w:rsidRPr="00F255BC">
        <w:rPr>
          <w:rFonts w:ascii="AGA Arabesque" w:hAnsi="AGA Arabesque" w:cs="Traditional Arabic" w:hint="cs"/>
          <w:sz w:val="36"/>
          <w:szCs w:val="36"/>
          <w:rtl/>
        </w:rPr>
        <w:t>صَلَّى اللهُ عَلَيه وَآلِهِ</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w:t>
      </w:r>
      <w:r w:rsidR="009F0F9C" w:rsidRPr="001D426C">
        <w:rPr>
          <w:rFonts w:ascii="AGA Arabesque" w:hAnsi="AGA Arabesque" w:cs="Traditional Arabic" w:hint="cs"/>
          <w:color w:val="008000"/>
          <w:sz w:val="36"/>
          <w:szCs w:val="36"/>
          <w:rtl/>
        </w:rPr>
        <w:t>«</w:t>
      </w:r>
      <w:r w:rsidRPr="00F255BC">
        <w:rPr>
          <w:rFonts w:cs="Traditional Arabic" w:hint="eastAsia"/>
          <w:b/>
          <w:bCs/>
          <w:sz w:val="36"/>
          <w:szCs w:val="36"/>
          <w:rtl/>
          <w:lang w:bidi="ar-SY"/>
        </w:rPr>
        <w:t>لَعَنَ</w:t>
      </w:r>
      <w:r w:rsidRPr="00F255BC">
        <w:rPr>
          <w:rFonts w:cs="Traditional Arabic"/>
          <w:b/>
          <w:bCs/>
          <w:sz w:val="36"/>
          <w:szCs w:val="36"/>
          <w:rtl/>
          <w:lang w:bidi="ar-SY"/>
        </w:rPr>
        <w:t xml:space="preserve"> </w:t>
      </w:r>
      <w:r w:rsidRPr="00F255BC">
        <w:rPr>
          <w:rFonts w:cs="Traditional Arabic" w:hint="eastAsia"/>
          <w:b/>
          <w:bCs/>
          <w:sz w:val="36"/>
          <w:szCs w:val="36"/>
          <w:rtl/>
          <w:lang w:bidi="ar-SY"/>
        </w:rPr>
        <w:t>زَوَّارَاتِ</w:t>
      </w:r>
      <w:r w:rsidRPr="00F255BC">
        <w:rPr>
          <w:rFonts w:cs="Traditional Arabic"/>
          <w:b/>
          <w:bCs/>
          <w:sz w:val="36"/>
          <w:szCs w:val="36"/>
          <w:rtl/>
          <w:lang w:bidi="ar-SY"/>
        </w:rPr>
        <w:t xml:space="preserve"> </w:t>
      </w:r>
      <w:r w:rsidRPr="00F255BC">
        <w:rPr>
          <w:rFonts w:cs="Traditional Arabic" w:hint="eastAsia"/>
          <w:b/>
          <w:bCs/>
          <w:sz w:val="36"/>
          <w:szCs w:val="36"/>
          <w:rtl/>
          <w:lang w:bidi="ar-SY"/>
        </w:rPr>
        <w:t>الْقُبُورِ</w:t>
      </w:r>
      <w:r w:rsidRPr="00F255BC">
        <w:rPr>
          <w:rFonts w:cs="Traditional Arabic" w:hint="cs"/>
          <w:b/>
          <w:bCs/>
          <w:sz w:val="36"/>
          <w:szCs w:val="36"/>
          <w:rtl/>
        </w:rPr>
        <w:t xml:space="preserve"> </w:t>
      </w:r>
      <w:r w:rsidRPr="00F255BC">
        <w:rPr>
          <w:rFonts w:cs="Traditional Arabic"/>
          <w:b/>
          <w:bCs/>
          <w:sz w:val="36"/>
          <w:szCs w:val="36"/>
          <w:rtl/>
        </w:rPr>
        <w:t>و</w:t>
      </w:r>
      <w:r w:rsidRPr="00F255BC">
        <w:rPr>
          <w:rFonts w:cs="Traditional Arabic" w:hint="cs"/>
          <w:b/>
          <w:bCs/>
          <w:sz w:val="36"/>
          <w:szCs w:val="36"/>
          <w:rtl/>
        </w:rPr>
        <w:t>َ</w:t>
      </w:r>
      <w:r w:rsidRPr="00F255BC">
        <w:rPr>
          <w:rFonts w:cs="Traditional Arabic"/>
          <w:b/>
          <w:bCs/>
          <w:sz w:val="36"/>
          <w:szCs w:val="36"/>
          <w:rtl/>
        </w:rPr>
        <w:t>المت</w:t>
      </w:r>
      <w:r w:rsidRPr="00F255BC">
        <w:rPr>
          <w:rFonts w:cs="Traditional Arabic" w:hint="cs"/>
          <w:b/>
          <w:bCs/>
          <w:sz w:val="36"/>
          <w:szCs w:val="36"/>
          <w:rtl/>
        </w:rPr>
        <w:t>َّ</w:t>
      </w:r>
      <w:r w:rsidRPr="00F255BC">
        <w:rPr>
          <w:rFonts w:cs="Traditional Arabic"/>
          <w:b/>
          <w:bCs/>
          <w:sz w:val="36"/>
          <w:szCs w:val="36"/>
          <w:rtl/>
        </w:rPr>
        <w:t>خ</w:t>
      </w:r>
      <w:r w:rsidRPr="00F255BC">
        <w:rPr>
          <w:rFonts w:cs="Traditional Arabic" w:hint="cs"/>
          <w:b/>
          <w:bCs/>
          <w:sz w:val="36"/>
          <w:szCs w:val="36"/>
          <w:rtl/>
        </w:rPr>
        <w:t>ِ</w:t>
      </w:r>
      <w:r w:rsidRPr="00F255BC">
        <w:rPr>
          <w:rFonts w:cs="Traditional Arabic"/>
          <w:b/>
          <w:bCs/>
          <w:sz w:val="36"/>
          <w:szCs w:val="36"/>
          <w:rtl/>
        </w:rPr>
        <w:t>ذ</w:t>
      </w:r>
      <w:r w:rsidRPr="00F255BC">
        <w:rPr>
          <w:rFonts w:cs="Traditional Arabic" w:hint="cs"/>
          <w:b/>
          <w:bCs/>
          <w:sz w:val="36"/>
          <w:szCs w:val="36"/>
          <w:rtl/>
        </w:rPr>
        <w:t>ِ</w:t>
      </w:r>
      <w:r w:rsidRPr="00F255BC">
        <w:rPr>
          <w:rFonts w:cs="Traditional Arabic"/>
          <w:b/>
          <w:bCs/>
          <w:sz w:val="36"/>
          <w:szCs w:val="36"/>
          <w:rtl/>
        </w:rPr>
        <w:t>ي</w:t>
      </w:r>
      <w:r w:rsidRPr="00F255BC">
        <w:rPr>
          <w:rFonts w:cs="Traditional Arabic" w:hint="cs"/>
          <w:b/>
          <w:bCs/>
          <w:sz w:val="36"/>
          <w:szCs w:val="36"/>
          <w:rtl/>
        </w:rPr>
        <w:t>ْ</w:t>
      </w:r>
      <w:r w:rsidRPr="00F255BC">
        <w:rPr>
          <w:rFonts w:cs="Traditional Arabic"/>
          <w:b/>
          <w:bCs/>
          <w:sz w:val="36"/>
          <w:szCs w:val="36"/>
          <w:rtl/>
        </w:rPr>
        <w:t>ن</w:t>
      </w:r>
      <w:r w:rsidRPr="00F255BC">
        <w:rPr>
          <w:rFonts w:cs="Traditional Arabic" w:hint="cs"/>
          <w:b/>
          <w:bCs/>
          <w:sz w:val="36"/>
          <w:szCs w:val="36"/>
          <w:rtl/>
        </w:rPr>
        <w:t>َ</w:t>
      </w:r>
      <w:r w:rsidRPr="00F255BC">
        <w:rPr>
          <w:rFonts w:cs="Traditional Arabic"/>
          <w:b/>
          <w:bCs/>
          <w:sz w:val="36"/>
          <w:szCs w:val="36"/>
          <w:rtl/>
        </w:rPr>
        <w:t xml:space="preserve"> ع</w:t>
      </w:r>
      <w:r w:rsidRPr="00F255BC">
        <w:rPr>
          <w:rFonts w:cs="Traditional Arabic" w:hint="cs"/>
          <w:b/>
          <w:bCs/>
          <w:sz w:val="36"/>
          <w:szCs w:val="36"/>
          <w:rtl/>
        </w:rPr>
        <w:t>َ</w:t>
      </w:r>
      <w:r w:rsidRPr="00F255BC">
        <w:rPr>
          <w:rFonts w:cs="Traditional Arabic"/>
          <w:b/>
          <w:bCs/>
          <w:sz w:val="36"/>
          <w:szCs w:val="36"/>
          <w:rtl/>
        </w:rPr>
        <w:t>ل</w:t>
      </w:r>
      <w:r w:rsidRPr="00F255BC">
        <w:rPr>
          <w:rFonts w:cs="Traditional Arabic" w:hint="cs"/>
          <w:b/>
          <w:bCs/>
          <w:sz w:val="36"/>
          <w:szCs w:val="36"/>
          <w:rtl/>
        </w:rPr>
        <w:t>َ</w:t>
      </w:r>
      <w:r w:rsidRPr="00F255BC">
        <w:rPr>
          <w:rFonts w:cs="Traditional Arabic"/>
          <w:b/>
          <w:bCs/>
          <w:sz w:val="36"/>
          <w:szCs w:val="36"/>
          <w:rtl/>
        </w:rPr>
        <w:t>ي</w:t>
      </w:r>
      <w:r w:rsidRPr="00F255BC">
        <w:rPr>
          <w:rFonts w:cs="Traditional Arabic" w:hint="cs"/>
          <w:b/>
          <w:bCs/>
          <w:sz w:val="36"/>
          <w:szCs w:val="36"/>
          <w:rtl/>
        </w:rPr>
        <w:t>ْ</w:t>
      </w:r>
      <w:r w:rsidRPr="00F255BC">
        <w:rPr>
          <w:rFonts w:cs="Traditional Arabic"/>
          <w:b/>
          <w:bCs/>
          <w:sz w:val="36"/>
          <w:szCs w:val="36"/>
          <w:rtl/>
        </w:rPr>
        <w:t>ه</w:t>
      </w:r>
      <w:r w:rsidRPr="00F255BC">
        <w:rPr>
          <w:rFonts w:cs="Traditional Arabic" w:hint="cs"/>
          <w:b/>
          <w:bCs/>
          <w:sz w:val="36"/>
          <w:szCs w:val="36"/>
          <w:rtl/>
        </w:rPr>
        <w:t>َ</w:t>
      </w:r>
      <w:r w:rsidRPr="00F255BC">
        <w:rPr>
          <w:rFonts w:cs="Traditional Arabic"/>
          <w:b/>
          <w:bCs/>
          <w:sz w:val="36"/>
          <w:szCs w:val="36"/>
          <w:rtl/>
        </w:rPr>
        <w:t>ا الم</w:t>
      </w:r>
      <w:r w:rsidRPr="00F255BC">
        <w:rPr>
          <w:rFonts w:cs="Traditional Arabic" w:hint="cs"/>
          <w:b/>
          <w:bCs/>
          <w:sz w:val="36"/>
          <w:szCs w:val="36"/>
          <w:rtl/>
        </w:rPr>
        <w:t>َ</w:t>
      </w:r>
      <w:r w:rsidRPr="00F255BC">
        <w:rPr>
          <w:rFonts w:cs="Traditional Arabic"/>
          <w:b/>
          <w:bCs/>
          <w:sz w:val="36"/>
          <w:szCs w:val="36"/>
          <w:rtl/>
        </w:rPr>
        <w:t>س</w:t>
      </w:r>
      <w:r w:rsidRPr="00F255BC">
        <w:rPr>
          <w:rFonts w:cs="Traditional Arabic" w:hint="cs"/>
          <w:b/>
          <w:bCs/>
          <w:sz w:val="36"/>
          <w:szCs w:val="36"/>
          <w:rtl/>
        </w:rPr>
        <w:t>َ</w:t>
      </w:r>
      <w:r w:rsidRPr="00F255BC">
        <w:rPr>
          <w:rFonts w:cs="Traditional Arabic"/>
          <w:b/>
          <w:bCs/>
          <w:sz w:val="36"/>
          <w:szCs w:val="36"/>
          <w:rtl/>
        </w:rPr>
        <w:t>اج</w:t>
      </w:r>
      <w:r w:rsidRPr="00F255BC">
        <w:rPr>
          <w:rFonts w:cs="Traditional Arabic" w:hint="cs"/>
          <w:b/>
          <w:bCs/>
          <w:sz w:val="36"/>
          <w:szCs w:val="36"/>
          <w:rtl/>
        </w:rPr>
        <w:t>ِ</w:t>
      </w:r>
      <w:r w:rsidRPr="00F255BC">
        <w:rPr>
          <w:rFonts w:cs="Traditional Arabic"/>
          <w:b/>
          <w:bCs/>
          <w:sz w:val="36"/>
          <w:szCs w:val="36"/>
          <w:rtl/>
        </w:rPr>
        <w:t>د</w:t>
      </w:r>
      <w:r w:rsidRPr="00F255BC">
        <w:rPr>
          <w:rFonts w:cs="Traditional Arabic" w:hint="cs"/>
          <w:b/>
          <w:bCs/>
          <w:sz w:val="36"/>
          <w:szCs w:val="36"/>
          <w:rtl/>
        </w:rPr>
        <w:t>َ</w:t>
      </w:r>
      <w:r w:rsidRPr="00F255BC">
        <w:rPr>
          <w:rFonts w:cs="Traditional Arabic"/>
          <w:b/>
          <w:bCs/>
          <w:sz w:val="36"/>
          <w:szCs w:val="36"/>
          <w:rtl/>
        </w:rPr>
        <w:t xml:space="preserve"> و</w:t>
      </w:r>
      <w:r w:rsidRPr="00F255BC">
        <w:rPr>
          <w:rFonts w:cs="Traditional Arabic" w:hint="cs"/>
          <w:b/>
          <w:bCs/>
          <w:sz w:val="36"/>
          <w:szCs w:val="36"/>
          <w:rtl/>
        </w:rPr>
        <w:t>َ</w:t>
      </w:r>
      <w:r w:rsidRPr="00F255BC">
        <w:rPr>
          <w:rFonts w:cs="Traditional Arabic"/>
          <w:b/>
          <w:bCs/>
          <w:sz w:val="36"/>
          <w:szCs w:val="36"/>
          <w:rtl/>
        </w:rPr>
        <w:t>ا</w:t>
      </w:r>
      <w:r w:rsidRPr="00F255BC">
        <w:rPr>
          <w:rFonts w:cs="Traditional Arabic" w:hint="cs"/>
          <w:b/>
          <w:bCs/>
          <w:sz w:val="36"/>
          <w:szCs w:val="36"/>
          <w:rtl/>
        </w:rPr>
        <w:t>ل</w:t>
      </w:r>
      <w:r w:rsidRPr="00F255BC">
        <w:rPr>
          <w:rFonts w:cs="Traditional Arabic"/>
          <w:b/>
          <w:bCs/>
          <w:sz w:val="36"/>
          <w:szCs w:val="36"/>
          <w:rtl/>
        </w:rPr>
        <w:t>س</w:t>
      </w:r>
      <w:r w:rsidRPr="00F255BC">
        <w:rPr>
          <w:rFonts w:cs="Traditional Arabic" w:hint="cs"/>
          <w:b/>
          <w:bCs/>
          <w:sz w:val="36"/>
          <w:szCs w:val="36"/>
          <w:rtl/>
        </w:rPr>
        <w:t>ُّ</w:t>
      </w:r>
      <w:r w:rsidRPr="00F255BC">
        <w:rPr>
          <w:rFonts w:cs="Traditional Arabic"/>
          <w:b/>
          <w:bCs/>
          <w:sz w:val="36"/>
          <w:szCs w:val="36"/>
          <w:rtl/>
        </w:rPr>
        <w:t>ر</w:t>
      </w:r>
      <w:r w:rsidRPr="00F255BC">
        <w:rPr>
          <w:rFonts w:cs="Traditional Arabic" w:hint="cs"/>
          <w:b/>
          <w:bCs/>
          <w:sz w:val="36"/>
          <w:szCs w:val="36"/>
          <w:rtl/>
        </w:rPr>
        <w:t>ُ</w:t>
      </w:r>
      <w:r w:rsidRPr="00F255BC">
        <w:rPr>
          <w:rFonts w:cs="Traditional Arabic"/>
          <w:b/>
          <w:bCs/>
          <w:sz w:val="36"/>
          <w:szCs w:val="36"/>
          <w:rtl/>
        </w:rPr>
        <w:t>ج</w:t>
      </w:r>
      <w:r w:rsidRPr="00F255BC">
        <w:rPr>
          <w:rFonts w:cs="Traditional Arabic" w:hint="cs"/>
          <w:b/>
          <w:bCs/>
          <w:sz w:val="36"/>
          <w:szCs w:val="36"/>
          <w:rtl/>
        </w:rPr>
        <w:t>َ</w:t>
      </w:r>
      <w:r w:rsidR="009F0F9C" w:rsidRPr="001D426C">
        <w:rPr>
          <w:rFonts w:cs="Traditional Arabic" w:hint="cs"/>
          <w:color w:val="008000"/>
          <w:sz w:val="36"/>
          <w:szCs w:val="36"/>
          <w:rtl/>
        </w:rPr>
        <w:t>»</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4"/>
      </w:r>
      <w:r w:rsidR="008B4708" w:rsidRPr="001D426C">
        <w:rPr>
          <w:rFonts w:cs="Traditional Arabic"/>
          <w:b/>
          <w:bCs/>
          <w:color w:val="008000"/>
          <w:sz w:val="36"/>
          <w:szCs w:val="36"/>
          <w:vertAlign w:val="superscript"/>
          <w:rtl/>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 xml:space="preserve">وإذا تمسك المخالفون بالمفهوم المخالف للآية الكريمة </w:t>
      </w:r>
      <w:r w:rsidR="008B4708" w:rsidRPr="001D426C">
        <w:rPr>
          <w:rFonts w:cs="Traditional Arabic"/>
          <w:color w:val="0000FF"/>
          <w:sz w:val="36"/>
          <w:szCs w:val="36"/>
          <w:rtl/>
        </w:rPr>
        <w:t>((</w:t>
      </w:r>
      <w:r w:rsidRPr="001D426C">
        <w:rPr>
          <w:rFonts w:cs="Traditional Arabic"/>
          <w:color w:val="0000FF"/>
          <w:sz w:val="36"/>
          <w:szCs w:val="36"/>
          <w:rtl/>
        </w:rPr>
        <w:t>و</w:t>
      </w:r>
      <w:r w:rsidRPr="001D426C">
        <w:rPr>
          <w:rFonts w:cs="Traditional Arabic"/>
          <w:b/>
          <w:bCs/>
          <w:color w:val="0000FF"/>
          <w:sz w:val="36"/>
          <w:szCs w:val="36"/>
          <w:rtl/>
        </w:rPr>
        <w:t>َلاَ تُصَلِّ عَلَى أَحَدٍ مِّنْهُم مَّاتَ أَبَدًا وَلاَ تَقُمْ عَلَىَ قَبْرِهِ</w:t>
      </w:r>
      <w:r w:rsidR="008B4708" w:rsidRPr="001D426C">
        <w:rPr>
          <w:rFonts w:cs="Traditional Arabic" w:hint="cs"/>
          <w:b/>
          <w:bCs/>
          <w:color w:val="0000FF"/>
          <w:sz w:val="36"/>
          <w:szCs w:val="36"/>
          <w:rtl/>
        </w:rPr>
        <w:t>...</w:t>
      </w:r>
      <w:r w:rsidR="008B4708" w:rsidRPr="001D426C">
        <w:rPr>
          <w:rFonts w:cs="Traditional Arabic"/>
          <w:b/>
          <w:bCs/>
          <w:color w:val="0000FF"/>
          <w:sz w:val="36"/>
          <w:szCs w:val="36"/>
          <w:rtl/>
        </w:rPr>
        <w:t>)</w:t>
      </w:r>
      <w:r w:rsidR="008B4708" w:rsidRPr="001D426C">
        <w:rPr>
          <w:rFonts w:cs="Traditional Arabic"/>
          <w:color w:val="0000FF"/>
          <w:sz w:val="36"/>
          <w:szCs w:val="36"/>
          <w:rtl/>
        </w:rPr>
        <w:t>)</w:t>
      </w:r>
      <w:r w:rsidRPr="00F255BC">
        <w:rPr>
          <w:rFonts w:cs="Traditional Arabic" w:hint="cs"/>
          <w:sz w:val="36"/>
          <w:szCs w:val="36"/>
          <w:rtl/>
        </w:rPr>
        <w:t xml:space="preserve"> </w:t>
      </w:r>
      <w:r w:rsidR="008B4708">
        <w:rPr>
          <w:rFonts w:cs="Traditional Arabic" w:hint="cs"/>
          <w:sz w:val="36"/>
          <w:szCs w:val="36"/>
          <w:rtl/>
        </w:rPr>
        <w:t>(</w:t>
      </w:r>
      <w:r w:rsidRPr="00F255BC">
        <w:rPr>
          <w:rFonts w:cs="Traditional Arabic"/>
          <w:sz w:val="36"/>
          <w:szCs w:val="36"/>
          <w:rtl/>
        </w:rPr>
        <w:t>سورة التوبة</w:t>
      </w:r>
      <w:r w:rsidRPr="00F255BC">
        <w:rPr>
          <w:rFonts w:cs="Traditional Arabic" w:hint="cs"/>
          <w:sz w:val="36"/>
          <w:szCs w:val="36"/>
          <w:rtl/>
        </w:rPr>
        <w:t>/84</w:t>
      </w:r>
      <w:r w:rsidR="008B4708">
        <w:rPr>
          <w:rFonts w:cs="Traditional Arabic" w:hint="cs"/>
          <w:sz w:val="36"/>
          <w:szCs w:val="36"/>
          <w:rtl/>
        </w:rPr>
        <w:t>).</w:t>
      </w:r>
      <w:r w:rsidRPr="00F255BC">
        <w:rPr>
          <w:rFonts w:cs="Traditional Arabic" w:hint="cs"/>
          <w:sz w:val="36"/>
          <w:szCs w:val="36"/>
          <w:rtl/>
        </w:rPr>
        <w:t xml:space="preserve"> مستدلين بأن الله تعالى نهى فيها نبيَّه </w:t>
      </w:r>
      <w:r w:rsidR="008B4708">
        <w:rPr>
          <w:rFonts w:cs="Traditional Arabic" w:hint="cs"/>
          <w:sz w:val="36"/>
          <w:szCs w:val="36"/>
          <w:rtl/>
        </w:rPr>
        <w:t>(</w:t>
      </w:r>
      <w:r w:rsidRPr="00F255BC">
        <w:rPr>
          <w:rFonts w:ascii="AGA Arabesque" w:hAnsi="AGA Arabesque" w:cs="Traditional Arabic" w:hint="cs"/>
          <w:sz w:val="36"/>
          <w:szCs w:val="36"/>
          <w:rtl/>
        </w:rPr>
        <w:t>صَلَّى اللهُ عَلَيه وَآلِهِ وَسَلَّمَ</w:t>
      </w:r>
      <w:r w:rsidR="008B4708">
        <w:rPr>
          <w:rFonts w:cs="Traditional Arabic" w:hint="cs"/>
          <w:sz w:val="36"/>
          <w:szCs w:val="36"/>
          <w:rtl/>
        </w:rPr>
        <w:t>)</w:t>
      </w:r>
      <w:r w:rsidRPr="00F255BC">
        <w:rPr>
          <w:rFonts w:cs="Traditional Arabic" w:hint="cs"/>
          <w:sz w:val="36"/>
          <w:szCs w:val="36"/>
          <w:rtl/>
        </w:rPr>
        <w:t xml:space="preserve"> أن يقوم على قبر المنافق مما يدُلُّ بمفهوم المخالفة على جواز قيامه على قبر المؤمن</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lastRenderedPageBreak/>
        <w:t>قلنا</w:t>
      </w:r>
      <w:r w:rsidR="008B4708">
        <w:rPr>
          <w:rFonts w:cs="Traditional Arabic" w:hint="cs"/>
          <w:sz w:val="36"/>
          <w:szCs w:val="36"/>
          <w:rtl/>
        </w:rPr>
        <w:t>:</w:t>
      </w:r>
      <w:r w:rsidRPr="00F255BC">
        <w:rPr>
          <w:rFonts w:cs="Traditional Arabic" w:hint="cs"/>
          <w:sz w:val="36"/>
          <w:szCs w:val="36"/>
          <w:rtl/>
        </w:rPr>
        <w:t xml:space="preserve"> إذا كان هذا المعترض منصفاً وطالباً للحق وليس كالغريق الذي يتشبث بالقشَّة</w:t>
      </w:r>
      <w:r w:rsidR="008B4708">
        <w:rPr>
          <w:rFonts w:cs="Traditional Arabic" w:hint="cs"/>
          <w:sz w:val="36"/>
          <w:szCs w:val="36"/>
          <w:rtl/>
        </w:rPr>
        <w:t>،</w:t>
      </w:r>
      <w:r w:rsidRPr="00F255BC">
        <w:rPr>
          <w:rFonts w:cs="Traditional Arabic" w:hint="cs"/>
          <w:sz w:val="36"/>
          <w:szCs w:val="36"/>
          <w:rtl/>
        </w:rPr>
        <w:t xml:space="preserve"> فإنه يستطيع بتأمل بسيط للآية أن يدرك أن المراد من القيام على القبر فيها</w:t>
      </w:r>
      <w:r w:rsidR="008B4708">
        <w:rPr>
          <w:rFonts w:cs="Traditional Arabic" w:hint="cs"/>
          <w:sz w:val="36"/>
          <w:szCs w:val="36"/>
          <w:rtl/>
        </w:rPr>
        <w:t>،</w:t>
      </w:r>
      <w:r w:rsidRPr="00F255BC">
        <w:rPr>
          <w:rFonts w:cs="Traditional Arabic" w:hint="cs"/>
          <w:sz w:val="36"/>
          <w:szCs w:val="36"/>
          <w:rtl/>
        </w:rPr>
        <w:t xml:space="preserve"> العمل الذي يتم بعد أداء صلاة الجنازة على الميت أي</w:t>
      </w:r>
      <w:r w:rsidR="008B4708">
        <w:rPr>
          <w:rFonts w:cs="Traditional Arabic" w:hint="cs"/>
          <w:sz w:val="36"/>
          <w:szCs w:val="36"/>
          <w:rtl/>
        </w:rPr>
        <w:t>:</w:t>
      </w:r>
      <w:r w:rsidRPr="00F255BC">
        <w:rPr>
          <w:rFonts w:cs="Traditional Arabic" w:hint="cs"/>
          <w:sz w:val="36"/>
          <w:szCs w:val="36"/>
          <w:rtl/>
        </w:rPr>
        <w:t xml:space="preserve"> دفنه ومواراته التراب</w:t>
      </w:r>
      <w:r w:rsidR="008B4708">
        <w:rPr>
          <w:rFonts w:cs="Traditional Arabic" w:hint="cs"/>
          <w:sz w:val="36"/>
          <w:szCs w:val="36"/>
          <w:rtl/>
        </w:rPr>
        <w:t>،</w:t>
      </w:r>
      <w:r w:rsidRPr="00F255BC">
        <w:rPr>
          <w:rFonts w:cs="Traditional Arabic" w:hint="cs"/>
          <w:sz w:val="36"/>
          <w:szCs w:val="36"/>
          <w:rtl/>
        </w:rPr>
        <w:t xml:space="preserve"> ولا</w:t>
      </w:r>
      <w:r w:rsidRPr="00F255BC">
        <w:rPr>
          <w:rFonts w:cs="Traditional Arabic" w:hint="eastAsia"/>
          <w:sz w:val="36"/>
          <w:szCs w:val="36"/>
          <w:rtl/>
        </w:rPr>
        <w:t> </w:t>
      </w:r>
      <w:r w:rsidRPr="00F255BC">
        <w:rPr>
          <w:rFonts w:cs="Traditional Arabic" w:hint="cs"/>
          <w:sz w:val="36"/>
          <w:szCs w:val="36"/>
          <w:rtl/>
        </w:rPr>
        <w:t>علاقة له بالزيارة</w:t>
      </w:r>
      <w:r w:rsidR="008B4708">
        <w:rPr>
          <w:rFonts w:cs="Traditional Arabic" w:hint="cs"/>
          <w:sz w:val="36"/>
          <w:szCs w:val="36"/>
          <w:rtl/>
        </w:rPr>
        <w:t>،</w:t>
      </w:r>
      <w:r w:rsidRPr="00F255BC">
        <w:rPr>
          <w:rFonts w:cs="Traditional Arabic" w:hint="cs"/>
          <w:sz w:val="36"/>
          <w:szCs w:val="36"/>
          <w:rtl/>
        </w:rPr>
        <w:t xml:space="preserve"> كما جاء في اللغة </w:t>
      </w:r>
      <w:r w:rsidRPr="001D426C">
        <w:rPr>
          <w:rFonts w:cs="Traditional Arabic" w:hint="eastAsia"/>
          <w:color w:val="008000"/>
          <w:sz w:val="36"/>
          <w:szCs w:val="36"/>
          <w:rtl/>
        </w:rPr>
        <w:t>«</w:t>
      </w:r>
      <w:r w:rsidRPr="00F255BC">
        <w:rPr>
          <w:rFonts w:cs="Traditional Arabic" w:hint="cs"/>
          <w:sz w:val="36"/>
          <w:szCs w:val="36"/>
          <w:rtl/>
        </w:rPr>
        <w:t>قام على الأمر</w:t>
      </w:r>
      <w:r w:rsidRPr="001D426C">
        <w:rPr>
          <w:rFonts w:cs="Traditional Arabic" w:hint="eastAsia"/>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أقدم عليه</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 xml:space="preserve">وبغض النظر عن عدم وجود تشجيع أو تشريع للتردد على الأضرحة وزيارات قبور الصالحين في أي دينٍ أو شريعة </w:t>
      </w:r>
      <w:r w:rsidR="009F0F9C" w:rsidRPr="00F255BC">
        <w:rPr>
          <w:rFonts w:cs="Traditional Arabic" w:hint="cs"/>
          <w:sz w:val="36"/>
          <w:szCs w:val="36"/>
          <w:rtl/>
        </w:rPr>
        <w:t>إل</w:t>
      </w:r>
      <w:r w:rsidRPr="00F255BC">
        <w:rPr>
          <w:rFonts w:cs="Traditional Arabic" w:hint="cs"/>
          <w:sz w:val="36"/>
          <w:szCs w:val="36"/>
          <w:rtl/>
        </w:rPr>
        <w:t>هية حقة</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5"/>
      </w:r>
      <w:r w:rsidR="008B4708" w:rsidRPr="001D426C">
        <w:rPr>
          <w:rFonts w:cs="Traditional Arabic"/>
          <w:b/>
          <w:bCs/>
          <w:color w:val="008000"/>
          <w:sz w:val="36"/>
          <w:szCs w:val="36"/>
          <w:vertAlign w:val="superscript"/>
          <w:rtl/>
        </w:rPr>
        <w:t>)</w:t>
      </w:r>
      <w:r w:rsidR="008B4708">
        <w:rPr>
          <w:rFonts w:cs="Traditional Arabic" w:hint="cs"/>
          <w:sz w:val="36"/>
          <w:szCs w:val="36"/>
          <w:rtl/>
        </w:rPr>
        <w:t>،</w:t>
      </w:r>
      <w:r w:rsidRPr="00F255BC">
        <w:rPr>
          <w:rFonts w:cs="Traditional Arabic" w:hint="cs"/>
          <w:sz w:val="36"/>
          <w:szCs w:val="36"/>
          <w:rtl/>
        </w:rPr>
        <w:t xml:space="preserve"> وعدم وجود مثل هذا الحكم في الكتاب والسنة</w:t>
      </w:r>
      <w:r w:rsidR="008B4708">
        <w:rPr>
          <w:rFonts w:cs="Traditional Arabic" w:hint="cs"/>
          <w:sz w:val="36"/>
          <w:szCs w:val="36"/>
          <w:rtl/>
        </w:rPr>
        <w:t>؛</w:t>
      </w:r>
      <w:r w:rsidRPr="00F255BC">
        <w:rPr>
          <w:rFonts w:cs="Traditional Arabic" w:hint="cs"/>
          <w:sz w:val="36"/>
          <w:szCs w:val="36"/>
          <w:rtl/>
        </w:rPr>
        <w:t xml:space="preserve"> فإن تاريخ مسلمي صدر الإسلام والسيرة النبوية العطرة ليس فيهما أي خبر عن مثل هذا العمل إلى حد أنه بعد أكثر من ثلاثين أو أربعين سنة من رحلة النبي الأكرم</w:t>
      </w:r>
      <w:r w:rsidR="008B4708">
        <w:rPr>
          <w:rFonts w:cs="Traditional Arabic" w:hint="cs"/>
          <w:sz w:val="36"/>
          <w:szCs w:val="36"/>
          <w:rtl/>
        </w:rPr>
        <w:t>،</w:t>
      </w:r>
      <w:r w:rsidRPr="00F255BC">
        <w:rPr>
          <w:rFonts w:cs="Traditional Arabic" w:hint="cs"/>
          <w:sz w:val="36"/>
          <w:szCs w:val="36"/>
          <w:rtl/>
        </w:rPr>
        <w:t xml:space="preserve"> لمّا ذَهَبَتْ عائشةُ زوجُ النبيِّ إلى زيارة قبر أخيها </w:t>
      </w:r>
      <w:r w:rsidRPr="001D426C">
        <w:rPr>
          <w:rFonts w:cs="Traditional Arabic" w:hint="eastAsia"/>
          <w:color w:val="008000"/>
          <w:sz w:val="36"/>
          <w:szCs w:val="36"/>
          <w:rtl/>
        </w:rPr>
        <w:t>«</w:t>
      </w:r>
      <w:r w:rsidRPr="00F255BC">
        <w:rPr>
          <w:rFonts w:cs="Traditional Arabic" w:hint="cs"/>
          <w:sz w:val="36"/>
          <w:szCs w:val="36"/>
          <w:rtl/>
        </w:rPr>
        <w:t>عبد الرحمن ابن أبي بكر</w:t>
      </w:r>
      <w:r w:rsidRPr="001D426C">
        <w:rPr>
          <w:rFonts w:cs="Traditional Arabic" w:hint="eastAsia"/>
          <w:color w:val="008000"/>
          <w:sz w:val="36"/>
          <w:szCs w:val="36"/>
          <w:rtl/>
        </w:rPr>
        <w:t>»</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في عهد خلافة معاوية</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لامها بعض التابعين</w:t>
      </w:r>
      <w:r w:rsidR="009F0F9C" w:rsidRPr="00F255BC">
        <w:rPr>
          <w:rFonts w:cs="Traditional Arabic" w:hint="cs"/>
          <w:sz w:val="36"/>
          <w:szCs w:val="36"/>
          <w:rtl/>
        </w:rPr>
        <w:t xml:space="preserve"> </w:t>
      </w:r>
      <w:r w:rsidRPr="00F255BC">
        <w:rPr>
          <w:rFonts w:cs="Traditional Arabic" w:hint="cs"/>
          <w:b/>
          <w:bCs/>
          <w:sz w:val="36"/>
          <w:szCs w:val="36"/>
          <w:rtl/>
        </w:rPr>
        <w:t xml:space="preserve">وذكَّرَها بِنَهْيِ النَّبِيِّ </w:t>
      </w:r>
      <w:r w:rsidR="008B4708">
        <w:rPr>
          <w:rFonts w:cs="Traditional Arabic" w:hint="cs"/>
          <w:b/>
          <w:bCs/>
          <w:sz w:val="36"/>
          <w:szCs w:val="36"/>
          <w:rtl/>
        </w:rPr>
        <w:t>(</w:t>
      </w:r>
      <w:r w:rsidRPr="00F255BC">
        <w:rPr>
          <w:rFonts w:ascii="AGA Arabesque" w:hAnsi="AGA Arabesque" w:cs="Traditional Arabic" w:hint="cs"/>
          <w:b/>
          <w:bCs/>
          <w:sz w:val="36"/>
          <w:szCs w:val="36"/>
          <w:rtl/>
        </w:rPr>
        <w:t>صَلَّى اللهُ عَلَيه وَآلِهِ</w:t>
      </w:r>
      <w:r w:rsidR="008B4708">
        <w:rPr>
          <w:rFonts w:ascii="AGA Arabesque" w:hAnsi="AGA Arabesque" w:cs="Traditional Arabic" w:hint="cs"/>
          <w:b/>
          <w:bCs/>
          <w:sz w:val="36"/>
          <w:szCs w:val="36"/>
          <w:rtl/>
        </w:rPr>
        <w:t>)</w:t>
      </w:r>
      <w:r w:rsidRPr="00F255BC">
        <w:rPr>
          <w:rFonts w:cs="Traditional Arabic" w:hint="cs"/>
          <w:b/>
          <w:bCs/>
          <w:sz w:val="36"/>
          <w:szCs w:val="36"/>
          <w:rtl/>
        </w:rPr>
        <w:t xml:space="preserve"> عن زيارة القبور</w:t>
      </w:r>
      <w:r w:rsidR="008B4708">
        <w:rPr>
          <w:rFonts w:cs="Traditional Arabic" w:hint="cs"/>
          <w:sz w:val="36"/>
          <w:szCs w:val="36"/>
          <w:rtl/>
        </w:rPr>
        <w:t>،</w:t>
      </w:r>
      <w:r w:rsidRPr="00F255BC">
        <w:rPr>
          <w:rFonts w:cs="Traditional Arabic" w:hint="cs"/>
          <w:sz w:val="36"/>
          <w:szCs w:val="36"/>
          <w:rtl/>
        </w:rPr>
        <w:t xml:space="preserve"> فأخبرته أنه </w:t>
      </w:r>
      <w:r w:rsidRPr="00F255BC">
        <w:rPr>
          <w:rFonts w:ascii="AGA Arabesque" w:hAnsi="AGA Arabesque" w:cs="Traditional Arabic" w:hint="cs"/>
          <w:sz w:val="36"/>
          <w:szCs w:val="36"/>
          <w:rtl/>
        </w:rPr>
        <w:t>سمح بها بعد ذلك</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6"/>
      </w:r>
      <w:r w:rsidR="008B4708" w:rsidRPr="001D426C">
        <w:rPr>
          <w:rFonts w:cs="Traditional Arabic"/>
          <w:b/>
          <w:bCs/>
          <w:color w:val="008000"/>
          <w:sz w:val="36"/>
          <w:szCs w:val="36"/>
          <w:vertAlign w:val="superscript"/>
          <w:rtl/>
        </w:rPr>
        <w:t>)</w:t>
      </w:r>
      <w:r w:rsidR="008B4708">
        <w:rPr>
          <w:rFonts w:ascii="AGA Arabesque" w:hAnsi="AGA Arabesque"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فمثل هذا العمل لم يكن رائجاً في الصدر الأول</w:t>
      </w:r>
      <w:r w:rsidR="008B4708">
        <w:rPr>
          <w:rFonts w:cs="Traditional Arabic" w:hint="cs"/>
          <w:sz w:val="36"/>
          <w:szCs w:val="36"/>
          <w:rtl/>
        </w:rPr>
        <w:t>،</w:t>
      </w:r>
      <w:r w:rsidRPr="00F255BC">
        <w:rPr>
          <w:rFonts w:cs="Traditional Arabic" w:hint="cs"/>
          <w:sz w:val="36"/>
          <w:szCs w:val="36"/>
          <w:rtl/>
        </w:rPr>
        <w:t xml:space="preserve"> ولذلك كان </w:t>
      </w:r>
      <w:r w:rsidRPr="001D426C">
        <w:rPr>
          <w:rFonts w:cs="Traditional Arabic" w:hint="cs"/>
          <w:color w:val="008000"/>
          <w:sz w:val="36"/>
          <w:szCs w:val="36"/>
          <w:rtl/>
        </w:rPr>
        <w:t>«</w:t>
      </w:r>
      <w:r w:rsidRPr="00F255BC">
        <w:rPr>
          <w:rFonts w:cs="Traditional Arabic" w:hint="cs"/>
          <w:b/>
          <w:bCs/>
          <w:sz w:val="36"/>
          <w:szCs w:val="36"/>
          <w:rtl/>
        </w:rPr>
        <w:t>الشعبي</w:t>
      </w:r>
      <w:r w:rsidRPr="001D426C">
        <w:rPr>
          <w:rFonts w:cs="Traditional Arabic" w:hint="cs"/>
          <w:color w:val="008000"/>
          <w:sz w:val="36"/>
          <w:szCs w:val="36"/>
          <w:rtl/>
        </w:rPr>
        <w:t>»</w:t>
      </w:r>
      <w:r w:rsidRPr="00F255BC">
        <w:rPr>
          <w:rFonts w:cs="Traditional Arabic" w:hint="cs"/>
          <w:sz w:val="36"/>
          <w:szCs w:val="36"/>
          <w:rtl/>
        </w:rPr>
        <w:t xml:space="preserve"> </w:t>
      </w:r>
      <w:r w:rsidR="008B4708">
        <w:rPr>
          <w:rFonts w:cs="Traditional Arabic" w:hint="cs"/>
          <w:sz w:val="36"/>
          <w:szCs w:val="36"/>
          <w:rtl/>
        </w:rPr>
        <w:t>(</w:t>
      </w:r>
      <w:r w:rsidRPr="00F255BC">
        <w:rPr>
          <w:rFonts w:cs="Traditional Arabic" w:hint="cs"/>
          <w:sz w:val="36"/>
          <w:szCs w:val="36"/>
          <w:rtl/>
        </w:rPr>
        <w:t>أبو عمرو عامر بن شراحيل الكوفي المتوفى 104 هـ ق</w:t>
      </w:r>
      <w:r w:rsidR="008B4708">
        <w:rPr>
          <w:rFonts w:cs="Traditional Arabic" w:hint="cs"/>
          <w:sz w:val="36"/>
          <w:szCs w:val="36"/>
          <w:rtl/>
        </w:rPr>
        <w:t>)</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الذي يُعتَبر من علماء الإسلام الكبار</w:t>
      </w:r>
      <w:r w:rsidR="008B4708">
        <w:rPr>
          <w:rFonts w:cs="Traditional Arabic" w:hint="cs"/>
          <w:sz w:val="36"/>
          <w:szCs w:val="36"/>
          <w:rtl/>
        </w:rPr>
        <w:t>،</w:t>
      </w:r>
      <w:r w:rsidRPr="00F255BC">
        <w:rPr>
          <w:rFonts w:cs="Traditional Arabic" w:hint="cs"/>
          <w:sz w:val="36"/>
          <w:szCs w:val="36"/>
          <w:rtl/>
        </w:rPr>
        <w:t xml:space="preserve"> وقد لَقِيَ أكثر من مئة وخمسين صحابياً</w:t>
      </w:r>
      <w:r w:rsidR="008B4708">
        <w:rPr>
          <w:rFonts w:cs="Traditional Arabic" w:hint="cs"/>
          <w:sz w:val="36"/>
          <w:szCs w:val="36"/>
          <w:rtl/>
        </w:rPr>
        <w:t>،</w:t>
      </w:r>
      <w:r w:rsidRPr="00F255BC">
        <w:rPr>
          <w:rFonts w:cs="Traditional Arabic" w:hint="cs"/>
          <w:sz w:val="36"/>
          <w:szCs w:val="36"/>
          <w:rtl/>
        </w:rPr>
        <w:t xml:space="preserve"> وأخذ عنهم الحديث</w:t>
      </w:r>
      <w:r w:rsidR="009F0F9C" w:rsidRPr="00F255BC">
        <w:rPr>
          <w:rFonts w:cs="Traditional Arabic" w:hint="cs"/>
          <w:sz w:val="36"/>
          <w:szCs w:val="36"/>
          <w:rtl/>
        </w:rPr>
        <w:t xml:space="preserve"> </w:t>
      </w:r>
      <w:r w:rsidR="008B4708">
        <w:rPr>
          <w:rFonts w:cs="Traditional Arabic" w:hint="cs"/>
          <w:sz w:val="36"/>
          <w:szCs w:val="36"/>
          <w:rtl/>
        </w:rPr>
        <w:t>-،</w:t>
      </w:r>
      <w:r w:rsidRPr="00F255BC">
        <w:rPr>
          <w:rFonts w:cs="Traditional Arabic" w:hint="cs"/>
          <w:sz w:val="36"/>
          <w:szCs w:val="36"/>
          <w:rtl/>
        </w:rPr>
        <w:t xml:space="preserve"> يقول</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كما ينقل عنه ابن بطّال</w:t>
      </w:r>
      <w:r w:rsidR="009F0F9C" w:rsidRPr="00F255BC">
        <w:rPr>
          <w:rFonts w:cs="Traditional Arabic" w:hint="cs"/>
          <w:sz w:val="36"/>
          <w:szCs w:val="36"/>
          <w:rtl/>
        </w:rPr>
        <w:t xml:space="preserve"> </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لولا أن رسول الله</w:t>
      </w:r>
      <w:r w:rsidR="009F0F9C" w:rsidRPr="00F255BC">
        <w:rPr>
          <w:rFonts w:cs="Traditional Arabic" w:hint="cs"/>
          <w:b/>
          <w:bCs/>
          <w:sz w:val="36"/>
          <w:szCs w:val="36"/>
          <w:rtl/>
        </w:rPr>
        <w:t xml:space="preserve"> </w:t>
      </w:r>
      <w:r w:rsidR="009F0F9C" w:rsidRPr="00F255BC">
        <w:rPr>
          <w:rFonts w:ascii="Lotus Linotype" w:hAnsi="Lotus Linotype" w:cs="Traditional Arabic"/>
          <w:b/>
          <w:bCs/>
          <w:sz w:val="36"/>
          <w:szCs w:val="36"/>
          <w:rtl/>
        </w:rPr>
        <w:t xml:space="preserve">صلى الله عليه وسلم </w:t>
      </w:r>
      <w:r w:rsidRPr="00F255BC">
        <w:rPr>
          <w:rFonts w:cs="Traditional Arabic" w:hint="cs"/>
          <w:b/>
          <w:bCs/>
          <w:sz w:val="36"/>
          <w:szCs w:val="36"/>
          <w:rtl/>
        </w:rPr>
        <w:t>نهى عن زيارة القبور لزرت قبر النبيّ [</w:t>
      </w:r>
      <w:r w:rsidRPr="00F255BC">
        <w:rPr>
          <w:rFonts w:cs="Traditional Arabic" w:hint="cs"/>
          <w:sz w:val="36"/>
          <w:szCs w:val="36"/>
          <w:rtl/>
        </w:rPr>
        <w:t>و في رواية</w:t>
      </w:r>
      <w:r w:rsidR="008B4708">
        <w:rPr>
          <w:rFonts w:cs="Traditional Arabic" w:hint="cs"/>
          <w:sz w:val="36"/>
          <w:szCs w:val="36"/>
          <w:rtl/>
        </w:rPr>
        <w:t>:</w:t>
      </w:r>
      <w:r w:rsidRPr="00F255BC">
        <w:rPr>
          <w:rFonts w:cs="Traditional Arabic" w:hint="cs"/>
          <w:sz w:val="36"/>
          <w:szCs w:val="36"/>
          <w:rtl/>
        </w:rPr>
        <w:t xml:space="preserve"> </w:t>
      </w:r>
      <w:r w:rsidRPr="00F255BC">
        <w:rPr>
          <w:rFonts w:cs="Traditional Arabic" w:hint="cs"/>
          <w:b/>
          <w:bCs/>
          <w:sz w:val="36"/>
          <w:szCs w:val="36"/>
          <w:rtl/>
        </w:rPr>
        <w:t>لَزُرْتُ قبرَ ابْنَتِي]</w:t>
      </w:r>
      <w:r w:rsidR="009F0F9C" w:rsidRPr="001D426C">
        <w:rPr>
          <w:rFonts w:cs="Traditional Arabic" w:hint="cs"/>
          <w:color w:val="008000"/>
          <w:sz w:val="36"/>
          <w:szCs w:val="36"/>
          <w:rtl/>
        </w:rPr>
        <w:t>»</w:t>
      </w:r>
      <w:r w:rsidR="008B4708" w:rsidRPr="001D426C">
        <w:rPr>
          <w:rStyle w:val="FootnoteReference"/>
          <w:rFonts w:cs="Traditional Arabic"/>
          <w:b/>
          <w:bCs/>
          <w:color w:val="008000"/>
          <w:sz w:val="36"/>
          <w:szCs w:val="36"/>
          <w:rtl/>
        </w:rPr>
        <w:t>(</w:t>
      </w:r>
      <w:r w:rsidRPr="001D426C">
        <w:rPr>
          <w:rStyle w:val="FootnoteReference"/>
          <w:rFonts w:cs="Traditional Arabic"/>
          <w:b/>
          <w:bCs/>
          <w:color w:val="008000"/>
          <w:sz w:val="36"/>
          <w:szCs w:val="36"/>
          <w:rtl/>
        </w:rPr>
        <w:footnoteReference w:id="7"/>
      </w:r>
      <w:r w:rsidR="008B4708" w:rsidRPr="001D426C">
        <w:rPr>
          <w:rStyle w:val="FootnoteReference"/>
          <w:rFonts w:cs="Traditional Arabic"/>
          <w:b/>
          <w:bCs/>
          <w:color w:val="008000"/>
          <w:sz w:val="36"/>
          <w:szCs w:val="36"/>
          <w:rtl/>
        </w:rPr>
        <w:t>)</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 xml:space="preserve">أي أنه حتى بعد مرور مئة عام على الهجرة لم يكن هناك زيارات جماعيَّة للمراقد بالصورة التي </w:t>
      </w:r>
      <w:r w:rsidRPr="00F255BC">
        <w:rPr>
          <w:rFonts w:cs="Traditional Arabic" w:hint="cs"/>
          <w:sz w:val="36"/>
          <w:szCs w:val="36"/>
          <w:rtl/>
        </w:rPr>
        <w:lastRenderedPageBreak/>
        <w:t>نشأت فيما بعد</w:t>
      </w:r>
      <w:r w:rsidR="008B4708">
        <w:rPr>
          <w:rFonts w:cs="Traditional Arabic" w:hint="cs"/>
          <w:sz w:val="36"/>
          <w:szCs w:val="36"/>
          <w:rtl/>
        </w:rPr>
        <w:t>.</w:t>
      </w:r>
      <w:r w:rsidRPr="00F255BC">
        <w:rPr>
          <w:rFonts w:cs="Traditional Arabic" w:hint="cs"/>
          <w:sz w:val="36"/>
          <w:szCs w:val="36"/>
          <w:rtl/>
        </w:rPr>
        <w:t xml:space="preserve"> ولا ندري متى شاعت هذه البدعة بين المسلمين ومتى راجت كل هذا الرواج بين الشيعة</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وأما ما قيل من أن أول من زار الإمامَ </w:t>
      </w:r>
      <w:r w:rsidRPr="00F255BC">
        <w:rPr>
          <w:rFonts w:cs="Traditional Arabic" w:hint="cs"/>
          <w:b/>
          <w:bCs/>
          <w:sz w:val="36"/>
          <w:szCs w:val="36"/>
          <w:rtl/>
        </w:rPr>
        <w:t>أبا عبد الله الحسين</w:t>
      </w:r>
      <w:r w:rsidR="009F0F9C" w:rsidRPr="00F255BC">
        <w:rPr>
          <w:rFonts w:cs="Traditional Arabic" w:hint="cs"/>
          <w:sz w:val="36"/>
          <w:szCs w:val="36"/>
          <w:rtl/>
        </w:rPr>
        <w:t xml:space="preserve"> عليه السلام </w:t>
      </w:r>
      <w:r w:rsidRPr="00F255BC">
        <w:rPr>
          <w:rFonts w:cs="Traditional Arabic" w:hint="cs"/>
          <w:sz w:val="36"/>
          <w:szCs w:val="36"/>
          <w:rtl/>
        </w:rPr>
        <w:t>في كربلاء</w:t>
      </w:r>
      <w:r w:rsidR="008B4708">
        <w:rPr>
          <w:rFonts w:cs="Traditional Arabic" w:hint="cs"/>
          <w:sz w:val="36"/>
          <w:szCs w:val="36"/>
          <w:rtl/>
        </w:rPr>
        <w:t>،</w:t>
      </w:r>
      <w:r w:rsidRPr="00F255BC">
        <w:rPr>
          <w:rFonts w:cs="Traditional Arabic" w:hint="cs"/>
          <w:sz w:val="36"/>
          <w:szCs w:val="36"/>
          <w:rtl/>
        </w:rPr>
        <w:t xml:space="preserve"> كان الصحابي الجليل </w:t>
      </w:r>
      <w:r w:rsidRPr="001D426C">
        <w:rPr>
          <w:rFonts w:cs="Traditional Arabic" w:hint="eastAsia"/>
          <w:color w:val="008000"/>
          <w:sz w:val="36"/>
          <w:szCs w:val="36"/>
          <w:rtl/>
        </w:rPr>
        <w:t>«</w:t>
      </w:r>
      <w:r w:rsidRPr="00F255BC">
        <w:rPr>
          <w:rFonts w:cs="Traditional Arabic" w:hint="cs"/>
          <w:b/>
          <w:bCs/>
          <w:sz w:val="36"/>
          <w:szCs w:val="36"/>
          <w:rtl/>
        </w:rPr>
        <w:t xml:space="preserve">جابر ابن </w:t>
      </w:r>
      <w:smartTag w:uri="urn:schemas-microsoft-com:office:smarttags" w:element="PersonName">
        <w:smartTagPr>
          <w:attr w:name="ProductID" w:val="عبد الله الأنصاري"/>
        </w:smartTagPr>
        <w:r w:rsidRPr="00F255BC">
          <w:rPr>
            <w:rFonts w:cs="Traditional Arabic" w:hint="cs"/>
            <w:b/>
            <w:bCs/>
            <w:sz w:val="36"/>
            <w:szCs w:val="36"/>
            <w:rtl/>
          </w:rPr>
          <w:t>عبد الله الأنصاري</w:t>
        </w:r>
      </w:smartTag>
      <w:r w:rsidRPr="001D426C">
        <w:rPr>
          <w:rFonts w:cs="Traditional Arabic" w:hint="eastAsia"/>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فلا يمكننا أن نصدق مثل هذه الروايات ونستند إليها</w:t>
      </w:r>
      <w:r w:rsidR="008B4708">
        <w:rPr>
          <w:rFonts w:cs="Traditional Arabic" w:hint="cs"/>
          <w:sz w:val="36"/>
          <w:szCs w:val="36"/>
          <w:rtl/>
        </w:rPr>
        <w:t>،</w:t>
      </w:r>
      <w:r w:rsidRPr="00F255BC">
        <w:rPr>
          <w:rFonts w:cs="Traditional Arabic" w:hint="cs"/>
          <w:sz w:val="36"/>
          <w:szCs w:val="36"/>
          <w:rtl/>
        </w:rPr>
        <w:t xml:space="preserve"> وذلك لكثرة الرواة الكذبة والغلاة الذين لا حصر لهم بين رواة تلك الزيارات</w:t>
      </w:r>
      <w:r w:rsidR="008B4708">
        <w:rPr>
          <w:rFonts w:cs="Traditional Arabic" w:hint="cs"/>
          <w:sz w:val="36"/>
          <w:szCs w:val="36"/>
          <w:rtl/>
        </w:rPr>
        <w:t>،</w:t>
      </w:r>
      <w:r w:rsidRPr="00F255BC">
        <w:rPr>
          <w:rFonts w:cs="Traditional Arabic" w:hint="cs"/>
          <w:sz w:val="36"/>
          <w:szCs w:val="36"/>
          <w:rtl/>
        </w:rPr>
        <w:t xml:space="preserve"> وعلى فرض صحة تلك الرواية فليس فيها مطلقاً ما يدل على أنَّ جابرَ إنما زار ذلك القبر متوسلاً متمسِّحاً وبوصفه يؤدي طقساً معيناً</w:t>
      </w:r>
      <w:r w:rsidR="008B4708">
        <w:rPr>
          <w:rFonts w:cs="Traditional Arabic" w:hint="cs"/>
          <w:sz w:val="36"/>
          <w:szCs w:val="36"/>
          <w:rtl/>
        </w:rPr>
        <w:t>..،</w:t>
      </w:r>
      <w:r w:rsidRPr="00F255BC">
        <w:rPr>
          <w:rFonts w:cs="Traditional Arabic" w:hint="cs"/>
          <w:sz w:val="36"/>
          <w:szCs w:val="36"/>
          <w:rtl/>
        </w:rPr>
        <w:t xml:space="preserve"> لاسيما أنه لم يكن لمرقد الإمام الهمام</w:t>
      </w:r>
      <w:r w:rsidR="009F0F9C" w:rsidRPr="00F255BC">
        <w:rPr>
          <w:rFonts w:cs="Traditional Arabic" w:hint="cs"/>
          <w:sz w:val="36"/>
          <w:szCs w:val="36"/>
          <w:rtl/>
        </w:rPr>
        <w:t xml:space="preserve"> عليه السلام </w:t>
      </w:r>
      <w:r w:rsidRPr="00F255BC">
        <w:rPr>
          <w:rFonts w:cs="Traditional Arabic" w:hint="cs"/>
          <w:sz w:val="36"/>
          <w:szCs w:val="36"/>
          <w:rtl/>
        </w:rPr>
        <w:t>في ذلك الزمن بناءٌ ولا</w:t>
      </w:r>
      <w:r w:rsidRPr="00F255BC">
        <w:rPr>
          <w:rFonts w:cs="Traditional Arabic" w:hint="eastAsia"/>
          <w:sz w:val="36"/>
          <w:szCs w:val="36"/>
          <w:rtl/>
        </w:rPr>
        <w:t> </w:t>
      </w:r>
      <w:r w:rsidRPr="00F255BC">
        <w:rPr>
          <w:rFonts w:cs="Traditional Arabic" w:hint="cs"/>
          <w:sz w:val="36"/>
          <w:szCs w:val="36"/>
          <w:rtl/>
        </w:rPr>
        <w:t>قبَّةٌ ولا ضريحٌ</w:t>
      </w:r>
      <w:r w:rsidR="008B4708">
        <w:rPr>
          <w:rFonts w:cs="Traditional Arabic" w:hint="cs"/>
          <w:sz w:val="36"/>
          <w:szCs w:val="36"/>
          <w:rtl/>
        </w:rPr>
        <w:t>...</w:t>
      </w:r>
      <w:r w:rsidRPr="00F255BC">
        <w:rPr>
          <w:rFonts w:cs="Traditional Arabic" w:hint="cs"/>
          <w:sz w:val="36"/>
          <w:szCs w:val="36"/>
          <w:rtl/>
        </w:rPr>
        <w:t xml:space="preserve"> ولم يقم ذلك الصحابي الجليل بالأعمال التي يقوم بها الزائرون اليوم في حرم ومرقد ذلك الإمام مثل الطواف وطلب الحوائج والاستشفاع</w:t>
      </w:r>
      <w:r w:rsidR="008B4708">
        <w:rPr>
          <w:rFonts w:cs="Traditional Arabic" w:hint="cs"/>
          <w:sz w:val="36"/>
          <w:szCs w:val="36"/>
          <w:rtl/>
        </w:rPr>
        <w:t>...،</w:t>
      </w:r>
      <w:r w:rsidRPr="00F255BC">
        <w:rPr>
          <w:rFonts w:cs="Traditional Arabic" w:hint="cs"/>
          <w:sz w:val="36"/>
          <w:szCs w:val="36"/>
          <w:rtl/>
        </w:rPr>
        <w:t xml:space="preserve"> بل أكثر ما يمكن قوله هو أن جابر زار قبر سيد الشهداء</w:t>
      </w:r>
      <w:r w:rsidR="009F0F9C" w:rsidRPr="00F255BC">
        <w:rPr>
          <w:rFonts w:cs="Traditional Arabic" w:hint="cs"/>
          <w:sz w:val="36"/>
          <w:szCs w:val="36"/>
          <w:rtl/>
        </w:rPr>
        <w:t xml:space="preserve"> عليه السلام </w:t>
      </w:r>
      <w:r w:rsidRPr="00F255BC">
        <w:rPr>
          <w:rFonts w:cs="Traditional Arabic" w:hint="cs"/>
          <w:sz w:val="36"/>
          <w:szCs w:val="36"/>
          <w:rtl/>
        </w:rPr>
        <w:t>ليدعو الله تعالى الحيّ القيوم له بالرحمة والغفران</w:t>
      </w:r>
      <w:r w:rsidR="008B4708">
        <w:rPr>
          <w:rFonts w:cs="Traditional Arabic" w:hint="cs"/>
          <w:sz w:val="36"/>
          <w:szCs w:val="36"/>
          <w:rtl/>
        </w:rPr>
        <w:t>.</w:t>
      </w:r>
      <w:r w:rsidRPr="00F255BC">
        <w:rPr>
          <w:rFonts w:cs="Traditional Arabic" w:hint="cs"/>
          <w:sz w:val="36"/>
          <w:szCs w:val="36"/>
          <w:rtl/>
        </w:rPr>
        <w:t xml:space="preserve"> وأياً كان الأمر فلا يمكن اعتبار هذه الواقعة</w:t>
      </w:r>
      <w:r w:rsidR="009F0F9C" w:rsidRPr="00F255BC">
        <w:rPr>
          <w:rFonts w:cs="Traditional Arabic" w:hint="cs"/>
          <w:sz w:val="36"/>
          <w:szCs w:val="36"/>
          <w:rtl/>
        </w:rPr>
        <w:t xml:space="preserve"> </w:t>
      </w:r>
      <w:r w:rsidRPr="00F255BC">
        <w:rPr>
          <w:rFonts w:cs="Traditional Arabic" w:hint="cs"/>
          <w:sz w:val="36"/>
          <w:szCs w:val="36"/>
          <w:rtl/>
        </w:rPr>
        <w:t>دليلاً محكماً وشاهداً معتبراً على شدّ الرحال لزيارات المراقد</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وفي ما يلي سنذكر بعض الأخبار والآثار</w:t>
      </w:r>
      <w:r w:rsidR="008B4708">
        <w:rPr>
          <w:rFonts w:cs="Traditional Arabic" w:hint="cs"/>
          <w:sz w:val="36"/>
          <w:szCs w:val="36"/>
          <w:rtl/>
        </w:rPr>
        <w:t>،</w:t>
      </w:r>
      <w:r w:rsidRPr="00F255BC">
        <w:rPr>
          <w:rFonts w:cs="Traditional Arabic" w:hint="cs"/>
          <w:sz w:val="36"/>
          <w:szCs w:val="36"/>
          <w:rtl/>
        </w:rPr>
        <w:t xml:space="preserve"> الواردة في الكتب الموثَّقة والمعتبرة</w:t>
      </w:r>
      <w:r w:rsidR="008B4708">
        <w:rPr>
          <w:rFonts w:cs="Traditional Arabic" w:hint="cs"/>
          <w:sz w:val="36"/>
          <w:szCs w:val="36"/>
          <w:rtl/>
        </w:rPr>
        <w:t>،</w:t>
      </w:r>
      <w:r w:rsidRPr="00F255BC">
        <w:rPr>
          <w:rFonts w:cs="Traditional Arabic" w:hint="cs"/>
          <w:sz w:val="36"/>
          <w:szCs w:val="36"/>
          <w:rtl/>
        </w:rPr>
        <w:t xml:space="preserve"> التي تؤيد هذا المعنى وتثبت مُدَّعانا في أن الرحيل إلى </w:t>
      </w:r>
      <w:r w:rsidRPr="001D426C">
        <w:rPr>
          <w:rFonts w:cs="Traditional Arabic" w:hint="eastAsia"/>
          <w:color w:val="008000"/>
          <w:sz w:val="36"/>
          <w:szCs w:val="36"/>
          <w:rtl/>
        </w:rPr>
        <w:t>«</w:t>
      </w:r>
      <w:r w:rsidRPr="00F255BC">
        <w:rPr>
          <w:rFonts w:cs="Traditional Arabic" w:hint="cs"/>
          <w:b/>
          <w:bCs/>
          <w:sz w:val="36"/>
          <w:szCs w:val="36"/>
          <w:rtl/>
        </w:rPr>
        <w:t>زيارات الأضرحة</w:t>
      </w:r>
      <w:r w:rsidRPr="001D426C">
        <w:rPr>
          <w:rFonts w:cs="Traditional Arabic" w:hint="eastAsia"/>
          <w:color w:val="008000"/>
          <w:sz w:val="36"/>
          <w:szCs w:val="36"/>
          <w:rtl/>
        </w:rPr>
        <w:t>»</w:t>
      </w:r>
      <w:r w:rsidRPr="00F255BC">
        <w:rPr>
          <w:rFonts w:cs="Traditional Arabic" w:hint="cs"/>
          <w:sz w:val="36"/>
          <w:szCs w:val="36"/>
          <w:rtl/>
        </w:rPr>
        <w:t xml:space="preserve"> لم يكن في أي وقتٍ</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في نظر شارع الإسلام</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عملاً ممدوحاً ولم يجعله أمراً مهمِاً ولم يعتبِرْهُ من العبادات والحقائق الشرعية بل كان</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بدلالة الروايات الآتية</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منهياً عنه من قِبَلِ الرسول المختار </w:t>
      </w:r>
      <w:r w:rsidR="008B4708">
        <w:rPr>
          <w:rFonts w:cs="Traditional Arabic" w:hint="cs"/>
          <w:sz w:val="36"/>
          <w:szCs w:val="36"/>
          <w:rtl/>
        </w:rPr>
        <w:t>(</w:t>
      </w:r>
      <w:r w:rsidRPr="00F255BC">
        <w:rPr>
          <w:rFonts w:ascii="AGA Arabesque" w:hAnsi="AGA Arabesque" w:cs="Traditional Arabic" w:hint="cs"/>
          <w:sz w:val="36"/>
          <w:szCs w:val="36"/>
          <w:rtl/>
        </w:rPr>
        <w:t>صَلَّى اللهُ عَلَيه وَآلِهِ وَسَلَّمَ</w:t>
      </w:r>
      <w:r w:rsidR="008B4708">
        <w:rPr>
          <w:rFonts w:cs="Traditional Arabic" w:hint="cs"/>
          <w:sz w:val="36"/>
          <w:szCs w:val="36"/>
          <w:rtl/>
        </w:rPr>
        <w:t>)</w:t>
      </w:r>
      <w:r w:rsidRPr="00F255BC">
        <w:rPr>
          <w:rFonts w:cs="Traditional Arabic" w:hint="cs"/>
          <w:sz w:val="36"/>
          <w:szCs w:val="36"/>
          <w:rtl/>
        </w:rPr>
        <w:t xml:space="preserve"> وكان ينكره أصحابه الأجلاء في صدر الإسلام</w:t>
      </w:r>
      <w:r w:rsidR="008B4708">
        <w:rPr>
          <w:rFonts w:cs="Traditional Arabic" w:hint="cs"/>
          <w:sz w:val="36"/>
          <w:szCs w:val="36"/>
          <w:rtl/>
        </w:rPr>
        <w:t>،</w:t>
      </w:r>
      <w:r w:rsidRPr="00F255BC">
        <w:rPr>
          <w:rFonts w:cs="Traditional Arabic" w:hint="cs"/>
          <w:sz w:val="36"/>
          <w:szCs w:val="36"/>
          <w:rtl/>
        </w:rPr>
        <w:t xml:space="preserve"> وعلى أقل تقدير لم يكن عبادةً مأموراً بها</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1</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روى الحافظ </w:t>
      </w:r>
      <w:r w:rsidRPr="001D426C">
        <w:rPr>
          <w:rFonts w:cs="Traditional Arabic" w:hint="eastAsia"/>
          <w:color w:val="008000"/>
          <w:sz w:val="36"/>
          <w:szCs w:val="36"/>
          <w:rtl/>
        </w:rPr>
        <w:t>«</w:t>
      </w:r>
      <w:r w:rsidRPr="00F255BC">
        <w:rPr>
          <w:rFonts w:cs="Traditional Arabic" w:hint="cs"/>
          <w:b/>
          <w:bCs/>
          <w:sz w:val="36"/>
          <w:szCs w:val="36"/>
          <w:rtl/>
        </w:rPr>
        <w:t>عبد الرزاق الصنعاني</w:t>
      </w:r>
      <w:r w:rsidRPr="001D426C">
        <w:rPr>
          <w:rFonts w:cs="Traditional Arabic" w:hint="eastAsia"/>
          <w:color w:val="008000"/>
          <w:sz w:val="36"/>
          <w:szCs w:val="36"/>
          <w:rtl/>
        </w:rPr>
        <w:t>»</w:t>
      </w:r>
      <w:r w:rsidR="008B4708">
        <w:rPr>
          <w:rFonts w:cs="Traditional Arabic" w:hint="cs"/>
          <w:sz w:val="36"/>
          <w:szCs w:val="36"/>
          <w:rtl/>
        </w:rPr>
        <w:t>(</w:t>
      </w:r>
      <w:r w:rsidRPr="00F255BC">
        <w:rPr>
          <w:rFonts w:cs="Traditional Arabic" w:hint="cs"/>
          <w:sz w:val="36"/>
          <w:szCs w:val="36"/>
          <w:rtl/>
        </w:rPr>
        <w:t>ت 211 هـ ق</w:t>
      </w:r>
      <w:r w:rsidR="008B4708">
        <w:rPr>
          <w:rFonts w:cs="Traditional Arabic" w:hint="cs"/>
          <w:sz w:val="36"/>
          <w:szCs w:val="36"/>
          <w:rtl/>
        </w:rPr>
        <w:t>)</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8"/>
      </w:r>
      <w:r w:rsidR="008B4708" w:rsidRPr="001D426C">
        <w:rPr>
          <w:rFonts w:cs="Traditional Arabic"/>
          <w:b/>
          <w:bCs/>
          <w:color w:val="008000"/>
          <w:sz w:val="36"/>
          <w:szCs w:val="36"/>
          <w:vertAlign w:val="superscript"/>
          <w:rtl/>
        </w:rPr>
        <w:t>)</w:t>
      </w:r>
      <w:r w:rsidRPr="00F255BC">
        <w:rPr>
          <w:rFonts w:cs="Traditional Arabic" w:hint="cs"/>
          <w:sz w:val="36"/>
          <w:szCs w:val="36"/>
          <w:rtl/>
        </w:rPr>
        <w:t xml:space="preserve"> في كتابه القيّم </w:t>
      </w:r>
      <w:r w:rsidRPr="001D426C">
        <w:rPr>
          <w:rFonts w:cs="Traditional Arabic" w:hint="eastAsia"/>
          <w:color w:val="008000"/>
          <w:sz w:val="36"/>
          <w:szCs w:val="36"/>
          <w:rtl/>
        </w:rPr>
        <w:t>«</w:t>
      </w:r>
      <w:r w:rsidRPr="00F255BC">
        <w:rPr>
          <w:rFonts w:cs="Traditional Arabic" w:hint="cs"/>
          <w:b/>
          <w:bCs/>
          <w:sz w:val="36"/>
          <w:szCs w:val="36"/>
          <w:rtl/>
        </w:rPr>
        <w:t>المصنَّف</w:t>
      </w:r>
      <w:r w:rsidRPr="001D426C">
        <w:rPr>
          <w:rFonts w:cs="Traditional Arabic" w:hint="eastAsia"/>
          <w:color w:val="008000"/>
          <w:sz w:val="36"/>
          <w:szCs w:val="36"/>
          <w:rtl/>
        </w:rPr>
        <w:t>»</w:t>
      </w:r>
      <w:r w:rsidRPr="00F255BC">
        <w:rPr>
          <w:rFonts w:cs="Traditional Arabic" w:hint="cs"/>
          <w:sz w:val="36"/>
          <w:szCs w:val="36"/>
          <w:rtl/>
        </w:rPr>
        <w:t xml:space="preserve"> الذي يُعَدُّ أحد أقدم كتب الحديث في الإسلام</w:t>
      </w:r>
      <w:r w:rsidR="008B4708">
        <w:rPr>
          <w:rFonts w:cs="Traditional Arabic" w:hint="cs"/>
          <w:sz w:val="36"/>
          <w:szCs w:val="36"/>
          <w:rtl/>
        </w:rPr>
        <w:t>،</w:t>
      </w:r>
      <w:r w:rsidRPr="00F255BC">
        <w:rPr>
          <w:rFonts w:cs="Traditional Arabic" w:hint="cs"/>
          <w:sz w:val="36"/>
          <w:szCs w:val="36"/>
          <w:rtl/>
        </w:rPr>
        <w:t xml:space="preserve"> كما أن مؤلِّفَه كان معاصراً للأئمة</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عليهم السلام</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من </w:t>
      </w:r>
      <w:r w:rsidRPr="00F255BC">
        <w:rPr>
          <w:rFonts w:ascii="Lotus Linotype" w:hAnsi="Lotus Linotype" w:cs="Traditional Arabic" w:hint="cs"/>
          <w:sz w:val="36"/>
          <w:szCs w:val="36"/>
          <w:rtl/>
        </w:rPr>
        <w:t>زمن الإمام الصادق وحتى الإمام الجواد</w:t>
      </w:r>
      <w:r w:rsidR="008B4708">
        <w:rPr>
          <w:rFonts w:ascii="Lotus Linotype" w:hAnsi="Lotus Linotype" w:cs="Traditional Arabic" w:hint="cs"/>
          <w:sz w:val="36"/>
          <w:szCs w:val="36"/>
          <w:rtl/>
        </w:rPr>
        <w:t>،</w:t>
      </w:r>
      <w:r w:rsidRPr="00F255BC">
        <w:rPr>
          <w:rFonts w:ascii="Lotus Linotype" w:hAnsi="Lotus Linotype" w:cs="Traditional Arabic" w:hint="cs"/>
          <w:sz w:val="36"/>
          <w:szCs w:val="36"/>
          <w:rtl/>
        </w:rPr>
        <w:t xml:space="preserve"> وكان</w:t>
      </w:r>
      <w:r w:rsidR="009F0F9C" w:rsidRPr="00F255BC">
        <w:rPr>
          <w:rFonts w:ascii="Lotus Linotype" w:hAnsi="Lotus Linotype"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ascii="Lotus Linotype" w:hAnsi="Lotus Linotype" w:cs="Traditional Arabic" w:hint="cs"/>
          <w:sz w:val="36"/>
          <w:szCs w:val="36"/>
          <w:rtl/>
        </w:rPr>
        <w:t>طبقاً لتصريح علماء الرجال</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شيعيّ المذهب</w:t>
      </w:r>
      <w:r w:rsidR="008B4708">
        <w:rPr>
          <w:rFonts w:cs="Traditional Arabic" w:hint="cs"/>
          <w:sz w:val="36"/>
          <w:szCs w:val="36"/>
          <w:rtl/>
        </w:rPr>
        <w:t>،</w:t>
      </w:r>
      <w:r w:rsidRPr="00F255BC">
        <w:rPr>
          <w:rFonts w:cs="Traditional Arabic" w:hint="cs"/>
          <w:sz w:val="36"/>
          <w:szCs w:val="36"/>
          <w:rtl/>
        </w:rPr>
        <w:t xml:space="preserve"> الرواية التالية</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عبد الرزاق عن معمر عن قتادة أن رسول الله صَلَّى اللهُ عَلَيه وَآلِهِ وَسَلَّمَ قال</w:t>
      </w:r>
      <w:r w:rsidR="008B4708">
        <w:rPr>
          <w:rFonts w:cs="Traditional Arabic" w:hint="cs"/>
          <w:b/>
          <w:bCs/>
          <w:sz w:val="36"/>
          <w:szCs w:val="36"/>
          <w:rtl/>
        </w:rPr>
        <w:t>:</w:t>
      </w:r>
      <w:r w:rsidRPr="00F255BC">
        <w:rPr>
          <w:rFonts w:cs="Traditional Arabic" w:hint="cs"/>
          <w:b/>
          <w:bCs/>
          <w:sz w:val="36"/>
          <w:szCs w:val="36"/>
          <w:rtl/>
        </w:rPr>
        <w:t xml:space="preserve"> من زار القبور فليس منّا</w:t>
      </w:r>
      <w:r w:rsidR="009F0F9C" w:rsidRPr="001D426C">
        <w:rPr>
          <w:rFonts w:cs="Traditional Arabic" w:hint="cs"/>
          <w:color w:val="008000"/>
          <w:sz w:val="36"/>
          <w:szCs w:val="36"/>
          <w:rtl/>
        </w:rPr>
        <w:t>»</w:t>
      </w:r>
      <w:r w:rsidRPr="00F255BC">
        <w:rPr>
          <w:rStyle w:val="FootnoteReference"/>
          <w:rFonts w:cs="Traditional Arabic"/>
          <w:sz w:val="36"/>
          <w:szCs w:val="36"/>
          <w:rtl/>
        </w:rPr>
        <w:t xml:space="preserve"> </w:t>
      </w:r>
      <w:r w:rsidR="008B4708" w:rsidRPr="001D426C">
        <w:rPr>
          <w:rStyle w:val="FootnoteReference"/>
          <w:rFonts w:cs="Traditional Arabic"/>
          <w:b/>
          <w:bCs/>
          <w:color w:val="008000"/>
          <w:sz w:val="36"/>
          <w:szCs w:val="36"/>
          <w:rtl/>
        </w:rPr>
        <w:t>(</w:t>
      </w:r>
      <w:r w:rsidRPr="001D426C">
        <w:rPr>
          <w:rStyle w:val="FootnoteReference"/>
          <w:rFonts w:cs="Traditional Arabic"/>
          <w:b/>
          <w:bCs/>
          <w:color w:val="008000"/>
          <w:sz w:val="36"/>
          <w:szCs w:val="36"/>
          <w:rtl/>
        </w:rPr>
        <w:footnoteReference w:id="9"/>
      </w:r>
      <w:r w:rsidR="008B4708" w:rsidRPr="001D426C">
        <w:rPr>
          <w:rStyle w:val="FootnoteReference"/>
          <w:rFonts w:cs="Traditional Arabic"/>
          <w:b/>
          <w:bCs/>
          <w:color w:val="008000"/>
          <w:sz w:val="36"/>
          <w:szCs w:val="36"/>
          <w:rtl/>
        </w:rPr>
        <w:t>)</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lastRenderedPageBreak/>
        <w:t>2</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وروى </w:t>
      </w:r>
      <w:r w:rsidRPr="001D426C">
        <w:rPr>
          <w:rFonts w:cs="Traditional Arabic" w:hint="cs"/>
          <w:color w:val="008000"/>
          <w:sz w:val="36"/>
          <w:szCs w:val="36"/>
          <w:rtl/>
        </w:rPr>
        <w:t>«</w:t>
      </w:r>
      <w:r w:rsidRPr="00F255BC">
        <w:rPr>
          <w:rFonts w:cs="Traditional Arabic" w:hint="cs"/>
          <w:b/>
          <w:bCs/>
          <w:sz w:val="36"/>
          <w:szCs w:val="36"/>
          <w:rtl/>
        </w:rPr>
        <w:t>الحاكم النيسابوري</w:t>
      </w:r>
      <w:r w:rsidRPr="001D426C">
        <w:rPr>
          <w:rFonts w:cs="Traditional Arabic" w:hint="cs"/>
          <w:color w:val="008000"/>
          <w:sz w:val="36"/>
          <w:szCs w:val="36"/>
          <w:rtl/>
        </w:rPr>
        <w:t>»</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10"/>
      </w:r>
      <w:r w:rsidR="008B4708" w:rsidRPr="001D426C">
        <w:rPr>
          <w:rFonts w:cs="Traditional Arabic"/>
          <w:b/>
          <w:bCs/>
          <w:color w:val="008000"/>
          <w:sz w:val="36"/>
          <w:szCs w:val="36"/>
          <w:vertAlign w:val="superscript"/>
          <w:rtl/>
        </w:rPr>
        <w:t>)</w:t>
      </w:r>
      <w:r w:rsidRPr="00F255BC">
        <w:rPr>
          <w:rFonts w:cs="Traditional Arabic" w:hint="cs"/>
          <w:sz w:val="36"/>
          <w:szCs w:val="36"/>
          <w:rtl/>
        </w:rPr>
        <w:t xml:space="preserve"> بإسناده عن عبد الله بن عمرو بن العاص</w:t>
      </w:r>
      <w:r w:rsidR="008B4708" w:rsidRPr="001D426C">
        <w:rPr>
          <w:rStyle w:val="FootnoteReference"/>
          <w:rFonts w:cs="Traditional Arabic"/>
          <w:b/>
          <w:bCs/>
          <w:color w:val="008000"/>
          <w:sz w:val="36"/>
          <w:szCs w:val="36"/>
          <w:rtl/>
        </w:rPr>
        <w:t>(</w:t>
      </w:r>
      <w:r w:rsidRPr="001D426C">
        <w:rPr>
          <w:rStyle w:val="FootnoteReference"/>
          <w:rFonts w:cs="Traditional Arabic"/>
          <w:b/>
          <w:bCs/>
          <w:color w:val="008000"/>
          <w:sz w:val="36"/>
          <w:szCs w:val="36"/>
          <w:rtl/>
        </w:rPr>
        <w:footnoteReference w:id="11"/>
      </w:r>
      <w:r w:rsidR="008B4708" w:rsidRPr="001D426C">
        <w:rPr>
          <w:rStyle w:val="FootnoteReference"/>
          <w:rFonts w:cs="Traditional Arabic"/>
          <w:b/>
          <w:bCs/>
          <w:color w:val="008000"/>
          <w:sz w:val="36"/>
          <w:szCs w:val="36"/>
          <w:rtl/>
        </w:rPr>
        <w:t>)</w:t>
      </w:r>
      <w:r w:rsidRPr="00F255BC">
        <w:rPr>
          <w:rFonts w:cs="Traditional Arabic"/>
          <w:sz w:val="36"/>
          <w:szCs w:val="36"/>
          <w:rtl/>
          <w:lang w:bidi="ar-SY"/>
        </w:rPr>
        <w:t>قال</w:t>
      </w:r>
      <w:r w:rsidR="008B4708">
        <w:rPr>
          <w:rFonts w:cs="Traditional Arabic"/>
          <w:sz w:val="36"/>
          <w:szCs w:val="36"/>
          <w:rtl/>
          <w:lang w:bidi="ar-SY"/>
        </w:rPr>
        <w:t>:</w:t>
      </w:r>
      <w:r w:rsidRPr="00F255BC">
        <w:rPr>
          <w:rFonts w:cs="Traditional Arabic"/>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sz w:val="36"/>
          <w:szCs w:val="36"/>
          <w:rtl/>
          <w:lang w:bidi="ar-SY"/>
        </w:rPr>
        <w:t>ق</w:t>
      </w:r>
      <w:r w:rsidRPr="00F255BC">
        <w:rPr>
          <w:rFonts w:cs="Traditional Arabic" w:hint="cs"/>
          <w:sz w:val="36"/>
          <w:szCs w:val="36"/>
          <w:rtl/>
          <w:lang w:bidi="ar-SY"/>
        </w:rPr>
        <w:t>َ</w:t>
      </w:r>
      <w:r w:rsidRPr="00F255BC">
        <w:rPr>
          <w:rFonts w:cs="Traditional Arabic"/>
          <w:sz w:val="36"/>
          <w:szCs w:val="36"/>
          <w:rtl/>
          <w:lang w:bidi="ar-SY"/>
        </w:rPr>
        <w:t>ب</w:t>
      </w:r>
      <w:r w:rsidRPr="00F255BC">
        <w:rPr>
          <w:rFonts w:cs="Traditional Arabic" w:hint="cs"/>
          <w:sz w:val="36"/>
          <w:szCs w:val="36"/>
          <w:rtl/>
          <w:lang w:bidi="ar-SY"/>
        </w:rPr>
        <w:t>َ</w:t>
      </w:r>
      <w:r w:rsidRPr="00F255BC">
        <w:rPr>
          <w:rFonts w:cs="Traditional Arabic"/>
          <w:sz w:val="36"/>
          <w:szCs w:val="36"/>
          <w:rtl/>
          <w:lang w:bidi="ar-SY"/>
        </w:rPr>
        <w:t>ر</w:t>
      </w:r>
      <w:r w:rsidRPr="00F255BC">
        <w:rPr>
          <w:rFonts w:cs="Traditional Arabic" w:hint="cs"/>
          <w:sz w:val="36"/>
          <w:szCs w:val="36"/>
          <w:rtl/>
          <w:lang w:bidi="ar-SY"/>
        </w:rPr>
        <w:t>ْ</w:t>
      </w:r>
      <w:r w:rsidRPr="00F255BC">
        <w:rPr>
          <w:rFonts w:cs="Traditional Arabic"/>
          <w:sz w:val="36"/>
          <w:szCs w:val="36"/>
          <w:rtl/>
          <w:lang w:bidi="ar-SY"/>
        </w:rPr>
        <w:t>ن</w:t>
      </w:r>
      <w:r w:rsidRPr="00F255BC">
        <w:rPr>
          <w:rFonts w:cs="Traditional Arabic" w:hint="cs"/>
          <w:sz w:val="36"/>
          <w:szCs w:val="36"/>
          <w:rtl/>
          <w:lang w:bidi="ar-SY"/>
        </w:rPr>
        <w:t>َ</w:t>
      </w:r>
      <w:r w:rsidRPr="00F255BC">
        <w:rPr>
          <w:rFonts w:cs="Traditional Arabic"/>
          <w:sz w:val="36"/>
          <w:szCs w:val="36"/>
          <w:rtl/>
          <w:lang w:bidi="ar-SY"/>
        </w:rPr>
        <w:t>ا</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12"/>
      </w:r>
      <w:r w:rsidR="008B4708" w:rsidRPr="001D426C">
        <w:rPr>
          <w:rFonts w:cs="Traditional Arabic"/>
          <w:b/>
          <w:bCs/>
          <w:color w:val="008000"/>
          <w:sz w:val="36"/>
          <w:szCs w:val="36"/>
          <w:vertAlign w:val="superscript"/>
          <w:rtl/>
          <w:lang w:bidi="ar-SY"/>
        </w:rPr>
        <w:t>)</w:t>
      </w:r>
      <w:r w:rsidRPr="00F255BC">
        <w:rPr>
          <w:rFonts w:cs="Traditional Arabic"/>
          <w:sz w:val="36"/>
          <w:szCs w:val="36"/>
          <w:rtl/>
          <w:lang w:bidi="ar-SY"/>
        </w:rPr>
        <w:t xml:space="preserve"> مع رسول الله </w:t>
      </w:r>
      <w:r w:rsidRPr="00F255BC">
        <w:rPr>
          <w:rFonts w:ascii="AGA Arabesque" w:hAnsi="AGA Arabesque" w:cs="Traditional Arabic" w:hint="cs"/>
          <w:sz w:val="36"/>
          <w:szCs w:val="36"/>
          <w:rtl/>
        </w:rPr>
        <w:t>صَلَّى اللهُ عَلَيه وَآلِهِ وَسَلَّمَ</w:t>
      </w:r>
      <w:r w:rsidRPr="00F255BC">
        <w:rPr>
          <w:rFonts w:cs="Traditional Arabic"/>
          <w:sz w:val="36"/>
          <w:szCs w:val="36"/>
          <w:rtl/>
          <w:lang w:bidi="ar-SY"/>
        </w:rPr>
        <w:t xml:space="preserve"> رجلا</w:t>
      </w:r>
      <w:r w:rsidRPr="00F255BC">
        <w:rPr>
          <w:rFonts w:cs="Traditional Arabic" w:hint="cs"/>
          <w:sz w:val="36"/>
          <w:szCs w:val="36"/>
          <w:rtl/>
          <w:lang w:bidi="ar-SY"/>
        </w:rPr>
        <w:t>ً</w:t>
      </w:r>
      <w:r w:rsidR="008B4708">
        <w:rPr>
          <w:rFonts w:cs="Traditional Arabic"/>
          <w:sz w:val="36"/>
          <w:szCs w:val="36"/>
          <w:rtl/>
          <w:lang w:bidi="ar-SY"/>
        </w:rPr>
        <w:t>،</w:t>
      </w:r>
      <w:r w:rsidRPr="00F255BC">
        <w:rPr>
          <w:rFonts w:cs="Traditional Arabic"/>
          <w:sz w:val="36"/>
          <w:szCs w:val="36"/>
          <w:rtl/>
          <w:lang w:bidi="ar-SY"/>
        </w:rPr>
        <w:t xml:space="preserve"> فلم</w:t>
      </w:r>
      <w:r w:rsidRPr="00F255BC">
        <w:rPr>
          <w:rFonts w:cs="Traditional Arabic" w:hint="cs"/>
          <w:sz w:val="36"/>
          <w:szCs w:val="36"/>
          <w:rtl/>
          <w:lang w:bidi="ar-SY"/>
        </w:rPr>
        <w:t>َّ</w:t>
      </w:r>
      <w:r w:rsidRPr="00F255BC">
        <w:rPr>
          <w:rFonts w:cs="Traditional Arabic"/>
          <w:sz w:val="36"/>
          <w:szCs w:val="36"/>
          <w:rtl/>
          <w:lang w:bidi="ar-SY"/>
        </w:rPr>
        <w:t>ا رجعنا وحاذينا بابه إذ</w:t>
      </w:r>
      <w:r w:rsidRPr="00F255BC">
        <w:rPr>
          <w:rFonts w:cs="Traditional Arabic" w:hint="cs"/>
          <w:sz w:val="36"/>
          <w:szCs w:val="36"/>
          <w:rtl/>
          <w:lang w:bidi="ar-SY"/>
        </w:rPr>
        <w:t>ا</w:t>
      </w:r>
      <w:r w:rsidRPr="00F255BC">
        <w:rPr>
          <w:rFonts w:cs="Traditional Arabic"/>
          <w:sz w:val="36"/>
          <w:szCs w:val="36"/>
          <w:rtl/>
          <w:lang w:bidi="ar-SY"/>
        </w:rPr>
        <w:t xml:space="preserve"> هو بامرأة لا نظنه عرفها</w:t>
      </w:r>
      <w:r w:rsidR="008B4708">
        <w:rPr>
          <w:rFonts w:cs="Traditional Arabic"/>
          <w:sz w:val="36"/>
          <w:szCs w:val="36"/>
          <w:rtl/>
          <w:lang w:bidi="ar-SY"/>
        </w:rPr>
        <w:t>،</w:t>
      </w:r>
      <w:r w:rsidRPr="00F255BC">
        <w:rPr>
          <w:rFonts w:cs="Traditional Arabic"/>
          <w:sz w:val="36"/>
          <w:szCs w:val="36"/>
          <w:rtl/>
          <w:lang w:bidi="ar-SY"/>
        </w:rPr>
        <w:t xml:space="preserve"> فقال</w:t>
      </w:r>
      <w:r w:rsidR="008B4708">
        <w:rPr>
          <w:rFonts w:cs="Traditional Arabic"/>
          <w:sz w:val="36"/>
          <w:szCs w:val="36"/>
          <w:rtl/>
          <w:lang w:bidi="ar-SY"/>
        </w:rPr>
        <w:t>:</w:t>
      </w:r>
      <w:r w:rsidRPr="00F255BC">
        <w:rPr>
          <w:rFonts w:cs="Traditional Arabic"/>
          <w:sz w:val="36"/>
          <w:szCs w:val="36"/>
          <w:rtl/>
          <w:lang w:bidi="ar-SY"/>
        </w:rPr>
        <w:t xml:space="preserve"> </w:t>
      </w:r>
      <w:r w:rsidRPr="001D426C">
        <w:rPr>
          <w:rFonts w:cs="Traditional Arabic"/>
          <w:color w:val="008000"/>
          <w:sz w:val="36"/>
          <w:szCs w:val="36"/>
          <w:rtl/>
          <w:lang w:bidi="ar-SY"/>
        </w:rPr>
        <w:t>«</w:t>
      </w:r>
      <w:r w:rsidRPr="00F255BC">
        <w:rPr>
          <w:rFonts w:cs="Traditional Arabic"/>
          <w:b/>
          <w:bCs/>
          <w:sz w:val="36"/>
          <w:szCs w:val="36"/>
          <w:rtl/>
          <w:lang w:bidi="ar-SY"/>
        </w:rPr>
        <w:t>يا فاطمة</w:t>
      </w:r>
      <w:r w:rsidRPr="00F255BC">
        <w:rPr>
          <w:rFonts w:cs="Traditional Arabic" w:hint="cs"/>
          <w:b/>
          <w:bCs/>
          <w:sz w:val="36"/>
          <w:szCs w:val="36"/>
          <w:rtl/>
          <w:lang w:bidi="ar-SY"/>
        </w:rPr>
        <w:t>ُ</w:t>
      </w:r>
      <w:r w:rsidRPr="00F255BC">
        <w:rPr>
          <w:rFonts w:cs="Traditional Arabic"/>
          <w:b/>
          <w:bCs/>
          <w:sz w:val="36"/>
          <w:szCs w:val="36"/>
          <w:rtl/>
          <w:lang w:bidi="ar-SY"/>
        </w:rPr>
        <w:t xml:space="preserve"> من أين ج</w:t>
      </w:r>
      <w:r w:rsidRPr="00F255BC">
        <w:rPr>
          <w:rFonts w:cs="Traditional Arabic" w:hint="cs"/>
          <w:b/>
          <w:bCs/>
          <w:sz w:val="36"/>
          <w:szCs w:val="36"/>
          <w:rtl/>
          <w:lang w:bidi="ar-SY"/>
        </w:rPr>
        <w:t>ِ</w:t>
      </w:r>
      <w:r w:rsidRPr="00F255BC">
        <w:rPr>
          <w:rFonts w:cs="Traditional Arabic"/>
          <w:b/>
          <w:bCs/>
          <w:sz w:val="36"/>
          <w:szCs w:val="36"/>
          <w:rtl/>
          <w:lang w:bidi="ar-SY"/>
        </w:rPr>
        <w:t>ئ</w:t>
      </w:r>
      <w:r w:rsidRPr="00F255BC">
        <w:rPr>
          <w:rFonts w:cs="Traditional Arabic" w:hint="cs"/>
          <w:b/>
          <w:bCs/>
          <w:sz w:val="36"/>
          <w:szCs w:val="36"/>
          <w:rtl/>
          <w:lang w:bidi="ar-SY"/>
        </w:rPr>
        <w:t>ْ</w:t>
      </w:r>
      <w:r w:rsidRPr="00F255BC">
        <w:rPr>
          <w:rFonts w:cs="Traditional Arabic"/>
          <w:b/>
          <w:bCs/>
          <w:sz w:val="36"/>
          <w:szCs w:val="36"/>
          <w:rtl/>
          <w:lang w:bidi="ar-SY"/>
        </w:rPr>
        <w:t>ت</w:t>
      </w:r>
      <w:r w:rsidRPr="00F255BC">
        <w:rPr>
          <w:rFonts w:cs="Traditional Arabic" w:hint="cs"/>
          <w:b/>
          <w:bCs/>
          <w:sz w:val="36"/>
          <w:szCs w:val="36"/>
          <w:rtl/>
          <w:lang w:bidi="ar-SY"/>
        </w:rPr>
        <w:t>ِ</w:t>
      </w:r>
      <w:r w:rsidR="008B4708">
        <w:rPr>
          <w:rFonts w:cs="Traditional Arabic"/>
          <w:b/>
          <w:bCs/>
          <w:sz w:val="36"/>
          <w:szCs w:val="36"/>
          <w:rtl/>
          <w:lang w:bidi="ar-SY"/>
        </w:rPr>
        <w:t>؟</w:t>
      </w:r>
      <w:r w:rsidRPr="001D426C">
        <w:rPr>
          <w:rFonts w:cs="Traditional Arabic"/>
          <w:b/>
          <w:bCs/>
          <w:color w:val="008000"/>
          <w:sz w:val="36"/>
          <w:szCs w:val="36"/>
          <w:rtl/>
          <w:lang w:bidi="ar-SY"/>
        </w:rPr>
        <w:t>»</w:t>
      </w:r>
      <w:r w:rsidRPr="00F255BC">
        <w:rPr>
          <w:rFonts w:cs="Traditional Arabic"/>
          <w:b/>
          <w:bCs/>
          <w:sz w:val="36"/>
          <w:szCs w:val="36"/>
          <w:rtl/>
          <w:lang w:bidi="ar-SY"/>
        </w:rPr>
        <w:t xml:space="preserve"> قالت</w:t>
      </w:r>
      <w:r w:rsidR="008B4708">
        <w:rPr>
          <w:rFonts w:cs="Traditional Arabic"/>
          <w:b/>
          <w:bCs/>
          <w:sz w:val="36"/>
          <w:szCs w:val="36"/>
          <w:rtl/>
          <w:lang w:bidi="ar-SY"/>
        </w:rPr>
        <w:t>:</w:t>
      </w:r>
      <w:r w:rsidRPr="00F255BC">
        <w:rPr>
          <w:rFonts w:cs="Traditional Arabic"/>
          <w:b/>
          <w:bCs/>
          <w:sz w:val="36"/>
          <w:szCs w:val="36"/>
          <w:rtl/>
          <w:lang w:bidi="ar-SY"/>
        </w:rPr>
        <w:t xml:space="preserve"> جئت</w:t>
      </w:r>
      <w:r w:rsidRPr="00F255BC">
        <w:rPr>
          <w:rFonts w:cs="Traditional Arabic" w:hint="cs"/>
          <w:b/>
          <w:bCs/>
          <w:sz w:val="36"/>
          <w:szCs w:val="36"/>
          <w:rtl/>
          <w:lang w:bidi="ar-SY"/>
        </w:rPr>
        <w:t>ُ</w:t>
      </w:r>
      <w:r w:rsidRPr="00F255BC">
        <w:rPr>
          <w:rFonts w:cs="Traditional Arabic"/>
          <w:b/>
          <w:bCs/>
          <w:sz w:val="36"/>
          <w:szCs w:val="36"/>
          <w:rtl/>
          <w:lang w:bidi="ar-SY"/>
        </w:rPr>
        <w:t xml:space="preserve"> من أهل المي</w:t>
      </w:r>
      <w:r w:rsidRPr="00F255BC">
        <w:rPr>
          <w:rFonts w:cs="Traditional Arabic" w:hint="cs"/>
          <w:b/>
          <w:bCs/>
          <w:sz w:val="36"/>
          <w:szCs w:val="36"/>
          <w:rtl/>
          <w:lang w:bidi="ar-SY"/>
        </w:rPr>
        <w:t>ِّ</w:t>
      </w:r>
      <w:r w:rsidRPr="00F255BC">
        <w:rPr>
          <w:rFonts w:cs="Traditional Arabic"/>
          <w:b/>
          <w:bCs/>
          <w:sz w:val="36"/>
          <w:szCs w:val="36"/>
          <w:rtl/>
          <w:lang w:bidi="ar-SY"/>
        </w:rPr>
        <w:t>ت رحمت</w:t>
      </w:r>
      <w:r w:rsidRPr="00F255BC">
        <w:rPr>
          <w:rFonts w:cs="Traditional Arabic" w:hint="cs"/>
          <w:b/>
          <w:bCs/>
          <w:sz w:val="36"/>
          <w:szCs w:val="36"/>
          <w:rtl/>
          <w:lang w:bidi="ar-SY"/>
        </w:rPr>
        <w:t>ُ</w:t>
      </w:r>
      <w:r w:rsidRPr="00F255BC">
        <w:rPr>
          <w:rFonts w:cs="Traditional Arabic"/>
          <w:b/>
          <w:bCs/>
          <w:sz w:val="36"/>
          <w:szCs w:val="36"/>
          <w:rtl/>
          <w:lang w:bidi="ar-SY"/>
        </w:rPr>
        <w:t xml:space="preserve"> إليهم م</w:t>
      </w:r>
      <w:r w:rsidRPr="00F255BC">
        <w:rPr>
          <w:rFonts w:cs="Traditional Arabic" w:hint="cs"/>
          <w:b/>
          <w:bCs/>
          <w:sz w:val="36"/>
          <w:szCs w:val="36"/>
          <w:rtl/>
          <w:lang w:bidi="ar-SY"/>
        </w:rPr>
        <w:t>َ</w:t>
      </w:r>
      <w:r w:rsidRPr="00F255BC">
        <w:rPr>
          <w:rFonts w:cs="Traditional Arabic"/>
          <w:b/>
          <w:bCs/>
          <w:sz w:val="36"/>
          <w:szCs w:val="36"/>
          <w:rtl/>
          <w:lang w:bidi="ar-SY"/>
        </w:rPr>
        <w:t>ي</w:t>
      </w:r>
      <w:r w:rsidRPr="00F255BC">
        <w:rPr>
          <w:rFonts w:cs="Traditional Arabic" w:hint="cs"/>
          <w:b/>
          <w:bCs/>
          <w:sz w:val="36"/>
          <w:szCs w:val="36"/>
          <w:rtl/>
          <w:lang w:bidi="ar-SY"/>
        </w:rPr>
        <w:t>ِّ</w:t>
      </w:r>
      <w:r w:rsidRPr="00F255BC">
        <w:rPr>
          <w:rFonts w:cs="Traditional Arabic"/>
          <w:b/>
          <w:bCs/>
          <w:sz w:val="36"/>
          <w:szCs w:val="36"/>
          <w:rtl/>
          <w:lang w:bidi="ar-SY"/>
        </w:rPr>
        <w:t>ت</w:t>
      </w:r>
      <w:r w:rsidRPr="00F255BC">
        <w:rPr>
          <w:rFonts w:cs="Traditional Arabic" w:hint="cs"/>
          <w:b/>
          <w:bCs/>
          <w:sz w:val="36"/>
          <w:szCs w:val="36"/>
          <w:rtl/>
          <w:lang w:bidi="ar-SY"/>
        </w:rPr>
        <w:t>َ</w:t>
      </w:r>
      <w:r w:rsidRPr="00F255BC">
        <w:rPr>
          <w:rFonts w:cs="Traditional Arabic"/>
          <w:b/>
          <w:bCs/>
          <w:sz w:val="36"/>
          <w:szCs w:val="36"/>
          <w:rtl/>
          <w:lang w:bidi="ar-SY"/>
        </w:rPr>
        <w:t>هم وعز</w:t>
      </w:r>
      <w:r w:rsidRPr="00F255BC">
        <w:rPr>
          <w:rFonts w:cs="Traditional Arabic" w:hint="cs"/>
          <w:b/>
          <w:bCs/>
          <w:sz w:val="36"/>
          <w:szCs w:val="36"/>
          <w:rtl/>
          <w:lang w:bidi="ar-SY"/>
        </w:rPr>
        <w:t>َّ</w:t>
      </w:r>
      <w:r w:rsidRPr="00F255BC">
        <w:rPr>
          <w:rFonts w:cs="Traditional Arabic"/>
          <w:b/>
          <w:bCs/>
          <w:sz w:val="36"/>
          <w:szCs w:val="36"/>
          <w:rtl/>
          <w:lang w:bidi="ar-SY"/>
        </w:rPr>
        <w:t>ي</w:t>
      </w:r>
      <w:r w:rsidRPr="00F255BC">
        <w:rPr>
          <w:rFonts w:cs="Traditional Arabic" w:hint="cs"/>
          <w:b/>
          <w:bCs/>
          <w:sz w:val="36"/>
          <w:szCs w:val="36"/>
          <w:rtl/>
          <w:lang w:bidi="ar-SY"/>
        </w:rPr>
        <w:t>ْ</w:t>
      </w:r>
      <w:r w:rsidRPr="00F255BC">
        <w:rPr>
          <w:rFonts w:cs="Traditional Arabic"/>
          <w:b/>
          <w:bCs/>
          <w:sz w:val="36"/>
          <w:szCs w:val="36"/>
          <w:rtl/>
          <w:lang w:bidi="ar-SY"/>
        </w:rPr>
        <w:t>ت</w:t>
      </w:r>
      <w:r w:rsidRPr="00F255BC">
        <w:rPr>
          <w:rFonts w:cs="Traditional Arabic" w:hint="cs"/>
          <w:b/>
          <w:bCs/>
          <w:sz w:val="36"/>
          <w:szCs w:val="36"/>
          <w:rtl/>
          <w:lang w:bidi="ar-SY"/>
        </w:rPr>
        <w:t>ُ</w:t>
      </w:r>
      <w:r w:rsidRPr="00F255BC">
        <w:rPr>
          <w:rFonts w:cs="Traditional Arabic"/>
          <w:b/>
          <w:bCs/>
          <w:sz w:val="36"/>
          <w:szCs w:val="36"/>
          <w:rtl/>
          <w:lang w:bidi="ar-SY"/>
        </w:rPr>
        <w:t>ه</w:t>
      </w:r>
      <w:r w:rsidRPr="00F255BC">
        <w:rPr>
          <w:rFonts w:cs="Traditional Arabic" w:hint="cs"/>
          <w:b/>
          <w:bCs/>
          <w:sz w:val="36"/>
          <w:szCs w:val="36"/>
          <w:rtl/>
          <w:lang w:bidi="ar-SY"/>
        </w:rPr>
        <w:t>ُ</w:t>
      </w:r>
      <w:r w:rsidRPr="00F255BC">
        <w:rPr>
          <w:rFonts w:cs="Traditional Arabic"/>
          <w:b/>
          <w:bCs/>
          <w:sz w:val="36"/>
          <w:szCs w:val="36"/>
          <w:rtl/>
          <w:lang w:bidi="ar-SY"/>
        </w:rPr>
        <w:t>م</w:t>
      </w:r>
      <w:r w:rsidR="008B4708">
        <w:rPr>
          <w:rFonts w:cs="Traditional Arabic"/>
          <w:b/>
          <w:bCs/>
          <w:sz w:val="36"/>
          <w:szCs w:val="36"/>
          <w:rtl/>
          <w:lang w:bidi="ar-SY"/>
        </w:rPr>
        <w:t>.</w:t>
      </w:r>
      <w:r w:rsidRPr="00F255BC">
        <w:rPr>
          <w:rFonts w:cs="Traditional Arabic"/>
          <w:b/>
          <w:bCs/>
          <w:sz w:val="36"/>
          <w:szCs w:val="36"/>
          <w:rtl/>
          <w:lang w:bidi="ar-SY"/>
        </w:rPr>
        <w:t xml:space="preserve"> قال</w:t>
      </w:r>
      <w:r w:rsidR="008B4708">
        <w:rPr>
          <w:rFonts w:cs="Traditional Arabic"/>
          <w:b/>
          <w:bCs/>
          <w:sz w:val="36"/>
          <w:szCs w:val="36"/>
          <w:rtl/>
          <w:lang w:bidi="ar-SY"/>
        </w:rPr>
        <w:t>:</w:t>
      </w:r>
      <w:r w:rsidRPr="00F255BC">
        <w:rPr>
          <w:rFonts w:cs="Traditional Arabic"/>
          <w:b/>
          <w:bCs/>
          <w:sz w:val="36"/>
          <w:szCs w:val="36"/>
          <w:rtl/>
          <w:lang w:bidi="ar-SY"/>
        </w:rPr>
        <w:t xml:space="preserve"> </w:t>
      </w:r>
      <w:r w:rsidR="008B4708" w:rsidRPr="001D426C">
        <w:rPr>
          <w:rFonts w:cs="Traditional Arabic"/>
          <w:b/>
          <w:bCs/>
          <w:color w:val="008000"/>
          <w:sz w:val="36"/>
          <w:szCs w:val="36"/>
          <w:rtl/>
          <w:lang w:bidi="ar-SY"/>
        </w:rPr>
        <w:t>«</w:t>
      </w:r>
      <w:r w:rsidRPr="00F255BC">
        <w:rPr>
          <w:rFonts w:cs="Traditional Arabic"/>
          <w:b/>
          <w:bCs/>
          <w:sz w:val="36"/>
          <w:szCs w:val="36"/>
          <w:rtl/>
          <w:lang w:bidi="ar-SY"/>
        </w:rPr>
        <w:t>فلعل</w:t>
      </w:r>
      <w:r w:rsidRPr="00F255BC">
        <w:rPr>
          <w:rFonts w:cs="Traditional Arabic" w:hint="cs"/>
          <w:b/>
          <w:bCs/>
          <w:sz w:val="36"/>
          <w:szCs w:val="36"/>
          <w:rtl/>
          <w:lang w:bidi="ar-SY"/>
        </w:rPr>
        <w:t>َّ</w:t>
      </w:r>
      <w:r w:rsidRPr="00F255BC">
        <w:rPr>
          <w:rFonts w:cs="Traditional Arabic"/>
          <w:b/>
          <w:bCs/>
          <w:sz w:val="36"/>
          <w:szCs w:val="36"/>
          <w:rtl/>
          <w:lang w:bidi="ar-SY"/>
        </w:rPr>
        <w:t>ك بلغت</w:t>
      </w:r>
      <w:r w:rsidRPr="00F255BC">
        <w:rPr>
          <w:rFonts w:cs="Traditional Arabic" w:hint="cs"/>
          <w:b/>
          <w:bCs/>
          <w:sz w:val="36"/>
          <w:szCs w:val="36"/>
          <w:rtl/>
          <w:lang w:bidi="ar-SY"/>
        </w:rPr>
        <w:t>َ</w:t>
      </w:r>
      <w:r w:rsidRPr="00F255BC">
        <w:rPr>
          <w:rFonts w:cs="Traditional Arabic"/>
          <w:b/>
          <w:bCs/>
          <w:sz w:val="36"/>
          <w:szCs w:val="36"/>
          <w:rtl/>
          <w:lang w:bidi="ar-SY"/>
        </w:rPr>
        <w:t xml:space="preserve"> معهم الكد</w:t>
      </w:r>
      <w:r w:rsidRPr="00F255BC">
        <w:rPr>
          <w:rFonts w:cs="Traditional Arabic" w:hint="cs"/>
          <w:b/>
          <w:bCs/>
          <w:sz w:val="36"/>
          <w:szCs w:val="36"/>
          <w:rtl/>
          <w:lang w:bidi="ar-SY"/>
        </w:rPr>
        <w:t>ي</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13"/>
      </w:r>
      <w:r w:rsidR="008B4708" w:rsidRPr="001D426C">
        <w:rPr>
          <w:rFonts w:cs="Traditional Arabic"/>
          <w:b/>
          <w:bCs/>
          <w:color w:val="008000"/>
          <w:sz w:val="36"/>
          <w:szCs w:val="36"/>
          <w:vertAlign w:val="superscript"/>
          <w:rtl/>
          <w:lang w:bidi="ar-SY"/>
        </w:rPr>
        <w:t>)</w:t>
      </w:r>
      <w:r w:rsidR="008B4708">
        <w:rPr>
          <w:rFonts w:cs="Traditional Arabic"/>
          <w:b/>
          <w:bCs/>
          <w:sz w:val="36"/>
          <w:szCs w:val="36"/>
          <w:rtl/>
          <w:lang w:bidi="ar-SY"/>
        </w:rPr>
        <w:t>؟</w:t>
      </w:r>
      <w:r w:rsidRPr="001D426C">
        <w:rPr>
          <w:rFonts w:cs="Traditional Arabic"/>
          <w:b/>
          <w:bCs/>
          <w:color w:val="008000"/>
          <w:sz w:val="36"/>
          <w:szCs w:val="36"/>
          <w:rtl/>
          <w:lang w:bidi="ar-SY"/>
        </w:rPr>
        <w:t>»</w:t>
      </w:r>
      <w:r w:rsidRPr="00F255BC">
        <w:rPr>
          <w:rFonts w:cs="Traditional Arabic"/>
          <w:b/>
          <w:bCs/>
          <w:sz w:val="36"/>
          <w:szCs w:val="36"/>
          <w:rtl/>
          <w:lang w:bidi="ar-SY"/>
        </w:rPr>
        <w:t xml:space="preserve"> قالت</w:t>
      </w:r>
      <w:r w:rsidR="008B4708">
        <w:rPr>
          <w:rFonts w:cs="Traditional Arabic"/>
          <w:b/>
          <w:bCs/>
          <w:sz w:val="36"/>
          <w:szCs w:val="36"/>
          <w:rtl/>
          <w:lang w:bidi="ar-SY"/>
        </w:rPr>
        <w:t>:</w:t>
      </w:r>
      <w:r w:rsidRPr="00F255BC">
        <w:rPr>
          <w:rFonts w:cs="Traditional Arabic"/>
          <w:b/>
          <w:bCs/>
          <w:sz w:val="36"/>
          <w:szCs w:val="36"/>
          <w:rtl/>
          <w:lang w:bidi="ar-SY"/>
        </w:rPr>
        <w:t xml:space="preserve"> معاذ الله أن أبلغ معهم الكد</w:t>
      </w:r>
      <w:r w:rsidRPr="00F255BC">
        <w:rPr>
          <w:rFonts w:cs="Traditional Arabic" w:hint="cs"/>
          <w:b/>
          <w:bCs/>
          <w:sz w:val="36"/>
          <w:szCs w:val="36"/>
          <w:rtl/>
          <w:lang w:bidi="ar-SY"/>
        </w:rPr>
        <w:t>يَ</w:t>
      </w:r>
      <w:r w:rsidR="008B4708">
        <w:rPr>
          <w:rFonts w:cs="Traditional Arabic"/>
          <w:b/>
          <w:bCs/>
          <w:sz w:val="36"/>
          <w:szCs w:val="36"/>
          <w:rtl/>
          <w:lang w:bidi="ar-SY"/>
        </w:rPr>
        <w:t>،</w:t>
      </w:r>
      <w:r w:rsidRPr="00F255BC">
        <w:rPr>
          <w:rFonts w:cs="Traditional Arabic"/>
          <w:b/>
          <w:bCs/>
          <w:sz w:val="36"/>
          <w:szCs w:val="36"/>
          <w:rtl/>
          <w:lang w:bidi="ar-SY"/>
        </w:rPr>
        <w:t xml:space="preserve"> وقد سمعت</w:t>
      </w:r>
      <w:r w:rsidRPr="00F255BC">
        <w:rPr>
          <w:rFonts w:cs="Traditional Arabic" w:hint="cs"/>
          <w:b/>
          <w:bCs/>
          <w:sz w:val="36"/>
          <w:szCs w:val="36"/>
          <w:rtl/>
          <w:lang w:bidi="ar-SY"/>
        </w:rPr>
        <w:t>ُ</w:t>
      </w:r>
      <w:r w:rsidRPr="00F255BC">
        <w:rPr>
          <w:rFonts w:cs="Traditional Arabic"/>
          <w:b/>
          <w:bCs/>
          <w:sz w:val="36"/>
          <w:szCs w:val="36"/>
          <w:rtl/>
          <w:lang w:bidi="ar-SY"/>
        </w:rPr>
        <w:t>ك</w:t>
      </w:r>
      <w:r w:rsidRPr="00F255BC">
        <w:rPr>
          <w:rFonts w:cs="Traditional Arabic" w:hint="cs"/>
          <w:b/>
          <w:bCs/>
          <w:sz w:val="36"/>
          <w:szCs w:val="36"/>
          <w:rtl/>
          <w:lang w:bidi="ar-SY"/>
        </w:rPr>
        <w:t>َ</w:t>
      </w:r>
      <w:r w:rsidRPr="00F255BC">
        <w:rPr>
          <w:rFonts w:cs="Traditional Arabic"/>
          <w:b/>
          <w:bCs/>
          <w:sz w:val="36"/>
          <w:szCs w:val="36"/>
          <w:rtl/>
          <w:lang w:bidi="ar-SY"/>
        </w:rPr>
        <w:t xml:space="preserve"> تذكر فيه ما تذكر</w:t>
      </w:r>
      <w:r w:rsidR="008B4708">
        <w:rPr>
          <w:rFonts w:cs="Traditional Arabic" w:hint="cs"/>
          <w:b/>
          <w:bCs/>
          <w:sz w:val="36"/>
          <w:szCs w:val="36"/>
          <w:rtl/>
          <w:lang w:bidi="ar-SY"/>
        </w:rPr>
        <w:t>!</w:t>
      </w:r>
      <w:r w:rsidR="008B4708">
        <w:rPr>
          <w:rFonts w:cs="Traditional Arabic"/>
          <w:b/>
          <w:bCs/>
          <w:sz w:val="36"/>
          <w:szCs w:val="36"/>
          <w:rtl/>
          <w:lang w:bidi="ar-SY"/>
        </w:rPr>
        <w:t>،</w:t>
      </w:r>
      <w:r w:rsidRPr="00F255BC">
        <w:rPr>
          <w:rFonts w:cs="Traditional Arabic"/>
          <w:b/>
          <w:bCs/>
          <w:sz w:val="36"/>
          <w:szCs w:val="36"/>
          <w:rtl/>
          <w:lang w:bidi="ar-SY"/>
        </w:rPr>
        <w:t xml:space="preserve"> قال</w:t>
      </w:r>
      <w:r w:rsidR="008B4708">
        <w:rPr>
          <w:rFonts w:cs="Traditional Arabic"/>
          <w:b/>
          <w:bCs/>
          <w:sz w:val="36"/>
          <w:szCs w:val="36"/>
          <w:rtl/>
          <w:lang w:bidi="ar-SY"/>
        </w:rPr>
        <w:t>:</w:t>
      </w:r>
      <w:r w:rsidRPr="00F255BC">
        <w:rPr>
          <w:rFonts w:cs="Traditional Arabic"/>
          <w:b/>
          <w:bCs/>
          <w:sz w:val="36"/>
          <w:szCs w:val="36"/>
          <w:rtl/>
          <w:lang w:bidi="ar-SY"/>
        </w:rPr>
        <w:t xml:space="preserve"> </w:t>
      </w:r>
      <w:r w:rsidRPr="001D426C">
        <w:rPr>
          <w:rFonts w:cs="Traditional Arabic"/>
          <w:b/>
          <w:bCs/>
          <w:color w:val="008000"/>
          <w:sz w:val="36"/>
          <w:szCs w:val="36"/>
          <w:rtl/>
          <w:lang w:bidi="ar-SY"/>
        </w:rPr>
        <w:t>«</w:t>
      </w:r>
      <w:r w:rsidRPr="00F255BC">
        <w:rPr>
          <w:rFonts w:cs="Traditional Arabic"/>
          <w:b/>
          <w:bCs/>
          <w:sz w:val="36"/>
          <w:szCs w:val="36"/>
          <w:rtl/>
          <w:lang w:bidi="ar-SY"/>
        </w:rPr>
        <w:t>لو بلغت</w:t>
      </w:r>
      <w:r w:rsidRPr="00F255BC">
        <w:rPr>
          <w:rFonts w:cs="Traditional Arabic" w:hint="cs"/>
          <w:b/>
          <w:bCs/>
          <w:sz w:val="36"/>
          <w:szCs w:val="36"/>
          <w:rtl/>
          <w:lang w:bidi="ar-SY"/>
        </w:rPr>
        <w:t>ِ</w:t>
      </w:r>
      <w:r w:rsidRPr="00F255BC">
        <w:rPr>
          <w:rFonts w:cs="Traditional Arabic"/>
          <w:b/>
          <w:bCs/>
          <w:sz w:val="36"/>
          <w:szCs w:val="36"/>
          <w:rtl/>
          <w:lang w:bidi="ar-SY"/>
        </w:rPr>
        <w:t xml:space="preserve"> معهم الكد</w:t>
      </w:r>
      <w:r w:rsidRPr="00F255BC">
        <w:rPr>
          <w:rFonts w:cs="Traditional Arabic" w:hint="cs"/>
          <w:b/>
          <w:bCs/>
          <w:sz w:val="36"/>
          <w:szCs w:val="36"/>
          <w:rtl/>
          <w:lang w:bidi="ar-SY"/>
        </w:rPr>
        <w:t>ي</w:t>
      </w:r>
      <w:r w:rsidRPr="00F255BC">
        <w:rPr>
          <w:rFonts w:cs="Traditional Arabic"/>
          <w:b/>
          <w:bCs/>
          <w:sz w:val="36"/>
          <w:szCs w:val="36"/>
          <w:rtl/>
          <w:lang w:bidi="ar-SY"/>
        </w:rPr>
        <w:t xml:space="preserve"> ما رأيت</w:t>
      </w:r>
      <w:r w:rsidRPr="00F255BC">
        <w:rPr>
          <w:rFonts w:cs="Traditional Arabic" w:hint="cs"/>
          <w:b/>
          <w:bCs/>
          <w:sz w:val="36"/>
          <w:szCs w:val="36"/>
          <w:rtl/>
          <w:lang w:bidi="ar-SY"/>
        </w:rPr>
        <w:t>ِ</w:t>
      </w:r>
      <w:r w:rsidRPr="00F255BC">
        <w:rPr>
          <w:rFonts w:cs="Traditional Arabic"/>
          <w:b/>
          <w:bCs/>
          <w:sz w:val="36"/>
          <w:szCs w:val="36"/>
          <w:rtl/>
          <w:lang w:bidi="ar-SY"/>
        </w:rPr>
        <w:t xml:space="preserve"> الجن</w:t>
      </w:r>
      <w:r w:rsidRPr="00F255BC">
        <w:rPr>
          <w:rFonts w:cs="Traditional Arabic" w:hint="cs"/>
          <w:b/>
          <w:bCs/>
          <w:sz w:val="36"/>
          <w:szCs w:val="36"/>
          <w:rtl/>
          <w:lang w:bidi="ar-SY"/>
        </w:rPr>
        <w:t>َّ</w:t>
      </w:r>
      <w:r w:rsidRPr="00F255BC">
        <w:rPr>
          <w:rFonts w:cs="Traditional Arabic"/>
          <w:b/>
          <w:bCs/>
          <w:sz w:val="36"/>
          <w:szCs w:val="36"/>
          <w:rtl/>
          <w:lang w:bidi="ar-SY"/>
        </w:rPr>
        <w:t>ة</w:t>
      </w:r>
      <w:r w:rsidRPr="00F255BC">
        <w:rPr>
          <w:rFonts w:cs="Traditional Arabic" w:hint="cs"/>
          <w:b/>
          <w:bCs/>
          <w:sz w:val="36"/>
          <w:szCs w:val="36"/>
          <w:rtl/>
          <w:lang w:bidi="ar-SY"/>
        </w:rPr>
        <w:t>َ</w:t>
      </w:r>
      <w:r w:rsidRPr="00F255BC">
        <w:rPr>
          <w:rFonts w:cs="Traditional Arabic"/>
          <w:b/>
          <w:bCs/>
          <w:sz w:val="36"/>
          <w:szCs w:val="36"/>
          <w:rtl/>
          <w:lang w:bidi="ar-SY"/>
        </w:rPr>
        <w:t xml:space="preserve"> حتى يرى جد</w:t>
      </w:r>
      <w:r w:rsidRPr="00F255BC">
        <w:rPr>
          <w:rFonts w:cs="Traditional Arabic" w:hint="cs"/>
          <w:b/>
          <w:bCs/>
          <w:sz w:val="36"/>
          <w:szCs w:val="36"/>
          <w:rtl/>
          <w:lang w:bidi="ar-SY"/>
        </w:rPr>
        <w:t>ُّ</w:t>
      </w:r>
      <w:r w:rsidRPr="00F255BC">
        <w:rPr>
          <w:rFonts w:cs="Traditional Arabic"/>
          <w:b/>
          <w:bCs/>
          <w:sz w:val="36"/>
          <w:szCs w:val="36"/>
          <w:rtl/>
          <w:lang w:bidi="ar-SY"/>
        </w:rPr>
        <w:t xml:space="preserve"> أبيك</w:t>
      </w:r>
      <w:r w:rsidRPr="00F255BC">
        <w:rPr>
          <w:rFonts w:cs="Traditional Arabic" w:hint="cs"/>
          <w:b/>
          <w:bCs/>
          <w:sz w:val="36"/>
          <w:szCs w:val="36"/>
          <w:rtl/>
          <w:lang w:bidi="ar-SY"/>
        </w:rPr>
        <w:t>ِ</w:t>
      </w:r>
      <w:r w:rsidR="008B4708" w:rsidRPr="001D426C">
        <w:rPr>
          <w:rFonts w:cs="Traditional Arabic"/>
          <w:color w:val="008000"/>
          <w:sz w:val="36"/>
          <w:szCs w:val="36"/>
          <w:rtl/>
          <w:lang w:bidi="ar-SY"/>
        </w:rPr>
        <w:t>»</w:t>
      </w:r>
      <w:r w:rsidRPr="00F255BC">
        <w:rPr>
          <w:rFonts w:cs="Traditional Arabic"/>
          <w:sz w:val="36"/>
          <w:szCs w:val="36"/>
          <w:rtl/>
          <w:lang w:bidi="ar-SY"/>
        </w:rPr>
        <w:t xml:space="preserve"> </w:t>
      </w:r>
      <w:r w:rsidRPr="001D426C">
        <w:rPr>
          <w:rFonts w:cs="Traditional Arabic"/>
          <w:color w:val="008000"/>
          <w:sz w:val="36"/>
          <w:szCs w:val="36"/>
          <w:rtl/>
          <w:lang w:bidi="ar-SY"/>
        </w:rPr>
        <w:t>«</w:t>
      </w:r>
      <w:r w:rsidRPr="00F255BC">
        <w:rPr>
          <w:rFonts w:cs="Traditional Arabic"/>
          <w:sz w:val="36"/>
          <w:szCs w:val="36"/>
          <w:rtl/>
          <w:lang w:bidi="ar-SY"/>
        </w:rPr>
        <w:t>والكد</w:t>
      </w:r>
      <w:r w:rsidRPr="00F255BC">
        <w:rPr>
          <w:rFonts w:cs="Traditional Arabic" w:hint="cs"/>
          <w:sz w:val="36"/>
          <w:szCs w:val="36"/>
          <w:rtl/>
          <w:lang w:bidi="ar-SY"/>
        </w:rPr>
        <w:t>ي</w:t>
      </w:r>
      <w:r w:rsidR="008B4708">
        <w:rPr>
          <w:rFonts w:cs="Traditional Arabic"/>
          <w:sz w:val="36"/>
          <w:szCs w:val="36"/>
          <w:rtl/>
          <w:lang w:bidi="ar-SY"/>
        </w:rPr>
        <w:t>:</w:t>
      </w:r>
      <w:r w:rsidRPr="00F255BC">
        <w:rPr>
          <w:rFonts w:cs="Traditional Arabic"/>
          <w:sz w:val="36"/>
          <w:szCs w:val="36"/>
          <w:rtl/>
          <w:lang w:bidi="ar-SY"/>
        </w:rPr>
        <w:t xml:space="preserve"> المقابر</w:t>
      </w:r>
      <w:r w:rsidRPr="001D426C">
        <w:rPr>
          <w:rFonts w:cs="Traditional Arabic"/>
          <w:color w:val="008000"/>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14"/>
      </w:r>
      <w:r w:rsidR="008B4708" w:rsidRPr="001D426C">
        <w:rPr>
          <w:rFonts w:cs="Traditional Arabic"/>
          <w:b/>
          <w:bCs/>
          <w:color w:val="008000"/>
          <w:sz w:val="36"/>
          <w:szCs w:val="36"/>
          <w:vertAlign w:val="superscript"/>
          <w:rtl/>
          <w:lang w:bidi="ar-SY"/>
        </w:rPr>
        <w:t>)</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rPr>
        <w:t>ومعنى الجملة الأخيرة إنه من المستحيل عليكِ إن فعلتِ ذلك أن تدخلي الجنَّةَ</w:t>
      </w:r>
      <w:r w:rsidR="008B4708">
        <w:rPr>
          <w:rFonts w:cs="Traditional Arabic" w:hint="cs"/>
          <w:sz w:val="36"/>
          <w:szCs w:val="36"/>
          <w:rtl/>
        </w:rPr>
        <w:t xml:space="preserve">!. </w:t>
      </w:r>
      <w:r w:rsidRPr="00F255BC">
        <w:rPr>
          <w:rFonts w:cs="Traditional Arabic" w:hint="cs"/>
          <w:sz w:val="36"/>
          <w:szCs w:val="36"/>
          <w:rtl/>
        </w:rPr>
        <w:t>فهذا الحديث الشريف يُبَيِّن إلى أي حدٍ كانت زيارة القبور في ابتداء أمر الإسلام مكروهةً في نظر الشارع</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3</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وهناك عدة روايات وأحاديث مأثورة أخرى عن رسول الله في نهيه صَلَّى اللهُ عَلَيه وَآلِهِ وَسَلَّمَ عن زيارة القبور في ابتداء بعثته</w:t>
      </w:r>
      <w:r w:rsidR="008B4708">
        <w:rPr>
          <w:rFonts w:cs="Traditional Arabic" w:hint="cs"/>
          <w:sz w:val="36"/>
          <w:szCs w:val="36"/>
          <w:rtl/>
        </w:rPr>
        <w:t>...</w:t>
      </w:r>
      <w:r w:rsidRPr="00F255BC">
        <w:rPr>
          <w:rFonts w:cs="Traditional Arabic" w:hint="cs"/>
          <w:sz w:val="36"/>
          <w:szCs w:val="36"/>
          <w:rtl/>
        </w:rPr>
        <w:t xml:space="preserve"> مثل الحديث القائل</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إني نهيتكم عن زيارة القبور ألا فزوروها</w:t>
      </w:r>
      <w:r w:rsidR="009F0F9C" w:rsidRPr="001D426C">
        <w:rPr>
          <w:rFonts w:cs="Traditional Arabic" w:hint="cs"/>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فأمر بزيارتها لأجل الاعتبار وتذكر الموت</w:t>
      </w:r>
      <w:r w:rsidR="008B4708">
        <w:rPr>
          <w:rFonts w:cs="Traditional Arabic" w:hint="cs"/>
          <w:sz w:val="36"/>
          <w:szCs w:val="36"/>
          <w:rtl/>
        </w:rPr>
        <w:t>،</w:t>
      </w:r>
      <w:r w:rsidRPr="00F255BC">
        <w:rPr>
          <w:rFonts w:cs="Traditional Arabic" w:hint="cs"/>
          <w:sz w:val="36"/>
          <w:szCs w:val="36"/>
          <w:rtl/>
        </w:rPr>
        <w:t xml:space="preserve"> وقد روت كتب العامة والخاصة</w:t>
      </w:r>
      <w:r w:rsidR="008B4708">
        <w:rPr>
          <w:rFonts w:cs="Traditional Arabic" w:hint="cs"/>
          <w:sz w:val="36"/>
          <w:szCs w:val="36"/>
          <w:rtl/>
        </w:rPr>
        <w:t>،</w:t>
      </w:r>
      <w:r w:rsidR="00EB189C" w:rsidRPr="00F255BC">
        <w:rPr>
          <w:rFonts w:cs="Traditional Arabic" w:hint="cs"/>
          <w:sz w:val="36"/>
          <w:szCs w:val="36"/>
          <w:rtl/>
        </w:rPr>
        <w:t xml:space="preserve"> و</w:t>
      </w:r>
      <w:r w:rsidRPr="00F255BC">
        <w:rPr>
          <w:rFonts w:cs="Traditional Arabic" w:hint="cs"/>
          <w:sz w:val="36"/>
          <w:szCs w:val="36"/>
          <w:rtl/>
        </w:rPr>
        <w:t>روى الزيدية أيضاً في مسند الإمام زيد بن علي</w:t>
      </w:r>
      <w:r w:rsidR="009F0F9C" w:rsidRPr="00F255BC">
        <w:rPr>
          <w:rFonts w:cs="Traditional Arabic" w:hint="cs"/>
          <w:sz w:val="36"/>
          <w:szCs w:val="36"/>
          <w:rtl/>
        </w:rPr>
        <w:t xml:space="preserve"> </w:t>
      </w:r>
      <w:r w:rsidR="009F0F9C" w:rsidRPr="00F255BC">
        <w:rPr>
          <w:rFonts w:ascii="AGA Arabesque" w:hAnsi="AGA Arabesque" w:cs="Traditional Arabic" w:hint="cs"/>
          <w:sz w:val="36"/>
          <w:szCs w:val="36"/>
          <w:rtl/>
        </w:rPr>
        <w:t>عليه السلام</w:t>
      </w:r>
      <w:r w:rsidR="008B4708">
        <w:rPr>
          <w:rFonts w:ascii="AGA Arabesque" w:hAnsi="AGA Arabesque" w:cs="Traditional Arabic" w:hint="cs"/>
          <w:sz w:val="36"/>
          <w:szCs w:val="36"/>
          <w:rtl/>
        </w:rPr>
        <w:t>،</w:t>
      </w:r>
      <w:r w:rsidRPr="00F255BC">
        <w:rPr>
          <w:rFonts w:cs="Traditional Arabic" w:hint="cs"/>
          <w:sz w:val="36"/>
          <w:szCs w:val="36"/>
          <w:rtl/>
        </w:rPr>
        <w:t xml:space="preserve"> كلهم عن أمير المؤمنين علي بن أبي طالب</w:t>
      </w:r>
      <w:r w:rsidR="009F0F9C" w:rsidRPr="00F255BC">
        <w:rPr>
          <w:rFonts w:cs="Traditional Arabic" w:hint="cs"/>
          <w:sz w:val="36"/>
          <w:szCs w:val="36"/>
          <w:rtl/>
        </w:rPr>
        <w:t xml:space="preserve"> عليه السلام</w:t>
      </w:r>
      <w:r w:rsidR="008B4708">
        <w:rPr>
          <w:rFonts w:cs="Traditional Arabic" w:hint="cs"/>
          <w:sz w:val="36"/>
          <w:szCs w:val="36"/>
          <w:rtl/>
        </w:rPr>
        <w:t xml:space="preserve"> </w:t>
      </w:r>
      <w:r w:rsidRPr="00F255BC">
        <w:rPr>
          <w:rFonts w:cs="Traditional Arabic" w:hint="cs"/>
          <w:sz w:val="36"/>
          <w:szCs w:val="36"/>
          <w:rtl/>
        </w:rPr>
        <w:t>أنه قال</w:t>
      </w:r>
      <w:r w:rsidR="008B4708">
        <w:rPr>
          <w:rFonts w:cs="Traditional Arabic" w:hint="cs"/>
          <w:sz w:val="36"/>
          <w:szCs w:val="36"/>
          <w:rtl/>
        </w:rPr>
        <w:t>:</w:t>
      </w:r>
      <w:r w:rsidRPr="00F255BC">
        <w:rPr>
          <w:rFonts w:cs="Traditional Arabic" w:hint="cs"/>
          <w:sz w:val="36"/>
          <w:szCs w:val="36"/>
          <w:rtl/>
        </w:rPr>
        <w:t xml:space="preserve"> </w:t>
      </w:r>
      <w:r w:rsidR="008B4708" w:rsidRPr="001D426C">
        <w:rPr>
          <w:rFonts w:cs="Traditional Arabic" w:hint="cs"/>
          <w:color w:val="008000"/>
          <w:sz w:val="36"/>
          <w:szCs w:val="36"/>
          <w:rtl/>
        </w:rPr>
        <w:t>«</w:t>
      </w:r>
      <w:r w:rsidRPr="00F255BC">
        <w:rPr>
          <w:rFonts w:cs="Traditional Arabic" w:hint="cs"/>
          <w:b/>
          <w:bCs/>
          <w:sz w:val="36"/>
          <w:szCs w:val="36"/>
          <w:rtl/>
        </w:rPr>
        <w:t>نهانا رسول الله صَلَّى اللهُ عَلَيه وَآلِهِ وَسَلَّمَ عن زيارة القبور</w:t>
      </w:r>
      <w:r w:rsidR="009F0F9C" w:rsidRPr="001D426C">
        <w:rPr>
          <w:rFonts w:cs="Traditional Arabic" w:hint="cs"/>
          <w:color w:val="008000"/>
          <w:sz w:val="36"/>
          <w:szCs w:val="36"/>
          <w:rtl/>
        </w:rPr>
        <w:t>»</w:t>
      </w:r>
      <w:r w:rsidRPr="00F255BC">
        <w:rPr>
          <w:rFonts w:cs="Traditional Arabic" w:hint="cs"/>
          <w:sz w:val="36"/>
          <w:szCs w:val="36"/>
          <w:rtl/>
        </w:rPr>
        <w:t xml:space="preserve"> </w:t>
      </w:r>
      <w:r w:rsidR="008B4708" w:rsidRPr="001D426C">
        <w:rPr>
          <w:rStyle w:val="FootnoteReference"/>
          <w:rFonts w:cs="Traditional Arabic"/>
          <w:b/>
          <w:bCs/>
          <w:color w:val="008000"/>
          <w:sz w:val="36"/>
          <w:szCs w:val="36"/>
          <w:rtl/>
        </w:rPr>
        <w:t>(</w:t>
      </w:r>
      <w:r w:rsidRPr="001D426C">
        <w:rPr>
          <w:rStyle w:val="FootnoteReference"/>
          <w:rFonts w:cs="Traditional Arabic"/>
          <w:b/>
          <w:bCs/>
          <w:color w:val="008000"/>
          <w:sz w:val="36"/>
          <w:szCs w:val="36"/>
          <w:rtl/>
        </w:rPr>
        <w:footnoteReference w:id="15"/>
      </w:r>
      <w:r w:rsidR="008B4708" w:rsidRPr="001D426C">
        <w:rPr>
          <w:rStyle w:val="FootnoteReference"/>
          <w:rFonts w:cs="Traditional Arabic"/>
          <w:b/>
          <w:bCs/>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4</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كما جاء من طرق العامة والخاصة أنه </w:t>
      </w:r>
      <w:r w:rsidR="008B4708">
        <w:rPr>
          <w:rFonts w:cs="Traditional Arabic" w:hint="cs"/>
          <w:sz w:val="36"/>
          <w:szCs w:val="36"/>
          <w:rtl/>
        </w:rPr>
        <w:t>(</w:t>
      </w:r>
      <w:r w:rsidRPr="00F255BC">
        <w:rPr>
          <w:rFonts w:cs="Traditional Arabic" w:hint="cs"/>
          <w:sz w:val="36"/>
          <w:szCs w:val="36"/>
          <w:rtl/>
        </w:rPr>
        <w:t>صَلَّى اللهُ عَلَيه وَآلِهِ</w:t>
      </w:r>
      <w:r w:rsidR="008B4708">
        <w:rPr>
          <w:rFonts w:cs="Traditional Arabic" w:hint="cs"/>
          <w:sz w:val="36"/>
          <w:szCs w:val="36"/>
          <w:rtl/>
        </w:rPr>
        <w:t>)</w:t>
      </w:r>
      <w:r w:rsidRPr="00F255BC">
        <w:rPr>
          <w:rFonts w:cs="Traditional Arabic" w:hint="cs"/>
          <w:sz w:val="36"/>
          <w:szCs w:val="36"/>
          <w:rtl/>
        </w:rPr>
        <w:t xml:space="preserve"> قال</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 xml:space="preserve">لَعَنَ اللهُ </w:t>
      </w:r>
      <w:r w:rsidRPr="00F255BC">
        <w:rPr>
          <w:rFonts w:cs="Traditional Arabic"/>
          <w:b/>
          <w:bCs/>
          <w:sz w:val="36"/>
          <w:szCs w:val="36"/>
          <w:rtl/>
        </w:rPr>
        <w:t>زَائِرَاتِ الْقُبُورِ وَالمُتَّخِذِينَ عَلَيْهَا المَسَاجِدَ وَالسُّرُجَ</w:t>
      </w:r>
      <w:r w:rsidR="009F0F9C" w:rsidRPr="001D426C">
        <w:rPr>
          <w:rFonts w:cs="Traditional Arabic" w:hint="cs"/>
          <w:color w:val="008000"/>
          <w:sz w:val="36"/>
          <w:szCs w:val="36"/>
          <w:rtl/>
        </w:rPr>
        <w:t>»</w:t>
      </w:r>
      <w:r w:rsidR="008B4708" w:rsidRPr="001D426C">
        <w:rPr>
          <w:rStyle w:val="FootnoteReference"/>
          <w:rFonts w:cs="Traditional Arabic"/>
          <w:b/>
          <w:bCs/>
          <w:color w:val="008000"/>
          <w:sz w:val="36"/>
          <w:szCs w:val="36"/>
          <w:rtl/>
        </w:rPr>
        <w:t>(</w:t>
      </w:r>
      <w:r w:rsidRPr="001D426C">
        <w:rPr>
          <w:rStyle w:val="FootnoteReference"/>
          <w:rFonts w:cs="Traditional Arabic"/>
          <w:b/>
          <w:bCs/>
          <w:color w:val="008000"/>
          <w:sz w:val="36"/>
          <w:szCs w:val="36"/>
          <w:rtl/>
        </w:rPr>
        <w:footnoteReference w:id="16"/>
      </w:r>
      <w:r w:rsidR="008B4708" w:rsidRPr="001D426C">
        <w:rPr>
          <w:rStyle w:val="FootnoteReference"/>
          <w:rFonts w:cs="Traditional Arabic"/>
          <w:b/>
          <w:bCs/>
          <w:color w:val="008000"/>
          <w:sz w:val="36"/>
          <w:szCs w:val="36"/>
          <w:rtl/>
        </w:rPr>
        <w:t>)</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5</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كما روى جميع المسلمين أن رسول الله </w:t>
      </w:r>
      <w:r w:rsidR="008B4708">
        <w:rPr>
          <w:rFonts w:cs="Traditional Arabic" w:hint="cs"/>
          <w:sz w:val="36"/>
          <w:szCs w:val="36"/>
          <w:rtl/>
        </w:rPr>
        <w:t>(</w:t>
      </w:r>
      <w:r w:rsidRPr="00F255BC">
        <w:rPr>
          <w:rFonts w:cs="Traditional Arabic" w:hint="cs"/>
          <w:sz w:val="36"/>
          <w:szCs w:val="36"/>
          <w:rtl/>
        </w:rPr>
        <w:t>صَلَّى اللهُ عَلَيه وَآلِهِ</w:t>
      </w:r>
      <w:r w:rsidR="008B4708">
        <w:rPr>
          <w:rFonts w:cs="Traditional Arabic" w:hint="cs"/>
          <w:sz w:val="36"/>
          <w:szCs w:val="36"/>
          <w:rtl/>
        </w:rPr>
        <w:t>)</w:t>
      </w:r>
      <w:r w:rsidRPr="00F255BC">
        <w:rPr>
          <w:rFonts w:cs="Traditional Arabic" w:hint="cs"/>
          <w:sz w:val="36"/>
          <w:szCs w:val="36"/>
          <w:rtl/>
        </w:rPr>
        <w:t xml:space="preserve"> قال مراراً</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لا</w:t>
      </w:r>
      <w:r w:rsidRPr="00F255BC">
        <w:rPr>
          <w:rFonts w:cs="Traditional Arabic" w:hint="eastAsia"/>
          <w:b/>
          <w:bCs/>
          <w:sz w:val="36"/>
          <w:szCs w:val="36"/>
          <w:rtl/>
        </w:rPr>
        <w:t> </w:t>
      </w:r>
      <w:r w:rsidRPr="00F255BC">
        <w:rPr>
          <w:rFonts w:cs="Traditional Arabic" w:hint="cs"/>
          <w:b/>
          <w:bCs/>
          <w:sz w:val="36"/>
          <w:szCs w:val="36"/>
          <w:rtl/>
        </w:rPr>
        <w:t>تتخذوا قبري عيداً</w:t>
      </w:r>
      <w:r w:rsidR="009F0F9C" w:rsidRPr="001D426C">
        <w:rPr>
          <w:rFonts w:cs="Traditional Arabic" w:hint="cs"/>
          <w:color w:val="008000"/>
          <w:sz w:val="36"/>
          <w:szCs w:val="36"/>
          <w:rtl/>
        </w:rPr>
        <w:t>»</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17"/>
      </w:r>
      <w:r w:rsidR="008B4708" w:rsidRPr="001D426C">
        <w:rPr>
          <w:rFonts w:cs="Traditional Arabic"/>
          <w:b/>
          <w:bCs/>
          <w:color w:val="008000"/>
          <w:sz w:val="36"/>
          <w:szCs w:val="36"/>
          <w:vertAlign w:val="superscript"/>
          <w:rtl/>
        </w:rPr>
        <w:t>)</w:t>
      </w:r>
      <w:r w:rsidRPr="00F255BC">
        <w:rPr>
          <w:rFonts w:cs="Traditional Arabic" w:hint="cs"/>
          <w:sz w:val="36"/>
          <w:szCs w:val="36"/>
          <w:rtl/>
        </w:rPr>
        <w:t xml:space="preserve"> وسنشرح هذا الحديث بتفصيل أكثر لاحقاً إن شاء الله</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6</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ومن الأحاديث الشديدة التي يرتجف لها الإنسان والتي جاء فيها النهيُ الشديدُ والكراهةُ العظيمةُ لهذا العمل</w:t>
      </w:r>
      <w:r w:rsidR="008B4708">
        <w:rPr>
          <w:rFonts w:cs="Traditional Arabic" w:hint="cs"/>
          <w:sz w:val="36"/>
          <w:szCs w:val="36"/>
          <w:rtl/>
        </w:rPr>
        <w:t>،</w:t>
      </w:r>
      <w:r w:rsidRPr="00F255BC">
        <w:rPr>
          <w:rFonts w:cs="Traditional Arabic" w:hint="cs"/>
          <w:sz w:val="36"/>
          <w:szCs w:val="36"/>
          <w:rtl/>
        </w:rPr>
        <w:t xml:space="preserve"> ما رواه عطاء بن يسارعن النبي الأكرم أنه تضرّع إلى رب العزّة والجلال قائلاً</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b/>
          <w:bCs/>
          <w:sz w:val="36"/>
          <w:szCs w:val="36"/>
          <w:rtl/>
        </w:rPr>
        <w:t>اللَّهُمَّ لَا تَجْعَلْ قَبْرِي وَثَنا</w:t>
      </w:r>
      <w:r w:rsidRPr="00F255BC">
        <w:rPr>
          <w:rFonts w:cs="Traditional Arabic" w:hint="cs"/>
          <w:b/>
          <w:bCs/>
          <w:sz w:val="36"/>
          <w:szCs w:val="36"/>
          <w:rtl/>
        </w:rPr>
        <w:t>ً</w:t>
      </w:r>
      <w:r w:rsidR="009F0F9C" w:rsidRPr="001D426C">
        <w:rPr>
          <w:rFonts w:cs="Traditional Arabic" w:hint="cs"/>
          <w:color w:val="008000"/>
          <w:sz w:val="36"/>
          <w:szCs w:val="36"/>
          <w:rtl/>
        </w:rPr>
        <w:t>»</w:t>
      </w:r>
      <w:r w:rsidRPr="00F255BC">
        <w:rPr>
          <w:rFonts w:cs="Traditional Arabic" w:hint="cs"/>
          <w:sz w:val="36"/>
          <w:szCs w:val="36"/>
          <w:rtl/>
        </w:rPr>
        <w:t xml:space="preserve"> ثم قال</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b/>
          <w:bCs/>
          <w:sz w:val="36"/>
          <w:szCs w:val="36"/>
          <w:rtl/>
        </w:rPr>
        <w:t xml:space="preserve">لَعَنَ </w:t>
      </w:r>
      <w:r w:rsidRPr="00F255BC">
        <w:rPr>
          <w:rFonts w:cs="Traditional Arabic" w:hint="cs"/>
          <w:b/>
          <w:bCs/>
          <w:sz w:val="36"/>
          <w:szCs w:val="36"/>
          <w:rtl/>
        </w:rPr>
        <w:t>اللهُ</w:t>
      </w:r>
      <w:r w:rsidRPr="00F255BC">
        <w:rPr>
          <w:rFonts w:cs="Traditional Arabic"/>
          <w:b/>
          <w:bCs/>
          <w:sz w:val="36"/>
          <w:szCs w:val="36"/>
          <w:rtl/>
        </w:rPr>
        <w:t xml:space="preserve"> قَوْمًا اتَّخَذُوا قُبُورَ أَنْبِيَائِهِمْ مَسَاجِدَ</w:t>
      </w:r>
      <w:r w:rsidR="009F0F9C" w:rsidRPr="001D426C">
        <w:rPr>
          <w:rFonts w:cs="Traditional Arabic" w:hint="cs"/>
          <w:color w:val="008000"/>
          <w:sz w:val="36"/>
          <w:szCs w:val="36"/>
          <w:rtl/>
        </w:rPr>
        <w:t>»</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18"/>
      </w:r>
      <w:r w:rsidR="008B4708" w:rsidRPr="001D426C">
        <w:rPr>
          <w:rFonts w:cs="Traditional Arabic"/>
          <w:b/>
          <w:bCs/>
          <w:color w:val="008000"/>
          <w:sz w:val="36"/>
          <w:szCs w:val="36"/>
          <w:vertAlign w:val="superscript"/>
          <w:rtl/>
        </w:rPr>
        <w:t>)</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337B7D">
      <w:pPr>
        <w:widowControl w:val="0"/>
        <w:spacing w:before="120"/>
        <w:ind w:firstLine="567"/>
        <w:jc w:val="lowKashida"/>
        <w:rPr>
          <w:rFonts w:cs="Traditional Arabic" w:hint="cs"/>
          <w:sz w:val="36"/>
          <w:szCs w:val="36"/>
          <w:rtl/>
        </w:rPr>
      </w:pPr>
      <w:r w:rsidRPr="00F255BC">
        <w:rPr>
          <w:rFonts w:cs="Traditional Arabic" w:hint="cs"/>
          <w:sz w:val="36"/>
          <w:szCs w:val="36"/>
          <w:rtl/>
        </w:rPr>
        <w:t>7</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ويدل عليه مضمون الحديث الذي رُوِيَ </w:t>
      </w:r>
      <w:r w:rsidRPr="00F255BC">
        <w:rPr>
          <w:rFonts w:cs="Traditional Arabic"/>
          <w:sz w:val="36"/>
          <w:szCs w:val="36"/>
          <w:rtl/>
        </w:rPr>
        <w:t>عن عروة بن</w:t>
      </w:r>
      <w:r w:rsidRPr="00F255BC">
        <w:rPr>
          <w:rFonts w:cs="Traditional Arabic" w:hint="cs"/>
          <w:sz w:val="36"/>
          <w:szCs w:val="36"/>
          <w:rtl/>
        </w:rPr>
        <w:t xml:space="preserve"> </w:t>
      </w:r>
      <w:r w:rsidRPr="00F255BC">
        <w:rPr>
          <w:rFonts w:cs="Traditional Arabic"/>
          <w:sz w:val="36"/>
          <w:szCs w:val="36"/>
          <w:rtl/>
        </w:rPr>
        <w:t>الزبير عن عائشة قالت</w:t>
      </w:r>
      <w:r w:rsidR="008B4708">
        <w:rPr>
          <w:rFonts w:cs="Traditional Arabic" w:hint="cs"/>
          <w:sz w:val="36"/>
          <w:szCs w:val="36"/>
          <w:rtl/>
        </w:rPr>
        <w:t>:</w:t>
      </w:r>
      <w:r w:rsidRPr="00F255BC">
        <w:rPr>
          <w:rFonts w:cs="Traditional Arabic"/>
          <w:sz w:val="36"/>
          <w:szCs w:val="36"/>
          <w:rtl/>
        </w:rPr>
        <w:t xml:space="preserve"> قال رسول الله</w:t>
      </w:r>
      <w:r w:rsidR="009F0F9C" w:rsidRPr="00F255BC">
        <w:rPr>
          <w:rFonts w:ascii="Lotus Linotype" w:hAnsi="Lotus Linotype" w:cs="Traditional Arabic"/>
          <w:sz w:val="36"/>
          <w:szCs w:val="36"/>
          <w:rtl/>
        </w:rPr>
        <w:t xml:space="preserve"> صلى الله عليه وسلم </w:t>
      </w:r>
      <w:r w:rsidRPr="00F255BC">
        <w:rPr>
          <w:rFonts w:cs="Traditional Arabic"/>
          <w:sz w:val="36"/>
          <w:szCs w:val="36"/>
          <w:rtl/>
        </w:rPr>
        <w:t>في مرضه الذي لم ي</w:t>
      </w:r>
      <w:r w:rsidRPr="00F255BC">
        <w:rPr>
          <w:rFonts w:cs="Traditional Arabic" w:hint="cs"/>
          <w:sz w:val="36"/>
          <w:szCs w:val="36"/>
          <w:rtl/>
        </w:rPr>
        <w:t>َ</w:t>
      </w:r>
      <w:r w:rsidRPr="00F255BC">
        <w:rPr>
          <w:rFonts w:cs="Traditional Arabic"/>
          <w:sz w:val="36"/>
          <w:szCs w:val="36"/>
          <w:rtl/>
        </w:rPr>
        <w:t>ق</w:t>
      </w:r>
      <w:r w:rsidRPr="00F255BC">
        <w:rPr>
          <w:rFonts w:cs="Traditional Arabic" w:hint="cs"/>
          <w:sz w:val="36"/>
          <w:szCs w:val="36"/>
          <w:rtl/>
        </w:rPr>
        <w:t>ُ</w:t>
      </w:r>
      <w:r w:rsidRPr="00F255BC">
        <w:rPr>
          <w:rFonts w:cs="Traditional Arabic"/>
          <w:sz w:val="36"/>
          <w:szCs w:val="36"/>
          <w:rtl/>
        </w:rPr>
        <w:t>م</w:t>
      </w:r>
      <w:r w:rsidRPr="00F255BC">
        <w:rPr>
          <w:rFonts w:cs="Traditional Arabic" w:hint="cs"/>
          <w:sz w:val="36"/>
          <w:szCs w:val="36"/>
          <w:rtl/>
        </w:rPr>
        <w:t>ْ</w:t>
      </w:r>
      <w:r w:rsidRPr="00F255BC">
        <w:rPr>
          <w:rFonts w:cs="Traditional Arabic"/>
          <w:sz w:val="36"/>
          <w:szCs w:val="36"/>
          <w:rtl/>
        </w:rPr>
        <w:t xml:space="preserve"> م</w:t>
      </w:r>
      <w:r w:rsidRPr="00F255BC">
        <w:rPr>
          <w:rFonts w:cs="Traditional Arabic" w:hint="cs"/>
          <w:sz w:val="36"/>
          <w:szCs w:val="36"/>
          <w:rtl/>
        </w:rPr>
        <w:t>ِ</w:t>
      </w:r>
      <w:r w:rsidRPr="00F255BC">
        <w:rPr>
          <w:rFonts w:cs="Traditional Arabic"/>
          <w:sz w:val="36"/>
          <w:szCs w:val="36"/>
          <w:rtl/>
        </w:rPr>
        <w:t>ن</w:t>
      </w:r>
      <w:r w:rsidRPr="00F255BC">
        <w:rPr>
          <w:rFonts w:cs="Traditional Arabic" w:hint="cs"/>
          <w:sz w:val="36"/>
          <w:szCs w:val="36"/>
          <w:rtl/>
        </w:rPr>
        <w:t>ْ</w:t>
      </w:r>
      <w:r w:rsidRPr="00F255BC">
        <w:rPr>
          <w:rFonts w:cs="Traditional Arabic"/>
          <w:sz w:val="36"/>
          <w:szCs w:val="36"/>
          <w:rtl/>
        </w:rPr>
        <w:t>ه</w:t>
      </w:r>
      <w:r w:rsidRPr="00F255BC">
        <w:rPr>
          <w:rFonts w:cs="Traditional Arabic" w:hint="cs"/>
          <w:sz w:val="36"/>
          <w:szCs w:val="36"/>
          <w:rtl/>
        </w:rPr>
        <w:t>ُ</w:t>
      </w:r>
      <w:r w:rsidR="008B4708">
        <w:rPr>
          <w:rFonts w:cs="Traditional Arabic"/>
          <w:sz w:val="36"/>
          <w:szCs w:val="36"/>
          <w:rtl/>
        </w:rPr>
        <w:t>:</w:t>
      </w:r>
      <w:r w:rsidRPr="00F255BC">
        <w:rPr>
          <w:rFonts w:cs="Traditional Arabic"/>
          <w:sz w:val="36"/>
          <w:szCs w:val="36"/>
          <w:rtl/>
        </w:rPr>
        <w:t xml:space="preserve"> </w:t>
      </w:r>
      <w:r w:rsidR="009F0F9C" w:rsidRPr="001D426C">
        <w:rPr>
          <w:rFonts w:cs="Traditional Arabic" w:hint="cs"/>
          <w:color w:val="008000"/>
          <w:sz w:val="36"/>
          <w:szCs w:val="36"/>
          <w:rtl/>
        </w:rPr>
        <w:t>«</w:t>
      </w:r>
      <w:r w:rsidRPr="00F255BC">
        <w:rPr>
          <w:rFonts w:cs="Traditional Arabic"/>
          <w:b/>
          <w:bCs/>
          <w:sz w:val="36"/>
          <w:szCs w:val="36"/>
          <w:rtl/>
        </w:rPr>
        <w:t>ل</w:t>
      </w:r>
      <w:r w:rsidRPr="00F255BC">
        <w:rPr>
          <w:rFonts w:cs="Traditional Arabic" w:hint="cs"/>
          <w:b/>
          <w:bCs/>
          <w:sz w:val="36"/>
          <w:szCs w:val="36"/>
          <w:rtl/>
        </w:rPr>
        <w:t>َ</w:t>
      </w:r>
      <w:r w:rsidRPr="00F255BC">
        <w:rPr>
          <w:rFonts w:cs="Traditional Arabic"/>
          <w:b/>
          <w:bCs/>
          <w:sz w:val="36"/>
          <w:szCs w:val="36"/>
          <w:rtl/>
        </w:rPr>
        <w:t>ع</w:t>
      </w:r>
      <w:r w:rsidRPr="00F255BC">
        <w:rPr>
          <w:rFonts w:cs="Traditional Arabic" w:hint="cs"/>
          <w:b/>
          <w:bCs/>
          <w:sz w:val="36"/>
          <w:szCs w:val="36"/>
          <w:rtl/>
        </w:rPr>
        <w:t>َ</w:t>
      </w:r>
      <w:r w:rsidRPr="00F255BC">
        <w:rPr>
          <w:rFonts w:cs="Traditional Arabic"/>
          <w:b/>
          <w:bCs/>
          <w:sz w:val="36"/>
          <w:szCs w:val="36"/>
          <w:rtl/>
        </w:rPr>
        <w:t>ن</w:t>
      </w:r>
      <w:r w:rsidRPr="00F255BC">
        <w:rPr>
          <w:rFonts w:cs="Traditional Arabic" w:hint="cs"/>
          <w:b/>
          <w:bCs/>
          <w:sz w:val="36"/>
          <w:szCs w:val="36"/>
          <w:rtl/>
        </w:rPr>
        <w:t>َ</w:t>
      </w:r>
      <w:r w:rsidRPr="00F255BC">
        <w:rPr>
          <w:rFonts w:cs="Traditional Arabic"/>
          <w:b/>
          <w:bCs/>
          <w:sz w:val="36"/>
          <w:szCs w:val="36"/>
          <w:rtl/>
        </w:rPr>
        <w:t xml:space="preserve"> الله</w:t>
      </w:r>
      <w:r w:rsidRPr="00F255BC">
        <w:rPr>
          <w:rFonts w:cs="Traditional Arabic" w:hint="cs"/>
          <w:b/>
          <w:bCs/>
          <w:sz w:val="36"/>
          <w:szCs w:val="36"/>
          <w:rtl/>
        </w:rPr>
        <w:t>ُ</w:t>
      </w:r>
      <w:r w:rsidRPr="00F255BC">
        <w:rPr>
          <w:rFonts w:cs="Traditional Arabic"/>
          <w:b/>
          <w:bCs/>
          <w:sz w:val="36"/>
          <w:szCs w:val="36"/>
          <w:rtl/>
        </w:rPr>
        <w:t xml:space="preserve"> اليهود</w:t>
      </w:r>
      <w:r w:rsidRPr="00F255BC">
        <w:rPr>
          <w:rFonts w:cs="Traditional Arabic" w:hint="cs"/>
          <w:b/>
          <w:bCs/>
          <w:sz w:val="36"/>
          <w:szCs w:val="36"/>
          <w:rtl/>
        </w:rPr>
        <w:t>َ</w:t>
      </w:r>
      <w:r w:rsidRPr="00F255BC">
        <w:rPr>
          <w:rFonts w:cs="Traditional Arabic"/>
          <w:b/>
          <w:bCs/>
          <w:sz w:val="36"/>
          <w:szCs w:val="36"/>
          <w:rtl/>
        </w:rPr>
        <w:t xml:space="preserve"> والن</w:t>
      </w:r>
      <w:r w:rsidRPr="00F255BC">
        <w:rPr>
          <w:rFonts w:cs="Traditional Arabic" w:hint="cs"/>
          <w:b/>
          <w:bCs/>
          <w:sz w:val="36"/>
          <w:szCs w:val="36"/>
          <w:rtl/>
        </w:rPr>
        <w:t>َّ</w:t>
      </w:r>
      <w:r w:rsidRPr="00F255BC">
        <w:rPr>
          <w:rFonts w:cs="Traditional Arabic"/>
          <w:b/>
          <w:bCs/>
          <w:sz w:val="36"/>
          <w:szCs w:val="36"/>
          <w:rtl/>
        </w:rPr>
        <w:t>ص</w:t>
      </w:r>
      <w:r w:rsidRPr="00F255BC">
        <w:rPr>
          <w:rFonts w:cs="Traditional Arabic" w:hint="cs"/>
          <w:b/>
          <w:bCs/>
          <w:sz w:val="36"/>
          <w:szCs w:val="36"/>
          <w:rtl/>
        </w:rPr>
        <w:t>َ</w:t>
      </w:r>
      <w:r w:rsidRPr="00F255BC">
        <w:rPr>
          <w:rFonts w:cs="Traditional Arabic"/>
          <w:b/>
          <w:bCs/>
          <w:sz w:val="36"/>
          <w:szCs w:val="36"/>
          <w:rtl/>
        </w:rPr>
        <w:t>ار</w:t>
      </w:r>
      <w:r w:rsidRPr="00F255BC">
        <w:rPr>
          <w:rFonts w:cs="Traditional Arabic" w:hint="cs"/>
          <w:b/>
          <w:bCs/>
          <w:sz w:val="36"/>
          <w:szCs w:val="36"/>
          <w:rtl/>
        </w:rPr>
        <w:t>َ</w:t>
      </w:r>
      <w:r w:rsidRPr="00F255BC">
        <w:rPr>
          <w:rFonts w:cs="Traditional Arabic"/>
          <w:b/>
          <w:bCs/>
          <w:sz w:val="36"/>
          <w:szCs w:val="36"/>
          <w:rtl/>
        </w:rPr>
        <w:t>ى ات</w:t>
      </w:r>
      <w:r w:rsidRPr="00F255BC">
        <w:rPr>
          <w:rFonts w:cs="Traditional Arabic" w:hint="cs"/>
          <w:b/>
          <w:bCs/>
          <w:sz w:val="36"/>
          <w:szCs w:val="36"/>
          <w:rtl/>
        </w:rPr>
        <w:t>َّ</w:t>
      </w:r>
      <w:r w:rsidRPr="00F255BC">
        <w:rPr>
          <w:rFonts w:cs="Traditional Arabic"/>
          <w:b/>
          <w:bCs/>
          <w:sz w:val="36"/>
          <w:szCs w:val="36"/>
          <w:rtl/>
        </w:rPr>
        <w:t>خذ</w:t>
      </w:r>
      <w:r w:rsidRPr="00F255BC">
        <w:rPr>
          <w:rFonts w:cs="Traditional Arabic" w:hint="cs"/>
          <w:b/>
          <w:bCs/>
          <w:sz w:val="36"/>
          <w:szCs w:val="36"/>
          <w:rtl/>
        </w:rPr>
        <w:t>ُ</w:t>
      </w:r>
      <w:r w:rsidRPr="00F255BC">
        <w:rPr>
          <w:rFonts w:cs="Traditional Arabic"/>
          <w:b/>
          <w:bCs/>
          <w:sz w:val="36"/>
          <w:szCs w:val="36"/>
          <w:rtl/>
        </w:rPr>
        <w:t>وا ق</w:t>
      </w:r>
      <w:r w:rsidRPr="00F255BC">
        <w:rPr>
          <w:rFonts w:cs="Traditional Arabic" w:hint="cs"/>
          <w:b/>
          <w:bCs/>
          <w:sz w:val="36"/>
          <w:szCs w:val="36"/>
          <w:rtl/>
        </w:rPr>
        <w:t>ُ</w:t>
      </w:r>
      <w:r w:rsidRPr="00F255BC">
        <w:rPr>
          <w:rFonts w:cs="Traditional Arabic"/>
          <w:b/>
          <w:bCs/>
          <w:sz w:val="36"/>
          <w:szCs w:val="36"/>
          <w:rtl/>
        </w:rPr>
        <w:t>ب</w:t>
      </w:r>
      <w:r w:rsidRPr="00F255BC">
        <w:rPr>
          <w:rFonts w:cs="Traditional Arabic" w:hint="cs"/>
          <w:b/>
          <w:bCs/>
          <w:sz w:val="36"/>
          <w:szCs w:val="36"/>
          <w:rtl/>
        </w:rPr>
        <w:t>ُ</w:t>
      </w:r>
      <w:r w:rsidRPr="00F255BC">
        <w:rPr>
          <w:rFonts w:cs="Traditional Arabic"/>
          <w:b/>
          <w:bCs/>
          <w:sz w:val="36"/>
          <w:szCs w:val="36"/>
          <w:rtl/>
        </w:rPr>
        <w:t>ور</w:t>
      </w:r>
      <w:r w:rsidRPr="00F255BC">
        <w:rPr>
          <w:rFonts w:cs="Traditional Arabic" w:hint="cs"/>
          <w:b/>
          <w:bCs/>
          <w:sz w:val="36"/>
          <w:szCs w:val="36"/>
          <w:rtl/>
        </w:rPr>
        <w:t>َ</w:t>
      </w:r>
      <w:r w:rsidRPr="00F255BC">
        <w:rPr>
          <w:rFonts w:cs="Traditional Arabic"/>
          <w:b/>
          <w:bCs/>
          <w:sz w:val="36"/>
          <w:szCs w:val="36"/>
          <w:rtl/>
        </w:rPr>
        <w:t xml:space="preserve"> أنبيائ</w:t>
      </w:r>
      <w:r w:rsidRPr="00F255BC">
        <w:rPr>
          <w:rFonts w:cs="Traditional Arabic" w:hint="cs"/>
          <w:b/>
          <w:bCs/>
          <w:sz w:val="36"/>
          <w:szCs w:val="36"/>
          <w:rtl/>
        </w:rPr>
        <w:t>ِ</w:t>
      </w:r>
      <w:r w:rsidRPr="00F255BC">
        <w:rPr>
          <w:rFonts w:cs="Traditional Arabic"/>
          <w:b/>
          <w:bCs/>
          <w:sz w:val="36"/>
          <w:szCs w:val="36"/>
          <w:rtl/>
        </w:rPr>
        <w:t>ه</w:t>
      </w:r>
      <w:r w:rsidRPr="00F255BC">
        <w:rPr>
          <w:rFonts w:cs="Traditional Arabic" w:hint="cs"/>
          <w:b/>
          <w:bCs/>
          <w:sz w:val="36"/>
          <w:szCs w:val="36"/>
          <w:rtl/>
        </w:rPr>
        <w:t>ِ</w:t>
      </w:r>
      <w:r w:rsidRPr="00F255BC">
        <w:rPr>
          <w:rFonts w:cs="Traditional Arabic"/>
          <w:b/>
          <w:bCs/>
          <w:sz w:val="36"/>
          <w:szCs w:val="36"/>
          <w:rtl/>
        </w:rPr>
        <w:t>م م</w:t>
      </w:r>
      <w:r w:rsidRPr="00F255BC">
        <w:rPr>
          <w:rFonts w:cs="Traditional Arabic" w:hint="cs"/>
          <w:b/>
          <w:bCs/>
          <w:sz w:val="36"/>
          <w:szCs w:val="36"/>
          <w:rtl/>
        </w:rPr>
        <w:t>َ</w:t>
      </w:r>
      <w:r w:rsidRPr="00F255BC">
        <w:rPr>
          <w:rFonts w:cs="Traditional Arabic"/>
          <w:b/>
          <w:bCs/>
          <w:sz w:val="36"/>
          <w:szCs w:val="36"/>
          <w:rtl/>
        </w:rPr>
        <w:t>س</w:t>
      </w:r>
      <w:r w:rsidRPr="00F255BC">
        <w:rPr>
          <w:rFonts w:cs="Traditional Arabic" w:hint="cs"/>
          <w:b/>
          <w:bCs/>
          <w:sz w:val="36"/>
          <w:szCs w:val="36"/>
          <w:rtl/>
        </w:rPr>
        <w:t>َ</w:t>
      </w:r>
      <w:r w:rsidRPr="00F255BC">
        <w:rPr>
          <w:rFonts w:cs="Traditional Arabic"/>
          <w:b/>
          <w:bCs/>
          <w:sz w:val="36"/>
          <w:szCs w:val="36"/>
          <w:rtl/>
        </w:rPr>
        <w:t>اج</w:t>
      </w:r>
      <w:r w:rsidRPr="00F255BC">
        <w:rPr>
          <w:rFonts w:cs="Traditional Arabic" w:hint="cs"/>
          <w:b/>
          <w:bCs/>
          <w:sz w:val="36"/>
          <w:szCs w:val="36"/>
          <w:rtl/>
        </w:rPr>
        <w:t>ِ</w:t>
      </w:r>
      <w:r w:rsidRPr="00F255BC">
        <w:rPr>
          <w:rFonts w:cs="Traditional Arabic"/>
          <w:b/>
          <w:bCs/>
          <w:sz w:val="36"/>
          <w:szCs w:val="36"/>
          <w:rtl/>
        </w:rPr>
        <w:t>د</w:t>
      </w:r>
      <w:r w:rsidRPr="00F255BC">
        <w:rPr>
          <w:rFonts w:cs="Traditional Arabic" w:hint="cs"/>
          <w:b/>
          <w:bCs/>
          <w:sz w:val="36"/>
          <w:szCs w:val="36"/>
          <w:rtl/>
        </w:rPr>
        <w:t>َ</w:t>
      </w:r>
      <w:r w:rsidR="008B4708">
        <w:rPr>
          <w:rFonts w:cs="Traditional Arabic" w:hint="cs"/>
          <w:sz w:val="36"/>
          <w:szCs w:val="36"/>
          <w:rtl/>
        </w:rPr>
        <w:t>.</w:t>
      </w:r>
      <w:r w:rsidRPr="00F255BC">
        <w:rPr>
          <w:rFonts w:cs="Traditional Arabic" w:hint="cs"/>
          <w:sz w:val="36"/>
          <w:szCs w:val="36"/>
          <w:rtl/>
        </w:rPr>
        <w:t xml:space="preserve"> </w:t>
      </w:r>
      <w:r w:rsidR="008B4708">
        <w:rPr>
          <w:rFonts w:cs="Traditional Arabic" w:hint="cs"/>
          <w:sz w:val="36"/>
          <w:szCs w:val="36"/>
          <w:rtl/>
        </w:rPr>
        <w:t>(</w:t>
      </w:r>
      <w:r w:rsidRPr="00F255BC">
        <w:rPr>
          <w:rFonts w:cs="Traditional Arabic" w:hint="cs"/>
          <w:sz w:val="36"/>
          <w:szCs w:val="36"/>
          <w:rtl/>
        </w:rPr>
        <w:t>قالت عائشة</w:t>
      </w:r>
      <w:r w:rsidR="008B4708">
        <w:rPr>
          <w:rFonts w:cs="Traditional Arabic" w:hint="cs"/>
          <w:sz w:val="36"/>
          <w:szCs w:val="36"/>
          <w:rtl/>
        </w:rPr>
        <w:t>):</w:t>
      </w:r>
      <w:r w:rsidRPr="00F255BC">
        <w:rPr>
          <w:rFonts w:cs="Traditional Arabic"/>
          <w:sz w:val="36"/>
          <w:szCs w:val="36"/>
          <w:rtl/>
        </w:rPr>
        <w:t xml:space="preserve"> </w:t>
      </w:r>
      <w:r w:rsidRPr="00F255BC">
        <w:rPr>
          <w:rFonts w:cs="Traditional Arabic"/>
          <w:b/>
          <w:bCs/>
          <w:sz w:val="36"/>
          <w:szCs w:val="36"/>
          <w:u w:val="single"/>
          <w:rtl/>
        </w:rPr>
        <w:t xml:space="preserve">ولولا ذلك </w:t>
      </w:r>
      <w:r w:rsidRPr="00F255BC">
        <w:rPr>
          <w:rFonts w:cs="Traditional Arabic" w:hint="cs"/>
          <w:b/>
          <w:bCs/>
          <w:sz w:val="36"/>
          <w:szCs w:val="36"/>
          <w:u w:val="single"/>
          <w:rtl/>
        </w:rPr>
        <w:t>لأبرز</w:t>
      </w:r>
      <w:r w:rsidRPr="00F255BC">
        <w:rPr>
          <w:rFonts w:cs="Traditional Arabic"/>
          <w:b/>
          <w:bCs/>
          <w:sz w:val="36"/>
          <w:szCs w:val="36"/>
          <w:u w:val="single"/>
          <w:rtl/>
        </w:rPr>
        <w:t xml:space="preserve"> قبره إلا أنه خشي أن ي</w:t>
      </w:r>
      <w:r w:rsidRPr="00F255BC">
        <w:rPr>
          <w:rFonts w:cs="Traditional Arabic" w:hint="cs"/>
          <w:b/>
          <w:bCs/>
          <w:sz w:val="36"/>
          <w:szCs w:val="36"/>
          <w:u w:val="single"/>
          <w:rtl/>
        </w:rPr>
        <w:t>ُ</w:t>
      </w:r>
      <w:r w:rsidRPr="00F255BC">
        <w:rPr>
          <w:rFonts w:cs="Traditional Arabic"/>
          <w:b/>
          <w:bCs/>
          <w:sz w:val="36"/>
          <w:szCs w:val="36"/>
          <w:u w:val="single"/>
          <w:rtl/>
        </w:rPr>
        <w:t>ت</w:t>
      </w:r>
      <w:r w:rsidRPr="00F255BC">
        <w:rPr>
          <w:rFonts w:cs="Traditional Arabic" w:hint="cs"/>
          <w:b/>
          <w:bCs/>
          <w:sz w:val="36"/>
          <w:szCs w:val="36"/>
          <w:u w:val="single"/>
          <w:rtl/>
        </w:rPr>
        <w:t>َّ</w:t>
      </w:r>
      <w:r w:rsidRPr="00F255BC">
        <w:rPr>
          <w:rFonts w:cs="Traditional Arabic"/>
          <w:b/>
          <w:bCs/>
          <w:sz w:val="36"/>
          <w:szCs w:val="36"/>
          <w:u w:val="single"/>
          <w:rtl/>
        </w:rPr>
        <w:t>خ</w:t>
      </w:r>
      <w:r w:rsidRPr="00F255BC">
        <w:rPr>
          <w:rFonts w:cs="Traditional Arabic" w:hint="cs"/>
          <w:b/>
          <w:bCs/>
          <w:sz w:val="36"/>
          <w:szCs w:val="36"/>
          <w:u w:val="single"/>
          <w:rtl/>
        </w:rPr>
        <w:t>َ</w:t>
      </w:r>
      <w:r w:rsidRPr="00F255BC">
        <w:rPr>
          <w:rFonts w:cs="Traditional Arabic"/>
          <w:b/>
          <w:bCs/>
          <w:sz w:val="36"/>
          <w:szCs w:val="36"/>
          <w:u w:val="single"/>
          <w:rtl/>
        </w:rPr>
        <w:t>ذ</w:t>
      </w:r>
      <w:r w:rsidRPr="00F255BC">
        <w:rPr>
          <w:rFonts w:cs="Traditional Arabic" w:hint="cs"/>
          <w:b/>
          <w:bCs/>
          <w:sz w:val="36"/>
          <w:szCs w:val="36"/>
          <w:u w:val="single"/>
          <w:rtl/>
        </w:rPr>
        <w:t>َ</w:t>
      </w:r>
      <w:r w:rsidRPr="00F255BC">
        <w:rPr>
          <w:rFonts w:cs="Traditional Arabic"/>
          <w:b/>
          <w:bCs/>
          <w:sz w:val="36"/>
          <w:szCs w:val="36"/>
          <w:u w:val="single"/>
          <w:rtl/>
        </w:rPr>
        <w:t xml:space="preserve"> م</w:t>
      </w:r>
      <w:r w:rsidRPr="00F255BC">
        <w:rPr>
          <w:rFonts w:cs="Traditional Arabic" w:hint="cs"/>
          <w:b/>
          <w:bCs/>
          <w:sz w:val="36"/>
          <w:szCs w:val="36"/>
          <w:u w:val="single"/>
          <w:rtl/>
        </w:rPr>
        <w:t>َ</w:t>
      </w:r>
      <w:r w:rsidRPr="00F255BC">
        <w:rPr>
          <w:rFonts w:cs="Traditional Arabic"/>
          <w:b/>
          <w:bCs/>
          <w:sz w:val="36"/>
          <w:szCs w:val="36"/>
          <w:u w:val="single"/>
          <w:rtl/>
        </w:rPr>
        <w:t>س</w:t>
      </w:r>
      <w:r w:rsidRPr="00F255BC">
        <w:rPr>
          <w:rFonts w:cs="Traditional Arabic" w:hint="cs"/>
          <w:b/>
          <w:bCs/>
          <w:sz w:val="36"/>
          <w:szCs w:val="36"/>
          <w:u w:val="single"/>
          <w:rtl/>
        </w:rPr>
        <w:t>ْ</w:t>
      </w:r>
      <w:r w:rsidRPr="00F255BC">
        <w:rPr>
          <w:rFonts w:cs="Traditional Arabic"/>
          <w:b/>
          <w:bCs/>
          <w:sz w:val="36"/>
          <w:szCs w:val="36"/>
          <w:u w:val="single"/>
          <w:rtl/>
        </w:rPr>
        <w:t>ج</w:t>
      </w:r>
      <w:r w:rsidRPr="00F255BC">
        <w:rPr>
          <w:rFonts w:cs="Traditional Arabic" w:hint="cs"/>
          <w:b/>
          <w:bCs/>
          <w:sz w:val="36"/>
          <w:szCs w:val="36"/>
          <w:u w:val="single"/>
          <w:rtl/>
        </w:rPr>
        <w:t>ِ</w:t>
      </w:r>
      <w:r w:rsidRPr="00F255BC">
        <w:rPr>
          <w:rFonts w:cs="Traditional Arabic"/>
          <w:b/>
          <w:bCs/>
          <w:sz w:val="36"/>
          <w:szCs w:val="36"/>
          <w:u w:val="single"/>
          <w:rtl/>
        </w:rPr>
        <w:t>دا</w:t>
      </w:r>
      <w:r w:rsidRPr="00F255BC">
        <w:rPr>
          <w:rFonts w:cs="Traditional Arabic" w:hint="cs"/>
          <w:b/>
          <w:bCs/>
          <w:sz w:val="36"/>
          <w:szCs w:val="36"/>
          <w:u w:val="single"/>
          <w:rtl/>
        </w:rPr>
        <w:t>ً</w:t>
      </w:r>
      <w:r w:rsidR="009F0F9C" w:rsidRPr="001D426C">
        <w:rPr>
          <w:rFonts w:cs="Traditional Arabic" w:hint="cs"/>
          <w:color w:val="008000"/>
          <w:sz w:val="36"/>
          <w:szCs w:val="36"/>
          <w:rtl/>
        </w:rPr>
        <w:t>»</w:t>
      </w:r>
      <w:r w:rsidR="008B4708" w:rsidRPr="001D426C">
        <w:rPr>
          <w:rStyle w:val="FootnoteReference"/>
          <w:rFonts w:cs="Traditional Arabic"/>
          <w:b/>
          <w:bCs/>
          <w:color w:val="008000"/>
          <w:sz w:val="36"/>
          <w:szCs w:val="36"/>
          <w:rtl/>
        </w:rPr>
        <w:t>(</w:t>
      </w:r>
      <w:r w:rsidRPr="001D426C">
        <w:rPr>
          <w:rStyle w:val="FootnoteReference"/>
          <w:rFonts w:cs="Traditional Arabic"/>
          <w:b/>
          <w:bCs/>
          <w:color w:val="008000"/>
          <w:sz w:val="36"/>
          <w:szCs w:val="36"/>
          <w:rtl/>
        </w:rPr>
        <w:footnoteReference w:id="19"/>
      </w:r>
      <w:r w:rsidR="008B4708" w:rsidRPr="001D426C">
        <w:rPr>
          <w:rStyle w:val="FootnoteReference"/>
          <w:rFonts w:cs="Traditional Arabic"/>
          <w:b/>
          <w:bCs/>
          <w:color w:val="008000"/>
          <w:sz w:val="36"/>
          <w:szCs w:val="36"/>
          <w:rtl/>
        </w:rPr>
        <w:t>)</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8</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مما يدل على ذلك أيضاً عدم اهتمام رسولُ الله صَلَّى اللهُ عَلَيه وَآلِهِ وَسَلَّمَ وأصحابُه الأخيار بقبور الأنبياء والأولياء التي كانت موجودة في ذلك الزمن</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سواءً كانت قبوراً واقعية أم موهومة</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مثل قبر سيدنا إسماعيل وهاجر في مكة</w:t>
      </w:r>
      <w:r w:rsidR="008B4708">
        <w:rPr>
          <w:rFonts w:cs="Traditional Arabic" w:hint="cs"/>
          <w:sz w:val="36"/>
          <w:szCs w:val="36"/>
          <w:rtl/>
        </w:rPr>
        <w:t>،</w:t>
      </w:r>
      <w:r w:rsidRPr="00F255BC">
        <w:rPr>
          <w:rFonts w:cs="Traditional Arabic" w:hint="cs"/>
          <w:sz w:val="36"/>
          <w:szCs w:val="36"/>
          <w:rtl/>
        </w:rPr>
        <w:t xml:space="preserve"> وقبر سيدنا إبراهيم الخليل وسيدنا يوسف عليهما السلام في أرض فلسطين من بلاد الشام</w:t>
      </w:r>
      <w:r w:rsidR="008B4708">
        <w:rPr>
          <w:rFonts w:cs="Traditional Arabic" w:hint="cs"/>
          <w:sz w:val="36"/>
          <w:szCs w:val="36"/>
          <w:rtl/>
        </w:rPr>
        <w:t>،</w:t>
      </w:r>
      <w:r w:rsidRPr="00F255BC">
        <w:rPr>
          <w:rFonts w:cs="Traditional Arabic" w:hint="cs"/>
          <w:sz w:val="36"/>
          <w:szCs w:val="36"/>
          <w:rtl/>
        </w:rPr>
        <w:t xml:space="preserve"> وقبر سيدنا هود عليه السلام في اليمن</w:t>
      </w:r>
      <w:r w:rsidR="008B4708">
        <w:rPr>
          <w:rFonts w:cs="Traditional Arabic" w:hint="cs"/>
          <w:sz w:val="36"/>
          <w:szCs w:val="36"/>
          <w:rtl/>
        </w:rPr>
        <w:t>،</w:t>
      </w:r>
      <w:r w:rsidRPr="00F255BC">
        <w:rPr>
          <w:rFonts w:cs="Traditional Arabic" w:hint="cs"/>
          <w:sz w:val="36"/>
          <w:szCs w:val="36"/>
          <w:rtl/>
        </w:rPr>
        <w:t xml:space="preserve"> فلم يُرْوَ عنه أنه صَلَّى اللهُ عَلَيه وَآلِهِ وَسَلَّمَ زار أياً من تلك القبور</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كما إن رسول الله صَلَّى اللهُ عَلَيه وَآلِهِ وَسَلَّمَ فقد أعزةً عليه في الدنيا, وكان من الممكن أن يجعل قبرهم مزاراً فلم يفعل</w:t>
      </w:r>
      <w:r w:rsidR="008B4708">
        <w:rPr>
          <w:rFonts w:cs="Traditional Arabic" w:hint="cs"/>
          <w:sz w:val="36"/>
          <w:szCs w:val="36"/>
          <w:rtl/>
        </w:rPr>
        <w:t>،</w:t>
      </w:r>
      <w:r w:rsidRPr="00F255BC">
        <w:rPr>
          <w:rFonts w:cs="Traditional Arabic" w:hint="cs"/>
          <w:sz w:val="36"/>
          <w:szCs w:val="36"/>
          <w:rtl/>
        </w:rPr>
        <w:t xml:space="preserve"> كقبر أم المؤمنين خديجة عليها السلام وقبور شهداء بدر وأحد</w:t>
      </w:r>
      <w:r w:rsidR="008B4708">
        <w:rPr>
          <w:rFonts w:cs="Traditional Arabic" w:hint="cs"/>
          <w:sz w:val="36"/>
          <w:szCs w:val="36"/>
          <w:rtl/>
        </w:rPr>
        <w:t>،</w:t>
      </w:r>
      <w:r w:rsidRPr="00F255BC">
        <w:rPr>
          <w:rFonts w:cs="Traditional Arabic" w:hint="cs"/>
          <w:sz w:val="36"/>
          <w:szCs w:val="36"/>
          <w:rtl/>
        </w:rPr>
        <w:t xml:space="preserve"> وقبور الصحابة الكبار أمثال عثمان بن مظعون وغيرهم</w:t>
      </w:r>
      <w:r w:rsidR="008B4708">
        <w:rPr>
          <w:rFonts w:cs="Traditional Arabic" w:hint="cs"/>
          <w:sz w:val="36"/>
          <w:szCs w:val="36"/>
          <w:rtl/>
        </w:rPr>
        <w:t>،</w:t>
      </w:r>
      <w:r w:rsidRPr="00F255BC">
        <w:rPr>
          <w:rFonts w:cs="Traditional Arabic" w:hint="cs"/>
          <w:sz w:val="36"/>
          <w:szCs w:val="36"/>
          <w:rtl/>
        </w:rPr>
        <w:t xml:space="preserve"> والتي لم يُرْوَ أن أياً منها كان قبراً مبجلاً ومزاراً يتردد الناس إليه</w:t>
      </w:r>
      <w:r w:rsidR="008B4708">
        <w:rPr>
          <w:rFonts w:cs="Traditional Arabic" w:hint="cs"/>
          <w:sz w:val="36"/>
          <w:szCs w:val="36"/>
          <w:rtl/>
        </w:rPr>
        <w:t>؟</w:t>
      </w:r>
      <w:r w:rsidRPr="00F255BC">
        <w:rPr>
          <w:rFonts w:cs="Traditional Arabic" w:hint="cs"/>
          <w:sz w:val="36"/>
          <w:szCs w:val="36"/>
          <w:rtl/>
        </w:rPr>
        <w:t xml:space="preserve"> وحتى قبور أبناء رسول الله صَلَّى اللهُ عَلَيه وَآلِهِ وَسَلَّمَ نفسه لم تتحول أبداً إلى مزارات يُطاف حولها</w:t>
      </w:r>
      <w:r w:rsidR="008B4708">
        <w:rPr>
          <w:rFonts w:cs="Traditional Arabic" w:hint="cs"/>
          <w:sz w:val="36"/>
          <w:szCs w:val="36"/>
          <w:rtl/>
        </w:rPr>
        <w:t>،</w:t>
      </w:r>
      <w:r w:rsidRPr="00F255BC">
        <w:rPr>
          <w:rFonts w:cs="Traditional Arabic" w:hint="cs"/>
          <w:sz w:val="36"/>
          <w:szCs w:val="36"/>
          <w:rtl/>
        </w:rPr>
        <w:t xml:space="preserve"> كما كان حال قبر إبراهيم ابن رسول الله في المدينة الذي لم يتحول إلى مزار</w:t>
      </w:r>
      <w:r w:rsidR="008B4708">
        <w:rPr>
          <w:rFonts w:cs="Traditional Arabic" w:hint="cs"/>
          <w:sz w:val="36"/>
          <w:szCs w:val="36"/>
          <w:rtl/>
        </w:rPr>
        <w:t>،</w:t>
      </w:r>
      <w:r w:rsidRPr="00F255BC">
        <w:rPr>
          <w:rFonts w:cs="Traditional Arabic" w:hint="cs"/>
          <w:sz w:val="36"/>
          <w:szCs w:val="36"/>
          <w:rtl/>
        </w:rPr>
        <w:t xml:space="preserve"> طبقاً لما رواه الشيخ الصدوق</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عليه الرحمة</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في كتابه </w:t>
      </w:r>
      <w:r w:rsidRPr="001D426C">
        <w:rPr>
          <w:rFonts w:cs="Traditional Arabic" w:hint="eastAsia"/>
          <w:color w:val="008000"/>
          <w:sz w:val="36"/>
          <w:szCs w:val="36"/>
          <w:rtl/>
        </w:rPr>
        <w:t>«</w:t>
      </w:r>
      <w:r w:rsidRPr="00F255BC">
        <w:rPr>
          <w:rFonts w:cs="Traditional Arabic" w:hint="cs"/>
          <w:b/>
          <w:bCs/>
          <w:sz w:val="36"/>
          <w:szCs w:val="36"/>
          <w:rtl/>
        </w:rPr>
        <w:t>من لا</w:t>
      </w:r>
      <w:r w:rsidRPr="00F255BC">
        <w:rPr>
          <w:rFonts w:cs="Traditional Arabic" w:hint="eastAsia"/>
          <w:b/>
          <w:bCs/>
          <w:sz w:val="36"/>
          <w:szCs w:val="36"/>
          <w:rtl/>
        </w:rPr>
        <w:t> </w:t>
      </w:r>
      <w:r w:rsidRPr="00F255BC">
        <w:rPr>
          <w:rFonts w:cs="Traditional Arabic" w:hint="cs"/>
          <w:b/>
          <w:bCs/>
          <w:sz w:val="36"/>
          <w:szCs w:val="36"/>
          <w:rtl/>
        </w:rPr>
        <w:t>يحضره الفقيه</w:t>
      </w:r>
      <w:r w:rsidRPr="001D426C">
        <w:rPr>
          <w:rFonts w:cs="Traditional Arabic" w:hint="eastAsia"/>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والكليني في </w:t>
      </w:r>
      <w:r w:rsidRPr="001D426C">
        <w:rPr>
          <w:rFonts w:cs="Traditional Arabic" w:hint="eastAsia"/>
          <w:color w:val="008000"/>
          <w:sz w:val="36"/>
          <w:szCs w:val="36"/>
          <w:rtl/>
        </w:rPr>
        <w:t>«</w:t>
      </w:r>
      <w:r w:rsidRPr="00F255BC">
        <w:rPr>
          <w:rFonts w:cs="Traditional Arabic" w:hint="cs"/>
          <w:b/>
          <w:bCs/>
          <w:sz w:val="36"/>
          <w:szCs w:val="36"/>
          <w:rtl/>
        </w:rPr>
        <w:t>الكافي</w:t>
      </w:r>
      <w:r w:rsidRPr="001D426C">
        <w:rPr>
          <w:rFonts w:cs="Traditional Arabic" w:hint="eastAsia"/>
          <w:color w:val="008000"/>
          <w:sz w:val="36"/>
          <w:szCs w:val="36"/>
          <w:rtl/>
        </w:rPr>
        <w:t>»</w:t>
      </w:r>
      <w:r w:rsidRPr="00F255BC">
        <w:rPr>
          <w:rFonts w:cs="Traditional Arabic" w:hint="cs"/>
          <w:sz w:val="36"/>
          <w:szCs w:val="36"/>
          <w:rtl/>
        </w:rPr>
        <w:t xml:space="preserve"> حيث قالا</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b/>
          <w:bCs/>
          <w:sz w:val="36"/>
          <w:szCs w:val="36"/>
          <w:rtl/>
        </w:rPr>
        <w:t xml:space="preserve">وَ فِي رِوَايَةِ عَامِرِ بْنِ عَبْدِ </w:t>
      </w:r>
      <w:r w:rsidRPr="00F255BC">
        <w:rPr>
          <w:rFonts w:cs="Traditional Arabic" w:hint="cs"/>
          <w:b/>
          <w:bCs/>
          <w:sz w:val="36"/>
          <w:szCs w:val="36"/>
          <w:rtl/>
        </w:rPr>
        <w:t>اللهِ</w:t>
      </w:r>
      <w:r w:rsidRPr="00F255BC">
        <w:rPr>
          <w:rFonts w:cs="Traditional Arabic"/>
          <w:b/>
          <w:bCs/>
          <w:sz w:val="36"/>
          <w:szCs w:val="36"/>
          <w:rtl/>
        </w:rPr>
        <w:t xml:space="preserve"> قَالَ سَمِعْتُ أَبَا عَبْدِ </w:t>
      </w:r>
      <w:r w:rsidRPr="00F255BC">
        <w:rPr>
          <w:rFonts w:cs="Traditional Arabic" w:hint="cs"/>
          <w:b/>
          <w:bCs/>
          <w:sz w:val="36"/>
          <w:szCs w:val="36"/>
          <w:rtl/>
        </w:rPr>
        <w:t>اللهِ</w:t>
      </w:r>
      <w:r w:rsidR="009F0F9C" w:rsidRPr="00F255BC">
        <w:rPr>
          <w:rFonts w:cs="Traditional Arabic"/>
          <w:b/>
          <w:bCs/>
          <w:sz w:val="36"/>
          <w:szCs w:val="36"/>
          <w:rtl/>
        </w:rPr>
        <w:t xml:space="preserve"> </w:t>
      </w:r>
      <w:r w:rsidR="009F0F9C" w:rsidRPr="00F255BC">
        <w:rPr>
          <w:rFonts w:ascii="AGA Arabesque" w:hAnsi="AGA Arabesque" w:cs="Traditional Arabic"/>
          <w:sz w:val="36"/>
          <w:szCs w:val="36"/>
          <w:rtl/>
        </w:rPr>
        <w:t xml:space="preserve">عليه السلام </w:t>
      </w:r>
      <w:r w:rsidRPr="00F255BC">
        <w:rPr>
          <w:rFonts w:cs="Traditional Arabic"/>
          <w:b/>
          <w:bCs/>
          <w:sz w:val="36"/>
          <w:szCs w:val="36"/>
          <w:rtl/>
        </w:rPr>
        <w:t>يَقُولُ</w:t>
      </w:r>
      <w:r w:rsidR="008B4708">
        <w:rPr>
          <w:rFonts w:cs="Traditional Arabic" w:hint="cs"/>
          <w:b/>
          <w:bCs/>
          <w:sz w:val="36"/>
          <w:szCs w:val="36"/>
          <w:rtl/>
        </w:rPr>
        <w:t>:</w:t>
      </w:r>
      <w:r w:rsidRPr="00F255BC">
        <w:rPr>
          <w:rFonts w:cs="Traditional Arabic"/>
          <w:b/>
          <w:bCs/>
          <w:sz w:val="36"/>
          <w:szCs w:val="36"/>
          <w:rtl/>
        </w:rPr>
        <w:t xml:space="preserve"> كَانَ عَلَى قَبْرِ إِبْرَاهِيمَ </w:t>
      </w:r>
      <w:r w:rsidRPr="00F255BC">
        <w:rPr>
          <w:rFonts w:cs="Traditional Arabic" w:hint="cs"/>
          <w:b/>
          <w:bCs/>
          <w:sz w:val="36"/>
          <w:szCs w:val="36"/>
          <w:rtl/>
        </w:rPr>
        <w:t>ا</w:t>
      </w:r>
      <w:r w:rsidRPr="00F255BC">
        <w:rPr>
          <w:rFonts w:cs="Traditional Arabic"/>
          <w:b/>
          <w:bCs/>
          <w:sz w:val="36"/>
          <w:szCs w:val="36"/>
          <w:rtl/>
        </w:rPr>
        <w:t xml:space="preserve">بْنِ رَسُولِ </w:t>
      </w:r>
      <w:r w:rsidRPr="00F255BC">
        <w:rPr>
          <w:rFonts w:cs="Traditional Arabic" w:hint="cs"/>
          <w:b/>
          <w:bCs/>
          <w:sz w:val="36"/>
          <w:szCs w:val="36"/>
          <w:rtl/>
        </w:rPr>
        <w:t>اللهِ</w:t>
      </w:r>
      <w:r w:rsidRPr="00F255BC">
        <w:rPr>
          <w:rFonts w:cs="Traditional Arabic"/>
          <w:b/>
          <w:bCs/>
          <w:sz w:val="36"/>
          <w:szCs w:val="36"/>
          <w:rtl/>
        </w:rPr>
        <w:t xml:space="preserve"> </w:t>
      </w:r>
      <w:r w:rsidRPr="00F255BC">
        <w:rPr>
          <w:rFonts w:ascii="AGA Arabesque" w:hAnsi="AGA Arabesque" w:cs="Traditional Arabic" w:hint="cs"/>
          <w:b/>
          <w:bCs/>
          <w:sz w:val="36"/>
          <w:szCs w:val="36"/>
          <w:rtl/>
        </w:rPr>
        <w:t>صَلَّى اللهُ عَلَيه وَآلِهِ وَسَلَّمَ</w:t>
      </w:r>
      <w:r w:rsidRPr="00F255BC">
        <w:rPr>
          <w:rFonts w:cs="Traditional Arabic"/>
          <w:b/>
          <w:bCs/>
          <w:sz w:val="36"/>
          <w:szCs w:val="36"/>
          <w:rtl/>
        </w:rPr>
        <w:t xml:space="preserve"> عَذْقٌ يُظِلُّهُ مِنَ الشَّمْسِ حَيْثُمَا دَارَتْ فَلَمَّا يَبِسَ الْعَذْقُ ذَهَبَ أَثَرُ الْقَبْرِ فَلَمْ يُعْلَمْ مَكَانُهُ</w:t>
      </w:r>
      <w:r w:rsidR="008B4708">
        <w:rPr>
          <w:rFonts w:cs="Traditional Arabic" w:hint="cs"/>
          <w:b/>
          <w:bCs/>
          <w:sz w:val="36"/>
          <w:szCs w:val="36"/>
          <w:rtl/>
        </w:rPr>
        <w:t>!</w:t>
      </w:r>
      <w:r w:rsidR="009F0F9C" w:rsidRPr="001D426C">
        <w:rPr>
          <w:rFonts w:cs="Traditional Arabic" w:hint="cs"/>
          <w:color w:val="008000"/>
          <w:sz w:val="36"/>
          <w:szCs w:val="36"/>
          <w:rtl/>
        </w:rPr>
        <w:t>»</w:t>
      </w:r>
      <w:r w:rsidR="008B4708" w:rsidRPr="001D426C">
        <w:rPr>
          <w:rStyle w:val="FootnoteReference"/>
          <w:rFonts w:cs="Traditional Arabic"/>
          <w:b/>
          <w:bCs/>
          <w:color w:val="008000"/>
          <w:sz w:val="36"/>
          <w:szCs w:val="36"/>
          <w:rtl/>
        </w:rPr>
        <w:t>(</w:t>
      </w:r>
      <w:r w:rsidRPr="001D426C">
        <w:rPr>
          <w:rStyle w:val="FootnoteReference"/>
          <w:rFonts w:cs="Traditional Arabic"/>
          <w:b/>
          <w:bCs/>
          <w:color w:val="008000"/>
          <w:sz w:val="36"/>
          <w:szCs w:val="36"/>
          <w:rtl/>
        </w:rPr>
        <w:footnoteReference w:id="20"/>
      </w:r>
      <w:r w:rsidR="008B4708" w:rsidRPr="001D426C">
        <w:rPr>
          <w:rStyle w:val="FootnoteReference"/>
          <w:rFonts w:cs="Traditional Arabic"/>
          <w:b/>
          <w:bCs/>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فلو كان هناك استحباب لزيارة القبرٍ والطواف حوله لكان أولى الناس بذلك قبر ابن رسول الله صَلَّى اللهُ عَلَيه وَآلِهِ وَسَلَّمَ</w:t>
      </w:r>
      <w:r w:rsidR="008B4708">
        <w:rPr>
          <w:rFonts w:cs="Traditional Arabic" w:hint="cs"/>
          <w:sz w:val="36"/>
          <w:szCs w:val="36"/>
          <w:rtl/>
        </w:rPr>
        <w:t>،</w:t>
      </w:r>
      <w:r w:rsidRPr="00F255BC">
        <w:rPr>
          <w:rFonts w:cs="Traditional Arabic" w:hint="cs"/>
          <w:sz w:val="36"/>
          <w:szCs w:val="36"/>
          <w:rtl/>
        </w:rPr>
        <w:t xml:space="preserve"> لا أن نرى ذلك مندرساً لا</w:t>
      </w:r>
      <w:r w:rsidRPr="00F255BC">
        <w:rPr>
          <w:rFonts w:cs="Traditional Arabic" w:hint="eastAsia"/>
          <w:sz w:val="36"/>
          <w:szCs w:val="36"/>
          <w:rtl/>
        </w:rPr>
        <w:t> </w:t>
      </w:r>
      <w:r w:rsidRPr="00F255BC">
        <w:rPr>
          <w:rFonts w:cs="Traditional Arabic" w:hint="cs"/>
          <w:sz w:val="36"/>
          <w:szCs w:val="36"/>
          <w:rtl/>
        </w:rPr>
        <w:t xml:space="preserve">يُعْرَف له أيُّ أثرٍ في زمن رسول الله </w:t>
      </w:r>
      <w:r w:rsidR="008B4708">
        <w:rPr>
          <w:rFonts w:cs="Traditional Arabic" w:hint="cs"/>
          <w:sz w:val="36"/>
          <w:szCs w:val="36"/>
          <w:rtl/>
        </w:rPr>
        <w:t>(</w:t>
      </w:r>
      <w:r w:rsidRPr="00F255BC">
        <w:rPr>
          <w:rStyle w:val="LotusLinotype14"/>
          <w:rFonts w:ascii="Lotus Linotype" w:hAnsi="Lotus Linotype" w:cs="Traditional Arabic" w:hint="cs"/>
          <w:sz w:val="36"/>
          <w:szCs w:val="36"/>
          <w:rtl/>
        </w:rPr>
        <w:t>صَلَّى اللهُ عَلَيْهِ وَآلِهِ</w:t>
      </w:r>
      <w:r w:rsidR="008B4708">
        <w:rPr>
          <w:rStyle w:val="LotusLinotype14"/>
          <w:rFonts w:ascii="Lotus Linotype" w:hAnsi="Lotus Linotype" w:cs="Traditional Arabic" w:hint="cs"/>
          <w:sz w:val="36"/>
          <w:szCs w:val="36"/>
          <w:rtl/>
        </w:rPr>
        <w:t>)</w:t>
      </w:r>
      <w:r w:rsidRPr="00F255BC">
        <w:rPr>
          <w:rFonts w:cs="Traditional Arabic" w:hint="cs"/>
          <w:sz w:val="36"/>
          <w:szCs w:val="36"/>
          <w:rtl/>
        </w:rPr>
        <w:t xml:space="preserve"> ذاته</w:t>
      </w:r>
      <w:r w:rsidR="008B4708">
        <w:rPr>
          <w:rFonts w:cs="Traditional Arabic" w:hint="cs"/>
          <w:sz w:val="36"/>
          <w:szCs w:val="36"/>
          <w:rtl/>
        </w:rPr>
        <w:t>؟</w:t>
      </w:r>
      <w:r w:rsidRPr="00F255BC">
        <w:rPr>
          <w:rFonts w:cs="Traditional Arabic" w:hint="cs"/>
          <w:sz w:val="36"/>
          <w:szCs w:val="36"/>
          <w:rtl/>
        </w:rPr>
        <w:t xml:space="preserve"> وكذلك لم يكن قبر عمّ النبي حمزة سيد الشهداء</w:t>
      </w:r>
      <w:r w:rsidR="009F0F9C" w:rsidRPr="00F255BC">
        <w:rPr>
          <w:rFonts w:cs="Traditional Arabic" w:hint="cs"/>
          <w:sz w:val="36"/>
          <w:szCs w:val="36"/>
          <w:rtl/>
        </w:rPr>
        <w:t xml:space="preserve"> عليه السلام </w:t>
      </w:r>
      <w:r w:rsidRPr="00F255BC">
        <w:rPr>
          <w:rFonts w:cs="Traditional Arabic" w:hint="cs"/>
          <w:sz w:val="36"/>
          <w:szCs w:val="36"/>
          <w:rtl/>
        </w:rPr>
        <w:t>مزاراً يُزَارُ</w:t>
      </w:r>
      <w:r w:rsidR="008B4708" w:rsidRPr="001D426C">
        <w:rPr>
          <w:rStyle w:val="FootnoteReference"/>
          <w:rFonts w:cs="Traditional Arabic"/>
          <w:b/>
          <w:bCs/>
          <w:color w:val="008000"/>
          <w:sz w:val="36"/>
          <w:szCs w:val="36"/>
          <w:rtl/>
        </w:rPr>
        <w:t>(</w:t>
      </w:r>
      <w:r w:rsidRPr="001D426C">
        <w:rPr>
          <w:rStyle w:val="FootnoteReference"/>
          <w:rFonts w:cs="Traditional Arabic"/>
          <w:b/>
          <w:bCs/>
          <w:color w:val="008000"/>
          <w:sz w:val="36"/>
          <w:szCs w:val="36"/>
          <w:rtl/>
        </w:rPr>
        <w:footnoteReference w:id="21"/>
      </w:r>
      <w:r w:rsidR="008B4708" w:rsidRPr="001D426C">
        <w:rPr>
          <w:rStyle w:val="FootnoteReference"/>
          <w:rFonts w:cs="Traditional Arabic"/>
          <w:b/>
          <w:bCs/>
          <w:color w:val="008000"/>
          <w:sz w:val="36"/>
          <w:szCs w:val="36"/>
          <w:rtl/>
        </w:rPr>
        <w:t>)</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sz w:val="36"/>
          <w:szCs w:val="36"/>
          <w:rtl/>
        </w:rPr>
        <w:t xml:space="preserve">وقد روت جميع التواريخ وكتب السير والطبقات بما في ذلك </w:t>
      </w:r>
      <w:r w:rsidRPr="00F255BC">
        <w:rPr>
          <w:rFonts w:cs="Traditional Arabic"/>
          <w:b/>
          <w:bCs/>
          <w:sz w:val="36"/>
          <w:szCs w:val="36"/>
          <w:rtl/>
        </w:rPr>
        <w:t>سيرة ابن هشام</w:t>
      </w:r>
      <w:r w:rsidRPr="00F255BC">
        <w:rPr>
          <w:rFonts w:cs="Traditional Arabic"/>
          <w:sz w:val="36"/>
          <w:szCs w:val="36"/>
          <w:rtl/>
        </w:rPr>
        <w:t xml:space="preserve"> </w:t>
      </w:r>
      <w:r w:rsidRPr="00F255BC">
        <w:rPr>
          <w:rFonts w:cs="Traditional Arabic" w:hint="cs"/>
          <w:sz w:val="36"/>
          <w:szCs w:val="36"/>
          <w:rtl/>
        </w:rPr>
        <w:t>و</w:t>
      </w:r>
      <w:r w:rsidRPr="001D426C">
        <w:rPr>
          <w:rFonts w:cs="Traditional Arabic" w:hint="cs"/>
          <w:color w:val="008000"/>
          <w:sz w:val="36"/>
          <w:szCs w:val="36"/>
          <w:rtl/>
        </w:rPr>
        <w:t>«</w:t>
      </w:r>
      <w:r w:rsidRPr="00F255BC">
        <w:rPr>
          <w:rFonts w:cs="Traditional Arabic" w:hint="cs"/>
          <w:b/>
          <w:bCs/>
          <w:sz w:val="36"/>
          <w:szCs w:val="36"/>
          <w:rtl/>
        </w:rPr>
        <w:t>مغازي الواقدي</w:t>
      </w:r>
      <w:r w:rsidRPr="001D426C">
        <w:rPr>
          <w:rFonts w:cs="Traditional Arabic" w:hint="cs"/>
          <w:color w:val="008000"/>
          <w:sz w:val="36"/>
          <w:szCs w:val="36"/>
          <w:rtl/>
        </w:rPr>
        <w:t>»</w:t>
      </w:r>
      <w:r w:rsidRPr="00F255BC">
        <w:rPr>
          <w:rFonts w:cs="Traditional Arabic" w:hint="cs"/>
          <w:sz w:val="36"/>
          <w:szCs w:val="36"/>
          <w:rtl/>
        </w:rPr>
        <w:t xml:space="preserve"> </w:t>
      </w:r>
      <w:r w:rsidRPr="00F255BC">
        <w:rPr>
          <w:rFonts w:cs="Traditional Arabic"/>
          <w:sz w:val="36"/>
          <w:szCs w:val="36"/>
          <w:rtl/>
        </w:rPr>
        <w:t>و</w:t>
      </w:r>
      <w:r w:rsidRPr="001D426C">
        <w:rPr>
          <w:rFonts w:cs="Traditional Arabic" w:hint="cs"/>
          <w:color w:val="008000"/>
          <w:sz w:val="36"/>
          <w:szCs w:val="36"/>
          <w:rtl/>
        </w:rPr>
        <w:t>«</w:t>
      </w:r>
      <w:r w:rsidRPr="00F255BC">
        <w:rPr>
          <w:rFonts w:cs="Traditional Arabic"/>
          <w:b/>
          <w:bCs/>
          <w:sz w:val="36"/>
          <w:szCs w:val="36"/>
          <w:rtl/>
        </w:rPr>
        <w:t>تفسير علي</w:t>
      </w:r>
      <w:r w:rsidRPr="00F255BC">
        <w:rPr>
          <w:rFonts w:cs="Traditional Arabic" w:hint="cs"/>
          <w:b/>
          <w:bCs/>
          <w:sz w:val="36"/>
          <w:szCs w:val="36"/>
          <w:rtl/>
        </w:rPr>
        <w:t>ٍّ</w:t>
      </w:r>
      <w:r w:rsidRPr="00F255BC">
        <w:rPr>
          <w:rFonts w:cs="Traditional Arabic"/>
          <w:b/>
          <w:bCs/>
          <w:sz w:val="36"/>
          <w:szCs w:val="36"/>
          <w:rtl/>
        </w:rPr>
        <w:t xml:space="preserve"> بن </w:t>
      </w:r>
      <w:r w:rsidRPr="00F255BC">
        <w:rPr>
          <w:rFonts w:cs="Traditional Arabic" w:hint="cs"/>
          <w:b/>
          <w:bCs/>
          <w:sz w:val="36"/>
          <w:szCs w:val="36"/>
          <w:rtl/>
        </w:rPr>
        <w:t>إبراهيم</w:t>
      </w:r>
      <w:r w:rsidRPr="00F255BC">
        <w:rPr>
          <w:rFonts w:cs="Traditional Arabic"/>
          <w:b/>
          <w:bCs/>
          <w:sz w:val="36"/>
          <w:szCs w:val="36"/>
          <w:rtl/>
        </w:rPr>
        <w:t xml:space="preserve"> القميّ</w:t>
      </w:r>
      <w:r w:rsidRPr="001D426C">
        <w:rPr>
          <w:rFonts w:cs="Traditional Arabic" w:hint="cs"/>
          <w:color w:val="008000"/>
          <w:sz w:val="36"/>
          <w:szCs w:val="36"/>
          <w:rtl/>
        </w:rPr>
        <w:t>»</w:t>
      </w:r>
      <w:r w:rsidR="008B4708">
        <w:rPr>
          <w:rFonts w:cs="Traditional Arabic" w:hint="cs"/>
          <w:sz w:val="36"/>
          <w:szCs w:val="36"/>
          <w:rtl/>
        </w:rPr>
        <w:t>،</w:t>
      </w:r>
      <w:r w:rsidRPr="00F255BC">
        <w:rPr>
          <w:rFonts w:cs="Traditional Arabic"/>
          <w:sz w:val="36"/>
          <w:szCs w:val="36"/>
          <w:rtl/>
        </w:rPr>
        <w:t xml:space="preserve"> والمجلد السادس من </w:t>
      </w:r>
      <w:r w:rsidRPr="001D426C">
        <w:rPr>
          <w:rFonts w:cs="Traditional Arabic" w:hint="cs"/>
          <w:color w:val="008000"/>
          <w:sz w:val="36"/>
          <w:szCs w:val="36"/>
          <w:rtl/>
        </w:rPr>
        <w:t>«</w:t>
      </w:r>
      <w:r w:rsidRPr="00F255BC">
        <w:rPr>
          <w:rFonts w:cs="Traditional Arabic"/>
          <w:b/>
          <w:bCs/>
          <w:sz w:val="36"/>
          <w:szCs w:val="36"/>
          <w:rtl/>
        </w:rPr>
        <w:t>بحار الأنوار</w:t>
      </w:r>
      <w:r w:rsidRPr="001D426C">
        <w:rPr>
          <w:rFonts w:cs="Traditional Arabic" w:hint="cs"/>
          <w:color w:val="008000"/>
          <w:sz w:val="36"/>
          <w:szCs w:val="36"/>
          <w:rtl/>
        </w:rPr>
        <w:t>»</w:t>
      </w:r>
      <w:r w:rsidRPr="00F255BC">
        <w:rPr>
          <w:rFonts w:cs="Traditional Arabic" w:hint="cs"/>
          <w:sz w:val="36"/>
          <w:szCs w:val="36"/>
          <w:rtl/>
        </w:rPr>
        <w:t xml:space="preserve"> للمجلسيّ</w:t>
      </w:r>
      <w:r w:rsidRPr="00F255BC">
        <w:rPr>
          <w:rFonts w:cs="Traditional Arabic"/>
          <w:sz w:val="36"/>
          <w:szCs w:val="36"/>
          <w:rtl/>
        </w:rPr>
        <w:t xml:space="preserve"> أن رسول الله صَلَّى اللهُ عَلَيه وَآلِهِ وَسَلَّمَ لمّا رأى جسد حمزة</w:t>
      </w:r>
      <w:r w:rsidR="009F0F9C" w:rsidRPr="00F255BC">
        <w:rPr>
          <w:rFonts w:cs="Traditional Arabic"/>
          <w:sz w:val="36"/>
          <w:szCs w:val="36"/>
          <w:rtl/>
        </w:rPr>
        <w:t xml:space="preserve"> </w:t>
      </w:r>
      <w:r w:rsidR="009F0F9C" w:rsidRPr="00F255BC">
        <w:rPr>
          <w:rFonts w:ascii="AGA Arabesque" w:hAnsi="AGA Arabesque" w:cs="Traditional Arabic"/>
          <w:sz w:val="36"/>
          <w:szCs w:val="36"/>
          <w:rtl/>
        </w:rPr>
        <w:t xml:space="preserve">عليه السلام </w:t>
      </w:r>
      <w:r w:rsidRPr="00F255BC">
        <w:rPr>
          <w:rFonts w:cs="Traditional Arabic"/>
          <w:sz w:val="36"/>
          <w:szCs w:val="36"/>
          <w:rtl/>
        </w:rPr>
        <w:t>في سفح جبل أُحد عرياناً وم</w:t>
      </w:r>
      <w:r w:rsidRPr="00F255BC">
        <w:rPr>
          <w:rFonts w:cs="Traditional Arabic" w:hint="cs"/>
          <w:sz w:val="36"/>
          <w:szCs w:val="36"/>
          <w:rtl/>
        </w:rPr>
        <w:t>ُـ</w:t>
      </w:r>
      <w:r w:rsidRPr="00F255BC">
        <w:rPr>
          <w:rFonts w:cs="Traditional Arabic"/>
          <w:sz w:val="36"/>
          <w:szCs w:val="36"/>
          <w:rtl/>
        </w:rPr>
        <w:t>م</w:t>
      </w:r>
      <w:r w:rsidRPr="00F255BC">
        <w:rPr>
          <w:rFonts w:cs="Traditional Arabic" w:hint="cs"/>
          <w:sz w:val="36"/>
          <w:szCs w:val="36"/>
          <w:rtl/>
        </w:rPr>
        <w:t>َ</w:t>
      </w:r>
      <w:r w:rsidRPr="00F255BC">
        <w:rPr>
          <w:rFonts w:cs="Traditional Arabic"/>
          <w:sz w:val="36"/>
          <w:szCs w:val="36"/>
          <w:rtl/>
        </w:rPr>
        <w:t>ث</w:t>
      </w:r>
      <w:r w:rsidRPr="00F255BC">
        <w:rPr>
          <w:rFonts w:cs="Traditional Arabic" w:hint="cs"/>
          <w:sz w:val="36"/>
          <w:szCs w:val="36"/>
          <w:rtl/>
        </w:rPr>
        <w:t>َّ</w:t>
      </w:r>
      <w:r w:rsidRPr="00F255BC">
        <w:rPr>
          <w:rFonts w:cs="Traditional Arabic"/>
          <w:sz w:val="36"/>
          <w:szCs w:val="36"/>
          <w:rtl/>
        </w:rPr>
        <w:t xml:space="preserve">لاً </w:t>
      </w:r>
      <w:r w:rsidRPr="00F255BC">
        <w:rPr>
          <w:rFonts w:cs="Traditional Arabic" w:hint="cs"/>
          <w:sz w:val="36"/>
          <w:szCs w:val="36"/>
          <w:rtl/>
        </w:rPr>
        <w:t>ب</w:t>
      </w:r>
      <w:r w:rsidRPr="00F255BC">
        <w:rPr>
          <w:rFonts w:cs="Traditional Arabic"/>
          <w:sz w:val="36"/>
          <w:szCs w:val="36"/>
          <w:rtl/>
        </w:rPr>
        <w:t>ه قال</w:t>
      </w:r>
      <w:r w:rsidR="008B4708">
        <w:rPr>
          <w:rFonts w:cs="Traditional Arabic"/>
          <w:sz w:val="36"/>
          <w:szCs w:val="36"/>
          <w:rtl/>
        </w:rPr>
        <w:t>:</w:t>
      </w:r>
      <w:r w:rsidRPr="00F255BC">
        <w:rPr>
          <w:rFonts w:cs="Traditional Arabic"/>
          <w:sz w:val="36"/>
          <w:szCs w:val="36"/>
          <w:rtl/>
        </w:rPr>
        <w:t xml:space="preserve"> </w:t>
      </w:r>
      <w:r w:rsidR="009F0F9C" w:rsidRPr="001D426C">
        <w:rPr>
          <w:rFonts w:cs="Traditional Arabic" w:hint="cs"/>
          <w:color w:val="008000"/>
          <w:sz w:val="36"/>
          <w:szCs w:val="36"/>
          <w:rtl/>
        </w:rPr>
        <w:t>«</w:t>
      </w:r>
      <w:r w:rsidRPr="00F255BC">
        <w:rPr>
          <w:rFonts w:cs="Traditional Arabic"/>
          <w:b/>
          <w:bCs/>
          <w:sz w:val="36"/>
          <w:szCs w:val="36"/>
          <w:rtl/>
        </w:rPr>
        <w:t>لَوْلَا أَنْ يُحْزِنَ ذَلِكَ نِسَاءَنَا</w:t>
      </w:r>
      <w:r w:rsidR="008B4708">
        <w:rPr>
          <w:rFonts w:cs="Traditional Arabic"/>
          <w:b/>
          <w:bCs/>
          <w:sz w:val="36"/>
          <w:szCs w:val="36"/>
          <w:rtl/>
        </w:rPr>
        <w:t>،</w:t>
      </w:r>
      <w:r w:rsidRPr="00F255BC">
        <w:rPr>
          <w:rFonts w:cs="Traditional Arabic"/>
          <w:b/>
          <w:bCs/>
          <w:sz w:val="36"/>
          <w:szCs w:val="36"/>
          <w:rtl/>
        </w:rPr>
        <w:t xml:space="preserve"> لَتَرَكْنَاهُ لِلْعَافِيَةِ</w:t>
      </w:r>
      <w:r w:rsidR="009F0F9C" w:rsidRPr="00F255BC">
        <w:rPr>
          <w:rFonts w:cs="Traditional Arabic"/>
          <w:b/>
          <w:bCs/>
          <w:sz w:val="36"/>
          <w:szCs w:val="36"/>
          <w:rtl/>
        </w:rPr>
        <w:t xml:space="preserve"> </w:t>
      </w:r>
      <w:r w:rsidR="008B4708">
        <w:rPr>
          <w:rFonts w:cs="Traditional Arabic"/>
          <w:b/>
          <w:bCs/>
          <w:sz w:val="36"/>
          <w:szCs w:val="36"/>
          <w:rtl/>
        </w:rPr>
        <w:t>-</w:t>
      </w:r>
      <w:r w:rsidR="009F0F9C" w:rsidRPr="00F255BC">
        <w:rPr>
          <w:rFonts w:cs="Traditional Arabic"/>
          <w:b/>
          <w:bCs/>
          <w:sz w:val="36"/>
          <w:szCs w:val="36"/>
          <w:rtl/>
        </w:rPr>
        <w:t xml:space="preserve"> </w:t>
      </w:r>
      <w:r w:rsidRPr="00F255BC">
        <w:rPr>
          <w:rFonts w:cs="Traditional Arabic"/>
          <w:b/>
          <w:bCs/>
          <w:sz w:val="36"/>
          <w:szCs w:val="36"/>
          <w:rtl/>
        </w:rPr>
        <w:t>يَعْنِي السّبَاعَ وَالطّيْرَ</w:t>
      </w:r>
      <w:r w:rsidR="009F0F9C" w:rsidRPr="00F255BC">
        <w:rPr>
          <w:rFonts w:cs="Traditional Arabic"/>
          <w:b/>
          <w:bCs/>
          <w:sz w:val="36"/>
          <w:szCs w:val="36"/>
          <w:rtl/>
        </w:rPr>
        <w:t xml:space="preserve"> </w:t>
      </w:r>
      <w:r w:rsidR="008B4708">
        <w:rPr>
          <w:rFonts w:cs="Traditional Arabic"/>
          <w:b/>
          <w:bCs/>
          <w:sz w:val="36"/>
          <w:szCs w:val="36"/>
          <w:rtl/>
        </w:rPr>
        <w:t>-</w:t>
      </w:r>
      <w:r w:rsidR="009F0F9C" w:rsidRPr="00F255BC">
        <w:rPr>
          <w:rFonts w:cs="Traditional Arabic"/>
          <w:b/>
          <w:bCs/>
          <w:sz w:val="36"/>
          <w:szCs w:val="36"/>
          <w:rtl/>
        </w:rPr>
        <w:t xml:space="preserve"> </w:t>
      </w:r>
      <w:r w:rsidRPr="00F255BC">
        <w:rPr>
          <w:rFonts w:cs="Traditional Arabic"/>
          <w:b/>
          <w:bCs/>
          <w:sz w:val="36"/>
          <w:szCs w:val="36"/>
          <w:rtl/>
        </w:rPr>
        <w:t>حَتّى يُحْشَرَ يَوْمَ الْقِيَامَةِ مِنْ بُطُونِ السّبَاعِ وَحَوَاصِلِ الطّيْرِ</w:t>
      </w:r>
      <w:r w:rsidR="008B4708">
        <w:rPr>
          <w:rFonts w:cs="Traditional Arabic"/>
          <w:b/>
          <w:bCs/>
          <w:sz w:val="36"/>
          <w:szCs w:val="36"/>
          <w:rtl/>
        </w:rPr>
        <w:t>.</w:t>
      </w:r>
      <w:r w:rsidR="009F0F9C" w:rsidRPr="001D426C">
        <w:rPr>
          <w:rFonts w:cs="Traditional Arabic" w:hint="cs"/>
          <w:color w:val="008000"/>
          <w:sz w:val="36"/>
          <w:szCs w:val="36"/>
          <w:rtl/>
        </w:rPr>
        <w:t>»</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22"/>
      </w:r>
      <w:r w:rsidR="008B4708" w:rsidRPr="001D426C">
        <w:rPr>
          <w:rFonts w:cs="Traditional Arabic"/>
          <w:b/>
          <w:bCs/>
          <w:color w:val="008000"/>
          <w:sz w:val="36"/>
          <w:szCs w:val="36"/>
          <w:vertAlign w:val="superscript"/>
          <w:rtl/>
        </w:rPr>
        <w:t>)</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بديهيٌّ أنه لو كان عمل الزيارة مطلوباً ومستحبّاً إلى تلك الدرجة التي يدّعيها القائلون بذلك</w:t>
      </w:r>
      <w:r w:rsidR="008B4708">
        <w:rPr>
          <w:rFonts w:cs="Traditional Arabic" w:hint="cs"/>
          <w:sz w:val="36"/>
          <w:szCs w:val="36"/>
          <w:rtl/>
        </w:rPr>
        <w:t>،</w:t>
      </w:r>
      <w:r w:rsidRPr="00F255BC">
        <w:rPr>
          <w:rFonts w:cs="Traditional Arabic" w:hint="cs"/>
          <w:sz w:val="36"/>
          <w:szCs w:val="36"/>
          <w:rtl/>
        </w:rPr>
        <w:t xml:space="preserve"> لما كان رسول الله صَلَّى اللهُ عَلَيه وَآلِهِ وَسَلَّمَ يرضى أبداً بترك جثمان عمه سيد الشهداء دون أن يجعل له قبراً يُزار</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9</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وردت أخبارٌ عديدة تنهى عن البناء على القبور أو تعميرها وتجصيصها</w:t>
      </w:r>
      <w:r w:rsidR="008B4708">
        <w:rPr>
          <w:rFonts w:cs="Traditional Arabic" w:hint="cs"/>
          <w:sz w:val="36"/>
          <w:szCs w:val="36"/>
          <w:rtl/>
        </w:rPr>
        <w:t>،</w:t>
      </w:r>
      <w:r w:rsidRPr="00F255BC">
        <w:rPr>
          <w:rFonts w:cs="Traditional Arabic" w:hint="cs"/>
          <w:sz w:val="36"/>
          <w:szCs w:val="36"/>
          <w:rtl/>
        </w:rPr>
        <w:t xml:space="preserve"> ومن الواضح تماماً أنه لم يَرِد في تلك الأخبار أي تمييزٍ بين قبور الأنبياء والأولياء وقبور عامة الناس</w:t>
      </w:r>
      <w:r w:rsidR="008B4708">
        <w:rPr>
          <w:rFonts w:cs="Traditional Arabic" w:hint="cs"/>
          <w:sz w:val="36"/>
          <w:szCs w:val="36"/>
          <w:rtl/>
        </w:rPr>
        <w:t>،</w:t>
      </w:r>
      <w:r w:rsidRPr="00F255BC">
        <w:rPr>
          <w:rFonts w:cs="Traditional Arabic" w:hint="cs"/>
          <w:sz w:val="36"/>
          <w:szCs w:val="36"/>
          <w:rtl/>
        </w:rPr>
        <w:t xml:space="preserve"> كما جاء في مستدرك الوسائل </w:t>
      </w:r>
      <w:r w:rsidR="008B4708" w:rsidRPr="001D426C">
        <w:rPr>
          <w:rStyle w:val="FootnoteReference"/>
          <w:rFonts w:cs="Traditional Arabic"/>
          <w:b/>
          <w:bCs/>
          <w:color w:val="008000"/>
          <w:sz w:val="36"/>
          <w:szCs w:val="36"/>
          <w:rtl/>
        </w:rPr>
        <w:t>(</w:t>
      </w:r>
      <w:r w:rsidRPr="001D426C">
        <w:rPr>
          <w:rStyle w:val="FootnoteReference"/>
          <w:rFonts w:cs="Traditional Arabic"/>
          <w:b/>
          <w:bCs/>
          <w:color w:val="008000"/>
          <w:sz w:val="36"/>
          <w:szCs w:val="36"/>
          <w:rtl/>
        </w:rPr>
        <w:footnoteReference w:id="23"/>
      </w:r>
      <w:r w:rsidR="008B4708" w:rsidRPr="001D426C">
        <w:rPr>
          <w:rStyle w:val="FootnoteReference"/>
          <w:rFonts w:cs="Traditional Arabic"/>
          <w:b/>
          <w:bCs/>
          <w:color w:val="008000"/>
          <w:sz w:val="36"/>
          <w:szCs w:val="36"/>
          <w:rtl/>
        </w:rPr>
        <w:t>)</w:t>
      </w:r>
      <w:r w:rsidRPr="00F255BC">
        <w:rPr>
          <w:rStyle w:val="FootnoteReference"/>
          <w:rFonts w:cs="Traditional Arabic" w:hint="cs"/>
          <w:sz w:val="36"/>
          <w:szCs w:val="36"/>
          <w:rtl/>
        </w:rPr>
        <w:t xml:space="preserve"> </w:t>
      </w:r>
      <w:r w:rsidRPr="00F255BC">
        <w:rPr>
          <w:rFonts w:cs="Traditional Arabic" w:hint="cs"/>
          <w:sz w:val="36"/>
          <w:szCs w:val="36"/>
          <w:rtl/>
        </w:rPr>
        <w:t>عن عليّ بن أبي طالب</w:t>
      </w:r>
      <w:r w:rsidR="009F0F9C" w:rsidRPr="00F255BC">
        <w:rPr>
          <w:rFonts w:cs="Traditional Arabic" w:hint="cs"/>
          <w:sz w:val="36"/>
          <w:szCs w:val="36"/>
          <w:rtl/>
        </w:rPr>
        <w:t xml:space="preserve"> عليه السلام </w:t>
      </w:r>
      <w:r w:rsidRPr="00F255BC">
        <w:rPr>
          <w:rFonts w:cs="Traditional Arabic" w:hint="cs"/>
          <w:sz w:val="36"/>
          <w:szCs w:val="36"/>
          <w:rtl/>
        </w:rPr>
        <w:t>قال</w:t>
      </w:r>
      <w:r w:rsidR="008B4708">
        <w:rPr>
          <w:rFonts w:cs="Traditional Arabic" w:hint="cs"/>
          <w:sz w:val="36"/>
          <w:szCs w:val="36"/>
          <w:rtl/>
        </w:rPr>
        <w:t>:</w:t>
      </w:r>
      <w:r w:rsidRPr="00F255BC">
        <w:rPr>
          <w:rFonts w:cs="Traditional Arabic" w:hint="cs"/>
          <w:sz w:val="36"/>
          <w:szCs w:val="36"/>
          <w:rtl/>
        </w:rPr>
        <w:t xml:space="preserve"> سمعت رسول الله صَلَّى اللهُ عَلَيه وَآلِهِ وَسَلَّمَ يقول</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أول عدل الآخرة</w:t>
      </w:r>
      <w:r w:rsidR="008B4708">
        <w:rPr>
          <w:rFonts w:cs="Traditional Arabic" w:hint="cs"/>
          <w:b/>
          <w:bCs/>
          <w:sz w:val="36"/>
          <w:szCs w:val="36"/>
          <w:rtl/>
        </w:rPr>
        <w:t>،</w:t>
      </w:r>
      <w:r w:rsidRPr="00F255BC">
        <w:rPr>
          <w:rFonts w:cs="Traditional Arabic" w:hint="cs"/>
          <w:b/>
          <w:bCs/>
          <w:sz w:val="36"/>
          <w:szCs w:val="36"/>
          <w:rtl/>
        </w:rPr>
        <w:t xml:space="preserve"> القبور لا</w:t>
      </w:r>
      <w:r w:rsidRPr="00F255BC">
        <w:rPr>
          <w:rFonts w:cs="Traditional Arabic" w:hint="eastAsia"/>
          <w:b/>
          <w:bCs/>
          <w:sz w:val="36"/>
          <w:szCs w:val="36"/>
          <w:rtl/>
        </w:rPr>
        <w:t> </w:t>
      </w:r>
      <w:r w:rsidRPr="00F255BC">
        <w:rPr>
          <w:rFonts w:cs="Traditional Arabic" w:hint="cs"/>
          <w:b/>
          <w:bCs/>
          <w:sz w:val="36"/>
          <w:szCs w:val="36"/>
          <w:rtl/>
        </w:rPr>
        <w:t>يُعرف شريفٌ من وضيع</w:t>
      </w:r>
      <w:r w:rsidR="009F0F9C" w:rsidRPr="001D426C">
        <w:rPr>
          <w:rFonts w:cs="Traditional Arabic" w:hint="cs"/>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وقد جاءت مئات الأحاديث في هذا الباب في كتب المسلمين ولا يخفى أن النهي عن تعمير القبور إنما هو لأجل ألا تتحول إلى مزارات</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10</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ويؤكد حقيقة هذا المعنى</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أي أن تعظيم القبور أمر مكروه نهى عنه الإسلام بشدة</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تلك الأوامر التي أمر بها رسول الله صَلَّى اللهُ عَلَيه وَآلِهِ وَسَلَّمَ علياً</w:t>
      </w:r>
      <w:r w:rsidR="009F0F9C" w:rsidRPr="00F255BC">
        <w:rPr>
          <w:rFonts w:cs="Traditional Arabic" w:hint="cs"/>
          <w:sz w:val="36"/>
          <w:szCs w:val="36"/>
          <w:rtl/>
        </w:rPr>
        <w:t xml:space="preserve"> عليه السلام </w:t>
      </w:r>
      <w:r w:rsidRPr="00F255BC">
        <w:rPr>
          <w:rFonts w:cs="Traditional Arabic" w:hint="cs"/>
          <w:sz w:val="36"/>
          <w:szCs w:val="36"/>
          <w:rtl/>
        </w:rPr>
        <w:t>وأمر بها عليٌ أبا الهياج الأسدي فقال</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كما روى ذلك الكُلَيْنِيُّ في </w:t>
      </w:r>
      <w:r w:rsidRPr="001D426C">
        <w:rPr>
          <w:rFonts w:ascii="Lotus Linotype" w:hAnsi="Lotus Linotype" w:cs="Traditional Arabic"/>
          <w:color w:val="008000"/>
          <w:sz w:val="36"/>
          <w:szCs w:val="36"/>
          <w:rtl/>
        </w:rPr>
        <w:t>«</w:t>
      </w:r>
      <w:r w:rsidRPr="00F255BC">
        <w:rPr>
          <w:rFonts w:ascii="Lotus Linotype" w:hAnsi="Lotus Linotype" w:cs="Traditional Arabic" w:hint="cs"/>
          <w:b/>
          <w:bCs/>
          <w:sz w:val="36"/>
          <w:szCs w:val="36"/>
          <w:rtl/>
        </w:rPr>
        <w:t>الكافي</w:t>
      </w:r>
      <w:r w:rsidRPr="001D426C">
        <w:rPr>
          <w:rFonts w:ascii="Lotus Linotype" w:hAnsi="Lotus Linotype" w:cs="Traditional Arabic"/>
          <w:color w:val="008000"/>
          <w:sz w:val="36"/>
          <w:szCs w:val="36"/>
          <w:rtl/>
        </w:rPr>
        <w:t>»</w:t>
      </w:r>
      <w:r w:rsidRPr="00F255BC">
        <w:rPr>
          <w:rFonts w:ascii="Lotus Linotype" w:hAnsi="Lotus Linotype" w:cs="Traditional Arabic" w:hint="cs"/>
          <w:sz w:val="36"/>
          <w:szCs w:val="36"/>
          <w:rtl/>
        </w:rPr>
        <w:t xml:space="preserve"> و</w:t>
      </w:r>
      <w:r w:rsidRPr="00F255BC">
        <w:rPr>
          <w:rFonts w:cs="Traditional Arabic" w:hint="cs"/>
          <w:sz w:val="36"/>
          <w:szCs w:val="36"/>
          <w:rtl/>
        </w:rPr>
        <w:t xml:space="preserve">البَرقيُّ في </w:t>
      </w:r>
      <w:r w:rsidRPr="001D426C">
        <w:rPr>
          <w:rFonts w:ascii="Lotus Linotype" w:hAnsi="Lotus Linotype" w:cs="Traditional Arabic"/>
          <w:color w:val="008000"/>
          <w:sz w:val="36"/>
          <w:szCs w:val="36"/>
          <w:rtl/>
        </w:rPr>
        <w:t>«</w:t>
      </w:r>
      <w:r w:rsidRPr="00F255BC">
        <w:rPr>
          <w:rFonts w:ascii="Lotus Linotype" w:hAnsi="Lotus Linotype" w:cs="Traditional Arabic" w:hint="cs"/>
          <w:b/>
          <w:bCs/>
          <w:sz w:val="36"/>
          <w:szCs w:val="36"/>
          <w:rtl/>
        </w:rPr>
        <w:t>المحاسن</w:t>
      </w:r>
      <w:r w:rsidRPr="001D426C">
        <w:rPr>
          <w:rFonts w:ascii="Lotus Linotype" w:hAnsi="Lotus Linotype" w:cs="Traditional Arabic"/>
          <w:color w:val="008000"/>
          <w:sz w:val="36"/>
          <w:szCs w:val="36"/>
          <w:rtl/>
        </w:rPr>
        <w:t>»</w:t>
      </w:r>
      <w:r w:rsidR="009F0F9C" w:rsidRPr="00F255BC">
        <w:rPr>
          <w:rFonts w:cs="Traditional Arabic"/>
          <w:sz w:val="36"/>
          <w:szCs w:val="36"/>
          <w:rtl/>
        </w:rPr>
        <w:t xml:space="preserve"> </w:t>
      </w:r>
      <w:r w:rsidR="009F0F9C" w:rsidRPr="001D426C">
        <w:rPr>
          <w:rFonts w:cs="Traditional Arabic" w:hint="cs"/>
          <w:color w:val="008000"/>
          <w:sz w:val="36"/>
          <w:szCs w:val="36"/>
          <w:rtl/>
        </w:rPr>
        <w:t>«</w:t>
      </w:r>
      <w:r w:rsidRPr="00F255BC">
        <w:rPr>
          <w:rFonts w:cs="Traditional Arabic"/>
          <w:sz w:val="36"/>
          <w:szCs w:val="36"/>
          <w:rtl/>
        </w:rPr>
        <w:t>عن النوفلي عن السكوني عن أبي عبد الله</w:t>
      </w:r>
      <w:r w:rsidR="009F0F9C" w:rsidRPr="00F255BC">
        <w:rPr>
          <w:rFonts w:cs="Traditional Arabic"/>
          <w:sz w:val="36"/>
          <w:szCs w:val="36"/>
          <w:rtl/>
        </w:rPr>
        <w:t xml:space="preserve"> عليه السلام </w:t>
      </w:r>
      <w:r w:rsidRPr="00F255BC">
        <w:rPr>
          <w:rFonts w:cs="Traditional Arabic"/>
          <w:sz w:val="36"/>
          <w:szCs w:val="36"/>
          <w:rtl/>
        </w:rPr>
        <w:t>عن آبائه عن أمير المؤمنين</w:t>
      </w:r>
      <w:r w:rsidR="009F0F9C" w:rsidRPr="00F255BC">
        <w:rPr>
          <w:rFonts w:cs="Traditional Arabic"/>
          <w:sz w:val="36"/>
          <w:szCs w:val="36"/>
          <w:rtl/>
        </w:rPr>
        <w:t xml:space="preserve"> عليه السلام </w:t>
      </w:r>
      <w:r w:rsidRPr="00F255BC">
        <w:rPr>
          <w:rFonts w:cs="Traditional Arabic"/>
          <w:sz w:val="36"/>
          <w:szCs w:val="36"/>
          <w:rtl/>
        </w:rPr>
        <w:t>قال</w:t>
      </w:r>
      <w:r w:rsidR="008B4708">
        <w:rPr>
          <w:rFonts w:cs="Traditional Arabic" w:hint="cs"/>
          <w:sz w:val="36"/>
          <w:szCs w:val="36"/>
          <w:rtl/>
        </w:rPr>
        <w:t>:</w:t>
      </w:r>
      <w:r w:rsidRPr="00F255BC">
        <w:rPr>
          <w:rFonts w:cs="Traditional Arabic"/>
          <w:sz w:val="36"/>
          <w:szCs w:val="36"/>
          <w:rtl/>
        </w:rPr>
        <w:t xml:space="preserve"> </w:t>
      </w:r>
      <w:r w:rsidRPr="00F255BC">
        <w:rPr>
          <w:rFonts w:cs="Traditional Arabic"/>
          <w:b/>
          <w:bCs/>
          <w:sz w:val="36"/>
          <w:szCs w:val="36"/>
          <w:rtl/>
        </w:rPr>
        <w:t>بعثني رسول الله</w:t>
      </w:r>
      <w:r w:rsidR="009F0F9C" w:rsidRPr="00F255BC">
        <w:rPr>
          <w:rFonts w:cs="Traditional Arabic"/>
          <w:b/>
          <w:bCs/>
          <w:sz w:val="36"/>
          <w:szCs w:val="36"/>
          <w:rtl/>
        </w:rPr>
        <w:t xml:space="preserve"> </w:t>
      </w:r>
      <w:r w:rsidR="008B4708">
        <w:rPr>
          <w:rFonts w:cs="Traditional Arabic" w:hint="cs"/>
          <w:b/>
          <w:bCs/>
          <w:sz w:val="36"/>
          <w:szCs w:val="36"/>
          <w:rtl/>
        </w:rPr>
        <w:t>-</w:t>
      </w:r>
      <w:r w:rsidR="009F0F9C" w:rsidRPr="00F255BC">
        <w:rPr>
          <w:rFonts w:cs="Traditional Arabic" w:hint="cs"/>
          <w:b/>
          <w:bCs/>
          <w:sz w:val="36"/>
          <w:szCs w:val="36"/>
          <w:rtl/>
        </w:rPr>
        <w:t xml:space="preserve"> </w:t>
      </w:r>
      <w:r w:rsidRPr="00F255BC">
        <w:rPr>
          <w:rStyle w:val="LotusLinotype14"/>
          <w:rFonts w:ascii="Lotus Linotype" w:hAnsi="Lotus Linotype" w:cs="Traditional Arabic" w:hint="cs"/>
          <w:b/>
          <w:bCs/>
          <w:sz w:val="36"/>
          <w:szCs w:val="36"/>
          <w:rtl/>
        </w:rPr>
        <w:t>صَلَّى اللهُ عَلَيْهِ وَآلِهِ</w:t>
      </w:r>
      <w:r w:rsidR="009F0F9C" w:rsidRPr="00F255BC">
        <w:rPr>
          <w:rStyle w:val="LotusLinotype14"/>
          <w:rFonts w:ascii="Lotus Linotype" w:hAnsi="Lotus Linotype" w:cs="Traditional Arabic" w:hint="cs"/>
          <w:b/>
          <w:bCs/>
          <w:sz w:val="36"/>
          <w:szCs w:val="36"/>
          <w:rtl/>
        </w:rPr>
        <w:t xml:space="preserve"> </w:t>
      </w:r>
      <w:r w:rsidR="008B4708">
        <w:rPr>
          <w:rStyle w:val="LotusLinotype14"/>
          <w:rFonts w:ascii="Lotus Linotype" w:hAnsi="Lotus Linotype" w:cs="Traditional Arabic" w:hint="cs"/>
          <w:b/>
          <w:bCs/>
          <w:sz w:val="36"/>
          <w:szCs w:val="36"/>
          <w:rtl/>
        </w:rPr>
        <w:t>-</w:t>
      </w:r>
      <w:r w:rsidR="009F0F9C" w:rsidRPr="00F255BC">
        <w:rPr>
          <w:rStyle w:val="LotusLinotype14"/>
          <w:rFonts w:ascii="Lotus Linotype" w:hAnsi="Lotus Linotype" w:cs="Traditional Arabic" w:hint="cs"/>
          <w:b/>
          <w:bCs/>
          <w:sz w:val="36"/>
          <w:szCs w:val="36"/>
          <w:rtl/>
        </w:rPr>
        <w:t xml:space="preserve"> </w:t>
      </w:r>
      <w:r w:rsidRPr="00F255BC">
        <w:rPr>
          <w:rFonts w:cs="Traditional Arabic"/>
          <w:b/>
          <w:bCs/>
          <w:sz w:val="36"/>
          <w:szCs w:val="36"/>
          <w:rtl/>
        </w:rPr>
        <w:t>إلى المدينة فقال</w:t>
      </w:r>
      <w:r w:rsidR="008B4708">
        <w:rPr>
          <w:rFonts w:cs="Traditional Arabic" w:hint="cs"/>
          <w:b/>
          <w:bCs/>
          <w:sz w:val="36"/>
          <w:szCs w:val="36"/>
          <w:rtl/>
        </w:rPr>
        <w:t>:</w:t>
      </w:r>
      <w:r w:rsidRPr="00F255BC">
        <w:rPr>
          <w:rFonts w:cs="Traditional Arabic"/>
          <w:b/>
          <w:bCs/>
          <w:sz w:val="36"/>
          <w:szCs w:val="36"/>
          <w:rtl/>
        </w:rPr>
        <w:t xml:space="preserve"> لا ت</w:t>
      </w:r>
      <w:r w:rsidRPr="00F255BC">
        <w:rPr>
          <w:rFonts w:cs="Traditional Arabic" w:hint="cs"/>
          <w:b/>
          <w:bCs/>
          <w:sz w:val="36"/>
          <w:szCs w:val="36"/>
          <w:rtl/>
        </w:rPr>
        <w:t>َ</w:t>
      </w:r>
      <w:r w:rsidRPr="00F255BC">
        <w:rPr>
          <w:rFonts w:cs="Traditional Arabic"/>
          <w:b/>
          <w:bCs/>
          <w:sz w:val="36"/>
          <w:szCs w:val="36"/>
          <w:rtl/>
        </w:rPr>
        <w:t>د</w:t>
      </w:r>
      <w:r w:rsidRPr="00F255BC">
        <w:rPr>
          <w:rFonts w:cs="Traditional Arabic" w:hint="cs"/>
          <w:b/>
          <w:bCs/>
          <w:sz w:val="36"/>
          <w:szCs w:val="36"/>
          <w:rtl/>
        </w:rPr>
        <w:t>َ</w:t>
      </w:r>
      <w:r w:rsidRPr="00F255BC">
        <w:rPr>
          <w:rFonts w:cs="Traditional Arabic"/>
          <w:b/>
          <w:bCs/>
          <w:sz w:val="36"/>
          <w:szCs w:val="36"/>
          <w:rtl/>
        </w:rPr>
        <w:t>ع</w:t>
      </w:r>
      <w:r w:rsidRPr="00F255BC">
        <w:rPr>
          <w:rFonts w:cs="Traditional Arabic" w:hint="cs"/>
          <w:b/>
          <w:bCs/>
          <w:sz w:val="36"/>
          <w:szCs w:val="36"/>
          <w:rtl/>
        </w:rPr>
        <w:t>ْ</w:t>
      </w:r>
      <w:r w:rsidRPr="00F255BC">
        <w:rPr>
          <w:rFonts w:cs="Traditional Arabic"/>
          <w:b/>
          <w:bCs/>
          <w:sz w:val="36"/>
          <w:szCs w:val="36"/>
          <w:rtl/>
        </w:rPr>
        <w:t xml:space="preserve"> ص</w:t>
      </w:r>
      <w:r w:rsidRPr="00F255BC">
        <w:rPr>
          <w:rFonts w:cs="Traditional Arabic" w:hint="cs"/>
          <w:b/>
          <w:bCs/>
          <w:sz w:val="36"/>
          <w:szCs w:val="36"/>
          <w:rtl/>
        </w:rPr>
        <w:t>ُ</w:t>
      </w:r>
      <w:r w:rsidRPr="00F255BC">
        <w:rPr>
          <w:rFonts w:cs="Traditional Arabic"/>
          <w:b/>
          <w:bCs/>
          <w:sz w:val="36"/>
          <w:szCs w:val="36"/>
          <w:rtl/>
        </w:rPr>
        <w:t>و</w:t>
      </w:r>
      <w:r w:rsidRPr="00F255BC">
        <w:rPr>
          <w:rFonts w:cs="Traditional Arabic" w:hint="cs"/>
          <w:b/>
          <w:bCs/>
          <w:sz w:val="36"/>
          <w:szCs w:val="36"/>
          <w:rtl/>
        </w:rPr>
        <w:t>ْ</w:t>
      </w:r>
      <w:r w:rsidRPr="00F255BC">
        <w:rPr>
          <w:rFonts w:cs="Traditional Arabic"/>
          <w:b/>
          <w:bCs/>
          <w:sz w:val="36"/>
          <w:szCs w:val="36"/>
          <w:rtl/>
        </w:rPr>
        <w:t>ر</w:t>
      </w:r>
      <w:r w:rsidRPr="00F255BC">
        <w:rPr>
          <w:rFonts w:cs="Traditional Arabic" w:hint="cs"/>
          <w:b/>
          <w:bCs/>
          <w:sz w:val="36"/>
          <w:szCs w:val="36"/>
          <w:rtl/>
        </w:rPr>
        <w:t>َ</w:t>
      </w:r>
      <w:r w:rsidRPr="00F255BC">
        <w:rPr>
          <w:rFonts w:cs="Traditional Arabic"/>
          <w:b/>
          <w:bCs/>
          <w:sz w:val="36"/>
          <w:szCs w:val="36"/>
          <w:rtl/>
        </w:rPr>
        <w:t>ة</w:t>
      </w:r>
      <w:r w:rsidRPr="00F255BC">
        <w:rPr>
          <w:rFonts w:cs="Traditional Arabic" w:hint="cs"/>
          <w:b/>
          <w:bCs/>
          <w:sz w:val="36"/>
          <w:szCs w:val="36"/>
          <w:rtl/>
        </w:rPr>
        <w:t>ً</w:t>
      </w:r>
      <w:r w:rsidRPr="00F255BC">
        <w:rPr>
          <w:rFonts w:cs="Traditional Arabic"/>
          <w:b/>
          <w:bCs/>
          <w:sz w:val="36"/>
          <w:szCs w:val="36"/>
          <w:rtl/>
        </w:rPr>
        <w:t xml:space="preserve"> إل</w:t>
      </w:r>
      <w:r w:rsidRPr="00F255BC">
        <w:rPr>
          <w:rFonts w:cs="Traditional Arabic" w:hint="cs"/>
          <w:b/>
          <w:bCs/>
          <w:sz w:val="36"/>
          <w:szCs w:val="36"/>
          <w:rtl/>
        </w:rPr>
        <w:t>ّ</w:t>
      </w:r>
      <w:r w:rsidRPr="00F255BC">
        <w:rPr>
          <w:rFonts w:cs="Traditional Arabic"/>
          <w:b/>
          <w:bCs/>
          <w:sz w:val="36"/>
          <w:szCs w:val="36"/>
          <w:rtl/>
        </w:rPr>
        <w:t>ا م</w:t>
      </w:r>
      <w:r w:rsidRPr="00F255BC">
        <w:rPr>
          <w:rFonts w:cs="Traditional Arabic" w:hint="cs"/>
          <w:b/>
          <w:bCs/>
          <w:sz w:val="36"/>
          <w:szCs w:val="36"/>
          <w:rtl/>
        </w:rPr>
        <w:t>َ</w:t>
      </w:r>
      <w:r w:rsidRPr="00F255BC">
        <w:rPr>
          <w:rFonts w:cs="Traditional Arabic"/>
          <w:b/>
          <w:bCs/>
          <w:sz w:val="36"/>
          <w:szCs w:val="36"/>
          <w:rtl/>
        </w:rPr>
        <w:t>ح</w:t>
      </w:r>
      <w:r w:rsidRPr="00F255BC">
        <w:rPr>
          <w:rFonts w:cs="Traditional Arabic" w:hint="cs"/>
          <w:b/>
          <w:bCs/>
          <w:sz w:val="36"/>
          <w:szCs w:val="36"/>
          <w:rtl/>
        </w:rPr>
        <w:t>َ</w:t>
      </w:r>
      <w:r w:rsidRPr="00F255BC">
        <w:rPr>
          <w:rFonts w:cs="Traditional Arabic"/>
          <w:b/>
          <w:bCs/>
          <w:sz w:val="36"/>
          <w:szCs w:val="36"/>
          <w:rtl/>
        </w:rPr>
        <w:t>و</w:t>
      </w:r>
      <w:r w:rsidRPr="00F255BC">
        <w:rPr>
          <w:rFonts w:cs="Traditional Arabic" w:hint="cs"/>
          <w:b/>
          <w:bCs/>
          <w:sz w:val="36"/>
          <w:szCs w:val="36"/>
          <w:rtl/>
        </w:rPr>
        <w:t>ْ</w:t>
      </w:r>
      <w:r w:rsidRPr="00F255BC">
        <w:rPr>
          <w:rFonts w:cs="Traditional Arabic"/>
          <w:b/>
          <w:bCs/>
          <w:sz w:val="36"/>
          <w:szCs w:val="36"/>
          <w:rtl/>
        </w:rPr>
        <w:t>ت</w:t>
      </w:r>
      <w:r w:rsidRPr="00F255BC">
        <w:rPr>
          <w:rFonts w:cs="Traditional Arabic" w:hint="cs"/>
          <w:b/>
          <w:bCs/>
          <w:sz w:val="36"/>
          <w:szCs w:val="36"/>
          <w:rtl/>
        </w:rPr>
        <w:t>َ</w:t>
      </w:r>
      <w:r w:rsidRPr="00F255BC">
        <w:rPr>
          <w:rFonts w:cs="Traditional Arabic"/>
          <w:b/>
          <w:bCs/>
          <w:sz w:val="36"/>
          <w:szCs w:val="36"/>
          <w:rtl/>
        </w:rPr>
        <w:t>ه</w:t>
      </w:r>
      <w:r w:rsidRPr="00F255BC">
        <w:rPr>
          <w:rFonts w:cs="Traditional Arabic" w:hint="cs"/>
          <w:b/>
          <w:bCs/>
          <w:sz w:val="36"/>
          <w:szCs w:val="36"/>
          <w:rtl/>
        </w:rPr>
        <w:t>َ</w:t>
      </w:r>
      <w:r w:rsidRPr="00F255BC">
        <w:rPr>
          <w:rFonts w:cs="Traditional Arabic"/>
          <w:b/>
          <w:bCs/>
          <w:sz w:val="36"/>
          <w:szCs w:val="36"/>
          <w:rtl/>
        </w:rPr>
        <w:t>ا ولا ق</w:t>
      </w:r>
      <w:r w:rsidRPr="00F255BC">
        <w:rPr>
          <w:rFonts w:cs="Traditional Arabic" w:hint="cs"/>
          <w:b/>
          <w:bCs/>
          <w:sz w:val="36"/>
          <w:szCs w:val="36"/>
          <w:rtl/>
        </w:rPr>
        <w:t>َ</w:t>
      </w:r>
      <w:r w:rsidRPr="00F255BC">
        <w:rPr>
          <w:rFonts w:cs="Traditional Arabic"/>
          <w:b/>
          <w:bCs/>
          <w:sz w:val="36"/>
          <w:szCs w:val="36"/>
          <w:rtl/>
        </w:rPr>
        <w:t>ب</w:t>
      </w:r>
      <w:r w:rsidRPr="00F255BC">
        <w:rPr>
          <w:rFonts w:cs="Traditional Arabic" w:hint="cs"/>
          <w:b/>
          <w:bCs/>
          <w:sz w:val="36"/>
          <w:szCs w:val="36"/>
          <w:rtl/>
        </w:rPr>
        <w:t>ْ</w:t>
      </w:r>
      <w:r w:rsidRPr="00F255BC">
        <w:rPr>
          <w:rFonts w:cs="Traditional Arabic"/>
          <w:b/>
          <w:bCs/>
          <w:sz w:val="36"/>
          <w:szCs w:val="36"/>
          <w:rtl/>
        </w:rPr>
        <w:t>ر</w:t>
      </w:r>
      <w:r w:rsidRPr="00F255BC">
        <w:rPr>
          <w:rFonts w:cs="Traditional Arabic" w:hint="cs"/>
          <w:b/>
          <w:bCs/>
          <w:sz w:val="36"/>
          <w:szCs w:val="36"/>
          <w:rtl/>
        </w:rPr>
        <w:t>َ</w:t>
      </w:r>
      <w:r w:rsidRPr="00F255BC">
        <w:rPr>
          <w:rFonts w:cs="Traditional Arabic"/>
          <w:b/>
          <w:bCs/>
          <w:sz w:val="36"/>
          <w:szCs w:val="36"/>
          <w:rtl/>
        </w:rPr>
        <w:t>ا</w:t>
      </w:r>
      <w:r w:rsidRPr="00F255BC">
        <w:rPr>
          <w:rFonts w:cs="Traditional Arabic" w:hint="cs"/>
          <w:b/>
          <w:bCs/>
          <w:sz w:val="36"/>
          <w:szCs w:val="36"/>
          <w:rtl/>
        </w:rPr>
        <w:t>ً</w:t>
      </w:r>
      <w:r w:rsidRPr="00F255BC">
        <w:rPr>
          <w:rFonts w:cs="Traditional Arabic"/>
          <w:b/>
          <w:bCs/>
          <w:sz w:val="36"/>
          <w:szCs w:val="36"/>
          <w:rtl/>
        </w:rPr>
        <w:t xml:space="preserve"> إلا س</w:t>
      </w:r>
      <w:r w:rsidRPr="00F255BC">
        <w:rPr>
          <w:rFonts w:cs="Traditional Arabic" w:hint="cs"/>
          <w:b/>
          <w:bCs/>
          <w:sz w:val="36"/>
          <w:szCs w:val="36"/>
          <w:rtl/>
        </w:rPr>
        <w:t>َ</w:t>
      </w:r>
      <w:r w:rsidRPr="00F255BC">
        <w:rPr>
          <w:rFonts w:cs="Traditional Arabic"/>
          <w:b/>
          <w:bCs/>
          <w:sz w:val="36"/>
          <w:szCs w:val="36"/>
          <w:rtl/>
        </w:rPr>
        <w:t>و</w:t>
      </w:r>
      <w:r w:rsidRPr="00F255BC">
        <w:rPr>
          <w:rFonts w:cs="Traditional Arabic" w:hint="cs"/>
          <w:b/>
          <w:bCs/>
          <w:sz w:val="36"/>
          <w:szCs w:val="36"/>
          <w:rtl/>
        </w:rPr>
        <w:t>َّ</w:t>
      </w:r>
      <w:r w:rsidRPr="00F255BC">
        <w:rPr>
          <w:rFonts w:cs="Traditional Arabic"/>
          <w:b/>
          <w:bCs/>
          <w:sz w:val="36"/>
          <w:szCs w:val="36"/>
          <w:rtl/>
        </w:rPr>
        <w:t>ي</w:t>
      </w:r>
      <w:r w:rsidRPr="00F255BC">
        <w:rPr>
          <w:rFonts w:cs="Traditional Arabic" w:hint="cs"/>
          <w:b/>
          <w:bCs/>
          <w:sz w:val="36"/>
          <w:szCs w:val="36"/>
          <w:rtl/>
        </w:rPr>
        <w:t>ْ</w:t>
      </w:r>
      <w:r w:rsidRPr="00F255BC">
        <w:rPr>
          <w:rFonts w:cs="Traditional Arabic"/>
          <w:b/>
          <w:bCs/>
          <w:sz w:val="36"/>
          <w:szCs w:val="36"/>
          <w:rtl/>
        </w:rPr>
        <w:t>ت</w:t>
      </w:r>
      <w:r w:rsidRPr="00F255BC">
        <w:rPr>
          <w:rFonts w:cs="Traditional Arabic" w:hint="cs"/>
          <w:b/>
          <w:bCs/>
          <w:sz w:val="36"/>
          <w:szCs w:val="36"/>
          <w:rtl/>
        </w:rPr>
        <w:t>َ</w:t>
      </w:r>
      <w:r w:rsidRPr="00F255BC">
        <w:rPr>
          <w:rFonts w:cs="Traditional Arabic"/>
          <w:b/>
          <w:bCs/>
          <w:sz w:val="36"/>
          <w:szCs w:val="36"/>
          <w:rtl/>
        </w:rPr>
        <w:t>ه</w:t>
      </w:r>
      <w:r w:rsidR="008B4708">
        <w:rPr>
          <w:rFonts w:cs="Traditional Arabic"/>
          <w:b/>
          <w:bCs/>
          <w:sz w:val="36"/>
          <w:szCs w:val="36"/>
          <w:rtl/>
        </w:rPr>
        <w:t>.</w:t>
      </w:r>
      <w:r w:rsidR="008B4708">
        <w:rPr>
          <w:rFonts w:cs="Traditional Arabic" w:hint="cs"/>
          <w:sz w:val="36"/>
          <w:szCs w:val="36"/>
          <w:rtl/>
        </w:rPr>
        <w:t>..</w:t>
      </w:r>
      <w:r w:rsidR="009F0F9C" w:rsidRPr="001D426C">
        <w:rPr>
          <w:rFonts w:cs="Traditional Arabic" w:hint="cs"/>
          <w:color w:val="008000"/>
          <w:sz w:val="36"/>
          <w:szCs w:val="36"/>
          <w:rtl/>
        </w:rPr>
        <w:t>»</w:t>
      </w:r>
      <w:r w:rsidRPr="00F255BC">
        <w:rPr>
          <w:rFonts w:cs="Traditional Arabic" w:hint="cs"/>
          <w:sz w:val="36"/>
          <w:szCs w:val="36"/>
          <w:rtl/>
        </w:rPr>
        <w:t xml:space="preserve"> وفي روايةٍ أخرى</w:t>
      </w:r>
      <w:r w:rsidR="009F0F9C" w:rsidRPr="00F255BC">
        <w:rPr>
          <w:rFonts w:cs="Traditional Arabic" w:hint="cs"/>
          <w:sz w:val="36"/>
          <w:szCs w:val="36"/>
          <w:rtl/>
        </w:rPr>
        <w:t xml:space="preserve"> </w:t>
      </w:r>
      <w:r w:rsidRPr="00F255BC">
        <w:rPr>
          <w:rFonts w:cs="Traditional Arabic" w:hint="cs"/>
          <w:sz w:val="36"/>
          <w:szCs w:val="36"/>
          <w:rtl/>
        </w:rPr>
        <w:t xml:space="preserve">لهما أيضاً </w:t>
      </w:r>
      <w:r w:rsidRPr="00F255BC">
        <w:rPr>
          <w:rFonts w:cs="Traditional Arabic"/>
          <w:sz w:val="36"/>
          <w:szCs w:val="36"/>
          <w:rtl/>
        </w:rPr>
        <w:t>عن أبي عبد الله</w:t>
      </w:r>
      <w:r w:rsidR="009F0F9C" w:rsidRPr="00F255BC">
        <w:rPr>
          <w:rFonts w:cs="Traditional Arabic"/>
          <w:sz w:val="36"/>
          <w:szCs w:val="36"/>
          <w:rtl/>
        </w:rPr>
        <w:t xml:space="preserve"> عليه السلام </w:t>
      </w:r>
      <w:r w:rsidRPr="00F255BC">
        <w:rPr>
          <w:rFonts w:cs="Traditional Arabic"/>
          <w:sz w:val="36"/>
          <w:szCs w:val="36"/>
          <w:rtl/>
        </w:rPr>
        <w:t>عن آبائه ع</w:t>
      </w:r>
      <w:r w:rsidRPr="00F255BC">
        <w:rPr>
          <w:rFonts w:cs="Traditional Arabic" w:hint="cs"/>
          <w:sz w:val="36"/>
          <w:szCs w:val="36"/>
          <w:rtl/>
        </w:rPr>
        <w:t>ليهم السلام</w:t>
      </w:r>
      <w:r w:rsidRPr="00F255BC">
        <w:rPr>
          <w:rFonts w:cs="Traditional Arabic"/>
          <w:sz w:val="36"/>
          <w:szCs w:val="36"/>
          <w:rtl/>
        </w:rPr>
        <w:t xml:space="preserve"> أن عليا</w:t>
      </w:r>
      <w:r w:rsidRPr="00F255BC">
        <w:rPr>
          <w:rFonts w:cs="Traditional Arabic" w:hint="cs"/>
          <w:sz w:val="36"/>
          <w:szCs w:val="36"/>
          <w:rtl/>
        </w:rPr>
        <w:t>ً</w:t>
      </w:r>
      <w:r w:rsidR="009F0F9C" w:rsidRPr="00F255BC">
        <w:rPr>
          <w:rFonts w:cs="Traditional Arabic"/>
          <w:sz w:val="36"/>
          <w:szCs w:val="36"/>
          <w:rtl/>
        </w:rPr>
        <w:t xml:space="preserve"> عليه السلام </w:t>
      </w:r>
      <w:r w:rsidRPr="00F255BC">
        <w:rPr>
          <w:rFonts w:cs="Traditional Arabic"/>
          <w:sz w:val="36"/>
          <w:szCs w:val="36"/>
          <w:rtl/>
        </w:rPr>
        <w:t>قال</w:t>
      </w:r>
      <w:r w:rsidR="008B4708">
        <w:rPr>
          <w:rFonts w:cs="Traditional Arabic" w:hint="cs"/>
          <w:sz w:val="36"/>
          <w:szCs w:val="36"/>
          <w:rtl/>
        </w:rPr>
        <w:t>:</w:t>
      </w:r>
      <w:r w:rsidRPr="00F255BC">
        <w:rPr>
          <w:rFonts w:cs="Traditional Arabic"/>
          <w:sz w:val="36"/>
          <w:szCs w:val="36"/>
          <w:rtl/>
        </w:rPr>
        <w:t xml:space="preserve"> </w:t>
      </w:r>
      <w:r w:rsidR="009F0F9C" w:rsidRPr="001D426C">
        <w:rPr>
          <w:rFonts w:cs="Traditional Arabic" w:hint="cs"/>
          <w:color w:val="008000"/>
          <w:sz w:val="36"/>
          <w:szCs w:val="36"/>
          <w:rtl/>
        </w:rPr>
        <w:t>«</w:t>
      </w:r>
      <w:r w:rsidRPr="00F255BC">
        <w:rPr>
          <w:rFonts w:cs="Traditional Arabic"/>
          <w:b/>
          <w:bCs/>
          <w:sz w:val="36"/>
          <w:szCs w:val="36"/>
          <w:rtl/>
        </w:rPr>
        <w:t>أرسلني رسول الله</w:t>
      </w:r>
      <w:r w:rsidR="009F0F9C" w:rsidRPr="00F255BC">
        <w:rPr>
          <w:rFonts w:cs="Traditional Arabic"/>
          <w:b/>
          <w:bCs/>
          <w:sz w:val="36"/>
          <w:szCs w:val="36"/>
          <w:rtl/>
        </w:rPr>
        <w:t xml:space="preserve"> </w:t>
      </w:r>
      <w:r w:rsidR="008B4708">
        <w:rPr>
          <w:rFonts w:cs="Traditional Arabic" w:hint="cs"/>
          <w:b/>
          <w:bCs/>
          <w:sz w:val="36"/>
          <w:szCs w:val="36"/>
          <w:rtl/>
        </w:rPr>
        <w:t>-</w:t>
      </w:r>
      <w:r w:rsidR="009F0F9C" w:rsidRPr="00F255BC">
        <w:rPr>
          <w:rFonts w:cs="Traditional Arabic" w:hint="cs"/>
          <w:b/>
          <w:bCs/>
          <w:sz w:val="36"/>
          <w:szCs w:val="36"/>
          <w:rtl/>
        </w:rPr>
        <w:t xml:space="preserve"> </w:t>
      </w:r>
      <w:r w:rsidRPr="00F255BC">
        <w:rPr>
          <w:rStyle w:val="LotusLinotype14"/>
          <w:rFonts w:ascii="Lotus Linotype" w:hAnsi="Lotus Linotype" w:cs="Traditional Arabic" w:hint="cs"/>
          <w:b/>
          <w:bCs/>
          <w:sz w:val="36"/>
          <w:szCs w:val="36"/>
          <w:rtl/>
        </w:rPr>
        <w:t>صَلَّى اللهُ عَلَيْهِ وَآلِهِ</w:t>
      </w:r>
      <w:r w:rsidR="009F0F9C" w:rsidRPr="00F255BC">
        <w:rPr>
          <w:rStyle w:val="LotusLinotype14"/>
          <w:rFonts w:ascii="Lotus Linotype" w:hAnsi="Lotus Linotype" w:cs="Traditional Arabic" w:hint="cs"/>
          <w:b/>
          <w:bCs/>
          <w:sz w:val="36"/>
          <w:szCs w:val="36"/>
          <w:rtl/>
        </w:rPr>
        <w:t xml:space="preserve"> </w:t>
      </w:r>
      <w:r w:rsidR="008B4708">
        <w:rPr>
          <w:rStyle w:val="LotusLinotype14"/>
          <w:rFonts w:ascii="Lotus Linotype" w:hAnsi="Lotus Linotype" w:cs="Traditional Arabic" w:hint="cs"/>
          <w:b/>
          <w:bCs/>
          <w:sz w:val="36"/>
          <w:szCs w:val="36"/>
          <w:rtl/>
        </w:rPr>
        <w:t>-</w:t>
      </w:r>
      <w:r w:rsidR="009F0F9C" w:rsidRPr="00F255BC">
        <w:rPr>
          <w:rStyle w:val="LotusLinotype14"/>
          <w:rFonts w:ascii="Lotus Linotype" w:hAnsi="Lotus Linotype" w:cs="Traditional Arabic" w:hint="cs"/>
          <w:b/>
          <w:bCs/>
          <w:sz w:val="36"/>
          <w:szCs w:val="36"/>
          <w:rtl/>
        </w:rPr>
        <w:t xml:space="preserve"> </w:t>
      </w:r>
      <w:r w:rsidRPr="00F255BC">
        <w:rPr>
          <w:rFonts w:cs="Traditional Arabic"/>
          <w:b/>
          <w:bCs/>
          <w:sz w:val="36"/>
          <w:szCs w:val="36"/>
          <w:rtl/>
        </w:rPr>
        <w:t>في ه</w:t>
      </w:r>
      <w:r w:rsidRPr="00F255BC">
        <w:rPr>
          <w:rFonts w:cs="Traditional Arabic" w:hint="cs"/>
          <w:b/>
          <w:bCs/>
          <w:sz w:val="36"/>
          <w:szCs w:val="36"/>
          <w:rtl/>
        </w:rPr>
        <w:t>َ</w:t>
      </w:r>
      <w:r w:rsidRPr="00F255BC">
        <w:rPr>
          <w:rFonts w:cs="Traditional Arabic"/>
          <w:b/>
          <w:bCs/>
          <w:sz w:val="36"/>
          <w:szCs w:val="36"/>
          <w:rtl/>
        </w:rPr>
        <w:t>د</w:t>
      </w:r>
      <w:r w:rsidRPr="00F255BC">
        <w:rPr>
          <w:rFonts w:cs="Traditional Arabic" w:hint="cs"/>
          <w:b/>
          <w:bCs/>
          <w:sz w:val="36"/>
          <w:szCs w:val="36"/>
          <w:rtl/>
        </w:rPr>
        <w:t>ْ</w:t>
      </w:r>
      <w:r w:rsidRPr="00F255BC">
        <w:rPr>
          <w:rFonts w:cs="Traditional Arabic"/>
          <w:b/>
          <w:bCs/>
          <w:sz w:val="36"/>
          <w:szCs w:val="36"/>
          <w:rtl/>
        </w:rPr>
        <w:t>م</w:t>
      </w:r>
      <w:r w:rsidRPr="00F255BC">
        <w:rPr>
          <w:rFonts w:cs="Traditional Arabic" w:hint="cs"/>
          <w:b/>
          <w:bCs/>
          <w:sz w:val="36"/>
          <w:szCs w:val="36"/>
          <w:rtl/>
        </w:rPr>
        <w:t>ِ</w:t>
      </w:r>
      <w:r w:rsidRPr="00F255BC">
        <w:rPr>
          <w:rFonts w:cs="Traditional Arabic"/>
          <w:b/>
          <w:bCs/>
          <w:sz w:val="36"/>
          <w:szCs w:val="36"/>
          <w:rtl/>
        </w:rPr>
        <w:t xml:space="preserve"> القبور و</w:t>
      </w:r>
      <w:r w:rsidRPr="00F255BC">
        <w:rPr>
          <w:rFonts w:cs="Traditional Arabic" w:hint="cs"/>
          <w:b/>
          <w:bCs/>
          <w:sz w:val="36"/>
          <w:szCs w:val="36"/>
          <w:rtl/>
        </w:rPr>
        <w:t>َ</w:t>
      </w:r>
      <w:r w:rsidRPr="00F255BC">
        <w:rPr>
          <w:rFonts w:cs="Traditional Arabic"/>
          <w:b/>
          <w:bCs/>
          <w:sz w:val="36"/>
          <w:szCs w:val="36"/>
          <w:rtl/>
        </w:rPr>
        <w:t>ك</w:t>
      </w:r>
      <w:r w:rsidRPr="00F255BC">
        <w:rPr>
          <w:rFonts w:cs="Traditional Arabic" w:hint="cs"/>
          <w:b/>
          <w:bCs/>
          <w:sz w:val="36"/>
          <w:szCs w:val="36"/>
          <w:rtl/>
        </w:rPr>
        <w:t>َ</w:t>
      </w:r>
      <w:r w:rsidRPr="00F255BC">
        <w:rPr>
          <w:rFonts w:cs="Traditional Arabic"/>
          <w:b/>
          <w:bCs/>
          <w:sz w:val="36"/>
          <w:szCs w:val="36"/>
          <w:rtl/>
        </w:rPr>
        <w:t>س</w:t>
      </w:r>
      <w:r w:rsidRPr="00F255BC">
        <w:rPr>
          <w:rFonts w:cs="Traditional Arabic" w:hint="cs"/>
          <w:b/>
          <w:bCs/>
          <w:sz w:val="36"/>
          <w:szCs w:val="36"/>
          <w:rtl/>
        </w:rPr>
        <w:t>ْ</w:t>
      </w:r>
      <w:r w:rsidRPr="00F255BC">
        <w:rPr>
          <w:rFonts w:cs="Traditional Arabic"/>
          <w:b/>
          <w:bCs/>
          <w:sz w:val="36"/>
          <w:szCs w:val="36"/>
          <w:rtl/>
        </w:rPr>
        <w:t>ر</w:t>
      </w:r>
      <w:r w:rsidRPr="00F255BC">
        <w:rPr>
          <w:rFonts w:cs="Traditional Arabic" w:hint="cs"/>
          <w:b/>
          <w:bCs/>
          <w:sz w:val="36"/>
          <w:szCs w:val="36"/>
          <w:rtl/>
        </w:rPr>
        <w:t>ِ</w:t>
      </w:r>
      <w:r w:rsidRPr="00F255BC">
        <w:rPr>
          <w:rFonts w:cs="Traditional Arabic"/>
          <w:b/>
          <w:bCs/>
          <w:sz w:val="36"/>
          <w:szCs w:val="36"/>
          <w:rtl/>
        </w:rPr>
        <w:t xml:space="preserve"> الص</w:t>
      </w:r>
      <w:r w:rsidRPr="00F255BC">
        <w:rPr>
          <w:rFonts w:cs="Traditional Arabic" w:hint="cs"/>
          <w:b/>
          <w:bCs/>
          <w:sz w:val="36"/>
          <w:szCs w:val="36"/>
          <w:rtl/>
        </w:rPr>
        <w:t>ُّ</w:t>
      </w:r>
      <w:r w:rsidRPr="00F255BC">
        <w:rPr>
          <w:rFonts w:cs="Traditional Arabic"/>
          <w:b/>
          <w:bCs/>
          <w:sz w:val="36"/>
          <w:szCs w:val="36"/>
          <w:rtl/>
        </w:rPr>
        <w:t>و</w:t>
      </w:r>
      <w:r w:rsidRPr="00F255BC">
        <w:rPr>
          <w:rFonts w:cs="Traditional Arabic" w:hint="cs"/>
          <w:b/>
          <w:bCs/>
          <w:sz w:val="36"/>
          <w:szCs w:val="36"/>
          <w:rtl/>
        </w:rPr>
        <w:t>َ</w:t>
      </w:r>
      <w:r w:rsidRPr="00F255BC">
        <w:rPr>
          <w:rFonts w:cs="Traditional Arabic"/>
          <w:b/>
          <w:bCs/>
          <w:sz w:val="36"/>
          <w:szCs w:val="36"/>
          <w:rtl/>
        </w:rPr>
        <w:t>ر</w:t>
      </w:r>
      <w:r w:rsidR="009F0F9C" w:rsidRPr="001D426C">
        <w:rPr>
          <w:rFonts w:cs="Traditional Arabic" w:hint="cs"/>
          <w:color w:val="008000"/>
          <w:sz w:val="36"/>
          <w:szCs w:val="36"/>
          <w:rtl/>
        </w:rPr>
        <w:t>»</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24"/>
      </w:r>
      <w:r w:rsidR="008B4708" w:rsidRPr="001D426C">
        <w:rPr>
          <w:rFonts w:cs="Traditional Arabic"/>
          <w:b/>
          <w:bCs/>
          <w:color w:val="008000"/>
          <w:sz w:val="36"/>
          <w:szCs w:val="36"/>
          <w:vertAlign w:val="superscript"/>
          <w:rtl/>
        </w:rPr>
        <w:t>)</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وكذلك كل ما ورد في باب النهي عن تعمير وتجديد القبور</w:t>
      </w:r>
      <w:r w:rsidR="008B4708">
        <w:rPr>
          <w:rFonts w:cs="Traditional Arabic" w:hint="cs"/>
          <w:sz w:val="36"/>
          <w:szCs w:val="36"/>
          <w:rtl/>
        </w:rPr>
        <w:t>،</w:t>
      </w:r>
      <w:r w:rsidRPr="00F255BC">
        <w:rPr>
          <w:rFonts w:cs="Traditional Arabic" w:hint="cs"/>
          <w:sz w:val="36"/>
          <w:szCs w:val="36"/>
          <w:rtl/>
        </w:rPr>
        <w:t xml:space="preserve"> يدلُّ بوضوح تام على تلك الحقيقة</w:t>
      </w:r>
      <w:r w:rsidR="008B4708">
        <w:rPr>
          <w:rFonts w:cs="Traditional Arabic" w:hint="cs"/>
          <w:sz w:val="36"/>
          <w:szCs w:val="36"/>
          <w:rtl/>
        </w:rPr>
        <w:t>،</w:t>
      </w:r>
      <w:r w:rsidRPr="00F255BC">
        <w:rPr>
          <w:rFonts w:cs="Traditional Arabic" w:hint="cs"/>
          <w:sz w:val="36"/>
          <w:szCs w:val="36"/>
          <w:rtl/>
        </w:rPr>
        <w:t xml:space="preserve"> وذلك مثل ما جاء في كتاب </w:t>
      </w:r>
      <w:r w:rsidRPr="001D426C">
        <w:rPr>
          <w:rFonts w:cs="Traditional Arabic" w:hint="eastAsia"/>
          <w:color w:val="008000"/>
          <w:sz w:val="36"/>
          <w:szCs w:val="36"/>
          <w:rtl/>
        </w:rPr>
        <w:t>«</w:t>
      </w:r>
      <w:r w:rsidRPr="00F255BC">
        <w:rPr>
          <w:rFonts w:cs="Traditional Arabic" w:hint="cs"/>
          <w:b/>
          <w:bCs/>
          <w:sz w:val="36"/>
          <w:szCs w:val="36"/>
          <w:rtl/>
        </w:rPr>
        <w:t>من لا يحضره الفقيه</w:t>
      </w:r>
      <w:r w:rsidRPr="001D426C">
        <w:rPr>
          <w:rFonts w:cs="Traditional Arabic" w:hint="eastAsia"/>
          <w:color w:val="008000"/>
          <w:sz w:val="36"/>
          <w:szCs w:val="36"/>
          <w:rtl/>
        </w:rPr>
        <w:t>»</w:t>
      </w:r>
      <w:r w:rsidRPr="00F255BC">
        <w:rPr>
          <w:rFonts w:cs="Traditional Arabic" w:hint="cs"/>
          <w:sz w:val="36"/>
          <w:szCs w:val="36"/>
          <w:rtl/>
        </w:rPr>
        <w:t xml:space="preserve"> للصدوق</w:t>
      </w:r>
      <w:r w:rsidR="008B4708">
        <w:rPr>
          <w:rFonts w:cs="Traditional Arabic" w:hint="cs"/>
          <w:sz w:val="36"/>
          <w:szCs w:val="36"/>
          <w:rtl/>
        </w:rPr>
        <w:t>،</w:t>
      </w:r>
      <w:r w:rsidRPr="00F255BC">
        <w:rPr>
          <w:rFonts w:cs="Traditional Arabic" w:hint="cs"/>
          <w:sz w:val="36"/>
          <w:szCs w:val="36"/>
          <w:rtl/>
        </w:rPr>
        <w:t xml:space="preserve"> وكتاب </w:t>
      </w:r>
      <w:r w:rsidRPr="001D426C">
        <w:rPr>
          <w:rFonts w:cs="Traditional Arabic" w:hint="eastAsia"/>
          <w:color w:val="008000"/>
          <w:sz w:val="36"/>
          <w:szCs w:val="36"/>
          <w:rtl/>
        </w:rPr>
        <w:t>«</w:t>
      </w:r>
      <w:r w:rsidRPr="00F255BC">
        <w:rPr>
          <w:rFonts w:cs="Traditional Arabic" w:hint="cs"/>
          <w:b/>
          <w:bCs/>
          <w:sz w:val="36"/>
          <w:szCs w:val="36"/>
          <w:rtl/>
        </w:rPr>
        <w:t>المحاسن</w:t>
      </w:r>
      <w:r w:rsidRPr="001D426C">
        <w:rPr>
          <w:rFonts w:cs="Traditional Arabic" w:hint="eastAsia"/>
          <w:color w:val="008000"/>
          <w:sz w:val="36"/>
          <w:szCs w:val="36"/>
          <w:rtl/>
        </w:rPr>
        <w:t>»</w:t>
      </w:r>
      <w:r w:rsidRPr="00F255BC">
        <w:rPr>
          <w:rFonts w:cs="Traditional Arabic" w:hint="cs"/>
          <w:sz w:val="36"/>
          <w:szCs w:val="36"/>
          <w:rtl/>
        </w:rPr>
        <w:t xml:space="preserve"> للبرقيّ والمجلد 18 من بحار الأنوار للمجلسيّ أن أمير المؤمني</w:t>
      </w:r>
      <w:r w:rsidRPr="00F255BC">
        <w:rPr>
          <w:rFonts w:cs="Traditional Arabic" w:hint="eastAsia"/>
          <w:sz w:val="36"/>
          <w:szCs w:val="36"/>
          <w:rtl/>
        </w:rPr>
        <w:t>ن</w:t>
      </w:r>
      <w:r w:rsidR="009F0F9C" w:rsidRPr="00F255BC">
        <w:rPr>
          <w:rFonts w:cs="Traditional Arabic" w:hint="cs"/>
          <w:sz w:val="36"/>
          <w:szCs w:val="36"/>
          <w:rtl/>
        </w:rPr>
        <w:t xml:space="preserve"> عليه السلام </w:t>
      </w:r>
      <w:r w:rsidRPr="00F255BC">
        <w:rPr>
          <w:rFonts w:cs="Traditional Arabic" w:hint="cs"/>
          <w:sz w:val="36"/>
          <w:szCs w:val="36"/>
          <w:rtl/>
        </w:rPr>
        <w:t>قال</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مَنْ جَدَّدَ قبراً أو مَثَّلَ مثالاً</w:t>
      </w:r>
      <w:r w:rsidR="008B4708">
        <w:rPr>
          <w:rFonts w:cs="Traditional Arabic" w:hint="cs"/>
          <w:b/>
          <w:bCs/>
          <w:sz w:val="36"/>
          <w:szCs w:val="36"/>
          <w:rtl/>
        </w:rPr>
        <w:t>،</w:t>
      </w:r>
      <w:r w:rsidRPr="00F255BC">
        <w:rPr>
          <w:rFonts w:cs="Traditional Arabic" w:hint="cs"/>
          <w:b/>
          <w:bCs/>
          <w:sz w:val="36"/>
          <w:szCs w:val="36"/>
          <w:rtl/>
        </w:rPr>
        <w:t xml:space="preserve"> فَقَدْ خَرَجَ عَنِ الإسْلامِ</w:t>
      </w:r>
      <w:r w:rsidR="009F0F9C" w:rsidRPr="001D426C">
        <w:rPr>
          <w:rFonts w:cs="Traditional Arabic" w:hint="cs"/>
          <w:color w:val="008000"/>
          <w:sz w:val="36"/>
          <w:szCs w:val="36"/>
          <w:rtl/>
        </w:rPr>
        <w:t>»</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25"/>
      </w:r>
      <w:r w:rsidR="008B4708" w:rsidRPr="001D426C">
        <w:rPr>
          <w:rFonts w:cs="Traditional Arabic"/>
          <w:b/>
          <w:bCs/>
          <w:color w:val="008000"/>
          <w:sz w:val="36"/>
          <w:szCs w:val="36"/>
          <w:vertAlign w:val="superscript"/>
          <w:rtl/>
        </w:rPr>
        <w:t>)</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ومن الواضح أنه لو كانت زيارات القبور والطواف بها وطلب الحوائج من أصحابها والتشفع بالأموات أمراً مطلوباً للشارع ومحبوباً في نظره لما أرسل نبيُّ الله وعليٌّ المرتضى</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سلام الله عليهما</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أشخاصاً بمهمة محدَّدة هي تخريب وهدم كل قبر مشرفٍ دون استثناء ولما اعتبر القبور العامرة أمراً مرادفاً لعبادة الأوثان إلى حد قوله كما مرَّ </w:t>
      </w:r>
      <w:r w:rsidR="009F0F9C" w:rsidRPr="001D426C">
        <w:rPr>
          <w:rFonts w:cs="Traditional Arabic" w:hint="cs"/>
          <w:color w:val="008000"/>
          <w:sz w:val="36"/>
          <w:szCs w:val="36"/>
          <w:rtl/>
        </w:rPr>
        <w:t>«</w:t>
      </w:r>
      <w:r w:rsidRPr="00F255BC">
        <w:rPr>
          <w:rFonts w:cs="Traditional Arabic" w:hint="cs"/>
          <w:b/>
          <w:bCs/>
          <w:sz w:val="36"/>
          <w:szCs w:val="36"/>
          <w:rtl/>
        </w:rPr>
        <w:t>مَنْ جَدَّدَ قبراً أو مَثَّلَ مثالاً</w:t>
      </w:r>
      <w:r w:rsidR="008B4708">
        <w:rPr>
          <w:rFonts w:cs="Traditional Arabic" w:hint="cs"/>
          <w:b/>
          <w:bCs/>
          <w:sz w:val="36"/>
          <w:szCs w:val="36"/>
          <w:rtl/>
        </w:rPr>
        <w:t>،</w:t>
      </w:r>
      <w:r w:rsidRPr="00F255BC">
        <w:rPr>
          <w:rFonts w:cs="Traditional Arabic" w:hint="cs"/>
          <w:b/>
          <w:bCs/>
          <w:sz w:val="36"/>
          <w:szCs w:val="36"/>
          <w:rtl/>
        </w:rPr>
        <w:t xml:space="preserve"> فَقَدْ خَرَجَ عَنِ الإسْلامِ</w:t>
      </w:r>
      <w:r w:rsidR="009F0F9C" w:rsidRPr="001D426C">
        <w:rPr>
          <w:rFonts w:cs="Traditional Arabic" w:hint="cs"/>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كما ندرك هذه الحقيقة جيداً في زماننا هذا ونلمسه لمس الواقع</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إن هناك أحاديث وقرائن كثيرة أخرى تؤكد ما قلناه ونكتفي بالنماذج العشرة التي أوردناها</w:t>
      </w:r>
      <w:r w:rsidR="008B4708">
        <w:rPr>
          <w:rFonts w:cs="Traditional Arabic" w:hint="cs"/>
          <w:sz w:val="36"/>
          <w:szCs w:val="36"/>
          <w:rtl/>
        </w:rPr>
        <w:t>.</w:t>
      </w:r>
      <w:r w:rsidRPr="00F255BC">
        <w:rPr>
          <w:rFonts w:cs="Traditional Arabic" w:hint="cs"/>
          <w:sz w:val="36"/>
          <w:szCs w:val="36"/>
          <w:rtl/>
        </w:rPr>
        <w:t xml:space="preserve"> </w:t>
      </w:r>
      <w:r w:rsidRPr="00F255BC">
        <w:rPr>
          <w:rFonts w:cs="Traditional Arabic" w:hint="cs"/>
          <w:b/>
          <w:bCs/>
          <w:sz w:val="36"/>
          <w:szCs w:val="36"/>
          <w:rtl/>
        </w:rPr>
        <w:t>تلك عشرة كاملة</w:t>
      </w:r>
      <w:r w:rsidR="008B4708">
        <w:rPr>
          <w:rFonts w:cs="Traditional Arabic" w:hint="cs"/>
          <w:sz w:val="36"/>
          <w:szCs w:val="36"/>
          <w:rtl/>
        </w:rPr>
        <w:t>.</w:t>
      </w:r>
    </w:p>
    <w:p w:rsidR="00BE6C05" w:rsidRDefault="00BE6C05" w:rsidP="00337B7D">
      <w:pPr>
        <w:pStyle w:val="Heading1"/>
        <w:keepNext w:val="0"/>
        <w:widowControl w:val="0"/>
        <w:spacing w:after="0"/>
        <w:ind w:firstLine="567"/>
        <w:jc w:val="lowKashida"/>
        <w:rPr>
          <w:rFonts w:cs="Traditional Arabic" w:hint="cs"/>
          <w:sz w:val="36"/>
          <w:szCs w:val="36"/>
          <w:rtl/>
        </w:rPr>
      </w:pPr>
    </w:p>
    <w:p w:rsidR="00BE6C05" w:rsidRPr="00BE6C05" w:rsidRDefault="00BE6C05" w:rsidP="00BE6C05">
      <w:pPr>
        <w:widowControl w:val="0"/>
        <w:spacing w:before="120"/>
        <w:jc w:val="center"/>
        <w:rPr>
          <w:rFonts w:cs="Traditional Arabic" w:hint="cs"/>
          <w:color w:val="008000"/>
          <w:sz w:val="36"/>
          <w:szCs w:val="36"/>
          <w:rtl/>
        </w:rPr>
      </w:pPr>
      <w:r w:rsidRPr="00BE6C05">
        <w:rPr>
          <w:rFonts w:cs="Traditional Arabic" w:hint="cs"/>
          <w:color w:val="008000"/>
          <w:sz w:val="36"/>
          <w:szCs w:val="36"/>
        </w:rPr>
        <w:sym w:font="AGA Arabesque" w:char="F02B"/>
      </w:r>
      <w:r w:rsidRPr="00BE6C05">
        <w:rPr>
          <w:rFonts w:cs="Traditional Arabic" w:hint="cs"/>
          <w:color w:val="008000"/>
          <w:sz w:val="36"/>
          <w:szCs w:val="36"/>
          <w:rtl/>
        </w:rPr>
        <w:t xml:space="preserve"> </w:t>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Pr>
        <w:sym w:font="AGA Arabesque" w:char="F02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t xml:space="preserve"> </w:t>
      </w:r>
      <w:r w:rsidRPr="00BE6C05">
        <w:rPr>
          <w:rFonts w:cs="Traditional Arabic" w:hint="cs"/>
          <w:color w:val="008000"/>
          <w:sz w:val="36"/>
          <w:szCs w:val="36"/>
        </w:rPr>
        <w:sym w:font="AGA Arabesque" w:char="F02B"/>
      </w:r>
    </w:p>
    <w:p w:rsidR="00BE6C05" w:rsidRDefault="00BE6C05" w:rsidP="00337B7D">
      <w:pPr>
        <w:pStyle w:val="Heading1"/>
        <w:keepNext w:val="0"/>
        <w:widowControl w:val="0"/>
        <w:spacing w:after="0"/>
        <w:ind w:firstLine="567"/>
        <w:jc w:val="lowKashida"/>
        <w:rPr>
          <w:rFonts w:cs="Traditional Arabic" w:hint="cs"/>
          <w:sz w:val="36"/>
          <w:szCs w:val="36"/>
          <w:rtl/>
        </w:rPr>
      </w:pPr>
    </w:p>
    <w:p w:rsidR="00337B7D" w:rsidRDefault="00937D84" w:rsidP="00337B7D">
      <w:pPr>
        <w:pStyle w:val="Heading1"/>
        <w:keepNext w:val="0"/>
        <w:widowControl w:val="0"/>
        <w:spacing w:after="0"/>
        <w:ind w:firstLine="567"/>
        <w:jc w:val="lowKashida"/>
        <w:rPr>
          <w:rFonts w:cs="Traditional Arabic" w:hint="cs"/>
          <w:sz w:val="36"/>
          <w:szCs w:val="36"/>
          <w:rtl/>
        </w:rPr>
      </w:pPr>
      <w:r w:rsidRPr="00F255BC">
        <w:rPr>
          <w:rFonts w:cs="Traditional Arabic"/>
          <w:sz w:val="36"/>
          <w:szCs w:val="36"/>
          <w:rtl/>
        </w:rPr>
        <w:br w:type="page"/>
      </w:r>
    </w:p>
    <w:p w:rsidR="00937D84" w:rsidRPr="00337B7D" w:rsidRDefault="00937D84" w:rsidP="00337B7D">
      <w:pPr>
        <w:pStyle w:val="1"/>
        <w:rPr>
          <w:rFonts w:hint="cs"/>
          <w:rtl/>
        </w:rPr>
      </w:pPr>
      <w:bookmarkStart w:id="3" w:name="_Toc195088988"/>
      <w:r w:rsidRPr="00337B7D">
        <w:rPr>
          <w:rFonts w:hint="cs"/>
          <w:rtl/>
        </w:rPr>
        <w:t>2</w:t>
      </w:r>
      <w:r w:rsidR="00337B7D" w:rsidRPr="00337B7D">
        <w:rPr>
          <w:rFonts w:hint="cs"/>
          <w:rtl/>
        </w:rPr>
        <w:t xml:space="preserve">- </w:t>
      </w:r>
      <w:r w:rsidRPr="00337B7D">
        <w:rPr>
          <w:rFonts w:hint="cs"/>
          <w:rtl/>
        </w:rPr>
        <w:t>الدلائل العقلية والتاريخية على نفي زيارات المراقد في الإسلام</w:t>
      </w:r>
      <w:bookmarkEnd w:id="3"/>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لقد بدأنا بالدلائل النقلية على عدم استحباب زيارات الأضرحة لأن المعتقدين بالزيارة يستندون إلى الأدلة النقلية</w:t>
      </w:r>
      <w:r w:rsidR="008B4708">
        <w:rPr>
          <w:rFonts w:cs="Traditional Arabic" w:hint="cs"/>
          <w:sz w:val="36"/>
          <w:szCs w:val="36"/>
          <w:rtl/>
        </w:rPr>
        <w:t>،</w:t>
      </w:r>
      <w:r w:rsidRPr="00F255BC">
        <w:rPr>
          <w:rFonts w:cs="Traditional Arabic" w:hint="cs"/>
          <w:sz w:val="36"/>
          <w:szCs w:val="36"/>
          <w:rtl/>
        </w:rPr>
        <w:t xml:space="preserve"> وإلا فإن الأدلة العقلية أيضاً تدل على ما نقول إذ لا يوجد عاقل يعتبر صرف الوقت في شد الرحال والسفر إلى القبور أمراً ممدوحاً</w:t>
      </w:r>
      <w:r w:rsidR="008B4708">
        <w:rPr>
          <w:rFonts w:cs="Traditional Arabic" w:hint="cs"/>
          <w:sz w:val="36"/>
          <w:szCs w:val="36"/>
          <w:rtl/>
        </w:rPr>
        <w:t>،</w:t>
      </w:r>
      <w:r w:rsidRPr="00F255BC">
        <w:rPr>
          <w:rFonts w:cs="Traditional Arabic" w:hint="cs"/>
          <w:sz w:val="36"/>
          <w:szCs w:val="36"/>
          <w:rtl/>
        </w:rPr>
        <w:t xml:space="preserve"> وفي ما يلي نذكر عدداً من الأدلة العقلية على أن التردد إلى زيارات الأضرحة ليس عبادةً</w:t>
      </w:r>
      <w:r w:rsidR="009F0F9C" w:rsidRPr="00F255BC">
        <w:rPr>
          <w:rFonts w:cs="Traditional Arabic" w:hint="cs"/>
          <w:sz w:val="36"/>
          <w:szCs w:val="36"/>
          <w:rtl/>
        </w:rPr>
        <w:t xml:space="preserve"> </w:t>
      </w:r>
      <w:r w:rsidRPr="00F255BC">
        <w:rPr>
          <w:rFonts w:cs="Traditional Arabic" w:hint="cs"/>
          <w:sz w:val="36"/>
          <w:szCs w:val="36"/>
          <w:rtl/>
        </w:rPr>
        <w:t>مأموراً بها من قبل الشارع</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337B7D">
      <w:pPr>
        <w:widowControl w:val="0"/>
        <w:spacing w:before="120"/>
        <w:ind w:firstLine="567"/>
        <w:jc w:val="lowKashida"/>
        <w:rPr>
          <w:rFonts w:cs="Traditional Arabic" w:hint="cs"/>
          <w:sz w:val="36"/>
          <w:szCs w:val="36"/>
          <w:rtl/>
        </w:rPr>
      </w:pPr>
      <w:r w:rsidRPr="00F255BC">
        <w:rPr>
          <w:rFonts w:cs="Traditional Arabic" w:hint="cs"/>
          <w:sz w:val="36"/>
          <w:szCs w:val="36"/>
          <w:rtl/>
        </w:rPr>
        <w:t>1</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لم يأتِ في جميع آيات القرآن أدنى ذكر لأهمية زيارة القبور</w:t>
      </w:r>
      <w:r w:rsidR="008B4708">
        <w:rPr>
          <w:rFonts w:cs="Traditional Arabic" w:hint="cs"/>
          <w:sz w:val="36"/>
          <w:szCs w:val="36"/>
          <w:rtl/>
        </w:rPr>
        <w:t>،</w:t>
      </w:r>
      <w:r w:rsidRPr="00F255BC">
        <w:rPr>
          <w:rFonts w:cs="Traditional Arabic" w:hint="cs"/>
          <w:sz w:val="36"/>
          <w:szCs w:val="36"/>
          <w:rtl/>
        </w:rPr>
        <w:t xml:space="preserve"> والآية الوحيدة التي جاء فيها ذكرٌ لزيارة المقابر هي قوله تعالى</w:t>
      </w:r>
      <w:r w:rsidR="008B4708">
        <w:rPr>
          <w:rFonts w:cs="Traditional Arabic" w:hint="cs"/>
          <w:sz w:val="36"/>
          <w:szCs w:val="36"/>
          <w:rtl/>
        </w:rPr>
        <w:t>:</w:t>
      </w:r>
      <w:r w:rsidRPr="00F255BC">
        <w:rPr>
          <w:rFonts w:cs="Traditional Arabic" w:hint="cs"/>
          <w:sz w:val="36"/>
          <w:szCs w:val="36"/>
          <w:rtl/>
        </w:rPr>
        <w:t xml:space="preserve"> </w:t>
      </w:r>
      <w:r w:rsidR="008B4708" w:rsidRPr="001D426C">
        <w:rPr>
          <w:rFonts w:cs="Traditional Arabic"/>
          <w:color w:val="0000FF"/>
          <w:sz w:val="36"/>
          <w:szCs w:val="36"/>
          <w:rtl/>
        </w:rPr>
        <w:t>((</w:t>
      </w:r>
      <w:r w:rsidRPr="001D426C">
        <w:rPr>
          <w:rFonts w:cs="Traditional Arabic"/>
          <w:b/>
          <w:bCs/>
          <w:color w:val="0000FF"/>
          <w:sz w:val="36"/>
          <w:szCs w:val="36"/>
          <w:rtl/>
        </w:rPr>
        <w:t>أَلْهَاكُمُ التَّكَاثُرُ</w:t>
      </w:r>
      <w:r w:rsidR="009F0F9C" w:rsidRPr="001D426C">
        <w:rPr>
          <w:rFonts w:cs="Traditional Arabic" w:hint="cs"/>
          <w:b/>
          <w:bCs/>
          <w:color w:val="0000FF"/>
          <w:sz w:val="36"/>
          <w:szCs w:val="36"/>
          <w:rtl/>
        </w:rPr>
        <w:t xml:space="preserve"> *</w:t>
      </w:r>
      <w:r w:rsidRPr="001D426C">
        <w:rPr>
          <w:rFonts w:cs="Traditional Arabic" w:hint="cs"/>
          <w:b/>
          <w:bCs/>
          <w:color w:val="0000FF"/>
          <w:sz w:val="36"/>
          <w:szCs w:val="36"/>
          <w:rtl/>
        </w:rPr>
        <w:t xml:space="preserve"> </w:t>
      </w:r>
      <w:r w:rsidRPr="001D426C">
        <w:rPr>
          <w:rFonts w:cs="Traditional Arabic"/>
          <w:b/>
          <w:bCs/>
          <w:color w:val="0000FF"/>
          <w:sz w:val="36"/>
          <w:szCs w:val="36"/>
          <w:rtl/>
        </w:rPr>
        <w:t>حَتَّى زُرْتُمُ الْمَقَابِرَ</w:t>
      </w:r>
      <w:r w:rsidR="008B4708" w:rsidRPr="001D426C">
        <w:rPr>
          <w:rFonts w:cs="Traditional Arabic"/>
          <w:color w:val="0000FF"/>
          <w:sz w:val="36"/>
          <w:szCs w:val="36"/>
          <w:rtl/>
        </w:rPr>
        <w:t>))</w:t>
      </w:r>
      <w:r w:rsidRPr="00F255BC">
        <w:rPr>
          <w:rFonts w:cs="Traditional Arabic"/>
          <w:sz w:val="36"/>
          <w:szCs w:val="36"/>
          <w:rtl/>
        </w:rPr>
        <w:t xml:space="preserve"> </w:t>
      </w:r>
      <w:r w:rsidR="008B4708">
        <w:rPr>
          <w:rFonts w:cs="Traditional Arabic" w:hint="cs"/>
          <w:sz w:val="36"/>
          <w:szCs w:val="36"/>
          <w:rtl/>
        </w:rPr>
        <w:t>(</w:t>
      </w:r>
      <w:r w:rsidRPr="00F255BC">
        <w:rPr>
          <w:rFonts w:cs="Traditional Arabic"/>
          <w:sz w:val="36"/>
          <w:szCs w:val="36"/>
          <w:rtl/>
        </w:rPr>
        <w:t>التكاثر</w:t>
      </w:r>
      <w:r w:rsidRPr="00F255BC">
        <w:rPr>
          <w:rFonts w:cs="Traditional Arabic" w:hint="cs"/>
          <w:sz w:val="36"/>
          <w:szCs w:val="36"/>
          <w:rtl/>
        </w:rPr>
        <w:t>/1</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2</w:t>
      </w:r>
      <w:r w:rsidR="008B4708">
        <w:rPr>
          <w:rFonts w:cs="Traditional Arabic" w:hint="cs"/>
          <w:sz w:val="36"/>
          <w:szCs w:val="36"/>
          <w:rtl/>
        </w:rPr>
        <w:t>)،</w:t>
      </w:r>
      <w:r w:rsidRPr="00F255BC">
        <w:rPr>
          <w:rFonts w:cs="Traditional Arabic" w:hint="cs"/>
          <w:sz w:val="36"/>
          <w:szCs w:val="36"/>
          <w:rtl/>
        </w:rPr>
        <w:t xml:space="preserve"> وهي آيةٌ قد يُسْتَنْبَطُ منها كراهةُ أو منعُ زيارة المقابر لا استحبابها</w:t>
      </w:r>
      <w:r w:rsidR="008B4708">
        <w:rPr>
          <w:rFonts w:cs="Traditional Arabic" w:hint="cs"/>
          <w:sz w:val="36"/>
          <w:szCs w:val="36"/>
          <w:rtl/>
        </w:rPr>
        <w:t>،</w:t>
      </w:r>
      <w:r w:rsidRPr="00F255BC">
        <w:rPr>
          <w:rFonts w:cs="Traditional Arabic" w:hint="cs"/>
          <w:sz w:val="36"/>
          <w:szCs w:val="36"/>
          <w:rtl/>
        </w:rPr>
        <w:t xml:space="preserve"> لأن سياقها يدل على مذمّة هذا الأمر</w:t>
      </w:r>
      <w:r w:rsidR="008B4708">
        <w:rPr>
          <w:rFonts w:cs="Traditional Arabic" w:hint="cs"/>
          <w:sz w:val="36"/>
          <w:szCs w:val="36"/>
          <w:rtl/>
        </w:rPr>
        <w:t>.</w:t>
      </w:r>
    </w:p>
    <w:p w:rsidR="00937D84" w:rsidRPr="00F255BC" w:rsidRDefault="00937D84" w:rsidP="00337B7D">
      <w:pPr>
        <w:widowControl w:val="0"/>
        <w:spacing w:before="120"/>
        <w:ind w:firstLine="567"/>
        <w:jc w:val="lowKashida"/>
        <w:rPr>
          <w:rFonts w:cs="Traditional Arabic" w:hint="cs"/>
          <w:sz w:val="36"/>
          <w:szCs w:val="36"/>
          <w:rtl/>
        </w:rPr>
      </w:pPr>
      <w:r w:rsidRPr="00F255BC">
        <w:rPr>
          <w:rFonts w:cs="Traditional Arabic" w:hint="cs"/>
          <w:sz w:val="36"/>
          <w:szCs w:val="36"/>
          <w:rtl/>
        </w:rPr>
        <w:t>2</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لا يوجد في الأديان الإلهية السابقة على الإسلام أي تعاليم تحثُّ على التردُّد إلى القبور وزيارتها</w:t>
      </w:r>
      <w:r w:rsidR="008B4708">
        <w:rPr>
          <w:rFonts w:cs="Traditional Arabic" w:hint="cs"/>
          <w:sz w:val="36"/>
          <w:szCs w:val="36"/>
          <w:rtl/>
        </w:rPr>
        <w:t>،</w:t>
      </w:r>
      <w:r w:rsidRPr="00F255BC">
        <w:rPr>
          <w:rFonts w:cs="Traditional Arabic" w:hint="cs"/>
          <w:sz w:val="36"/>
          <w:szCs w:val="36"/>
          <w:rtl/>
        </w:rPr>
        <w:t xml:space="preserve"> هذا ونحن نعلم أن دين الإسلام جاء يؤكّد ما شرعه الله للأنبياء السابقين مثل نوح وإبراهيم الخليل عليهما السلام</w:t>
      </w:r>
      <w:r w:rsidR="008B4708">
        <w:rPr>
          <w:rFonts w:cs="Traditional Arabic" w:hint="cs"/>
          <w:sz w:val="36"/>
          <w:szCs w:val="36"/>
          <w:rtl/>
        </w:rPr>
        <w:t>:</w:t>
      </w:r>
      <w:r w:rsidRPr="00F255BC">
        <w:rPr>
          <w:rFonts w:cs="Traditional Arabic" w:hint="cs"/>
          <w:sz w:val="36"/>
          <w:szCs w:val="36"/>
          <w:rtl/>
        </w:rPr>
        <w:t xml:space="preserve"> </w:t>
      </w:r>
      <w:r w:rsidR="008B4708" w:rsidRPr="001D426C">
        <w:rPr>
          <w:rFonts w:ascii="Lotus Linotype" w:hAnsi="Lotus Linotype" w:cs="Traditional Arabic"/>
          <w:color w:val="0000FF"/>
          <w:sz w:val="36"/>
          <w:szCs w:val="36"/>
          <w:rtl/>
        </w:rPr>
        <w:t>((</w:t>
      </w:r>
      <w:r w:rsidRPr="001D426C">
        <w:rPr>
          <w:rFonts w:cs="Traditional Arabic"/>
          <w:b/>
          <w:bCs/>
          <w:color w:val="0000FF"/>
          <w:sz w:val="36"/>
          <w:szCs w:val="36"/>
          <w:rtl/>
        </w:rPr>
        <w:t>إِنَّا أَوْحَيْنَا إِلَيْكَ كَمَا أَوْحَيْنَا إِلَى نُوحٍ وَالنَّبِيِّينَ مِن بَعْدِهِ</w:t>
      </w:r>
      <w:r w:rsidR="008B4708" w:rsidRPr="001D426C">
        <w:rPr>
          <w:rFonts w:cs="Traditional Arabic"/>
          <w:b/>
          <w:bCs/>
          <w:color w:val="0000FF"/>
          <w:sz w:val="36"/>
          <w:szCs w:val="36"/>
          <w:rtl/>
        </w:rPr>
        <w:t>.</w:t>
      </w:r>
      <w:r w:rsidR="008B4708" w:rsidRPr="001D426C">
        <w:rPr>
          <w:rFonts w:cs="Traditional Arabic" w:hint="cs"/>
          <w:b/>
          <w:bCs/>
          <w:color w:val="0000FF"/>
          <w:sz w:val="36"/>
          <w:szCs w:val="36"/>
          <w:rtl/>
        </w:rPr>
        <w:t>..</w:t>
      </w:r>
      <w:r w:rsidR="008B4708" w:rsidRPr="001D426C">
        <w:rPr>
          <w:rFonts w:ascii="Lotus Linotype" w:hAnsi="Lotus Linotype" w:cs="Traditional Arabic"/>
          <w:color w:val="0000FF"/>
          <w:sz w:val="36"/>
          <w:szCs w:val="36"/>
          <w:rtl/>
        </w:rPr>
        <w:t>))</w:t>
      </w:r>
      <w:r w:rsidRPr="00F255BC">
        <w:rPr>
          <w:rFonts w:cs="Traditional Arabic" w:hint="cs"/>
          <w:sz w:val="36"/>
          <w:szCs w:val="36"/>
          <w:rtl/>
        </w:rPr>
        <w:t xml:space="preserve"> </w:t>
      </w:r>
      <w:r w:rsidR="008B4708">
        <w:rPr>
          <w:rFonts w:cs="Traditional Arabic" w:hint="cs"/>
          <w:sz w:val="36"/>
          <w:szCs w:val="36"/>
          <w:rtl/>
        </w:rPr>
        <w:t>(</w:t>
      </w:r>
      <w:r w:rsidRPr="00F255BC">
        <w:rPr>
          <w:rFonts w:cs="Traditional Arabic"/>
          <w:sz w:val="36"/>
          <w:szCs w:val="36"/>
          <w:rtl/>
        </w:rPr>
        <w:t>النساء</w:t>
      </w:r>
      <w:r w:rsidRPr="00F255BC">
        <w:rPr>
          <w:rFonts w:cs="Traditional Arabic" w:hint="cs"/>
          <w:sz w:val="36"/>
          <w:szCs w:val="36"/>
          <w:rtl/>
        </w:rPr>
        <w:t>/</w:t>
      </w:r>
      <w:r w:rsidRPr="00F255BC">
        <w:rPr>
          <w:rFonts w:cs="Traditional Arabic"/>
          <w:sz w:val="36"/>
          <w:szCs w:val="36"/>
          <w:rtl/>
        </w:rPr>
        <w:t>163</w:t>
      </w:r>
      <w:r w:rsidR="008B4708">
        <w:rPr>
          <w:rFonts w:cs="Traditional Arabic" w:hint="cs"/>
          <w:sz w:val="36"/>
          <w:szCs w:val="36"/>
          <w:rtl/>
        </w:rPr>
        <w:t>)،</w:t>
      </w:r>
      <w:r w:rsidRPr="00F255BC">
        <w:rPr>
          <w:rFonts w:cs="Traditional Arabic" w:hint="cs"/>
          <w:sz w:val="36"/>
          <w:szCs w:val="36"/>
          <w:rtl/>
        </w:rPr>
        <w:t xml:space="preserve"> وكذلك</w:t>
      </w:r>
      <w:r w:rsidR="008B4708">
        <w:rPr>
          <w:rFonts w:cs="Traditional Arabic" w:hint="cs"/>
          <w:sz w:val="36"/>
          <w:szCs w:val="36"/>
          <w:rtl/>
        </w:rPr>
        <w:t>:</w:t>
      </w:r>
      <w:r w:rsidRPr="00F255BC">
        <w:rPr>
          <w:rFonts w:cs="Traditional Arabic" w:hint="cs"/>
          <w:sz w:val="36"/>
          <w:szCs w:val="36"/>
          <w:rtl/>
        </w:rPr>
        <w:t xml:space="preserve"> </w:t>
      </w:r>
      <w:r w:rsidR="008B4708" w:rsidRPr="001D426C">
        <w:rPr>
          <w:rFonts w:ascii="Lotus Linotype" w:hAnsi="Lotus Linotype" w:cs="Traditional Arabic"/>
          <w:color w:val="0000FF"/>
          <w:sz w:val="36"/>
          <w:szCs w:val="36"/>
          <w:rtl/>
        </w:rPr>
        <w:t>((</w:t>
      </w:r>
      <w:r w:rsidRPr="001D426C">
        <w:rPr>
          <w:rFonts w:cs="Traditional Arabic"/>
          <w:b/>
          <w:bCs/>
          <w:color w:val="0000FF"/>
          <w:sz w:val="36"/>
          <w:szCs w:val="36"/>
          <w:rtl/>
        </w:rPr>
        <w:t>شَرَعَ لَكُم مِّنَ الدِّينِ مَا وَصَّى بِهِ نُوحًا وَالَّذِي أَوْحَيْنَا إِلَيْكَ وَمَا وَصَّيْنَا بِهِ إِبْرَاهِيمَ وَمُوسَى وَعِيسَى</w:t>
      </w:r>
      <w:r w:rsidR="008B4708" w:rsidRPr="001D426C">
        <w:rPr>
          <w:rFonts w:cs="Traditional Arabic"/>
          <w:b/>
          <w:bCs/>
          <w:color w:val="0000FF"/>
          <w:sz w:val="36"/>
          <w:szCs w:val="36"/>
          <w:rtl/>
        </w:rPr>
        <w:t>.</w:t>
      </w:r>
      <w:r w:rsidR="008B4708" w:rsidRPr="001D426C">
        <w:rPr>
          <w:rFonts w:cs="Traditional Arabic" w:hint="cs"/>
          <w:b/>
          <w:bCs/>
          <w:color w:val="0000FF"/>
          <w:sz w:val="36"/>
          <w:szCs w:val="36"/>
          <w:rtl/>
        </w:rPr>
        <w:t>..</w:t>
      </w:r>
      <w:r w:rsidR="008B4708" w:rsidRPr="001D426C">
        <w:rPr>
          <w:rFonts w:ascii="Lotus Linotype" w:hAnsi="Lotus Linotype" w:cs="Traditional Arabic"/>
          <w:color w:val="0000FF"/>
          <w:sz w:val="36"/>
          <w:szCs w:val="36"/>
          <w:rtl/>
        </w:rPr>
        <w:t>))</w:t>
      </w:r>
      <w:r w:rsidRPr="00F255BC">
        <w:rPr>
          <w:rFonts w:cs="Traditional Arabic"/>
          <w:sz w:val="36"/>
          <w:szCs w:val="36"/>
          <w:rtl/>
        </w:rPr>
        <w:t xml:space="preserve"> </w:t>
      </w:r>
      <w:r w:rsidR="008B4708">
        <w:rPr>
          <w:rFonts w:cs="Traditional Arabic"/>
          <w:sz w:val="36"/>
          <w:szCs w:val="36"/>
          <w:rtl/>
        </w:rPr>
        <w:t>(</w:t>
      </w:r>
      <w:r w:rsidRPr="00F255BC">
        <w:rPr>
          <w:rFonts w:cs="Traditional Arabic"/>
          <w:sz w:val="36"/>
          <w:szCs w:val="36"/>
          <w:rtl/>
        </w:rPr>
        <w:t>الشورى</w:t>
      </w:r>
      <w:r w:rsidRPr="00F255BC">
        <w:rPr>
          <w:rFonts w:cs="Traditional Arabic" w:hint="cs"/>
          <w:sz w:val="36"/>
          <w:szCs w:val="36"/>
          <w:rtl/>
        </w:rPr>
        <w:t>/</w:t>
      </w:r>
      <w:r w:rsidRPr="00F255BC">
        <w:rPr>
          <w:rFonts w:cs="Traditional Arabic"/>
          <w:sz w:val="36"/>
          <w:szCs w:val="36"/>
          <w:rtl/>
        </w:rPr>
        <w:t>13</w:t>
      </w:r>
      <w:r w:rsidR="008B4708">
        <w:rPr>
          <w:rFonts w:cs="Traditional Arabic"/>
          <w:sz w:val="36"/>
          <w:szCs w:val="36"/>
          <w:rtl/>
        </w:rPr>
        <w:t>)</w:t>
      </w:r>
      <w:r w:rsidR="008B4708">
        <w:rPr>
          <w:rFonts w:cs="Traditional Arabic" w:hint="cs"/>
          <w:sz w:val="36"/>
          <w:szCs w:val="36"/>
          <w:rtl/>
        </w:rPr>
        <w:t>،</w:t>
      </w:r>
      <w:r w:rsidRPr="00F255BC">
        <w:rPr>
          <w:rFonts w:cs="Traditional Arabic" w:hint="cs"/>
          <w:sz w:val="36"/>
          <w:szCs w:val="36"/>
          <w:rtl/>
        </w:rPr>
        <w:t xml:space="preserve"> و</w:t>
      </w:r>
      <w:r w:rsidR="008B4708" w:rsidRPr="001D426C">
        <w:rPr>
          <w:rFonts w:ascii="Lotus Linotype" w:hAnsi="Lotus Linotype" w:cs="Traditional Arabic"/>
          <w:color w:val="0000FF"/>
          <w:sz w:val="36"/>
          <w:szCs w:val="36"/>
          <w:rtl/>
        </w:rPr>
        <w:t>((</w:t>
      </w:r>
      <w:r w:rsidRPr="001D426C">
        <w:rPr>
          <w:rFonts w:cs="Traditional Arabic"/>
          <w:b/>
          <w:bCs/>
          <w:color w:val="0000FF"/>
          <w:sz w:val="36"/>
          <w:szCs w:val="36"/>
          <w:rtl/>
        </w:rPr>
        <w:t>مَا يُقَالُ لَكَ إِلَّا مَا قَدْ قِيلَ لِلرُّسُلِ مِن قَبْلِكَ إِنَّ رَبَّكَ لَذُو مَغْفِرَةٍ وَذُو عِقَابٍ أَلِيمٍ</w:t>
      </w:r>
      <w:r w:rsidR="008B4708" w:rsidRPr="001D426C">
        <w:rPr>
          <w:rFonts w:ascii="Lotus Linotype" w:hAnsi="Lotus Linotype" w:cs="Traditional Arabic"/>
          <w:color w:val="0000FF"/>
          <w:sz w:val="36"/>
          <w:szCs w:val="36"/>
          <w:rtl/>
        </w:rPr>
        <w:t>))</w:t>
      </w:r>
      <w:r w:rsidRPr="00F255BC">
        <w:rPr>
          <w:rFonts w:cs="Traditional Arabic"/>
          <w:sz w:val="36"/>
          <w:szCs w:val="36"/>
          <w:rtl/>
        </w:rPr>
        <w:t xml:space="preserve"> </w:t>
      </w:r>
      <w:r w:rsidR="008B4708">
        <w:rPr>
          <w:rFonts w:cs="Traditional Arabic"/>
          <w:sz w:val="36"/>
          <w:szCs w:val="36"/>
          <w:rtl/>
        </w:rPr>
        <w:t>(</w:t>
      </w:r>
      <w:r w:rsidRPr="00F255BC">
        <w:rPr>
          <w:rFonts w:cs="Traditional Arabic"/>
          <w:sz w:val="36"/>
          <w:szCs w:val="36"/>
          <w:rtl/>
        </w:rPr>
        <w:t>ف</w:t>
      </w:r>
      <w:r w:rsidRPr="00F255BC">
        <w:rPr>
          <w:rFonts w:cs="Traditional Arabic" w:hint="cs"/>
          <w:sz w:val="36"/>
          <w:szCs w:val="36"/>
          <w:rtl/>
        </w:rPr>
        <w:t>ُ</w:t>
      </w:r>
      <w:r w:rsidRPr="00F255BC">
        <w:rPr>
          <w:rFonts w:cs="Traditional Arabic"/>
          <w:sz w:val="36"/>
          <w:szCs w:val="36"/>
          <w:rtl/>
        </w:rPr>
        <w:t>ص</w:t>
      </w:r>
      <w:r w:rsidRPr="00F255BC">
        <w:rPr>
          <w:rFonts w:cs="Traditional Arabic" w:hint="cs"/>
          <w:sz w:val="36"/>
          <w:szCs w:val="36"/>
          <w:rtl/>
        </w:rPr>
        <w:t>ِّ</w:t>
      </w:r>
      <w:r w:rsidRPr="00F255BC">
        <w:rPr>
          <w:rFonts w:cs="Traditional Arabic"/>
          <w:sz w:val="36"/>
          <w:szCs w:val="36"/>
          <w:rtl/>
        </w:rPr>
        <w:t>ل</w:t>
      </w:r>
      <w:r w:rsidRPr="00F255BC">
        <w:rPr>
          <w:rFonts w:cs="Traditional Arabic" w:hint="cs"/>
          <w:sz w:val="36"/>
          <w:szCs w:val="36"/>
          <w:rtl/>
        </w:rPr>
        <w:t>َ</w:t>
      </w:r>
      <w:r w:rsidRPr="00F255BC">
        <w:rPr>
          <w:rFonts w:cs="Traditional Arabic"/>
          <w:sz w:val="36"/>
          <w:szCs w:val="36"/>
          <w:rtl/>
        </w:rPr>
        <w:t>ت</w:t>
      </w:r>
      <w:r w:rsidRPr="00F255BC">
        <w:rPr>
          <w:rFonts w:cs="Traditional Arabic" w:hint="cs"/>
          <w:sz w:val="36"/>
          <w:szCs w:val="36"/>
          <w:rtl/>
        </w:rPr>
        <w:t>ْ/</w:t>
      </w:r>
      <w:r w:rsidRPr="00F255BC">
        <w:rPr>
          <w:rFonts w:cs="Traditional Arabic"/>
          <w:sz w:val="36"/>
          <w:szCs w:val="36"/>
          <w:rtl/>
        </w:rPr>
        <w:t>43</w:t>
      </w:r>
      <w:r w:rsidR="008B4708">
        <w:rPr>
          <w:rFonts w:cs="Traditional Arabic"/>
          <w:sz w:val="36"/>
          <w:szCs w:val="36"/>
          <w:rtl/>
        </w:rPr>
        <w:t>)</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فمفاد هذه الآيات أنَّ ما شَرَعَهُ اللهُ في دين الإسلام لِنَبِيِّ آخر الزمان هو نفس ما شَرَعَهُ اللهُ للأنبياء السابقين</w:t>
      </w:r>
      <w:r w:rsidR="008B4708">
        <w:rPr>
          <w:rFonts w:cs="Traditional Arabic" w:hint="cs"/>
          <w:sz w:val="36"/>
          <w:szCs w:val="36"/>
          <w:rtl/>
        </w:rPr>
        <w:t>.</w:t>
      </w:r>
      <w:r w:rsidRPr="00F255BC">
        <w:rPr>
          <w:rFonts w:cs="Traditional Arabic" w:hint="cs"/>
          <w:sz w:val="36"/>
          <w:szCs w:val="36"/>
          <w:rtl/>
        </w:rPr>
        <w:t xml:space="preserve"> وبالتالي فمن البديهي أن الله لم يشرع لنبيه الخاتم ما لم يكن مشروعاً في الرسالات والأديان الإلهية السابقة</w:t>
      </w:r>
      <w:r w:rsidR="008B4708">
        <w:rPr>
          <w:rFonts w:cs="Traditional Arabic" w:hint="cs"/>
          <w:sz w:val="36"/>
          <w:szCs w:val="36"/>
          <w:rtl/>
        </w:rPr>
        <w:t>.</w:t>
      </w:r>
      <w:r w:rsidRPr="00F255BC">
        <w:rPr>
          <w:rFonts w:cs="Traditional Arabic" w:hint="cs"/>
          <w:sz w:val="36"/>
          <w:szCs w:val="36"/>
          <w:rtl/>
        </w:rPr>
        <w:t xml:space="preserve"> ولو شرع ذلك للأنبياء السابقين لشرعه في الإسلام</w:t>
      </w:r>
      <w:r w:rsidR="008B4708">
        <w:rPr>
          <w:rFonts w:cs="Traditional Arabic" w:hint="cs"/>
          <w:sz w:val="36"/>
          <w:szCs w:val="36"/>
          <w:rtl/>
        </w:rPr>
        <w:t>.</w:t>
      </w:r>
    </w:p>
    <w:p w:rsidR="00937D84" w:rsidRPr="00F255BC" w:rsidRDefault="00937D84" w:rsidP="00337B7D">
      <w:pPr>
        <w:widowControl w:val="0"/>
        <w:spacing w:before="120"/>
        <w:ind w:firstLine="567"/>
        <w:jc w:val="lowKashida"/>
        <w:rPr>
          <w:rFonts w:cs="Traditional Arabic" w:hint="cs"/>
          <w:b/>
          <w:bCs/>
          <w:sz w:val="36"/>
          <w:szCs w:val="36"/>
          <w:rtl/>
        </w:rPr>
      </w:pPr>
      <w:r w:rsidRPr="00F255BC">
        <w:rPr>
          <w:rFonts w:cs="Traditional Arabic" w:hint="cs"/>
          <w:sz w:val="36"/>
          <w:szCs w:val="36"/>
          <w:rtl/>
        </w:rPr>
        <w:t>3</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رغم مجيء</w:t>
      </w:r>
      <w:r w:rsidR="008B4708">
        <w:rPr>
          <w:rFonts w:cs="Traditional Arabic" w:hint="cs"/>
          <w:sz w:val="36"/>
          <w:szCs w:val="36"/>
          <w:rtl/>
        </w:rPr>
        <w:t>/</w:t>
      </w:r>
      <w:r w:rsidRPr="00F255BC">
        <w:rPr>
          <w:rFonts w:cs="Traditional Arabic" w:hint="cs"/>
          <w:sz w:val="36"/>
          <w:szCs w:val="36"/>
          <w:rtl/>
        </w:rPr>
        <w:t>120000</w:t>
      </w:r>
      <w:r w:rsidR="008B4708">
        <w:rPr>
          <w:rFonts w:cs="Traditional Arabic" w:hint="cs"/>
          <w:sz w:val="36"/>
          <w:szCs w:val="36"/>
          <w:rtl/>
        </w:rPr>
        <w:t>/</w:t>
      </w:r>
      <w:r w:rsidRPr="00F255BC">
        <w:rPr>
          <w:rFonts w:cs="Traditional Arabic" w:hint="cs"/>
          <w:sz w:val="36"/>
          <w:szCs w:val="36"/>
          <w:rtl/>
        </w:rPr>
        <w:t xml:space="preserve"> </w:t>
      </w:r>
      <w:r w:rsidR="008B4708">
        <w:rPr>
          <w:rFonts w:cs="Traditional Arabic" w:hint="cs"/>
          <w:sz w:val="36"/>
          <w:szCs w:val="36"/>
          <w:rtl/>
        </w:rPr>
        <w:t>(</w:t>
      </w:r>
      <w:r w:rsidRPr="00F255BC">
        <w:rPr>
          <w:rFonts w:cs="Traditional Arabic" w:hint="cs"/>
          <w:sz w:val="36"/>
          <w:szCs w:val="36"/>
          <w:rtl/>
        </w:rPr>
        <w:t>مئة وعشرين ألفَ</w:t>
      </w:r>
      <w:r w:rsidR="008B4708">
        <w:rPr>
          <w:rFonts w:cs="Traditional Arabic" w:hint="cs"/>
          <w:sz w:val="36"/>
          <w:szCs w:val="36"/>
          <w:rtl/>
        </w:rPr>
        <w:t>)</w:t>
      </w:r>
      <w:r w:rsidRPr="00F255BC">
        <w:rPr>
          <w:rFonts w:cs="Traditional Arabic" w:hint="cs"/>
          <w:sz w:val="36"/>
          <w:szCs w:val="36"/>
          <w:rtl/>
        </w:rPr>
        <w:t xml:space="preserve"> نبيٍّ إلى العالم</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حسب الرواية المشهورة</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26"/>
      </w:r>
      <w:r w:rsidR="008B4708" w:rsidRPr="001D426C">
        <w:rPr>
          <w:rFonts w:cs="Traditional Arabic"/>
          <w:b/>
          <w:bCs/>
          <w:color w:val="008000"/>
          <w:sz w:val="36"/>
          <w:szCs w:val="36"/>
          <w:vertAlign w:val="superscript"/>
          <w:rtl/>
        </w:rPr>
        <w:t>)</w:t>
      </w:r>
      <w:r w:rsidR="009F0F9C" w:rsidRPr="00F255BC">
        <w:rPr>
          <w:rFonts w:cs="Traditional Arabic" w:hint="cs"/>
          <w:sz w:val="36"/>
          <w:szCs w:val="36"/>
          <w:rtl/>
        </w:rPr>
        <w:t xml:space="preserve"> </w:t>
      </w:r>
      <w:r w:rsidR="008B4708">
        <w:rPr>
          <w:rFonts w:cs="Traditional Arabic" w:hint="cs"/>
          <w:sz w:val="36"/>
          <w:szCs w:val="36"/>
          <w:rtl/>
        </w:rPr>
        <w:t xml:space="preserve">- </w:t>
      </w:r>
      <w:r w:rsidRPr="00F255BC">
        <w:rPr>
          <w:rFonts w:cs="Traditional Arabic" w:hint="cs"/>
          <w:sz w:val="36"/>
          <w:szCs w:val="36"/>
          <w:rtl/>
        </w:rPr>
        <w:t>بل في القرآن الكريم ما يفيد أن عدد الأنبياء كثير لا يحصيه إلا الله</w:t>
      </w:r>
      <w:r w:rsidR="008B4708">
        <w:rPr>
          <w:rFonts w:cs="Traditional Arabic" w:hint="cs"/>
          <w:sz w:val="36"/>
          <w:szCs w:val="36"/>
          <w:rtl/>
        </w:rPr>
        <w:t>،</w:t>
      </w:r>
      <w:r w:rsidRPr="00F255BC">
        <w:rPr>
          <w:rFonts w:cs="Traditional Arabic" w:hint="cs"/>
          <w:sz w:val="36"/>
          <w:szCs w:val="36"/>
          <w:rtl/>
        </w:rPr>
        <w:t xml:space="preserve"> كما في قوله تعالى</w:t>
      </w:r>
      <w:r w:rsidR="008B4708">
        <w:rPr>
          <w:rFonts w:cs="Traditional Arabic" w:hint="cs"/>
          <w:sz w:val="36"/>
          <w:szCs w:val="36"/>
          <w:rtl/>
        </w:rPr>
        <w:t>:</w:t>
      </w:r>
      <w:r w:rsidRPr="00F255BC">
        <w:rPr>
          <w:rFonts w:cs="Traditional Arabic" w:hint="cs"/>
          <w:sz w:val="36"/>
          <w:szCs w:val="36"/>
          <w:rtl/>
        </w:rPr>
        <w:t xml:space="preserve"> </w:t>
      </w:r>
      <w:r w:rsidR="008B4708" w:rsidRPr="001D426C">
        <w:rPr>
          <w:rFonts w:ascii="Lotus Linotype" w:hAnsi="Lotus Linotype" w:cs="Traditional Arabic"/>
          <w:color w:val="0000FF"/>
          <w:sz w:val="36"/>
          <w:szCs w:val="36"/>
          <w:rtl/>
        </w:rPr>
        <w:t>((</w:t>
      </w:r>
      <w:r w:rsidRPr="001D426C">
        <w:rPr>
          <w:rFonts w:cs="Traditional Arabic"/>
          <w:b/>
          <w:bCs/>
          <w:color w:val="0000FF"/>
          <w:sz w:val="36"/>
          <w:szCs w:val="36"/>
          <w:rtl/>
        </w:rPr>
        <w:t>أَلَمْ يَأْتِكُمْ نَبَأُ الَّذِينَ مِن قَبْلِكُمْ قَوْمِ نُوحٍ وَعَادٍ وَثَمُودَ وَالَّذِينَ مِن بَعْدِهِمْ لاَ</w:t>
      </w:r>
      <w:r w:rsidRPr="001D426C">
        <w:rPr>
          <w:rFonts w:cs="Traditional Arabic" w:hint="cs"/>
          <w:b/>
          <w:bCs/>
          <w:color w:val="0000FF"/>
          <w:sz w:val="36"/>
          <w:szCs w:val="36"/>
          <w:rtl/>
        </w:rPr>
        <w:t> </w:t>
      </w:r>
      <w:r w:rsidRPr="001D426C">
        <w:rPr>
          <w:rFonts w:cs="Traditional Arabic"/>
          <w:b/>
          <w:bCs/>
          <w:color w:val="0000FF"/>
          <w:sz w:val="36"/>
          <w:szCs w:val="36"/>
          <w:rtl/>
        </w:rPr>
        <w:t xml:space="preserve">يَعْلَمُهُمْ إِلاَّ </w:t>
      </w:r>
      <w:r w:rsidRPr="001D426C">
        <w:rPr>
          <w:rFonts w:cs="Traditional Arabic" w:hint="cs"/>
          <w:b/>
          <w:bCs/>
          <w:color w:val="0000FF"/>
          <w:sz w:val="36"/>
          <w:szCs w:val="36"/>
          <w:rtl/>
        </w:rPr>
        <w:t>اللهُ</w:t>
      </w:r>
      <w:r w:rsidRPr="001D426C">
        <w:rPr>
          <w:rFonts w:cs="Traditional Arabic"/>
          <w:b/>
          <w:bCs/>
          <w:color w:val="0000FF"/>
          <w:sz w:val="36"/>
          <w:szCs w:val="36"/>
          <w:rtl/>
        </w:rPr>
        <w:t xml:space="preserve"> جَاءتْهُمْ رُسُلُهُم بِالْبَيِّنَاتِ</w:t>
      </w:r>
      <w:r w:rsidR="008B4708" w:rsidRPr="001D426C">
        <w:rPr>
          <w:rFonts w:cs="Traditional Arabic"/>
          <w:b/>
          <w:bCs/>
          <w:color w:val="0000FF"/>
          <w:sz w:val="36"/>
          <w:szCs w:val="36"/>
          <w:rtl/>
        </w:rPr>
        <w:t>.</w:t>
      </w:r>
      <w:r w:rsidR="008B4708" w:rsidRPr="001D426C">
        <w:rPr>
          <w:rFonts w:cs="Traditional Arabic" w:hint="cs"/>
          <w:b/>
          <w:bCs/>
          <w:color w:val="0000FF"/>
          <w:sz w:val="36"/>
          <w:szCs w:val="36"/>
          <w:rtl/>
        </w:rPr>
        <w:t>..</w:t>
      </w:r>
      <w:r w:rsidR="008B4708" w:rsidRPr="001D426C">
        <w:rPr>
          <w:rFonts w:ascii="Lotus Linotype" w:hAnsi="Lotus Linotype" w:cs="Traditional Arabic"/>
          <w:color w:val="0000FF"/>
          <w:sz w:val="36"/>
          <w:szCs w:val="36"/>
          <w:rtl/>
        </w:rPr>
        <w:t>))</w:t>
      </w:r>
      <w:r w:rsidRPr="00F255BC">
        <w:rPr>
          <w:rFonts w:cs="Traditional Arabic" w:hint="cs"/>
          <w:sz w:val="36"/>
          <w:szCs w:val="36"/>
          <w:rtl/>
        </w:rPr>
        <w:t xml:space="preserve"> </w:t>
      </w:r>
      <w:r w:rsidR="008B4708">
        <w:rPr>
          <w:rFonts w:cs="Traditional Arabic"/>
          <w:sz w:val="36"/>
          <w:szCs w:val="36"/>
          <w:rtl/>
        </w:rPr>
        <w:t>(</w:t>
      </w:r>
      <w:r w:rsidRPr="00F255BC">
        <w:rPr>
          <w:rFonts w:cs="Traditional Arabic"/>
          <w:sz w:val="36"/>
          <w:szCs w:val="36"/>
          <w:rtl/>
        </w:rPr>
        <w:t>سورة إبراهيم</w:t>
      </w:r>
      <w:r w:rsidRPr="00F255BC">
        <w:rPr>
          <w:rFonts w:cs="Traditional Arabic" w:hint="cs"/>
          <w:sz w:val="36"/>
          <w:szCs w:val="36"/>
          <w:rtl/>
        </w:rPr>
        <w:t>/</w:t>
      </w:r>
      <w:r w:rsidRPr="00F255BC">
        <w:rPr>
          <w:rFonts w:cs="Traditional Arabic"/>
          <w:sz w:val="36"/>
          <w:szCs w:val="36"/>
          <w:rtl/>
        </w:rPr>
        <w:t>9</w:t>
      </w:r>
      <w:r w:rsidR="008B4708">
        <w:rPr>
          <w:rFonts w:cs="Traditional Arabic"/>
          <w:sz w:val="36"/>
          <w:szCs w:val="36"/>
          <w:rtl/>
        </w:rPr>
        <w:t>)</w:t>
      </w:r>
      <w:r w:rsidR="008B4708">
        <w:rPr>
          <w:rFonts w:cs="Traditional Arabic" w:hint="cs"/>
          <w:sz w:val="36"/>
          <w:szCs w:val="36"/>
          <w:rtl/>
        </w:rPr>
        <w:t>،</w:t>
      </w:r>
      <w:r w:rsidRPr="00F255BC">
        <w:rPr>
          <w:rFonts w:cs="Traditional Arabic" w:hint="cs"/>
          <w:sz w:val="36"/>
          <w:szCs w:val="36"/>
          <w:rtl/>
        </w:rPr>
        <w:t xml:space="preserve"> ومثله قوله تعالى</w:t>
      </w:r>
      <w:r w:rsidR="008B4708">
        <w:rPr>
          <w:rFonts w:cs="Traditional Arabic" w:hint="cs"/>
          <w:sz w:val="36"/>
          <w:szCs w:val="36"/>
          <w:rtl/>
        </w:rPr>
        <w:t>:</w:t>
      </w:r>
      <w:r w:rsidRPr="00F255BC">
        <w:rPr>
          <w:rFonts w:cs="Traditional Arabic" w:hint="cs"/>
          <w:sz w:val="36"/>
          <w:szCs w:val="36"/>
          <w:rtl/>
        </w:rPr>
        <w:t xml:space="preserve"> </w:t>
      </w:r>
      <w:r w:rsidR="008B4708" w:rsidRPr="001D426C">
        <w:rPr>
          <w:rFonts w:ascii="Lotus Linotype" w:hAnsi="Lotus Linotype" w:cs="Traditional Arabic"/>
          <w:color w:val="0000FF"/>
          <w:sz w:val="36"/>
          <w:szCs w:val="36"/>
          <w:rtl/>
        </w:rPr>
        <w:t>((</w:t>
      </w:r>
      <w:r w:rsidRPr="001D426C">
        <w:rPr>
          <w:rFonts w:cs="Traditional Arabic"/>
          <w:b/>
          <w:bCs/>
          <w:color w:val="0000FF"/>
          <w:sz w:val="36"/>
          <w:szCs w:val="36"/>
          <w:rtl/>
        </w:rPr>
        <w:t xml:space="preserve">وَرُسُلاً قَدْ قَصَصْنَاهُمْ عَلَيْكَ مِن قَبْلُ وَرُسُلاً لَّمْ نَقْصُصْهُمْ عَلَيْكَ وَكَلَّمَ </w:t>
      </w:r>
      <w:r w:rsidRPr="001D426C">
        <w:rPr>
          <w:rFonts w:cs="Traditional Arabic" w:hint="cs"/>
          <w:b/>
          <w:bCs/>
          <w:color w:val="0000FF"/>
          <w:sz w:val="36"/>
          <w:szCs w:val="36"/>
          <w:rtl/>
        </w:rPr>
        <w:t>اللهُ</w:t>
      </w:r>
      <w:r w:rsidRPr="001D426C">
        <w:rPr>
          <w:rFonts w:cs="Traditional Arabic"/>
          <w:b/>
          <w:bCs/>
          <w:color w:val="0000FF"/>
          <w:sz w:val="36"/>
          <w:szCs w:val="36"/>
          <w:rtl/>
        </w:rPr>
        <w:t xml:space="preserve"> مُوسَى تَكْلِيمًا</w:t>
      </w:r>
      <w:r w:rsidR="008B4708" w:rsidRPr="001D426C">
        <w:rPr>
          <w:rFonts w:ascii="Lotus Linotype" w:hAnsi="Lotus Linotype" w:cs="Traditional Arabic"/>
          <w:color w:val="0000FF"/>
          <w:sz w:val="36"/>
          <w:szCs w:val="36"/>
          <w:rtl/>
        </w:rPr>
        <w:t>))</w:t>
      </w:r>
      <w:r w:rsidRPr="00F255BC">
        <w:rPr>
          <w:rFonts w:cs="Traditional Arabic"/>
          <w:sz w:val="36"/>
          <w:szCs w:val="36"/>
          <w:rtl/>
        </w:rPr>
        <w:t xml:space="preserve"> </w:t>
      </w:r>
      <w:r w:rsidR="008B4708">
        <w:rPr>
          <w:rFonts w:cs="Traditional Arabic"/>
          <w:sz w:val="36"/>
          <w:szCs w:val="36"/>
          <w:rtl/>
        </w:rPr>
        <w:t>(</w:t>
      </w:r>
      <w:r w:rsidRPr="00F255BC">
        <w:rPr>
          <w:rFonts w:cs="Traditional Arabic"/>
          <w:sz w:val="36"/>
          <w:szCs w:val="36"/>
          <w:rtl/>
        </w:rPr>
        <w:t>سورة النساء</w:t>
      </w:r>
      <w:r w:rsidRPr="00F255BC">
        <w:rPr>
          <w:rFonts w:cs="Traditional Arabic" w:hint="cs"/>
          <w:sz w:val="36"/>
          <w:szCs w:val="36"/>
          <w:rtl/>
        </w:rPr>
        <w:t>/</w:t>
      </w:r>
      <w:r w:rsidRPr="00F255BC">
        <w:rPr>
          <w:rFonts w:cs="Traditional Arabic"/>
          <w:sz w:val="36"/>
          <w:szCs w:val="36"/>
          <w:rtl/>
        </w:rPr>
        <w:t>164</w:t>
      </w:r>
      <w:r w:rsidR="008B4708">
        <w:rPr>
          <w:rFonts w:cs="Traditional Arabic"/>
          <w:sz w:val="36"/>
          <w:szCs w:val="36"/>
          <w:rtl/>
        </w:rPr>
        <w:t>)</w:t>
      </w:r>
      <w:r w:rsidR="008B4708">
        <w:rPr>
          <w:rFonts w:cs="Traditional Arabic" w:hint="cs"/>
          <w:sz w:val="36"/>
          <w:szCs w:val="36"/>
          <w:rtl/>
        </w:rPr>
        <w:t>،</w:t>
      </w:r>
      <w:r w:rsidRPr="00F255BC">
        <w:rPr>
          <w:rFonts w:cs="Traditional Arabic" w:hint="cs"/>
          <w:sz w:val="36"/>
          <w:szCs w:val="36"/>
          <w:rtl/>
        </w:rPr>
        <w:t xml:space="preserve"> رغم ذلك لا نشاهد أي ضريح أو مزار لهؤلاء الأنبياء</w:t>
      </w:r>
      <w:r w:rsidR="008B4708">
        <w:rPr>
          <w:rFonts w:cs="Traditional Arabic" w:hint="cs"/>
          <w:sz w:val="36"/>
          <w:szCs w:val="36"/>
          <w:rtl/>
        </w:rPr>
        <w:t>،</w:t>
      </w:r>
      <w:r w:rsidRPr="00F255BC">
        <w:rPr>
          <w:rFonts w:cs="Traditional Arabic" w:hint="cs"/>
          <w:sz w:val="36"/>
          <w:szCs w:val="36"/>
          <w:rtl/>
        </w:rPr>
        <w:t xml:space="preserve"> على كثرتهم</w:t>
      </w:r>
      <w:r w:rsidR="008B4708">
        <w:rPr>
          <w:rFonts w:cs="Traditional Arabic" w:hint="cs"/>
          <w:sz w:val="36"/>
          <w:szCs w:val="36"/>
          <w:rtl/>
        </w:rPr>
        <w:t>.</w:t>
      </w:r>
      <w:r w:rsidRPr="00F255BC">
        <w:rPr>
          <w:rFonts w:cs="Traditional Arabic" w:hint="cs"/>
          <w:sz w:val="36"/>
          <w:szCs w:val="36"/>
          <w:rtl/>
        </w:rPr>
        <w:t xml:space="preserve"> أما بعض القبور الموجودة والمنسوبة لبعض الأنبياء</w:t>
      </w:r>
      <w:r w:rsidR="008B4708">
        <w:rPr>
          <w:rFonts w:cs="Traditional Arabic" w:hint="cs"/>
          <w:sz w:val="36"/>
          <w:szCs w:val="36"/>
          <w:rtl/>
        </w:rPr>
        <w:t>،</w:t>
      </w:r>
      <w:r w:rsidRPr="00F255BC">
        <w:rPr>
          <w:rFonts w:cs="Traditional Arabic" w:hint="cs"/>
          <w:sz w:val="36"/>
          <w:szCs w:val="36"/>
          <w:rtl/>
        </w:rPr>
        <w:t xml:space="preserve"> فلا أحد يعرف على وجه اليقين حقيقة أمرها</w:t>
      </w:r>
      <w:r w:rsidR="008B4708">
        <w:rPr>
          <w:rFonts w:cs="Traditional Arabic" w:hint="cs"/>
          <w:sz w:val="36"/>
          <w:szCs w:val="36"/>
          <w:rtl/>
        </w:rPr>
        <w:t>،</w:t>
      </w:r>
      <w:r w:rsidRPr="00F255BC">
        <w:rPr>
          <w:rFonts w:cs="Traditional Arabic" w:hint="cs"/>
          <w:sz w:val="36"/>
          <w:szCs w:val="36"/>
          <w:rtl/>
        </w:rPr>
        <w:t xml:space="preserve"> كما جاء في طبقات ابن سعد </w:t>
      </w:r>
      <w:r w:rsidR="008B4708">
        <w:rPr>
          <w:rFonts w:cs="Traditional Arabic" w:hint="cs"/>
          <w:sz w:val="36"/>
          <w:szCs w:val="36"/>
          <w:rtl/>
        </w:rPr>
        <w:t>(</w:t>
      </w:r>
      <w:r w:rsidRPr="00F255BC">
        <w:rPr>
          <w:rFonts w:cs="Traditional Arabic" w:hint="cs"/>
          <w:sz w:val="36"/>
          <w:szCs w:val="36"/>
          <w:rtl/>
        </w:rPr>
        <w:t>طبع بيروت</w:t>
      </w:r>
      <w:r w:rsidR="008B4708">
        <w:rPr>
          <w:rFonts w:cs="Traditional Arabic" w:hint="cs"/>
          <w:sz w:val="36"/>
          <w:szCs w:val="36"/>
          <w:rtl/>
        </w:rPr>
        <w:t>،</w:t>
      </w:r>
      <w:r w:rsidRPr="00F255BC">
        <w:rPr>
          <w:rFonts w:cs="Traditional Arabic" w:hint="cs"/>
          <w:sz w:val="36"/>
          <w:szCs w:val="36"/>
          <w:rtl/>
        </w:rPr>
        <w:t xml:space="preserve"> ص53</w:t>
      </w:r>
      <w:r w:rsidR="008B4708">
        <w:rPr>
          <w:rFonts w:cs="Traditional Arabic" w:hint="cs"/>
          <w:sz w:val="36"/>
          <w:szCs w:val="36"/>
          <w:rtl/>
        </w:rPr>
        <w:t>)</w:t>
      </w:r>
      <w:r w:rsidRPr="00F255BC">
        <w:rPr>
          <w:rFonts w:cs="Traditional Arabic" w:hint="cs"/>
          <w:sz w:val="36"/>
          <w:szCs w:val="36"/>
          <w:rtl/>
        </w:rPr>
        <w:t xml:space="preserve"> عن </w:t>
      </w:r>
      <w:r w:rsidR="00337B7D">
        <w:rPr>
          <w:rFonts w:cs="Traditional Arabic" w:hint="cs"/>
          <w:sz w:val="36"/>
          <w:szCs w:val="36"/>
          <w:rtl/>
        </w:rPr>
        <w:t>إ</w:t>
      </w:r>
      <w:r w:rsidRPr="00F255BC">
        <w:rPr>
          <w:rFonts w:cs="Traditional Arabic" w:hint="cs"/>
          <w:sz w:val="36"/>
          <w:szCs w:val="36"/>
          <w:rtl/>
        </w:rPr>
        <w:t>سحق بن عبد الله أبي فروة قوله</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ما يعلم قبر نبي من الأنبياء إلا ثلاثة</w:t>
      </w:r>
      <w:r w:rsidR="008B4708">
        <w:rPr>
          <w:rFonts w:cs="Traditional Arabic" w:hint="cs"/>
          <w:b/>
          <w:bCs/>
          <w:sz w:val="36"/>
          <w:szCs w:val="36"/>
          <w:rtl/>
        </w:rPr>
        <w:t>:</w:t>
      </w:r>
      <w:r w:rsidRPr="00F255BC">
        <w:rPr>
          <w:rFonts w:cs="Traditional Arabic"/>
          <w:b/>
          <w:bCs/>
          <w:sz w:val="36"/>
          <w:szCs w:val="36"/>
          <w:rtl/>
        </w:rPr>
        <w:t xml:space="preserve"> </w:t>
      </w:r>
    </w:p>
    <w:p w:rsidR="00937D84" w:rsidRPr="00F255BC" w:rsidRDefault="008B4708" w:rsidP="00337B7D">
      <w:pPr>
        <w:widowControl w:val="0"/>
        <w:spacing w:before="120"/>
        <w:ind w:firstLine="567"/>
        <w:jc w:val="lowKashida"/>
        <w:rPr>
          <w:rFonts w:cs="Traditional Arabic" w:hint="cs"/>
          <w:b/>
          <w:bCs/>
          <w:sz w:val="36"/>
          <w:szCs w:val="36"/>
          <w:rtl/>
        </w:rPr>
      </w:pPr>
      <w:r>
        <w:rPr>
          <w:rFonts w:cs="Traditional Arabic" w:hint="cs"/>
          <w:b/>
          <w:bCs/>
          <w:sz w:val="36"/>
          <w:szCs w:val="36"/>
          <w:rtl/>
        </w:rPr>
        <w:t>(</w:t>
      </w:r>
      <w:r w:rsidR="00937D84" w:rsidRPr="00F255BC">
        <w:rPr>
          <w:rFonts w:cs="Traditional Arabic" w:hint="cs"/>
          <w:b/>
          <w:bCs/>
          <w:sz w:val="36"/>
          <w:szCs w:val="36"/>
          <w:rtl/>
        </w:rPr>
        <w:t>1</w:t>
      </w:r>
      <w:r>
        <w:rPr>
          <w:rFonts w:cs="Traditional Arabic" w:hint="cs"/>
          <w:b/>
          <w:bCs/>
          <w:sz w:val="36"/>
          <w:szCs w:val="36"/>
          <w:rtl/>
        </w:rPr>
        <w:t>)</w:t>
      </w:r>
      <w:r w:rsidR="00937D84" w:rsidRPr="00F255BC">
        <w:rPr>
          <w:rFonts w:cs="Traditional Arabic" w:hint="cs"/>
          <w:b/>
          <w:bCs/>
          <w:sz w:val="36"/>
          <w:szCs w:val="36"/>
          <w:rtl/>
        </w:rPr>
        <w:t xml:space="preserve"> </w:t>
      </w:r>
      <w:r w:rsidR="00937D84" w:rsidRPr="00F255BC">
        <w:rPr>
          <w:rFonts w:cs="Traditional Arabic"/>
          <w:b/>
          <w:bCs/>
          <w:sz w:val="36"/>
          <w:szCs w:val="36"/>
          <w:rtl/>
        </w:rPr>
        <w:t>قبر إسماعيل</w:t>
      </w:r>
      <w:r>
        <w:rPr>
          <w:rFonts w:cs="Traditional Arabic"/>
          <w:b/>
          <w:bCs/>
          <w:sz w:val="36"/>
          <w:szCs w:val="36"/>
          <w:rtl/>
        </w:rPr>
        <w:t>،</w:t>
      </w:r>
      <w:r w:rsidR="00937D84" w:rsidRPr="00F255BC">
        <w:rPr>
          <w:rFonts w:cs="Traditional Arabic"/>
          <w:b/>
          <w:bCs/>
          <w:sz w:val="36"/>
          <w:szCs w:val="36"/>
          <w:rtl/>
        </w:rPr>
        <w:t xml:space="preserve"> فإنه تحت الميزاب بين الركن والبيت</w:t>
      </w:r>
      <w:r w:rsidR="00337B7D">
        <w:rPr>
          <w:rFonts w:cs="Traditional Arabic" w:hint="cs"/>
          <w:b/>
          <w:bCs/>
          <w:sz w:val="36"/>
          <w:szCs w:val="36"/>
          <w:rtl/>
        </w:rPr>
        <w:t>.</w:t>
      </w:r>
    </w:p>
    <w:p w:rsidR="00937D84" w:rsidRPr="00F255BC" w:rsidRDefault="008B4708" w:rsidP="00337B7D">
      <w:pPr>
        <w:widowControl w:val="0"/>
        <w:spacing w:before="120"/>
        <w:ind w:firstLine="567"/>
        <w:jc w:val="lowKashida"/>
        <w:rPr>
          <w:rFonts w:cs="Traditional Arabic" w:hint="cs"/>
          <w:b/>
          <w:bCs/>
          <w:sz w:val="36"/>
          <w:szCs w:val="36"/>
          <w:rtl/>
          <w:lang w:bidi="ar-SY"/>
        </w:rPr>
      </w:pPr>
      <w:r>
        <w:rPr>
          <w:rFonts w:cs="Traditional Arabic" w:hint="cs"/>
          <w:b/>
          <w:bCs/>
          <w:sz w:val="36"/>
          <w:szCs w:val="36"/>
          <w:rtl/>
        </w:rPr>
        <w:t>(</w:t>
      </w:r>
      <w:r w:rsidR="00937D84" w:rsidRPr="00F255BC">
        <w:rPr>
          <w:rFonts w:cs="Traditional Arabic" w:hint="cs"/>
          <w:b/>
          <w:bCs/>
          <w:sz w:val="36"/>
          <w:szCs w:val="36"/>
          <w:rtl/>
        </w:rPr>
        <w:t>2</w:t>
      </w:r>
      <w:r>
        <w:rPr>
          <w:rFonts w:cs="Traditional Arabic" w:hint="cs"/>
          <w:b/>
          <w:bCs/>
          <w:sz w:val="36"/>
          <w:szCs w:val="36"/>
          <w:rtl/>
        </w:rPr>
        <w:t>)</w:t>
      </w:r>
      <w:r w:rsidR="00937D84" w:rsidRPr="00F255BC">
        <w:rPr>
          <w:rFonts w:cs="Traditional Arabic"/>
          <w:b/>
          <w:bCs/>
          <w:sz w:val="36"/>
          <w:szCs w:val="36"/>
          <w:rtl/>
        </w:rPr>
        <w:t xml:space="preserve"> وقبر هود</w:t>
      </w:r>
      <w:r>
        <w:rPr>
          <w:rFonts w:cs="Traditional Arabic"/>
          <w:b/>
          <w:bCs/>
          <w:sz w:val="36"/>
          <w:szCs w:val="36"/>
          <w:rtl/>
        </w:rPr>
        <w:t>،</w:t>
      </w:r>
      <w:r w:rsidR="00937D84" w:rsidRPr="00F255BC">
        <w:rPr>
          <w:rFonts w:cs="Traditional Arabic"/>
          <w:b/>
          <w:bCs/>
          <w:sz w:val="36"/>
          <w:szCs w:val="36"/>
          <w:rtl/>
        </w:rPr>
        <w:t xml:space="preserve"> فإنه في ح</w:t>
      </w:r>
      <w:r w:rsidR="00937D84" w:rsidRPr="00F255BC">
        <w:rPr>
          <w:rFonts w:cs="Traditional Arabic" w:hint="cs"/>
          <w:b/>
          <w:bCs/>
          <w:sz w:val="36"/>
          <w:szCs w:val="36"/>
          <w:rtl/>
        </w:rPr>
        <w:t>َ</w:t>
      </w:r>
      <w:r w:rsidR="00937D84" w:rsidRPr="00F255BC">
        <w:rPr>
          <w:rFonts w:cs="Traditional Arabic"/>
          <w:b/>
          <w:bCs/>
          <w:sz w:val="36"/>
          <w:szCs w:val="36"/>
          <w:rtl/>
        </w:rPr>
        <w:t>ق</w:t>
      </w:r>
      <w:r w:rsidR="00937D84" w:rsidRPr="00F255BC">
        <w:rPr>
          <w:rFonts w:cs="Traditional Arabic" w:hint="cs"/>
          <w:b/>
          <w:bCs/>
          <w:sz w:val="36"/>
          <w:szCs w:val="36"/>
          <w:rtl/>
        </w:rPr>
        <w:t>ْ</w:t>
      </w:r>
      <w:r w:rsidR="00937D84" w:rsidRPr="00F255BC">
        <w:rPr>
          <w:rFonts w:cs="Traditional Arabic"/>
          <w:b/>
          <w:bCs/>
          <w:sz w:val="36"/>
          <w:szCs w:val="36"/>
          <w:rtl/>
        </w:rPr>
        <w:t>فٍ من الرمل تحت جبل</w:t>
      </w:r>
      <w:r w:rsidR="00937D84" w:rsidRPr="00F255BC">
        <w:rPr>
          <w:rFonts w:cs="Traditional Arabic" w:hint="cs"/>
          <w:b/>
          <w:bCs/>
          <w:sz w:val="36"/>
          <w:szCs w:val="36"/>
          <w:rtl/>
        </w:rPr>
        <w:t>ٍٍ</w:t>
      </w:r>
      <w:r w:rsidR="00937D84" w:rsidRPr="00F255BC">
        <w:rPr>
          <w:rFonts w:cs="Traditional Arabic"/>
          <w:b/>
          <w:bCs/>
          <w:sz w:val="36"/>
          <w:szCs w:val="36"/>
          <w:rtl/>
        </w:rPr>
        <w:t xml:space="preserve"> من جبال اليمن عليه شجرة تندى</w:t>
      </w:r>
      <w:r>
        <w:rPr>
          <w:rFonts w:cs="Traditional Arabic"/>
          <w:b/>
          <w:bCs/>
          <w:sz w:val="36"/>
          <w:szCs w:val="36"/>
          <w:rtl/>
        </w:rPr>
        <w:t>،</w:t>
      </w:r>
      <w:r w:rsidR="00937D84" w:rsidRPr="00F255BC">
        <w:rPr>
          <w:rFonts w:cs="Traditional Arabic"/>
          <w:b/>
          <w:bCs/>
          <w:sz w:val="36"/>
          <w:szCs w:val="36"/>
          <w:rtl/>
        </w:rPr>
        <w:t xml:space="preserve"> وموضعه أشد الأرض حراً</w:t>
      </w:r>
      <w:r w:rsidR="00337B7D">
        <w:rPr>
          <w:rFonts w:cs="Traditional Arabic" w:hint="cs"/>
          <w:b/>
          <w:bCs/>
          <w:sz w:val="36"/>
          <w:szCs w:val="36"/>
          <w:rtl/>
        </w:rPr>
        <w:t>.</w:t>
      </w:r>
    </w:p>
    <w:p w:rsidR="00937D84" w:rsidRPr="00F255BC" w:rsidRDefault="008B4708" w:rsidP="00337B7D">
      <w:pPr>
        <w:widowControl w:val="0"/>
        <w:spacing w:before="120"/>
        <w:ind w:firstLine="567"/>
        <w:jc w:val="lowKashida"/>
        <w:rPr>
          <w:rFonts w:cs="Traditional Arabic" w:hint="cs"/>
          <w:sz w:val="36"/>
          <w:szCs w:val="36"/>
          <w:rtl/>
        </w:rPr>
      </w:pPr>
      <w:r>
        <w:rPr>
          <w:rFonts w:cs="Traditional Arabic" w:hint="cs"/>
          <w:b/>
          <w:bCs/>
          <w:sz w:val="36"/>
          <w:szCs w:val="36"/>
          <w:rtl/>
        </w:rPr>
        <w:t>(</w:t>
      </w:r>
      <w:r w:rsidR="00937D84" w:rsidRPr="00F255BC">
        <w:rPr>
          <w:rFonts w:cs="Traditional Arabic" w:hint="cs"/>
          <w:b/>
          <w:bCs/>
          <w:sz w:val="36"/>
          <w:szCs w:val="36"/>
          <w:rtl/>
        </w:rPr>
        <w:t>3</w:t>
      </w:r>
      <w:r>
        <w:rPr>
          <w:rFonts w:cs="Traditional Arabic" w:hint="cs"/>
          <w:b/>
          <w:bCs/>
          <w:sz w:val="36"/>
          <w:szCs w:val="36"/>
          <w:rtl/>
        </w:rPr>
        <w:t>)</w:t>
      </w:r>
      <w:r w:rsidR="00937D84" w:rsidRPr="00F255BC">
        <w:rPr>
          <w:rFonts w:cs="Traditional Arabic"/>
          <w:b/>
          <w:bCs/>
          <w:sz w:val="36"/>
          <w:szCs w:val="36"/>
          <w:rtl/>
        </w:rPr>
        <w:t xml:space="preserve"> وقبر رسول الله</w:t>
      </w:r>
      <w:r>
        <w:rPr>
          <w:rFonts w:cs="Traditional Arabic"/>
          <w:b/>
          <w:bCs/>
          <w:sz w:val="36"/>
          <w:szCs w:val="36"/>
          <w:rtl/>
        </w:rPr>
        <w:t>،</w:t>
      </w:r>
      <w:r w:rsidR="00937D84" w:rsidRPr="00F255BC">
        <w:rPr>
          <w:rFonts w:cs="Traditional Arabic"/>
          <w:b/>
          <w:bCs/>
          <w:sz w:val="36"/>
          <w:szCs w:val="36"/>
          <w:rtl/>
        </w:rPr>
        <w:t xml:space="preserve"> صلى الله عليه وسلم</w:t>
      </w:r>
      <w:r>
        <w:rPr>
          <w:rFonts w:cs="Traditional Arabic"/>
          <w:b/>
          <w:bCs/>
          <w:sz w:val="36"/>
          <w:szCs w:val="36"/>
          <w:rtl/>
        </w:rPr>
        <w:t>،</w:t>
      </w:r>
      <w:r w:rsidR="00937D84" w:rsidRPr="00F255BC">
        <w:rPr>
          <w:rFonts w:cs="Traditional Arabic"/>
          <w:b/>
          <w:bCs/>
          <w:sz w:val="36"/>
          <w:szCs w:val="36"/>
          <w:rtl/>
        </w:rPr>
        <w:t xml:space="preserve"> فإن هذه قبورهم بحق</w:t>
      </w:r>
      <w:r w:rsidR="009F0F9C" w:rsidRPr="001D426C">
        <w:rPr>
          <w:rFonts w:cs="Traditional Arabic" w:hint="cs"/>
          <w:color w:val="008000"/>
          <w:sz w:val="36"/>
          <w:szCs w:val="36"/>
          <w:rtl/>
        </w:rPr>
        <w:t>»</w:t>
      </w:r>
      <w:r>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هذا مع أنه لو كان أمر الزيارة مستحباً إلى هذا الحد في نظر الشارع ومطلوباً في شريعته</w:t>
      </w:r>
      <w:r w:rsidR="008B4708">
        <w:rPr>
          <w:rFonts w:cs="Traditional Arabic" w:hint="cs"/>
          <w:sz w:val="36"/>
          <w:szCs w:val="36"/>
          <w:rtl/>
        </w:rPr>
        <w:t>،</w:t>
      </w:r>
      <w:r w:rsidRPr="00F255BC">
        <w:rPr>
          <w:rFonts w:cs="Traditional Arabic" w:hint="cs"/>
          <w:sz w:val="36"/>
          <w:szCs w:val="36"/>
          <w:rtl/>
        </w:rPr>
        <w:t xml:space="preserve"> لكانت زيارة نبي الله داوود</w:t>
      </w:r>
      <w:r w:rsidR="009F0F9C" w:rsidRPr="00F255BC">
        <w:rPr>
          <w:rFonts w:cs="Traditional Arabic" w:hint="cs"/>
          <w:sz w:val="36"/>
          <w:szCs w:val="36"/>
          <w:rtl/>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rPr>
        <w:t>مثلاً</w:t>
      </w:r>
      <w:r w:rsidR="008B4708">
        <w:rPr>
          <w:rFonts w:cs="Traditional Arabic" w:hint="cs"/>
          <w:sz w:val="36"/>
          <w:szCs w:val="36"/>
          <w:rtl/>
        </w:rPr>
        <w:t>،</w:t>
      </w:r>
      <w:r w:rsidRPr="00F255BC">
        <w:rPr>
          <w:rFonts w:cs="Traditional Arabic" w:hint="cs"/>
          <w:sz w:val="36"/>
          <w:szCs w:val="36"/>
          <w:rtl/>
        </w:rPr>
        <w:t xml:space="preserve"> أهم بكثير من زيارة </w:t>
      </w:r>
      <w:r w:rsidRPr="001D426C">
        <w:rPr>
          <w:rFonts w:cs="Traditional Arabic" w:hint="cs"/>
          <w:color w:val="008000"/>
          <w:sz w:val="36"/>
          <w:szCs w:val="36"/>
          <w:rtl/>
        </w:rPr>
        <w:t>«</w:t>
      </w:r>
      <w:r w:rsidRPr="00F255BC">
        <w:rPr>
          <w:rFonts w:cs="Traditional Arabic" w:hint="cs"/>
          <w:sz w:val="36"/>
          <w:szCs w:val="36"/>
          <w:rtl/>
        </w:rPr>
        <w:t>إمامزاده داوود</w:t>
      </w:r>
      <w:r w:rsidRPr="001D426C">
        <w:rPr>
          <w:rFonts w:cs="Traditional Arabic" w:hint="cs"/>
          <w:color w:val="008000"/>
          <w:sz w:val="36"/>
          <w:szCs w:val="36"/>
          <w:rtl/>
        </w:rPr>
        <w:t>»</w:t>
      </w:r>
      <w:r w:rsidR="008B4708" w:rsidRPr="001D426C">
        <w:rPr>
          <w:rFonts w:cs="Traditional Arabic" w:hint="cs"/>
          <w:b/>
          <w:bCs/>
          <w:color w:val="008000"/>
          <w:sz w:val="36"/>
          <w:szCs w:val="36"/>
          <w:vertAlign w:val="superscript"/>
          <w:rtl/>
        </w:rPr>
        <w:t>(</w:t>
      </w:r>
      <w:r w:rsidRPr="001D426C">
        <w:rPr>
          <w:rStyle w:val="FootnoteReference"/>
          <w:rFonts w:cs="Traditional Arabic"/>
          <w:b/>
          <w:bCs/>
          <w:color w:val="008000"/>
          <w:sz w:val="36"/>
          <w:szCs w:val="36"/>
          <w:rtl/>
        </w:rPr>
        <w:footnoteReference w:id="27"/>
      </w:r>
      <w:r w:rsidR="008B4708" w:rsidRPr="001D426C">
        <w:rPr>
          <w:rFonts w:cs="Traditional Arabic" w:hint="cs"/>
          <w:b/>
          <w:bCs/>
          <w:color w:val="008000"/>
          <w:sz w:val="36"/>
          <w:szCs w:val="36"/>
          <w:vertAlign w:val="superscript"/>
          <w:rtl/>
        </w:rPr>
        <w:t>)</w:t>
      </w:r>
      <w:r w:rsidR="008B4708">
        <w:rPr>
          <w:rFonts w:cs="Traditional Arabic" w:hint="cs"/>
          <w:sz w:val="36"/>
          <w:szCs w:val="36"/>
          <w:rtl/>
        </w:rPr>
        <w:t>،</w:t>
      </w:r>
      <w:r w:rsidRPr="00F255BC">
        <w:rPr>
          <w:rFonts w:cs="Traditional Arabic" w:hint="cs"/>
          <w:sz w:val="36"/>
          <w:szCs w:val="36"/>
          <w:rtl/>
        </w:rPr>
        <w:t xml:space="preserve"> ولَكَانَ قبرُ حضرة النبي إلياس</w:t>
      </w:r>
      <w:r w:rsidR="009F0F9C" w:rsidRPr="00F255BC">
        <w:rPr>
          <w:rFonts w:cs="Traditional Arabic" w:hint="cs"/>
          <w:sz w:val="36"/>
          <w:szCs w:val="36"/>
          <w:rtl/>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rPr>
        <w:t>أكثرَ أهميةً من قبور أولاد الأئمة وأحفادهم</w:t>
      </w:r>
      <w:r w:rsidR="008B4708">
        <w:rPr>
          <w:rFonts w:cs="Traditional Arabic" w:hint="cs"/>
          <w:sz w:val="36"/>
          <w:szCs w:val="36"/>
          <w:rtl/>
        </w:rPr>
        <w:t>.</w:t>
      </w:r>
      <w:r w:rsidR="009F0F9C"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4</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إن كتب التواريخ والسير تشهد جميعُها أنه لم يحصل لأيِّ واحدٍ من كل ذلك العدد من المؤمنين الصالحين والمجاهدين الأبرار الذين ارتحلوا أو استشهدوا في عهد النبوَّة أو في صدر الإسلام أن بُني لهم مزار مجلَّل أو ضريحٌ مُعَظَّم</w:t>
      </w:r>
      <w:r w:rsidR="008B4708">
        <w:rPr>
          <w:rFonts w:cs="Traditional Arabic" w:hint="cs"/>
          <w:sz w:val="36"/>
          <w:szCs w:val="36"/>
          <w:rtl/>
        </w:rPr>
        <w:t>،</w:t>
      </w:r>
      <w:r w:rsidRPr="00F255BC">
        <w:rPr>
          <w:rFonts w:cs="Traditional Arabic" w:hint="cs"/>
          <w:sz w:val="36"/>
          <w:szCs w:val="36"/>
          <w:rtl/>
        </w:rPr>
        <w:t xml:space="preserve"> رغم أن بعضهم كان من الأعلام والصالحين ومن أقرب الناس إلى نبيِّ الله </w:t>
      </w:r>
      <w:r w:rsidRPr="00F255BC">
        <w:rPr>
          <w:rStyle w:val="LotusLinotype14"/>
          <w:rFonts w:cs="Traditional Arabic" w:hint="cs"/>
          <w:sz w:val="36"/>
          <w:szCs w:val="36"/>
          <w:rtl/>
        </w:rPr>
        <w:t>صَلَّى الله عليه وَآلِهِ وَسَلَّمَ</w:t>
      </w:r>
      <w:r w:rsidRPr="00F255BC">
        <w:rPr>
          <w:rFonts w:cs="Traditional Arabic" w:hint="cs"/>
          <w:sz w:val="36"/>
          <w:szCs w:val="36"/>
          <w:rtl/>
        </w:rPr>
        <w:t xml:space="preserve"> مثل عمه حمزة سيد الشهداء</w:t>
      </w:r>
      <w:r w:rsidR="009F0F9C" w:rsidRPr="00F255BC">
        <w:rPr>
          <w:rFonts w:cs="Traditional Arabic" w:hint="cs"/>
          <w:sz w:val="36"/>
          <w:szCs w:val="36"/>
          <w:rtl/>
        </w:rPr>
        <w:t xml:space="preserve"> </w:t>
      </w:r>
      <w:r w:rsidR="009F0F9C" w:rsidRPr="00F255BC">
        <w:rPr>
          <w:rFonts w:ascii="AGA Arabesque" w:hAnsi="AGA Arabesque" w:cs="Traditional Arabic" w:hint="cs"/>
          <w:sz w:val="36"/>
          <w:szCs w:val="36"/>
          <w:rtl/>
        </w:rPr>
        <w:t xml:space="preserve">رضي الله عنه </w:t>
      </w:r>
      <w:r w:rsidRPr="00F255BC">
        <w:rPr>
          <w:rFonts w:cs="Traditional Arabic" w:hint="cs"/>
          <w:sz w:val="36"/>
          <w:szCs w:val="36"/>
          <w:rtl/>
        </w:rPr>
        <w:t>أو ابنه إبراهيم عليه رحمة الله</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5</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تدلُّ أعمال الدفن في صدر الإسلام بحدِّ ذاتها على أنه لم يكن هناك فرقٌ في هذا الأمر بين الأموات مهما كان شأنهم رفيعاً أو كانوا من عظماء الإسلام وأئمّته فالكل كان يُدْفَن بنفس الطريقة ولم يكن هناك لأحد أضرحةٌ</w:t>
      </w:r>
      <w:r w:rsidR="00EB189C" w:rsidRPr="00F255BC">
        <w:rPr>
          <w:rFonts w:cs="Traditional Arabic" w:hint="cs"/>
          <w:sz w:val="36"/>
          <w:szCs w:val="36"/>
          <w:rtl/>
        </w:rPr>
        <w:t xml:space="preserve"> و</w:t>
      </w:r>
      <w:r w:rsidRPr="00F255BC">
        <w:rPr>
          <w:rFonts w:cs="Traditional Arabic" w:hint="cs"/>
          <w:sz w:val="36"/>
          <w:szCs w:val="36"/>
          <w:rtl/>
        </w:rPr>
        <w:t>مزاراتٌ</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6</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لقد قام عليٌّ</w:t>
      </w:r>
      <w:r w:rsidR="009F0F9C" w:rsidRPr="00F255BC">
        <w:rPr>
          <w:rFonts w:cs="Traditional Arabic" w:hint="cs"/>
          <w:sz w:val="36"/>
          <w:szCs w:val="36"/>
          <w:rtl/>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 xml:space="preserve">بدفن زوجته </w:t>
      </w:r>
      <w:r w:rsidRPr="00F255BC">
        <w:rPr>
          <w:rFonts w:cs="Traditional Arabic" w:hint="cs"/>
          <w:sz w:val="36"/>
          <w:szCs w:val="36"/>
          <w:rtl/>
        </w:rPr>
        <w:t>فاطمة الزهراء سيدة نساء العالمين بكيفية جعلت قبرها غير معلوم لأحد حتى هذا اليوم</w:t>
      </w:r>
      <w:r w:rsidR="008B4708">
        <w:rPr>
          <w:rFonts w:cs="Traditional Arabic" w:hint="cs"/>
          <w:sz w:val="36"/>
          <w:szCs w:val="36"/>
          <w:rtl/>
        </w:rPr>
        <w:t>،</w:t>
      </w:r>
      <w:r w:rsidRPr="00F255BC">
        <w:rPr>
          <w:rFonts w:cs="Traditional Arabic" w:hint="cs"/>
          <w:sz w:val="36"/>
          <w:szCs w:val="36"/>
          <w:rtl/>
        </w:rPr>
        <w:t xml:space="preserve"> بل أوصى مولى المؤمنين</w:t>
      </w:r>
      <w:r w:rsidR="009F0F9C" w:rsidRPr="00F255BC">
        <w:rPr>
          <w:rFonts w:cs="Traditional Arabic" w:hint="cs"/>
          <w:sz w:val="36"/>
          <w:szCs w:val="36"/>
          <w:rtl/>
        </w:rPr>
        <w:t xml:space="preserve"> عليه السلام </w:t>
      </w:r>
      <w:r w:rsidRPr="00F255BC">
        <w:rPr>
          <w:rFonts w:cs="Traditional Arabic" w:hint="cs"/>
          <w:sz w:val="36"/>
          <w:szCs w:val="36"/>
          <w:rtl/>
        </w:rPr>
        <w:t>أصحابه بعد وفاته بدفن جثمانه بنحوٍ يتم فيه إخفاء قبره عن أنظار الناس</w:t>
      </w:r>
      <w:r w:rsidR="008B4708">
        <w:rPr>
          <w:rFonts w:cs="Traditional Arabic" w:hint="cs"/>
          <w:sz w:val="36"/>
          <w:szCs w:val="36"/>
          <w:rtl/>
        </w:rPr>
        <w:t>،</w:t>
      </w:r>
      <w:r w:rsidRPr="00F255BC">
        <w:rPr>
          <w:rFonts w:cs="Traditional Arabic" w:hint="cs"/>
          <w:sz w:val="36"/>
          <w:szCs w:val="36"/>
          <w:rtl/>
        </w:rPr>
        <w:t xml:space="preserve"> وفي هذا أكبرُ عبرة لأولي الأبصار وتذكرة لأولي الألباب</w:t>
      </w:r>
      <w:r w:rsidR="008B4708">
        <w:rPr>
          <w:rFonts w:cs="Traditional Arabic" w:hint="cs"/>
          <w:sz w:val="36"/>
          <w:szCs w:val="36"/>
          <w:rtl/>
        </w:rPr>
        <w:t>،</w:t>
      </w:r>
      <w:r w:rsidRPr="00F255BC">
        <w:rPr>
          <w:rFonts w:cs="Traditional Arabic" w:hint="cs"/>
          <w:sz w:val="36"/>
          <w:szCs w:val="36"/>
          <w:rtl/>
        </w:rPr>
        <w:t xml:space="preserve"> بل هو تدبيرٌ تحار في عظمته</w:t>
      </w:r>
      <w:r w:rsidR="009F0F9C" w:rsidRPr="00F255BC">
        <w:rPr>
          <w:rFonts w:cs="Traditional Arabic" w:hint="cs"/>
          <w:sz w:val="36"/>
          <w:szCs w:val="36"/>
          <w:rtl/>
        </w:rPr>
        <w:t xml:space="preserve"> </w:t>
      </w:r>
      <w:r w:rsidRPr="00F255BC">
        <w:rPr>
          <w:rFonts w:cs="Traditional Arabic" w:hint="cs"/>
          <w:sz w:val="36"/>
          <w:szCs w:val="36"/>
          <w:rtl/>
        </w:rPr>
        <w:t>عقول المؤمنين وتدهش لبصيرة عليٍّ النافذة ورؤيته الربانية البعيدة التي جعلته يأمر بذلك وكأنه كان يرى من وراء أستار القرون ما سيفعله عُبّاد القبور بعد ألف عام</w:t>
      </w:r>
      <w:r w:rsidR="008B4708">
        <w:rPr>
          <w:rFonts w:cs="Traditional Arabic" w:hint="cs"/>
          <w:sz w:val="36"/>
          <w:szCs w:val="36"/>
          <w:rtl/>
        </w:rPr>
        <w:t>؟؟</w:t>
      </w:r>
      <w:r w:rsidRPr="00F255BC">
        <w:rPr>
          <w:rFonts w:cs="Traditional Arabic" w:hint="cs"/>
          <w:sz w:val="36"/>
          <w:szCs w:val="36"/>
          <w:rtl/>
        </w:rPr>
        <w:t xml:space="preserve"> ولا</w:t>
      </w:r>
      <w:r w:rsidRPr="00F255BC">
        <w:rPr>
          <w:rFonts w:cs="Traditional Arabic" w:hint="eastAsia"/>
          <w:sz w:val="36"/>
          <w:szCs w:val="36"/>
          <w:rtl/>
        </w:rPr>
        <w:t xml:space="preserve"> عجبَ </w:t>
      </w:r>
      <w:r w:rsidRPr="00F255BC">
        <w:rPr>
          <w:rFonts w:cs="Traditional Arabic" w:hint="cs"/>
          <w:sz w:val="36"/>
          <w:szCs w:val="36"/>
          <w:rtl/>
        </w:rPr>
        <w:t>فهو عليٌّ إمام التوحيد</w:t>
      </w:r>
      <w:r w:rsidR="008B4708">
        <w:rPr>
          <w:rFonts w:cs="Traditional Arabic" w:hint="cs"/>
          <w:sz w:val="36"/>
          <w:szCs w:val="36"/>
          <w:rtl/>
        </w:rPr>
        <w:t>،</w:t>
      </w:r>
      <w:r w:rsidRPr="00F255BC">
        <w:rPr>
          <w:rFonts w:cs="Traditional Arabic" w:hint="cs"/>
          <w:sz w:val="36"/>
          <w:szCs w:val="36"/>
          <w:rtl/>
        </w:rPr>
        <w:t xml:space="preserve"> وهو عليٌّ الذي أمره الرسول الخاتم صَلَّى اللهُ عَلَيه</w:t>
      </w:r>
      <w:r w:rsidRPr="00F255BC">
        <w:rPr>
          <w:rFonts w:ascii="AGA Arabesque" w:hAnsi="AGA Arabesque" w:cs="Traditional Arabic" w:hint="cs"/>
          <w:sz w:val="36"/>
          <w:szCs w:val="36"/>
          <w:rtl/>
        </w:rPr>
        <w:t xml:space="preserve"> وَآلِهِ وَسَلَّمَ</w:t>
      </w:r>
      <w:r w:rsidRPr="00F255BC">
        <w:rPr>
          <w:rFonts w:cs="Traditional Arabic" w:hint="cs"/>
          <w:sz w:val="36"/>
          <w:szCs w:val="36"/>
          <w:rtl/>
        </w:rPr>
        <w:t xml:space="preserve"> بهدم كلِّ قبر مُشْرِف من قبور الناس التي كانت مزاراً في ذلك الزمن بل كانت معبد أصنامِ عُبّاد الأموات</w:t>
      </w:r>
      <w:r w:rsidR="008B4708">
        <w:rPr>
          <w:rFonts w:cs="Traditional Arabic" w:hint="cs"/>
          <w:sz w:val="36"/>
          <w:szCs w:val="36"/>
          <w:rtl/>
        </w:rPr>
        <w:t>،</w:t>
      </w:r>
      <w:r w:rsidRPr="00F255BC">
        <w:rPr>
          <w:rFonts w:cs="Traditional Arabic" w:hint="cs"/>
          <w:sz w:val="36"/>
          <w:szCs w:val="36"/>
          <w:rtl/>
        </w:rPr>
        <w:t xml:space="preserve"> كما أمره بهدم كل وثن أو تمثال كان الناس لا</w:t>
      </w:r>
      <w:r w:rsidRPr="00F255BC">
        <w:rPr>
          <w:rFonts w:cs="Traditional Arabic" w:hint="eastAsia"/>
          <w:sz w:val="36"/>
          <w:szCs w:val="36"/>
          <w:rtl/>
        </w:rPr>
        <w:t> </w:t>
      </w:r>
      <w:r w:rsidRPr="00F255BC">
        <w:rPr>
          <w:rFonts w:cs="Traditional Arabic" w:hint="cs"/>
          <w:sz w:val="36"/>
          <w:szCs w:val="36"/>
          <w:rtl/>
        </w:rPr>
        <w:t>يزالون يعبدونه وربما كان في مقابرهم</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28"/>
      </w:r>
      <w:r w:rsidR="008B4708" w:rsidRPr="001D426C">
        <w:rPr>
          <w:rFonts w:cs="Traditional Arabic"/>
          <w:b/>
          <w:bCs/>
          <w:color w:val="008000"/>
          <w:sz w:val="36"/>
          <w:szCs w:val="36"/>
          <w:vertAlign w:val="superscript"/>
          <w:rtl/>
        </w:rPr>
        <w:t>)</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أجل</w:t>
      </w:r>
      <w:r w:rsidR="008B4708">
        <w:rPr>
          <w:rFonts w:cs="Traditional Arabic" w:hint="cs"/>
          <w:sz w:val="36"/>
          <w:szCs w:val="36"/>
          <w:rtl/>
        </w:rPr>
        <w:t>،</w:t>
      </w:r>
      <w:r w:rsidRPr="00F255BC">
        <w:rPr>
          <w:rFonts w:cs="Traditional Arabic" w:hint="cs"/>
          <w:sz w:val="36"/>
          <w:szCs w:val="36"/>
          <w:rtl/>
        </w:rPr>
        <w:t xml:space="preserve"> لم يكن في نظر عليٍّ</w:t>
      </w:r>
      <w:r w:rsidR="009F0F9C" w:rsidRPr="00F255BC">
        <w:rPr>
          <w:rFonts w:cs="Traditional Arabic" w:hint="cs"/>
          <w:sz w:val="36"/>
          <w:szCs w:val="36"/>
          <w:rtl/>
        </w:rPr>
        <w:t xml:space="preserve"> </w:t>
      </w:r>
      <w:r w:rsidR="008B4708">
        <w:rPr>
          <w:rFonts w:cs="Traditional Arabic" w:hint="cs"/>
          <w:sz w:val="36"/>
          <w:szCs w:val="36"/>
          <w:rtl/>
        </w:rPr>
        <w:t xml:space="preserve">- </w:t>
      </w:r>
      <w:r w:rsidRPr="00F255BC">
        <w:rPr>
          <w:rFonts w:cs="Traditional Arabic" w:hint="cs"/>
          <w:sz w:val="36"/>
          <w:szCs w:val="36"/>
          <w:rtl/>
        </w:rPr>
        <w:t>إبراهيم زمانه المحطم للأصنام</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أيُّ فرق بين أن يعتلي كتف النبي </w:t>
      </w:r>
      <w:r w:rsidR="008B4708">
        <w:rPr>
          <w:rFonts w:cs="Traditional Arabic" w:hint="cs"/>
          <w:sz w:val="36"/>
          <w:szCs w:val="36"/>
          <w:rtl/>
        </w:rPr>
        <w:t>(</w:t>
      </w:r>
      <w:r w:rsidRPr="00F255BC">
        <w:rPr>
          <w:rStyle w:val="LotusLinotype14"/>
          <w:rFonts w:cs="Traditional Arabic" w:hint="cs"/>
          <w:sz w:val="36"/>
          <w:szCs w:val="36"/>
          <w:rtl/>
        </w:rPr>
        <w:t>صَلَّى الله عليه وَآلِهِ وَسَلَّمَ</w:t>
      </w:r>
      <w:r w:rsidR="008B4708">
        <w:rPr>
          <w:rFonts w:cs="Traditional Arabic" w:hint="cs"/>
          <w:sz w:val="36"/>
          <w:szCs w:val="36"/>
          <w:rtl/>
        </w:rPr>
        <w:t>)</w:t>
      </w:r>
      <w:r w:rsidRPr="00F255BC">
        <w:rPr>
          <w:rFonts w:cs="Traditional Arabic" w:hint="cs"/>
          <w:sz w:val="36"/>
          <w:szCs w:val="36"/>
          <w:rtl/>
        </w:rPr>
        <w:t xml:space="preserve"> في فتح مكة لكي يُخْرِجَ الأصنام من بيت الله ويطرحها أرضاً فيجعلها حطاماً</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وبين أن يذهب إلى القبور ويحطِّم القبور المشرفة فيسوي بها الأرض</w:t>
      </w:r>
      <w:r w:rsidR="008B4708">
        <w:rPr>
          <w:rFonts w:cs="Traditional Arabic" w:hint="cs"/>
          <w:sz w:val="36"/>
          <w:szCs w:val="36"/>
          <w:rtl/>
        </w:rPr>
        <w:t>،</w:t>
      </w:r>
      <w:r w:rsidRPr="00F255BC">
        <w:rPr>
          <w:rFonts w:cs="Traditional Arabic" w:hint="cs"/>
          <w:sz w:val="36"/>
          <w:szCs w:val="36"/>
          <w:rtl/>
        </w:rPr>
        <w:t xml:space="preserve"> فكلا الأمرين أمرُ رسول الله ورضا رب العالمين</w:t>
      </w:r>
      <w:r w:rsidR="008B4708">
        <w:rPr>
          <w:rFonts w:cs="Traditional Arabic" w:hint="cs"/>
          <w:sz w:val="36"/>
          <w:szCs w:val="36"/>
          <w:rtl/>
        </w:rPr>
        <w:t>.</w:t>
      </w:r>
      <w:r w:rsidRPr="00F255BC">
        <w:rPr>
          <w:rFonts w:cs="Traditional Arabic" w:hint="cs"/>
          <w:sz w:val="36"/>
          <w:szCs w:val="36"/>
          <w:rtl/>
        </w:rPr>
        <w:t xml:space="preserve"> فكيف لا</w:t>
      </w:r>
      <w:r w:rsidRPr="00F255BC">
        <w:rPr>
          <w:rFonts w:cs="Traditional Arabic" w:hint="eastAsia"/>
          <w:sz w:val="36"/>
          <w:szCs w:val="36"/>
          <w:rtl/>
        </w:rPr>
        <w:t> </w:t>
      </w:r>
      <w:r w:rsidRPr="00F255BC">
        <w:rPr>
          <w:rFonts w:cs="Traditional Arabic" w:hint="cs"/>
          <w:sz w:val="36"/>
          <w:szCs w:val="36"/>
          <w:rtl/>
        </w:rPr>
        <w:t>يرى ذلك الشخص العظيم</w:t>
      </w:r>
      <w:r w:rsidR="008B4708">
        <w:rPr>
          <w:rFonts w:cs="Traditional Arabic" w:hint="cs"/>
          <w:sz w:val="36"/>
          <w:szCs w:val="36"/>
          <w:rtl/>
        </w:rPr>
        <w:t>،</w:t>
      </w:r>
      <w:r w:rsidRPr="00F255BC">
        <w:rPr>
          <w:rFonts w:cs="Traditional Arabic" w:hint="cs"/>
          <w:sz w:val="36"/>
          <w:szCs w:val="36"/>
          <w:rtl/>
        </w:rPr>
        <w:t xml:space="preserve"> ببصيرته النافذة وتفكيره البعيد</w:t>
      </w:r>
      <w:r w:rsidR="008B4708">
        <w:rPr>
          <w:rFonts w:cs="Traditional Arabic" w:hint="cs"/>
          <w:sz w:val="36"/>
          <w:szCs w:val="36"/>
          <w:rtl/>
        </w:rPr>
        <w:t>،</w:t>
      </w:r>
      <w:r w:rsidRPr="00F255BC">
        <w:rPr>
          <w:rFonts w:cs="Traditional Arabic" w:hint="cs"/>
          <w:sz w:val="36"/>
          <w:szCs w:val="36"/>
          <w:rtl/>
        </w:rPr>
        <w:t xml:space="preserve"> أنه من الممكن لهذه الأمة التي تخلّصت حديثاً من ظلمات الجاهلية</w:t>
      </w:r>
      <w:r w:rsidR="008B4708">
        <w:rPr>
          <w:rFonts w:cs="Traditional Arabic" w:hint="cs"/>
          <w:sz w:val="36"/>
          <w:szCs w:val="36"/>
          <w:rtl/>
        </w:rPr>
        <w:t>،</w:t>
      </w:r>
      <w:r w:rsidRPr="00F255BC">
        <w:rPr>
          <w:rFonts w:cs="Traditional Arabic" w:hint="cs"/>
          <w:sz w:val="36"/>
          <w:szCs w:val="36"/>
          <w:rtl/>
        </w:rPr>
        <w:t xml:space="preserve"> أن تحوِّلَ</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عن قريبٍ</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قبرَ ابنةِ النبيِّ الوحيدة</w:t>
      </w:r>
      <w:r w:rsidR="008B4708">
        <w:rPr>
          <w:rFonts w:cs="Traditional Arabic" w:hint="cs"/>
          <w:sz w:val="36"/>
          <w:szCs w:val="36"/>
          <w:rtl/>
        </w:rPr>
        <w:t>،</w:t>
      </w:r>
      <w:r w:rsidRPr="00F255BC">
        <w:rPr>
          <w:rFonts w:cs="Traditional Arabic" w:hint="cs"/>
          <w:sz w:val="36"/>
          <w:szCs w:val="36"/>
          <w:rtl/>
        </w:rPr>
        <w:t xml:space="preserve"> التي حازت مزايا ومناقب خاصة من جانب رسول الله </w:t>
      </w:r>
      <w:r w:rsidR="008B4708">
        <w:rPr>
          <w:rFonts w:cs="Traditional Arabic" w:hint="cs"/>
          <w:sz w:val="36"/>
          <w:szCs w:val="36"/>
          <w:rtl/>
        </w:rPr>
        <w:t>(</w:t>
      </w:r>
      <w:r w:rsidRPr="00F255BC">
        <w:rPr>
          <w:rStyle w:val="LotusLinotype14"/>
          <w:rFonts w:cs="Traditional Arabic" w:hint="cs"/>
          <w:sz w:val="36"/>
          <w:szCs w:val="36"/>
          <w:rtl/>
        </w:rPr>
        <w:t>صَلَّى الله عليه وَآلِهِ وَسَلَّمَ</w:t>
      </w:r>
      <w:r w:rsidR="008B4708">
        <w:rPr>
          <w:rFonts w:cs="Traditional Arabic" w:hint="cs"/>
          <w:sz w:val="36"/>
          <w:szCs w:val="36"/>
          <w:rtl/>
        </w:rPr>
        <w:t>)</w:t>
      </w:r>
      <w:r w:rsidRPr="00F255BC">
        <w:rPr>
          <w:rFonts w:cs="Traditional Arabic" w:hint="cs"/>
          <w:sz w:val="36"/>
          <w:szCs w:val="36"/>
          <w:rtl/>
        </w:rPr>
        <w:t xml:space="preserve"> كقوله</w:t>
      </w:r>
      <w:r w:rsidR="008B4708">
        <w:rPr>
          <w:rFonts w:cs="Traditional Arabic" w:hint="cs"/>
          <w:sz w:val="36"/>
          <w:szCs w:val="36"/>
          <w:rtl/>
        </w:rPr>
        <w:t>:</w:t>
      </w:r>
      <w:r w:rsidRPr="00F255BC">
        <w:rPr>
          <w:rFonts w:cs="Traditional Arabic" w:hint="cs"/>
          <w:sz w:val="36"/>
          <w:szCs w:val="36"/>
          <w:rtl/>
        </w:rPr>
        <w:t xml:space="preserve"> </w:t>
      </w:r>
      <w:r w:rsidRPr="001D426C">
        <w:rPr>
          <w:rFonts w:cs="Traditional Arabic" w:hint="eastAsia"/>
          <w:color w:val="008000"/>
          <w:sz w:val="36"/>
          <w:szCs w:val="36"/>
          <w:rtl/>
          <w:lang w:bidi="ar-SY"/>
        </w:rPr>
        <w:t>«</w:t>
      </w:r>
      <w:r w:rsidRPr="00F255BC">
        <w:rPr>
          <w:rFonts w:cs="Traditional Arabic" w:hint="cs"/>
          <w:b/>
          <w:bCs/>
          <w:sz w:val="36"/>
          <w:szCs w:val="36"/>
          <w:rtl/>
          <w:lang w:bidi="ar-SY"/>
        </w:rPr>
        <w:t>فاطمة بضعة مني</w:t>
      </w:r>
      <w:r w:rsidRPr="001D426C">
        <w:rPr>
          <w:rFonts w:cs="Traditional Arabic" w:hint="eastAsia"/>
          <w:color w:val="008000"/>
          <w:sz w:val="36"/>
          <w:szCs w:val="36"/>
          <w:rtl/>
          <w:lang w:bidi="ar-SY"/>
        </w:rPr>
        <w:t>»</w:t>
      </w:r>
      <w:r w:rsidR="00EB189C" w:rsidRPr="00F255BC">
        <w:rPr>
          <w:rFonts w:cs="Traditional Arabic" w:hint="cs"/>
          <w:sz w:val="36"/>
          <w:szCs w:val="36"/>
          <w:rtl/>
          <w:lang w:bidi="ar-SY"/>
        </w:rPr>
        <w:t xml:space="preserve"> و</w:t>
      </w:r>
      <w:r w:rsidRPr="001D426C">
        <w:rPr>
          <w:rFonts w:cs="Traditional Arabic" w:hint="eastAsia"/>
          <w:color w:val="008000"/>
          <w:sz w:val="36"/>
          <w:szCs w:val="36"/>
          <w:rtl/>
          <w:lang w:bidi="ar-SY"/>
        </w:rPr>
        <w:t>«</w:t>
      </w:r>
      <w:r w:rsidRPr="00F255BC">
        <w:rPr>
          <w:rFonts w:cs="Traditional Arabic" w:hint="cs"/>
          <w:b/>
          <w:bCs/>
          <w:sz w:val="36"/>
          <w:szCs w:val="36"/>
          <w:rtl/>
          <w:lang w:bidi="ar-SY"/>
        </w:rPr>
        <w:t>فاطمة سيدة نساء العالمين</w:t>
      </w:r>
      <w:r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rPr>
        <w:t xml:space="preserve"> إلى مزارٍ</w:t>
      </w:r>
      <w:r w:rsidR="008B4708">
        <w:rPr>
          <w:rFonts w:cs="Traditional Arabic" w:hint="cs"/>
          <w:sz w:val="36"/>
          <w:szCs w:val="36"/>
          <w:rtl/>
        </w:rPr>
        <w:t>،</w:t>
      </w:r>
      <w:r w:rsidRPr="00F255BC">
        <w:rPr>
          <w:rFonts w:cs="Traditional Arabic" w:hint="cs"/>
          <w:sz w:val="36"/>
          <w:szCs w:val="36"/>
          <w:rtl/>
        </w:rPr>
        <w:t xml:space="preserve"> أو بتعبير أصح إلى معبد أوثان جديد مثل تلك التي أُمِرَ بهدمها</w:t>
      </w:r>
      <w:r w:rsidR="008B4708">
        <w:rPr>
          <w:rFonts w:cs="Traditional Arabic" w:hint="cs"/>
          <w:sz w:val="36"/>
          <w:szCs w:val="36"/>
          <w:rtl/>
        </w:rPr>
        <w:t>،</w:t>
      </w:r>
      <w:r w:rsidRPr="00F255BC">
        <w:rPr>
          <w:rFonts w:cs="Traditional Arabic" w:hint="cs"/>
          <w:sz w:val="36"/>
          <w:szCs w:val="36"/>
          <w:rtl/>
        </w:rPr>
        <w:t xml:space="preserve"> فقام بدفنها في وسط الليل حتى لا يطلع أحد مكانها أحد فيتخذه مزاراً</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وكيف لا يوصي نبراس التوحيد ذاك</w:t>
      </w:r>
      <w:r w:rsidR="009F0F9C" w:rsidRPr="00F255BC">
        <w:rPr>
          <w:rFonts w:cs="Traditional Arabic" w:hint="cs"/>
          <w:sz w:val="36"/>
          <w:szCs w:val="36"/>
          <w:rtl/>
        </w:rPr>
        <w:t xml:space="preserve"> عليه السلام </w:t>
      </w:r>
      <w:r w:rsidRPr="00F255BC">
        <w:rPr>
          <w:rFonts w:cs="Traditional Arabic" w:hint="cs"/>
          <w:sz w:val="36"/>
          <w:szCs w:val="36"/>
          <w:rtl/>
        </w:rPr>
        <w:t>بدفن جثمانه على نحو لا يعلم بمكان قبره أحد</w:t>
      </w:r>
      <w:r w:rsidR="008B4708">
        <w:rPr>
          <w:rFonts w:cs="Traditional Arabic" w:hint="cs"/>
          <w:sz w:val="36"/>
          <w:szCs w:val="36"/>
          <w:rtl/>
        </w:rPr>
        <w:t>،</w:t>
      </w:r>
      <w:r w:rsidRPr="00F255BC">
        <w:rPr>
          <w:rFonts w:cs="Traditional Arabic" w:hint="cs"/>
          <w:sz w:val="36"/>
          <w:szCs w:val="36"/>
          <w:rtl/>
        </w:rPr>
        <w:t xml:space="preserve"> وهو يرى بعين اليقين والبصيرة ما سيحدث لقبره فيما بعد</w:t>
      </w:r>
      <w:r w:rsidR="008B4708">
        <w:rPr>
          <w:rFonts w:cs="Traditional Arabic" w:hint="cs"/>
          <w:sz w:val="36"/>
          <w:szCs w:val="36"/>
          <w:rtl/>
        </w:rPr>
        <w:t>،</w:t>
      </w:r>
      <w:r w:rsidRPr="00F255BC">
        <w:rPr>
          <w:rFonts w:cs="Traditional Arabic" w:hint="cs"/>
          <w:sz w:val="36"/>
          <w:szCs w:val="36"/>
          <w:rtl/>
        </w:rPr>
        <w:t xml:space="preserve"> كيف لا وقد رأى في حياته أشخاصاً رفعوه إلى حد الإلهية فاعتبره بعضهم اللهَ ربَّهم وخالقَهم</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إلى الحد الذي اضطر لأجل ثنيهم عن تلك العقيدة الفاسدة أن يهدّدهم بالقتل والحرق</w:t>
      </w:r>
      <w:r w:rsidR="008B4708">
        <w:rPr>
          <w:rFonts w:cs="Traditional Arabic" w:hint="cs"/>
          <w:sz w:val="36"/>
          <w:szCs w:val="36"/>
          <w:rtl/>
        </w:rPr>
        <w:t>،</w:t>
      </w:r>
      <w:r w:rsidRPr="00F255BC">
        <w:rPr>
          <w:rFonts w:cs="Traditional Arabic" w:hint="cs"/>
          <w:sz w:val="36"/>
          <w:szCs w:val="36"/>
          <w:rtl/>
        </w:rPr>
        <w:t xml:space="preserve"> بل أن ينفذ ذلك</w:t>
      </w:r>
      <w:r w:rsidR="008B4708">
        <w:rPr>
          <w:rFonts w:cs="Traditional Arabic" w:hint="cs"/>
          <w:sz w:val="36"/>
          <w:szCs w:val="36"/>
          <w:rtl/>
        </w:rPr>
        <w:t>،</w:t>
      </w:r>
      <w:r w:rsidRPr="00F255BC">
        <w:rPr>
          <w:rFonts w:cs="Traditional Arabic" w:hint="cs"/>
          <w:sz w:val="36"/>
          <w:szCs w:val="36"/>
          <w:rtl/>
        </w:rPr>
        <w:t xml:space="preserve"> حسب ما ذكرته بعض التواريخ</w:t>
      </w:r>
      <w:r w:rsidR="008B4708">
        <w:rPr>
          <w:rFonts w:cs="Traditional Arabic" w:hint="cs"/>
          <w:sz w:val="36"/>
          <w:szCs w:val="36"/>
          <w:rtl/>
        </w:rPr>
        <w:t>،</w:t>
      </w:r>
      <w:r w:rsidRPr="00F255BC">
        <w:rPr>
          <w:rFonts w:cs="Traditional Arabic" w:hint="cs"/>
          <w:sz w:val="36"/>
          <w:szCs w:val="36"/>
          <w:rtl/>
        </w:rPr>
        <w:t xml:space="preserve"> ورغم ذلك لم يرجع أولئك الأفراد عن عقيدتهم واحترقوا وماتوا عليها</w:t>
      </w:r>
      <w:r w:rsidR="008B4708">
        <w:rPr>
          <w:rFonts w:cs="Traditional Arabic" w:hint="cs"/>
          <w:sz w:val="36"/>
          <w:szCs w:val="36"/>
          <w:rtl/>
        </w:rPr>
        <w:t>.</w:t>
      </w:r>
      <w:r w:rsidRPr="00F255BC">
        <w:rPr>
          <w:rFonts w:cs="Traditional Arabic" w:hint="cs"/>
          <w:sz w:val="36"/>
          <w:szCs w:val="36"/>
          <w:rtl/>
        </w:rPr>
        <w:t xml:space="preserve"> أفلا يجب على مثل ذلك الإمام أن يخفي قبره وقبر ابنة رسول الله </w:t>
      </w:r>
      <w:r w:rsidRPr="00F255BC">
        <w:rPr>
          <w:rStyle w:val="LotusLinotype14"/>
          <w:rFonts w:ascii="Lotus Linotype" w:hAnsi="Lotus Linotype" w:cs="Traditional Arabic" w:hint="cs"/>
          <w:sz w:val="36"/>
          <w:szCs w:val="36"/>
          <w:rtl/>
        </w:rPr>
        <w:t>عليهما السلام</w:t>
      </w:r>
      <w:r w:rsidRPr="00F255BC">
        <w:rPr>
          <w:rFonts w:cs="Traditional Arabic" w:hint="cs"/>
          <w:sz w:val="36"/>
          <w:szCs w:val="36"/>
          <w:rtl/>
        </w:rPr>
        <w:t xml:space="preserve"> عن أنظار الناس حديثي العهد بالجاهلية</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أما ما يدّعيه بعض العلماء من أن قبر فاطمة عليها السلام إنما تمّ إخفاؤه حتى لا</w:t>
      </w:r>
      <w:r w:rsidRPr="00F255BC">
        <w:rPr>
          <w:rFonts w:cs="Traditional Arabic" w:hint="eastAsia"/>
          <w:sz w:val="36"/>
          <w:szCs w:val="36"/>
          <w:rtl/>
        </w:rPr>
        <w:t> </w:t>
      </w:r>
      <w:r w:rsidRPr="00F255BC">
        <w:rPr>
          <w:rFonts w:cs="Traditional Arabic" w:hint="cs"/>
          <w:sz w:val="36"/>
          <w:szCs w:val="36"/>
          <w:rtl/>
        </w:rPr>
        <w:t>يصلِّي عليه الشيخان فهو</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والله أعلم</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ليس سوى ظنّ خاطئ لا يقوم عليه دليل</w:t>
      </w:r>
      <w:r w:rsidR="008B4708">
        <w:rPr>
          <w:rFonts w:cs="Traditional Arabic" w:hint="cs"/>
          <w:sz w:val="36"/>
          <w:szCs w:val="36"/>
          <w:rtl/>
        </w:rPr>
        <w:t>،</w:t>
      </w:r>
      <w:r w:rsidRPr="00F255BC">
        <w:rPr>
          <w:rFonts w:cs="Traditional Arabic" w:hint="cs"/>
          <w:sz w:val="36"/>
          <w:szCs w:val="36"/>
          <w:rtl/>
        </w:rPr>
        <w:t xml:space="preserve"> وإلقاء للاختلاف والعداوة بين المسلمين</w:t>
      </w:r>
      <w:r w:rsidR="008B4708">
        <w:rPr>
          <w:rFonts w:cs="Traditional Arabic" w:hint="cs"/>
          <w:sz w:val="36"/>
          <w:szCs w:val="36"/>
          <w:rtl/>
        </w:rPr>
        <w:t>،</w:t>
      </w:r>
      <w:r w:rsidRPr="00F255BC">
        <w:rPr>
          <w:rFonts w:cs="Traditional Arabic" w:hint="cs"/>
          <w:sz w:val="36"/>
          <w:szCs w:val="36"/>
          <w:rtl/>
        </w:rPr>
        <w:t xml:space="preserve"> والدليل على ما نقول أن علياً عاش سنين طويلة بعد رحلة الشيخين</w:t>
      </w:r>
      <w:r w:rsidR="008B4708">
        <w:rPr>
          <w:rFonts w:cs="Traditional Arabic" w:hint="cs"/>
          <w:sz w:val="36"/>
          <w:szCs w:val="36"/>
          <w:rtl/>
        </w:rPr>
        <w:t>،</w:t>
      </w:r>
      <w:r w:rsidRPr="00F255BC">
        <w:rPr>
          <w:rFonts w:cs="Traditional Arabic" w:hint="cs"/>
          <w:sz w:val="36"/>
          <w:szCs w:val="36"/>
          <w:rtl/>
        </w:rPr>
        <w:t xml:space="preserve"> كما أن الأئمة من ذرية فاطمة</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عليهم السلام</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عاشوا في زمن لم يبق فيه أيُّ خوف من ذلك الأمر أصلاً</w:t>
      </w:r>
      <w:r w:rsidR="008B4708">
        <w:rPr>
          <w:rFonts w:cs="Traditional Arabic" w:hint="cs"/>
          <w:sz w:val="36"/>
          <w:szCs w:val="36"/>
          <w:rtl/>
        </w:rPr>
        <w:t>،</w:t>
      </w:r>
      <w:r w:rsidRPr="00F255BC">
        <w:rPr>
          <w:rFonts w:cs="Traditional Arabic" w:hint="cs"/>
          <w:sz w:val="36"/>
          <w:szCs w:val="36"/>
          <w:rtl/>
        </w:rPr>
        <w:t xml:space="preserve"> فلماذا بقيَ قبرُ فاطمة مجهولاً ولم يقم عليٌّ ولا الأئمة الكرام من أولاده بإظهاره</w:t>
      </w:r>
      <w:r w:rsidR="008B4708">
        <w:rPr>
          <w:rFonts w:cs="Traditional Arabic" w:hint="cs"/>
          <w:sz w:val="36"/>
          <w:szCs w:val="36"/>
          <w:rtl/>
        </w:rPr>
        <w:t>؟!</w:t>
      </w:r>
      <w:r w:rsidR="009F0F9C"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وكذلك ما قالوه من أن علّة أمر عليٍّ بإخفاء قبره هو خشيته من أن يقوم الخوارج بنبش قبره وحرق جثمانه</w:t>
      </w:r>
      <w:r w:rsidR="008B4708">
        <w:rPr>
          <w:rFonts w:cs="Traditional Arabic" w:hint="cs"/>
          <w:sz w:val="36"/>
          <w:szCs w:val="36"/>
          <w:rtl/>
        </w:rPr>
        <w:t>،</w:t>
      </w:r>
      <w:r w:rsidRPr="00F255BC">
        <w:rPr>
          <w:rFonts w:cs="Traditional Arabic" w:hint="cs"/>
          <w:sz w:val="36"/>
          <w:szCs w:val="36"/>
          <w:rtl/>
        </w:rPr>
        <w:t xml:space="preserve"> لا يعدو أيضاً ظنَّاً كاذباً تكذّبه الحقيقة والتاريخ لأن الخوارج</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رغم إجرامهم</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لم يؤثَر عنهم أنهم قاموا بحرق أي جثمان من أجساد مخالفيهم ولم يأت مثل هذا الخبر في أي تاريخ</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إن الذين يشيعون بين المسلمين مثل هذه الأباطيل والأقوال الكاسدة إما جاهلون بحقيقة الدين أو عاجزون عن معرفة أولياء الله ومدى بُعْد نظرهم أو متعصبون أو مدفوعون لإثارة الاختلاف والنزاع بين المسلمين أو كل ما سبق</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7</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إن قضية نهيِ رسولِ اللهِ </w:t>
      </w:r>
      <w:r w:rsidR="008B4708">
        <w:rPr>
          <w:rFonts w:cs="Traditional Arabic" w:hint="cs"/>
          <w:sz w:val="36"/>
          <w:szCs w:val="36"/>
          <w:rtl/>
        </w:rPr>
        <w:t>(</w:t>
      </w:r>
      <w:r w:rsidRPr="00F255BC">
        <w:rPr>
          <w:rStyle w:val="LotusLinotype14"/>
          <w:rFonts w:cs="Traditional Arabic" w:hint="cs"/>
          <w:sz w:val="36"/>
          <w:szCs w:val="36"/>
          <w:rtl/>
        </w:rPr>
        <w:t>صَلَّى الله عليه وَآلِهِ وَسَلَّمَ</w:t>
      </w:r>
      <w:r w:rsidR="008B4708">
        <w:rPr>
          <w:rFonts w:cs="Traditional Arabic" w:hint="cs"/>
          <w:sz w:val="36"/>
          <w:szCs w:val="36"/>
          <w:rtl/>
        </w:rPr>
        <w:t>)</w:t>
      </w:r>
      <w:r w:rsidRPr="00F255BC">
        <w:rPr>
          <w:rFonts w:cs="Traditional Arabic" w:hint="cs"/>
          <w:sz w:val="36"/>
          <w:szCs w:val="36"/>
          <w:rtl/>
        </w:rPr>
        <w:t xml:space="preserve"> عن زيارة القبور كانت معروفةً ومشهورةً في صدر الإسلام إلى حدِّ أنه لما قامت أم المؤمنين عائشة زوج رسول الله بالذهاب إلى قبر أخيها عبد الرحمن بن أبي بكر بعد موته عام 55 أو 56 هجرية</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لامها بعض المسلمين استناداً نهيِ رسولِ اللهِ النساءَ عن زيارات القبور</w:t>
      </w:r>
      <w:r w:rsidR="008B4708">
        <w:rPr>
          <w:rFonts w:cs="Traditional Arabic" w:hint="cs"/>
          <w:sz w:val="36"/>
          <w:szCs w:val="36"/>
          <w:rtl/>
        </w:rPr>
        <w:t>؟!.</w:t>
      </w:r>
      <w:r w:rsidRPr="00F255BC">
        <w:rPr>
          <w:rFonts w:cs="Traditional Arabic" w:hint="cs"/>
          <w:sz w:val="36"/>
          <w:szCs w:val="36"/>
          <w:rtl/>
        </w:rPr>
        <w:t xml:space="preserve"> فاعتذرت قائلةً إن رسول الله</w:t>
      </w:r>
      <w:r w:rsidR="009F0F9C" w:rsidRPr="00F255BC">
        <w:rPr>
          <w:rFonts w:cs="Traditional Arabic" w:hint="cs"/>
          <w:sz w:val="36"/>
          <w:szCs w:val="36"/>
          <w:rtl/>
        </w:rPr>
        <w:t xml:space="preserve"> </w:t>
      </w:r>
      <w:r w:rsidR="009F0F9C" w:rsidRPr="00F255BC">
        <w:rPr>
          <w:rFonts w:ascii="Lotus Linotype" w:hAnsi="Lotus Linotype" w:cs="Traditional Arabic"/>
          <w:sz w:val="36"/>
          <w:szCs w:val="36"/>
          <w:rtl/>
        </w:rPr>
        <w:t xml:space="preserve">صلى الله عليه وسلم </w:t>
      </w:r>
      <w:r w:rsidRPr="00F255BC">
        <w:rPr>
          <w:rFonts w:cs="Traditional Arabic" w:hint="cs"/>
          <w:sz w:val="36"/>
          <w:szCs w:val="36"/>
          <w:rtl/>
        </w:rPr>
        <w:t>قد سمح بذلك أخيراً بعد أن كان قد نهى عنه</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8</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كما أن موضوع نهي رسول الله عن زيارة القبور كان لا يزال مشهوراً كل الشهرة وحاضراً في النفوس بكل قوة بحيث أنه</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كما ذكرنا</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كان الشعبيُّ </w:t>
      </w:r>
      <w:r w:rsidR="008B4708">
        <w:rPr>
          <w:rFonts w:cs="Traditional Arabic" w:hint="cs"/>
          <w:sz w:val="36"/>
          <w:szCs w:val="36"/>
          <w:rtl/>
        </w:rPr>
        <w:t>(</w:t>
      </w:r>
      <w:r w:rsidRPr="00F255BC">
        <w:rPr>
          <w:rFonts w:cs="Traditional Arabic" w:hint="cs"/>
          <w:sz w:val="36"/>
          <w:szCs w:val="36"/>
          <w:rtl/>
        </w:rPr>
        <w:t>أبو عامر شراحيل</w:t>
      </w:r>
      <w:r w:rsidR="008B4708">
        <w:rPr>
          <w:rFonts w:cs="Traditional Arabic" w:hint="cs"/>
          <w:sz w:val="36"/>
          <w:szCs w:val="36"/>
          <w:rtl/>
        </w:rPr>
        <w:t>)</w:t>
      </w:r>
      <w:r w:rsidRPr="00F255BC">
        <w:rPr>
          <w:rFonts w:cs="Traditional Arabic" w:hint="cs"/>
          <w:sz w:val="36"/>
          <w:szCs w:val="36"/>
          <w:rtl/>
        </w:rPr>
        <w:t xml:space="preserve"> المتوفى سنة 104 والذي لقي أكثر من 150 صحابيّاً من أصحاب رسول الله وروى عنهم الحديث</w:t>
      </w:r>
      <w:r w:rsidR="008B4708">
        <w:rPr>
          <w:rFonts w:cs="Traditional Arabic" w:hint="cs"/>
          <w:sz w:val="36"/>
          <w:szCs w:val="36"/>
          <w:rtl/>
        </w:rPr>
        <w:t>،</w:t>
      </w:r>
      <w:r w:rsidRPr="00F255BC">
        <w:rPr>
          <w:rFonts w:cs="Traditional Arabic" w:hint="cs"/>
          <w:sz w:val="36"/>
          <w:szCs w:val="36"/>
          <w:rtl/>
        </w:rPr>
        <w:t xml:space="preserve"> يقول مراراً</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 xml:space="preserve">لولا أنَّ رسولَ الله نهى عن زيارة القبور لَزُرْتُ قبرَ النبيِّ </w:t>
      </w:r>
      <w:r w:rsidR="008B4708">
        <w:rPr>
          <w:rFonts w:cs="Traditional Arabic" w:hint="cs"/>
          <w:b/>
          <w:bCs/>
          <w:sz w:val="36"/>
          <w:szCs w:val="36"/>
          <w:rtl/>
        </w:rPr>
        <w:t>(</w:t>
      </w:r>
      <w:r w:rsidRPr="00F255BC">
        <w:rPr>
          <w:rFonts w:cs="Traditional Arabic" w:hint="cs"/>
          <w:b/>
          <w:bCs/>
          <w:sz w:val="36"/>
          <w:szCs w:val="36"/>
          <w:rtl/>
        </w:rPr>
        <w:t>أو قبر ابنتي</w:t>
      </w:r>
      <w:r w:rsidR="009F0F9C" w:rsidRPr="001D426C">
        <w:rPr>
          <w:rFonts w:cs="Traditional Arabic" w:hint="cs"/>
          <w:color w:val="008000"/>
          <w:sz w:val="36"/>
          <w:szCs w:val="36"/>
          <w:rtl/>
        </w:rPr>
        <w:t>»</w:t>
      </w:r>
      <w:r w:rsidR="008B4708" w:rsidRPr="001D426C">
        <w:rPr>
          <w:rStyle w:val="FootnoteReference"/>
          <w:rFonts w:cs="Traditional Arabic"/>
          <w:b/>
          <w:bCs/>
          <w:color w:val="008000"/>
          <w:sz w:val="36"/>
          <w:szCs w:val="36"/>
          <w:rtl/>
        </w:rPr>
        <w:t>(</w:t>
      </w:r>
      <w:r w:rsidRPr="001D426C">
        <w:rPr>
          <w:rStyle w:val="FootnoteReference"/>
          <w:rFonts w:cs="Traditional Arabic"/>
          <w:b/>
          <w:bCs/>
          <w:color w:val="008000"/>
          <w:sz w:val="36"/>
          <w:szCs w:val="36"/>
          <w:rtl/>
        </w:rPr>
        <w:footnoteReference w:id="29"/>
      </w:r>
      <w:r w:rsidR="008B4708" w:rsidRPr="001D426C">
        <w:rPr>
          <w:rStyle w:val="FootnoteReference"/>
          <w:rFonts w:cs="Traditional Arabic"/>
          <w:b/>
          <w:bCs/>
          <w:color w:val="008000"/>
          <w:sz w:val="36"/>
          <w:szCs w:val="36"/>
          <w:rtl/>
        </w:rPr>
        <w:t>)</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9</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إن أفضل دليل عقلي ونقلي على ما نقول هو أنه حتى أكثر من قرنٍ كاملٍ بعد وفاة النبيِّ </w:t>
      </w:r>
      <w:r w:rsidR="008B4708">
        <w:rPr>
          <w:rFonts w:cs="Traditional Arabic" w:hint="cs"/>
          <w:sz w:val="36"/>
          <w:szCs w:val="36"/>
          <w:rtl/>
        </w:rPr>
        <w:t>(</w:t>
      </w:r>
      <w:r w:rsidRPr="00F255BC">
        <w:rPr>
          <w:rFonts w:cs="Traditional Arabic" w:hint="cs"/>
          <w:sz w:val="36"/>
          <w:szCs w:val="36"/>
          <w:rtl/>
        </w:rPr>
        <w:t>صَلَّى الله عليه وَآلِهِ</w:t>
      </w:r>
      <w:r w:rsidR="008B4708">
        <w:rPr>
          <w:rFonts w:cs="Traditional Arabic" w:hint="cs"/>
          <w:sz w:val="36"/>
          <w:szCs w:val="36"/>
          <w:rtl/>
        </w:rPr>
        <w:t>)</w:t>
      </w:r>
      <w:r w:rsidRPr="00F255BC">
        <w:rPr>
          <w:rFonts w:cs="Traditional Arabic" w:hint="cs"/>
          <w:sz w:val="36"/>
          <w:szCs w:val="36"/>
          <w:rtl/>
        </w:rPr>
        <w:t xml:space="preserve"> لم يتحوَّل قبره المطهَّر إلى مزارٍ يتردَّد إليه أيٌّ من الصحابة الكرام أو التابعين الكبار</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فمن المسلَّم أنَّ الجثمان المطهَّر للنبي </w:t>
      </w:r>
      <w:r w:rsidR="008B4708">
        <w:rPr>
          <w:rFonts w:cs="Traditional Arabic" w:hint="cs"/>
          <w:sz w:val="36"/>
          <w:szCs w:val="36"/>
          <w:rtl/>
        </w:rPr>
        <w:t>(</w:t>
      </w:r>
      <w:r w:rsidRPr="00F255BC">
        <w:rPr>
          <w:rFonts w:cs="Traditional Arabic" w:hint="cs"/>
          <w:sz w:val="36"/>
          <w:szCs w:val="36"/>
          <w:rtl/>
        </w:rPr>
        <w:t>صَلَّى الله عليه وَآلِهِ وَسَلَّمَ</w:t>
      </w:r>
      <w:r w:rsidR="008B4708">
        <w:rPr>
          <w:rFonts w:cs="Traditional Arabic" w:hint="cs"/>
          <w:sz w:val="36"/>
          <w:szCs w:val="36"/>
          <w:rtl/>
        </w:rPr>
        <w:t>)</w:t>
      </w:r>
      <w:r w:rsidRPr="00F255BC">
        <w:rPr>
          <w:rFonts w:cs="Traditional Arabic" w:hint="cs"/>
          <w:sz w:val="36"/>
          <w:szCs w:val="36"/>
          <w:rtl/>
        </w:rPr>
        <w:t xml:space="preserve"> إنما دفن في نفس البيت الذي كان يسكنه والذي كان منزل عائشة</w:t>
      </w:r>
      <w:r w:rsidR="008B4708">
        <w:rPr>
          <w:rFonts w:cs="Traditional Arabic" w:hint="cs"/>
          <w:sz w:val="36"/>
          <w:szCs w:val="36"/>
          <w:rtl/>
        </w:rPr>
        <w:t>،</w:t>
      </w:r>
      <w:r w:rsidRPr="00F255BC">
        <w:rPr>
          <w:rFonts w:cs="Traditional Arabic" w:hint="cs"/>
          <w:sz w:val="36"/>
          <w:szCs w:val="36"/>
          <w:rtl/>
        </w:rPr>
        <w:t xml:space="preserve"> وطبقاً للتواريخ الموثَّقة بقيت عائشةُ قاطنةً في ذلك المنزل ولم تتركه</w:t>
      </w:r>
      <w:r w:rsidR="008B4708">
        <w:rPr>
          <w:rFonts w:cs="Traditional Arabic" w:hint="cs"/>
          <w:sz w:val="36"/>
          <w:szCs w:val="36"/>
          <w:rtl/>
        </w:rPr>
        <w:t>،</w:t>
      </w:r>
      <w:r w:rsidRPr="00F255BC">
        <w:rPr>
          <w:rFonts w:cs="Traditional Arabic" w:hint="cs"/>
          <w:sz w:val="36"/>
          <w:szCs w:val="36"/>
          <w:rtl/>
        </w:rPr>
        <w:t xml:space="preserve"> كما يروي ذلك ابن سعد في الطبقات الكبرى </w:t>
      </w:r>
      <w:r w:rsidR="008B4708">
        <w:rPr>
          <w:rFonts w:cs="Traditional Arabic" w:hint="cs"/>
          <w:sz w:val="36"/>
          <w:szCs w:val="36"/>
          <w:rtl/>
        </w:rPr>
        <w:t>(</w:t>
      </w:r>
      <w:r w:rsidRPr="00F255BC">
        <w:rPr>
          <w:rFonts w:cs="Traditional Arabic" w:hint="cs"/>
          <w:sz w:val="36"/>
          <w:szCs w:val="36"/>
          <w:rtl/>
        </w:rPr>
        <w:t>ج2/ص 307</w:t>
      </w:r>
      <w:r w:rsidR="008B4708">
        <w:rPr>
          <w:rFonts w:cs="Traditional Arabic" w:hint="cs"/>
          <w:sz w:val="36"/>
          <w:szCs w:val="36"/>
          <w:rtl/>
        </w:rPr>
        <w:t>)،</w:t>
      </w:r>
      <w:r w:rsidRPr="00F255BC">
        <w:rPr>
          <w:rFonts w:cs="Traditional Arabic" w:hint="cs"/>
          <w:sz w:val="36"/>
          <w:szCs w:val="36"/>
          <w:rtl/>
        </w:rPr>
        <w:t xml:space="preserve"> كما يشير عموم المؤرخين</w:t>
      </w:r>
      <w:r w:rsidR="009F0F9C" w:rsidRPr="00F255BC">
        <w:rPr>
          <w:rFonts w:cs="Traditional Arabic" w:hint="cs"/>
          <w:sz w:val="36"/>
          <w:szCs w:val="36"/>
          <w:rtl/>
        </w:rPr>
        <w:t xml:space="preserve"> </w:t>
      </w:r>
      <w:r w:rsidRPr="00F255BC">
        <w:rPr>
          <w:rFonts w:cs="Traditional Arabic" w:hint="cs"/>
          <w:sz w:val="36"/>
          <w:szCs w:val="36"/>
          <w:rtl/>
        </w:rPr>
        <w:t xml:space="preserve">إلى أن عائشة كانت تعيش فوق قبر النبي </w:t>
      </w:r>
      <w:r w:rsidR="008B4708">
        <w:rPr>
          <w:rFonts w:cs="Traditional Arabic" w:hint="cs"/>
          <w:sz w:val="36"/>
          <w:szCs w:val="36"/>
          <w:rtl/>
        </w:rPr>
        <w:t>(</w:t>
      </w:r>
      <w:r w:rsidRPr="00F255BC">
        <w:rPr>
          <w:rFonts w:cs="Traditional Arabic" w:hint="cs"/>
          <w:sz w:val="36"/>
          <w:szCs w:val="36"/>
          <w:rtl/>
        </w:rPr>
        <w:t>صَلَّى الله عليه وَآلِهِ وَسَلَّمَ</w:t>
      </w:r>
      <w:r w:rsidR="008B4708">
        <w:rPr>
          <w:rFonts w:cs="Traditional Arabic" w:hint="cs"/>
          <w:sz w:val="36"/>
          <w:szCs w:val="36"/>
          <w:rtl/>
        </w:rPr>
        <w:t>)</w:t>
      </w:r>
      <w:r w:rsidRPr="00F255BC">
        <w:rPr>
          <w:rFonts w:cs="Traditional Arabic" w:hint="cs"/>
          <w:sz w:val="36"/>
          <w:szCs w:val="36"/>
          <w:rtl/>
        </w:rPr>
        <w:t xml:space="preserve"> وتنام هنالك وحتى إلى ما قبل زمان دفن عمر لم تكن</w:t>
      </w:r>
      <w:r w:rsidR="009F0F9C" w:rsidRPr="00F255BC">
        <w:rPr>
          <w:rFonts w:cs="Traditional Arabic" w:hint="cs"/>
          <w:sz w:val="36"/>
          <w:szCs w:val="36"/>
          <w:rtl/>
        </w:rPr>
        <w:t xml:space="preserve"> </w:t>
      </w:r>
      <w:r w:rsidRPr="00F255BC">
        <w:rPr>
          <w:rFonts w:cs="Traditional Arabic" w:hint="cs"/>
          <w:sz w:val="36"/>
          <w:szCs w:val="36"/>
          <w:rtl/>
        </w:rPr>
        <w:t>تحتجب في منزلها ولكنها بعد دفن عمر وضعت الخمار على رأسها</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بل ربما الجلباب على بدنها</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ولم تنزعه حتى ضربوا جداراً على القبور</w:t>
      </w:r>
      <w:r w:rsidR="008B4708" w:rsidRPr="001D426C">
        <w:rPr>
          <w:rStyle w:val="FootnoteReference"/>
          <w:rFonts w:cs="Traditional Arabic"/>
          <w:b/>
          <w:bCs/>
          <w:color w:val="008000"/>
          <w:sz w:val="36"/>
          <w:szCs w:val="36"/>
          <w:rtl/>
        </w:rPr>
        <w:t>(</w:t>
      </w:r>
      <w:r w:rsidRPr="001D426C">
        <w:rPr>
          <w:rStyle w:val="FootnoteReference"/>
          <w:rFonts w:cs="Traditional Arabic"/>
          <w:b/>
          <w:bCs/>
          <w:color w:val="008000"/>
          <w:sz w:val="36"/>
          <w:szCs w:val="36"/>
          <w:rtl/>
        </w:rPr>
        <w:footnoteReference w:id="30"/>
      </w:r>
      <w:r w:rsidR="008B4708" w:rsidRPr="001D426C">
        <w:rPr>
          <w:rStyle w:val="FootnoteReference"/>
          <w:rFonts w:cs="Traditional Arabic"/>
          <w:b/>
          <w:bCs/>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 xml:space="preserve">وكذلك جاء في طبقات ابن سعد </w:t>
      </w:r>
      <w:r w:rsidR="008B4708">
        <w:rPr>
          <w:rFonts w:cs="Traditional Arabic" w:hint="cs"/>
          <w:sz w:val="36"/>
          <w:szCs w:val="36"/>
          <w:rtl/>
        </w:rPr>
        <w:t>(</w:t>
      </w:r>
      <w:r w:rsidRPr="00F255BC">
        <w:rPr>
          <w:rFonts w:cs="Traditional Arabic" w:hint="cs"/>
          <w:sz w:val="36"/>
          <w:szCs w:val="36"/>
          <w:rtl/>
        </w:rPr>
        <w:t>ص307</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b/>
          <w:bCs/>
          <w:sz w:val="36"/>
          <w:szCs w:val="36"/>
          <w:rtl/>
        </w:rPr>
        <w:t>أخبرنا مسلم بن خالد</w:t>
      </w:r>
      <w:r w:rsidR="008B4708">
        <w:rPr>
          <w:rFonts w:cs="Traditional Arabic"/>
          <w:b/>
          <w:bCs/>
          <w:sz w:val="36"/>
          <w:szCs w:val="36"/>
          <w:rtl/>
        </w:rPr>
        <w:t>،</w:t>
      </w:r>
      <w:r w:rsidRPr="00F255BC">
        <w:rPr>
          <w:rFonts w:cs="Traditional Arabic"/>
          <w:b/>
          <w:bCs/>
          <w:sz w:val="36"/>
          <w:szCs w:val="36"/>
          <w:rtl/>
        </w:rPr>
        <w:t xml:space="preserve"> حدثني إبراهيم بن نوفل بن سعيد بن المغيرة الهاشمي عن أبيه قال</w:t>
      </w:r>
      <w:r w:rsidR="008B4708">
        <w:rPr>
          <w:rFonts w:cs="Traditional Arabic"/>
          <w:b/>
          <w:bCs/>
          <w:sz w:val="36"/>
          <w:szCs w:val="36"/>
          <w:rtl/>
        </w:rPr>
        <w:t>:</w:t>
      </w:r>
      <w:r w:rsidRPr="00F255BC">
        <w:rPr>
          <w:rFonts w:cs="Traditional Arabic"/>
          <w:b/>
          <w:bCs/>
          <w:sz w:val="36"/>
          <w:szCs w:val="36"/>
          <w:rtl/>
        </w:rPr>
        <w:t xml:space="preserve"> انهدم الجدار الذي على قبر النبي صلى الله عليه وسلم</w:t>
      </w:r>
      <w:r w:rsidR="008B4708">
        <w:rPr>
          <w:rFonts w:cs="Traditional Arabic"/>
          <w:b/>
          <w:bCs/>
          <w:sz w:val="36"/>
          <w:szCs w:val="36"/>
          <w:rtl/>
        </w:rPr>
        <w:t>،</w:t>
      </w:r>
      <w:r w:rsidRPr="00F255BC">
        <w:rPr>
          <w:rFonts w:cs="Traditional Arabic"/>
          <w:b/>
          <w:bCs/>
          <w:sz w:val="36"/>
          <w:szCs w:val="36"/>
          <w:rtl/>
        </w:rPr>
        <w:t xml:space="preserve"> في زمان عمر بن عبد العزيز</w:t>
      </w:r>
      <w:r w:rsidR="008B4708">
        <w:rPr>
          <w:rFonts w:cs="Traditional Arabic" w:hint="cs"/>
          <w:b/>
          <w:bCs/>
          <w:sz w:val="36"/>
          <w:szCs w:val="36"/>
          <w:rtl/>
        </w:rPr>
        <w:t>،</w:t>
      </w:r>
      <w:r w:rsidRPr="00F255BC">
        <w:rPr>
          <w:rFonts w:cs="Traditional Arabic"/>
          <w:b/>
          <w:bCs/>
          <w:sz w:val="36"/>
          <w:szCs w:val="36"/>
          <w:rtl/>
        </w:rPr>
        <w:t xml:space="preserve"> فأمر عمر بعمارته</w:t>
      </w:r>
      <w:r w:rsidR="008B4708">
        <w:rPr>
          <w:rFonts w:cs="Traditional Arabic"/>
          <w:b/>
          <w:bCs/>
          <w:sz w:val="36"/>
          <w:szCs w:val="36"/>
          <w:rtl/>
        </w:rPr>
        <w:t>،</w:t>
      </w:r>
      <w:r w:rsidRPr="00F255BC">
        <w:rPr>
          <w:rFonts w:cs="Traditional Arabic"/>
          <w:b/>
          <w:bCs/>
          <w:sz w:val="36"/>
          <w:szCs w:val="36"/>
          <w:rtl/>
        </w:rPr>
        <w:t xml:space="preserve"> قال</w:t>
      </w:r>
      <w:r w:rsidR="008B4708">
        <w:rPr>
          <w:rFonts w:cs="Traditional Arabic"/>
          <w:b/>
          <w:bCs/>
          <w:sz w:val="36"/>
          <w:szCs w:val="36"/>
          <w:rtl/>
        </w:rPr>
        <w:t>:</w:t>
      </w:r>
      <w:r w:rsidRPr="00F255BC">
        <w:rPr>
          <w:rFonts w:cs="Traditional Arabic"/>
          <w:b/>
          <w:bCs/>
          <w:sz w:val="36"/>
          <w:szCs w:val="36"/>
          <w:rtl/>
        </w:rPr>
        <w:t xml:space="preserve"> فإنه لجالس</w:t>
      </w:r>
      <w:r w:rsidRPr="00F255BC">
        <w:rPr>
          <w:rFonts w:cs="Traditional Arabic" w:hint="cs"/>
          <w:b/>
          <w:bCs/>
          <w:sz w:val="36"/>
          <w:szCs w:val="36"/>
          <w:rtl/>
        </w:rPr>
        <w:t>ٌ</w:t>
      </w:r>
      <w:r w:rsidRPr="00F255BC">
        <w:rPr>
          <w:rFonts w:cs="Traditional Arabic"/>
          <w:b/>
          <w:bCs/>
          <w:sz w:val="36"/>
          <w:szCs w:val="36"/>
          <w:rtl/>
        </w:rPr>
        <w:t xml:space="preserve"> وهو ي</w:t>
      </w:r>
      <w:r w:rsidRPr="00F255BC">
        <w:rPr>
          <w:rFonts w:cs="Traditional Arabic" w:hint="cs"/>
          <w:b/>
          <w:bCs/>
          <w:sz w:val="36"/>
          <w:szCs w:val="36"/>
          <w:rtl/>
        </w:rPr>
        <w:t>ُ</w:t>
      </w:r>
      <w:r w:rsidRPr="00F255BC">
        <w:rPr>
          <w:rFonts w:cs="Traditional Arabic"/>
          <w:b/>
          <w:bCs/>
          <w:sz w:val="36"/>
          <w:szCs w:val="36"/>
          <w:rtl/>
        </w:rPr>
        <w:t>ب</w:t>
      </w:r>
      <w:r w:rsidRPr="00F255BC">
        <w:rPr>
          <w:rFonts w:cs="Traditional Arabic" w:hint="cs"/>
          <w:b/>
          <w:bCs/>
          <w:sz w:val="36"/>
          <w:szCs w:val="36"/>
          <w:rtl/>
        </w:rPr>
        <w:t>ْ</w:t>
      </w:r>
      <w:r w:rsidRPr="00F255BC">
        <w:rPr>
          <w:rFonts w:cs="Traditional Arabic"/>
          <w:b/>
          <w:bCs/>
          <w:sz w:val="36"/>
          <w:szCs w:val="36"/>
          <w:rtl/>
        </w:rPr>
        <w:t>ن</w:t>
      </w:r>
      <w:r w:rsidRPr="00F255BC">
        <w:rPr>
          <w:rFonts w:cs="Traditional Arabic" w:hint="cs"/>
          <w:b/>
          <w:bCs/>
          <w:sz w:val="36"/>
          <w:szCs w:val="36"/>
          <w:rtl/>
        </w:rPr>
        <w:t>َ</w:t>
      </w:r>
      <w:r w:rsidRPr="00F255BC">
        <w:rPr>
          <w:rFonts w:cs="Traditional Arabic"/>
          <w:b/>
          <w:bCs/>
          <w:sz w:val="36"/>
          <w:szCs w:val="36"/>
          <w:rtl/>
        </w:rPr>
        <w:t>ى إذ قال لعلي بن حسين</w:t>
      </w:r>
      <w:r w:rsidR="008B4708">
        <w:rPr>
          <w:rFonts w:cs="Traditional Arabic"/>
          <w:b/>
          <w:bCs/>
          <w:sz w:val="36"/>
          <w:szCs w:val="36"/>
          <w:rtl/>
        </w:rPr>
        <w:t>:</w:t>
      </w:r>
      <w:r w:rsidRPr="00F255BC">
        <w:rPr>
          <w:rFonts w:cs="Traditional Arabic"/>
          <w:b/>
          <w:bCs/>
          <w:sz w:val="36"/>
          <w:szCs w:val="36"/>
          <w:rtl/>
        </w:rPr>
        <w:t xml:space="preserve"> ق</w:t>
      </w:r>
      <w:r w:rsidRPr="00F255BC">
        <w:rPr>
          <w:rFonts w:cs="Traditional Arabic" w:hint="cs"/>
          <w:b/>
          <w:bCs/>
          <w:sz w:val="36"/>
          <w:szCs w:val="36"/>
          <w:rtl/>
        </w:rPr>
        <w:t>ُ</w:t>
      </w:r>
      <w:r w:rsidRPr="00F255BC">
        <w:rPr>
          <w:rFonts w:cs="Traditional Arabic"/>
          <w:b/>
          <w:bCs/>
          <w:sz w:val="36"/>
          <w:szCs w:val="36"/>
          <w:rtl/>
        </w:rPr>
        <w:t>م</w:t>
      </w:r>
      <w:r w:rsidRPr="00F255BC">
        <w:rPr>
          <w:rFonts w:cs="Traditional Arabic" w:hint="cs"/>
          <w:b/>
          <w:bCs/>
          <w:sz w:val="36"/>
          <w:szCs w:val="36"/>
          <w:rtl/>
        </w:rPr>
        <w:t>ْ</w:t>
      </w:r>
      <w:r w:rsidRPr="00F255BC">
        <w:rPr>
          <w:rFonts w:cs="Traditional Arabic"/>
          <w:b/>
          <w:bCs/>
          <w:sz w:val="36"/>
          <w:szCs w:val="36"/>
          <w:rtl/>
        </w:rPr>
        <w:t xml:space="preserve"> يا علي ف</w:t>
      </w:r>
      <w:r w:rsidRPr="00F255BC">
        <w:rPr>
          <w:rFonts w:cs="Traditional Arabic" w:hint="cs"/>
          <w:b/>
          <w:bCs/>
          <w:sz w:val="36"/>
          <w:szCs w:val="36"/>
          <w:rtl/>
        </w:rPr>
        <w:t>َ</w:t>
      </w:r>
      <w:r w:rsidRPr="00F255BC">
        <w:rPr>
          <w:rFonts w:cs="Traditional Arabic"/>
          <w:b/>
          <w:bCs/>
          <w:sz w:val="36"/>
          <w:szCs w:val="36"/>
          <w:rtl/>
        </w:rPr>
        <w:t>ق</w:t>
      </w:r>
      <w:r w:rsidRPr="00F255BC">
        <w:rPr>
          <w:rFonts w:cs="Traditional Arabic" w:hint="cs"/>
          <w:b/>
          <w:bCs/>
          <w:sz w:val="36"/>
          <w:szCs w:val="36"/>
          <w:rtl/>
        </w:rPr>
        <w:t>ُ</w:t>
      </w:r>
      <w:r w:rsidRPr="00F255BC">
        <w:rPr>
          <w:rFonts w:cs="Traditional Arabic"/>
          <w:b/>
          <w:bCs/>
          <w:sz w:val="36"/>
          <w:szCs w:val="36"/>
          <w:rtl/>
        </w:rPr>
        <w:t>م</w:t>
      </w:r>
      <w:r w:rsidRPr="00F255BC">
        <w:rPr>
          <w:rFonts w:cs="Traditional Arabic" w:hint="cs"/>
          <w:b/>
          <w:bCs/>
          <w:sz w:val="36"/>
          <w:szCs w:val="36"/>
          <w:rtl/>
        </w:rPr>
        <w:t>َّ</w:t>
      </w:r>
      <w:r w:rsidRPr="00F255BC">
        <w:rPr>
          <w:rFonts w:cs="Traditional Arabic"/>
          <w:b/>
          <w:bCs/>
          <w:sz w:val="36"/>
          <w:szCs w:val="36"/>
          <w:rtl/>
        </w:rPr>
        <w:t xml:space="preserve"> البيت</w:t>
      </w:r>
      <w:r w:rsidR="008B4708" w:rsidRPr="001D426C">
        <w:rPr>
          <w:rStyle w:val="FootnoteReference"/>
          <w:rFonts w:cs="Traditional Arabic"/>
          <w:b/>
          <w:bCs/>
          <w:color w:val="008000"/>
          <w:sz w:val="36"/>
          <w:szCs w:val="36"/>
          <w:rtl/>
        </w:rPr>
        <w:t>(</w:t>
      </w:r>
      <w:r w:rsidRPr="001D426C">
        <w:rPr>
          <w:rStyle w:val="FootnoteReference"/>
          <w:rFonts w:cs="Traditional Arabic"/>
          <w:b/>
          <w:bCs/>
          <w:color w:val="008000"/>
          <w:sz w:val="36"/>
          <w:szCs w:val="36"/>
          <w:rtl/>
        </w:rPr>
        <w:footnoteReference w:id="31"/>
      </w:r>
      <w:r w:rsidR="008B4708" w:rsidRPr="001D426C">
        <w:rPr>
          <w:rStyle w:val="FootnoteReference"/>
          <w:rFonts w:cs="Traditional Arabic"/>
          <w:b/>
          <w:bCs/>
          <w:color w:val="008000"/>
          <w:sz w:val="36"/>
          <w:szCs w:val="36"/>
          <w:rtl/>
        </w:rPr>
        <w:t>)</w:t>
      </w:r>
      <w:r w:rsidR="008B4708">
        <w:rPr>
          <w:rFonts w:cs="Traditional Arabic"/>
          <w:b/>
          <w:bCs/>
          <w:sz w:val="36"/>
          <w:szCs w:val="36"/>
          <w:rtl/>
        </w:rPr>
        <w:t>،</w:t>
      </w:r>
      <w:r w:rsidRPr="00F255BC">
        <w:rPr>
          <w:rFonts w:cs="Traditional Arabic"/>
          <w:b/>
          <w:bCs/>
          <w:sz w:val="36"/>
          <w:szCs w:val="36"/>
          <w:rtl/>
        </w:rPr>
        <w:t xml:space="preserve"> يعني بيت</w:t>
      </w:r>
      <w:r w:rsidRPr="00F255BC">
        <w:rPr>
          <w:rFonts w:cs="Traditional Arabic" w:hint="cs"/>
          <w:b/>
          <w:bCs/>
          <w:sz w:val="36"/>
          <w:szCs w:val="36"/>
          <w:rtl/>
        </w:rPr>
        <w:t>َ</w:t>
      </w:r>
      <w:r w:rsidRPr="00F255BC">
        <w:rPr>
          <w:rFonts w:cs="Traditional Arabic"/>
          <w:b/>
          <w:bCs/>
          <w:sz w:val="36"/>
          <w:szCs w:val="36"/>
          <w:rtl/>
        </w:rPr>
        <w:t xml:space="preserve"> النبي صلى الله عليه وسلم</w:t>
      </w:r>
      <w:r w:rsidR="008B4708">
        <w:rPr>
          <w:rFonts w:cs="Traditional Arabic"/>
          <w:b/>
          <w:bCs/>
          <w:sz w:val="36"/>
          <w:szCs w:val="36"/>
          <w:rtl/>
        </w:rPr>
        <w:t>،</w:t>
      </w:r>
      <w:r w:rsidRPr="00F255BC">
        <w:rPr>
          <w:rFonts w:cs="Traditional Arabic"/>
          <w:b/>
          <w:bCs/>
          <w:sz w:val="36"/>
          <w:szCs w:val="36"/>
          <w:rtl/>
        </w:rPr>
        <w:t xml:space="preserve"> فقام إليه القاسم بن محمد فقال</w:t>
      </w:r>
      <w:r w:rsidR="008B4708">
        <w:rPr>
          <w:rFonts w:cs="Traditional Arabic"/>
          <w:b/>
          <w:bCs/>
          <w:sz w:val="36"/>
          <w:szCs w:val="36"/>
          <w:rtl/>
        </w:rPr>
        <w:t>:</w:t>
      </w:r>
      <w:r w:rsidRPr="00F255BC">
        <w:rPr>
          <w:rFonts w:cs="Traditional Arabic"/>
          <w:b/>
          <w:bCs/>
          <w:sz w:val="36"/>
          <w:szCs w:val="36"/>
          <w:rtl/>
        </w:rPr>
        <w:t xml:space="preserve"> وأنا أصلحك الله</w:t>
      </w:r>
      <w:r w:rsidR="008B4708">
        <w:rPr>
          <w:rFonts w:cs="Traditional Arabic"/>
          <w:b/>
          <w:bCs/>
          <w:sz w:val="36"/>
          <w:szCs w:val="36"/>
          <w:rtl/>
        </w:rPr>
        <w:t>!</w:t>
      </w:r>
      <w:r w:rsidRPr="00F255BC">
        <w:rPr>
          <w:rFonts w:cs="Traditional Arabic"/>
          <w:b/>
          <w:bCs/>
          <w:sz w:val="36"/>
          <w:szCs w:val="36"/>
          <w:rtl/>
        </w:rPr>
        <w:t xml:space="preserve"> قال</w:t>
      </w:r>
      <w:r w:rsidR="008B4708">
        <w:rPr>
          <w:rFonts w:cs="Traditional Arabic"/>
          <w:b/>
          <w:bCs/>
          <w:sz w:val="36"/>
          <w:szCs w:val="36"/>
          <w:rtl/>
        </w:rPr>
        <w:t>:</w:t>
      </w:r>
      <w:r w:rsidRPr="00F255BC">
        <w:rPr>
          <w:rFonts w:cs="Traditional Arabic"/>
          <w:b/>
          <w:bCs/>
          <w:sz w:val="36"/>
          <w:szCs w:val="36"/>
          <w:rtl/>
        </w:rPr>
        <w:t xml:space="preserve"> نعم وأنت ف</w:t>
      </w:r>
      <w:r w:rsidRPr="00F255BC">
        <w:rPr>
          <w:rFonts w:cs="Traditional Arabic" w:hint="cs"/>
          <w:b/>
          <w:bCs/>
          <w:sz w:val="36"/>
          <w:szCs w:val="36"/>
          <w:rtl/>
        </w:rPr>
        <w:t>َ</w:t>
      </w:r>
      <w:r w:rsidRPr="00F255BC">
        <w:rPr>
          <w:rFonts w:cs="Traditional Arabic"/>
          <w:b/>
          <w:bCs/>
          <w:sz w:val="36"/>
          <w:szCs w:val="36"/>
          <w:rtl/>
        </w:rPr>
        <w:t>ق</w:t>
      </w:r>
      <w:r w:rsidRPr="00F255BC">
        <w:rPr>
          <w:rFonts w:cs="Traditional Arabic" w:hint="cs"/>
          <w:b/>
          <w:bCs/>
          <w:sz w:val="36"/>
          <w:szCs w:val="36"/>
          <w:rtl/>
        </w:rPr>
        <w:t>ُ</w:t>
      </w:r>
      <w:r w:rsidRPr="00F255BC">
        <w:rPr>
          <w:rFonts w:cs="Traditional Arabic"/>
          <w:b/>
          <w:bCs/>
          <w:sz w:val="36"/>
          <w:szCs w:val="36"/>
          <w:rtl/>
        </w:rPr>
        <w:t>م</w:t>
      </w:r>
      <w:r w:rsidRPr="00F255BC">
        <w:rPr>
          <w:rFonts w:cs="Traditional Arabic" w:hint="cs"/>
          <w:b/>
          <w:bCs/>
          <w:sz w:val="36"/>
          <w:szCs w:val="36"/>
          <w:rtl/>
        </w:rPr>
        <w:t>َّ</w:t>
      </w:r>
      <w:r w:rsidR="008B4708">
        <w:rPr>
          <w:rFonts w:cs="Traditional Arabic"/>
          <w:b/>
          <w:bCs/>
          <w:sz w:val="36"/>
          <w:szCs w:val="36"/>
          <w:rtl/>
        </w:rPr>
        <w:t>،</w:t>
      </w:r>
      <w:r w:rsidRPr="00F255BC">
        <w:rPr>
          <w:rFonts w:cs="Traditional Arabic"/>
          <w:b/>
          <w:bCs/>
          <w:sz w:val="36"/>
          <w:szCs w:val="36"/>
          <w:rtl/>
        </w:rPr>
        <w:t xml:space="preserve"> ثم قال له سالم بن عبد الله</w:t>
      </w:r>
      <w:r w:rsidR="008B4708">
        <w:rPr>
          <w:rFonts w:cs="Traditional Arabic"/>
          <w:b/>
          <w:bCs/>
          <w:sz w:val="36"/>
          <w:szCs w:val="36"/>
          <w:rtl/>
        </w:rPr>
        <w:t>:</w:t>
      </w:r>
      <w:r w:rsidRPr="00F255BC">
        <w:rPr>
          <w:rFonts w:cs="Traditional Arabic"/>
          <w:b/>
          <w:bCs/>
          <w:sz w:val="36"/>
          <w:szCs w:val="36"/>
          <w:rtl/>
        </w:rPr>
        <w:t xml:space="preserve"> وأنا أصلحك الله</w:t>
      </w:r>
      <w:r w:rsidR="008B4708">
        <w:rPr>
          <w:rFonts w:cs="Traditional Arabic"/>
          <w:b/>
          <w:bCs/>
          <w:sz w:val="36"/>
          <w:szCs w:val="36"/>
          <w:rtl/>
        </w:rPr>
        <w:t>!</w:t>
      </w:r>
      <w:r w:rsidRPr="00F255BC">
        <w:rPr>
          <w:rFonts w:cs="Traditional Arabic"/>
          <w:b/>
          <w:bCs/>
          <w:sz w:val="36"/>
          <w:szCs w:val="36"/>
          <w:rtl/>
        </w:rPr>
        <w:t xml:space="preserve"> قال</w:t>
      </w:r>
      <w:r w:rsidR="008B4708">
        <w:rPr>
          <w:rFonts w:cs="Traditional Arabic"/>
          <w:b/>
          <w:bCs/>
          <w:sz w:val="36"/>
          <w:szCs w:val="36"/>
          <w:rtl/>
        </w:rPr>
        <w:t>:</w:t>
      </w:r>
      <w:r w:rsidRPr="00F255BC">
        <w:rPr>
          <w:rFonts w:cs="Traditional Arabic"/>
          <w:b/>
          <w:bCs/>
          <w:sz w:val="36"/>
          <w:szCs w:val="36"/>
          <w:rtl/>
        </w:rPr>
        <w:t xml:space="preserve"> اجلسوا جميعا</w:t>
      </w:r>
      <w:r w:rsidRPr="00F255BC">
        <w:rPr>
          <w:rFonts w:cs="Traditional Arabic" w:hint="cs"/>
          <w:b/>
          <w:bCs/>
          <w:sz w:val="36"/>
          <w:szCs w:val="36"/>
          <w:rtl/>
        </w:rPr>
        <w:t>ً</w:t>
      </w:r>
      <w:r w:rsidRPr="00F255BC">
        <w:rPr>
          <w:rFonts w:cs="Traditional Arabic"/>
          <w:b/>
          <w:bCs/>
          <w:sz w:val="36"/>
          <w:szCs w:val="36"/>
          <w:rtl/>
        </w:rPr>
        <w:t xml:space="preserve"> وق</w:t>
      </w:r>
      <w:r w:rsidRPr="00F255BC">
        <w:rPr>
          <w:rFonts w:cs="Traditional Arabic" w:hint="cs"/>
          <w:b/>
          <w:bCs/>
          <w:sz w:val="36"/>
          <w:szCs w:val="36"/>
          <w:rtl/>
        </w:rPr>
        <w:t>ُ</w:t>
      </w:r>
      <w:r w:rsidRPr="00F255BC">
        <w:rPr>
          <w:rFonts w:cs="Traditional Arabic"/>
          <w:b/>
          <w:bCs/>
          <w:sz w:val="36"/>
          <w:szCs w:val="36"/>
          <w:rtl/>
        </w:rPr>
        <w:t>م</w:t>
      </w:r>
      <w:r w:rsidRPr="00F255BC">
        <w:rPr>
          <w:rFonts w:cs="Traditional Arabic" w:hint="cs"/>
          <w:b/>
          <w:bCs/>
          <w:sz w:val="36"/>
          <w:szCs w:val="36"/>
          <w:rtl/>
        </w:rPr>
        <w:t>َّ</w:t>
      </w:r>
      <w:r w:rsidRPr="00F255BC">
        <w:rPr>
          <w:rFonts w:cs="Traditional Arabic"/>
          <w:b/>
          <w:bCs/>
          <w:sz w:val="36"/>
          <w:szCs w:val="36"/>
          <w:rtl/>
        </w:rPr>
        <w:t xml:space="preserve"> يا مزاحم ف</w:t>
      </w:r>
      <w:r w:rsidRPr="00F255BC">
        <w:rPr>
          <w:rFonts w:cs="Traditional Arabic" w:hint="cs"/>
          <w:b/>
          <w:bCs/>
          <w:sz w:val="36"/>
          <w:szCs w:val="36"/>
          <w:rtl/>
        </w:rPr>
        <w:t>َ</w:t>
      </w:r>
      <w:r w:rsidRPr="00F255BC">
        <w:rPr>
          <w:rFonts w:cs="Traditional Arabic"/>
          <w:b/>
          <w:bCs/>
          <w:sz w:val="36"/>
          <w:szCs w:val="36"/>
          <w:rtl/>
        </w:rPr>
        <w:t>ق</w:t>
      </w:r>
      <w:r w:rsidRPr="00F255BC">
        <w:rPr>
          <w:rFonts w:cs="Traditional Arabic" w:hint="cs"/>
          <w:b/>
          <w:bCs/>
          <w:sz w:val="36"/>
          <w:szCs w:val="36"/>
          <w:rtl/>
        </w:rPr>
        <w:t>ُ</w:t>
      </w:r>
      <w:r w:rsidRPr="00F255BC">
        <w:rPr>
          <w:rFonts w:cs="Traditional Arabic"/>
          <w:b/>
          <w:bCs/>
          <w:sz w:val="36"/>
          <w:szCs w:val="36"/>
          <w:rtl/>
        </w:rPr>
        <w:t>م</w:t>
      </w:r>
      <w:r w:rsidRPr="00F255BC">
        <w:rPr>
          <w:rFonts w:cs="Traditional Arabic" w:hint="cs"/>
          <w:b/>
          <w:bCs/>
          <w:sz w:val="36"/>
          <w:szCs w:val="36"/>
          <w:rtl/>
        </w:rPr>
        <w:t>َّ</w:t>
      </w:r>
      <w:r w:rsidRPr="00F255BC">
        <w:rPr>
          <w:rFonts w:cs="Traditional Arabic"/>
          <w:b/>
          <w:bCs/>
          <w:sz w:val="36"/>
          <w:szCs w:val="36"/>
          <w:rtl/>
        </w:rPr>
        <w:t>ه</w:t>
      </w:r>
      <w:r w:rsidRPr="00F255BC">
        <w:rPr>
          <w:rFonts w:cs="Traditional Arabic" w:hint="cs"/>
          <w:b/>
          <w:bCs/>
          <w:sz w:val="36"/>
          <w:szCs w:val="36"/>
          <w:rtl/>
        </w:rPr>
        <w:t>ُ</w:t>
      </w:r>
      <w:r w:rsidR="008B4708">
        <w:rPr>
          <w:rFonts w:cs="Traditional Arabic"/>
          <w:b/>
          <w:bCs/>
          <w:sz w:val="36"/>
          <w:szCs w:val="36"/>
          <w:rtl/>
        </w:rPr>
        <w:t>،</w:t>
      </w:r>
      <w:r w:rsidRPr="00F255BC">
        <w:rPr>
          <w:rFonts w:cs="Traditional Arabic"/>
          <w:b/>
          <w:bCs/>
          <w:sz w:val="36"/>
          <w:szCs w:val="36"/>
          <w:rtl/>
        </w:rPr>
        <w:t xml:space="preserve"> فقام مزاحم ف</w:t>
      </w:r>
      <w:r w:rsidRPr="00F255BC">
        <w:rPr>
          <w:rFonts w:cs="Traditional Arabic" w:hint="cs"/>
          <w:b/>
          <w:bCs/>
          <w:sz w:val="36"/>
          <w:szCs w:val="36"/>
          <w:rtl/>
        </w:rPr>
        <w:t>َ</w:t>
      </w:r>
      <w:r w:rsidRPr="00F255BC">
        <w:rPr>
          <w:rFonts w:cs="Traditional Arabic"/>
          <w:b/>
          <w:bCs/>
          <w:sz w:val="36"/>
          <w:szCs w:val="36"/>
          <w:rtl/>
        </w:rPr>
        <w:t>ق</w:t>
      </w:r>
      <w:r w:rsidRPr="00F255BC">
        <w:rPr>
          <w:rFonts w:cs="Traditional Arabic" w:hint="cs"/>
          <w:b/>
          <w:bCs/>
          <w:sz w:val="36"/>
          <w:szCs w:val="36"/>
          <w:rtl/>
        </w:rPr>
        <w:t>َ</w:t>
      </w:r>
      <w:r w:rsidRPr="00F255BC">
        <w:rPr>
          <w:rFonts w:cs="Traditional Arabic"/>
          <w:b/>
          <w:bCs/>
          <w:sz w:val="36"/>
          <w:szCs w:val="36"/>
          <w:rtl/>
        </w:rPr>
        <w:t>م</w:t>
      </w:r>
      <w:r w:rsidRPr="00F255BC">
        <w:rPr>
          <w:rFonts w:cs="Traditional Arabic" w:hint="cs"/>
          <w:b/>
          <w:bCs/>
          <w:sz w:val="36"/>
          <w:szCs w:val="36"/>
          <w:rtl/>
        </w:rPr>
        <w:t>َّ</w:t>
      </w:r>
      <w:r w:rsidRPr="00F255BC">
        <w:rPr>
          <w:rFonts w:cs="Traditional Arabic"/>
          <w:b/>
          <w:bCs/>
          <w:sz w:val="36"/>
          <w:szCs w:val="36"/>
          <w:rtl/>
        </w:rPr>
        <w:t>ه</w:t>
      </w:r>
      <w:r w:rsidRPr="00F255BC">
        <w:rPr>
          <w:rFonts w:cs="Traditional Arabic" w:hint="cs"/>
          <w:b/>
          <w:bCs/>
          <w:sz w:val="36"/>
          <w:szCs w:val="36"/>
          <w:rtl/>
        </w:rPr>
        <w:t>ُ</w:t>
      </w:r>
      <w:r w:rsidR="008B4708">
        <w:rPr>
          <w:rFonts w:cs="Traditional Arabic"/>
          <w:b/>
          <w:bCs/>
          <w:sz w:val="36"/>
          <w:szCs w:val="36"/>
          <w:rtl/>
        </w:rPr>
        <w:t>،</w:t>
      </w:r>
      <w:r w:rsidRPr="00F255BC">
        <w:rPr>
          <w:rFonts w:cs="Traditional Arabic"/>
          <w:b/>
          <w:bCs/>
          <w:sz w:val="36"/>
          <w:szCs w:val="36"/>
          <w:rtl/>
        </w:rPr>
        <w:t xml:space="preserve"> قال مسلم</w:t>
      </w:r>
      <w:r w:rsidR="008B4708">
        <w:rPr>
          <w:rFonts w:cs="Traditional Arabic"/>
          <w:b/>
          <w:bCs/>
          <w:sz w:val="36"/>
          <w:szCs w:val="36"/>
          <w:rtl/>
        </w:rPr>
        <w:t>:</w:t>
      </w:r>
      <w:r w:rsidRPr="00F255BC">
        <w:rPr>
          <w:rFonts w:cs="Traditional Arabic"/>
          <w:b/>
          <w:bCs/>
          <w:sz w:val="36"/>
          <w:szCs w:val="36"/>
          <w:rtl/>
        </w:rPr>
        <w:t xml:space="preserve"> وقد أثبت لي بالمدينة أن البيت الذي فيه قبر النبي</w:t>
      </w:r>
      <w:r w:rsidR="008B4708">
        <w:rPr>
          <w:rFonts w:cs="Traditional Arabic"/>
          <w:b/>
          <w:bCs/>
          <w:sz w:val="36"/>
          <w:szCs w:val="36"/>
          <w:rtl/>
        </w:rPr>
        <w:t>،</w:t>
      </w:r>
      <w:r w:rsidRPr="00F255BC">
        <w:rPr>
          <w:rFonts w:cs="Traditional Arabic"/>
          <w:b/>
          <w:bCs/>
          <w:sz w:val="36"/>
          <w:szCs w:val="36"/>
          <w:rtl/>
        </w:rPr>
        <w:t xml:space="preserve"> صلى الله عليه وسلم</w:t>
      </w:r>
      <w:r w:rsidR="008B4708">
        <w:rPr>
          <w:rFonts w:cs="Traditional Arabic"/>
          <w:b/>
          <w:bCs/>
          <w:sz w:val="36"/>
          <w:szCs w:val="36"/>
          <w:rtl/>
        </w:rPr>
        <w:t>،</w:t>
      </w:r>
      <w:r w:rsidRPr="00F255BC">
        <w:rPr>
          <w:rFonts w:cs="Traditional Arabic"/>
          <w:b/>
          <w:bCs/>
          <w:sz w:val="36"/>
          <w:szCs w:val="36"/>
          <w:rtl/>
        </w:rPr>
        <w:t xml:space="preserve"> بيت عائشة وأن بابه وباب حجرته تجاه الشام وأن البيت كما هو سقفه على حاله وأن في البيت جر</w:t>
      </w:r>
      <w:r w:rsidRPr="00F255BC">
        <w:rPr>
          <w:rFonts w:cs="Traditional Arabic" w:hint="cs"/>
          <w:b/>
          <w:bCs/>
          <w:sz w:val="36"/>
          <w:szCs w:val="36"/>
          <w:rtl/>
        </w:rPr>
        <w:t>َّ</w:t>
      </w:r>
      <w:r w:rsidRPr="00F255BC">
        <w:rPr>
          <w:rFonts w:cs="Traditional Arabic"/>
          <w:b/>
          <w:bCs/>
          <w:sz w:val="36"/>
          <w:szCs w:val="36"/>
          <w:rtl/>
        </w:rPr>
        <w:t>ة</w:t>
      </w:r>
      <w:r w:rsidRPr="00F255BC">
        <w:rPr>
          <w:rFonts w:cs="Traditional Arabic" w:hint="cs"/>
          <w:b/>
          <w:bCs/>
          <w:sz w:val="36"/>
          <w:szCs w:val="36"/>
          <w:rtl/>
        </w:rPr>
        <w:t>ً</w:t>
      </w:r>
      <w:r w:rsidRPr="00F255BC">
        <w:rPr>
          <w:rFonts w:cs="Traditional Arabic"/>
          <w:b/>
          <w:bCs/>
          <w:sz w:val="36"/>
          <w:szCs w:val="36"/>
          <w:rtl/>
        </w:rPr>
        <w:t xml:space="preserve"> وخ</w:t>
      </w:r>
      <w:r w:rsidRPr="00F255BC">
        <w:rPr>
          <w:rFonts w:cs="Traditional Arabic" w:hint="cs"/>
          <w:b/>
          <w:bCs/>
          <w:sz w:val="36"/>
          <w:szCs w:val="36"/>
          <w:rtl/>
        </w:rPr>
        <w:t>َ</w:t>
      </w:r>
      <w:r w:rsidRPr="00F255BC">
        <w:rPr>
          <w:rFonts w:cs="Traditional Arabic"/>
          <w:b/>
          <w:bCs/>
          <w:sz w:val="36"/>
          <w:szCs w:val="36"/>
          <w:rtl/>
        </w:rPr>
        <w:t>ل</w:t>
      </w:r>
      <w:r w:rsidRPr="00F255BC">
        <w:rPr>
          <w:rFonts w:cs="Traditional Arabic" w:hint="cs"/>
          <w:b/>
          <w:bCs/>
          <w:sz w:val="36"/>
          <w:szCs w:val="36"/>
          <w:rtl/>
        </w:rPr>
        <w:t>ْ</w:t>
      </w:r>
      <w:r w:rsidRPr="00F255BC">
        <w:rPr>
          <w:rFonts w:cs="Traditional Arabic"/>
          <w:b/>
          <w:bCs/>
          <w:sz w:val="36"/>
          <w:szCs w:val="36"/>
          <w:rtl/>
        </w:rPr>
        <w:t>ق</w:t>
      </w:r>
      <w:r w:rsidRPr="00F255BC">
        <w:rPr>
          <w:rFonts w:cs="Traditional Arabic" w:hint="cs"/>
          <w:b/>
          <w:bCs/>
          <w:sz w:val="36"/>
          <w:szCs w:val="36"/>
          <w:rtl/>
        </w:rPr>
        <w:t>َ</w:t>
      </w:r>
      <w:r w:rsidRPr="00F255BC">
        <w:rPr>
          <w:rFonts w:cs="Traditional Arabic"/>
          <w:b/>
          <w:bCs/>
          <w:sz w:val="36"/>
          <w:szCs w:val="36"/>
          <w:rtl/>
        </w:rPr>
        <w:t xml:space="preserve"> ر</w:t>
      </w:r>
      <w:r w:rsidRPr="00F255BC">
        <w:rPr>
          <w:rFonts w:cs="Traditional Arabic" w:hint="cs"/>
          <w:b/>
          <w:bCs/>
          <w:sz w:val="36"/>
          <w:szCs w:val="36"/>
          <w:rtl/>
        </w:rPr>
        <w:t>ِ</w:t>
      </w:r>
      <w:r w:rsidRPr="00F255BC">
        <w:rPr>
          <w:rFonts w:cs="Traditional Arabic"/>
          <w:b/>
          <w:bCs/>
          <w:sz w:val="36"/>
          <w:szCs w:val="36"/>
          <w:rtl/>
        </w:rPr>
        <w:t>ح</w:t>
      </w:r>
      <w:r w:rsidRPr="00F255BC">
        <w:rPr>
          <w:rFonts w:cs="Traditional Arabic" w:hint="cs"/>
          <w:b/>
          <w:bCs/>
          <w:sz w:val="36"/>
          <w:szCs w:val="36"/>
          <w:rtl/>
        </w:rPr>
        <w:t>َ</w:t>
      </w:r>
      <w:r w:rsidRPr="00F255BC">
        <w:rPr>
          <w:rFonts w:cs="Traditional Arabic"/>
          <w:b/>
          <w:bCs/>
          <w:sz w:val="36"/>
          <w:szCs w:val="36"/>
          <w:rtl/>
        </w:rPr>
        <w:t>ال</w:t>
      </w:r>
      <w:r w:rsidRPr="00F255BC">
        <w:rPr>
          <w:rFonts w:cs="Traditional Arabic" w:hint="cs"/>
          <w:b/>
          <w:bCs/>
          <w:sz w:val="36"/>
          <w:szCs w:val="36"/>
          <w:rtl/>
        </w:rPr>
        <w:t>ِ</w:t>
      </w:r>
      <w:r w:rsidRPr="00F255BC">
        <w:rPr>
          <w:rFonts w:cs="Traditional Arabic"/>
          <w:b/>
          <w:bCs/>
          <w:sz w:val="36"/>
          <w:szCs w:val="36"/>
          <w:rtl/>
        </w:rPr>
        <w:t>ه</w:t>
      </w:r>
      <w:r w:rsidRPr="00F255BC">
        <w:rPr>
          <w:rFonts w:cs="Traditional Arabic" w:hint="cs"/>
          <w:b/>
          <w:bCs/>
          <w:sz w:val="36"/>
          <w:szCs w:val="36"/>
          <w:rtl/>
        </w:rPr>
        <w:t>ِ</w:t>
      </w:r>
      <w:r w:rsidR="008B4708" w:rsidRPr="001D426C">
        <w:rPr>
          <w:rStyle w:val="FootnoteReference"/>
          <w:rFonts w:cs="Traditional Arabic"/>
          <w:b/>
          <w:bCs/>
          <w:color w:val="008000"/>
          <w:sz w:val="36"/>
          <w:szCs w:val="36"/>
          <w:rtl/>
        </w:rPr>
        <w:t>(</w:t>
      </w:r>
      <w:r w:rsidRPr="001D426C">
        <w:rPr>
          <w:rStyle w:val="FootnoteReference"/>
          <w:rFonts w:cs="Traditional Arabic"/>
          <w:b/>
          <w:bCs/>
          <w:color w:val="008000"/>
          <w:sz w:val="36"/>
          <w:szCs w:val="36"/>
          <w:rtl/>
        </w:rPr>
        <w:footnoteReference w:id="32"/>
      </w:r>
      <w:r w:rsidR="008B4708" w:rsidRPr="001D426C">
        <w:rPr>
          <w:rStyle w:val="FootnoteReference"/>
          <w:rFonts w:cs="Traditional Arabic"/>
          <w:b/>
          <w:bCs/>
          <w:color w:val="008000"/>
          <w:sz w:val="36"/>
          <w:szCs w:val="36"/>
          <w:rtl/>
        </w:rPr>
        <w:t>)</w:t>
      </w:r>
      <w:r w:rsidR="008B4708">
        <w:rPr>
          <w:rFonts w:cs="Traditional Arabic"/>
          <w:b/>
          <w:bCs/>
          <w:sz w:val="36"/>
          <w:szCs w:val="36"/>
          <w:rtl/>
        </w:rPr>
        <w:t>.</w:t>
      </w:r>
      <w:r w:rsidR="009F0F9C" w:rsidRPr="001D426C">
        <w:rPr>
          <w:rFonts w:cs="Traditional Arabic" w:hint="cs"/>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ومن البديهي أنه لو كان القبر الشريف مزاراً يختلف إليه الناس لما تجمع عليه كل ذلك الغبار والتراب أو الكُناسَة التي احتاجت من عمر بن عبد العزيز أن يأمر الإمام زين العابدين علي بن الحسين عليه السلام أولاًَ بكنسها</w:t>
      </w:r>
      <w:r w:rsidR="008B4708">
        <w:rPr>
          <w:rFonts w:cs="Traditional Arabic" w:hint="cs"/>
          <w:sz w:val="36"/>
          <w:szCs w:val="36"/>
          <w:rtl/>
        </w:rPr>
        <w:t>،</w:t>
      </w:r>
      <w:r w:rsidRPr="00F255BC">
        <w:rPr>
          <w:rFonts w:cs="Traditional Arabic" w:hint="cs"/>
          <w:sz w:val="36"/>
          <w:szCs w:val="36"/>
          <w:rtl/>
        </w:rPr>
        <w:t xml:space="preserve"> فيرجوه القاسم بن محمد بن أبي بكر أن يسمح له بالمشاركه في ذلك الفضل</w:t>
      </w:r>
      <w:r w:rsidR="008B4708">
        <w:rPr>
          <w:rFonts w:cs="Traditional Arabic" w:hint="cs"/>
          <w:sz w:val="36"/>
          <w:szCs w:val="36"/>
          <w:rtl/>
        </w:rPr>
        <w:t>،</w:t>
      </w:r>
      <w:r w:rsidRPr="00F255BC">
        <w:rPr>
          <w:rFonts w:cs="Traditional Arabic" w:hint="cs"/>
          <w:sz w:val="36"/>
          <w:szCs w:val="36"/>
          <w:rtl/>
        </w:rPr>
        <w:t xml:space="preserve"> وكذلك يفعل سالم بن عبد الله</w:t>
      </w:r>
      <w:r w:rsidR="008B4708">
        <w:rPr>
          <w:rFonts w:cs="Traditional Arabic" w:hint="cs"/>
          <w:sz w:val="36"/>
          <w:szCs w:val="36"/>
          <w:rtl/>
        </w:rPr>
        <w:t>،</w:t>
      </w:r>
      <w:r w:rsidRPr="00F255BC">
        <w:rPr>
          <w:rFonts w:cs="Traditional Arabic" w:hint="cs"/>
          <w:sz w:val="36"/>
          <w:szCs w:val="36"/>
          <w:rtl/>
        </w:rPr>
        <w:t xml:space="preserve"> فيحول عمر بن عبد العزيز تلك المهمة منهم إلى </w:t>
      </w:r>
      <w:r w:rsidRPr="001D426C">
        <w:rPr>
          <w:rFonts w:cs="Traditional Arabic" w:hint="cs"/>
          <w:color w:val="008000"/>
          <w:sz w:val="36"/>
          <w:szCs w:val="36"/>
          <w:rtl/>
        </w:rPr>
        <w:t>«</w:t>
      </w:r>
      <w:r w:rsidRPr="00F255BC">
        <w:rPr>
          <w:rFonts w:cs="Traditional Arabic" w:hint="cs"/>
          <w:sz w:val="36"/>
          <w:szCs w:val="36"/>
          <w:rtl/>
        </w:rPr>
        <w:t>مزاحم</w:t>
      </w:r>
      <w:r w:rsidRPr="001D426C">
        <w:rPr>
          <w:rFonts w:cs="Traditional Arabic" w:hint="cs"/>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الخ ما جاء في الرواية</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وأيضاً من الواضح أن البيت والقبر الذي بقيت فيه جرّةٌ وقماشةٌ مهترئةٌ منذ زمن بعيد</w:t>
      </w:r>
      <w:r w:rsidR="008B4708">
        <w:rPr>
          <w:rFonts w:cs="Traditional Arabic" w:hint="cs"/>
          <w:sz w:val="36"/>
          <w:szCs w:val="36"/>
          <w:rtl/>
        </w:rPr>
        <w:t>،</w:t>
      </w:r>
      <w:r w:rsidRPr="00F255BC">
        <w:rPr>
          <w:rFonts w:cs="Traditional Arabic" w:hint="cs"/>
          <w:sz w:val="36"/>
          <w:szCs w:val="36"/>
          <w:rtl/>
        </w:rPr>
        <w:t xml:space="preserve"> وحتى قرن كامل</w:t>
      </w:r>
      <w:r w:rsidR="008B4708">
        <w:rPr>
          <w:rFonts w:cs="Traditional Arabic" w:hint="cs"/>
          <w:sz w:val="36"/>
          <w:szCs w:val="36"/>
          <w:rtl/>
        </w:rPr>
        <w:t>،</w:t>
      </w:r>
      <w:r w:rsidRPr="00F255BC">
        <w:rPr>
          <w:rFonts w:cs="Traditional Arabic" w:hint="cs"/>
          <w:sz w:val="36"/>
          <w:szCs w:val="36"/>
          <w:rtl/>
        </w:rPr>
        <w:t xml:space="preserve"> لم يكن أبداً مزاراً عامراً</w:t>
      </w:r>
      <w:r w:rsidR="008B4708">
        <w:rPr>
          <w:rFonts w:cs="Traditional Arabic" w:hint="cs"/>
          <w:sz w:val="36"/>
          <w:szCs w:val="36"/>
          <w:rtl/>
        </w:rPr>
        <w:t>،</w:t>
      </w:r>
      <w:r w:rsidRPr="00F255BC">
        <w:rPr>
          <w:rFonts w:cs="Traditional Arabic" w:hint="cs"/>
          <w:sz w:val="36"/>
          <w:szCs w:val="36"/>
          <w:rtl/>
        </w:rPr>
        <w:t xml:space="preserve"> بالإضافة إلى كون الرواية دليلاً بارزاً على أن عائشة واصلت سكناها في ذلك البيت حتى آخر عمرها</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10</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عندما انهدم جدار البيت الذي كان فيه قبر رسول الله </w:t>
      </w:r>
      <w:r w:rsidR="008B4708">
        <w:rPr>
          <w:rFonts w:cs="Traditional Arabic" w:hint="cs"/>
          <w:sz w:val="36"/>
          <w:szCs w:val="36"/>
          <w:rtl/>
        </w:rPr>
        <w:t>(</w:t>
      </w:r>
      <w:r w:rsidRPr="00F255BC">
        <w:rPr>
          <w:rFonts w:cs="Traditional Arabic" w:hint="cs"/>
          <w:sz w:val="36"/>
          <w:szCs w:val="36"/>
          <w:rtl/>
        </w:rPr>
        <w:t>صَلَّى الله عليه وَآلِهِ وَسَلَّمَ</w:t>
      </w:r>
      <w:r w:rsidR="008B4708">
        <w:rPr>
          <w:rFonts w:cs="Traditional Arabic" w:hint="cs"/>
          <w:sz w:val="36"/>
          <w:szCs w:val="36"/>
          <w:rtl/>
        </w:rPr>
        <w:t>)</w:t>
      </w:r>
      <w:r w:rsidRPr="00F255BC">
        <w:rPr>
          <w:rFonts w:cs="Traditional Arabic" w:hint="cs"/>
          <w:sz w:val="36"/>
          <w:szCs w:val="36"/>
          <w:rtl/>
        </w:rPr>
        <w:t xml:space="preserve"> بسبب المطر</w:t>
      </w:r>
      <w:r w:rsidR="008B4708">
        <w:rPr>
          <w:rFonts w:cs="Traditional Arabic" w:hint="cs"/>
          <w:sz w:val="36"/>
          <w:szCs w:val="36"/>
          <w:rtl/>
        </w:rPr>
        <w:t>،</w:t>
      </w:r>
      <w:r w:rsidRPr="00F255BC">
        <w:rPr>
          <w:rFonts w:cs="Traditional Arabic" w:hint="cs"/>
          <w:sz w:val="36"/>
          <w:szCs w:val="36"/>
          <w:rtl/>
        </w:rPr>
        <w:t xml:space="preserve"> وقعت حادثةٌ أخرى هي خروج رائحةٍ كريهةٍ من الناحية الشرقية للمنزل</w:t>
      </w:r>
      <w:r w:rsidR="008B4708">
        <w:rPr>
          <w:rFonts w:cs="Traditional Arabic" w:hint="cs"/>
          <w:sz w:val="36"/>
          <w:szCs w:val="36"/>
          <w:rtl/>
        </w:rPr>
        <w:t>،</w:t>
      </w:r>
      <w:r w:rsidRPr="00F255BC">
        <w:rPr>
          <w:rFonts w:cs="Traditional Arabic" w:hint="cs"/>
          <w:sz w:val="36"/>
          <w:szCs w:val="36"/>
          <w:rtl/>
        </w:rPr>
        <w:t xml:space="preserve"> فجاء عمر بن عبد العزيز مع أحد أحفاد النبي </w:t>
      </w:r>
      <w:r w:rsidR="008B4708">
        <w:rPr>
          <w:rFonts w:cs="Traditional Arabic" w:hint="cs"/>
          <w:sz w:val="36"/>
          <w:szCs w:val="36"/>
          <w:rtl/>
        </w:rPr>
        <w:t>(</w:t>
      </w:r>
      <w:r w:rsidRPr="00F255BC">
        <w:rPr>
          <w:rFonts w:cs="Traditional Arabic" w:hint="cs"/>
          <w:sz w:val="36"/>
          <w:szCs w:val="36"/>
          <w:rtl/>
        </w:rPr>
        <w:t>صَلَّى الله عليه وَآلِهِ وَسَلَّمَ</w:t>
      </w:r>
      <w:r w:rsidR="008B4708">
        <w:rPr>
          <w:rFonts w:cs="Traditional Arabic" w:hint="cs"/>
          <w:sz w:val="36"/>
          <w:szCs w:val="36"/>
          <w:rtl/>
        </w:rPr>
        <w:t>)</w:t>
      </w:r>
      <w:r w:rsidRPr="00F255BC">
        <w:rPr>
          <w:rFonts w:cs="Traditional Arabic" w:hint="cs"/>
          <w:sz w:val="36"/>
          <w:szCs w:val="36"/>
          <w:rtl/>
        </w:rPr>
        <w:t xml:space="preserve"> وأمر وردان أن يكشف عن المسألة وأن يباعد الأتربة المتراكمة حول قبر عمر</w:t>
      </w:r>
      <w:r w:rsidR="008B4708">
        <w:rPr>
          <w:rFonts w:cs="Traditional Arabic" w:hint="cs"/>
          <w:sz w:val="36"/>
          <w:szCs w:val="36"/>
          <w:rtl/>
        </w:rPr>
        <w:t>،</w:t>
      </w:r>
      <w:r w:rsidRPr="00F255BC">
        <w:rPr>
          <w:rFonts w:cs="Traditional Arabic" w:hint="cs"/>
          <w:sz w:val="36"/>
          <w:szCs w:val="36"/>
          <w:rtl/>
        </w:rPr>
        <w:t xml:space="preserve"> فقال عبد الله حفيد عمر بن الخطاب لعمر بن عبد العزيز الذي كان خائفاً من ذلك الأمر</w:t>
      </w:r>
      <w:r w:rsidR="008B4708">
        <w:rPr>
          <w:rFonts w:cs="Traditional Arabic" w:hint="cs"/>
          <w:sz w:val="36"/>
          <w:szCs w:val="36"/>
          <w:rtl/>
        </w:rPr>
        <w:t>:</w:t>
      </w:r>
      <w:r w:rsidRPr="00F255BC">
        <w:rPr>
          <w:rFonts w:cs="Traditional Arabic" w:hint="cs"/>
          <w:sz w:val="36"/>
          <w:szCs w:val="36"/>
          <w:rtl/>
        </w:rPr>
        <w:t xml:space="preserve"> أيها الأمير</w:t>
      </w:r>
      <w:r w:rsidR="008B4708">
        <w:rPr>
          <w:rFonts w:cs="Traditional Arabic" w:hint="cs"/>
          <w:sz w:val="36"/>
          <w:szCs w:val="36"/>
          <w:rtl/>
        </w:rPr>
        <w:t>!</w:t>
      </w:r>
      <w:r w:rsidRPr="00F255BC">
        <w:rPr>
          <w:rFonts w:cs="Traditional Arabic" w:hint="cs"/>
          <w:sz w:val="36"/>
          <w:szCs w:val="36"/>
          <w:rtl/>
        </w:rPr>
        <w:t xml:space="preserve"> هذه رائحة قدمي جدك عمر بن الخطاب</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وجاء في خبر آخر أن الرائحة المذكورة كانت رائحة قطة ميتة</w:t>
      </w:r>
      <w:r w:rsidR="008B4708">
        <w:rPr>
          <w:rFonts w:cs="Traditional Arabic" w:hint="cs"/>
          <w:sz w:val="36"/>
          <w:szCs w:val="36"/>
          <w:rtl/>
        </w:rPr>
        <w:t>،</w:t>
      </w:r>
      <w:r w:rsidRPr="00F255BC">
        <w:rPr>
          <w:rFonts w:cs="Traditional Arabic" w:hint="cs"/>
          <w:sz w:val="36"/>
          <w:szCs w:val="36"/>
          <w:rtl/>
        </w:rPr>
        <w:t xml:space="preserve"> ولا شك أن الخبر الثاني هو الأصح لأنه كيف يمكن أن تظهر رائحةٌ من قدمي عُمَرَ بعد مرور سنوات على دفنه وبعد أن بليت عظامه وصارت تراباً</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11</w:t>
      </w:r>
      <w:r w:rsidR="009F0F9C" w:rsidRPr="00F255BC">
        <w:rPr>
          <w:rFonts w:cs="Traditional Arabic" w:hint="cs"/>
          <w:sz w:val="36"/>
          <w:szCs w:val="36"/>
          <w:rtl/>
        </w:rPr>
        <w:t xml:space="preserve"> </w:t>
      </w:r>
      <w:r w:rsidR="008B4708">
        <w:rPr>
          <w:rFonts w:cs="Traditional Arabic" w:hint="cs"/>
          <w:sz w:val="36"/>
          <w:szCs w:val="36"/>
          <w:rtl/>
        </w:rPr>
        <w:t>-</w:t>
      </w:r>
      <w:r w:rsidR="00EB189C" w:rsidRPr="00F255BC">
        <w:rPr>
          <w:rFonts w:cs="Traditional Arabic" w:hint="cs"/>
          <w:sz w:val="36"/>
          <w:szCs w:val="36"/>
          <w:rtl/>
        </w:rPr>
        <w:t xml:space="preserve"> و</w:t>
      </w:r>
      <w:r w:rsidRPr="00F255BC">
        <w:rPr>
          <w:rFonts w:cs="Traditional Arabic" w:hint="cs"/>
          <w:sz w:val="36"/>
          <w:szCs w:val="36"/>
          <w:rtl/>
        </w:rPr>
        <w:t>روي ابن سعد في طبقاته فقال</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b/>
          <w:bCs/>
          <w:sz w:val="36"/>
          <w:szCs w:val="36"/>
          <w:rtl/>
        </w:rPr>
        <w:t>أخبرنا سريج بن النعمان عن هشيم</w:t>
      </w:r>
      <w:r w:rsidR="008B4708">
        <w:rPr>
          <w:rFonts w:cs="Traditional Arabic"/>
          <w:b/>
          <w:bCs/>
          <w:sz w:val="36"/>
          <w:szCs w:val="36"/>
          <w:rtl/>
        </w:rPr>
        <w:t>،</w:t>
      </w:r>
      <w:r w:rsidRPr="00F255BC">
        <w:rPr>
          <w:rFonts w:cs="Traditional Arabic"/>
          <w:b/>
          <w:bCs/>
          <w:sz w:val="36"/>
          <w:szCs w:val="36"/>
          <w:rtl/>
        </w:rPr>
        <w:t xml:space="preserve"> أخبرني رجل من قريش من أهل المدينة يقال له محمد بن عبد الرحمن عن أبيه قال</w:t>
      </w:r>
      <w:r w:rsidR="008B4708">
        <w:rPr>
          <w:rFonts w:cs="Traditional Arabic"/>
          <w:b/>
          <w:bCs/>
          <w:sz w:val="36"/>
          <w:szCs w:val="36"/>
          <w:rtl/>
        </w:rPr>
        <w:t>:</w:t>
      </w:r>
      <w:r w:rsidRPr="00F255BC">
        <w:rPr>
          <w:rFonts w:cs="Traditional Arabic"/>
          <w:b/>
          <w:bCs/>
          <w:sz w:val="36"/>
          <w:szCs w:val="36"/>
          <w:rtl/>
        </w:rPr>
        <w:t xml:space="preserve"> سقط حائط قبر رسول الله</w:t>
      </w:r>
      <w:r w:rsidR="008B4708">
        <w:rPr>
          <w:rFonts w:cs="Traditional Arabic"/>
          <w:b/>
          <w:bCs/>
          <w:sz w:val="36"/>
          <w:szCs w:val="36"/>
          <w:rtl/>
        </w:rPr>
        <w:t>،</w:t>
      </w:r>
      <w:r w:rsidRPr="00F255BC">
        <w:rPr>
          <w:rFonts w:cs="Traditional Arabic"/>
          <w:b/>
          <w:bCs/>
          <w:sz w:val="36"/>
          <w:szCs w:val="36"/>
          <w:rtl/>
        </w:rPr>
        <w:t xml:space="preserve"> صلى الله عليه وسلم</w:t>
      </w:r>
      <w:r w:rsidR="008B4708">
        <w:rPr>
          <w:rFonts w:cs="Traditional Arabic"/>
          <w:b/>
          <w:bCs/>
          <w:sz w:val="36"/>
          <w:szCs w:val="36"/>
          <w:rtl/>
        </w:rPr>
        <w:t>،</w:t>
      </w:r>
      <w:r w:rsidRPr="00F255BC">
        <w:rPr>
          <w:rFonts w:cs="Traditional Arabic"/>
          <w:b/>
          <w:bCs/>
          <w:sz w:val="36"/>
          <w:szCs w:val="36"/>
          <w:rtl/>
        </w:rPr>
        <w:t xml:space="preserve"> في زمن عمر بن عبد العزيز وهو يومئذ على المدينة في ولاية الوليد</w:t>
      </w:r>
      <w:r w:rsidR="008B4708">
        <w:rPr>
          <w:rFonts w:cs="Traditional Arabic"/>
          <w:b/>
          <w:bCs/>
          <w:sz w:val="36"/>
          <w:szCs w:val="36"/>
          <w:rtl/>
        </w:rPr>
        <w:t>،</w:t>
      </w:r>
      <w:r w:rsidRPr="00F255BC">
        <w:rPr>
          <w:rFonts w:cs="Traditional Arabic"/>
          <w:b/>
          <w:bCs/>
          <w:sz w:val="36"/>
          <w:szCs w:val="36"/>
          <w:rtl/>
        </w:rPr>
        <w:t xml:space="preserve"> وكنت أول من نهض فنظرت إلى قبر رسول الله</w:t>
      </w:r>
      <w:r w:rsidR="008B4708">
        <w:rPr>
          <w:rFonts w:cs="Traditional Arabic"/>
          <w:b/>
          <w:bCs/>
          <w:sz w:val="36"/>
          <w:szCs w:val="36"/>
          <w:rtl/>
        </w:rPr>
        <w:t>،</w:t>
      </w:r>
      <w:r w:rsidRPr="00F255BC">
        <w:rPr>
          <w:rFonts w:cs="Traditional Arabic"/>
          <w:b/>
          <w:bCs/>
          <w:sz w:val="36"/>
          <w:szCs w:val="36"/>
          <w:rtl/>
        </w:rPr>
        <w:t xml:space="preserve"> صلى الله عليه وسلم</w:t>
      </w:r>
      <w:r w:rsidR="008B4708">
        <w:rPr>
          <w:rFonts w:cs="Traditional Arabic"/>
          <w:b/>
          <w:bCs/>
          <w:sz w:val="36"/>
          <w:szCs w:val="36"/>
          <w:rtl/>
        </w:rPr>
        <w:t>،</w:t>
      </w:r>
      <w:r w:rsidRPr="00F255BC">
        <w:rPr>
          <w:rFonts w:cs="Traditional Arabic"/>
          <w:b/>
          <w:bCs/>
          <w:sz w:val="36"/>
          <w:szCs w:val="36"/>
          <w:rtl/>
        </w:rPr>
        <w:t xml:space="preserve"> فإذا ليس بينه وبين حائط عائشة إلا نحو من شبر</w:t>
      </w:r>
      <w:r w:rsidR="008B4708">
        <w:rPr>
          <w:rFonts w:cs="Traditional Arabic"/>
          <w:b/>
          <w:bCs/>
          <w:sz w:val="36"/>
          <w:szCs w:val="36"/>
          <w:rtl/>
        </w:rPr>
        <w:t>،</w:t>
      </w:r>
      <w:r w:rsidRPr="00F255BC">
        <w:rPr>
          <w:rFonts w:cs="Traditional Arabic"/>
          <w:b/>
          <w:bCs/>
          <w:sz w:val="36"/>
          <w:szCs w:val="36"/>
          <w:rtl/>
        </w:rPr>
        <w:t xml:space="preserve"> فعرفت أنهم لم يدخلوه من قبل القبلة</w:t>
      </w:r>
      <w:r w:rsidR="009F0F9C" w:rsidRPr="001D426C">
        <w:rPr>
          <w:rFonts w:cs="Traditional Arabic" w:hint="cs"/>
          <w:color w:val="008000"/>
          <w:sz w:val="36"/>
          <w:szCs w:val="36"/>
          <w:rtl/>
        </w:rPr>
        <w:t>»</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12</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بعد دفن رسول الله </w:t>
      </w:r>
      <w:r w:rsidRPr="00F255BC">
        <w:rPr>
          <w:rStyle w:val="LotusLinotype14"/>
          <w:rFonts w:ascii="Lotus Linotype" w:hAnsi="Lotus Linotype" w:cs="Traditional Arabic" w:hint="cs"/>
          <w:sz w:val="36"/>
          <w:szCs w:val="36"/>
          <w:rtl/>
        </w:rPr>
        <w:t>صَلَّى اللهُ عَلَيْهِ وَآلِهِ وَسَلَّمَ</w:t>
      </w:r>
      <w:r w:rsidRPr="00F255BC">
        <w:rPr>
          <w:rFonts w:cs="Traditional Arabic" w:hint="cs"/>
          <w:sz w:val="36"/>
          <w:szCs w:val="36"/>
          <w:rtl/>
        </w:rPr>
        <w:t xml:space="preserve"> والشيخين في ذلك المنزل كان بعض الناس الذين تصل أيديهم إلى القبر يأخذون من تربته بقصد التبرّك</w:t>
      </w:r>
      <w:r w:rsidR="008B4708">
        <w:rPr>
          <w:rFonts w:cs="Traditional Arabic" w:hint="cs"/>
          <w:sz w:val="36"/>
          <w:szCs w:val="36"/>
          <w:rtl/>
        </w:rPr>
        <w:t>،</w:t>
      </w:r>
      <w:r w:rsidRPr="00F255BC">
        <w:rPr>
          <w:rFonts w:cs="Traditional Arabic" w:hint="cs"/>
          <w:sz w:val="36"/>
          <w:szCs w:val="36"/>
          <w:rtl/>
        </w:rPr>
        <w:t xml:space="preserve"> فأمرت عائشة بضرب جدار حول القبر وترك نافذة فيه ففعلوا ذلك ولكن الناس ظلُّوا يأخذون من تربة القبر من تلك النافذة فأمرت عائشة بسدِّها</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ولدينا عشرات القرائن من هذا القبيل تدل جميعاً على أن القبر الشريف لم يكن حتى ذلك الزمن مزاراً يزوره المسلمون</w:t>
      </w:r>
      <w:r w:rsidR="008B4708">
        <w:rPr>
          <w:rFonts w:cs="Traditional Arabic" w:hint="cs"/>
          <w:sz w:val="36"/>
          <w:szCs w:val="36"/>
          <w:rtl/>
        </w:rPr>
        <w:t>،</w:t>
      </w:r>
      <w:r w:rsidRPr="00F255BC">
        <w:rPr>
          <w:rFonts w:cs="Traditional Arabic" w:hint="cs"/>
          <w:sz w:val="36"/>
          <w:szCs w:val="36"/>
          <w:rtl/>
        </w:rPr>
        <w:t xml:space="preserve"> ومن أراد الإطلاع أكثر على مثل هذه الشواهد فليرجع إلى كتب التاريخ لا سيما كتاب </w:t>
      </w:r>
      <w:r w:rsidRPr="001D426C">
        <w:rPr>
          <w:rFonts w:cs="Traditional Arabic" w:hint="eastAsia"/>
          <w:color w:val="008000"/>
          <w:sz w:val="36"/>
          <w:szCs w:val="36"/>
          <w:rtl/>
        </w:rPr>
        <w:t>«</w:t>
      </w:r>
      <w:r w:rsidRPr="00F255BC">
        <w:rPr>
          <w:rFonts w:cs="Traditional Arabic" w:hint="cs"/>
          <w:b/>
          <w:bCs/>
          <w:sz w:val="36"/>
          <w:szCs w:val="36"/>
          <w:rtl/>
        </w:rPr>
        <w:t>وفاء الوفاء بأخبار دار المصطفى</w:t>
      </w:r>
      <w:r w:rsidRPr="001D426C">
        <w:rPr>
          <w:rFonts w:cs="Traditional Arabic" w:hint="eastAsia"/>
          <w:color w:val="008000"/>
          <w:sz w:val="36"/>
          <w:szCs w:val="36"/>
          <w:rtl/>
        </w:rPr>
        <w:t>»</w:t>
      </w:r>
      <w:r w:rsidRPr="00F255BC">
        <w:rPr>
          <w:rFonts w:cs="Traditional Arabic" w:hint="cs"/>
          <w:sz w:val="36"/>
          <w:szCs w:val="36"/>
          <w:rtl/>
        </w:rPr>
        <w:t xml:space="preserve"> تأليف </w:t>
      </w:r>
      <w:r w:rsidRPr="001D426C">
        <w:rPr>
          <w:rFonts w:cs="Traditional Arabic" w:hint="eastAsia"/>
          <w:color w:val="008000"/>
          <w:sz w:val="36"/>
          <w:szCs w:val="36"/>
          <w:rtl/>
        </w:rPr>
        <w:t>«</w:t>
      </w:r>
      <w:r w:rsidRPr="00F255BC">
        <w:rPr>
          <w:rFonts w:cs="Traditional Arabic" w:hint="cs"/>
          <w:b/>
          <w:bCs/>
          <w:sz w:val="36"/>
          <w:szCs w:val="36"/>
          <w:rtl/>
        </w:rPr>
        <w:t>نور الدين علي ابن أحمد السمهودي</w:t>
      </w:r>
      <w:r w:rsidRPr="001D426C">
        <w:rPr>
          <w:rFonts w:cs="Traditional Arabic" w:hint="eastAsia"/>
          <w:color w:val="008000"/>
          <w:sz w:val="36"/>
          <w:szCs w:val="36"/>
          <w:rtl/>
        </w:rPr>
        <w:t>»</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33"/>
      </w:r>
      <w:r w:rsidR="008B4708" w:rsidRPr="001D426C">
        <w:rPr>
          <w:rFonts w:cs="Traditional Arabic"/>
          <w:b/>
          <w:bCs/>
          <w:color w:val="008000"/>
          <w:sz w:val="36"/>
          <w:szCs w:val="36"/>
          <w:vertAlign w:val="superscript"/>
          <w:rtl/>
        </w:rPr>
        <w:t>)</w:t>
      </w:r>
      <w:r w:rsidRPr="00F255BC">
        <w:rPr>
          <w:rFonts w:cs="Traditional Arabic" w:hint="cs"/>
          <w:sz w:val="36"/>
          <w:szCs w:val="36"/>
          <w:rtl/>
        </w:rPr>
        <w:t xml:space="preserve"> </w:t>
      </w:r>
      <w:r w:rsidR="008B4708">
        <w:rPr>
          <w:rFonts w:cs="Traditional Arabic" w:hint="cs"/>
          <w:sz w:val="36"/>
          <w:szCs w:val="36"/>
          <w:rtl/>
        </w:rPr>
        <w:t>(</w:t>
      </w:r>
      <w:r w:rsidRPr="00F255BC">
        <w:rPr>
          <w:rFonts w:cs="Traditional Arabic" w:hint="cs"/>
          <w:sz w:val="36"/>
          <w:szCs w:val="36"/>
          <w:rtl/>
        </w:rPr>
        <w:t>ص543 فما بعد</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13</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لدينا أخبار وآثار عديدة تبين أن زيارة قبر رسول الله </w:t>
      </w:r>
      <w:r w:rsidR="008B4708">
        <w:rPr>
          <w:rFonts w:cs="Traditional Arabic" w:hint="cs"/>
          <w:sz w:val="36"/>
          <w:szCs w:val="36"/>
          <w:rtl/>
        </w:rPr>
        <w:t>(</w:t>
      </w:r>
      <w:r w:rsidRPr="00F255BC">
        <w:rPr>
          <w:rStyle w:val="LotusLinotype14"/>
          <w:rFonts w:cs="Traditional Arabic" w:hint="cs"/>
          <w:sz w:val="36"/>
          <w:szCs w:val="36"/>
          <w:rtl/>
        </w:rPr>
        <w:t>صَلَّى الله عليه وَآلِهِ وَسَلَّمَ</w:t>
      </w:r>
      <w:r w:rsidR="008B4708">
        <w:rPr>
          <w:rFonts w:cs="Traditional Arabic" w:hint="cs"/>
          <w:sz w:val="36"/>
          <w:szCs w:val="36"/>
          <w:rtl/>
        </w:rPr>
        <w:t>)</w:t>
      </w:r>
      <w:r w:rsidRPr="00F255BC">
        <w:rPr>
          <w:rFonts w:cs="Traditional Arabic" w:hint="cs"/>
          <w:sz w:val="36"/>
          <w:szCs w:val="36"/>
          <w:rtl/>
        </w:rPr>
        <w:t xml:space="preserve"> كانت منهياً عنها من قبل الصحابة والأنصار وحتى أحفاد النبي الكريم</w:t>
      </w:r>
      <w:r w:rsidR="008B4708">
        <w:rPr>
          <w:rFonts w:cs="Traditional Arabic" w:hint="cs"/>
          <w:sz w:val="36"/>
          <w:szCs w:val="36"/>
          <w:rtl/>
        </w:rPr>
        <w:t>،</w:t>
      </w:r>
      <w:r w:rsidRPr="00F255BC">
        <w:rPr>
          <w:rFonts w:cs="Traditional Arabic" w:hint="cs"/>
          <w:sz w:val="36"/>
          <w:szCs w:val="36"/>
          <w:rtl/>
        </w:rPr>
        <w:t xml:space="preserve"> ومن جملة ذلك</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آ</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جاء في كتاب </w:t>
      </w:r>
      <w:r w:rsidRPr="001D426C">
        <w:rPr>
          <w:rFonts w:cs="Traditional Arabic" w:hint="eastAsia"/>
          <w:color w:val="008000"/>
          <w:sz w:val="36"/>
          <w:szCs w:val="36"/>
          <w:rtl/>
        </w:rPr>
        <w:t>«</w:t>
      </w:r>
      <w:r w:rsidRPr="00F255BC">
        <w:rPr>
          <w:rFonts w:cs="Traditional Arabic" w:hint="cs"/>
          <w:b/>
          <w:bCs/>
          <w:sz w:val="36"/>
          <w:szCs w:val="36"/>
          <w:rtl/>
        </w:rPr>
        <w:t>المصَنَّف</w:t>
      </w:r>
      <w:r w:rsidRPr="001D426C">
        <w:rPr>
          <w:rFonts w:cs="Traditional Arabic" w:hint="eastAsia"/>
          <w:color w:val="008000"/>
          <w:sz w:val="36"/>
          <w:szCs w:val="36"/>
          <w:rtl/>
        </w:rPr>
        <w:t>»</w:t>
      </w:r>
      <w:r w:rsidRPr="00F255BC">
        <w:rPr>
          <w:rFonts w:cs="Traditional Arabic" w:hint="cs"/>
          <w:sz w:val="36"/>
          <w:szCs w:val="36"/>
          <w:rtl/>
        </w:rPr>
        <w:t xml:space="preserve"> القيّم تأليف </w:t>
      </w:r>
      <w:r w:rsidRPr="001D426C">
        <w:rPr>
          <w:rFonts w:cs="Traditional Arabic" w:hint="eastAsia"/>
          <w:color w:val="008000"/>
          <w:sz w:val="36"/>
          <w:szCs w:val="36"/>
          <w:rtl/>
        </w:rPr>
        <w:t>«</w:t>
      </w:r>
      <w:r w:rsidRPr="00F255BC">
        <w:rPr>
          <w:rFonts w:cs="Traditional Arabic" w:hint="cs"/>
          <w:b/>
          <w:bCs/>
          <w:sz w:val="36"/>
          <w:szCs w:val="36"/>
          <w:rtl/>
        </w:rPr>
        <w:t>عبد الرزاق الصنعاني</w:t>
      </w:r>
      <w:r w:rsidRPr="001D426C">
        <w:rPr>
          <w:rFonts w:cs="Traditional Arabic" w:hint="eastAsia"/>
          <w:color w:val="008000"/>
          <w:sz w:val="36"/>
          <w:szCs w:val="36"/>
          <w:rtl/>
        </w:rPr>
        <w:t>»</w:t>
      </w:r>
      <w:r w:rsidRPr="00F255BC">
        <w:rPr>
          <w:rFonts w:cs="Traditional Arabic" w:hint="cs"/>
          <w:sz w:val="36"/>
          <w:szCs w:val="36"/>
          <w:rtl/>
        </w:rPr>
        <w:t xml:space="preserve"> </w:t>
      </w:r>
      <w:r w:rsidR="008B4708">
        <w:rPr>
          <w:rFonts w:cs="Traditional Arabic" w:hint="cs"/>
          <w:sz w:val="36"/>
          <w:szCs w:val="36"/>
          <w:rtl/>
        </w:rPr>
        <w:t>(</w:t>
      </w:r>
      <w:r w:rsidRPr="00F255BC">
        <w:rPr>
          <w:rFonts w:cs="Traditional Arabic" w:hint="cs"/>
          <w:sz w:val="36"/>
          <w:szCs w:val="36"/>
          <w:rtl/>
        </w:rPr>
        <w:t>ج3/ص577</w:t>
      </w:r>
      <w:r w:rsidR="008B4708">
        <w:rPr>
          <w:rFonts w:cs="Traditional Arabic" w:hint="cs"/>
          <w:sz w:val="36"/>
          <w:szCs w:val="36"/>
          <w:rtl/>
        </w:rPr>
        <w:t>)،</w:t>
      </w:r>
      <w:r w:rsidRPr="00F255BC">
        <w:rPr>
          <w:rFonts w:cs="Traditional Arabic" w:hint="cs"/>
          <w:sz w:val="36"/>
          <w:szCs w:val="36"/>
          <w:rtl/>
        </w:rPr>
        <w:t xml:space="preserve"> وفي كتاب </w:t>
      </w:r>
      <w:r w:rsidRPr="001D426C">
        <w:rPr>
          <w:rFonts w:cs="Traditional Arabic" w:hint="cs"/>
          <w:color w:val="008000"/>
          <w:sz w:val="36"/>
          <w:szCs w:val="36"/>
          <w:rtl/>
        </w:rPr>
        <w:t>«</w:t>
      </w:r>
      <w:r w:rsidRPr="00F255BC">
        <w:rPr>
          <w:rFonts w:cs="Traditional Arabic" w:hint="cs"/>
          <w:b/>
          <w:bCs/>
          <w:sz w:val="36"/>
          <w:szCs w:val="36"/>
          <w:rtl/>
        </w:rPr>
        <w:t>وفاء الوفاء</w:t>
      </w:r>
      <w:r w:rsidRPr="001D426C">
        <w:rPr>
          <w:rFonts w:cs="Traditional Arabic" w:hint="cs"/>
          <w:color w:val="008000"/>
          <w:sz w:val="36"/>
          <w:szCs w:val="36"/>
          <w:rtl/>
        </w:rPr>
        <w:t>»</w:t>
      </w:r>
      <w:r w:rsidRPr="00F255BC">
        <w:rPr>
          <w:rFonts w:cs="Traditional Arabic" w:hint="cs"/>
          <w:sz w:val="36"/>
          <w:szCs w:val="36"/>
          <w:rtl/>
        </w:rPr>
        <w:t xml:space="preserve"> </w:t>
      </w:r>
      <w:r w:rsidRPr="00F255BC">
        <w:rPr>
          <w:rFonts w:cs="Traditional Arabic" w:hint="cs"/>
          <w:b/>
          <w:bCs/>
          <w:sz w:val="36"/>
          <w:szCs w:val="36"/>
          <w:rtl/>
        </w:rPr>
        <w:t>للسمهودي</w:t>
      </w:r>
      <w:r w:rsidRPr="00F255BC">
        <w:rPr>
          <w:rFonts w:cs="Traditional Arabic" w:hint="cs"/>
          <w:sz w:val="36"/>
          <w:szCs w:val="36"/>
          <w:rtl/>
        </w:rPr>
        <w:t xml:space="preserve"> </w:t>
      </w:r>
      <w:r w:rsidR="008B4708">
        <w:rPr>
          <w:rFonts w:cs="Traditional Arabic" w:hint="cs"/>
          <w:sz w:val="36"/>
          <w:szCs w:val="36"/>
          <w:rtl/>
        </w:rPr>
        <w:t>(</w:t>
      </w:r>
      <w:r w:rsidRPr="00F255BC">
        <w:rPr>
          <w:rFonts w:cs="Traditional Arabic" w:hint="cs"/>
          <w:sz w:val="36"/>
          <w:szCs w:val="36"/>
          <w:rtl/>
        </w:rPr>
        <w:t>ص</w:t>
      </w:r>
      <w:r w:rsidR="009F0F9C" w:rsidRPr="00F255BC">
        <w:rPr>
          <w:rFonts w:cs="Traditional Arabic" w:hint="cs"/>
          <w:sz w:val="36"/>
          <w:szCs w:val="36"/>
          <w:rtl/>
        </w:rPr>
        <w:t xml:space="preserve"> </w:t>
      </w:r>
      <w:r w:rsidRPr="00F255BC">
        <w:rPr>
          <w:rFonts w:cs="Traditional Arabic" w:hint="cs"/>
          <w:sz w:val="36"/>
          <w:szCs w:val="36"/>
          <w:rtl/>
        </w:rPr>
        <w:t>1360</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F0F9C" w:rsidP="001D426C">
      <w:pPr>
        <w:widowControl w:val="0"/>
        <w:spacing w:before="120"/>
        <w:ind w:firstLine="567"/>
        <w:jc w:val="lowKashida"/>
        <w:rPr>
          <w:rFonts w:cs="Traditional Arabic" w:hint="cs"/>
          <w:sz w:val="36"/>
          <w:szCs w:val="36"/>
          <w:rtl/>
        </w:rPr>
      </w:pPr>
      <w:r w:rsidRPr="001D426C">
        <w:rPr>
          <w:rFonts w:cs="Traditional Arabic" w:hint="cs"/>
          <w:color w:val="008000"/>
          <w:sz w:val="36"/>
          <w:szCs w:val="36"/>
          <w:rtl/>
        </w:rPr>
        <w:t>«</w:t>
      </w:r>
      <w:r w:rsidR="00937D84" w:rsidRPr="00F255BC">
        <w:rPr>
          <w:rFonts w:cs="Traditional Arabic"/>
          <w:sz w:val="36"/>
          <w:szCs w:val="36"/>
          <w:rtl/>
        </w:rPr>
        <w:t xml:space="preserve">عبد الرزاق عن الثوري عن ابن عجلان عن رجل يقال له سهيل </w:t>
      </w:r>
      <w:r w:rsidR="00937D84" w:rsidRPr="00F255BC">
        <w:rPr>
          <w:rFonts w:cs="Traditional Arabic"/>
          <w:b/>
          <w:bCs/>
          <w:sz w:val="36"/>
          <w:szCs w:val="36"/>
          <w:rtl/>
        </w:rPr>
        <w:t>عن الحسن بن الحسن بن عل</w:t>
      </w:r>
      <w:r w:rsidR="00937D84" w:rsidRPr="00F255BC">
        <w:rPr>
          <w:rFonts w:cs="Traditional Arabic" w:hint="cs"/>
          <w:b/>
          <w:bCs/>
          <w:sz w:val="36"/>
          <w:szCs w:val="36"/>
          <w:rtl/>
        </w:rPr>
        <w:t>يّ</w:t>
      </w:r>
      <w:r w:rsidRPr="00F255BC">
        <w:rPr>
          <w:rFonts w:cs="Traditional Arabic"/>
          <w:b/>
          <w:bCs/>
          <w:sz w:val="36"/>
          <w:szCs w:val="36"/>
          <w:rtl/>
        </w:rPr>
        <w:t xml:space="preserve"> </w:t>
      </w:r>
      <w:r w:rsidR="00937D84" w:rsidRPr="00F255BC">
        <w:rPr>
          <w:rFonts w:cs="Traditional Arabic"/>
          <w:b/>
          <w:bCs/>
          <w:sz w:val="36"/>
          <w:szCs w:val="36"/>
          <w:rtl/>
        </w:rPr>
        <w:t>قال</w:t>
      </w:r>
      <w:r w:rsidR="008B4708">
        <w:rPr>
          <w:rFonts w:cs="Traditional Arabic"/>
          <w:b/>
          <w:bCs/>
          <w:sz w:val="36"/>
          <w:szCs w:val="36"/>
          <w:rtl/>
        </w:rPr>
        <w:t>:</w:t>
      </w:r>
      <w:r w:rsidR="00937D84" w:rsidRPr="00F255BC">
        <w:rPr>
          <w:rFonts w:cs="Traditional Arabic"/>
          <w:b/>
          <w:bCs/>
          <w:sz w:val="36"/>
          <w:szCs w:val="36"/>
          <w:rtl/>
        </w:rPr>
        <w:t xml:space="preserve"> رأ</w:t>
      </w:r>
      <w:r w:rsidR="00937D84" w:rsidRPr="00F255BC">
        <w:rPr>
          <w:rFonts w:cs="Traditional Arabic" w:hint="cs"/>
          <w:b/>
          <w:bCs/>
          <w:sz w:val="36"/>
          <w:szCs w:val="36"/>
          <w:rtl/>
        </w:rPr>
        <w:t>ى</w:t>
      </w:r>
      <w:r w:rsidR="00937D84" w:rsidRPr="00F255BC">
        <w:rPr>
          <w:rFonts w:cs="Traditional Arabic"/>
          <w:b/>
          <w:bCs/>
          <w:sz w:val="36"/>
          <w:szCs w:val="36"/>
          <w:rtl/>
        </w:rPr>
        <w:t xml:space="preserve"> قوما</w:t>
      </w:r>
      <w:r w:rsidR="00937D84" w:rsidRPr="00F255BC">
        <w:rPr>
          <w:rFonts w:cs="Traditional Arabic" w:hint="cs"/>
          <w:b/>
          <w:bCs/>
          <w:sz w:val="36"/>
          <w:szCs w:val="36"/>
          <w:rtl/>
        </w:rPr>
        <w:t>ً</w:t>
      </w:r>
      <w:r w:rsidR="00937D84" w:rsidRPr="00F255BC">
        <w:rPr>
          <w:rFonts w:cs="Traditional Arabic"/>
          <w:b/>
          <w:bCs/>
          <w:sz w:val="36"/>
          <w:szCs w:val="36"/>
          <w:rtl/>
        </w:rPr>
        <w:t xml:space="preserve"> ع</w:t>
      </w:r>
      <w:r w:rsidR="00937D84" w:rsidRPr="00F255BC">
        <w:rPr>
          <w:rFonts w:cs="Traditional Arabic" w:hint="cs"/>
          <w:b/>
          <w:bCs/>
          <w:sz w:val="36"/>
          <w:szCs w:val="36"/>
          <w:rtl/>
        </w:rPr>
        <w:t>ن</w:t>
      </w:r>
      <w:r w:rsidR="00937D84" w:rsidRPr="00F255BC">
        <w:rPr>
          <w:rFonts w:cs="Traditional Arabic"/>
          <w:b/>
          <w:bCs/>
          <w:sz w:val="36"/>
          <w:szCs w:val="36"/>
          <w:rtl/>
        </w:rPr>
        <w:t>د القبر</w:t>
      </w:r>
      <w:r w:rsidR="008B4708">
        <w:rPr>
          <w:rFonts w:cs="Traditional Arabic" w:hint="cs"/>
          <w:b/>
          <w:bCs/>
          <w:sz w:val="36"/>
          <w:szCs w:val="36"/>
          <w:rtl/>
        </w:rPr>
        <w:t>،</w:t>
      </w:r>
      <w:r w:rsidR="00937D84" w:rsidRPr="00F255BC">
        <w:rPr>
          <w:rFonts w:cs="Traditional Arabic"/>
          <w:b/>
          <w:bCs/>
          <w:sz w:val="36"/>
          <w:szCs w:val="36"/>
          <w:rtl/>
        </w:rPr>
        <w:t xml:space="preserve"> فنهاهم وقال</w:t>
      </w:r>
      <w:r w:rsidR="008B4708">
        <w:rPr>
          <w:rFonts w:cs="Traditional Arabic"/>
          <w:b/>
          <w:bCs/>
          <w:sz w:val="36"/>
          <w:szCs w:val="36"/>
          <w:rtl/>
        </w:rPr>
        <w:t>:</w:t>
      </w:r>
      <w:r w:rsidR="00937D84" w:rsidRPr="00F255BC">
        <w:rPr>
          <w:rFonts w:cs="Traditional Arabic"/>
          <w:b/>
          <w:bCs/>
          <w:sz w:val="36"/>
          <w:szCs w:val="36"/>
          <w:rtl/>
        </w:rPr>
        <w:t xml:space="preserve"> إن النبي صلى الله عليه وسلم قال</w:t>
      </w:r>
      <w:r w:rsidR="008B4708">
        <w:rPr>
          <w:rFonts w:cs="Traditional Arabic"/>
          <w:b/>
          <w:bCs/>
          <w:sz w:val="36"/>
          <w:szCs w:val="36"/>
          <w:rtl/>
        </w:rPr>
        <w:t>:</w:t>
      </w:r>
      <w:r w:rsidR="00937D84" w:rsidRPr="00F255BC">
        <w:rPr>
          <w:rFonts w:cs="Traditional Arabic"/>
          <w:b/>
          <w:bCs/>
          <w:sz w:val="36"/>
          <w:szCs w:val="36"/>
          <w:rtl/>
        </w:rPr>
        <w:t xml:space="preserve"> </w:t>
      </w:r>
      <w:r w:rsidR="00937D84" w:rsidRPr="00F255BC">
        <w:rPr>
          <w:rFonts w:cs="Traditional Arabic" w:hint="cs"/>
          <w:b/>
          <w:bCs/>
          <w:sz w:val="36"/>
          <w:szCs w:val="36"/>
          <w:rtl/>
        </w:rPr>
        <w:t xml:space="preserve">لا </w:t>
      </w:r>
      <w:r w:rsidR="00937D84" w:rsidRPr="00F255BC">
        <w:rPr>
          <w:rFonts w:cs="Traditional Arabic"/>
          <w:b/>
          <w:bCs/>
          <w:sz w:val="36"/>
          <w:szCs w:val="36"/>
          <w:rtl/>
        </w:rPr>
        <w:t>تتخذوا قبري عيدا</w:t>
      </w:r>
      <w:r w:rsidR="00937D84" w:rsidRPr="00F255BC">
        <w:rPr>
          <w:rFonts w:cs="Traditional Arabic" w:hint="cs"/>
          <w:b/>
          <w:bCs/>
          <w:sz w:val="36"/>
          <w:szCs w:val="36"/>
          <w:rtl/>
        </w:rPr>
        <w:t>ً</w:t>
      </w:r>
      <w:r w:rsidR="00937D84" w:rsidRPr="00F255BC">
        <w:rPr>
          <w:rFonts w:cs="Traditional Arabic"/>
          <w:b/>
          <w:bCs/>
          <w:sz w:val="36"/>
          <w:szCs w:val="36"/>
          <w:rtl/>
        </w:rPr>
        <w:t xml:space="preserve"> ولا تتخذوا</w:t>
      </w:r>
      <w:r w:rsidRPr="00F255BC">
        <w:rPr>
          <w:rFonts w:cs="Traditional Arabic"/>
          <w:b/>
          <w:bCs/>
          <w:sz w:val="36"/>
          <w:szCs w:val="36"/>
          <w:rtl/>
        </w:rPr>
        <w:t xml:space="preserve"> </w:t>
      </w:r>
      <w:r w:rsidR="00937D84" w:rsidRPr="00F255BC">
        <w:rPr>
          <w:rFonts w:cs="Traditional Arabic"/>
          <w:b/>
          <w:bCs/>
          <w:sz w:val="36"/>
          <w:szCs w:val="36"/>
          <w:rtl/>
        </w:rPr>
        <w:t>بيوتكم قبورا</w:t>
      </w:r>
      <w:r w:rsidR="00937D84" w:rsidRPr="00F255BC">
        <w:rPr>
          <w:rFonts w:cs="Traditional Arabic" w:hint="cs"/>
          <w:b/>
          <w:bCs/>
          <w:sz w:val="36"/>
          <w:szCs w:val="36"/>
          <w:rtl/>
        </w:rPr>
        <w:t>ً</w:t>
      </w:r>
      <w:r w:rsidR="00937D84" w:rsidRPr="00F255BC">
        <w:rPr>
          <w:rFonts w:cs="Traditional Arabic"/>
          <w:b/>
          <w:bCs/>
          <w:sz w:val="36"/>
          <w:szCs w:val="36"/>
          <w:rtl/>
        </w:rPr>
        <w:t xml:space="preserve"> وصل</w:t>
      </w:r>
      <w:r w:rsidR="00937D84" w:rsidRPr="00F255BC">
        <w:rPr>
          <w:rFonts w:cs="Traditional Arabic" w:hint="cs"/>
          <w:b/>
          <w:bCs/>
          <w:sz w:val="36"/>
          <w:szCs w:val="36"/>
          <w:rtl/>
        </w:rPr>
        <w:t>ُّ</w:t>
      </w:r>
      <w:r w:rsidR="00937D84" w:rsidRPr="00F255BC">
        <w:rPr>
          <w:rFonts w:cs="Traditional Arabic"/>
          <w:b/>
          <w:bCs/>
          <w:sz w:val="36"/>
          <w:szCs w:val="36"/>
          <w:rtl/>
        </w:rPr>
        <w:t>وا علي</w:t>
      </w:r>
      <w:r w:rsidR="00937D84" w:rsidRPr="00F255BC">
        <w:rPr>
          <w:rFonts w:cs="Traditional Arabic" w:hint="cs"/>
          <w:b/>
          <w:bCs/>
          <w:sz w:val="36"/>
          <w:szCs w:val="36"/>
          <w:rtl/>
        </w:rPr>
        <w:t>َّ</w:t>
      </w:r>
      <w:r w:rsidR="00937D84" w:rsidRPr="00F255BC">
        <w:rPr>
          <w:rFonts w:cs="Traditional Arabic"/>
          <w:b/>
          <w:bCs/>
          <w:sz w:val="36"/>
          <w:szCs w:val="36"/>
          <w:rtl/>
        </w:rPr>
        <w:t xml:space="preserve"> حيث ما كنتم فإن صلاتكم تبلغني</w:t>
      </w:r>
      <w:r w:rsidR="008B4708">
        <w:rPr>
          <w:rFonts w:cs="Traditional Arabic"/>
          <w:b/>
          <w:bCs/>
          <w:sz w:val="36"/>
          <w:szCs w:val="36"/>
          <w:rtl/>
        </w:rPr>
        <w:t>.</w:t>
      </w:r>
      <w:r w:rsidRPr="001D426C">
        <w:rPr>
          <w:rFonts w:cs="Traditional Arabic" w:hint="cs"/>
          <w:color w:val="008000"/>
          <w:sz w:val="36"/>
          <w:szCs w:val="36"/>
          <w:rtl/>
        </w:rPr>
        <w:t>»</w:t>
      </w:r>
      <w:r w:rsidR="008B4708">
        <w:rPr>
          <w:rFonts w:cs="Traditional Arabic" w:hint="cs"/>
          <w:sz w:val="36"/>
          <w:szCs w:val="36"/>
          <w:rtl/>
        </w:rPr>
        <w:t>.</w:t>
      </w:r>
      <w:r w:rsidR="00937D84"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ب</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وجاء في الكتاب ذاته</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روي عن علي بن الحسين رضي الله عنهما أنه رأى رجلاً يجيء فرجة عند قبر النبي فيدخل فيها فيدعوه</w:t>
      </w:r>
      <w:r w:rsidR="008B4708">
        <w:rPr>
          <w:rFonts w:cs="Traditional Arabic" w:hint="cs"/>
          <w:b/>
          <w:bCs/>
          <w:sz w:val="36"/>
          <w:szCs w:val="36"/>
          <w:rtl/>
        </w:rPr>
        <w:t>،</w:t>
      </w:r>
      <w:r w:rsidRPr="00F255BC">
        <w:rPr>
          <w:rFonts w:cs="Traditional Arabic" w:hint="cs"/>
          <w:b/>
          <w:bCs/>
          <w:sz w:val="36"/>
          <w:szCs w:val="36"/>
          <w:rtl/>
        </w:rPr>
        <w:t xml:space="preserve"> فنهاه</w:t>
      </w:r>
      <w:r w:rsidR="008B4708">
        <w:rPr>
          <w:rFonts w:cs="Traditional Arabic" w:hint="cs"/>
          <w:b/>
          <w:bCs/>
          <w:sz w:val="36"/>
          <w:szCs w:val="36"/>
          <w:rtl/>
        </w:rPr>
        <w:t>،</w:t>
      </w:r>
      <w:r w:rsidRPr="00F255BC">
        <w:rPr>
          <w:rFonts w:cs="Traditional Arabic" w:hint="cs"/>
          <w:b/>
          <w:bCs/>
          <w:sz w:val="36"/>
          <w:szCs w:val="36"/>
          <w:rtl/>
        </w:rPr>
        <w:t xml:space="preserve"> فقال</w:t>
      </w:r>
      <w:r w:rsidR="008B4708">
        <w:rPr>
          <w:rFonts w:cs="Traditional Arabic" w:hint="cs"/>
          <w:b/>
          <w:bCs/>
          <w:sz w:val="36"/>
          <w:szCs w:val="36"/>
          <w:rtl/>
        </w:rPr>
        <w:t>:</w:t>
      </w:r>
      <w:r w:rsidRPr="00F255BC">
        <w:rPr>
          <w:rFonts w:cs="Traditional Arabic" w:hint="cs"/>
          <w:b/>
          <w:bCs/>
          <w:sz w:val="36"/>
          <w:szCs w:val="36"/>
          <w:rtl/>
        </w:rPr>
        <w:t xml:space="preserve"> ألا أحدثكم حديثاً سمعته عن أبي عن جدي عن رسول الله </w:t>
      </w:r>
      <w:r w:rsidR="008B4708">
        <w:rPr>
          <w:rFonts w:cs="Traditional Arabic" w:hint="cs"/>
          <w:b/>
          <w:bCs/>
          <w:sz w:val="36"/>
          <w:szCs w:val="36"/>
          <w:rtl/>
        </w:rPr>
        <w:t>(</w:t>
      </w:r>
      <w:r w:rsidRPr="00F255BC">
        <w:rPr>
          <w:rStyle w:val="LotusLinotype14"/>
          <w:rFonts w:cs="Traditional Arabic" w:hint="cs"/>
          <w:b/>
          <w:bCs/>
          <w:sz w:val="36"/>
          <w:szCs w:val="36"/>
          <w:rtl/>
        </w:rPr>
        <w:t>صَلَّى الله عليه وَآلِهِ وَسَلَّمَ</w:t>
      </w:r>
      <w:r w:rsidR="008B4708">
        <w:rPr>
          <w:rFonts w:cs="Traditional Arabic" w:hint="cs"/>
          <w:b/>
          <w:bCs/>
          <w:sz w:val="36"/>
          <w:szCs w:val="36"/>
          <w:rtl/>
        </w:rPr>
        <w:t>)</w:t>
      </w:r>
      <w:r w:rsidRPr="00F255BC">
        <w:rPr>
          <w:rFonts w:cs="Traditional Arabic" w:hint="cs"/>
          <w:b/>
          <w:bCs/>
          <w:sz w:val="36"/>
          <w:szCs w:val="36"/>
          <w:rtl/>
        </w:rPr>
        <w:t xml:space="preserve"> قال</w:t>
      </w:r>
      <w:r w:rsidR="008B4708">
        <w:rPr>
          <w:rFonts w:cs="Traditional Arabic" w:hint="cs"/>
          <w:b/>
          <w:bCs/>
          <w:sz w:val="36"/>
          <w:szCs w:val="36"/>
          <w:rtl/>
        </w:rPr>
        <w:t>:</w:t>
      </w:r>
      <w:r w:rsidRPr="00F255BC">
        <w:rPr>
          <w:rFonts w:cs="Traditional Arabic" w:hint="cs"/>
          <w:b/>
          <w:bCs/>
          <w:sz w:val="36"/>
          <w:szCs w:val="36"/>
          <w:rtl/>
        </w:rPr>
        <w:t xml:space="preserve"> لا</w:t>
      </w:r>
      <w:r w:rsidRPr="00F255BC">
        <w:rPr>
          <w:rFonts w:cs="Traditional Arabic" w:hint="eastAsia"/>
          <w:b/>
          <w:bCs/>
          <w:sz w:val="36"/>
          <w:szCs w:val="36"/>
          <w:rtl/>
        </w:rPr>
        <w:t> </w:t>
      </w:r>
      <w:r w:rsidRPr="00F255BC">
        <w:rPr>
          <w:rFonts w:cs="Traditional Arabic"/>
          <w:b/>
          <w:bCs/>
          <w:sz w:val="36"/>
          <w:szCs w:val="36"/>
          <w:rtl/>
        </w:rPr>
        <w:t>تتخذوا قبري عيدا</w:t>
      </w:r>
      <w:r w:rsidRPr="00F255BC">
        <w:rPr>
          <w:rFonts w:cs="Traditional Arabic" w:hint="cs"/>
          <w:b/>
          <w:bCs/>
          <w:sz w:val="36"/>
          <w:szCs w:val="36"/>
          <w:rtl/>
        </w:rPr>
        <w:t>ً</w:t>
      </w:r>
      <w:r w:rsidRPr="00F255BC">
        <w:rPr>
          <w:rFonts w:cs="Traditional Arabic"/>
          <w:b/>
          <w:bCs/>
          <w:sz w:val="36"/>
          <w:szCs w:val="36"/>
          <w:rtl/>
        </w:rPr>
        <w:t xml:space="preserve"> ولا بيوتكم قبورا</w:t>
      </w:r>
      <w:r w:rsidRPr="00F255BC">
        <w:rPr>
          <w:rFonts w:cs="Traditional Arabic" w:hint="cs"/>
          <w:b/>
          <w:bCs/>
          <w:sz w:val="36"/>
          <w:szCs w:val="36"/>
          <w:rtl/>
        </w:rPr>
        <w:t>ً</w:t>
      </w:r>
      <w:r w:rsidRPr="00F255BC">
        <w:rPr>
          <w:rFonts w:cs="Traditional Arabic"/>
          <w:b/>
          <w:bCs/>
          <w:sz w:val="36"/>
          <w:szCs w:val="36"/>
          <w:rtl/>
        </w:rPr>
        <w:t xml:space="preserve"> </w:t>
      </w:r>
      <w:r w:rsidRPr="00F255BC">
        <w:rPr>
          <w:rFonts w:cs="Traditional Arabic" w:hint="cs"/>
          <w:b/>
          <w:bCs/>
          <w:sz w:val="36"/>
          <w:szCs w:val="36"/>
          <w:rtl/>
        </w:rPr>
        <w:t>فإن تسليمكم يبلغني أينما كنتم</w:t>
      </w:r>
      <w:r w:rsidR="008B4708">
        <w:rPr>
          <w:rFonts w:cs="Traditional Arabic" w:hint="cs"/>
          <w:b/>
          <w:bCs/>
          <w:sz w:val="36"/>
          <w:szCs w:val="36"/>
          <w:rtl/>
        </w:rPr>
        <w:t>.</w:t>
      </w:r>
      <w:r w:rsidR="009F0F9C" w:rsidRPr="001D426C">
        <w:rPr>
          <w:rFonts w:cs="Traditional Arabic" w:hint="cs"/>
          <w:color w:val="008000"/>
          <w:sz w:val="36"/>
          <w:szCs w:val="36"/>
          <w:rtl/>
        </w:rPr>
        <w:t>»</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ج</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وفي كتاب السمهودي ذاته أيضاً ضمن بحث </w:t>
      </w:r>
      <w:r w:rsidRPr="001D426C">
        <w:rPr>
          <w:rFonts w:cs="Traditional Arabic" w:hint="eastAsia"/>
          <w:color w:val="008000"/>
          <w:sz w:val="36"/>
          <w:szCs w:val="36"/>
          <w:rtl/>
        </w:rPr>
        <w:t>«</w:t>
      </w:r>
      <w:r w:rsidRPr="00F255BC">
        <w:rPr>
          <w:rFonts w:cs="Traditional Arabic" w:hint="cs"/>
          <w:sz w:val="36"/>
          <w:szCs w:val="36"/>
          <w:rtl/>
        </w:rPr>
        <w:t>الصلاة على النبي</w:t>
      </w:r>
      <w:r w:rsidRPr="001D426C">
        <w:rPr>
          <w:rFonts w:cs="Traditional Arabic" w:hint="eastAsia"/>
          <w:color w:val="008000"/>
          <w:sz w:val="36"/>
          <w:szCs w:val="36"/>
          <w:rtl/>
        </w:rPr>
        <w:t>»</w:t>
      </w:r>
      <w:r w:rsidRPr="00F255BC">
        <w:rPr>
          <w:rFonts w:cs="Traditional Arabic" w:hint="cs"/>
          <w:sz w:val="36"/>
          <w:szCs w:val="36"/>
          <w:rtl/>
        </w:rPr>
        <w:t xml:space="preserve"> روايةٌ </w:t>
      </w:r>
      <w:r w:rsidR="009F0F9C" w:rsidRPr="001D426C">
        <w:rPr>
          <w:rFonts w:cs="Traditional Arabic" w:hint="cs"/>
          <w:color w:val="008000"/>
          <w:sz w:val="36"/>
          <w:szCs w:val="36"/>
          <w:rtl/>
        </w:rPr>
        <w:t>«</w:t>
      </w:r>
      <w:r w:rsidRPr="00F255BC">
        <w:rPr>
          <w:rFonts w:cs="Traditional Arabic" w:hint="cs"/>
          <w:b/>
          <w:bCs/>
          <w:sz w:val="36"/>
          <w:szCs w:val="36"/>
          <w:rtl/>
        </w:rPr>
        <w:t>عن القاضي إسماعيل عن سهل بن أبي سهيل قال</w:t>
      </w:r>
      <w:r w:rsidR="008B4708">
        <w:rPr>
          <w:rFonts w:cs="Traditional Arabic" w:hint="cs"/>
          <w:b/>
          <w:bCs/>
          <w:sz w:val="36"/>
          <w:szCs w:val="36"/>
          <w:rtl/>
        </w:rPr>
        <w:t>:</w:t>
      </w:r>
      <w:r w:rsidRPr="00F255BC">
        <w:rPr>
          <w:rFonts w:cs="Traditional Arabic" w:hint="cs"/>
          <w:b/>
          <w:bCs/>
          <w:sz w:val="36"/>
          <w:szCs w:val="36"/>
          <w:rtl/>
        </w:rPr>
        <w:t xml:space="preserve"> جئت لأسلم على النبي صَلَّى اللهُ عَلَيه وَآلِهِ وَسَلَّمَ وحسن بن حسن رضي الله تعالى عنهما يتعشى وبيته عند بيت النبي</w:t>
      </w:r>
      <w:r w:rsidR="008B4708">
        <w:rPr>
          <w:rFonts w:cs="Traditional Arabic" w:hint="cs"/>
          <w:b/>
          <w:bCs/>
          <w:sz w:val="36"/>
          <w:szCs w:val="36"/>
          <w:rtl/>
        </w:rPr>
        <w:t>،</w:t>
      </w:r>
      <w:r w:rsidRPr="00F255BC">
        <w:rPr>
          <w:rFonts w:cs="Traditional Arabic" w:hint="cs"/>
          <w:b/>
          <w:bCs/>
          <w:sz w:val="36"/>
          <w:szCs w:val="36"/>
          <w:rtl/>
        </w:rPr>
        <w:t xml:space="preserve"> وفي رواية</w:t>
      </w:r>
      <w:r w:rsidR="008B4708">
        <w:rPr>
          <w:rFonts w:cs="Traditional Arabic" w:hint="cs"/>
          <w:b/>
          <w:bCs/>
          <w:sz w:val="36"/>
          <w:szCs w:val="36"/>
          <w:rtl/>
        </w:rPr>
        <w:t>:...</w:t>
      </w:r>
      <w:r w:rsidRPr="00F255BC">
        <w:rPr>
          <w:rFonts w:cs="Traditional Arabic" w:hint="cs"/>
          <w:b/>
          <w:bCs/>
          <w:sz w:val="36"/>
          <w:szCs w:val="36"/>
          <w:rtl/>
        </w:rPr>
        <w:t xml:space="preserve"> رآني الحسن بن الحسن رضي الله تعالى عنهما عند القبر وهو في بيت فاطمة رضي الله تعالى عنها يتعشى قال</w:t>
      </w:r>
      <w:r w:rsidR="008B4708">
        <w:rPr>
          <w:rFonts w:cs="Traditional Arabic" w:hint="cs"/>
          <w:b/>
          <w:bCs/>
          <w:sz w:val="36"/>
          <w:szCs w:val="36"/>
          <w:rtl/>
        </w:rPr>
        <w:t>:</w:t>
      </w:r>
      <w:r w:rsidRPr="00F255BC">
        <w:rPr>
          <w:rFonts w:cs="Traditional Arabic" w:hint="cs"/>
          <w:b/>
          <w:bCs/>
          <w:sz w:val="36"/>
          <w:szCs w:val="36"/>
          <w:rtl/>
        </w:rPr>
        <w:t xml:space="preserve"> هلمَّ إلى العشاء فقلت</w:t>
      </w:r>
      <w:r w:rsidR="008B4708">
        <w:rPr>
          <w:rFonts w:cs="Traditional Arabic" w:hint="cs"/>
          <w:b/>
          <w:bCs/>
          <w:sz w:val="36"/>
          <w:szCs w:val="36"/>
          <w:rtl/>
        </w:rPr>
        <w:t>:</w:t>
      </w:r>
      <w:r w:rsidRPr="00F255BC">
        <w:rPr>
          <w:rFonts w:cs="Traditional Arabic" w:hint="cs"/>
          <w:b/>
          <w:bCs/>
          <w:sz w:val="36"/>
          <w:szCs w:val="36"/>
          <w:rtl/>
        </w:rPr>
        <w:t xml:space="preserve"> لا أريد</w:t>
      </w:r>
      <w:r w:rsidR="008B4708">
        <w:rPr>
          <w:rFonts w:cs="Traditional Arabic" w:hint="cs"/>
          <w:b/>
          <w:bCs/>
          <w:sz w:val="36"/>
          <w:szCs w:val="36"/>
          <w:rtl/>
        </w:rPr>
        <w:t>،</w:t>
      </w:r>
      <w:r w:rsidRPr="00F255BC">
        <w:rPr>
          <w:rFonts w:cs="Traditional Arabic" w:hint="cs"/>
          <w:b/>
          <w:bCs/>
          <w:sz w:val="36"/>
          <w:szCs w:val="36"/>
          <w:rtl/>
        </w:rPr>
        <w:t xml:space="preserve"> فقال</w:t>
      </w:r>
      <w:r w:rsidR="008B4708">
        <w:rPr>
          <w:rFonts w:cs="Traditional Arabic" w:hint="cs"/>
          <w:b/>
          <w:bCs/>
          <w:sz w:val="36"/>
          <w:szCs w:val="36"/>
          <w:rtl/>
        </w:rPr>
        <w:t>:</w:t>
      </w:r>
      <w:r w:rsidRPr="00F255BC">
        <w:rPr>
          <w:rFonts w:cs="Traditional Arabic" w:hint="cs"/>
          <w:b/>
          <w:bCs/>
          <w:sz w:val="36"/>
          <w:szCs w:val="36"/>
          <w:rtl/>
        </w:rPr>
        <w:t xml:space="preserve"> ما لي رأيتك عند القبر</w:t>
      </w:r>
      <w:r w:rsidR="008B4708">
        <w:rPr>
          <w:rFonts w:cs="Traditional Arabic" w:hint="cs"/>
          <w:b/>
          <w:bCs/>
          <w:sz w:val="36"/>
          <w:szCs w:val="36"/>
          <w:rtl/>
        </w:rPr>
        <w:t>؟،</w:t>
      </w:r>
      <w:r w:rsidRPr="00F255BC">
        <w:rPr>
          <w:rFonts w:cs="Traditional Arabic" w:hint="cs"/>
          <w:b/>
          <w:bCs/>
          <w:sz w:val="36"/>
          <w:szCs w:val="36"/>
          <w:rtl/>
        </w:rPr>
        <w:t xml:space="preserve"> وفي رواية</w:t>
      </w:r>
      <w:r w:rsidR="008B4708">
        <w:rPr>
          <w:rFonts w:cs="Traditional Arabic" w:hint="cs"/>
          <w:b/>
          <w:bCs/>
          <w:sz w:val="36"/>
          <w:szCs w:val="36"/>
          <w:rtl/>
        </w:rPr>
        <w:t>:</w:t>
      </w:r>
      <w:r w:rsidRPr="00F255BC">
        <w:rPr>
          <w:rFonts w:cs="Traditional Arabic" w:hint="cs"/>
          <w:b/>
          <w:bCs/>
          <w:sz w:val="36"/>
          <w:szCs w:val="36"/>
          <w:rtl/>
        </w:rPr>
        <w:t xml:space="preserve"> ما لي رأيتك وقفت</w:t>
      </w:r>
      <w:r w:rsidR="008B4708">
        <w:rPr>
          <w:rFonts w:cs="Traditional Arabic" w:hint="cs"/>
          <w:b/>
          <w:bCs/>
          <w:sz w:val="36"/>
          <w:szCs w:val="36"/>
          <w:rtl/>
        </w:rPr>
        <w:t>؟</w:t>
      </w:r>
      <w:r w:rsidRPr="00F255BC">
        <w:rPr>
          <w:rFonts w:cs="Traditional Arabic" w:hint="cs"/>
          <w:b/>
          <w:bCs/>
          <w:sz w:val="36"/>
          <w:szCs w:val="36"/>
          <w:rtl/>
        </w:rPr>
        <w:t xml:space="preserve"> قلت</w:t>
      </w:r>
      <w:r w:rsidR="008B4708">
        <w:rPr>
          <w:rFonts w:cs="Traditional Arabic" w:hint="cs"/>
          <w:b/>
          <w:bCs/>
          <w:sz w:val="36"/>
          <w:szCs w:val="36"/>
          <w:rtl/>
        </w:rPr>
        <w:t>:</w:t>
      </w:r>
      <w:r w:rsidRPr="00F255BC">
        <w:rPr>
          <w:rFonts w:cs="Traditional Arabic" w:hint="cs"/>
          <w:b/>
          <w:bCs/>
          <w:sz w:val="36"/>
          <w:szCs w:val="36"/>
          <w:rtl/>
        </w:rPr>
        <w:t xml:space="preserve"> وقفتُ أسلِّم على النبي</w:t>
      </w:r>
      <w:r w:rsidR="008B4708">
        <w:rPr>
          <w:rFonts w:cs="Traditional Arabic" w:hint="cs"/>
          <w:b/>
          <w:bCs/>
          <w:sz w:val="36"/>
          <w:szCs w:val="36"/>
          <w:rtl/>
        </w:rPr>
        <w:t>!</w:t>
      </w:r>
      <w:r w:rsidRPr="00F255BC">
        <w:rPr>
          <w:rFonts w:cs="Traditional Arabic" w:hint="cs"/>
          <w:b/>
          <w:bCs/>
          <w:sz w:val="36"/>
          <w:szCs w:val="36"/>
          <w:rtl/>
        </w:rPr>
        <w:t xml:space="preserve"> فقال</w:t>
      </w:r>
      <w:r w:rsidR="008B4708">
        <w:rPr>
          <w:rFonts w:cs="Traditional Arabic" w:hint="cs"/>
          <w:b/>
          <w:bCs/>
          <w:sz w:val="36"/>
          <w:szCs w:val="36"/>
          <w:rtl/>
        </w:rPr>
        <w:t>:</w:t>
      </w:r>
      <w:r w:rsidRPr="00F255BC">
        <w:rPr>
          <w:rFonts w:cs="Traditional Arabic" w:hint="cs"/>
          <w:b/>
          <w:bCs/>
          <w:sz w:val="36"/>
          <w:szCs w:val="36"/>
          <w:rtl/>
        </w:rPr>
        <w:t xml:space="preserve"> إذا دخلت فسلم عليه</w:t>
      </w:r>
      <w:r w:rsidR="008B4708">
        <w:rPr>
          <w:rFonts w:cs="Traditional Arabic" w:hint="cs"/>
          <w:b/>
          <w:bCs/>
          <w:sz w:val="36"/>
          <w:szCs w:val="36"/>
          <w:rtl/>
        </w:rPr>
        <w:t>!</w:t>
      </w:r>
      <w:r w:rsidRPr="00F255BC">
        <w:rPr>
          <w:rFonts w:cs="Traditional Arabic" w:hint="cs"/>
          <w:b/>
          <w:bCs/>
          <w:sz w:val="36"/>
          <w:szCs w:val="36"/>
          <w:rtl/>
        </w:rPr>
        <w:t xml:space="preserve"> وفي رواية</w:t>
      </w:r>
      <w:r w:rsidR="008B4708">
        <w:rPr>
          <w:rFonts w:cs="Traditional Arabic" w:hint="cs"/>
          <w:b/>
          <w:bCs/>
          <w:sz w:val="36"/>
          <w:szCs w:val="36"/>
          <w:rtl/>
        </w:rPr>
        <w:t>:</w:t>
      </w:r>
      <w:r w:rsidRPr="00F255BC">
        <w:rPr>
          <w:rFonts w:cs="Traditional Arabic" w:hint="cs"/>
          <w:b/>
          <w:bCs/>
          <w:sz w:val="36"/>
          <w:szCs w:val="36"/>
          <w:rtl/>
        </w:rPr>
        <w:t xml:space="preserve"> إذا دخلت المسجد فسلم عليه</w:t>
      </w:r>
      <w:r w:rsidR="008B4708">
        <w:rPr>
          <w:rFonts w:cs="Traditional Arabic" w:hint="cs"/>
          <w:b/>
          <w:bCs/>
          <w:sz w:val="36"/>
          <w:szCs w:val="36"/>
          <w:rtl/>
        </w:rPr>
        <w:t>!</w:t>
      </w:r>
      <w:r w:rsidRPr="00F255BC">
        <w:rPr>
          <w:rFonts w:cs="Traditional Arabic" w:hint="cs"/>
          <w:b/>
          <w:bCs/>
          <w:sz w:val="36"/>
          <w:szCs w:val="36"/>
          <w:rtl/>
        </w:rPr>
        <w:t xml:space="preserve"> قال</w:t>
      </w:r>
      <w:r w:rsidR="008B4708">
        <w:rPr>
          <w:rFonts w:cs="Traditional Arabic" w:hint="cs"/>
          <w:b/>
          <w:bCs/>
          <w:sz w:val="36"/>
          <w:szCs w:val="36"/>
          <w:rtl/>
        </w:rPr>
        <w:t>:</w:t>
      </w:r>
      <w:r w:rsidRPr="00F255BC">
        <w:rPr>
          <w:rFonts w:cs="Traditional Arabic" w:hint="cs"/>
          <w:b/>
          <w:bCs/>
          <w:sz w:val="36"/>
          <w:szCs w:val="36"/>
          <w:rtl/>
        </w:rPr>
        <w:t xml:space="preserve"> إن رسول الله </w:t>
      </w:r>
      <w:r w:rsidR="008B4708">
        <w:rPr>
          <w:rFonts w:cs="Traditional Arabic" w:hint="cs"/>
          <w:b/>
          <w:bCs/>
          <w:sz w:val="36"/>
          <w:szCs w:val="36"/>
          <w:rtl/>
        </w:rPr>
        <w:t>(</w:t>
      </w:r>
      <w:r w:rsidRPr="00F255BC">
        <w:rPr>
          <w:rStyle w:val="LotusLinotype14"/>
          <w:rFonts w:cs="Traditional Arabic" w:hint="cs"/>
          <w:b/>
          <w:bCs/>
          <w:sz w:val="36"/>
          <w:szCs w:val="36"/>
          <w:rtl/>
        </w:rPr>
        <w:t>صَلَّى الله عليه وَآلِهِ وَسَلَّمَ</w:t>
      </w:r>
      <w:r w:rsidR="008B4708">
        <w:rPr>
          <w:rFonts w:cs="Traditional Arabic" w:hint="cs"/>
          <w:b/>
          <w:bCs/>
          <w:sz w:val="36"/>
          <w:szCs w:val="36"/>
          <w:rtl/>
        </w:rPr>
        <w:t>)</w:t>
      </w:r>
      <w:r w:rsidRPr="00F255BC">
        <w:rPr>
          <w:rFonts w:cs="Traditional Arabic" w:hint="cs"/>
          <w:b/>
          <w:bCs/>
          <w:sz w:val="36"/>
          <w:szCs w:val="36"/>
          <w:rtl/>
        </w:rPr>
        <w:t xml:space="preserve"> قال</w:t>
      </w:r>
      <w:r w:rsidR="008B4708">
        <w:rPr>
          <w:rFonts w:cs="Traditional Arabic" w:hint="cs"/>
          <w:b/>
          <w:bCs/>
          <w:sz w:val="36"/>
          <w:szCs w:val="36"/>
          <w:rtl/>
        </w:rPr>
        <w:t>:</w:t>
      </w:r>
      <w:r w:rsidRPr="00F255BC">
        <w:rPr>
          <w:rFonts w:cs="Traditional Arabic" w:hint="cs"/>
          <w:b/>
          <w:bCs/>
          <w:sz w:val="36"/>
          <w:szCs w:val="36"/>
          <w:rtl/>
        </w:rPr>
        <w:t xml:space="preserve"> لا تتخذوا بيتي عيداً</w:t>
      </w:r>
      <w:r w:rsidR="008B4708">
        <w:rPr>
          <w:rFonts w:cs="Traditional Arabic" w:hint="cs"/>
          <w:b/>
          <w:bCs/>
          <w:sz w:val="36"/>
          <w:szCs w:val="36"/>
          <w:rtl/>
        </w:rPr>
        <w:t>!</w:t>
      </w:r>
      <w:r w:rsidRPr="00F255BC">
        <w:rPr>
          <w:rFonts w:cs="Traditional Arabic" w:hint="cs"/>
          <w:b/>
          <w:bCs/>
          <w:sz w:val="36"/>
          <w:szCs w:val="36"/>
          <w:rtl/>
        </w:rPr>
        <w:t xml:space="preserve"> ولا بيوتكم مقابر ثم قال</w:t>
      </w:r>
      <w:r w:rsidR="008B4708">
        <w:rPr>
          <w:rFonts w:cs="Traditional Arabic" w:hint="cs"/>
          <w:b/>
          <w:bCs/>
          <w:sz w:val="36"/>
          <w:szCs w:val="36"/>
          <w:rtl/>
        </w:rPr>
        <w:t>:</w:t>
      </w:r>
      <w:r w:rsidRPr="00F255BC">
        <w:rPr>
          <w:rFonts w:cs="Traditional Arabic" w:hint="cs"/>
          <w:b/>
          <w:bCs/>
          <w:sz w:val="36"/>
          <w:szCs w:val="36"/>
          <w:rtl/>
        </w:rPr>
        <w:t xml:space="preserve"> </w:t>
      </w:r>
      <w:r w:rsidRPr="00F255BC">
        <w:rPr>
          <w:rFonts w:cs="Traditional Arabic" w:hint="cs"/>
          <w:b/>
          <w:bCs/>
          <w:sz w:val="36"/>
          <w:szCs w:val="36"/>
          <w:u w:val="single"/>
          <w:rtl/>
        </w:rPr>
        <w:t>ما أنتم ومن بالأندلس إلا سواء</w:t>
      </w:r>
      <w:r w:rsidR="008B4708">
        <w:rPr>
          <w:rFonts w:cs="Traditional Arabic" w:hint="cs"/>
          <w:sz w:val="36"/>
          <w:szCs w:val="36"/>
          <w:rtl/>
        </w:rPr>
        <w:t>!</w:t>
      </w:r>
      <w:r w:rsidR="009F0F9C" w:rsidRPr="001D426C">
        <w:rPr>
          <w:rFonts w:cs="Traditional Arabic" w:hint="cs"/>
          <w:color w:val="008000"/>
          <w:sz w:val="36"/>
          <w:szCs w:val="36"/>
          <w:rtl/>
        </w:rPr>
        <w:t>»</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أي يستوي في السلام على النبيّ أن يكون المسَلِّمُ بعيداً في الأندلس أو قريباً في الروضة الشريفة </w:t>
      </w:r>
      <w:r w:rsidR="008B4708">
        <w:rPr>
          <w:rFonts w:cs="Traditional Arabic" w:hint="cs"/>
          <w:sz w:val="36"/>
          <w:szCs w:val="36"/>
          <w:rtl/>
          <w:lang w:bidi="ar-SY"/>
        </w:rPr>
        <w:t>(</w:t>
      </w:r>
      <w:r w:rsidRPr="00F255BC">
        <w:rPr>
          <w:rFonts w:cs="Traditional Arabic" w:hint="cs"/>
          <w:sz w:val="36"/>
          <w:szCs w:val="36"/>
          <w:rtl/>
          <w:lang w:bidi="ar-SY"/>
        </w:rPr>
        <w:t xml:space="preserve">فلا حاجة للمجيء إلى قبر النبي </w:t>
      </w:r>
      <w:r w:rsidRPr="00F255BC">
        <w:rPr>
          <w:rStyle w:val="LotusLinotype14"/>
          <w:rFonts w:cs="Traditional Arabic" w:hint="cs"/>
          <w:sz w:val="36"/>
          <w:szCs w:val="36"/>
          <w:rtl/>
          <w:lang w:bidi="ar-SY"/>
        </w:rPr>
        <w:t>صَلَّى الله عليه وَآلِهِ وَسَلَّمَ</w:t>
      </w:r>
      <w:r w:rsidRPr="00F255BC">
        <w:rPr>
          <w:rFonts w:cs="Traditional Arabic" w:hint="cs"/>
          <w:sz w:val="36"/>
          <w:szCs w:val="36"/>
          <w:rtl/>
          <w:lang w:bidi="ar-SY"/>
        </w:rPr>
        <w:t xml:space="preserve"> في المدينة بشكل خاص بهدف إلقاء السلام عليه</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د</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EB189C" w:rsidRPr="00F255BC">
        <w:rPr>
          <w:rFonts w:cs="Traditional Arabic" w:hint="cs"/>
          <w:sz w:val="36"/>
          <w:szCs w:val="36"/>
          <w:rtl/>
          <w:lang w:bidi="ar-SY"/>
        </w:rPr>
        <w:t xml:space="preserve"> و</w:t>
      </w:r>
      <w:r w:rsidRPr="00F255BC">
        <w:rPr>
          <w:rFonts w:cs="Traditional Arabic" w:hint="cs"/>
          <w:sz w:val="36"/>
          <w:szCs w:val="36"/>
          <w:rtl/>
          <w:lang w:bidi="ar-SY"/>
        </w:rPr>
        <w:t>في كتاب السمهودي</w:t>
      </w:r>
      <w:r w:rsidR="008B4708">
        <w:rPr>
          <w:rFonts w:cs="Traditional Arabic" w:hint="cs"/>
          <w:sz w:val="36"/>
          <w:szCs w:val="36"/>
          <w:rtl/>
          <w:lang w:bidi="ar-SY"/>
        </w:rPr>
        <w:t>،</w:t>
      </w:r>
      <w:r w:rsidRPr="00F255BC">
        <w:rPr>
          <w:rFonts w:cs="Traditional Arabic" w:hint="cs"/>
          <w:sz w:val="36"/>
          <w:szCs w:val="36"/>
          <w:rtl/>
          <w:lang w:bidi="ar-SY"/>
        </w:rPr>
        <w:t xml:space="preserve"> يروي القاضي إسماعيل أيضاً حديثاً آخر يصل سنده إلى الإمام علي بن حسين أنه قال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إن رجلاً كان يأتي كلَّ غداةٍ فيزور</w:t>
      </w:r>
      <w:r w:rsidR="009F0F9C" w:rsidRPr="00F255BC">
        <w:rPr>
          <w:rFonts w:cs="Traditional Arabic" w:hint="cs"/>
          <w:b/>
          <w:bCs/>
          <w:sz w:val="36"/>
          <w:szCs w:val="36"/>
          <w:rtl/>
          <w:lang w:bidi="ar-SY"/>
        </w:rPr>
        <w:t xml:space="preserve"> </w:t>
      </w:r>
      <w:r w:rsidRPr="00F255BC">
        <w:rPr>
          <w:rFonts w:cs="Traditional Arabic" w:hint="cs"/>
          <w:b/>
          <w:bCs/>
          <w:sz w:val="36"/>
          <w:szCs w:val="36"/>
          <w:rtl/>
          <w:lang w:bidi="ar-SY"/>
        </w:rPr>
        <w:t xml:space="preserve">قبر النبي </w:t>
      </w:r>
      <w:r w:rsidRPr="00F255BC">
        <w:rPr>
          <w:rStyle w:val="LotusLinotype14"/>
          <w:rFonts w:cs="Traditional Arabic" w:hint="cs"/>
          <w:b/>
          <w:bCs/>
          <w:sz w:val="36"/>
          <w:szCs w:val="36"/>
          <w:rtl/>
          <w:lang w:bidi="ar-SY"/>
        </w:rPr>
        <w:t>صَلَّى الله عليه وَآلِهِ وَسَلَّمَ</w:t>
      </w:r>
      <w:r w:rsidR="00EB189C" w:rsidRPr="00F255BC">
        <w:rPr>
          <w:rFonts w:cs="Traditional Arabic" w:hint="cs"/>
          <w:b/>
          <w:bCs/>
          <w:sz w:val="36"/>
          <w:szCs w:val="36"/>
          <w:rtl/>
          <w:lang w:bidi="ar-SY"/>
        </w:rPr>
        <w:t xml:space="preserve"> و</w:t>
      </w:r>
      <w:r w:rsidRPr="00F255BC">
        <w:rPr>
          <w:rFonts w:cs="Traditional Arabic" w:hint="cs"/>
          <w:b/>
          <w:bCs/>
          <w:sz w:val="36"/>
          <w:szCs w:val="36"/>
          <w:rtl/>
          <w:lang w:bidi="ar-SY"/>
        </w:rPr>
        <w:t>يصلي عليه</w:t>
      </w:r>
      <w:r w:rsidR="00EB189C" w:rsidRPr="00F255BC">
        <w:rPr>
          <w:rFonts w:cs="Traditional Arabic" w:hint="cs"/>
          <w:b/>
          <w:bCs/>
          <w:sz w:val="36"/>
          <w:szCs w:val="36"/>
          <w:rtl/>
          <w:lang w:bidi="ar-SY"/>
        </w:rPr>
        <w:t xml:space="preserve"> و</w:t>
      </w:r>
      <w:r w:rsidRPr="00F255BC">
        <w:rPr>
          <w:rFonts w:cs="Traditional Arabic" w:hint="cs"/>
          <w:b/>
          <w:bCs/>
          <w:sz w:val="36"/>
          <w:szCs w:val="36"/>
          <w:rtl/>
          <w:lang w:bidi="ar-SY"/>
        </w:rPr>
        <w:t>يصنع من ذلك ما انتهره عليه عليُّ بن الحسين</w:t>
      </w:r>
      <w:r w:rsidR="008B4708">
        <w:rPr>
          <w:rFonts w:cs="Traditional Arabic" w:hint="cs"/>
          <w:b/>
          <w:bCs/>
          <w:sz w:val="36"/>
          <w:szCs w:val="36"/>
          <w:rtl/>
          <w:lang w:bidi="ar-SY"/>
        </w:rPr>
        <w:t>،</w:t>
      </w:r>
      <w:r w:rsidRPr="00F255BC">
        <w:rPr>
          <w:rFonts w:cs="Traditional Arabic" w:hint="cs"/>
          <w:b/>
          <w:bCs/>
          <w:sz w:val="36"/>
          <w:szCs w:val="36"/>
          <w:rtl/>
          <w:lang w:bidi="ar-SY"/>
        </w:rPr>
        <w:t xml:space="preserve"> فقال له علي بن الحسين رضي الله تعالى عنهما</w:t>
      </w:r>
      <w:r w:rsidR="008B4708">
        <w:rPr>
          <w:rFonts w:cs="Traditional Arabic" w:hint="cs"/>
          <w:b/>
          <w:bCs/>
          <w:sz w:val="36"/>
          <w:szCs w:val="36"/>
          <w:rtl/>
          <w:lang w:bidi="ar-SY"/>
        </w:rPr>
        <w:t>:</w:t>
      </w:r>
      <w:r w:rsidRPr="00F255BC">
        <w:rPr>
          <w:rFonts w:cs="Traditional Arabic" w:hint="cs"/>
          <w:b/>
          <w:bCs/>
          <w:sz w:val="36"/>
          <w:szCs w:val="36"/>
          <w:rtl/>
          <w:lang w:bidi="ar-SY"/>
        </w:rPr>
        <w:t xml:space="preserve"> ما يحملك على هذا</w:t>
      </w:r>
      <w:r w:rsidR="008B4708">
        <w:rPr>
          <w:rFonts w:cs="Traditional Arabic" w:hint="cs"/>
          <w:b/>
          <w:bCs/>
          <w:sz w:val="36"/>
          <w:szCs w:val="36"/>
          <w:rtl/>
          <w:lang w:bidi="ar-SY"/>
        </w:rPr>
        <w:t>؟</w:t>
      </w:r>
      <w:r w:rsidRPr="00F255BC">
        <w:rPr>
          <w:rFonts w:cs="Traditional Arabic" w:hint="cs"/>
          <w:b/>
          <w:bCs/>
          <w:sz w:val="36"/>
          <w:szCs w:val="36"/>
          <w:rtl/>
          <w:lang w:bidi="ar-SY"/>
        </w:rPr>
        <w:t xml:space="preserve"> قال</w:t>
      </w:r>
      <w:r w:rsidR="008B4708">
        <w:rPr>
          <w:rFonts w:cs="Traditional Arabic" w:hint="cs"/>
          <w:b/>
          <w:bCs/>
          <w:sz w:val="36"/>
          <w:szCs w:val="36"/>
          <w:rtl/>
          <w:lang w:bidi="ar-SY"/>
        </w:rPr>
        <w:t>:</w:t>
      </w:r>
      <w:r w:rsidRPr="00F255BC">
        <w:rPr>
          <w:rFonts w:cs="Traditional Arabic" w:hint="cs"/>
          <w:b/>
          <w:bCs/>
          <w:sz w:val="36"/>
          <w:szCs w:val="36"/>
          <w:rtl/>
          <w:lang w:bidi="ar-SY"/>
        </w:rPr>
        <w:t xml:space="preserve"> أحب التسليم على النبي </w:t>
      </w:r>
      <w:r w:rsidRPr="00F255BC">
        <w:rPr>
          <w:rStyle w:val="LotusLinotype14"/>
          <w:rFonts w:cs="Traditional Arabic" w:hint="cs"/>
          <w:b/>
          <w:bCs/>
          <w:sz w:val="36"/>
          <w:szCs w:val="36"/>
          <w:rtl/>
          <w:lang w:bidi="ar-SY"/>
        </w:rPr>
        <w:t xml:space="preserve">صَلَّى اللهُ </w:t>
      </w:r>
      <w:r w:rsidRPr="00F255BC">
        <w:rPr>
          <w:rFonts w:ascii="AGA Arabesque" w:hAnsi="AGA Arabesque" w:cs="Traditional Arabic" w:hint="cs"/>
          <w:b/>
          <w:bCs/>
          <w:sz w:val="36"/>
          <w:szCs w:val="36"/>
          <w:rtl/>
        </w:rPr>
        <w:t>عَلَيْه</w:t>
      </w:r>
      <w:r w:rsidRPr="00F255BC">
        <w:rPr>
          <w:rStyle w:val="LotusLinotype14"/>
          <w:rFonts w:cs="Traditional Arabic" w:hint="cs"/>
          <w:b/>
          <w:bCs/>
          <w:sz w:val="36"/>
          <w:szCs w:val="36"/>
          <w:rtl/>
          <w:lang w:bidi="ar-SY"/>
        </w:rPr>
        <w:t xml:space="preserve"> وَآلِهِ وَسَلَّمَ</w:t>
      </w:r>
      <w:r w:rsidR="008B4708">
        <w:rPr>
          <w:rFonts w:cs="Traditional Arabic" w:hint="cs"/>
          <w:b/>
          <w:bCs/>
          <w:sz w:val="36"/>
          <w:szCs w:val="36"/>
          <w:rtl/>
          <w:lang w:bidi="ar-SY"/>
        </w:rPr>
        <w:t>،</w:t>
      </w:r>
      <w:r w:rsidRPr="00F255BC">
        <w:rPr>
          <w:rFonts w:cs="Traditional Arabic" w:hint="cs"/>
          <w:b/>
          <w:bCs/>
          <w:sz w:val="36"/>
          <w:szCs w:val="36"/>
          <w:rtl/>
          <w:lang w:bidi="ar-SY"/>
        </w:rPr>
        <w:t xml:space="preserve"> فقال له علي بن الحسين رضي الله تعالى عنهما</w:t>
      </w:r>
      <w:r w:rsidR="008B4708">
        <w:rPr>
          <w:rFonts w:cs="Traditional Arabic" w:hint="cs"/>
          <w:b/>
          <w:bCs/>
          <w:sz w:val="36"/>
          <w:szCs w:val="36"/>
          <w:rtl/>
          <w:lang w:bidi="ar-SY"/>
        </w:rPr>
        <w:t>:</w:t>
      </w:r>
      <w:r w:rsidRPr="00F255BC">
        <w:rPr>
          <w:rFonts w:cs="Traditional Arabic" w:hint="cs"/>
          <w:b/>
          <w:bCs/>
          <w:sz w:val="36"/>
          <w:szCs w:val="36"/>
          <w:rtl/>
          <w:lang w:bidi="ar-SY"/>
        </w:rPr>
        <w:t xml:space="preserve"> هل لك أن أحدثك حديثاً عن أبي</w:t>
      </w:r>
      <w:r w:rsidR="008B4708">
        <w:rPr>
          <w:rFonts w:cs="Traditional Arabic" w:hint="cs"/>
          <w:b/>
          <w:bCs/>
          <w:sz w:val="36"/>
          <w:szCs w:val="36"/>
          <w:rtl/>
          <w:lang w:bidi="ar-SY"/>
        </w:rPr>
        <w:t>؟</w:t>
      </w:r>
      <w:r w:rsidRPr="00F255BC">
        <w:rPr>
          <w:rFonts w:cs="Traditional Arabic" w:hint="cs"/>
          <w:b/>
          <w:bCs/>
          <w:sz w:val="36"/>
          <w:szCs w:val="36"/>
          <w:rtl/>
          <w:lang w:bidi="ar-SY"/>
        </w:rPr>
        <w:t xml:space="preserve"> قال</w:t>
      </w:r>
      <w:r w:rsidR="008B4708">
        <w:rPr>
          <w:rFonts w:cs="Traditional Arabic" w:hint="cs"/>
          <w:b/>
          <w:bCs/>
          <w:sz w:val="36"/>
          <w:szCs w:val="36"/>
          <w:rtl/>
          <w:lang w:bidi="ar-SY"/>
        </w:rPr>
        <w:t>:</w:t>
      </w:r>
      <w:r w:rsidRPr="00F255BC">
        <w:rPr>
          <w:rFonts w:cs="Traditional Arabic" w:hint="cs"/>
          <w:b/>
          <w:bCs/>
          <w:sz w:val="36"/>
          <w:szCs w:val="36"/>
          <w:rtl/>
          <w:lang w:bidi="ar-SY"/>
        </w:rPr>
        <w:t xml:space="preserve"> نعم</w:t>
      </w:r>
      <w:r w:rsidR="008B4708">
        <w:rPr>
          <w:rFonts w:cs="Traditional Arabic" w:hint="cs"/>
          <w:b/>
          <w:bCs/>
          <w:sz w:val="36"/>
          <w:szCs w:val="36"/>
          <w:rtl/>
          <w:lang w:bidi="ar-SY"/>
        </w:rPr>
        <w:t>!،</w:t>
      </w:r>
      <w:r w:rsidRPr="00F255BC">
        <w:rPr>
          <w:rFonts w:cs="Traditional Arabic" w:hint="cs"/>
          <w:b/>
          <w:bCs/>
          <w:sz w:val="36"/>
          <w:szCs w:val="36"/>
          <w:rtl/>
          <w:lang w:bidi="ar-SY"/>
        </w:rPr>
        <w:t xml:space="preserve"> قال له علي بن الحسين رضي الله تعالى عنهما</w:t>
      </w:r>
      <w:r w:rsidR="008B4708">
        <w:rPr>
          <w:rFonts w:cs="Traditional Arabic" w:hint="cs"/>
          <w:b/>
          <w:bCs/>
          <w:sz w:val="36"/>
          <w:szCs w:val="36"/>
          <w:rtl/>
          <w:lang w:bidi="ar-SY"/>
        </w:rPr>
        <w:t>:</w:t>
      </w:r>
      <w:r w:rsidRPr="00F255BC">
        <w:rPr>
          <w:rFonts w:cs="Traditional Arabic" w:hint="cs"/>
          <w:b/>
          <w:bCs/>
          <w:sz w:val="36"/>
          <w:szCs w:val="36"/>
          <w:rtl/>
          <w:lang w:bidi="ar-SY"/>
        </w:rPr>
        <w:t xml:space="preserve"> أخبرني أبي عن جدي أنه قال</w:t>
      </w:r>
      <w:r w:rsidR="008B4708">
        <w:rPr>
          <w:rFonts w:cs="Traditional Arabic" w:hint="cs"/>
          <w:b/>
          <w:bCs/>
          <w:sz w:val="36"/>
          <w:szCs w:val="36"/>
          <w:rtl/>
          <w:lang w:bidi="ar-SY"/>
        </w:rPr>
        <w:t>:</w:t>
      </w:r>
      <w:r w:rsidRPr="00F255BC">
        <w:rPr>
          <w:rFonts w:cs="Traditional Arabic" w:hint="cs"/>
          <w:b/>
          <w:bCs/>
          <w:sz w:val="36"/>
          <w:szCs w:val="36"/>
          <w:rtl/>
          <w:lang w:bidi="ar-SY"/>
        </w:rPr>
        <w:t xml:space="preserve"> قال رسول الله </w:t>
      </w:r>
      <w:r w:rsidRPr="00F255BC">
        <w:rPr>
          <w:rStyle w:val="LotusLinotype14"/>
          <w:rFonts w:cs="Traditional Arabic" w:hint="cs"/>
          <w:b/>
          <w:bCs/>
          <w:sz w:val="36"/>
          <w:szCs w:val="36"/>
          <w:rtl/>
          <w:lang w:bidi="ar-SY"/>
        </w:rPr>
        <w:t>صَلَّى الله عليه وَآلِهِ وَسَلَّمَ</w:t>
      </w:r>
      <w:r w:rsidR="008B4708">
        <w:rPr>
          <w:rFonts w:cs="Traditional Arabic" w:hint="cs"/>
          <w:b/>
          <w:bCs/>
          <w:sz w:val="36"/>
          <w:szCs w:val="36"/>
          <w:rtl/>
          <w:lang w:bidi="ar-SY"/>
        </w:rPr>
        <w:t>:</w:t>
      </w:r>
      <w:r w:rsidRPr="00F255BC">
        <w:rPr>
          <w:rFonts w:cs="Traditional Arabic" w:hint="cs"/>
          <w:b/>
          <w:bCs/>
          <w:sz w:val="36"/>
          <w:szCs w:val="36"/>
          <w:rtl/>
          <w:lang w:bidi="ar-SY"/>
        </w:rPr>
        <w:t xml:space="preserve"> لا</w:t>
      </w:r>
      <w:r w:rsidRPr="00F255BC">
        <w:rPr>
          <w:rFonts w:cs="Traditional Arabic" w:hint="eastAsia"/>
          <w:b/>
          <w:bCs/>
          <w:sz w:val="36"/>
          <w:szCs w:val="36"/>
          <w:rtl/>
          <w:lang w:bidi="ar-SY"/>
        </w:rPr>
        <w:t> </w:t>
      </w:r>
      <w:r w:rsidRPr="00F255BC">
        <w:rPr>
          <w:rFonts w:cs="Traditional Arabic" w:hint="cs"/>
          <w:b/>
          <w:bCs/>
          <w:sz w:val="36"/>
          <w:szCs w:val="36"/>
          <w:rtl/>
          <w:lang w:bidi="ar-SY"/>
        </w:rPr>
        <w:t>تجعلوا قبري عيداً</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قلتُ</w:t>
      </w:r>
      <w:r w:rsidR="008B4708">
        <w:rPr>
          <w:rFonts w:cs="Traditional Arabic" w:hint="cs"/>
          <w:sz w:val="36"/>
          <w:szCs w:val="36"/>
          <w:rtl/>
          <w:lang w:bidi="ar-SY"/>
        </w:rPr>
        <w:t>:</w:t>
      </w:r>
      <w:r w:rsidRPr="00F255BC">
        <w:rPr>
          <w:rFonts w:cs="Traditional Arabic" w:hint="cs"/>
          <w:sz w:val="36"/>
          <w:szCs w:val="36"/>
          <w:rtl/>
          <w:lang w:bidi="ar-SY"/>
        </w:rPr>
        <w:t xml:space="preserve"> إن من غرائب الأمور أن هذا الحديث </w:t>
      </w:r>
      <w:r w:rsidRPr="001D426C">
        <w:rPr>
          <w:rFonts w:cs="Traditional Arabic" w:hint="eastAsia"/>
          <w:color w:val="008000"/>
          <w:sz w:val="36"/>
          <w:szCs w:val="36"/>
          <w:rtl/>
          <w:lang w:bidi="ar-SY"/>
        </w:rPr>
        <w:t>«</w:t>
      </w:r>
      <w:r w:rsidRPr="00F255BC">
        <w:rPr>
          <w:rFonts w:cs="Traditional Arabic" w:hint="cs"/>
          <w:b/>
          <w:bCs/>
          <w:sz w:val="36"/>
          <w:szCs w:val="36"/>
          <w:rtl/>
          <w:lang w:bidi="ar-SY"/>
        </w:rPr>
        <w:t>لا تتَّخذوا قَبْرِي عِيْدا</w:t>
      </w:r>
      <w:r w:rsidRPr="00F255BC">
        <w:rPr>
          <w:rFonts w:cs="Traditional Arabic" w:hint="cs"/>
          <w:sz w:val="36"/>
          <w:szCs w:val="36"/>
          <w:rtl/>
          <w:lang w:bidi="ar-SY"/>
        </w:rPr>
        <w:t>ً</w:t>
      </w:r>
      <w:r w:rsidRPr="001D426C">
        <w:rPr>
          <w:rFonts w:cs="Traditional Arabic" w:hint="eastAsia"/>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الذي روي عن رسول الله </w:t>
      </w:r>
      <w:r w:rsidRPr="00F255BC">
        <w:rPr>
          <w:rStyle w:val="LotusLinotype14"/>
          <w:rFonts w:cs="Traditional Arabic" w:hint="cs"/>
          <w:sz w:val="36"/>
          <w:szCs w:val="36"/>
          <w:rtl/>
          <w:lang w:bidi="ar-SY"/>
        </w:rPr>
        <w:t>صَلَّى الله عليه وَآلِهِ وَسَلَّمَ</w:t>
      </w:r>
      <w:r w:rsidRPr="00F255BC">
        <w:rPr>
          <w:rFonts w:cs="Traditional Arabic" w:hint="cs"/>
          <w:sz w:val="36"/>
          <w:szCs w:val="36"/>
          <w:rtl/>
          <w:lang w:bidi="ar-SY"/>
        </w:rPr>
        <w:t xml:space="preserve"> بشكل متواتر</w:t>
      </w:r>
      <w:r w:rsidR="008B4708">
        <w:rPr>
          <w:rFonts w:cs="Traditional Arabic" w:hint="cs"/>
          <w:sz w:val="36"/>
          <w:szCs w:val="36"/>
          <w:rtl/>
          <w:lang w:bidi="ar-SY"/>
        </w:rPr>
        <w:t>،</w:t>
      </w:r>
      <w:r w:rsidRPr="00F255BC">
        <w:rPr>
          <w:rFonts w:cs="Traditional Arabic" w:hint="cs"/>
          <w:sz w:val="36"/>
          <w:szCs w:val="36"/>
          <w:rtl/>
          <w:lang w:bidi="ar-SY"/>
        </w:rPr>
        <w:t xml:space="preserve"> وكل من روى ذلك الحديث</w:t>
      </w:r>
      <w:r w:rsidR="008B4708">
        <w:rPr>
          <w:rFonts w:cs="Traditional Arabic" w:hint="cs"/>
          <w:sz w:val="36"/>
          <w:szCs w:val="36"/>
          <w:rtl/>
          <w:lang w:bidi="ar-SY"/>
        </w:rPr>
        <w:t>،</w:t>
      </w:r>
      <w:r w:rsidRPr="00F255BC">
        <w:rPr>
          <w:rFonts w:cs="Traditional Arabic" w:hint="cs"/>
          <w:sz w:val="36"/>
          <w:szCs w:val="36"/>
          <w:rtl/>
          <w:lang w:bidi="ar-SY"/>
        </w:rPr>
        <w:t xml:space="preserve"> حتى أحفاد النبي الكرام مثل الحسن بن الحسن المثنى وعلي بن الحسين السجاد عليهم السلام</w:t>
      </w:r>
      <w:r w:rsidR="008B4708">
        <w:rPr>
          <w:rFonts w:cs="Traditional Arabic" w:hint="cs"/>
          <w:sz w:val="36"/>
          <w:szCs w:val="36"/>
          <w:rtl/>
          <w:lang w:bidi="ar-SY"/>
        </w:rPr>
        <w:t>،</w:t>
      </w:r>
      <w:r w:rsidRPr="00F255BC">
        <w:rPr>
          <w:rFonts w:cs="Traditional Arabic" w:hint="cs"/>
          <w:sz w:val="36"/>
          <w:szCs w:val="36"/>
          <w:rtl/>
          <w:lang w:bidi="ar-SY"/>
        </w:rPr>
        <w:t xml:space="preserve"> فهمه على معناه الواقعي الذي يعني تكرار الذهاب والإياب إلى قبره صَلَّى اللهُ عَلَيه وَآلِهِ وَسَلَّمَ</w:t>
      </w:r>
      <w:r w:rsidR="008B4708">
        <w:rPr>
          <w:rFonts w:cs="Traditional Arabic" w:hint="cs"/>
          <w:sz w:val="36"/>
          <w:szCs w:val="36"/>
          <w:rtl/>
          <w:lang w:bidi="ar-SY"/>
        </w:rPr>
        <w:t>،</w:t>
      </w:r>
      <w:r w:rsidRPr="00F255BC">
        <w:rPr>
          <w:rFonts w:cs="Traditional Arabic" w:hint="cs"/>
          <w:sz w:val="36"/>
          <w:szCs w:val="36"/>
          <w:rtl/>
          <w:lang w:bidi="ar-SY"/>
        </w:rPr>
        <w:t xml:space="preserve"> فنهى الناس عن التردُّدِ لزيارة قبر النبي عملاً بمفاد ذلك الحديث</w:t>
      </w:r>
      <w:r w:rsidR="008B4708">
        <w:rPr>
          <w:rFonts w:cs="Traditional Arabic" w:hint="cs"/>
          <w:sz w:val="36"/>
          <w:szCs w:val="36"/>
          <w:rtl/>
          <w:lang w:bidi="ar-SY"/>
        </w:rPr>
        <w:t>،</w:t>
      </w:r>
      <w:r w:rsidRPr="00F255BC">
        <w:rPr>
          <w:rFonts w:cs="Traditional Arabic" w:hint="cs"/>
          <w:sz w:val="36"/>
          <w:szCs w:val="36"/>
          <w:rtl/>
          <w:lang w:bidi="ar-SY"/>
        </w:rPr>
        <w:t xml:space="preserve"> ومع كل ذلك لمّا رأى ذوو التفكير الأعوج ومحبو البدع أن هذه الجملة لا تنسجم مع بدعتهم</w:t>
      </w:r>
      <w:r w:rsidR="008B4708">
        <w:rPr>
          <w:rFonts w:cs="Traditional Arabic" w:hint="cs"/>
          <w:sz w:val="36"/>
          <w:szCs w:val="36"/>
          <w:rtl/>
          <w:lang w:bidi="ar-SY"/>
        </w:rPr>
        <w:t>،</w:t>
      </w:r>
      <w:r w:rsidRPr="00F255BC">
        <w:rPr>
          <w:rFonts w:cs="Traditional Arabic" w:hint="cs"/>
          <w:sz w:val="36"/>
          <w:szCs w:val="36"/>
          <w:rtl/>
          <w:lang w:bidi="ar-SY"/>
        </w:rPr>
        <w:t xml:space="preserve"> قالوا</w:t>
      </w:r>
      <w:r w:rsidR="008B4708">
        <w:rPr>
          <w:rFonts w:cs="Traditional Arabic" w:hint="cs"/>
          <w:sz w:val="36"/>
          <w:szCs w:val="36"/>
          <w:rtl/>
          <w:lang w:bidi="ar-SY"/>
        </w:rPr>
        <w:t>:</w:t>
      </w:r>
      <w:r w:rsidRPr="00F255BC">
        <w:rPr>
          <w:rFonts w:cs="Traditional Arabic" w:hint="cs"/>
          <w:sz w:val="36"/>
          <w:szCs w:val="36"/>
          <w:rtl/>
          <w:lang w:bidi="ar-SY"/>
        </w:rPr>
        <w:t xml:space="preserve"> إن معنى عبارة</w:t>
      </w:r>
      <w:r w:rsidR="009F0F9C" w:rsidRPr="00F255BC">
        <w:rPr>
          <w:rFonts w:cs="Traditional Arabic" w:hint="cs"/>
          <w:sz w:val="36"/>
          <w:szCs w:val="36"/>
          <w:rtl/>
          <w:lang w:bidi="ar-SY"/>
        </w:rPr>
        <w:t xml:space="preserve"> </w:t>
      </w:r>
      <w:r w:rsidRPr="001D426C">
        <w:rPr>
          <w:rFonts w:cs="Traditional Arabic" w:hint="eastAsia"/>
          <w:color w:val="008000"/>
          <w:sz w:val="36"/>
          <w:szCs w:val="36"/>
          <w:rtl/>
          <w:lang w:bidi="ar-SY"/>
        </w:rPr>
        <w:t>«</w:t>
      </w:r>
      <w:r w:rsidRPr="00F255BC">
        <w:rPr>
          <w:rFonts w:cs="Traditional Arabic" w:hint="cs"/>
          <w:b/>
          <w:bCs/>
          <w:sz w:val="36"/>
          <w:szCs w:val="36"/>
          <w:rtl/>
          <w:lang w:bidi="ar-SY"/>
        </w:rPr>
        <w:t>لا تجعلوا قَبْرِي عِيْدا</w:t>
      </w:r>
      <w:r w:rsidRPr="00F255BC">
        <w:rPr>
          <w:rFonts w:cs="Traditional Arabic" w:hint="cs"/>
          <w:sz w:val="36"/>
          <w:szCs w:val="36"/>
          <w:rtl/>
          <w:lang w:bidi="ar-SY"/>
        </w:rPr>
        <w:t>ً</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أي لا</w:t>
      </w:r>
      <w:r w:rsidRPr="00F255BC">
        <w:rPr>
          <w:rFonts w:cs="Traditional Arabic" w:hint="eastAsia"/>
          <w:sz w:val="36"/>
          <w:szCs w:val="36"/>
          <w:rtl/>
          <w:lang w:bidi="ar-SY"/>
        </w:rPr>
        <w:t> </w:t>
      </w:r>
      <w:r w:rsidRPr="00F255BC">
        <w:rPr>
          <w:rFonts w:cs="Traditional Arabic" w:hint="cs"/>
          <w:sz w:val="36"/>
          <w:szCs w:val="36"/>
          <w:rtl/>
          <w:lang w:bidi="ar-SY"/>
        </w:rPr>
        <w:t>تجعلوا قبري كالعيد لا تزورونه في السنة إلا مرتين بل زوروه دائماً وكل يوم</w:t>
      </w:r>
      <w:r w:rsidR="008B4708">
        <w:rPr>
          <w:rFonts w:cs="Traditional Arabic" w:hint="cs"/>
          <w:sz w:val="36"/>
          <w:szCs w:val="36"/>
          <w:rtl/>
          <w:lang w:bidi="ar-SY"/>
        </w:rPr>
        <w:t>!!.</w:t>
      </w:r>
      <w:r w:rsidRPr="00F255BC">
        <w:rPr>
          <w:rFonts w:cs="Traditional Arabic" w:hint="cs"/>
          <w:sz w:val="36"/>
          <w:szCs w:val="36"/>
          <w:rtl/>
          <w:lang w:bidi="ar-SY"/>
        </w:rPr>
        <w:t xml:space="preserve"> ولعمري ما تفسيرهم لهذا الحديث إلا كتفسير الوضّاعين لحديث النبيِّ الذي يقول فيه</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من كذب عليّ متعمداً فليتبوأ مقعده من النار</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 فقالوا</w:t>
      </w:r>
      <w:r w:rsidR="008B4708">
        <w:rPr>
          <w:rFonts w:cs="Traditional Arabic" w:hint="cs"/>
          <w:sz w:val="36"/>
          <w:szCs w:val="36"/>
          <w:rtl/>
          <w:lang w:bidi="ar-SY"/>
        </w:rPr>
        <w:t>:</w:t>
      </w:r>
      <w:r w:rsidRPr="00F255BC">
        <w:rPr>
          <w:rFonts w:cs="Traditional Arabic" w:hint="cs"/>
          <w:sz w:val="36"/>
          <w:szCs w:val="36"/>
          <w:rtl/>
          <w:lang w:bidi="ar-SY"/>
        </w:rPr>
        <w:t xml:space="preserve"> إن النبي قال من كذب عليّ ولم يقل من كذب لي</w:t>
      </w:r>
      <w:r w:rsidR="008B4708">
        <w:rPr>
          <w:rFonts w:cs="Traditional Arabic" w:hint="cs"/>
          <w:sz w:val="36"/>
          <w:szCs w:val="36"/>
          <w:rtl/>
          <w:lang w:bidi="ar-SY"/>
        </w:rPr>
        <w:t>،</w:t>
      </w:r>
      <w:r w:rsidRPr="00F255BC">
        <w:rPr>
          <w:rFonts w:cs="Traditional Arabic" w:hint="cs"/>
          <w:sz w:val="36"/>
          <w:szCs w:val="36"/>
          <w:rtl/>
          <w:lang w:bidi="ar-SY"/>
        </w:rPr>
        <w:t xml:space="preserve"> ونحن لا نكذب عليه بل نضع الحديث لأجله أي أن حديثنا الكاذب ليس ضد النبي بل لصالحه ولصالح دينه</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lang w:bidi="ar-SY"/>
        </w:rPr>
        <w:t>هـ</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وقال السمهودي</w:t>
      </w:r>
      <w:r w:rsidR="008B4708">
        <w:rPr>
          <w:rFonts w:cs="Traditional Arabic" w:hint="cs"/>
          <w:sz w:val="36"/>
          <w:szCs w:val="36"/>
          <w:rtl/>
          <w:lang w:bidi="ar-SY"/>
        </w:rPr>
        <w:t>،</w:t>
      </w:r>
      <w:r w:rsidRPr="00F255BC">
        <w:rPr>
          <w:rFonts w:cs="Traditional Arabic" w:hint="cs"/>
          <w:sz w:val="36"/>
          <w:szCs w:val="36"/>
          <w:rtl/>
          <w:lang w:bidi="ar-SY"/>
        </w:rPr>
        <w:t xml:space="preserve"> رغم أنه هو نفسه من مؤيدي الزيارة</w:t>
      </w:r>
      <w:r w:rsidR="008B4708">
        <w:rPr>
          <w:rFonts w:cs="Traditional Arabic" w:hint="cs"/>
          <w:sz w:val="36"/>
          <w:szCs w:val="36"/>
          <w:rtl/>
          <w:lang w:bidi="ar-SY"/>
        </w:rPr>
        <w:t>،</w:t>
      </w:r>
      <w:r w:rsidRPr="00F255BC">
        <w:rPr>
          <w:rFonts w:cs="Traditional Arabic" w:hint="cs"/>
          <w:sz w:val="36"/>
          <w:szCs w:val="36"/>
          <w:rtl/>
          <w:lang w:bidi="ar-SY"/>
        </w:rPr>
        <w:t xml:space="preserve"> في كتابه وفاء الوفاء </w:t>
      </w:r>
      <w:r w:rsidR="008B4708">
        <w:rPr>
          <w:rFonts w:cs="Traditional Arabic" w:hint="cs"/>
          <w:sz w:val="36"/>
          <w:szCs w:val="36"/>
          <w:rtl/>
          <w:lang w:bidi="ar-SY"/>
        </w:rPr>
        <w:t>(</w:t>
      </w:r>
      <w:r w:rsidRPr="00F255BC">
        <w:rPr>
          <w:rFonts w:cs="Traditional Arabic" w:hint="cs"/>
          <w:sz w:val="36"/>
          <w:szCs w:val="36"/>
          <w:rtl/>
          <w:lang w:bidi="ar-SY"/>
        </w:rPr>
        <w:t>ص1368</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رُوي عن إبراهيم بن سعد بن إبراهيم بن عبد الرحمن بن عوف الزهري أنه قال</w:t>
      </w:r>
      <w:r w:rsidR="008B4708">
        <w:rPr>
          <w:rFonts w:cs="Traditional Arabic" w:hint="cs"/>
          <w:b/>
          <w:bCs/>
          <w:sz w:val="36"/>
          <w:szCs w:val="36"/>
          <w:rtl/>
          <w:lang w:bidi="ar-SY"/>
        </w:rPr>
        <w:t>:</w:t>
      </w:r>
      <w:r w:rsidRPr="00F255BC">
        <w:rPr>
          <w:rFonts w:cs="Traditional Arabic" w:hint="cs"/>
          <w:b/>
          <w:bCs/>
          <w:sz w:val="36"/>
          <w:szCs w:val="36"/>
          <w:rtl/>
          <w:lang w:bidi="ar-SY"/>
        </w:rPr>
        <w:t xml:space="preserve">ما رأيت أبي قط يأتي قبر النبي </w:t>
      </w:r>
      <w:r w:rsidRPr="00F255BC">
        <w:rPr>
          <w:rFonts w:ascii="AGA Arabesque" w:hAnsi="AGA Arabesque" w:cs="Traditional Arabic" w:hint="cs"/>
          <w:b/>
          <w:bCs/>
          <w:sz w:val="36"/>
          <w:szCs w:val="36"/>
          <w:rtl/>
        </w:rPr>
        <w:t>صَلَّى اللهُ عَلَيْه وَآلِهِ وَسَلَّمَ</w:t>
      </w:r>
      <w:r w:rsidRPr="00F255BC">
        <w:rPr>
          <w:rFonts w:cs="Traditional Arabic" w:hint="cs"/>
          <w:b/>
          <w:bCs/>
          <w:sz w:val="36"/>
          <w:szCs w:val="36"/>
          <w:rtl/>
        </w:rPr>
        <w:t xml:space="preserve"> وكان يكره إتيانه</w:t>
      </w:r>
      <w:r w:rsidR="008B4708">
        <w:rPr>
          <w:rFonts w:cs="Traditional Arabic" w:hint="cs"/>
          <w:b/>
          <w:bCs/>
          <w:sz w:val="36"/>
          <w:szCs w:val="36"/>
          <w:rtl/>
        </w:rPr>
        <w:t>!</w:t>
      </w:r>
      <w:r w:rsidR="009F0F9C" w:rsidRPr="001D426C">
        <w:rPr>
          <w:rFonts w:cs="Traditional Arabic" w:hint="cs"/>
          <w:color w:val="008000"/>
          <w:sz w:val="36"/>
          <w:szCs w:val="36"/>
          <w:rtl/>
        </w:rPr>
        <w:t>»</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في صدر الإسلام</w:t>
      </w:r>
      <w:r w:rsidR="008B4708">
        <w:rPr>
          <w:rFonts w:cs="Traditional Arabic" w:hint="cs"/>
          <w:sz w:val="36"/>
          <w:szCs w:val="36"/>
          <w:rtl/>
          <w:lang w:bidi="ar-SY"/>
        </w:rPr>
        <w:t>،</w:t>
      </w:r>
      <w:r w:rsidRPr="00F255BC">
        <w:rPr>
          <w:rFonts w:cs="Traditional Arabic" w:hint="cs"/>
          <w:sz w:val="36"/>
          <w:szCs w:val="36"/>
          <w:rtl/>
          <w:lang w:bidi="ar-SY"/>
        </w:rPr>
        <w:t xml:space="preserve"> حتى بعد قرابة قرن من رحلة النبي </w:t>
      </w:r>
      <w:r w:rsidRPr="00F255BC">
        <w:rPr>
          <w:rStyle w:val="LotusLinotype14"/>
          <w:rFonts w:cs="Traditional Arabic" w:hint="cs"/>
          <w:sz w:val="36"/>
          <w:szCs w:val="36"/>
          <w:rtl/>
          <w:lang w:bidi="ar-SY"/>
        </w:rPr>
        <w:t>صَلَّى الله عليه وَآلِهِ وَسَلَّمَ</w:t>
      </w:r>
      <w:r w:rsidR="008B4708">
        <w:rPr>
          <w:rFonts w:cs="Traditional Arabic" w:hint="cs"/>
          <w:sz w:val="36"/>
          <w:szCs w:val="36"/>
          <w:rtl/>
          <w:lang w:bidi="ar-SY"/>
        </w:rPr>
        <w:t>،</w:t>
      </w:r>
      <w:r w:rsidRPr="00F255BC">
        <w:rPr>
          <w:rFonts w:cs="Traditional Arabic" w:hint="cs"/>
          <w:sz w:val="36"/>
          <w:szCs w:val="36"/>
          <w:rtl/>
          <w:lang w:bidi="ar-SY"/>
        </w:rPr>
        <w:t xml:space="preserve"> كان الصحابة والتابعين ينهون الناس عن التردد والذهاب والإياب لزيارة قبر النبي </w:t>
      </w:r>
      <w:r w:rsidR="008B4708">
        <w:rPr>
          <w:rFonts w:cs="Traditional Arabic" w:hint="cs"/>
          <w:sz w:val="36"/>
          <w:szCs w:val="36"/>
          <w:rtl/>
          <w:lang w:bidi="ar-SY"/>
        </w:rPr>
        <w:t>(</w:t>
      </w:r>
      <w:r w:rsidRPr="00F255BC">
        <w:rPr>
          <w:rStyle w:val="LotusLinotype14"/>
          <w:rFonts w:ascii="Lotus Linotype" w:hAnsi="Lotus Linotype" w:cs="Traditional Arabic" w:hint="cs"/>
          <w:sz w:val="36"/>
          <w:szCs w:val="36"/>
          <w:rtl/>
          <w:lang w:bidi="ar-SY"/>
        </w:rPr>
        <w:t>صَلَّى اللهُ عَلَيْهِ وَآلِهِ</w:t>
      </w:r>
      <w:r w:rsidR="008B4708">
        <w:rPr>
          <w:rStyle w:val="LotusLinotype14"/>
          <w:rFonts w:ascii="Lotus Linotype" w:hAnsi="Lotus Linotype" w:cs="Traditional Arabic" w:hint="cs"/>
          <w:sz w:val="36"/>
          <w:szCs w:val="36"/>
          <w:rtl/>
          <w:lang w:bidi="ar-SY"/>
        </w:rPr>
        <w:t>)</w:t>
      </w:r>
      <w:r w:rsidRPr="00F255BC">
        <w:rPr>
          <w:rFonts w:cs="Traditional Arabic" w:hint="cs"/>
          <w:sz w:val="36"/>
          <w:szCs w:val="36"/>
          <w:rtl/>
          <w:lang w:bidi="ar-SY"/>
        </w:rPr>
        <w:t xml:space="preserve"> كما تشهد بذلك الأخبار المأثورة والروايات المذكورة</w:t>
      </w:r>
      <w:r w:rsidR="008B4708">
        <w:rPr>
          <w:rFonts w:cs="Traditional Arabic" w:hint="cs"/>
          <w:sz w:val="36"/>
          <w:szCs w:val="36"/>
          <w:rtl/>
          <w:lang w:bidi="ar-SY"/>
        </w:rPr>
        <w:t>،</w:t>
      </w:r>
      <w:r w:rsidRPr="00F255BC">
        <w:rPr>
          <w:rFonts w:cs="Traditional Arabic" w:hint="cs"/>
          <w:sz w:val="36"/>
          <w:szCs w:val="36"/>
          <w:rtl/>
          <w:lang w:bidi="ar-SY"/>
        </w:rPr>
        <w:t xml:space="preserve"> والتي من جملتها ما جاء في كتاب المصنف لعبد الرزاق الصنعاني </w:t>
      </w:r>
      <w:r w:rsidR="008B4708">
        <w:rPr>
          <w:rFonts w:cs="Traditional Arabic" w:hint="cs"/>
          <w:sz w:val="36"/>
          <w:szCs w:val="36"/>
          <w:rtl/>
          <w:lang w:bidi="ar-SY"/>
        </w:rPr>
        <w:t>(</w:t>
      </w:r>
      <w:r w:rsidRPr="00F255BC">
        <w:rPr>
          <w:rFonts w:cs="Traditional Arabic" w:hint="cs"/>
          <w:sz w:val="36"/>
          <w:szCs w:val="36"/>
          <w:rtl/>
          <w:lang w:bidi="ar-SY"/>
        </w:rPr>
        <w:t>ج3/ص576</w:t>
      </w:r>
      <w:r w:rsidR="008B4708">
        <w:rPr>
          <w:rFonts w:cs="Traditional Arabic" w:hint="cs"/>
          <w:sz w:val="36"/>
          <w:szCs w:val="36"/>
          <w:rtl/>
          <w:lang w:bidi="ar-SY"/>
        </w:rPr>
        <w:t>)</w:t>
      </w:r>
      <w:r w:rsidRPr="00F255BC">
        <w:rPr>
          <w:rFonts w:cs="Traditional Arabic" w:hint="cs"/>
          <w:sz w:val="36"/>
          <w:szCs w:val="36"/>
          <w:rtl/>
          <w:lang w:bidi="ar-SY"/>
        </w:rPr>
        <w:t xml:space="preserve"> وسنن البيهقي</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lang w:bidi="ar-SY"/>
        </w:rPr>
        <w:t>عبد الرزاق عن الثوري عن أبي المقدام أنه سمع ابن المسي</w:t>
      </w:r>
      <w:r w:rsidRPr="00F255BC">
        <w:rPr>
          <w:rFonts w:cs="Traditional Arabic" w:hint="cs"/>
          <w:b/>
          <w:bCs/>
          <w:sz w:val="36"/>
          <w:szCs w:val="36"/>
          <w:rtl/>
          <w:lang w:bidi="ar-SY"/>
        </w:rPr>
        <w:t>ِّ</w:t>
      </w:r>
      <w:r w:rsidRPr="00F255BC">
        <w:rPr>
          <w:rFonts w:cs="Traditional Arabic"/>
          <w:b/>
          <w:bCs/>
          <w:sz w:val="36"/>
          <w:szCs w:val="36"/>
          <w:rtl/>
          <w:lang w:bidi="ar-SY"/>
        </w:rPr>
        <w:t>ب</w:t>
      </w:r>
      <w:r w:rsidR="008B4708">
        <w:rPr>
          <w:rFonts w:cs="Traditional Arabic"/>
          <w:b/>
          <w:bCs/>
          <w:sz w:val="36"/>
          <w:szCs w:val="36"/>
          <w:rtl/>
          <w:lang w:bidi="ar-SY"/>
        </w:rPr>
        <w:t>،</w:t>
      </w:r>
      <w:r w:rsidRPr="00F255BC">
        <w:rPr>
          <w:rFonts w:cs="Traditional Arabic"/>
          <w:b/>
          <w:bCs/>
          <w:sz w:val="36"/>
          <w:szCs w:val="36"/>
          <w:rtl/>
          <w:lang w:bidi="ar-SY"/>
        </w:rPr>
        <w:t xml:space="preserve"> ورأ</w:t>
      </w:r>
      <w:r w:rsidRPr="00F255BC">
        <w:rPr>
          <w:rFonts w:cs="Traditional Arabic" w:hint="cs"/>
          <w:b/>
          <w:bCs/>
          <w:sz w:val="36"/>
          <w:szCs w:val="36"/>
          <w:rtl/>
          <w:lang w:bidi="ar-SY"/>
        </w:rPr>
        <w:t>ى</w:t>
      </w:r>
      <w:r w:rsidRPr="00F255BC">
        <w:rPr>
          <w:rFonts w:cs="Traditional Arabic"/>
          <w:b/>
          <w:bCs/>
          <w:sz w:val="36"/>
          <w:szCs w:val="36"/>
          <w:rtl/>
          <w:lang w:bidi="ar-SY"/>
        </w:rPr>
        <w:t xml:space="preserve"> قوما</w:t>
      </w:r>
      <w:r w:rsidRPr="00F255BC">
        <w:rPr>
          <w:rFonts w:cs="Traditional Arabic" w:hint="cs"/>
          <w:b/>
          <w:bCs/>
          <w:sz w:val="36"/>
          <w:szCs w:val="36"/>
          <w:rtl/>
          <w:lang w:bidi="ar-SY"/>
        </w:rPr>
        <w:t>ً</w:t>
      </w:r>
      <w:r w:rsidRPr="00F255BC">
        <w:rPr>
          <w:rFonts w:cs="Traditional Arabic"/>
          <w:b/>
          <w:bCs/>
          <w:sz w:val="36"/>
          <w:szCs w:val="36"/>
          <w:rtl/>
          <w:lang w:bidi="ar-SY"/>
        </w:rPr>
        <w:t xml:space="preserve"> يسلمون على النبي</w:t>
      </w:r>
      <w:r w:rsidR="008B4708">
        <w:rPr>
          <w:rFonts w:cs="Traditional Arabic"/>
          <w:b/>
          <w:bCs/>
          <w:sz w:val="36"/>
          <w:szCs w:val="36"/>
          <w:rtl/>
          <w:lang w:bidi="ar-SY"/>
        </w:rPr>
        <w:t xml:space="preserve"> </w:t>
      </w:r>
      <w:r w:rsidR="009F0F9C" w:rsidRPr="00F255BC">
        <w:rPr>
          <w:rFonts w:ascii="AGA Arabesque" w:hAnsi="AGA Arabesque" w:cs="Traditional Arabic"/>
          <w:sz w:val="36"/>
          <w:szCs w:val="36"/>
          <w:rtl/>
          <w:lang w:bidi="ar-SY"/>
        </w:rPr>
        <w:t>صلى الله عليه وسلم</w:t>
      </w:r>
      <w:r w:rsidR="008B4708">
        <w:rPr>
          <w:rFonts w:ascii="AGA Arabesque" w:hAnsi="AGA Arabesque" w:cs="Traditional Arabic"/>
          <w:sz w:val="36"/>
          <w:szCs w:val="36"/>
          <w:rtl/>
          <w:lang w:bidi="ar-SY"/>
        </w:rPr>
        <w:t xml:space="preserve"> </w:t>
      </w:r>
      <w:r w:rsidRPr="00F255BC">
        <w:rPr>
          <w:rFonts w:cs="Traditional Arabic"/>
          <w:b/>
          <w:bCs/>
          <w:sz w:val="36"/>
          <w:szCs w:val="36"/>
          <w:rtl/>
          <w:lang w:bidi="ar-SY"/>
        </w:rPr>
        <w:t>قال</w:t>
      </w:r>
      <w:r w:rsidR="008B4708">
        <w:rPr>
          <w:rFonts w:cs="Traditional Arabic"/>
          <w:b/>
          <w:bCs/>
          <w:sz w:val="36"/>
          <w:szCs w:val="36"/>
          <w:rtl/>
          <w:lang w:bidi="ar-SY"/>
        </w:rPr>
        <w:t>:</w:t>
      </w:r>
      <w:r w:rsidRPr="00F255BC">
        <w:rPr>
          <w:rFonts w:cs="Traditional Arabic"/>
          <w:b/>
          <w:bCs/>
          <w:sz w:val="36"/>
          <w:szCs w:val="36"/>
          <w:rtl/>
          <w:lang w:bidi="ar-SY"/>
        </w:rPr>
        <w:t xml:space="preserve"> ما مكث نبي في</w:t>
      </w:r>
      <w:r w:rsidRPr="00F255BC">
        <w:rPr>
          <w:rFonts w:cs="Traditional Arabic"/>
          <w:b/>
          <w:bCs/>
          <w:sz w:val="36"/>
          <w:szCs w:val="36"/>
          <w:rtl/>
        </w:rPr>
        <w:t xml:space="preserve"> </w:t>
      </w:r>
      <w:r w:rsidRPr="00F255BC">
        <w:rPr>
          <w:rFonts w:cs="Traditional Arabic" w:hint="cs"/>
          <w:b/>
          <w:bCs/>
          <w:sz w:val="36"/>
          <w:szCs w:val="36"/>
          <w:rtl/>
          <w:lang w:bidi="ar-SY"/>
        </w:rPr>
        <w:t>الأرض</w:t>
      </w:r>
      <w:r w:rsidRPr="00F255BC">
        <w:rPr>
          <w:rFonts w:cs="Traditional Arabic"/>
          <w:b/>
          <w:bCs/>
          <w:sz w:val="36"/>
          <w:szCs w:val="36"/>
          <w:rtl/>
          <w:lang w:bidi="ar-SY"/>
        </w:rPr>
        <w:t xml:space="preserve"> أكثر من أربعين يوما</w:t>
      </w:r>
      <w:r w:rsidRPr="00F255BC">
        <w:rPr>
          <w:rFonts w:cs="Traditional Arabic" w:hint="cs"/>
          <w:b/>
          <w:bCs/>
          <w:sz w:val="36"/>
          <w:szCs w:val="36"/>
          <w:rtl/>
          <w:lang w:bidi="ar-SY"/>
        </w:rPr>
        <w:t>ً</w:t>
      </w:r>
      <w:r w:rsidR="009F0F9C" w:rsidRPr="001D426C">
        <w:rPr>
          <w:rFonts w:cs="Traditional Arabic" w:hint="cs"/>
          <w:color w:val="008000"/>
          <w:sz w:val="36"/>
          <w:szCs w:val="36"/>
          <w:rtl/>
          <w:lang w:bidi="ar-SY"/>
        </w:rPr>
        <w:t>»</w:t>
      </w:r>
      <w:r w:rsidR="008B4708" w:rsidRPr="001D426C">
        <w:rPr>
          <w:rStyle w:val="FootnoteReference"/>
          <w:rFonts w:cs="Traditional Arabic"/>
          <w:b/>
          <w:bCs/>
          <w:color w:val="008000"/>
          <w:sz w:val="36"/>
          <w:szCs w:val="36"/>
          <w:rtl/>
        </w:rPr>
        <w:t>(</w:t>
      </w:r>
      <w:r w:rsidRPr="001D426C">
        <w:rPr>
          <w:rStyle w:val="FootnoteReference"/>
          <w:rFonts w:cs="Traditional Arabic"/>
          <w:b/>
          <w:bCs/>
          <w:color w:val="008000"/>
          <w:sz w:val="36"/>
          <w:szCs w:val="36"/>
          <w:rtl/>
        </w:rPr>
        <w:footnoteReference w:id="34"/>
      </w:r>
      <w:r w:rsidR="008B4708" w:rsidRPr="001D426C">
        <w:rPr>
          <w:rStyle w:val="FootnoteReference"/>
          <w:rFonts w:cs="Traditional Arabic"/>
          <w:b/>
          <w:bCs/>
          <w:color w:val="008000"/>
          <w:sz w:val="36"/>
          <w:szCs w:val="36"/>
          <w:rtl/>
        </w:rPr>
        <w:t>)</w:t>
      </w:r>
      <w:r w:rsidR="008B4708">
        <w:rPr>
          <w:rFonts w:cs="Traditional Arabic"/>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ومعنى كلامه أنه بعد أربعين يوم من الوفاة والدفن في التراب</w:t>
      </w:r>
      <w:r w:rsidR="008B4708">
        <w:rPr>
          <w:rFonts w:cs="Traditional Arabic" w:hint="cs"/>
          <w:sz w:val="36"/>
          <w:szCs w:val="36"/>
          <w:rtl/>
          <w:lang w:bidi="ar-SY"/>
        </w:rPr>
        <w:t>،</w:t>
      </w:r>
      <w:r w:rsidRPr="00F255BC">
        <w:rPr>
          <w:rFonts w:cs="Traditional Arabic" w:hint="cs"/>
          <w:sz w:val="36"/>
          <w:szCs w:val="36"/>
          <w:rtl/>
          <w:lang w:bidi="ar-SY"/>
        </w:rPr>
        <w:t xml:space="preserve"> فإن زيارة النبي</w:t>
      </w:r>
      <w:r w:rsidR="008B4708">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صلى الله عليه وسلم</w:t>
      </w:r>
      <w:r w:rsidR="008B4708">
        <w:rPr>
          <w:rFonts w:ascii="AGA Arabesque" w:hAnsi="AGA Arabesque" w:cs="Traditional Arabic" w:hint="cs"/>
          <w:sz w:val="36"/>
          <w:szCs w:val="36"/>
          <w:rtl/>
          <w:lang w:bidi="ar-SY"/>
        </w:rPr>
        <w:t xml:space="preserve"> </w:t>
      </w:r>
      <w:r w:rsidRPr="00F255BC">
        <w:rPr>
          <w:rFonts w:cs="Traditional Arabic" w:hint="cs"/>
          <w:sz w:val="36"/>
          <w:szCs w:val="36"/>
          <w:rtl/>
          <w:lang w:bidi="ar-SY"/>
        </w:rPr>
        <w:t>بتصور أن روح حضرته الشريفة لا تزال في القبر أو حوله خطأ لا فائدة منه</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ascii="AGA Arabesque" w:hAnsi="AGA Arabesque" w:cs="Traditional Arabic" w:hint="cs"/>
          <w:sz w:val="36"/>
          <w:szCs w:val="36"/>
          <w:rtl/>
        </w:rPr>
      </w:pPr>
      <w:r w:rsidRPr="00F255BC">
        <w:rPr>
          <w:rFonts w:cs="Traditional Arabic" w:hint="cs"/>
          <w:sz w:val="36"/>
          <w:szCs w:val="36"/>
          <w:rtl/>
          <w:lang w:bidi="ar-SY"/>
        </w:rPr>
        <w:t>إن المتتبع لكتب التواريخ والمدقِّق فيها يرى أنه من المسلمات المعلومة أنه لم يكن في صدر الإسلام وفي زمن حياة صحابة رسول الله والطبقة الأولى من التابعين خبرٌ أو أثرٌ عن مسألة الزيارة بين المسلمين</w:t>
      </w:r>
      <w:r w:rsidR="008B4708">
        <w:rPr>
          <w:rFonts w:cs="Traditional Arabic" w:hint="cs"/>
          <w:sz w:val="36"/>
          <w:szCs w:val="36"/>
          <w:rtl/>
          <w:lang w:bidi="ar-SY"/>
        </w:rPr>
        <w:t>،</w:t>
      </w:r>
      <w:r w:rsidRPr="00F255BC">
        <w:rPr>
          <w:rFonts w:cs="Traditional Arabic" w:hint="cs"/>
          <w:sz w:val="36"/>
          <w:szCs w:val="36"/>
          <w:rtl/>
          <w:lang w:bidi="ar-SY"/>
        </w:rPr>
        <w:t xml:space="preserve"> ولم يتحوَّل قبرُ النبيِّ المطهر </w:t>
      </w:r>
      <w:r w:rsidRPr="00F255BC">
        <w:rPr>
          <w:rFonts w:ascii="AGA Arabesque" w:hAnsi="AGA Arabesque" w:cs="Traditional Arabic" w:hint="cs"/>
          <w:sz w:val="36"/>
          <w:szCs w:val="36"/>
          <w:rtl/>
        </w:rPr>
        <w:t>صَلَّى اللهُ عَلَيه وَآلِهِ وَسَلَّمَ</w:t>
      </w:r>
      <w:r w:rsidRPr="00F255BC">
        <w:rPr>
          <w:rFonts w:cs="Traditional Arabic" w:hint="cs"/>
          <w:sz w:val="36"/>
          <w:szCs w:val="36"/>
          <w:rtl/>
        </w:rPr>
        <w:t xml:space="preserve"> أبداً إلى مزار يتردّد إليه أصحابه الأبرار</w:t>
      </w:r>
      <w:r w:rsidR="008B4708">
        <w:rPr>
          <w:rFonts w:cs="Traditional Arabic" w:hint="cs"/>
          <w:sz w:val="36"/>
          <w:szCs w:val="36"/>
          <w:rtl/>
        </w:rPr>
        <w:t>!</w:t>
      </w:r>
      <w:r w:rsidRPr="00F255BC">
        <w:rPr>
          <w:rFonts w:cs="Traditional Arabic" w:hint="cs"/>
          <w:sz w:val="36"/>
          <w:szCs w:val="36"/>
          <w:rtl/>
        </w:rPr>
        <w:t xml:space="preserve"> وحتى سنة 91 هجرية عندما أمر الخليفة الأمويّ الوليد ابن عبد الملك</w:t>
      </w:r>
      <w:r w:rsidR="008B4708">
        <w:rPr>
          <w:rFonts w:cs="Traditional Arabic" w:hint="cs"/>
          <w:sz w:val="36"/>
          <w:szCs w:val="36"/>
          <w:rtl/>
        </w:rPr>
        <w:t>،</w:t>
      </w:r>
      <w:r w:rsidRPr="00F255BC">
        <w:rPr>
          <w:rFonts w:cs="Traditional Arabic" w:hint="cs"/>
          <w:sz w:val="36"/>
          <w:szCs w:val="36"/>
          <w:rtl/>
        </w:rPr>
        <w:t xml:space="preserve"> عمرَ بن عبد العزيز بإصلاح ما تهدّم من جدار غرفة قبر رسول الله </w:t>
      </w:r>
      <w:r w:rsidRPr="00F255BC">
        <w:rPr>
          <w:rFonts w:ascii="AGA Arabesque" w:hAnsi="AGA Arabesque" w:cs="Traditional Arabic" w:hint="cs"/>
          <w:sz w:val="36"/>
          <w:szCs w:val="36"/>
          <w:rtl/>
        </w:rPr>
        <w:t>صَلَّى اللهُ عَلَيه وَآلِهِ وَسَلَّمَ</w:t>
      </w:r>
      <w:r w:rsidR="008B4708">
        <w:rPr>
          <w:rFonts w:ascii="AGA Arabesque" w:hAnsi="AGA Arabesque" w:cs="Traditional Arabic" w:hint="cs"/>
          <w:sz w:val="36"/>
          <w:szCs w:val="36"/>
          <w:rtl/>
        </w:rPr>
        <w:t>،</w:t>
      </w:r>
      <w:r w:rsidRPr="00F255BC">
        <w:rPr>
          <w:rFonts w:cs="Traditional Arabic" w:hint="cs"/>
          <w:sz w:val="36"/>
          <w:szCs w:val="36"/>
          <w:rtl/>
        </w:rPr>
        <w:t xml:space="preserve"> ما كان أحدٌ يقوم حتى ذلك الوقت بزيارة قبر النبي</w:t>
      </w:r>
      <w:r w:rsidR="008B4708">
        <w:rPr>
          <w:rFonts w:cs="Traditional Arabic" w:hint="cs"/>
          <w:sz w:val="36"/>
          <w:szCs w:val="36"/>
          <w:rtl/>
        </w:rPr>
        <w:t>،</w:t>
      </w:r>
      <w:r w:rsidRPr="00F255BC">
        <w:rPr>
          <w:rFonts w:cs="Traditional Arabic" w:hint="cs"/>
          <w:sz w:val="36"/>
          <w:szCs w:val="36"/>
          <w:rtl/>
        </w:rPr>
        <w:t xml:space="preserve"> كما مر معنا فيما </w:t>
      </w:r>
      <w:r w:rsidRPr="00F255BC">
        <w:rPr>
          <w:rFonts w:ascii="AGA Arabesque" w:hAnsi="AGA Arabesque" w:cs="Traditional Arabic" w:hint="cs"/>
          <w:sz w:val="36"/>
          <w:szCs w:val="36"/>
          <w:rtl/>
        </w:rPr>
        <w:t>سبق عن اثنين من أحفاد النبي الأعلام</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أي الحسن المثنى وحضرة عليّ بن الحسين</w:t>
      </w:r>
      <w:r w:rsidR="009F0F9C" w:rsidRPr="00F255BC">
        <w:rPr>
          <w:rFonts w:ascii="AGA Arabesque" w:hAnsi="AGA Arabesque" w:cs="Traditional Arabic" w:hint="cs"/>
          <w:sz w:val="36"/>
          <w:szCs w:val="36"/>
          <w:rtl/>
        </w:rPr>
        <w:t xml:space="preserve"> </w:t>
      </w:r>
      <w:r w:rsidR="008B4708">
        <w:rPr>
          <w:rFonts w:ascii="AGA Arabesque" w:hAnsi="AGA Arabesque" w:cs="Traditional Arabic" w:hint="cs"/>
          <w:sz w:val="36"/>
          <w:szCs w:val="36"/>
          <w:rtl/>
        </w:rPr>
        <w:t>-</w:t>
      </w:r>
      <w:r w:rsidR="009F0F9C" w:rsidRPr="00F255BC">
        <w:rPr>
          <w:rFonts w:ascii="AGA Arabesque" w:hAnsi="AGA Arabesque" w:cs="Traditional Arabic" w:hint="cs"/>
          <w:sz w:val="36"/>
          <w:szCs w:val="36"/>
          <w:rtl/>
        </w:rPr>
        <w:t xml:space="preserve"> </w:t>
      </w:r>
      <w:r w:rsidRPr="00F255BC">
        <w:rPr>
          <w:rFonts w:ascii="AGA Arabesque" w:hAnsi="AGA Arabesque" w:cs="Traditional Arabic" w:hint="cs"/>
          <w:sz w:val="36"/>
          <w:szCs w:val="36"/>
          <w:rtl/>
        </w:rPr>
        <w:t>عليهم السلام</w:t>
      </w:r>
      <w:r w:rsidR="009F0F9C" w:rsidRPr="00F255BC">
        <w:rPr>
          <w:rFonts w:ascii="AGA Arabesque" w:hAnsi="AGA Arabesque" w:cs="Traditional Arabic" w:hint="cs"/>
          <w:sz w:val="36"/>
          <w:szCs w:val="36"/>
          <w:rtl/>
        </w:rPr>
        <w:t xml:space="preserve"> </w:t>
      </w:r>
      <w:r w:rsidR="008B4708">
        <w:rPr>
          <w:rFonts w:ascii="AGA Arabesque" w:hAnsi="AGA Arabesque" w:cs="Traditional Arabic" w:hint="cs"/>
          <w:sz w:val="36"/>
          <w:szCs w:val="36"/>
          <w:rtl/>
        </w:rPr>
        <w:t>-</w:t>
      </w:r>
      <w:r w:rsidR="009F0F9C" w:rsidRPr="00F255BC">
        <w:rPr>
          <w:rFonts w:ascii="AGA Arabesque" w:hAnsi="AGA Arabesque" w:cs="Traditional Arabic" w:hint="cs"/>
          <w:sz w:val="36"/>
          <w:szCs w:val="36"/>
          <w:rtl/>
        </w:rPr>
        <w:t xml:space="preserve"> </w:t>
      </w:r>
      <w:r w:rsidRPr="00F255BC">
        <w:rPr>
          <w:rFonts w:ascii="AGA Arabesque" w:hAnsi="AGA Arabesque" w:cs="Traditional Arabic" w:hint="cs"/>
          <w:sz w:val="36"/>
          <w:szCs w:val="36"/>
          <w:rtl/>
        </w:rPr>
        <w:t>أنهما كانا ينهيان الأشخاص الذين يأتون خصيصاً ويدخلون البيت لأجل زيارة النبي والسلام عليه</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وكلا الإمامين الجليلين كان مجاوراً لذلك القبر الشريف وكان من أعلم الناس بتعاليم الشرّع وأفهمهم لأحكام الإسلام</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لذا كان الإمامان الشريفان حريصين أكثر من أي شخص آخر على مراعاة أحكام الإسلام والعمل بما يرضي الله</w:t>
      </w:r>
      <w:r w:rsidR="008B4708">
        <w:rPr>
          <w:rFonts w:ascii="AGA Arabesque" w:hAnsi="AGA Arabesque"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ascii="AGA Arabesque" w:hAnsi="AGA Arabesque" w:cs="Traditional Arabic" w:hint="cs"/>
          <w:sz w:val="36"/>
          <w:szCs w:val="36"/>
          <w:rtl/>
        </w:rPr>
      </w:pPr>
      <w:r w:rsidRPr="00F255BC">
        <w:rPr>
          <w:rFonts w:ascii="AGA Arabesque" w:hAnsi="AGA Arabesque" w:cs="Traditional Arabic" w:hint="cs"/>
          <w:sz w:val="36"/>
          <w:szCs w:val="36"/>
          <w:rtl/>
        </w:rPr>
        <w:t xml:space="preserve">ومن جملة الأدلّة التي تؤكّد أن القبر المبارك لرسول الله </w:t>
      </w:r>
      <w:r w:rsidR="008B4708">
        <w:rPr>
          <w:rFonts w:ascii="AGA Arabesque" w:hAnsi="AGA Arabesque" w:cs="Traditional Arabic" w:hint="cs"/>
          <w:sz w:val="36"/>
          <w:szCs w:val="36"/>
          <w:rtl/>
        </w:rPr>
        <w:t>(</w:t>
      </w:r>
      <w:r w:rsidRPr="00F255BC">
        <w:rPr>
          <w:rStyle w:val="LotusLinotype14"/>
          <w:rFonts w:ascii="Lotus Linotype" w:hAnsi="Lotus Linotype" w:cs="Traditional Arabic" w:hint="cs"/>
          <w:sz w:val="36"/>
          <w:szCs w:val="36"/>
          <w:rtl/>
        </w:rPr>
        <w:t>صَلَّى اللهُ عَلَيْهِ وَآلِهِ</w:t>
      </w:r>
      <w:r w:rsidR="008B4708">
        <w:rPr>
          <w:rStyle w:val="LotusLinotype14"/>
          <w:rFonts w:ascii="Lotus Linotype" w:hAnsi="Lotus Linotype" w:cs="Traditional Arabic" w:hint="cs"/>
          <w:sz w:val="36"/>
          <w:szCs w:val="36"/>
          <w:rtl/>
        </w:rPr>
        <w:t>)</w:t>
      </w:r>
      <w:r w:rsidRPr="00F255BC">
        <w:rPr>
          <w:rFonts w:ascii="AGA Arabesque" w:hAnsi="AGA Arabesque" w:cs="Traditional Arabic" w:hint="cs"/>
          <w:sz w:val="36"/>
          <w:szCs w:val="36"/>
          <w:rtl/>
        </w:rPr>
        <w:t xml:space="preserve"> لم يكن أبداً حتى لمدة قرن بعد هجرة النبيّ</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مورداً لتردُّد الزائرين وذهابهم وإيابهم إليه عملاً بنهيه </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صَلَّى اللهُ عَلَيه وَآلِهِ</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في قوله</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w:t>
      </w:r>
      <w:r w:rsidR="009F0F9C" w:rsidRPr="001D426C">
        <w:rPr>
          <w:rFonts w:ascii="AGA Arabesque" w:hAnsi="AGA Arabesque" w:cs="Traditional Arabic" w:hint="cs"/>
          <w:color w:val="008000"/>
          <w:sz w:val="36"/>
          <w:szCs w:val="36"/>
          <w:rtl/>
        </w:rPr>
        <w:t>«</w:t>
      </w:r>
      <w:r w:rsidRPr="00F255BC">
        <w:rPr>
          <w:rFonts w:ascii="AGA Arabesque" w:hAnsi="AGA Arabesque" w:cs="Traditional Arabic" w:hint="cs"/>
          <w:b/>
          <w:bCs/>
          <w:sz w:val="36"/>
          <w:szCs w:val="36"/>
          <w:rtl/>
        </w:rPr>
        <w:t>لا تجعلوا قبري عيداً</w:t>
      </w:r>
      <w:r w:rsidR="009F0F9C" w:rsidRPr="001D426C">
        <w:rPr>
          <w:rFonts w:ascii="AGA Arabesque" w:hAnsi="AGA Arabesque" w:cs="Traditional Arabic" w:hint="cs"/>
          <w:color w:val="008000"/>
          <w:sz w:val="36"/>
          <w:szCs w:val="36"/>
          <w:rtl/>
        </w:rPr>
        <w:t>»</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ما أورده نور الدين علي بن أحمد السمهودي في كتابه </w:t>
      </w:r>
      <w:r w:rsidRPr="001D426C">
        <w:rPr>
          <w:rFonts w:ascii="AGA Arabesque" w:hAnsi="AGA Arabesque" w:cs="Traditional Arabic" w:hint="eastAsia"/>
          <w:color w:val="008000"/>
          <w:sz w:val="36"/>
          <w:szCs w:val="36"/>
          <w:rtl/>
          <w:lang w:bidi="ar-SY"/>
        </w:rPr>
        <w:t>«</w:t>
      </w:r>
      <w:r w:rsidRPr="00F255BC">
        <w:rPr>
          <w:rFonts w:ascii="AGA Arabesque" w:hAnsi="AGA Arabesque" w:cs="Traditional Arabic" w:hint="cs"/>
          <w:b/>
          <w:bCs/>
          <w:sz w:val="36"/>
          <w:szCs w:val="36"/>
          <w:rtl/>
          <w:lang w:bidi="ar-SY"/>
        </w:rPr>
        <w:t>وفاء الوفاء</w:t>
      </w:r>
      <w:r w:rsidRPr="001D426C">
        <w:rPr>
          <w:rFonts w:ascii="AGA Arabesque" w:hAnsi="AGA Arabesque" w:cs="Traditional Arabic" w:hint="eastAsia"/>
          <w:color w:val="008000"/>
          <w:sz w:val="36"/>
          <w:szCs w:val="36"/>
          <w:rtl/>
          <w:lang w:bidi="ar-SY"/>
        </w:rPr>
        <w:t>»</w:t>
      </w:r>
      <w:r w:rsidRPr="00F255BC">
        <w:rPr>
          <w:rFonts w:ascii="AGA Arabesque" w:hAnsi="AGA Arabesque" w:cs="Traditional Arabic" w:hint="cs"/>
          <w:sz w:val="36"/>
          <w:szCs w:val="36"/>
          <w:rtl/>
          <w:lang w:bidi="ar-SY"/>
        </w:rPr>
        <w:t xml:space="preserve"> </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ص547 و548</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w:t>
      </w:r>
      <w:r w:rsidRPr="00F255BC">
        <w:rPr>
          <w:rFonts w:ascii="AGA Arabesque" w:hAnsi="AGA Arabesque" w:cs="Traditional Arabic" w:hint="cs"/>
          <w:sz w:val="36"/>
          <w:szCs w:val="36"/>
          <w:rtl/>
        </w:rPr>
        <w:t>نقلاً عن صحيح البخاري من أنه لما عهد الوليد بن عبد الملك إلى عمر بن عبد العزيز بإصلاح ما انهدم من مقبرة النبيّ وبشراء البيوت المحيطة بالمسجد لتوسعة الروضة الشريفة</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شاهد المسلمون قبل البدء بإقامة الجدار أثر قدم على التراب المحيط بالقبر الشريف فأصابهم هلع من هذا المنظر وتصوروا أن ذلك أثر قدم النبي </w:t>
      </w:r>
      <w:r w:rsidR="008B4708">
        <w:rPr>
          <w:rFonts w:ascii="AGA Arabesque" w:hAnsi="AGA Arabesque" w:cs="Traditional Arabic" w:hint="cs"/>
          <w:sz w:val="36"/>
          <w:szCs w:val="36"/>
          <w:rtl/>
        </w:rPr>
        <w:t>(</w:t>
      </w:r>
      <w:r w:rsidRPr="00F255BC">
        <w:rPr>
          <w:rStyle w:val="LotusLinotype14"/>
          <w:rFonts w:ascii="Lotus Linotype" w:hAnsi="Lotus Linotype" w:cs="Traditional Arabic" w:hint="cs"/>
          <w:sz w:val="36"/>
          <w:szCs w:val="36"/>
          <w:rtl/>
        </w:rPr>
        <w:t>صَلَّى اللهُ عَلَيْهِ وَآلِهِ</w:t>
      </w:r>
      <w:r w:rsidR="008B4708">
        <w:rPr>
          <w:rStyle w:val="LotusLinotype14"/>
          <w:rFonts w:ascii="Lotus Linotype" w:hAnsi="Lotus Linotype" w:cs="Traditional Arabic" w:hint="cs"/>
          <w:sz w:val="36"/>
          <w:szCs w:val="36"/>
          <w:rtl/>
        </w:rPr>
        <w:t>)</w:t>
      </w:r>
      <w:r w:rsidRPr="00F255BC">
        <w:rPr>
          <w:rFonts w:ascii="AGA Arabesque" w:hAnsi="AGA Arabesque" w:cs="Traditional Arabic" w:hint="cs"/>
          <w:sz w:val="36"/>
          <w:szCs w:val="36"/>
          <w:rtl/>
        </w:rPr>
        <w:t xml:space="preserve"> نفسه</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فتبين لهم فيما بعد أنها بقية قدم عمر</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35"/>
      </w:r>
      <w:r w:rsidR="008B4708" w:rsidRPr="001D426C">
        <w:rPr>
          <w:rFonts w:cs="Traditional Arabic"/>
          <w:b/>
          <w:bCs/>
          <w:color w:val="008000"/>
          <w:sz w:val="36"/>
          <w:szCs w:val="36"/>
          <w:vertAlign w:val="superscript"/>
          <w:rtl/>
        </w:rPr>
        <w:t>)</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مما يعني أنه منذ زمن عمر وحتى ذلك اليوم لم يذهب أحدٌ إلى ذلك القبر المنوَّر</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w:t>
      </w:r>
    </w:p>
    <w:p w:rsidR="00937D84" w:rsidRPr="00F255BC" w:rsidRDefault="00937D84" w:rsidP="001D426C">
      <w:pPr>
        <w:widowControl w:val="0"/>
        <w:autoSpaceDE w:val="0"/>
        <w:autoSpaceDN w:val="0"/>
        <w:adjustRightInd w:val="0"/>
        <w:spacing w:before="120"/>
        <w:ind w:firstLine="567"/>
        <w:jc w:val="lowKashida"/>
        <w:rPr>
          <w:rFonts w:ascii="AGA Arabesque" w:hAnsi="AGA Arabesque" w:cs="Traditional Arabic" w:hint="cs"/>
          <w:sz w:val="36"/>
          <w:szCs w:val="36"/>
          <w:rtl/>
        </w:rPr>
      </w:pPr>
      <w:r w:rsidRPr="00F255BC">
        <w:rPr>
          <w:rFonts w:ascii="AGA Arabesque" w:hAnsi="AGA Arabesque" w:cs="Traditional Arabic" w:hint="cs"/>
          <w:sz w:val="36"/>
          <w:szCs w:val="36"/>
          <w:rtl/>
        </w:rPr>
        <w:t>ز</w:t>
      </w:r>
      <w:r w:rsidR="009F0F9C" w:rsidRPr="00F255BC">
        <w:rPr>
          <w:rFonts w:ascii="AGA Arabesque" w:hAnsi="AGA Arabesque" w:cs="Traditional Arabic" w:hint="cs"/>
          <w:sz w:val="36"/>
          <w:szCs w:val="36"/>
          <w:rtl/>
        </w:rPr>
        <w:t xml:space="preserve"> </w:t>
      </w:r>
      <w:r w:rsidR="008B4708">
        <w:rPr>
          <w:rFonts w:ascii="AGA Arabesque" w:hAnsi="AGA Arabesque" w:cs="Traditional Arabic" w:hint="cs"/>
          <w:sz w:val="36"/>
          <w:szCs w:val="36"/>
          <w:rtl/>
        </w:rPr>
        <w:t>-</w:t>
      </w:r>
      <w:r w:rsidR="009F0F9C" w:rsidRPr="00F255BC">
        <w:rPr>
          <w:rFonts w:ascii="AGA Arabesque" w:hAnsi="AGA Arabesque" w:cs="Traditional Arabic" w:hint="cs"/>
          <w:sz w:val="36"/>
          <w:szCs w:val="36"/>
          <w:rtl/>
        </w:rPr>
        <w:t xml:space="preserve"> </w:t>
      </w:r>
      <w:r w:rsidRPr="00F255BC">
        <w:rPr>
          <w:rFonts w:ascii="AGA Arabesque" w:hAnsi="AGA Arabesque" w:cs="Traditional Arabic" w:hint="cs"/>
          <w:sz w:val="36"/>
          <w:szCs w:val="36"/>
          <w:rtl/>
        </w:rPr>
        <w:t>جاء في كتاب الكافي</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في كتاب الجنائز </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ص201/نشر المكتبة الإسلامية</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عن الإمام الصادق</w:t>
      </w:r>
      <w:r w:rsidR="008B4708">
        <w:rPr>
          <w:rFonts w:ascii="AGA Arabesque" w:hAnsi="AGA Arabesque" w:cs="Traditional Arabic" w:hint="cs"/>
          <w:sz w:val="36"/>
          <w:szCs w:val="36"/>
          <w:rtl/>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rPr>
        <w:t>أنه قال</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w:t>
      </w:r>
      <w:r w:rsidR="009F0F9C" w:rsidRPr="001D426C">
        <w:rPr>
          <w:rFonts w:ascii="AGA Arabesque" w:hAnsi="AGA Arabesque" w:cs="Traditional Arabic" w:hint="cs"/>
          <w:color w:val="008000"/>
          <w:sz w:val="36"/>
          <w:szCs w:val="36"/>
          <w:rtl/>
        </w:rPr>
        <w:t>«</w:t>
      </w:r>
      <w:r w:rsidRPr="00F255BC">
        <w:rPr>
          <w:rFonts w:ascii="AGA Arabesque" w:hAnsi="AGA Arabesque" w:cs="Traditional Arabic" w:hint="cs"/>
          <w:b/>
          <w:bCs/>
          <w:sz w:val="36"/>
          <w:szCs w:val="36"/>
          <w:rtl/>
        </w:rPr>
        <w:t xml:space="preserve">كان </w:t>
      </w:r>
      <w:r w:rsidRPr="00F255BC">
        <w:rPr>
          <w:rFonts w:ascii="AGA Arabesque" w:hAnsi="AGA Arabesque" w:cs="Traditional Arabic"/>
          <w:b/>
          <w:bCs/>
          <w:sz w:val="36"/>
          <w:szCs w:val="36"/>
          <w:rtl/>
        </w:rPr>
        <w:t xml:space="preserve">قَبْرُ رَسُولِ </w:t>
      </w:r>
      <w:r w:rsidRPr="00F255BC">
        <w:rPr>
          <w:rFonts w:ascii="AGA Arabesque" w:hAnsi="AGA Arabesque" w:cs="Traditional Arabic" w:hint="cs"/>
          <w:b/>
          <w:bCs/>
          <w:sz w:val="36"/>
          <w:szCs w:val="36"/>
          <w:rtl/>
        </w:rPr>
        <w:t>اللهِ</w:t>
      </w:r>
      <w:r w:rsidRPr="00F255BC">
        <w:rPr>
          <w:rFonts w:ascii="AGA Arabesque" w:hAnsi="AGA Arabesque" w:cs="Traditional Arabic"/>
          <w:b/>
          <w:bCs/>
          <w:sz w:val="36"/>
          <w:szCs w:val="36"/>
          <w:rtl/>
        </w:rPr>
        <w:t xml:space="preserve"> </w:t>
      </w:r>
      <w:r w:rsidRPr="00F255BC">
        <w:rPr>
          <w:rFonts w:ascii="AGA Arabesque" w:hAnsi="AGA Arabesque" w:cs="Traditional Arabic" w:hint="cs"/>
          <w:b/>
          <w:bCs/>
          <w:sz w:val="36"/>
          <w:szCs w:val="36"/>
          <w:rtl/>
        </w:rPr>
        <w:t>صَلَّى اللهُ عَلَيه وَآلِهِ وَسَلَّمَ</w:t>
      </w:r>
      <w:r w:rsidRPr="00F255BC">
        <w:rPr>
          <w:rFonts w:ascii="AGA Arabesque" w:hAnsi="AGA Arabesque" w:cs="Traditional Arabic"/>
          <w:b/>
          <w:bCs/>
          <w:sz w:val="36"/>
          <w:szCs w:val="36"/>
          <w:rtl/>
        </w:rPr>
        <w:t xml:space="preserve"> مُحَصَّبٌ حَصْبَاءَ حَمْرَاءَ</w:t>
      </w:r>
      <w:r w:rsidR="009F0F9C" w:rsidRPr="001D426C">
        <w:rPr>
          <w:rFonts w:ascii="AGA Arabesque" w:hAnsi="AGA Arabesque" w:cs="Traditional Arabic" w:hint="cs"/>
          <w:color w:val="008000"/>
          <w:sz w:val="36"/>
          <w:szCs w:val="36"/>
          <w:rtl/>
        </w:rPr>
        <w:t>»</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وروى ابن سعد في طبقاته </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ج2/ ص307</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عن عمرو بن عثمان عن قاسم بن محمد </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جدّ حضرة الإمام الصادق لأمِّه</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أنَّه قال</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w:t>
      </w:r>
      <w:r w:rsidR="009F0F9C" w:rsidRPr="001D426C">
        <w:rPr>
          <w:rFonts w:ascii="AGA Arabesque" w:hAnsi="AGA Arabesque" w:cs="Traditional Arabic" w:hint="cs"/>
          <w:color w:val="008000"/>
          <w:sz w:val="36"/>
          <w:szCs w:val="36"/>
          <w:rtl/>
        </w:rPr>
        <w:t>«</w:t>
      </w:r>
      <w:r w:rsidRPr="00F255BC">
        <w:rPr>
          <w:rFonts w:ascii="AGA Arabesque" w:hAnsi="AGA Arabesque" w:cs="Traditional Arabic" w:hint="cs"/>
          <w:b/>
          <w:bCs/>
          <w:sz w:val="36"/>
          <w:szCs w:val="36"/>
          <w:rtl/>
        </w:rPr>
        <w:t>اطلعتُ على صِغَرٍ على القبور فرأيت عليها حصباء حمراء</w:t>
      </w:r>
      <w:r w:rsidR="009F0F9C" w:rsidRPr="001D426C">
        <w:rPr>
          <w:rFonts w:ascii="AGA Arabesque" w:hAnsi="AGA Arabesque" w:cs="Traditional Arabic" w:hint="cs"/>
          <w:color w:val="008000"/>
          <w:sz w:val="36"/>
          <w:szCs w:val="36"/>
          <w:rtl/>
        </w:rPr>
        <w:t>»</w:t>
      </w:r>
      <w:r w:rsidR="008B4708">
        <w:rPr>
          <w:rFonts w:ascii="AGA Arabesque" w:hAnsi="AGA Arabesque"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ascii="AGA Arabesque" w:hAnsi="AGA Arabesque" w:cs="Traditional Arabic" w:hint="cs"/>
          <w:sz w:val="36"/>
          <w:szCs w:val="36"/>
          <w:rtl/>
        </w:rPr>
        <w:t>إن مضمون حديثي الكافي والطبقات هو أنه حتى زمن الإمام الصادق</w:t>
      </w:r>
      <w:r w:rsidR="009F0F9C" w:rsidRPr="00F255BC">
        <w:rPr>
          <w:rFonts w:cs="Traditional Arabic" w:hint="cs"/>
          <w:sz w:val="36"/>
          <w:szCs w:val="36"/>
          <w:rtl/>
        </w:rPr>
        <w:t xml:space="preserve"> </w:t>
      </w:r>
      <w:r w:rsidR="008B4708">
        <w:rPr>
          <w:rFonts w:cs="Traditional Arabic" w:hint="cs"/>
          <w:sz w:val="36"/>
          <w:szCs w:val="36"/>
          <w:rtl/>
        </w:rPr>
        <w:t xml:space="preserve">- </w:t>
      </w:r>
      <w:r w:rsidR="009F0F9C" w:rsidRPr="00F255BC">
        <w:rPr>
          <w:rFonts w:ascii="AGA Arabesque" w:hAnsi="AGA Arabesque" w:cs="Traditional Arabic" w:hint="cs"/>
          <w:sz w:val="36"/>
          <w:szCs w:val="36"/>
          <w:rtl/>
          <w:lang w:bidi="ar-SY"/>
        </w:rPr>
        <w:t xml:space="preserve">عليه السلام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أي بعد مضي أكثر من 120 عاماً على هجرة النبي </w:t>
      </w:r>
      <w:r w:rsidR="008B4708">
        <w:rPr>
          <w:rFonts w:ascii="AGA Arabesque" w:hAnsi="AGA Arabesque" w:cs="Traditional Arabic" w:hint="cs"/>
          <w:sz w:val="36"/>
          <w:szCs w:val="36"/>
          <w:rtl/>
        </w:rPr>
        <w:t>(</w:t>
      </w:r>
      <w:r w:rsidRPr="00F255BC">
        <w:rPr>
          <w:rStyle w:val="LotusLinotype14"/>
          <w:rFonts w:ascii="Lotus Linotype" w:hAnsi="Lotus Linotype" w:cs="Traditional Arabic" w:hint="cs"/>
          <w:sz w:val="36"/>
          <w:szCs w:val="36"/>
          <w:rtl/>
        </w:rPr>
        <w:t>صَلَّى اللهُ عَلَيْهِ وَآلِهِ</w:t>
      </w:r>
      <w:r w:rsidR="008B4708">
        <w:rPr>
          <w:rStyle w:val="LotusLinotype14"/>
          <w:rFonts w:ascii="Lotus Linotype" w:hAnsi="Lotus Linotype" w:cs="Traditional Arabic" w:hint="cs"/>
          <w:sz w:val="36"/>
          <w:szCs w:val="36"/>
          <w:rtl/>
        </w:rPr>
        <w:t>)</w:t>
      </w:r>
      <w:r w:rsidRPr="00F255BC">
        <w:rPr>
          <w:rFonts w:cs="Traditional Arabic" w:hint="cs"/>
          <w:sz w:val="36"/>
          <w:szCs w:val="36"/>
          <w:rtl/>
        </w:rPr>
        <w:t>كان قبره والطبقة المغطية له والمؤلَّفة من حصى أحمر مجهولاً للناس</w:t>
      </w:r>
      <w:r w:rsidR="008B4708">
        <w:rPr>
          <w:rFonts w:cs="Traditional Arabic" w:hint="cs"/>
          <w:sz w:val="36"/>
          <w:szCs w:val="36"/>
          <w:rtl/>
        </w:rPr>
        <w:t>،</w:t>
      </w:r>
      <w:r w:rsidRPr="00F255BC">
        <w:rPr>
          <w:rFonts w:cs="Traditional Arabic" w:hint="cs"/>
          <w:sz w:val="36"/>
          <w:szCs w:val="36"/>
          <w:rtl/>
        </w:rPr>
        <w:t xml:space="preserve"> الأمر الذي حدا بالإمام الصادق وبجده لأمه</w:t>
      </w:r>
      <w:r w:rsidR="008B4708">
        <w:rPr>
          <w:rFonts w:cs="Traditional Arabic" w:hint="cs"/>
          <w:sz w:val="36"/>
          <w:szCs w:val="36"/>
          <w:rtl/>
        </w:rPr>
        <w:t>:</w:t>
      </w:r>
      <w:r w:rsidRPr="00F255BC">
        <w:rPr>
          <w:rFonts w:cs="Traditional Arabic" w:hint="cs"/>
          <w:sz w:val="36"/>
          <w:szCs w:val="36"/>
          <w:rtl/>
        </w:rPr>
        <w:t xml:space="preserve"> القاسم بن محمد بن أبي بكر</w:t>
      </w:r>
      <w:r w:rsidR="008B4708">
        <w:rPr>
          <w:rFonts w:cs="Traditional Arabic" w:hint="cs"/>
          <w:sz w:val="36"/>
          <w:szCs w:val="36"/>
          <w:rtl/>
        </w:rPr>
        <w:t>،</w:t>
      </w:r>
      <w:r w:rsidRPr="00F255BC">
        <w:rPr>
          <w:rFonts w:cs="Traditional Arabic" w:hint="cs"/>
          <w:sz w:val="36"/>
          <w:szCs w:val="36"/>
          <w:rtl/>
        </w:rPr>
        <w:t xml:space="preserve"> أن يخبرا عنه</w:t>
      </w:r>
      <w:r w:rsidR="008B4708">
        <w:rPr>
          <w:rFonts w:cs="Traditional Arabic" w:hint="cs"/>
          <w:sz w:val="36"/>
          <w:szCs w:val="36"/>
          <w:rtl/>
        </w:rPr>
        <w:t>،</w:t>
      </w:r>
      <w:r w:rsidRPr="00F255BC">
        <w:rPr>
          <w:rFonts w:cs="Traditional Arabic" w:hint="cs"/>
          <w:sz w:val="36"/>
          <w:szCs w:val="36"/>
          <w:rtl/>
        </w:rPr>
        <w:t xml:space="preserve"> وكما يقول حديث القاسم بن محمد إنه لما كان طفلاً كان يرى ذلك القبر الشريف من خلال مدّ رأسه من النافذة أو من وراء الستائر</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ح</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أثناء إصلاح جدار البيت الذي كان فيه القبر المبارك كانت هناك طاسة خشبية أو من الفخار إلى جانب القبر أو في رف الجدار تحطمت عندما انهار الجدار </w:t>
      </w:r>
      <w:r w:rsidR="008B4708">
        <w:rPr>
          <w:rFonts w:cs="Traditional Arabic" w:hint="cs"/>
          <w:sz w:val="36"/>
          <w:szCs w:val="36"/>
          <w:rtl/>
        </w:rPr>
        <w:t>(</w:t>
      </w:r>
      <w:r w:rsidRPr="00F255BC">
        <w:rPr>
          <w:rFonts w:cs="Traditional Arabic" w:hint="cs"/>
          <w:sz w:val="36"/>
          <w:szCs w:val="36"/>
          <w:rtl/>
        </w:rPr>
        <w:t>طبقات ابن سعد</w:t>
      </w:r>
      <w:r w:rsidR="008B4708">
        <w:rPr>
          <w:rFonts w:cs="Traditional Arabic" w:hint="cs"/>
          <w:sz w:val="36"/>
          <w:szCs w:val="36"/>
          <w:rtl/>
        </w:rPr>
        <w:t>،</w:t>
      </w:r>
      <w:r w:rsidRPr="00F255BC">
        <w:rPr>
          <w:rFonts w:cs="Traditional Arabic" w:hint="cs"/>
          <w:sz w:val="36"/>
          <w:szCs w:val="36"/>
          <w:rtl/>
        </w:rPr>
        <w:t xml:space="preserve"> ج2/ص307</w:t>
      </w:r>
      <w:r w:rsidR="008B4708">
        <w:rPr>
          <w:rFonts w:cs="Traditional Arabic" w:hint="cs"/>
          <w:sz w:val="36"/>
          <w:szCs w:val="36"/>
          <w:rtl/>
        </w:rPr>
        <w:t>،</w:t>
      </w:r>
      <w:r w:rsidRPr="00F255BC">
        <w:rPr>
          <w:rFonts w:cs="Traditional Arabic" w:hint="cs"/>
          <w:sz w:val="36"/>
          <w:szCs w:val="36"/>
          <w:rtl/>
        </w:rPr>
        <w:t xml:space="preserve"> وكتاب وفاء الوفاء ص549</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ط</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لما سقط جدار البيت</w:t>
      </w:r>
      <w:r w:rsidR="008B4708">
        <w:rPr>
          <w:rFonts w:cs="Traditional Arabic" w:hint="cs"/>
          <w:sz w:val="36"/>
          <w:szCs w:val="36"/>
          <w:rtl/>
        </w:rPr>
        <w:t>،</w:t>
      </w:r>
      <w:r w:rsidRPr="00F255BC">
        <w:rPr>
          <w:rFonts w:cs="Traditional Arabic" w:hint="cs"/>
          <w:sz w:val="36"/>
          <w:szCs w:val="36"/>
          <w:rtl/>
        </w:rPr>
        <w:t xml:space="preserve"> شُوهدت ثلاثة قبور لم يعرفها الخليفة الوليد بن عبد الملك إلى أن عرّفها له عمر بن عبد العزيز بأنها لرسول الله والشيخين</w:t>
      </w:r>
      <w:r w:rsidR="008B4708">
        <w:rPr>
          <w:rFonts w:cs="Traditional Arabic" w:hint="cs"/>
          <w:sz w:val="36"/>
          <w:szCs w:val="36"/>
          <w:rtl/>
        </w:rPr>
        <w:t>.</w:t>
      </w:r>
      <w:r w:rsidRPr="00F255BC">
        <w:rPr>
          <w:rFonts w:cs="Traditional Arabic" w:hint="cs"/>
          <w:sz w:val="36"/>
          <w:szCs w:val="36"/>
          <w:rtl/>
        </w:rPr>
        <w:t xml:space="preserve"> فلو كانت الزيارة رائجة في تلك الأيام لما كانت تلك القبور مجهولة تحتاج إلى من يسأل عنها</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ي</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جاء في مصنف عبد الرزاق </w:t>
      </w:r>
      <w:r w:rsidR="008B4708">
        <w:rPr>
          <w:rFonts w:cs="Traditional Arabic" w:hint="cs"/>
          <w:sz w:val="36"/>
          <w:szCs w:val="36"/>
          <w:rtl/>
        </w:rPr>
        <w:t>(</w:t>
      </w:r>
      <w:r w:rsidRPr="00F255BC">
        <w:rPr>
          <w:rFonts w:cs="Traditional Arabic" w:hint="cs"/>
          <w:sz w:val="36"/>
          <w:szCs w:val="36"/>
          <w:rtl/>
        </w:rPr>
        <w:t>ج3/ص503</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b/>
          <w:bCs/>
          <w:sz w:val="36"/>
          <w:szCs w:val="36"/>
          <w:rtl/>
        </w:rPr>
        <w:t>أخبرنا عبد الرزاق عن معمر عن أيوب عن عبد الرحمن ابن القاسم بن محمد قال</w:t>
      </w:r>
      <w:r w:rsidR="008B4708">
        <w:rPr>
          <w:rFonts w:cs="Traditional Arabic"/>
          <w:b/>
          <w:bCs/>
          <w:sz w:val="36"/>
          <w:szCs w:val="36"/>
          <w:rtl/>
        </w:rPr>
        <w:t>:</w:t>
      </w:r>
      <w:r w:rsidRPr="00F255BC">
        <w:rPr>
          <w:rFonts w:cs="Traditional Arabic"/>
          <w:b/>
          <w:bCs/>
          <w:sz w:val="36"/>
          <w:szCs w:val="36"/>
          <w:rtl/>
        </w:rPr>
        <w:t xml:space="preserve"> سقط الحائط الذي على قبر النبي فستر ثم بنى</w:t>
      </w:r>
      <w:r w:rsidR="008B4708">
        <w:rPr>
          <w:rFonts w:cs="Traditional Arabic"/>
          <w:b/>
          <w:bCs/>
          <w:sz w:val="36"/>
          <w:szCs w:val="36"/>
          <w:rtl/>
        </w:rPr>
        <w:t>،</w:t>
      </w:r>
      <w:r w:rsidRPr="00F255BC">
        <w:rPr>
          <w:rFonts w:cs="Traditional Arabic"/>
          <w:b/>
          <w:bCs/>
          <w:sz w:val="36"/>
          <w:szCs w:val="36"/>
          <w:rtl/>
        </w:rPr>
        <w:t xml:space="preserve"> فقلت للذي ستره</w:t>
      </w:r>
      <w:r w:rsidR="008B4708">
        <w:rPr>
          <w:rFonts w:cs="Traditional Arabic"/>
          <w:b/>
          <w:bCs/>
          <w:sz w:val="36"/>
          <w:szCs w:val="36"/>
          <w:rtl/>
        </w:rPr>
        <w:t>:</w:t>
      </w:r>
      <w:r w:rsidRPr="00F255BC">
        <w:rPr>
          <w:rFonts w:cs="Traditional Arabic"/>
          <w:b/>
          <w:bCs/>
          <w:sz w:val="36"/>
          <w:szCs w:val="36"/>
          <w:rtl/>
        </w:rPr>
        <w:t xml:space="preserve"> ارفع ناحية الستر حتى أنظر إليه</w:t>
      </w:r>
      <w:r w:rsidR="008B4708">
        <w:rPr>
          <w:rFonts w:cs="Traditional Arabic"/>
          <w:b/>
          <w:bCs/>
          <w:sz w:val="36"/>
          <w:szCs w:val="36"/>
          <w:rtl/>
        </w:rPr>
        <w:t>،</w:t>
      </w:r>
      <w:r w:rsidRPr="00F255BC">
        <w:rPr>
          <w:rFonts w:cs="Traditional Arabic"/>
          <w:b/>
          <w:bCs/>
          <w:sz w:val="36"/>
          <w:szCs w:val="36"/>
          <w:rtl/>
        </w:rPr>
        <w:t xml:space="preserve"> فإذا عليه جبوب</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36"/>
      </w:r>
      <w:r w:rsidR="008B4708" w:rsidRPr="001D426C">
        <w:rPr>
          <w:rFonts w:cs="Traditional Arabic"/>
          <w:b/>
          <w:bCs/>
          <w:color w:val="008000"/>
          <w:sz w:val="36"/>
          <w:szCs w:val="36"/>
          <w:vertAlign w:val="superscript"/>
          <w:rtl/>
        </w:rPr>
        <w:t>)</w:t>
      </w:r>
      <w:r w:rsidRPr="00F255BC">
        <w:rPr>
          <w:rFonts w:cs="Traditional Arabic"/>
          <w:sz w:val="36"/>
          <w:szCs w:val="36"/>
          <w:rtl/>
        </w:rPr>
        <w:t xml:space="preserve"> </w:t>
      </w:r>
      <w:r w:rsidRPr="00F255BC">
        <w:rPr>
          <w:rFonts w:cs="Traditional Arabic"/>
          <w:b/>
          <w:bCs/>
          <w:sz w:val="36"/>
          <w:szCs w:val="36"/>
          <w:rtl/>
        </w:rPr>
        <w:t>وإذا عليه رمل كأنه من رمل العرصة</w:t>
      </w:r>
      <w:r w:rsidR="008B4708">
        <w:rPr>
          <w:rFonts w:cs="Traditional Arabic"/>
          <w:sz w:val="36"/>
          <w:szCs w:val="36"/>
          <w:vertAlign w:val="superscript"/>
          <w:rtl/>
        </w:rPr>
        <w:t>(</w:t>
      </w:r>
      <w:r w:rsidRPr="00F255BC">
        <w:rPr>
          <w:rStyle w:val="FootnoteReference"/>
          <w:rFonts w:cs="Traditional Arabic"/>
          <w:sz w:val="36"/>
          <w:szCs w:val="36"/>
          <w:rtl/>
        </w:rPr>
        <w:footnoteReference w:id="37"/>
      </w:r>
      <w:r w:rsidR="009F0F9C" w:rsidRPr="001D426C">
        <w:rPr>
          <w:rFonts w:cs="Traditional Arabic"/>
          <w:color w:val="008000"/>
          <w:sz w:val="36"/>
          <w:szCs w:val="36"/>
          <w:vertAlign w:val="superscript"/>
          <w:rtl/>
        </w:rPr>
        <w:t>»</w:t>
      </w:r>
      <w:r w:rsidR="008B4708">
        <w:rPr>
          <w:rFonts w:cs="Traditional Arabic" w:hint="cs"/>
          <w:sz w:val="36"/>
          <w:szCs w:val="36"/>
          <w:rtl/>
        </w:rPr>
        <w:t>).</w:t>
      </w:r>
      <w:r w:rsidRPr="00F255BC">
        <w:rPr>
          <w:rFonts w:cs="Traditional Arabic" w:hint="cs"/>
          <w:sz w:val="36"/>
          <w:szCs w:val="36"/>
          <w:rtl/>
        </w:rPr>
        <w:t xml:space="preserve"> فهذا يدل على أن عبد الرحمن رغم كونه من ورثة عائشة إلا أنه لم يكن قد شاهد القبر حتى ذلك الزمان</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هذه عشرة أدلة على أن حديث لا تجعلوا قبري عيداً كان حتى قرن كامل معمولاً به بكل قوة</w:t>
      </w:r>
      <w:r w:rsidR="008B4708">
        <w:rPr>
          <w:rFonts w:cs="Traditional Arabic" w:hint="cs"/>
          <w:sz w:val="36"/>
          <w:szCs w:val="36"/>
          <w:rtl/>
        </w:rPr>
        <w:t>!</w:t>
      </w:r>
      <w:r w:rsidRPr="00F255BC">
        <w:rPr>
          <w:rFonts w:cs="Traditional Arabic" w:hint="cs"/>
          <w:sz w:val="36"/>
          <w:szCs w:val="36"/>
          <w:rtl/>
        </w:rPr>
        <w:t xml:space="preserve"> </w:t>
      </w:r>
      <w:r w:rsidRPr="00F255BC">
        <w:rPr>
          <w:rFonts w:cs="Traditional Arabic" w:hint="cs"/>
          <w:b/>
          <w:bCs/>
          <w:sz w:val="36"/>
          <w:szCs w:val="36"/>
          <w:rtl/>
        </w:rPr>
        <w:t>تلك عشرة كاملة</w:t>
      </w:r>
      <w:r w:rsidR="008B4708">
        <w:rPr>
          <w:rFonts w:cs="Traditional Arabic" w:hint="cs"/>
          <w:sz w:val="36"/>
          <w:szCs w:val="36"/>
          <w:rtl/>
        </w:rPr>
        <w:t>.</w:t>
      </w:r>
    </w:p>
    <w:p w:rsidR="00937D84" w:rsidRPr="00F255BC" w:rsidRDefault="00937D84" w:rsidP="00BE6C05">
      <w:pPr>
        <w:widowControl w:val="0"/>
        <w:autoSpaceDE w:val="0"/>
        <w:autoSpaceDN w:val="0"/>
        <w:adjustRightInd w:val="0"/>
        <w:spacing w:before="120"/>
        <w:ind w:firstLine="567"/>
        <w:jc w:val="lowKashida"/>
        <w:rPr>
          <w:rFonts w:ascii="Lotus Linotype" w:hAnsi="Lotus Linotype" w:cs="Traditional Arabic" w:hint="cs"/>
          <w:sz w:val="36"/>
          <w:szCs w:val="36"/>
          <w:rtl/>
          <w:lang w:bidi="ar-SY"/>
        </w:rPr>
      </w:pPr>
      <w:r w:rsidRPr="00F255BC">
        <w:rPr>
          <w:rFonts w:cs="Traditional Arabic" w:hint="cs"/>
          <w:sz w:val="36"/>
          <w:szCs w:val="36"/>
          <w:rtl/>
        </w:rPr>
        <w:t>14</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أهمُّ دليلٍ على أن تلك الزيارات الرائجة في زماننا لقبور الأئمة</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حتى أننا أصبحنا نجد كل ذلك الكم الكبير من الروايات والأحاديث المنسوبة إليهم في فضائل زياراتهم وعظيم ثوابها</w:t>
      </w:r>
      <w:r w:rsidR="009F0F9C" w:rsidRPr="00F255BC">
        <w:rPr>
          <w:rFonts w:cs="Traditional Arabic" w:hint="cs"/>
          <w:sz w:val="36"/>
          <w:szCs w:val="36"/>
          <w:rtl/>
        </w:rPr>
        <w:t xml:space="preserve"> </w:t>
      </w:r>
      <w:r w:rsidR="008B4708">
        <w:rPr>
          <w:rFonts w:cs="Traditional Arabic" w:hint="cs"/>
          <w:sz w:val="36"/>
          <w:szCs w:val="36"/>
          <w:rtl/>
        </w:rPr>
        <w:t xml:space="preserve">- </w:t>
      </w:r>
      <w:r w:rsidRPr="00F255BC">
        <w:rPr>
          <w:rFonts w:cs="Traditional Arabic" w:hint="cs"/>
          <w:sz w:val="36"/>
          <w:szCs w:val="36"/>
          <w:rtl/>
        </w:rPr>
        <w:t>لم تكن أبداً رائجة بين مسلمي الصدر الأول وأئمة الهدى</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عليهم السلام</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ولا مُعتنى بها</w:t>
      </w:r>
      <w:r w:rsidR="008B4708">
        <w:rPr>
          <w:rFonts w:cs="Traditional Arabic" w:hint="cs"/>
          <w:sz w:val="36"/>
          <w:szCs w:val="36"/>
          <w:rtl/>
        </w:rPr>
        <w:t>،</w:t>
      </w:r>
      <w:r w:rsidRPr="00F255BC">
        <w:rPr>
          <w:rFonts w:cs="Traditional Arabic" w:hint="cs"/>
          <w:sz w:val="36"/>
          <w:szCs w:val="36"/>
          <w:rtl/>
        </w:rPr>
        <w:t xml:space="preserve"> هو أننا لا نجد في أي تاريخ موثَّق قيامَ أيٍّ من أولئك الأولياء والأئمّة العظام بزيارة قبر النبيّ </w:t>
      </w:r>
      <w:r w:rsidR="008B4708">
        <w:rPr>
          <w:rFonts w:cs="Traditional Arabic" w:hint="cs"/>
          <w:sz w:val="36"/>
          <w:szCs w:val="36"/>
          <w:rtl/>
        </w:rPr>
        <w:t>(</w:t>
      </w:r>
      <w:r w:rsidRPr="00F255BC">
        <w:rPr>
          <w:rStyle w:val="LotusLinotype14"/>
          <w:rFonts w:ascii="Lotus Linotype" w:hAnsi="Lotus Linotype" w:cs="Traditional Arabic" w:hint="cs"/>
          <w:sz w:val="36"/>
          <w:szCs w:val="36"/>
          <w:rtl/>
        </w:rPr>
        <w:t>صَلَّى اللهُ عَلَيْهِ وَآلِهِ</w:t>
      </w:r>
      <w:r w:rsidR="008B4708">
        <w:rPr>
          <w:rStyle w:val="LotusLinotype14"/>
          <w:rFonts w:ascii="Lotus Linotype" w:hAnsi="Lotus Linotype" w:cs="Traditional Arabic" w:hint="cs"/>
          <w:sz w:val="36"/>
          <w:szCs w:val="36"/>
          <w:rtl/>
        </w:rPr>
        <w:t>)</w:t>
      </w:r>
      <w:r w:rsidRPr="00F255BC">
        <w:rPr>
          <w:rFonts w:cs="Traditional Arabic" w:hint="cs"/>
          <w:sz w:val="36"/>
          <w:szCs w:val="36"/>
          <w:rtl/>
        </w:rPr>
        <w:t xml:space="preserve"> أو قبور الأنبياء الآخرين ولا قيام الصحابة والتابعين بالسفر وشد الرحال لأجل زيارة قبر واحد من الأئمة</w:t>
      </w:r>
      <w:r w:rsidR="008B4708">
        <w:rPr>
          <w:rFonts w:cs="Traditional Arabic" w:hint="cs"/>
          <w:sz w:val="36"/>
          <w:szCs w:val="36"/>
          <w:rtl/>
        </w:rPr>
        <w:t>،</w:t>
      </w:r>
      <w:r w:rsidRPr="00F255BC">
        <w:rPr>
          <w:rFonts w:cs="Traditional Arabic" w:hint="cs"/>
          <w:sz w:val="36"/>
          <w:szCs w:val="36"/>
          <w:rtl/>
        </w:rPr>
        <w:t xml:space="preserve"> ولا</w:t>
      </w:r>
      <w:r w:rsidRPr="00F255BC">
        <w:rPr>
          <w:rFonts w:cs="Traditional Arabic" w:hint="eastAsia"/>
          <w:sz w:val="36"/>
          <w:szCs w:val="36"/>
          <w:rtl/>
        </w:rPr>
        <w:t> </w:t>
      </w:r>
      <w:r w:rsidRPr="00F255BC">
        <w:rPr>
          <w:rFonts w:cs="Traditional Arabic" w:hint="cs"/>
          <w:sz w:val="36"/>
          <w:szCs w:val="36"/>
          <w:rtl/>
        </w:rPr>
        <w:t>يمكن أن نصدّق أن الإمام الذي يأمر الناس بعبادةٍ يمتنع هو عن أدائها</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لأنه عندئذٍ سيشمله قوله تعالى</w:t>
      </w:r>
      <w:r w:rsidR="008B4708">
        <w:rPr>
          <w:rFonts w:cs="Traditional Arabic" w:hint="cs"/>
          <w:sz w:val="36"/>
          <w:szCs w:val="36"/>
          <w:rtl/>
        </w:rPr>
        <w:t>:</w:t>
      </w:r>
      <w:r w:rsidRPr="00F255BC">
        <w:rPr>
          <w:rFonts w:cs="Traditional Arabic" w:hint="cs"/>
          <w:sz w:val="36"/>
          <w:szCs w:val="36"/>
          <w:rtl/>
        </w:rPr>
        <w:t xml:space="preserve"> </w:t>
      </w:r>
      <w:r w:rsidR="008B4708" w:rsidRPr="001D426C">
        <w:rPr>
          <w:rFonts w:ascii="Lotus Linotype" w:hAnsi="Lotus Linotype" w:cs="Traditional Arabic"/>
          <w:color w:val="0000FF"/>
          <w:sz w:val="36"/>
          <w:szCs w:val="36"/>
          <w:rtl/>
          <w:lang w:bidi="ar-SY"/>
        </w:rPr>
        <w:t>((</w:t>
      </w:r>
      <w:r w:rsidRPr="001D426C">
        <w:rPr>
          <w:rFonts w:cs="Traditional Arabic"/>
          <w:b/>
          <w:bCs/>
          <w:color w:val="0000FF"/>
          <w:sz w:val="36"/>
          <w:szCs w:val="36"/>
          <w:rtl/>
        </w:rPr>
        <w:t>يَا أَيُّهَا الَّذِينَ آَمَنُوا لِمَ تَقُولُونَ مَا لَا</w:t>
      </w:r>
      <w:r w:rsidRPr="001D426C">
        <w:rPr>
          <w:rFonts w:cs="Traditional Arabic" w:hint="cs"/>
          <w:b/>
          <w:bCs/>
          <w:color w:val="0000FF"/>
          <w:sz w:val="36"/>
          <w:szCs w:val="36"/>
          <w:rtl/>
        </w:rPr>
        <w:t> </w:t>
      </w:r>
      <w:r w:rsidRPr="001D426C">
        <w:rPr>
          <w:rFonts w:cs="Traditional Arabic"/>
          <w:b/>
          <w:bCs/>
          <w:color w:val="0000FF"/>
          <w:sz w:val="36"/>
          <w:szCs w:val="36"/>
          <w:rtl/>
        </w:rPr>
        <w:t>تَفْعَلُونَ</w:t>
      </w:r>
      <w:r w:rsidR="008B4708" w:rsidRPr="001D426C">
        <w:rPr>
          <w:rFonts w:cs="Traditional Arabic" w:hint="cs"/>
          <w:b/>
          <w:bCs/>
          <w:color w:val="0000FF"/>
          <w:sz w:val="36"/>
          <w:szCs w:val="36"/>
          <w:rtl/>
        </w:rPr>
        <w:t>؟.</w:t>
      </w:r>
      <w:r w:rsidRPr="001D426C">
        <w:rPr>
          <w:rFonts w:cs="Traditional Arabic"/>
          <w:b/>
          <w:bCs/>
          <w:color w:val="0000FF"/>
          <w:sz w:val="36"/>
          <w:szCs w:val="36"/>
          <w:rtl/>
        </w:rPr>
        <w:t xml:space="preserve"> كَبُرَ مَقْتًا عِنْدَ </w:t>
      </w:r>
      <w:r w:rsidRPr="001D426C">
        <w:rPr>
          <w:rFonts w:cs="Traditional Arabic" w:hint="cs"/>
          <w:b/>
          <w:bCs/>
          <w:color w:val="0000FF"/>
          <w:sz w:val="36"/>
          <w:szCs w:val="36"/>
          <w:rtl/>
        </w:rPr>
        <w:t>الله</w:t>
      </w:r>
      <w:r w:rsidRPr="001D426C">
        <w:rPr>
          <w:rFonts w:cs="Traditional Arabic"/>
          <w:b/>
          <w:bCs/>
          <w:color w:val="0000FF"/>
          <w:sz w:val="36"/>
          <w:szCs w:val="36"/>
          <w:rtl/>
        </w:rPr>
        <w:t xml:space="preserve"> أَنْ تَقُولُوا مَا لَا تَفْعَلُونَ</w:t>
      </w:r>
      <w:r w:rsidR="008B4708" w:rsidRPr="001D426C">
        <w:rPr>
          <w:rFonts w:ascii="Lotus Linotype" w:hAnsi="Lotus Linotype" w:cs="Traditional Arabic"/>
          <w:color w:val="0000FF"/>
          <w:sz w:val="36"/>
          <w:szCs w:val="36"/>
          <w:rtl/>
          <w:lang w:bidi="ar-SY"/>
        </w:rPr>
        <w:t>))</w:t>
      </w:r>
      <w:r w:rsidRPr="00F255BC">
        <w:rPr>
          <w:rFonts w:ascii="Lotus Linotype" w:hAnsi="Lotus Linotype" w:cs="Traditional Arabic" w:hint="cs"/>
          <w:sz w:val="36"/>
          <w:szCs w:val="36"/>
          <w:rtl/>
          <w:lang w:bidi="ar-SY"/>
        </w:rPr>
        <w:t xml:space="preserve"> الصف/2</w:t>
      </w:r>
      <w:r w:rsidR="009F0F9C"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009F0F9C" w:rsidRPr="00F255BC">
        <w:rPr>
          <w:rFonts w:ascii="Lotus Linotype" w:hAnsi="Lotus Linotype" w:cs="Traditional Arabic" w:hint="cs"/>
          <w:sz w:val="36"/>
          <w:szCs w:val="36"/>
          <w:rtl/>
          <w:lang w:bidi="ar-SY"/>
        </w:rPr>
        <w:t xml:space="preserve"> </w:t>
      </w:r>
      <w:r w:rsidRPr="00F255BC">
        <w:rPr>
          <w:rFonts w:ascii="Lotus Linotype" w:hAnsi="Lotus Linotype" w:cs="Traditional Arabic" w:hint="cs"/>
          <w:sz w:val="36"/>
          <w:szCs w:val="36"/>
          <w:rtl/>
          <w:lang w:bidi="ar-SY"/>
        </w:rPr>
        <w:t>3</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ascii="Lotus Linotype" w:hAnsi="Lotus Linotype" w:cs="Traditional Arabic" w:hint="cs"/>
          <w:sz w:val="36"/>
          <w:szCs w:val="36"/>
          <w:rtl/>
          <w:lang w:bidi="ar-SY"/>
        </w:rPr>
        <w:t>فمثلاً رووا في أحاديث الزيارة الرواية التالية</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r w:rsidR="009F0F9C" w:rsidRPr="001D426C">
        <w:rPr>
          <w:rFonts w:ascii="Lotus Linotype" w:hAnsi="Lotus Linotype" w:cs="Traditional Arabic" w:hint="cs"/>
          <w:color w:val="008000"/>
          <w:sz w:val="36"/>
          <w:szCs w:val="36"/>
          <w:rtl/>
          <w:lang w:bidi="ar-SY"/>
        </w:rPr>
        <w:t>«</w:t>
      </w:r>
      <w:r w:rsidRPr="00F255BC">
        <w:rPr>
          <w:rFonts w:ascii="Lotus Linotype" w:hAnsi="Lotus Linotype" w:cs="Traditional Arabic"/>
          <w:sz w:val="36"/>
          <w:szCs w:val="36"/>
          <w:rtl/>
        </w:rPr>
        <w:t>عَنْ أَحْمَدَ بْنِ مُحَمَّدِ بْنِ عِيسَى عَنْ أَحْمَدَ بْنِ مُحَمَّدِ بْنِ أَبِي نَصْرٍ قَالَ قَرَأْتُ فِي كِتَابِ أَبِي الْحَسَنِ الرِّضَا</w:t>
      </w:r>
      <w:r w:rsidR="009F0F9C" w:rsidRPr="00F255BC">
        <w:rPr>
          <w:rFonts w:ascii="Lotus Linotype" w:hAnsi="Lotus Linotype" w:cs="Traditional Arabic"/>
          <w:sz w:val="36"/>
          <w:szCs w:val="36"/>
          <w:rtl/>
        </w:rPr>
        <w:t xml:space="preserve"> </w:t>
      </w:r>
      <w:r w:rsidR="009F0F9C" w:rsidRPr="00F255BC">
        <w:rPr>
          <w:rFonts w:cs="Traditional Arabic"/>
          <w:sz w:val="36"/>
          <w:szCs w:val="36"/>
          <w:rtl/>
        </w:rPr>
        <w:t xml:space="preserve">عليه السلام </w:t>
      </w:r>
      <w:r w:rsidRPr="00F255BC">
        <w:rPr>
          <w:rFonts w:cs="Traditional Arabic" w:hint="cs"/>
          <w:sz w:val="36"/>
          <w:szCs w:val="36"/>
          <w:rtl/>
        </w:rPr>
        <w:t>قال</w:t>
      </w:r>
      <w:r w:rsidR="008B4708">
        <w:rPr>
          <w:rFonts w:cs="Traditional Arabic" w:hint="cs"/>
          <w:sz w:val="36"/>
          <w:szCs w:val="36"/>
          <w:rtl/>
        </w:rPr>
        <w:t>:</w:t>
      </w:r>
      <w:r w:rsidRPr="00F255BC">
        <w:rPr>
          <w:rFonts w:cs="Traditional Arabic" w:hint="cs"/>
          <w:sz w:val="36"/>
          <w:szCs w:val="36"/>
          <w:rtl/>
        </w:rPr>
        <w:t xml:space="preserve"> </w:t>
      </w:r>
      <w:r w:rsidRPr="00F255BC">
        <w:rPr>
          <w:rFonts w:cs="Traditional Arabic"/>
          <w:b/>
          <w:bCs/>
          <w:sz w:val="36"/>
          <w:szCs w:val="36"/>
          <w:rtl/>
        </w:rPr>
        <w:t xml:space="preserve">أَبْلِغْ شِيعَتِي أَنَّ زِيَارَتِي تَعْدِلُ عِنْدَ </w:t>
      </w:r>
      <w:r w:rsidRPr="00F255BC">
        <w:rPr>
          <w:rFonts w:cs="Traditional Arabic" w:hint="cs"/>
          <w:b/>
          <w:bCs/>
          <w:sz w:val="36"/>
          <w:szCs w:val="36"/>
          <w:rtl/>
        </w:rPr>
        <w:t>اللهِ</w:t>
      </w:r>
      <w:r w:rsidRPr="00F255BC">
        <w:rPr>
          <w:rFonts w:cs="Traditional Arabic"/>
          <w:b/>
          <w:bCs/>
          <w:sz w:val="36"/>
          <w:szCs w:val="36"/>
          <w:rtl/>
        </w:rPr>
        <w:t xml:space="preserve"> عَزَّ</w:t>
      </w:r>
      <w:r w:rsidR="00EB189C" w:rsidRPr="00F255BC">
        <w:rPr>
          <w:rFonts w:cs="Traditional Arabic"/>
          <w:b/>
          <w:bCs/>
          <w:sz w:val="36"/>
          <w:szCs w:val="36"/>
          <w:rtl/>
        </w:rPr>
        <w:t xml:space="preserve"> و</w:t>
      </w:r>
      <w:r w:rsidRPr="00F255BC">
        <w:rPr>
          <w:rFonts w:cs="Traditional Arabic"/>
          <w:b/>
          <w:bCs/>
          <w:sz w:val="36"/>
          <w:szCs w:val="36"/>
          <w:rtl/>
        </w:rPr>
        <w:t>جَلَّ أَلْفَ حَجَّةٍ</w:t>
      </w:r>
      <w:r w:rsidR="008B4708">
        <w:rPr>
          <w:rFonts w:cs="Traditional Arabic" w:hint="cs"/>
          <w:b/>
          <w:bCs/>
          <w:sz w:val="36"/>
          <w:szCs w:val="36"/>
          <w:rtl/>
        </w:rPr>
        <w:t>!</w:t>
      </w:r>
      <w:r w:rsidRPr="00F255BC">
        <w:rPr>
          <w:rFonts w:cs="Traditional Arabic"/>
          <w:sz w:val="36"/>
          <w:szCs w:val="36"/>
          <w:rtl/>
        </w:rPr>
        <w:t xml:space="preserve"> قَالَ</w:t>
      </w:r>
      <w:r w:rsidR="008B4708">
        <w:rPr>
          <w:rFonts w:cs="Traditional Arabic" w:hint="cs"/>
          <w:sz w:val="36"/>
          <w:szCs w:val="36"/>
          <w:rtl/>
        </w:rPr>
        <w:t>:</w:t>
      </w:r>
      <w:r w:rsidRPr="00F255BC">
        <w:rPr>
          <w:rFonts w:cs="Traditional Arabic"/>
          <w:sz w:val="36"/>
          <w:szCs w:val="36"/>
          <w:rtl/>
        </w:rPr>
        <w:t xml:space="preserve"> فَقُلْتُ لِأَبِي جَعْفَرٍ </w:t>
      </w:r>
      <w:r w:rsidRPr="00F255BC">
        <w:rPr>
          <w:rFonts w:cs="Traditional Arabic" w:hint="cs"/>
          <w:sz w:val="36"/>
          <w:szCs w:val="36"/>
          <w:rtl/>
        </w:rPr>
        <w:t>عليه السلام</w:t>
      </w:r>
      <w:r w:rsidRPr="00F255BC">
        <w:rPr>
          <w:rFonts w:cs="Traditional Arabic"/>
          <w:sz w:val="36"/>
          <w:szCs w:val="36"/>
          <w:rtl/>
        </w:rPr>
        <w:t xml:space="preserve"> أَلْفَ حَجَّةٍ</w:t>
      </w:r>
      <w:r w:rsidR="008B4708">
        <w:rPr>
          <w:rFonts w:cs="Traditional Arabic" w:hint="cs"/>
          <w:sz w:val="36"/>
          <w:szCs w:val="36"/>
          <w:rtl/>
        </w:rPr>
        <w:t>؟؟</w:t>
      </w:r>
      <w:r w:rsidRPr="00F255BC">
        <w:rPr>
          <w:rFonts w:cs="Traditional Arabic"/>
          <w:sz w:val="36"/>
          <w:szCs w:val="36"/>
          <w:rtl/>
        </w:rPr>
        <w:t xml:space="preserve"> قَالَ</w:t>
      </w:r>
      <w:r w:rsidR="008B4708">
        <w:rPr>
          <w:rFonts w:cs="Traditional Arabic" w:hint="cs"/>
          <w:sz w:val="36"/>
          <w:szCs w:val="36"/>
          <w:rtl/>
        </w:rPr>
        <w:t>:</w:t>
      </w:r>
      <w:r w:rsidRPr="00F255BC">
        <w:rPr>
          <w:rFonts w:cs="Traditional Arabic"/>
          <w:sz w:val="36"/>
          <w:szCs w:val="36"/>
          <w:rtl/>
        </w:rPr>
        <w:t xml:space="preserve"> </w:t>
      </w:r>
      <w:r w:rsidRPr="00F255BC">
        <w:rPr>
          <w:rFonts w:cs="Traditional Arabic"/>
          <w:b/>
          <w:bCs/>
          <w:sz w:val="36"/>
          <w:szCs w:val="36"/>
          <w:rtl/>
        </w:rPr>
        <w:t>إِي وَ</w:t>
      </w:r>
      <w:r w:rsidRPr="00F255BC">
        <w:rPr>
          <w:rFonts w:cs="Traditional Arabic" w:hint="cs"/>
          <w:b/>
          <w:bCs/>
          <w:sz w:val="36"/>
          <w:szCs w:val="36"/>
          <w:rtl/>
        </w:rPr>
        <w:t>اللهِ</w:t>
      </w:r>
      <w:r w:rsidRPr="00F255BC">
        <w:rPr>
          <w:rFonts w:cs="Traditional Arabic"/>
          <w:b/>
          <w:bCs/>
          <w:sz w:val="36"/>
          <w:szCs w:val="36"/>
          <w:rtl/>
        </w:rPr>
        <w:t xml:space="preserve"> وَأَلْفَ أَلْفِ حَجَّةٍ لِمَنْ زَارَهُ عَارِفاً بِحَقِّهِ</w:t>
      </w:r>
      <w:r w:rsidR="008B4708">
        <w:rPr>
          <w:rFonts w:cs="Traditional Arabic" w:hint="cs"/>
          <w:sz w:val="36"/>
          <w:szCs w:val="36"/>
          <w:rtl/>
        </w:rPr>
        <w:t>!</w:t>
      </w:r>
      <w:r w:rsidR="009F0F9C" w:rsidRPr="001D426C">
        <w:rPr>
          <w:rFonts w:cs="Traditional Arabic" w:hint="cs"/>
          <w:color w:val="008000"/>
          <w:sz w:val="36"/>
          <w:szCs w:val="36"/>
          <w:rtl/>
        </w:rPr>
        <w:t>»</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38"/>
      </w:r>
      <w:r w:rsidR="008B4708" w:rsidRPr="001D426C">
        <w:rPr>
          <w:rFonts w:cs="Traditional Arabic"/>
          <w:b/>
          <w:bCs/>
          <w:color w:val="008000"/>
          <w:sz w:val="36"/>
          <w:szCs w:val="36"/>
          <w:vertAlign w:val="superscript"/>
          <w:rtl/>
        </w:rPr>
        <w:t>)</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أفلا يحق لنا أن نتساءل</w:t>
      </w:r>
      <w:r w:rsidR="008B4708">
        <w:rPr>
          <w:rFonts w:cs="Traditional Arabic" w:hint="cs"/>
          <w:sz w:val="36"/>
          <w:szCs w:val="36"/>
          <w:rtl/>
        </w:rPr>
        <w:t>:</w:t>
      </w:r>
      <w:r w:rsidRPr="00F255BC">
        <w:rPr>
          <w:rFonts w:cs="Traditional Arabic" w:hint="cs"/>
          <w:sz w:val="36"/>
          <w:szCs w:val="36"/>
          <w:rtl/>
        </w:rPr>
        <w:t xml:space="preserve"> لو كان هذا الحديث صحيحاً وكان ثواب زيارة الإمام الرضا</w:t>
      </w:r>
      <w:r w:rsidR="009F0F9C" w:rsidRPr="00F255BC">
        <w:rPr>
          <w:rFonts w:cs="Traditional Arabic" w:hint="cs"/>
          <w:sz w:val="36"/>
          <w:szCs w:val="36"/>
          <w:rtl/>
        </w:rPr>
        <w:t xml:space="preserve"> عليه السلام </w:t>
      </w:r>
      <w:r w:rsidRPr="00F255BC">
        <w:rPr>
          <w:rFonts w:cs="Traditional Arabic" w:hint="cs"/>
          <w:sz w:val="36"/>
          <w:szCs w:val="36"/>
          <w:rtl/>
        </w:rPr>
        <w:t>يعدل ثواب ألف حجّة</w:t>
      </w:r>
      <w:r w:rsidR="008B4708">
        <w:rPr>
          <w:rFonts w:cs="Traditional Arabic" w:hint="cs"/>
          <w:sz w:val="36"/>
          <w:szCs w:val="36"/>
          <w:rtl/>
        </w:rPr>
        <w:t>،</w:t>
      </w:r>
      <w:r w:rsidRPr="00F255BC">
        <w:rPr>
          <w:rFonts w:cs="Traditional Arabic" w:hint="cs"/>
          <w:sz w:val="36"/>
          <w:szCs w:val="36"/>
          <w:rtl/>
        </w:rPr>
        <w:t xml:space="preserve"> فضلاً عن أن يعدل ثواب ألف ألف حجّة</w:t>
      </w:r>
      <w:r w:rsidR="008B4708">
        <w:rPr>
          <w:rFonts w:cs="Traditional Arabic" w:hint="cs"/>
          <w:sz w:val="36"/>
          <w:szCs w:val="36"/>
          <w:rtl/>
        </w:rPr>
        <w:t>،</w:t>
      </w:r>
      <w:r w:rsidRPr="00F255BC">
        <w:rPr>
          <w:rFonts w:cs="Traditional Arabic" w:hint="cs"/>
          <w:sz w:val="36"/>
          <w:szCs w:val="36"/>
          <w:rtl/>
        </w:rPr>
        <w:t xml:space="preserve"> هذا مع العلم أن ثواب الحج المستحب</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طبقاً لأحاديث الإمام ذاته</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أفضل من الصلاة والصوم بل أفضل من عتق عبدٍ</w:t>
      </w:r>
      <w:r w:rsidR="008B4708">
        <w:rPr>
          <w:rFonts w:cs="Traditional Arabic" w:hint="cs"/>
          <w:sz w:val="36"/>
          <w:szCs w:val="36"/>
          <w:rtl/>
        </w:rPr>
        <w:t>،</w:t>
      </w:r>
      <w:r w:rsidRPr="00F255BC">
        <w:rPr>
          <w:rFonts w:cs="Traditional Arabic" w:hint="cs"/>
          <w:sz w:val="36"/>
          <w:szCs w:val="36"/>
          <w:rtl/>
        </w:rPr>
        <w:t xml:space="preserve"> بل طبقاً لروايةٍ أخرى عن الإمام أبي عبد الله الصادق</w:t>
      </w:r>
      <w:r w:rsidR="009F0F9C" w:rsidRPr="00F255BC">
        <w:rPr>
          <w:rFonts w:cs="Traditional Arabic" w:hint="cs"/>
          <w:sz w:val="36"/>
          <w:szCs w:val="36"/>
          <w:rtl/>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ascii="Lotus Linotype" w:hAnsi="Lotus Linotype" w:cs="Traditional Arabic"/>
          <w:sz w:val="36"/>
          <w:szCs w:val="36"/>
          <w:rtl/>
        </w:rPr>
        <w:t xml:space="preserve">أَنَّ رَسُولَ </w:t>
      </w:r>
      <w:r w:rsidRPr="00F255BC">
        <w:rPr>
          <w:rFonts w:ascii="Lotus Linotype" w:hAnsi="Lotus Linotype" w:cs="Traditional Arabic" w:hint="cs"/>
          <w:sz w:val="36"/>
          <w:szCs w:val="36"/>
          <w:rtl/>
        </w:rPr>
        <w:t>اللهِ</w:t>
      </w:r>
      <w:r w:rsidRPr="00F255BC">
        <w:rPr>
          <w:rFonts w:ascii="Lotus Linotype" w:hAnsi="Lotus Linotype" w:cs="Traditional Arabic"/>
          <w:sz w:val="36"/>
          <w:szCs w:val="36"/>
          <w:rtl/>
        </w:rPr>
        <w:t xml:space="preserve"> </w:t>
      </w:r>
      <w:r w:rsidR="008B4708">
        <w:rPr>
          <w:rStyle w:val="LotusLinotype14"/>
          <w:rFonts w:ascii="Lotus Linotype" w:hAnsi="Lotus Linotype" w:cs="Traditional Arabic" w:hint="cs"/>
          <w:sz w:val="36"/>
          <w:szCs w:val="36"/>
          <w:rtl/>
        </w:rPr>
        <w:t>(</w:t>
      </w:r>
      <w:r w:rsidRPr="00F255BC">
        <w:rPr>
          <w:rStyle w:val="LotusLinotype14"/>
          <w:rFonts w:ascii="Lotus Linotype" w:hAnsi="Lotus Linotype" w:cs="Traditional Arabic" w:hint="cs"/>
          <w:sz w:val="36"/>
          <w:szCs w:val="36"/>
          <w:rtl/>
        </w:rPr>
        <w:t>صَلَّى اللهُ عَلَيْهِ وَآلِهِ وَسَلَّمَ</w:t>
      </w:r>
      <w:r w:rsidR="008B4708">
        <w:rPr>
          <w:rFonts w:ascii="Lotus Linotype" w:hAnsi="Lotus Linotype" w:cs="Traditional Arabic" w:hint="cs"/>
          <w:sz w:val="36"/>
          <w:szCs w:val="36"/>
          <w:rtl/>
        </w:rPr>
        <w:t>)</w:t>
      </w:r>
      <w:r w:rsidRPr="00F255BC">
        <w:rPr>
          <w:rFonts w:ascii="Lotus Linotype" w:hAnsi="Lotus Linotype" w:cs="Traditional Arabic"/>
          <w:sz w:val="36"/>
          <w:szCs w:val="36"/>
          <w:rtl/>
        </w:rPr>
        <w:t xml:space="preserve"> لَقِيَهُ أَعْرَابِيٌّ فَقَالَ لَهُ يَا رَسُولَ </w:t>
      </w:r>
      <w:r w:rsidRPr="00F255BC">
        <w:rPr>
          <w:rFonts w:ascii="Lotus Linotype" w:hAnsi="Lotus Linotype" w:cs="Traditional Arabic" w:hint="cs"/>
          <w:sz w:val="36"/>
          <w:szCs w:val="36"/>
          <w:rtl/>
        </w:rPr>
        <w:t>اللهِ</w:t>
      </w:r>
      <w:r w:rsidR="008B4708">
        <w:rPr>
          <w:rFonts w:ascii="Lotus Linotype" w:hAnsi="Lotus Linotype" w:cs="Traditional Arabic" w:hint="cs"/>
          <w:sz w:val="36"/>
          <w:szCs w:val="36"/>
          <w:rtl/>
        </w:rPr>
        <w:t>!</w:t>
      </w:r>
      <w:r w:rsidRPr="00F255BC">
        <w:rPr>
          <w:rFonts w:ascii="Lotus Linotype" w:hAnsi="Lotus Linotype" w:cs="Traditional Arabic"/>
          <w:sz w:val="36"/>
          <w:szCs w:val="36"/>
          <w:rtl/>
        </w:rPr>
        <w:t xml:space="preserve"> إِنِّي خَرَجْتُ أُرِيدُ الْحَجَّ فَفَاتَنِي</w:t>
      </w:r>
      <w:r w:rsidR="008B4708">
        <w:rPr>
          <w:rFonts w:ascii="Lotus Linotype" w:hAnsi="Lotus Linotype" w:cs="Traditional Arabic" w:hint="cs"/>
          <w:sz w:val="36"/>
          <w:szCs w:val="36"/>
          <w:rtl/>
        </w:rPr>
        <w:t>،</w:t>
      </w:r>
      <w:r w:rsidRPr="00F255BC">
        <w:rPr>
          <w:rFonts w:ascii="Lotus Linotype" w:hAnsi="Lotus Linotype" w:cs="Traditional Arabic"/>
          <w:sz w:val="36"/>
          <w:szCs w:val="36"/>
          <w:rtl/>
        </w:rPr>
        <w:t xml:space="preserve"> وَأَنَا رَجُلٌ مُمِيلٌ</w:t>
      </w:r>
      <w:r w:rsidRPr="00F255BC">
        <w:rPr>
          <w:rFonts w:ascii="Lotus Linotype" w:hAnsi="Lotus Linotype" w:cs="Traditional Arabic" w:hint="cs"/>
          <w:sz w:val="36"/>
          <w:szCs w:val="36"/>
          <w:rtl/>
        </w:rPr>
        <w:t xml:space="preserve"> </w:t>
      </w:r>
      <w:r w:rsidR="008B4708">
        <w:rPr>
          <w:rFonts w:ascii="Lotus Linotype" w:hAnsi="Lotus Linotype" w:cs="Traditional Arabic" w:hint="cs"/>
          <w:sz w:val="36"/>
          <w:szCs w:val="36"/>
          <w:rtl/>
        </w:rPr>
        <w:t>(</w:t>
      </w:r>
      <w:r w:rsidRPr="00F255BC">
        <w:rPr>
          <w:rFonts w:ascii="Lotus Linotype" w:hAnsi="Lotus Linotype" w:cs="Traditional Arabic" w:hint="cs"/>
          <w:sz w:val="36"/>
          <w:szCs w:val="36"/>
          <w:rtl/>
        </w:rPr>
        <w:t>أي غَنِيٌّ</w:t>
      </w:r>
      <w:r w:rsidR="008B4708">
        <w:rPr>
          <w:rFonts w:ascii="Lotus Linotype" w:hAnsi="Lotus Linotype" w:cs="Traditional Arabic" w:hint="cs"/>
          <w:sz w:val="36"/>
          <w:szCs w:val="36"/>
          <w:rtl/>
        </w:rPr>
        <w:t>)</w:t>
      </w:r>
      <w:r w:rsidRPr="00F255BC">
        <w:rPr>
          <w:rFonts w:ascii="Lotus Linotype" w:hAnsi="Lotus Linotype" w:cs="Traditional Arabic"/>
          <w:sz w:val="36"/>
          <w:szCs w:val="36"/>
          <w:rtl/>
        </w:rPr>
        <w:t xml:space="preserve"> فَمُرْنِي أَنْ أَصْنَعَ فِي مَالِي مَا أَبْلُغُ بِهِ مِثْلَ أَجْرِ الْحَاجِّ</w:t>
      </w:r>
      <w:r w:rsidR="008B4708">
        <w:rPr>
          <w:rFonts w:ascii="Lotus Linotype" w:hAnsi="Lotus Linotype" w:cs="Traditional Arabic" w:hint="cs"/>
          <w:sz w:val="36"/>
          <w:szCs w:val="36"/>
          <w:rtl/>
        </w:rPr>
        <w:t>؟</w:t>
      </w:r>
      <w:r w:rsidRPr="00F255BC">
        <w:rPr>
          <w:rFonts w:ascii="Lotus Linotype" w:hAnsi="Lotus Linotype" w:cs="Traditional Arabic"/>
          <w:sz w:val="36"/>
          <w:szCs w:val="36"/>
          <w:rtl/>
        </w:rPr>
        <w:t xml:space="preserve"> قَالَ</w:t>
      </w:r>
      <w:r w:rsidR="008B4708">
        <w:rPr>
          <w:rFonts w:ascii="Lotus Linotype" w:hAnsi="Lotus Linotype" w:cs="Traditional Arabic" w:hint="cs"/>
          <w:sz w:val="36"/>
          <w:szCs w:val="36"/>
          <w:rtl/>
        </w:rPr>
        <w:t>:</w:t>
      </w:r>
      <w:r w:rsidRPr="00F255BC">
        <w:rPr>
          <w:rFonts w:ascii="Lotus Linotype" w:hAnsi="Lotus Linotype" w:cs="Traditional Arabic"/>
          <w:sz w:val="36"/>
          <w:szCs w:val="36"/>
          <w:rtl/>
        </w:rPr>
        <w:t xml:space="preserve"> فَالْتَفَتَ إِلَيْهِ رَسُولُ </w:t>
      </w:r>
      <w:r w:rsidRPr="00F255BC">
        <w:rPr>
          <w:rFonts w:ascii="Lotus Linotype" w:hAnsi="Lotus Linotype" w:cs="Traditional Arabic" w:hint="cs"/>
          <w:sz w:val="36"/>
          <w:szCs w:val="36"/>
          <w:rtl/>
        </w:rPr>
        <w:t>اللهِ</w:t>
      </w:r>
      <w:r w:rsidRPr="00F255BC">
        <w:rPr>
          <w:rFonts w:ascii="Lotus Linotype" w:hAnsi="Lotus Linotype" w:cs="Traditional Arabic"/>
          <w:sz w:val="36"/>
          <w:szCs w:val="36"/>
          <w:rtl/>
        </w:rPr>
        <w:t xml:space="preserve"> </w:t>
      </w:r>
      <w:r w:rsidR="008B4708">
        <w:rPr>
          <w:rStyle w:val="LotusLinotype14"/>
          <w:rFonts w:ascii="Lotus Linotype" w:hAnsi="Lotus Linotype" w:cs="Traditional Arabic" w:hint="cs"/>
          <w:sz w:val="36"/>
          <w:szCs w:val="36"/>
          <w:rtl/>
        </w:rPr>
        <w:t>(</w:t>
      </w:r>
      <w:r w:rsidRPr="00F255BC">
        <w:rPr>
          <w:rStyle w:val="LotusLinotype14"/>
          <w:rFonts w:ascii="Lotus Linotype" w:hAnsi="Lotus Linotype" w:cs="Traditional Arabic" w:hint="cs"/>
          <w:sz w:val="36"/>
          <w:szCs w:val="36"/>
          <w:rtl/>
        </w:rPr>
        <w:t>صَلَّى اللهُ عَلَيْهِ وَآلِهِ وَسَلَّمَ</w:t>
      </w:r>
      <w:r w:rsidR="008B4708">
        <w:rPr>
          <w:rStyle w:val="LotusLinotype14"/>
          <w:rFonts w:ascii="Lotus Linotype" w:hAnsi="Lotus Linotype" w:cs="Traditional Arabic" w:hint="cs"/>
          <w:sz w:val="36"/>
          <w:szCs w:val="36"/>
          <w:rtl/>
        </w:rPr>
        <w:t>)</w:t>
      </w:r>
      <w:r w:rsidRPr="00F255BC">
        <w:rPr>
          <w:rFonts w:ascii="Lotus Linotype" w:hAnsi="Lotus Linotype" w:cs="Traditional Arabic"/>
          <w:sz w:val="36"/>
          <w:szCs w:val="36"/>
          <w:rtl/>
        </w:rPr>
        <w:t xml:space="preserve"> فَقَالَ لَهُ</w:t>
      </w:r>
      <w:r w:rsidR="008B4708">
        <w:rPr>
          <w:rFonts w:ascii="Lotus Linotype" w:hAnsi="Lotus Linotype" w:cs="Traditional Arabic" w:hint="cs"/>
          <w:sz w:val="36"/>
          <w:szCs w:val="36"/>
          <w:rtl/>
        </w:rPr>
        <w:t>:</w:t>
      </w:r>
      <w:r w:rsidRPr="00F255BC">
        <w:rPr>
          <w:rFonts w:ascii="Lotus Linotype" w:hAnsi="Lotus Linotype" w:cs="Traditional Arabic"/>
          <w:sz w:val="36"/>
          <w:szCs w:val="36"/>
          <w:rtl/>
        </w:rPr>
        <w:t xml:space="preserve"> انْظُرْ إِلَى أَبِي قُبَيْسٍ فَلَوْ أَنَّ أَبَا قُبَيْسٍ لَكَ ذَهَبَةً حَمْرَاءَ أَنْفَقْتَهُ فِي سَبِيلِ </w:t>
      </w:r>
      <w:r w:rsidRPr="00F255BC">
        <w:rPr>
          <w:rFonts w:ascii="Lotus Linotype" w:hAnsi="Lotus Linotype" w:cs="Traditional Arabic" w:hint="cs"/>
          <w:sz w:val="36"/>
          <w:szCs w:val="36"/>
          <w:rtl/>
        </w:rPr>
        <w:t>اللهِ</w:t>
      </w:r>
      <w:r w:rsidRPr="00F255BC">
        <w:rPr>
          <w:rFonts w:ascii="Lotus Linotype" w:hAnsi="Lotus Linotype" w:cs="Traditional Arabic"/>
          <w:sz w:val="36"/>
          <w:szCs w:val="36"/>
          <w:rtl/>
        </w:rPr>
        <w:t xml:space="preserve"> مَا بَلَغْتَ بِهِ مَا يَبْلُغُ الْحَاجُّ</w:t>
      </w:r>
      <w:r w:rsidR="008B4708">
        <w:rPr>
          <w:rFonts w:ascii="Lotus Linotype" w:hAnsi="Lotus Linotype" w:cs="Traditional Arabic" w:hint="cs"/>
          <w:sz w:val="36"/>
          <w:szCs w:val="36"/>
          <w:rtl/>
        </w:rPr>
        <w:t>!</w:t>
      </w:r>
      <w:r w:rsidRPr="00F255BC">
        <w:rPr>
          <w:rFonts w:ascii="Lotus Linotype" w:hAnsi="Lotus Linotype" w:cs="Traditional Arabic"/>
          <w:sz w:val="36"/>
          <w:szCs w:val="36"/>
          <w:rtl/>
        </w:rPr>
        <w:t xml:space="preserve"> ثُمَّ قَالَ</w:t>
      </w:r>
      <w:r w:rsidR="008B4708">
        <w:rPr>
          <w:rFonts w:ascii="Lotus Linotype" w:hAnsi="Lotus Linotype" w:cs="Traditional Arabic" w:hint="cs"/>
          <w:sz w:val="36"/>
          <w:szCs w:val="36"/>
          <w:rtl/>
        </w:rPr>
        <w:t>:</w:t>
      </w:r>
      <w:r w:rsidRPr="00F255BC">
        <w:rPr>
          <w:rFonts w:ascii="Lotus Linotype" w:hAnsi="Lotus Linotype" w:cs="Traditional Arabic"/>
          <w:sz w:val="36"/>
          <w:szCs w:val="36"/>
          <w:rtl/>
        </w:rPr>
        <w:t xml:space="preserve"> إِنَّ الْحَاجَّ إِذَا أَخَذَ فِي جَهَازِهِ لَمْ يَرْفَعْ شَيْئاً</w:t>
      </w:r>
      <w:r w:rsidR="00EB189C" w:rsidRPr="00F255BC">
        <w:rPr>
          <w:rFonts w:ascii="Lotus Linotype" w:hAnsi="Lotus Linotype" w:cs="Traditional Arabic"/>
          <w:sz w:val="36"/>
          <w:szCs w:val="36"/>
          <w:rtl/>
        </w:rPr>
        <w:t xml:space="preserve"> و</w:t>
      </w:r>
      <w:r w:rsidRPr="00F255BC">
        <w:rPr>
          <w:rFonts w:ascii="Lotus Linotype" w:hAnsi="Lotus Linotype" w:cs="Traditional Arabic"/>
          <w:sz w:val="36"/>
          <w:szCs w:val="36"/>
          <w:rtl/>
        </w:rPr>
        <w:t xml:space="preserve">لَمْ يَضَعْهُ إِلَّا كَتَبَ </w:t>
      </w:r>
      <w:r w:rsidRPr="00F255BC">
        <w:rPr>
          <w:rFonts w:ascii="Lotus Linotype" w:hAnsi="Lotus Linotype" w:cs="Traditional Arabic" w:hint="cs"/>
          <w:sz w:val="36"/>
          <w:szCs w:val="36"/>
          <w:rtl/>
        </w:rPr>
        <w:t>اللهُ</w:t>
      </w:r>
      <w:r w:rsidRPr="00F255BC">
        <w:rPr>
          <w:rFonts w:ascii="Lotus Linotype" w:hAnsi="Lotus Linotype" w:cs="Traditional Arabic"/>
          <w:sz w:val="36"/>
          <w:szCs w:val="36"/>
          <w:rtl/>
        </w:rPr>
        <w:t xml:space="preserve"> لَهُ عَشْرَ حَسَنَاتٍ</w:t>
      </w:r>
      <w:r w:rsidR="00EB189C" w:rsidRPr="00F255BC">
        <w:rPr>
          <w:rFonts w:ascii="Lotus Linotype" w:hAnsi="Lotus Linotype" w:cs="Traditional Arabic"/>
          <w:sz w:val="36"/>
          <w:szCs w:val="36"/>
          <w:rtl/>
        </w:rPr>
        <w:t xml:space="preserve"> و</w:t>
      </w:r>
      <w:r w:rsidRPr="00F255BC">
        <w:rPr>
          <w:rFonts w:ascii="Lotus Linotype" w:hAnsi="Lotus Linotype" w:cs="Traditional Arabic"/>
          <w:sz w:val="36"/>
          <w:szCs w:val="36"/>
          <w:rtl/>
        </w:rPr>
        <w:t>مَحَا عَنْهُ عَشْرَ سَيِّئَاتٍ</w:t>
      </w:r>
      <w:r w:rsidR="00EB189C" w:rsidRPr="00F255BC">
        <w:rPr>
          <w:rFonts w:ascii="Lotus Linotype" w:hAnsi="Lotus Linotype" w:cs="Traditional Arabic"/>
          <w:sz w:val="36"/>
          <w:szCs w:val="36"/>
          <w:rtl/>
        </w:rPr>
        <w:t xml:space="preserve"> و</w:t>
      </w:r>
      <w:r w:rsidRPr="00F255BC">
        <w:rPr>
          <w:rFonts w:ascii="Lotus Linotype" w:hAnsi="Lotus Linotype" w:cs="Traditional Arabic"/>
          <w:sz w:val="36"/>
          <w:szCs w:val="36"/>
          <w:rtl/>
        </w:rPr>
        <w:t>رَفَعَ لَهُ عَشْرَ دَرَجَاتٍ فَإِذَا رَكِبَ بَعِيرَهُ لَمْ يَرْفَعْ خُفّاً</w:t>
      </w:r>
      <w:r w:rsidR="00EB189C" w:rsidRPr="00F255BC">
        <w:rPr>
          <w:rFonts w:ascii="Lotus Linotype" w:hAnsi="Lotus Linotype" w:cs="Traditional Arabic"/>
          <w:sz w:val="36"/>
          <w:szCs w:val="36"/>
          <w:rtl/>
        </w:rPr>
        <w:t xml:space="preserve"> و</w:t>
      </w:r>
      <w:r w:rsidRPr="00F255BC">
        <w:rPr>
          <w:rFonts w:ascii="Lotus Linotype" w:hAnsi="Lotus Linotype" w:cs="Traditional Arabic"/>
          <w:sz w:val="36"/>
          <w:szCs w:val="36"/>
          <w:rtl/>
        </w:rPr>
        <w:t xml:space="preserve">لَمْ يَضَعْهُ إِلَّا كَتَبَ </w:t>
      </w:r>
      <w:r w:rsidRPr="00F255BC">
        <w:rPr>
          <w:rFonts w:ascii="Lotus Linotype" w:hAnsi="Lotus Linotype" w:cs="Traditional Arabic" w:hint="cs"/>
          <w:sz w:val="36"/>
          <w:szCs w:val="36"/>
          <w:rtl/>
        </w:rPr>
        <w:t>اللهُ</w:t>
      </w:r>
      <w:r w:rsidRPr="00F255BC">
        <w:rPr>
          <w:rFonts w:ascii="Lotus Linotype" w:hAnsi="Lotus Linotype" w:cs="Traditional Arabic"/>
          <w:sz w:val="36"/>
          <w:szCs w:val="36"/>
          <w:rtl/>
        </w:rPr>
        <w:t xml:space="preserve"> لَهُ مِثْلَ ذَلِكَ فَإِذَا طَافَ بِالْبَيْتِ خَرَجَ مِنْ ذُنُوبِهِ فَإِذَا سَعَى بَيْنَ الصَّفَا وَا</w:t>
      </w:r>
      <w:r w:rsidRPr="00F255BC">
        <w:rPr>
          <w:rFonts w:ascii="Lotus Linotype" w:hAnsi="Lotus Linotype" w:cs="Traditional Arabic" w:hint="cs"/>
          <w:sz w:val="36"/>
          <w:szCs w:val="36"/>
          <w:rtl/>
        </w:rPr>
        <w:t>لمَ</w:t>
      </w:r>
      <w:r w:rsidRPr="00F255BC">
        <w:rPr>
          <w:rFonts w:ascii="Lotus Linotype" w:hAnsi="Lotus Linotype" w:cs="Traditional Arabic"/>
          <w:sz w:val="36"/>
          <w:szCs w:val="36"/>
          <w:rtl/>
        </w:rPr>
        <w:t>رْوَةِ خَرَجَ مِنْ ذُنُوبِهِ</w:t>
      </w:r>
      <w:r w:rsidR="008B4708">
        <w:rPr>
          <w:rFonts w:ascii="Lotus Linotype" w:hAnsi="Lotus Linotype" w:cs="Traditional Arabic" w:hint="cs"/>
          <w:sz w:val="36"/>
          <w:szCs w:val="36"/>
          <w:rtl/>
        </w:rPr>
        <w:t>...</w:t>
      </w:r>
      <w:r w:rsidRPr="00F255BC">
        <w:rPr>
          <w:rFonts w:ascii="Lotus Linotype" w:hAnsi="Lotus Linotype" w:cs="Traditional Arabic" w:hint="cs"/>
          <w:sz w:val="36"/>
          <w:szCs w:val="36"/>
          <w:rtl/>
        </w:rPr>
        <w:t xml:space="preserve"> الخ الحديث</w:t>
      </w:r>
      <w:r w:rsidR="009F0F9C" w:rsidRPr="001D426C">
        <w:rPr>
          <w:rFonts w:ascii="Lotus Linotype" w:hAnsi="Lotus Linotype" w:cs="Traditional Arabic" w:hint="cs"/>
          <w:color w:val="008000"/>
          <w:sz w:val="36"/>
          <w:szCs w:val="36"/>
          <w:rtl/>
        </w:rPr>
        <w:t>»</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39"/>
      </w:r>
      <w:r w:rsidR="008B4708" w:rsidRPr="001D426C">
        <w:rPr>
          <w:rFonts w:cs="Traditional Arabic"/>
          <w:b/>
          <w:bCs/>
          <w:color w:val="008000"/>
          <w:sz w:val="36"/>
          <w:szCs w:val="36"/>
          <w:vertAlign w:val="superscript"/>
          <w:rtl/>
        </w:rPr>
        <w:t>)</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ascii="AGA Arabesque" w:hAnsi="AGA Arabesque" w:cs="Traditional Arabic" w:hint="cs"/>
          <w:sz w:val="36"/>
          <w:szCs w:val="36"/>
          <w:rtl/>
          <w:lang w:bidi="ar-SY"/>
        </w:rPr>
      </w:pPr>
      <w:r w:rsidRPr="00F255BC">
        <w:rPr>
          <w:rFonts w:cs="Traditional Arabic" w:hint="cs"/>
          <w:sz w:val="36"/>
          <w:szCs w:val="36"/>
          <w:rtl/>
        </w:rPr>
        <w:t>فإذا كان ثواب حج بيت الله كذلك وكان الإمام أبو جعفر محمد التقيّ</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40"/>
      </w:r>
      <w:r w:rsidR="008B4708" w:rsidRPr="001D426C">
        <w:rPr>
          <w:rFonts w:cs="Traditional Arabic"/>
          <w:b/>
          <w:bCs/>
          <w:color w:val="008000"/>
          <w:sz w:val="36"/>
          <w:szCs w:val="36"/>
          <w:vertAlign w:val="superscript"/>
          <w:rtl/>
        </w:rPr>
        <w:t>)</w:t>
      </w:r>
      <w:r w:rsidR="009F0F9C" w:rsidRPr="00F255BC">
        <w:rPr>
          <w:rFonts w:cs="Traditional Arabic" w:hint="cs"/>
          <w:sz w:val="36"/>
          <w:szCs w:val="36"/>
          <w:rtl/>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ascii="AGA Arabesque" w:hAnsi="AGA Arabesque" w:cs="Traditional Arabic" w:hint="cs"/>
          <w:sz w:val="36"/>
          <w:szCs w:val="36"/>
          <w:rtl/>
          <w:lang w:bidi="ar-SY"/>
        </w:rPr>
        <w:t>الذي عاش في بلاط المأمون 18 عاماً</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كصهر محترم له</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كما قام المأمون بدفن أبيه حضرة الإمام الرضا</w:t>
      </w:r>
      <w:r w:rsidR="009F0F9C" w:rsidRPr="00F255BC">
        <w:rPr>
          <w:rFonts w:ascii="AGA Arabesque" w:hAnsi="AGA Arabesque" w:cs="Traditional Arabic" w:hint="cs"/>
          <w:sz w:val="36"/>
          <w:szCs w:val="36"/>
          <w:rtl/>
          <w:lang w:bidi="ar-SY"/>
        </w:rPr>
        <w:t xml:space="preserve"> </w:t>
      </w:r>
      <w:r w:rsidR="009F0F9C" w:rsidRPr="00F255BC">
        <w:rPr>
          <w:rFonts w:cs="Traditional Arabic" w:hint="cs"/>
          <w:sz w:val="36"/>
          <w:szCs w:val="36"/>
          <w:rtl/>
          <w:lang w:bidi="ar-SY"/>
        </w:rPr>
        <w:t xml:space="preserve">عليه السلام </w:t>
      </w:r>
      <w:r w:rsidRPr="00F255BC">
        <w:rPr>
          <w:rFonts w:ascii="AGA Arabesque" w:hAnsi="AGA Arabesque" w:cs="Traditional Arabic" w:hint="cs"/>
          <w:sz w:val="36"/>
          <w:szCs w:val="36"/>
          <w:rtl/>
          <w:lang w:bidi="ar-SY"/>
        </w:rPr>
        <w:t>في خراسان في القبة الهارونية</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ولم يكن هناك أي مانع أن يزور الإمام محمد التقي قبر أبيه الإمام الرضا المجاور لقبر والد المأمون أي هارون الرشيد</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وليس ذلك فحسب بل كان من شأن هذه الزيارة أن تدخل السرور على الخليفة</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فلماذا إذن امتنع الإمام محمد التقي عن تحصيل مثل ذلك الثواب العظيم</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وكيف نبرِّرُ تضييعَه على نفسه ثواب مليون حِجَّة حسب قوله</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أو على الأقل ثواب ألف حجة كما جاء في كتاب والده الإمام الرضا</w:t>
      </w:r>
      <w:r w:rsidR="009F0F9C" w:rsidRPr="00F255BC">
        <w:rPr>
          <w:rFonts w:ascii="AGA Arabesque" w:hAnsi="AGA Arabesque" w:cs="Traditional Arabic" w:hint="cs"/>
          <w:sz w:val="36"/>
          <w:szCs w:val="36"/>
          <w:rtl/>
          <w:lang w:bidi="ar-SY"/>
        </w:rPr>
        <w:t xml:space="preserve"> </w:t>
      </w:r>
      <w:r w:rsidR="009F0F9C" w:rsidRPr="00F255BC">
        <w:rPr>
          <w:rFonts w:cs="Traditional Arabic" w:hint="cs"/>
          <w:sz w:val="36"/>
          <w:szCs w:val="36"/>
          <w:rtl/>
          <w:lang w:bidi="ar-SY"/>
        </w:rPr>
        <w:t xml:space="preserve">عليه السلام </w:t>
      </w:r>
      <w:r w:rsidRPr="00F255BC">
        <w:rPr>
          <w:rFonts w:ascii="AGA Arabesque" w:hAnsi="AGA Arabesque" w:cs="Traditional Arabic" w:hint="cs"/>
          <w:sz w:val="36"/>
          <w:szCs w:val="36"/>
          <w:rtl/>
          <w:lang w:bidi="ar-SY"/>
        </w:rPr>
        <w:t>نفسه</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مع أن الحجة الواحدة حسب الحديث الذ أرودناه لها كل تلك الأجر</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هذا إضافةً إلى أن مثل تلك الزيارة لو تمَّت فسيكون لها عدّة فوائد أخرى هامَّة جداً هي التالية</w:t>
      </w:r>
      <w:r w:rsidR="008B4708">
        <w:rPr>
          <w:rFonts w:ascii="AGA Arabesque" w:hAnsi="AGA Arabesque" w:cs="Traditional Arabic" w:hint="cs"/>
          <w:sz w:val="36"/>
          <w:szCs w:val="36"/>
          <w:rtl/>
          <w:lang w:bidi="ar-SY"/>
        </w:rPr>
        <w:t>:</w:t>
      </w:r>
    </w:p>
    <w:p w:rsidR="00937D84" w:rsidRPr="00F255BC" w:rsidRDefault="00BE6C05" w:rsidP="001D426C">
      <w:pPr>
        <w:widowControl w:val="0"/>
        <w:autoSpaceDE w:val="0"/>
        <w:autoSpaceDN w:val="0"/>
        <w:adjustRightInd w:val="0"/>
        <w:spacing w:before="120"/>
        <w:ind w:firstLine="567"/>
        <w:jc w:val="lowKashida"/>
        <w:rPr>
          <w:rFonts w:ascii="AGA Arabesque" w:hAnsi="AGA Arabesque" w:cs="Traditional Arabic" w:hint="cs"/>
          <w:sz w:val="36"/>
          <w:szCs w:val="36"/>
          <w:rtl/>
          <w:lang w:bidi="ar-SY"/>
        </w:rPr>
      </w:pPr>
      <w:r>
        <w:rPr>
          <w:rFonts w:ascii="AGA Arabesque" w:hAnsi="AGA Arabesque" w:cs="Traditional Arabic" w:hint="cs"/>
          <w:sz w:val="36"/>
          <w:szCs w:val="36"/>
          <w:rtl/>
          <w:lang w:bidi="ar-SY"/>
        </w:rPr>
        <w:t>أ</w:t>
      </w:r>
      <w:r w:rsidR="009F0F9C" w:rsidRPr="00F255BC">
        <w:rPr>
          <w:rFonts w:ascii="AGA Arabesque" w:hAnsi="AGA Arabesque" w:cs="Traditional Arabic" w:hint="cs"/>
          <w:sz w:val="36"/>
          <w:szCs w:val="36"/>
          <w:rtl/>
          <w:lang w:bidi="ar-SY"/>
        </w:rPr>
        <w:t xml:space="preserve"> </w:t>
      </w:r>
      <w:r w:rsidR="008B4708">
        <w:rPr>
          <w:rFonts w:ascii="AGA Arabesque" w:hAnsi="AGA Arabesque" w:cs="Traditional Arabic" w:hint="cs"/>
          <w:sz w:val="36"/>
          <w:szCs w:val="36"/>
          <w:rtl/>
          <w:lang w:bidi="ar-SY"/>
        </w:rPr>
        <w:t>-</w:t>
      </w:r>
      <w:r w:rsidR="009F0F9C" w:rsidRPr="00F255BC">
        <w:rPr>
          <w:rFonts w:ascii="AGA Arabesque" w:hAnsi="AGA Arabesque" w:cs="Traditional Arabic" w:hint="cs"/>
          <w:sz w:val="36"/>
          <w:szCs w:val="36"/>
          <w:rtl/>
          <w:lang w:bidi="ar-SY"/>
        </w:rPr>
        <w:t xml:space="preserve"> </w:t>
      </w:r>
      <w:r w:rsidR="00937D84" w:rsidRPr="00F255BC">
        <w:rPr>
          <w:rFonts w:ascii="AGA Arabesque" w:hAnsi="AGA Arabesque" w:cs="Traditional Arabic" w:hint="cs"/>
          <w:sz w:val="36"/>
          <w:szCs w:val="36"/>
          <w:rtl/>
          <w:lang w:bidi="ar-SY"/>
        </w:rPr>
        <w:t>لما كان الإمام الرضا والد الإمام محمد التقي</w:t>
      </w:r>
      <w:r w:rsidR="009F0F9C" w:rsidRPr="00F255BC">
        <w:rPr>
          <w:rFonts w:ascii="AGA Arabesque" w:hAnsi="AGA Arabesque"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00937D84" w:rsidRPr="00F255BC">
        <w:rPr>
          <w:rFonts w:ascii="AGA Arabesque" w:hAnsi="AGA Arabesque" w:cs="Traditional Arabic" w:hint="cs"/>
          <w:sz w:val="36"/>
          <w:szCs w:val="36"/>
          <w:rtl/>
          <w:lang w:bidi="ar-SY"/>
        </w:rPr>
        <w:t>عليهما السلام</w:t>
      </w:r>
      <w:r w:rsidR="009F0F9C" w:rsidRPr="00F255BC">
        <w:rPr>
          <w:rFonts w:ascii="AGA Arabesque" w:hAnsi="AGA Arabesque" w:cs="Traditional Arabic" w:hint="cs"/>
          <w:sz w:val="36"/>
          <w:szCs w:val="36"/>
          <w:rtl/>
          <w:lang w:bidi="ar-SY"/>
        </w:rPr>
        <w:t xml:space="preserve"> </w:t>
      </w:r>
      <w:r w:rsidR="008B4708">
        <w:rPr>
          <w:rFonts w:ascii="AGA Arabesque" w:hAnsi="AGA Arabesque" w:cs="Traditional Arabic" w:hint="cs"/>
          <w:sz w:val="36"/>
          <w:szCs w:val="36"/>
          <w:rtl/>
          <w:lang w:bidi="ar-SY"/>
        </w:rPr>
        <w:t>-</w:t>
      </w:r>
      <w:r w:rsidR="009F0F9C" w:rsidRPr="00F255BC">
        <w:rPr>
          <w:rFonts w:ascii="AGA Arabesque" w:hAnsi="AGA Arabesque" w:cs="Traditional Arabic" w:hint="cs"/>
          <w:sz w:val="36"/>
          <w:szCs w:val="36"/>
          <w:rtl/>
          <w:lang w:bidi="ar-SY"/>
        </w:rPr>
        <w:t xml:space="preserve"> </w:t>
      </w:r>
      <w:r w:rsidR="00937D84" w:rsidRPr="00F255BC">
        <w:rPr>
          <w:rFonts w:ascii="AGA Arabesque" w:hAnsi="AGA Arabesque" w:cs="Traditional Arabic" w:hint="cs"/>
          <w:sz w:val="36"/>
          <w:szCs w:val="36"/>
          <w:rtl/>
          <w:lang w:bidi="ar-SY"/>
        </w:rPr>
        <w:t>فإن زيارة الأخير له سيكون لها أجر برّ الوالدين إضافة إلى نيل كل ذلك الأجر المخصَّص لكل من يزور الإمام الرضا</w:t>
      </w:r>
      <w:r w:rsidR="009F0F9C" w:rsidRPr="00F255BC">
        <w:rPr>
          <w:rFonts w:ascii="AGA Arabesque" w:hAnsi="AGA Arabesque" w:cs="Traditional Arabic" w:hint="cs"/>
          <w:sz w:val="36"/>
          <w:szCs w:val="36"/>
          <w:rtl/>
          <w:lang w:bidi="ar-SY"/>
        </w:rPr>
        <w:t xml:space="preserve"> </w:t>
      </w:r>
      <w:r w:rsidR="009F0F9C" w:rsidRPr="00F255BC">
        <w:rPr>
          <w:rFonts w:cs="Traditional Arabic" w:hint="cs"/>
          <w:sz w:val="36"/>
          <w:szCs w:val="36"/>
          <w:rtl/>
          <w:lang w:bidi="ar-SY"/>
        </w:rPr>
        <w:t>عليه السلام</w:t>
      </w:r>
      <w:r w:rsidR="008B4708">
        <w:rPr>
          <w:rFonts w:cs="Traditional Arabic" w:hint="cs"/>
          <w:sz w:val="36"/>
          <w:szCs w:val="36"/>
          <w:rtl/>
          <w:lang w:bidi="ar-SY"/>
        </w:rPr>
        <w:t>؟</w:t>
      </w:r>
      <w:r w:rsidR="008B4708">
        <w:rPr>
          <w:rFonts w:ascii="AGA Arabesque" w:hAnsi="AGA Arabesque"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ascii="AGA Arabesque" w:hAnsi="AGA Arabesque" w:cs="Traditional Arabic" w:hint="cs"/>
          <w:sz w:val="36"/>
          <w:szCs w:val="36"/>
          <w:rtl/>
          <w:lang w:bidi="ar-SY"/>
        </w:rPr>
      </w:pPr>
      <w:r w:rsidRPr="00F255BC">
        <w:rPr>
          <w:rFonts w:ascii="AGA Arabesque" w:hAnsi="AGA Arabesque" w:cs="Traditional Arabic" w:hint="cs"/>
          <w:sz w:val="36"/>
          <w:szCs w:val="36"/>
          <w:rtl/>
          <w:lang w:bidi="ar-SY"/>
        </w:rPr>
        <w:t>ب</w:t>
      </w:r>
      <w:r w:rsidR="009F0F9C" w:rsidRPr="00F255BC">
        <w:rPr>
          <w:rFonts w:ascii="AGA Arabesque" w:hAnsi="AGA Arabesque" w:cs="Traditional Arabic" w:hint="cs"/>
          <w:sz w:val="36"/>
          <w:szCs w:val="36"/>
          <w:rtl/>
          <w:lang w:bidi="ar-SY"/>
        </w:rPr>
        <w:t xml:space="preserve"> </w:t>
      </w:r>
      <w:r w:rsidR="008B4708">
        <w:rPr>
          <w:rFonts w:ascii="AGA Arabesque" w:hAnsi="AGA Arabesque" w:cs="Traditional Arabic" w:hint="cs"/>
          <w:sz w:val="36"/>
          <w:szCs w:val="36"/>
          <w:rtl/>
          <w:lang w:bidi="ar-SY"/>
        </w:rPr>
        <w:t>-</w:t>
      </w:r>
      <w:r w:rsidR="009F0F9C" w:rsidRPr="00F255BC">
        <w:rPr>
          <w:rFonts w:ascii="AGA Arabesque" w:hAnsi="AGA Arabesque" w:cs="Traditional Arabic" w:hint="cs"/>
          <w:sz w:val="36"/>
          <w:szCs w:val="36"/>
          <w:rtl/>
          <w:lang w:bidi="ar-SY"/>
        </w:rPr>
        <w:t xml:space="preserve"> </w:t>
      </w:r>
      <w:r w:rsidRPr="00F255BC">
        <w:rPr>
          <w:rFonts w:ascii="AGA Arabesque" w:hAnsi="AGA Arabesque" w:cs="Traditional Arabic" w:hint="cs"/>
          <w:sz w:val="36"/>
          <w:szCs w:val="36"/>
          <w:rtl/>
          <w:lang w:bidi="ar-SY"/>
        </w:rPr>
        <w:t>سيصبح مثل ذلك العمل</w:t>
      </w:r>
      <w:r w:rsidR="009F0F9C" w:rsidRPr="00F255BC">
        <w:rPr>
          <w:rFonts w:ascii="AGA Arabesque" w:hAnsi="AGA Arabesque"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ascii="AGA Arabesque" w:hAnsi="AGA Arabesque" w:cs="Traditional Arabic" w:hint="cs"/>
          <w:sz w:val="36"/>
          <w:szCs w:val="36"/>
          <w:rtl/>
          <w:lang w:bidi="ar-SY"/>
        </w:rPr>
        <w:t>لو تمّ</w:t>
      </w:r>
      <w:r w:rsidR="009F0F9C" w:rsidRPr="00F255BC">
        <w:rPr>
          <w:rFonts w:ascii="AGA Arabesque" w:hAnsi="AGA Arabesque" w:cs="Traditional Arabic" w:hint="cs"/>
          <w:sz w:val="36"/>
          <w:szCs w:val="36"/>
          <w:rtl/>
          <w:lang w:bidi="ar-SY"/>
        </w:rPr>
        <w:t xml:space="preserve"> </w:t>
      </w:r>
      <w:r w:rsidR="008B4708">
        <w:rPr>
          <w:rFonts w:ascii="AGA Arabesque" w:hAnsi="AGA Arabesque" w:cs="Traditional Arabic" w:hint="cs"/>
          <w:sz w:val="36"/>
          <w:szCs w:val="36"/>
          <w:rtl/>
          <w:lang w:bidi="ar-SY"/>
        </w:rPr>
        <w:t>-</w:t>
      </w:r>
      <w:r w:rsidR="009F0F9C" w:rsidRPr="00F255BC">
        <w:rPr>
          <w:rFonts w:ascii="AGA Arabesque" w:hAnsi="AGA Arabesque" w:cs="Traditional Arabic" w:hint="cs"/>
          <w:sz w:val="36"/>
          <w:szCs w:val="36"/>
          <w:rtl/>
          <w:lang w:bidi="ar-SY"/>
        </w:rPr>
        <w:t xml:space="preserve"> </w:t>
      </w:r>
      <w:r w:rsidRPr="00F255BC">
        <w:rPr>
          <w:rFonts w:ascii="AGA Arabesque" w:hAnsi="AGA Arabesque" w:cs="Traditional Arabic" w:hint="cs"/>
          <w:sz w:val="36"/>
          <w:szCs w:val="36"/>
          <w:rtl/>
          <w:lang w:bidi="ar-SY"/>
        </w:rPr>
        <w:t>حجَّةً وسنداً لمن يرى أن السفر لزيارات القبور والمراقد أمرٌ مشروعٌ ومستحبٌّ</w:t>
      </w:r>
      <w:r w:rsidR="008B4708">
        <w:rPr>
          <w:rFonts w:ascii="AGA Arabesque" w:hAnsi="AGA Arabesque"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ascii="AGA Arabesque" w:hAnsi="AGA Arabesque" w:cs="Traditional Arabic" w:hint="cs"/>
          <w:sz w:val="36"/>
          <w:szCs w:val="36"/>
          <w:rtl/>
          <w:lang w:bidi="ar-SY"/>
        </w:rPr>
      </w:pPr>
      <w:r w:rsidRPr="00F255BC">
        <w:rPr>
          <w:rFonts w:ascii="AGA Arabesque" w:hAnsi="AGA Arabesque" w:cs="Traditional Arabic" w:hint="cs"/>
          <w:sz w:val="36"/>
          <w:szCs w:val="36"/>
          <w:rtl/>
          <w:lang w:bidi="ar-SY"/>
        </w:rPr>
        <w:t>ج</w:t>
      </w:r>
      <w:r w:rsidR="009F0F9C" w:rsidRPr="00F255BC">
        <w:rPr>
          <w:rFonts w:ascii="AGA Arabesque" w:hAnsi="AGA Arabesque" w:cs="Traditional Arabic" w:hint="cs"/>
          <w:sz w:val="36"/>
          <w:szCs w:val="36"/>
          <w:rtl/>
          <w:lang w:bidi="ar-SY"/>
        </w:rPr>
        <w:t xml:space="preserve"> </w:t>
      </w:r>
      <w:r w:rsidR="008B4708">
        <w:rPr>
          <w:rFonts w:ascii="AGA Arabesque" w:hAnsi="AGA Arabesque" w:cs="Traditional Arabic" w:hint="cs"/>
          <w:sz w:val="36"/>
          <w:szCs w:val="36"/>
          <w:rtl/>
          <w:lang w:bidi="ar-SY"/>
        </w:rPr>
        <w:t>-</w:t>
      </w:r>
      <w:r w:rsidR="009F0F9C" w:rsidRPr="00F255BC">
        <w:rPr>
          <w:rFonts w:ascii="AGA Arabesque" w:hAnsi="AGA Arabesque" w:cs="Traditional Arabic" w:hint="cs"/>
          <w:sz w:val="36"/>
          <w:szCs w:val="36"/>
          <w:rtl/>
          <w:lang w:bidi="ar-SY"/>
        </w:rPr>
        <w:t xml:space="preserve"> </w:t>
      </w:r>
      <w:r w:rsidRPr="00F255BC">
        <w:rPr>
          <w:rFonts w:ascii="AGA Arabesque" w:hAnsi="AGA Arabesque" w:cs="Traditional Arabic" w:hint="cs"/>
          <w:sz w:val="36"/>
          <w:szCs w:val="36"/>
          <w:rtl/>
          <w:lang w:bidi="ar-SY"/>
        </w:rPr>
        <w:t>ستكون زيارته سبباً يدعو الآخرين وعامة المؤمنين للقيام بهذا العمل بكل اطمئنان ويقين</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فينالوا كلَّ ذلك الأجر العظيم</w:t>
      </w:r>
      <w:r w:rsidR="008B4708">
        <w:rPr>
          <w:rFonts w:ascii="AGA Arabesque" w:hAnsi="AGA Arabesque"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ascii="AGA Arabesque" w:hAnsi="AGA Arabesque" w:cs="Traditional Arabic" w:hint="cs"/>
          <w:sz w:val="36"/>
          <w:szCs w:val="36"/>
          <w:rtl/>
          <w:lang w:bidi="ar-SY"/>
        </w:rPr>
      </w:pPr>
      <w:r w:rsidRPr="00F255BC">
        <w:rPr>
          <w:rFonts w:ascii="AGA Arabesque" w:hAnsi="AGA Arabesque" w:cs="Traditional Arabic" w:hint="cs"/>
          <w:sz w:val="36"/>
          <w:szCs w:val="36"/>
          <w:rtl/>
          <w:lang w:bidi="ar-SY"/>
        </w:rPr>
        <w:t>ومع كل ذلك</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لم يقم الإمام محمد التقي</w:t>
      </w:r>
      <w:r w:rsidR="009F0F9C" w:rsidRPr="00F255BC">
        <w:rPr>
          <w:rFonts w:ascii="AGA Arabesque" w:hAnsi="AGA Arabesque" w:cs="Traditional Arabic" w:hint="cs"/>
          <w:sz w:val="36"/>
          <w:szCs w:val="36"/>
          <w:rtl/>
          <w:lang w:bidi="ar-SY"/>
        </w:rPr>
        <w:t xml:space="preserve"> </w:t>
      </w:r>
      <w:r w:rsidRPr="00F255BC">
        <w:rPr>
          <w:rFonts w:ascii="AGA Arabesque" w:hAnsi="AGA Arabesque" w:cs="Traditional Arabic" w:hint="cs"/>
          <w:sz w:val="36"/>
          <w:szCs w:val="36"/>
          <w:rtl/>
          <w:lang w:bidi="ar-SY"/>
        </w:rPr>
        <w:t>بمثل تلك الزيارة</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فإن قيل</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لم يفعل ذلك لما فيها من مشقّة السفر إذْ إنه توجد بين بغداد التي كان الإمام محمد التقي مقيماً فيها وخراسان موضع قبر والده الرضا</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مسافةٌ كبيرةٌ وسفرٌ شاقٌّ</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قلنا</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إن هذا السفر لم يكن صعباً عل الإمام محمد التقي</w:t>
      </w:r>
      <w:r w:rsidR="009F0F9C" w:rsidRPr="00F255BC">
        <w:rPr>
          <w:rFonts w:ascii="AGA Arabesque" w:hAnsi="AGA Arabesque" w:cs="Traditional Arabic" w:hint="cs"/>
          <w:sz w:val="36"/>
          <w:szCs w:val="36"/>
          <w:rtl/>
          <w:lang w:bidi="ar-SY"/>
        </w:rPr>
        <w:t xml:space="preserve"> </w:t>
      </w:r>
      <w:r w:rsidR="009F0F9C" w:rsidRPr="00F255BC">
        <w:rPr>
          <w:rFonts w:cs="Traditional Arabic" w:hint="cs"/>
          <w:sz w:val="36"/>
          <w:szCs w:val="36"/>
          <w:rtl/>
          <w:lang w:bidi="ar-SY"/>
        </w:rPr>
        <w:t xml:space="preserve">عليه السلام </w:t>
      </w:r>
      <w:r w:rsidRPr="00F255BC">
        <w:rPr>
          <w:rFonts w:ascii="AGA Arabesque" w:hAnsi="AGA Arabesque" w:cs="Traditional Arabic" w:hint="cs"/>
          <w:sz w:val="36"/>
          <w:szCs w:val="36"/>
          <w:rtl/>
          <w:lang w:bidi="ar-SY"/>
        </w:rPr>
        <w:t>وذلك بفضل وسائل الرفاهية والراحة التي كان المأمون قد وضعها تحت تصرفه</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ascii="AGA Arabesque" w:hAnsi="AGA Arabesque" w:cs="Traditional Arabic" w:hint="cs"/>
          <w:sz w:val="36"/>
          <w:szCs w:val="36"/>
          <w:rtl/>
          <w:lang w:bidi="ar-SY"/>
        </w:rPr>
        <w:t xml:space="preserve">والواقع أن الإمام محمد التقي </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الجواد</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لم يزُرْ والده الرضا</w:t>
      </w:r>
      <w:r w:rsidR="00EB189C" w:rsidRPr="00F255BC">
        <w:rPr>
          <w:rFonts w:ascii="AGA Arabesque" w:hAnsi="AGA Arabesque" w:cs="Traditional Arabic" w:hint="cs"/>
          <w:sz w:val="36"/>
          <w:szCs w:val="36"/>
          <w:rtl/>
          <w:lang w:bidi="ar-SY"/>
        </w:rPr>
        <w:t xml:space="preserve"> و</w:t>
      </w:r>
      <w:r w:rsidRPr="00F255BC">
        <w:rPr>
          <w:rFonts w:ascii="AGA Arabesque" w:hAnsi="AGA Arabesque" w:cs="Traditional Arabic" w:hint="cs"/>
          <w:sz w:val="36"/>
          <w:szCs w:val="36"/>
          <w:rtl/>
          <w:lang w:bidi="ar-SY"/>
        </w:rPr>
        <w:t xml:space="preserve">ليس هذا فحسب بل لم يقم حتى بزيارة جده الكريم موسى بن جعفر الذي كان قريباً منه في مقابر قريش قرب بغداد </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والتي تحولت إلى منطقة الكاظمية اليوم</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هذا رغم ما رووا عن أبيه الإمام الرضا في كتب الحديث</w:t>
      </w:r>
      <w:r w:rsidR="009F0F9C" w:rsidRPr="00F255BC">
        <w:rPr>
          <w:rFonts w:ascii="AGA Arabesque" w:hAnsi="AGA Arabesque" w:cs="Traditional Arabic" w:hint="cs"/>
          <w:sz w:val="36"/>
          <w:szCs w:val="36"/>
          <w:rtl/>
          <w:lang w:bidi="ar-SY"/>
        </w:rPr>
        <w:t xml:space="preserve"> </w:t>
      </w:r>
      <w:r w:rsidRPr="00F255BC">
        <w:rPr>
          <w:rFonts w:cs="Traditional Arabic" w:hint="cs"/>
          <w:sz w:val="36"/>
          <w:szCs w:val="36"/>
          <w:rtl/>
          <w:lang w:bidi="ar-SY"/>
        </w:rPr>
        <w:t>من أحاديث عديدة تبين عظيم الأجر والثواب لمثل هذه الزيارة بالإضافة إلى أن فيها براً للوالدين وفيها ردّاً</w:t>
      </w:r>
      <w:r w:rsidR="009F0F9C" w:rsidRPr="00F255BC">
        <w:rPr>
          <w:rFonts w:cs="Traditional Arabic" w:hint="cs"/>
          <w:sz w:val="36"/>
          <w:szCs w:val="36"/>
          <w:rtl/>
          <w:lang w:bidi="ar-SY"/>
        </w:rPr>
        <w:t xml:space="preserve"> </w:t>
      </w:r>
      <w:r w:rsidRPr="00F255BC">
        <w:rPr>
          <w:rFonts w:cs="Traditional Arabic" w:hint="cs"/>
          <w:sz w:val="36"/>
          <w:szCs w:val="36"/>
          <w:rtl/>
          <w:lang w:bidi="ar-SY"/>
        </w:rPr>
        <w:t>وإنكاراً على الواقفيّة الذين كانوا يتصورون أن الإمام الكاظم لا يزال حياً وأنه قائم آل محمد وأنه آخر أئمة آل البيت</w:t>
      </w:r>
      <w:r w:rsidR="008B4708">
        <w:rPr>
          <w:rFonts w:cs="Traditional Arabic" w:hint="cs"/>
          <w:sz w:val="36"/>
          <w:szCs w:val="36"/>
          <w:rtl/>
          <w:lang w:bidi="ar-SY"/>
        </w:rPr>
        <w:t>،</w:t>
      </w:r>
      <w:r w:rsidRPr="00F255BC">
        <w:rPr>
          <w:rFonts w:cs="Traditional Arabic" w:hint="cs"/>
          <w:sz w:val="36"/>
          <w:szCs w:val="36"/>
          <w:rtl/>
          <w:lang w:bidi="ar-SY"/>
        </w:rPr>
        <w:t xml:space="preserve"> فزيارة قبر جده الكاظم كان من شأنها أن تقلِّلَ من عدد أولئك الواقفيّة</w:t>
      </w:r>
      <w:r w:rsidR="008B4708">
        <w:rPr>
          <w:rFonts w:cs="Traditional Arabic" w:hint="cs"/>
          <w:sz w:val="36"/>
          <w:szCs w:val="36"/>
          <w:rtl/>
          <w:lang w:bidi="ar-SY"/>
        </w:rPr>
        <w:t>،</w:t>
      </w:r>
      <w:r w:rsidRPr="00F255BC">
        <w:rPr>
          <w:rFonts w:cs="Traditional Arabic" w:hint="cs"/>
          <w:sz w:val="36"/>
          <w:szCs w:val="36"/>
          <w:rtl/>
          <w:lang w:bidi="ar-SY"/>
        </w:rPr>
        <w:t xml:space="preserve"> فضلاً عن أن مثل تلك الزيارة تؤدي إلى تصديق الروايات التي وردت أو نُقِلَتْ عن أبيه </w:t>
      </w:r>
      <w:r w:rsidRPr="00F255BC">
        <w:rPr>
          <w:rFonts w:ascii="AGA Arabesque" w:hAnsi="AGA Arabesque" w:cs="Traditional Arabic" w:hint="cs"/>
          <w:sz w:val="36"/>
          <w:szCs w:val="36"/>
          <w:rtl/>
          <w:lang w:bidi="ar-SY"/>
        </w:rPr>
        <w:t>الإمام الرضا</w:t>
      </w:r>
      <w:r w:rsidRPr="00F255BC">
        <w:rPr>
          <w:rFonts w:cs="Traditional Arabic" w:hint="cs"/>
          <w:sz w:val="36"/>
          <w:szCs w:val="36"/>
          <w:rtl/>
          <w:lang w:bidi="ar-SY"/>
        </w:rPr>
        <w:t xml:space="preserve"> في ثواب زيارة جدِّه</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lang w:bidi="ar-SY"/>
        </w:rPr>
        <w:t>إذا لاحظنا تلك الروايات ولاحظنا وسائل التيسير والرفاهية التي كانت ميسَّرة للإمام محمد الجواد فيمكننا أن نعتبره</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والعياذ بالله</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مقصراً في دينه من عدة جهات</w:t>
      </w:r>
      <w:r w:rsidR="008B4708">
        <w:rPr>
          <w:rFonts w:cs="Traditional Arabic" w:hint="cs"/>
          <w:sz w:val="36"/>
          <w:szCs w:val="36"/>
          <w:rtl/>
          <w:lang w:bidi="ar-SY"/>
        </w:rPr>
        <w:t>!</w:t>
      </w:r>
      <w:r w:rsidRPr="00F255BC">
        <w:rPr>
          <w:rFonts w:cs="Traditional Arabic" w:hint="cs"/>
          <w:sz w:val="36"/>
          <w:szCs w:val="36"/>
          <w:rtl/>
          <w:lang w:bidi="ar-SY"/>
        </w:rPr>
        <w:t xml:space="preserve"> لأنه علاوة على عدم زيارته قبر أبيه وجده عليهما السلام امتنع أيضاً عن زيارة ذلك الشخص الذي له حق كبير ليس على الإمام الجواد فقط بل على كل مسلمي العالم ألا وهو مولى الموحدين وأمير المؤمنين علي بن أبي طالب</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rPr>
        <w:t>الذي كان قبره</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حسب المشهور</w:t>
      </w:r>
      <w:r w:rsidR="009F0F9C" w:rsidRPr="00F255BC">
        <w:rPr>
          <w:rFonts w:cs="Traditional Arabic" w:hint="cs"/>
          <w:sz w:val="36"/>
          <w:szCs w:val="36"/>
          <w:rtl/>
        </w:rPr>
        <w:t xml:space="preserve"> </w:t>
      </w:r>
      <w:r w:rsidR="008B4708">
        <w:rPr>
          <w:rFonts w:cs="Traditional Arabic" w:hint="cs"/>
          <w:sz w:val="36"/>
          <w:szCs w:val="36"/>
          <w:rtl/>
        </w:rPr>
        <w:t xml:space="preserve">- </w:t>
      </w:r>
      <w:r w:rsidRPr="00F255BC">
        <w:rPr>
          <w:rFonts w:cs="Traditional Arabic" w:hint="cs"/>
          <w:sz w:val="36"/>
          <w:szCs w:val="36"/>
          <w:rtl/>
        </w:rPr>
        <w:t xml:space="preserve">في النجف أي قرب بغداد التي كانت مقراً وسكناً لصهر الخليفة الإمام محمد التقي </w:t>
      </w:r>
      <w:r w:rsidR="008B4708">
        <w:rPr>
          <w:rFonts w:cs="Traditional Arabic" w:hint="cs"/>
          <w:sz w:val="36"/>
          <w:szCs w:val="36"/>
          <w:rtl/>
        </w:rPr>
        <w:t>(</w:t>
      </w:r>
      <w:r w:rsidRPr="00F255BC">
        <w:rPr>
          <w:rFonts w:cs="Traditional Arabic" w:hint="cs"/>
          <w:sz w:val="36"/>
          <w:szCs w:val="36"/>
          <w:rtl/>
        </w:rPr>
        <w:t>الجواد</w:t>
      </w:r>
      <w:r w:rsidR="008B4708">
        <w:rPr>
          <w:rFonts w:cs="Traditional Arabic" w:hint="cs"/>
          <w:sz w:val="36"/>
          <w:szCs w:val="36"/>
          <w:rtl/>
        </w:rPr>
        <w:t>)</w:t>
      </w:r>
      <w:r w:rsidRPr="00F255BC">
        <w:rPr>
          <w:rFonts w:cs="Traditional Arabic" w:hint="cs"/>
          <w:sz w:val="36"/>
          <w:szCs w:val="36"/>
          <w:rtl/>
        </w:rPr>
        <w:t xml:space="preserve"> آنذاك</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 xml:space="preserve">هذا مع أن زيارة حضرة أمير المؤمنين كانت واجبة على الإمام محمد التقي </w:t>
      </w:r>
      <w:r w:rsidR="008B4708">
        <w:rPr>
          <w:rFonts w:cs="Traditional Arabic" w:hint="cs"/>
          <w:sz w:val="36"/>
          <w:szCs w:val="36"/>
          <w:rtl/>
        </w:rPr>
        <w:t>(</w:t>
      </w:r>
      <w:r w:rsidRPr="00F255BC">
        <w:rPr>
          <w:rFonts w:cs="Traditional Arabic" w:hint="cs"/>
          <w:sz w:val="36"/>
          <w:szCs w:val="36"/>
          <w:rtl/>
        </w:rPr>
        <w:t>الجواد</w:t>
      </w:r>
      <w:r w:rsidR="008B4708">
        <w:rPr>
          <w:rFonts w:cs="Traditional Arabic" w:hint="cs"/>
          <w:sz w:val="36"/>
          <w:szCs w:val="36"/>
          <w:rtl/>
        </w:rPr>
        <w:t>)</w:t>
      </w:r>
      <w:r w:rsidRPr="00F255BC">
        <w:rPr>
          <w:rFonts w:cs="Traditional Arabic" w:hint="cs"/>
          <w:sz w:val="36"/>
          <w:szCs w:val="36"/>
          <w:rtl/>
        </w:rPr>
        <w:t xml:space="preserve"> من عدة جهات</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BE6C05" w:rsidP="001D426C">
      <w:pPr>
        <w:widowControl w:val="0"/>
        <w:autoSpaceDE w:val="0"/>
        <w:autoSpaceDN w:val="0"/>
        <w:adjustRightInd w:val="0"/>
        <w:spacing w:before="120"/>
        <w:ind w:firstLine="567"/>
        <w:jc w:val="lowKashida"/>
        <w:rPr>
          <w:rFonts w:cs="Traditional Arabic" w:hint="cs"/>
          <w:sz w:val="36"/>
          <w:szCs w:val="36"/>
          <w:rtl/>
        </w:rPr>
      </w:pPr>
      <w:r>
        <w:rPr>
          <w:rFonts w:cs="Traditional Arabic" w:hint="cs"/>
          <w:sz w:val="36"/>
          <w:szCs w:val="36"/>
          <w:rtl/>
        </w:rPr>
        <w:t>أ</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00937D84" w:rsidRPr="00F255BC">
        <w:rPr>
          <w:rFonts w:cs="Traditional Arabic" w:hint="cs"/>
          <w:sz w:val="36"/>
          <w:szCs w:val="36"/>
          <w:rtl/>
        </w:rPr>
        <w:t>وردت أحاديث كثيرة عن الأئمة عليهم السلام تبين الثواب الذي لا حصر له لزائري أمير المؤمنين بل فيها تهديدات مخيفة</w:t>
      </w:r>
      <w:r w:rsidR="008B4708">
        <w:rPr>
          <w:rFonts w:cs="Traditional Arabic" w:hint="cs"/>
          <w:sz w:val="36"/>
          <w:szCs w:val="36"/>
          <w:rtl/>
        </w:rPr>
        <w:t>!</w:t>
      </w:r>
      <w:r w:rsidR="00937D84" w:rsidRPr="00F255BC">
        <w:rPr>
          <w:rFonts w:cs="Traditional Arabic" w:hint="cs"/>
          <w:sz w:val="36"/>
          <w:szCs w:val="36"/>
          <w:rtl/>
        </w:rPr>
        <w:t xml:space="preserve"> لمن لا يقوم بتلك الزيارة</w:t>
      </w:r>
      <w:r w:rsidR="008B4708">
        <w:rPr>
          <w:rFonts w:cs="Traditional Arabic" w:hint="cs"/>
          <w:sz w:val="36"/>
          <w:szCs w:val="36"/>
          <w:rtl/>
        </w:rPr>
        <w:t>،</w:t>
      </w:r>
      <w:r w:rsidR="00937D84" w:rsidRPr="00F255BC">
        <w:rPr>
          <w:rFonts w:cs="Traditional Arabic" w:hint="cs"/>
          <w:sz w:val="36"/>
          <w:szCs w:val="36"/>
          <w:rtl/>
        </w:rPr>
        <w:t xml:space="preserve"> كتلك الرواية المروية عن الإمام الصادق</w:t>
      </w:r>
      <w:r w:rsidR="009F0F9C" w:rsidRPr="00F255BC">
        <w:rPr>
          <w:rFonts w:cs="Traditional Arabic" w:hint="cs"/>
          <w:sz w:val="36"/>
          <w:szCs w:val="36"/>
          <w:rtl/>
        </w:rPr>
        <w:t xml:space="preserve"> عليه السلام </w:t>
      </w:r>
      <w:r w:rsidR="00937D84" w:rsidRPr="00F255BC">
        <w:rPr>
          <w:rFonts w:cs="Traditional Arabic" w:hint="cs"/>
          <w:sz w:val="36"/>
          <w:szCs w:val="36"/>
          <w:rtl/>
        </w:rPr>
        <w:t>أنه قال</w:t>
      </w:r>
      <w:r w:rsidR="008B4708">
        <w:rPr>
          <w:rFonts w:cs="Traditional Arabic" w:hint="cs"/>
          <w:sz w:val="36"/>
          <w:szCs w:val="36"/>
          <w:rtl/>
        </w:rPr>
        <w:t>:</w:t>
      </w:r>
      <w:r w:rsidR="00937D84" w:rsidRPr="00F255BC">
        <w:rPr>
          <w:rFonts w:cs="Traditional Arabic" w:hint="cs"/>
          <w:sz w:val="36"/>
          <w:szCs w:val="36"/>
          <w:rtl/>
        </w:rPr>
        <w:t xml:space="preserve"> </w:t>
      </w:r>
      <w:r w:rsidR="009F0F9C" w:rsidRPr="001D426C">
        <w:rPr>
          <w:rFonts w:cs="Traditional Arabic" w:hint="cs"/>
          <w:color w:val="008000"/>
          <w:sz w:val="36"/>
          <w:szCs w:val="36"/>
          <w:rtl/>
        </w:rPr>
        <w:t>«</w:t>
      </w:r>
      <w:r w:rsidR="00937D84" w:rsidRPr="00F255BC">
        <w:rPr>
          <w:rFonts w:cs="Traditional Arabic" w:hint="cs"/>
          <w:b/>
          <w:bCs/>
          <w:sz w:val="36"/>
          <w:szCs w:val="36"/>
          <w:rtl/>
        </w:rPr>
        <w:t>مَنْ</w:t>
      </w:r>
      <w:r w:rsidR="00937D84" w:rsidRPr="00F255BC">
        <w:rPr>
          <w:rFonts w:cs="Traditional Arabic"/>
          <w:b/>
          <w:bCs/>
          <w:sz w:val="36"/>
          <w:szCs w:val="36"/>
          <w:rtl/>
        </w:rPr>
        <w:t xml:space="preserve"> تَرَكَ زِيَارَةَ أَمِيرِ ا</w:t>
      </w:r>
      <w:r w:rsidR="00937D84" w:rsidRPr="00F255BC">
        <w:rPr>
          <w:rFonts w:cs="Traditional Arabic" w:hint="cs"/>
          <w:b/>
          <w:bCs/>
          <w:sz w:val="36"/>
          <w:szCs w:val="36"/>
          <w:rtl/>
        </w:rPr>
        <w:t>لم</w:t>
      </w:r>
      <w:r w:rsidR="00937D84" w:rsidRPr="00F255BC">
        <w:rPr>
          <w:rFonts w:cs="Traditional Arabic"/>
          <w:b/>
          <w:bCs/>
          <w:sz w:val="36"/>
          <w:szCs w:val="36"/>
          <w:rtl/>
        </w:rPr>
        <w:t>ُؤمِنِينَ</w:t>
      </w:r>
      <w:r w:rsidR="009F0F9C" w:rsidRPr="00F255BC">
        <w:rPr>
          <w:rFonts w:cs="Traditional Arabic"/>
          <w:b/>
          <w:bCs/>
          <w:sz w:val="36"/>
          <w:szCs w:val="36"/>
          <w:rtl/>
        </w:rPr>
        <w:t xml:space="preserve"> </w:t>
      </w:r>
      <w:r w:rsidR="009F0F9C" w:rsidRPr="00F255BC">
        <w:rPr>
          <w:rFonts w:cs="Traditional Arabic"/>
          <w:sz w:val="36"/>
          <w:szCs w:val="36"/>
          <w:rtl/>
        </w:rPr>
        <w:t xml:space="preserve">عليه السلام </w:t>
      </w:r>
      <w:r w:rsidR="00937D84" w:rsidRPr="00F255BC">
        <w:rPr>
          <w:rFonts w:cs="Traditional Arabic"/>
          <w:b/>
          <w:bCs/>
          <w:sz w:val="36"/>
          <w:szCs w:val="36"/>
          <w:rtl/>
        </w:rPr>
        <w:t xml:space="preserve">لَمْ يَنْظُرِ </w:t>
      </w:r>
      <w:r w:rsidR="00937D84" w:rsidRPr="00F255BC">
        <w:rPr>
          <w:rFonts w:cs="Traditional Arabic" w:hint="cs"/>
          <w:b/>
          <w:bCs/>
          <w:sz w:val="36"/>
          <w:szCs w:val="36"/>
          <w:rtl/>
        </w:rPr>
        <w:t>اللهُ</w:t>
      </w:r>
      <w:r w:rsidR="00937D84" w:rsidRPr="00F255BC">
        <w:rPr>
          <w:rFonts w:cs="Traditional Arabic"/>
          <w:b/>
          <w:bCs/>
          <w:sz w:val="36"/>
          <w:szCs w:val="36"/>
          <w:rtl/>
        </w:rPr>
        <w:t xml:space="preserve"> إِلَيْهِ</w:t>
      </w:r>
      <w:r w:rsidR="008B4708">
        <w:rPr>
          <w:rFonts w:cs="Traditional Arabic" w:hint="cs"/>
          <w:b/>
          <w:bCs/>
          <w:sz w:val="36"/>
          <w:szCs w:val="36"/>
          <w:rtl/>
        </w:rPr>
        <w:t>!</w:t>
      </w:r>
      <w:r w:rsidR="00937D84" w:rsidRPr="00F255BC">
        <w:rPr>
          <w:rFonts w:cs="Traditional Arabic"/>
          <w:b/>
          <w:bCs/>
          <w:sz w:val="36"/>
          <w:szCs w:val="36"/>
          <w:rtl/>
        </w:rPr>
        <w:t xml:space="preserve"> أَلَا تَزُورُونَ مَنْ تَزُورُهُ الْملَائِكَةُ</w:t>
      </w:r>
      <w:r w:rsidR="008B4708">
        <w:rPr>
          <w:rFonts w:cs="Traditional Arabic" w:hint="cs"/>
          <w:b/>
          <w:bCs/>
          <w:sz w:val="36"/>
          <w:szCs w:val="36"/>
          <w:rtl/>
        </w:rPr>
        <w:t>؟!</w:t>
      </w:r>
      <w:r w:rsidR="009F0F9C" w:rsidRPr="001D426C">
        <w:rPr>
          <w:rFonts w:cs="Traditional Arabic" w:hint="cs"/>
          <w:color w:val="008000"/>
          <w:sz w:val="36"/>
          <w:szCs w:val="36"/>
          <w:rtl/>
        </w:rPr>
        <w:t>»</w:t>
      </w:r>
      <w:r w:rsidR="008B4708" w:rsidRPr="001D426C">
        <w:rPr>
          <w:rFonts w:cs="Traditional Arabic"/>
          <w:b/>
          <w:bCs/>
          <w:color w:val="008000"/>
          <w:sz w:val="36"/>
          <w:szCs w:val="36"/>
          <w:vertAlign w:val="superscript"/>
          <w:rtl/>
        </w:rPr>
        <w:t>(</w:t>
      </w:r>
      <w:r w:rsidR="00937D84" w:rsidRPr="001D426C">
        <w:rPr>
          <w:rStyle w:val="FootnoteReference"/>
          <w:rFonts w:cs="Traditional Arabic"/>
          <w:b/>
          <w:bCs/>
          <w:color w:val="008000"/>
          <w:sz w:val="36"/>
          <w:szCs w:val="36"/>
          <w:rtl/>
        </w:rPr>
        <w:footnoteReference w:id="41"/>
      </w:r>
      <w:r w:rsidR="008B4708" w:rsidRPr="001D426C">
        <w:rPr>
          <w:rFonts w:cs="Traditional Arabic"/>
          <w:b/>
          <w:bCs/>
          <w:color w:val="008000"/>
          <w:sz w:val="36"/>
          <w:szCs w:val="36"/>
          <w:vertAlign w:val="superscript"/>
          <w:rtl/>
        </w:rPr>
        <w:t>)</w:t>
      </w:r>
      <w:r w:rsidR="008B4708">
        <w:rPr>
          <w:rFonts w:cs="Traditional Arabic" w:hint="cs"/>
          <w:sz w:val="36"/>
          <w:szCs w:val="36"/>
          <w:rtl/>
        </w:rPr>
        <w:t>،</w:t>
      </w:r>
      <w:r w:rsidR="00937D84" w:rsidRPr="00F255BC">
        <w:rPr>
          <w:rFonts w:cs="Traditional Arabic" w:hint="cs"/>
          <w:sz w:val="36"/>
          <w:szCs w:val="36"/>
          <w:rtl/>
        </w:rPr>
        <w:t xml:space="preserve"> وهذا تهديدٌ ليس من السهل</w:t>
      </w:r>
      <w:r w:rsidR="009F0F9C" w:rsidRPr="00F255BC">
        <w:rPr>
          <w:rFonts w:cs="Traditional Arabic" w:hint="cs"/>
          <w:sz w:val="36"/>
          <w:szCs w:val="36"/>
          <w:rtl/>
        </w:rPr>
        <w:t xml:space="preserve"> </w:t>
      </w:r>
      <w:r w:rsidR="008B4708">
        <w:rPr>
          <w:rFonts w:cs="Traditional Arabic"/>
          <w:sz w:val="36"/>
          <w:szCs w:val="36"/>
          <w:rtl/>
        </w:rPr>
        <w:t>-</w:t>
      </w:r>
      <w:r w:rsidR="009F0F9C" w:rsidRPr="00F255BC">
        <w:rPr>
          <w:rFonts w:cs="Traditional Arabic"/>
          <w:sz w:val="36"/>
          <w:szCs w:val="36"/>
          <w:rtl/>
        </w:rPr>
        <w:t xml:space="preserve"> </w:t>
      </w:r>
      <w:r w:rsidR="00937D84" w:rsidRPr="00F255BC">
        <w:rPr>
          <w:rFonts w:cs="Traditional Arabic" w:hint="cs"/>
          <w:sz w:val="36"/>
          <w:szCs w:val="36"/>
          <w:rtl/>
        </w:rPr>
        <w:t>لو صحّت الرواية</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00937D84" w:rsidRPr="00F255BC">
        <w:rPr>
          <w:rFonts w:cs="Traditional Arabic" w:hint="cs"/>
          <w:sz w:val="36"/>
          <w:szCs w:val="36"/>
          <w:rtl/>
        </w:rPr>
        <w:t>عدم الاعتناء به</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ب</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في زيارة أمير المؤمنين ثواب بر الوالدين إضافة إلى ثواب الزيارة لأنه أبو الأئمّة</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ج</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لو عمل الإمام بذلك الأمر لخفَّف من الكراهة المشهورة لزيارات القبور</w:t>
      </w:r>
      <w:r w:rsidR="008B4708">
        <w:rPr>
          <w:rFonts w:cs="Traditional Arabic" w:hint="cs"/>
          <w:sz w:val="36"/>
          <w:szCs w:val="36"/>
          <w:rtl/>
        </w:rPr>
        <w:t>،</w:t>
      </w:r>
      <w:r w:rsidRPr="00F255BC">
        <w:rPr>
          <w:rFonts w:cs="Traditional Arabic" w:hint="cs"/>
          <w:sz w:val="36"/>
          <w:szCs w:val="36"/>
          <w:rtl/>
        </w:rPr>
        <w:t xml:space="preserve"> وعلى</w:t>
      </w:r>
      <w:r w:rsidR="009F0F9C" w:rsidRPr="00F255BC">
        <w:rPr>
          <w:rFonts w:cs="Traditional Arabic" w:hint="cs"/>
          <w:sz w:val="36"/>
          <w:szCs w:val="36"/>
          <w:rtl/>
        </w:rPr>
        <w:t xml:space="preserve"> </w:t>
      </w:r>
      <w:r w:rsidRPr="00F255BC">
        <w:rPr>
          <w:rFonts w:cs="Traditional Arabic" w:hint="cs"/>
          <w:sz w:val="36"/>
          <w:szCs w:val="36"/>
          <w:rtl/>
        </w:rPr>
        <w:t>العكس من ذلك يشكلِّ امتناعُه عن الزيارة وامتناعُ الأئمّة من قبله ومن بعده دليلاً كبيراً على صحّة مذهب القائلين بعدم أهميّة</w:t>
      </w:r>
      <w:r w:rsidR="00EB189C" w:rsidRPr="00F255BC">
        <w:rPr>
          <w:rFonts w:cs="Traditional Arabic" w:hint="cs"/>
          <w:sz w:val="36"/>
          <w:szCs w:val="36"/>
          <w:rtl/>
        </w:rPr>
        <w:t xml:space="preserve"> و</w:t>
      </w:r>
      <w:r w:rsidRPr="00F255BC">
        <w:rPr>
          <w:rFonts w:cs="Traditional Arabic" w:hint="cs"/>
          <w:sz w:val="36"/>
          <w:szCs w:val="36"/>
          <w:rtl/>
        </w:rPr>
        <w:t>لا استحباب الزيارة</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د</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إن زيارةَ الإمام الجواد قبرَ أمير المؤمنين عليّ</w:t>
      </w:r>
      <w:r w:rsidR="009F0F9C" w:rsidRPr="00F255BC">
        <w:rPr>
          <w:rFonts w:cs="Traditional Arabic" w:hint="cs"/>
          <w:sz w:val="36"/>
          <w:szCs w:val="36"/>
          <w:rtl/>
        </w:rPr>
        <w:t xml:space="preserve"> عليه السلام </w:t>
      </w:r>
      <w:r w:rsidRPr="00F255BC">
        <w:rPr>
          <w:rFonts w:cs="Traditional Arabic" w:hint="cs"/>
          <w:sz w:val="36"/>
          <w:szCs w:val="36"/>
          <w:rtl/>
        </w:rPr>
        <w:t>في النجف ستكون تصديقاً لصحة مكان المزار الذي اختاره هارون الرشيد اعتماداً على الحَدْسِ والظنِّ واستناداً إلى قول أحد الفلاحين حول موضع قبر مولى المتقين</w:t>
      </w:r>
      <w:r w:rsidR="009F0F9C" w:rsidRPr="00F255BC">
        <w:rPr>
          <w:rFonts w:cs="Traditional Arabic" w:hint="cs"/>
          <w:sz w:val="36"/>
          <w:szCs w:val="36"/>
          <w:rtl/>
        </w:rPr>
        <w:t xml:space="preserve"> عليه السلام</w:t>
      </w:r>
      <w:r w:rsidR="008B4708">
        <w:rPr>
          <w:rFonts w:cs="Traditional Arabic" w:hint="cs"/>
          <w:sz w:val="36"/>
          <w:szCs w:val="36"/>
          <w:rtl/>
        </w:rPr>
        <w:t>،</w:t>
      </w:r>
      <w:r w:rsidRPr="00F255BC">
        <w:rPr>
          <w:rFonts w:cs="Traditional Arabic" w:hint="cs"/>
          <w:sz w:val="36"/>
          <w:szCs w:val="36"/>
          <w:rtl/>
        </w:rPr>
        <w:t xml:space="preserve"> فبنى عليه قبر عليّ الذي لم يوافق أكثر المؤرخين على صحة مكانه</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وعليه فلو أن الإمام الجواد قام بزيارة ذلك المزار العلوي لكان المأمون أول من يُسَرُّ بذلك ويمتنُّ له</w:t>
      </w:r>
      <w:r w:rsidR="008B4708">
        <w:rPr>
          <w:rFonts w:cs="Traditional Arabic" w:hint="cs"/>
          <w:sz w:val="36"/>
          <w:szCs w:val="36"/>
          <w:rtl/>
        </w:rPr>
        <w:t>،</w:t>
      </w:r>
      <w:r w:rsidRPr="00F255BC">
        <w:rPr>
          <w:rFonts w:cs="Traditional Arabic" w:hint="cs"/>
          <w:sz w:val="36"/>
          <w:szCs w:val="36"/>
          <w:rtl/>
        </w:rPr>
        <w:t xml:space="preserve"> لأن أبا المأمون</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أي هارون</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هو الذي وضع أساس ضريح النجف</w:t>
      </w:r>
      <w:r w:rsidR="008B4708">
        <w:rPr>
          <w:rFonts w:cs="Traditional Arabic" w:hint="cs"/>
          <w:sz w:val="36"/>
          <w:szCs w:val="36"/>
          <w:rtl/>
        </w:rPr>
        <w:t>،</w:t>
      </w:r>
      <w:r w:rsidRPr="00F255BC">
        <w:rPr>
          <w:rFonts w:cs="Traditional Arabic" w:hint="cs"/>
          <w:sz w:val="36"/>
          <w:szCs w:val="36"/>
          <w:rtl/>
        </w:rPr>
        <w:t xml:space="preserve"> هذا إضافة إلى أن ذلك سيكون دليلاً على صحة روايات فضائل الزيارة</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إذن</w:t>
      </w:r>
      <w:r w:rsidR="008B4708">
        <w:rPr>
          <w:rFonts w:cs="Traditional Arabic" w:hint="cs"/>
          <w:sz w:val="36"/>
          <w:szCs w:val="36"/>
          <w:rtl/>
        </w:rPr>
        <w:t>،</w:t>
      </w:r>
      <w:r w:rsidRPr="00F255BC">
        <w:rPr>
          <w:rFonts w:cs="Traditional Arabic" w:hint="cs"/>
          <w:sz w:val="36"/>
          <w:szCs w:val="36"/>
          <w:rtl/>
        </w:rPr>
        <w:t xml:space="preserve"> عندما نجد أن حضرة الإمام الجواد</w:t>
      </w:r>
      <w:r w:rsidR="009F0F9C" w:rsidRPr="00F255BC">
        <w:rPr>
          <w:rFonts w:cs="Traditional Arabic" w:hint="cs"/>
          <w:sz w:val="36"/>
          <w:szCs w:val="36"/>
          <w:rtl/>
        </w:rPr>
        <w:t xml:space="preserve"> عليه السلام </w:t>
      </w:r>
      <w:r w:rsidRPr="00F255BC">
        <w:rPr>
          <w:rFonts w:cs="Traditional Arabic" w:hint="cs"/>
          <w:sz w:val="36"/>
          <w:szCs w:val="36"/>
          <w:rtl/>
        </w:rPr>
        <w:t>الذي كان يمتلك</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أكثر بكثير من الأئمة قبله</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إمكانية القيام بعمل كثير الثواب مثل زيارة قبور آبائه الكرام</w:t>
      </w:r>
      <w:r w:rsidR="008B4708">
        <w:rPr>
          <w:rFonts w:cs="Traditional Arabic" w:hint="cs"/>
          <w:sz w:val="36"/>
          <w:szCs w:val="36"/>
          <w:rtl/>
        </w:rPr>
        <w:t>،</w:t>
      </w:r>
      <w:r w:rsidRPr="00F255BC">
        <w:rPr>
          <w:rFonts w:cs="Traditional Arabic" w:hint="cs"/>
          <w:sz w:val="36"/>
          <w:szCs w:val="36"/>
          <w:rtl/>
        </w:rPr>
        <w:t xml:space="preserve"> والتي لها من الأجر</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طبقاً للروايات المنسوبة إليه</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ما يفوق ما رُوِيَ من ثواب الزيارة عن جميع الأئمّة</w:t>
      </w:r>
      <w:r w:rsidR="008B4708">
        <w:rPr>
          <w:rFonts w:cs="Traditional Arabic" w:hint="cs"/>
          <w:sz w:val="36"/>
          <w:szCs w:val="36"/>
          <w:rtl/>
        </w:rPr>
        <w:t>،</w:t>
      </w:r>
      <w:r w:rsidRPr="00F255BC">
        <w:rPr>
          <w:rFonts w:cs="Traditional Arabic" w:hint="cs"/>
          <w:sz w:val="36"/>
          <w:szCs w:val="36"/>
          <w:rtl/>
        </w:rPr>
        <w:t xml:space="preserve"> مثل ما نُسِبَ إليه من أن زيارة واحدة لحضرة الرضا</w:t>
      </w:r>
      <w:r w:rsidR="009F0F9C" w:rsidRPr="00F255BC">
        <w:rPr>
          <w:rFonts w:cs="Traditional Arabic" w:hint="cs"/>
          <w:sz w:val="36"/>
          <w:szCs w:val="36"/>
          <w:rtl/>
        </w:rPr>
        <w:t xml:space="preserve"> </w:t>
      </w:r>
      <w:r w:rsidR="009F0F9C" w:rsidRPr="00F255BC">
        <w:rPr>
          <w:rFonts w:ascii="AGA Arabesque" w:hAnsi="AGA Arabesque" w:cs="Traditional Arabic" w:hint="cs"/>
          <w:sz w:val="36"/>
          <w:szCs w:val="36"/>
          <w:rtl/>
          <w:lang w:bidi="ar-SY"/>
        </w:rPr>
        <w:t>عليه السلام</w:t>
      </w:r>
      <w:r w:rsidR="008B4708">
        <w:rPr>
          <w:rFonts w:ascii="AGA Arabesque" w:hAnsi="AGA Arabesque" w:cs="Traditional Arabic" w:hint="cs"/>
          <w:sz w:val="36"/>
          <w:szCs w:val="36"/>
          <w:rtl/>
          <w:lang w:bidi="ar-SY"/>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التي تعادل ألف</w:t>
      </w:r>
      <w:r w:rsidR="009F0F9C" w:rsidRPr="00F255BC">
        <w:rPr>
          <w:rFonts w:cs="Traditional Arabic" w:hint="cs"/>
          <w:sz w:val="36"/>
          <w:szCs w:val="36"/>
          <w:rtl/>
        </w:rPr>
        <w:t xml:space="preserve"> </w:t>
      </w:r>
      <w:r w:rsidRPr="00F255BC">
        <w:rPr>
          <w:rFonts w:cs="Traditional Arabic" w:hint="cs"/>
          <w:sz w:val="36"/>
          <w:szCs w:val="36"/>
          <w:rtl/>
        </w:rPr>
        <w:t>حجّة في فيما نَقِل عن الإمام الرضا نفسه</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تعادل فيما روي عن الإمام الجواد ألف ألف حجّة</w:t>
      </w:r>
      <w:r w:rsidR="008B4708">
        <w:rPr>
          <w:rFonts w:cs="Traditional Arabic" w:hint="cs"/>
          <w:sz w:val="36"/>
          <w:szCs w:val="36"/>
          <w:rtl/>
        </w:rPr>
        <w:t>!</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42"/>
      </w:r>
      <w:r w:rsidR="008B4708" w:rsidRPr="001D426C">
        <w:rPr>
          <w:rFonts w:cs="Traditional Arabic"/>
          <w:b/>
          <w:bCs/>
          <w:color w:val="008000"/>
          <w:sz w:val="36"/>
          <w:szCs w:val="36"/>
          <w:vertAlign w:val="superscript"/>
          <w:rtl/>
        </w:rPr>
        <w:t>)</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ورغم ذلك لم يبادر هو إلى ذلك الأمر</w:t>
      </w:r>
      <w:r w:rsidR="008B4708">
        <w:rPr>
          <w:rFonts w:cs="Traditional Arabic" w:hint="cs"/>
          <w:sz w:val="36"/>
          <w:szCs w:val="36"/>
          <w:rtl/>
        </w:rPr>
        <w:t>،</w:t>
      </w:r>
      <w:r w:rsidRPr="00F255BC">
        <w:rPr>
          <w:rFonts w:cs="Traditional Arabic" w:hint="cs"/>
          <w:sz w:val="36"/>
          <w:szCs w:val="36"/>
          <w:rtl/>
        </w:rPr>
        <w:t xml:space="preserve"> فهذا يضع علامات استفهام كبيرة على كل تلك الروايات</w:t>
      </w:r>
      <w:r w:rsidR="008B4708">
        <w:rPr>
          <w:rFonts w:cs="Traditional Arabic" w:hint="cs"/>
          <w:sz w:val="36"/>
          <w:szCs w:val="36"/>
          <w:rtl/>
        </w:rPr>
        <w:t>،</w:t>
      </w:r>
      <w:r w:rsidRPr="00F255BC">
        <w:rPr>
          <w:rFonts w:cs="Traditional Arabic" w:hint="cs"/>
          <w:sz w:val="36"/>
          <w:szCs w:val="36"/>
          <w:rtl/>
        </w:rPr>
        <w:t xml:space="preserve"> بل إننا على يقين أن تلك الروايات إنما نُسِبَتْ إليه كَذِباً ولم ينطق بمثلها قط</w:t>
      </w:r>
      <w:r w:rsidR="008B4708">
        <w:rPr>
          <w:rFonts w:cs="Traditional Arabic" w:hint="cs"/>
          <w:sz w:val="36"/>
          <w:szCs w:val="36"/>
          <w:rtl/>
        </w:rPr>
        <w:t>!.</w:t>
      </w:r>
      <w:r w:rsidRPr="00F255BC">
        <w:rPr>
          <w:rFonts w:cs="Traditional Arabic" w:hint="cs"/>
          <w:sz w:val="36"/>
          <w:szCs w:val="36"/>
          <w:rtl/>
        </w:rPr>
        <w:t xml:space="preserve"> ومثلها كل الروايات التي نُسِبَتْ سواء إلى الإمام الجواد أو إلى سائر الأئمة</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سلام الله عليهم</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حول الثواب الجزيل والأجر العميم للزيارات</w:t>
      </w:r>
      <w:r w:rsidR="008B4708">
        <w:rPr>
          <w:rFonts w:cs="Traditional Arabic" w:hint="cs"/>
          <w:sz w:val="36"/>
          <w:szCs w:val="36"/>
          <w:rtl/>
        </w:rPr>
        <w:t>،</w:t>
      </w:r>
      <w:r w:rsidRPr="00F255BC">
        <w:rPr>
          <w:rFonts w:cs="Traditional Arabic" w:hint="cs"/>
          <w:sz w:val="36"/>
          <w:szCs w:val="36"/>
          <w:rtl/>
        </w:rPr>
        <w:t xml:space="preserve"> فهي موضوعة على ألسنتهم ولا صحة لها</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كيف لا ولو صحَّت تلك الروايات فإن الأئمّة سيشملهم عندئذ</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والعياذ بالله</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قوله تعالى</w:t>
      </w:r>
      <w:r w:rsidR="008B4708">
        <w:rPr>
          <w:rFonts w:cs="Traditional Arabic" w:hint="cs"/>
          <w:sz w:val="36"/>
          <w:szCs w:val="36"/>
          <w:rtl/>
        </w:rPr>
        <w:t>:</w:t>
      </w:r>
      <w:r w:rsidRPr="00F255BC">
        <w:rPr>
          <w:rFonts w:cs="Traditional Arabic" w:hint="cs"/>
          <w:sz w:val="36"/>
          <w:szCs w:val="36"/>
          <w:rtl/>
        </w:rPr>
        <w:t xml:space="preserve"> </w:t>
      </w:r>
      <w:r w:rsidR="008B4708" w:rsidRPr="001D426C">
        <w:rPr>
          <w:rFonts w:ascii="Lotus Linotype" w:hAnsi="Lotus Linotype" w:cs="Traditional Arabic"/>
          <w:color w:val="0000FF"/>
          <w:sz w:val="36"/>
          <w:szCs w:val="36"/>
          <w:rtl/>
        </w:rPr>
        <w:t>((</w:t>
      </w:r>
      <w:r w:rsidRPr="001D426C">
        <w:rPr>
          <w:rFonts w:cs="Traditional Arabic"/>
          <w:b/>
          <w:bCs/>
          <w:color w:val="0000FF"/>
          <w:sz w:val="36"/>
          <w:szCs w:val="36"/>
          <w:rtl/>
        </w:rPr>
        <w:t>يَا أَيُّهَا الَّذِينَ آَمَنُوا لِمَ تَقُولُونَ مَا لَا تَفْعَلُونَ</w:t>
      </w:r>
      <w:r w:rsidR="008B4708" w:rsidRPr="001D426C">
        <w:rPr>
          <w:rFonts w:ascii="Lotus Linotype" w:hAnsi="Lotus Linotype" w:cs="Traditional Arabic" w:hint="cs"/>
          <w:color w:val="0000FF"/>
          <w:sz w:val="36"/>
          <w:szCs w:val="36"/>
          <w:rtl/>
          <w:lang w:bidi="ar-SY"/>
        </w:rPr>
        <w:t>؟</w:t>
      </w:r>
      <w:r w:rsidR="008B4708" w:rsidRPr="001D426C">
        <w:rPr>
          <w:rFonts w:ascii="Lotus Linotype" w:hAnsi="Lotus Linotype" w:cs="Traditional Arabic"/>
          <w:color w:val="0000FF"/>
          <w:sz w:val="36"/>
          <w:szCs w:val="36"/>
          <w:rtl/>
          <w:lang w:bidi="ar-SY"/>
        </w:rPr>
        <w:t>))</w:t>
      </w:r>
      <w:r w:rsidRPr="00F255BC">
        <w:rPr>
          <w:rFonts w:cs="Traditional Arabic"/>
          <w:sz w:val="36"/>
          <w:szCs w:val="36"/>
          <w:rtl/>
        </w:rPr>
        <w:t xml:space="preserve"> </w:t>
      </w:r>
      <w:r w:rsidR="008B4708">
        <w:rPr>
          <w:rFonts w:cs="Traditional Arabic" w:hint="cs"/>
          <w:sz w:val="36"/>
          <w:szCs w:val="36"/>
          <w:rtl/>
        </w:rPr>
        <w:t>(</w:t>
      </w:r>
      <w:r w:rsidRPr="00F255BC">
        <w:rPr>
          <w:rFonts w:cs="Traditional Arabic"/>
          <w:sz w:val="36"/>
          <w:szCs w:val="36"/>
          <w:rtl/>
        </w:rPr>
        <w:t>الصف</w:t>
      </w:r>
      <w:r w:rsidRPr="00F255BC">
        <w:rPr>
          <w:rFonts w:cs="Traditional Arabic" w:hint="cs"/>
          <w:sz w:val="36"/>
          <w:szCs w:val="36"/>
          <w:rtl/>
        </w:rPr>
        <w:t>/</w:t>
      </w:r>
      <w:r w:rsidRPr="00F255BC">
        <w:rPr>
          <w:rFonts w:cs="Traditional Arabic"/>
          <w:sz w:val="36"/>
          <w:szCs w:val="36"/>
          <w:rtl/>
        </w:rPr>
        <w:t>2</w:t>
      </w:r>
      <w:r w:rsidR="008B4708">
        <w:rPr>
          <w:rFonts w:cs="Traditional Arabic"/>
          <w:sz w:val="36"/>
          <w:szCs w:val="36"/>
          <w:rtl/>
        </w:rPr>
        <w:t>)</w:t>
      </w:r>
      <w:r w:rsidR="008B4708">
        <w:rPr>
          <w:rFonts w:cs="Traditional Arabic" w:hint="cs"/>
          <w:sz w:val="36"/>
          <w:szCs w:val="36"/>
          <w:rtl/>
        </w:rPr>
        <w:t>،</w:t>
      </w:r>
      <w:r w:rsidRPr="00F255BC">
        <w:rPr>
          <w:rFonts w:cs="Traditional Arabic" w:hint="cs"/>
          <w:sz w:val="36"/>
          <w:szCs w:val="36"/>
          <w:rtl/>
        </w:rPr>
        <w:t xml:space="preserve"> ونحن لا يمكننا أبداً أن نعتقد بمثل هذا في حق أولئك الأئمة الكرام والهداة العظام سلامُ الله عليهم أجمعين</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والحاصل أن ثمَّةَ حقيقةً هامَّةً ذات دلالاتٍ كبيرةٍ تسترعي انتباه كلِّ مُنْصفٍ هي أنه لو تتبعنا كل التواريخ الموثَّقة لا</w:t>
      </w:r>
      <w:r w:rsidRPr="00F255BC">
        <w:rPr>
          <w:rFonts w:cs="Traditional Arabic" w:hint="eastAsia"/>
          <w:sz w:val="36"/>
          <w:szCs w:val="36"/>
          <w:rtl/>
        </w:rPr>
        <w:t> </w:t>
      </w:r>
      <w:r w:rsidRPr="00F255BC">
        <w:rPr>
          <w:rFonts w:cs="Traditional Arabic" w:hint="cs"/>
          <w:sz w:val="36"/>
          <w:szCs w:val="36"/>
          <w:rtl/>
        </w:rPr>
        <w:t>يمكننا أن نجد أيَّ خبرٍ يَذْكُرُ سفر أيِّ إمام لزيارة مرقد أي إمام آخر من الأئمة عليهم السلام</w:t>
      </w:r>
      <w:r w:rsidR="008B4708">
        <w:rPr>
          <w:rFonts w:cs="Traditional Arabic" w:hint="cs"/>
          <w:sz w:val="36"/>
          <w:szCs w:val="36"/>
          <w:rtl/>
        </w:rPr>
        <w:t>!</w:t>
      </w:r>
      <w:r w:rsidRPr="00F255BC">
        <w:rPr>
          <w:rFonts w:cs="Traditional Arabic" w:hint="cs"/>
          <w:sz w:val="36"/>
          <w:szCs w:val="36"/>
          <w:rtl/>
        </w:rPr>
        <w:t xml:space="preserve"> أما ما رُويَ من زيارة الإمام الصادق</w:t>
      </w:r>
      <w:r w:rsidR="009F0F9C" w:rsidRPr="00F255BC">
        <w:rPr>
          <w:rFonts w:cs="Traditional Arabic" w:hint="cs"/>
          <w:sz w:val="36"/>
          <w:szCs w:val="36"/>
          <w:rtl/>
        </w:rPr>
        <w:t xml:space="preserve"> عليه السلام </w:t>
      </w:r>
      <w:r w:rsidRPr="00F255BC">
        <w:rPr>
          <w:rFonts w:cs="Traditional Arabic" w:hint="cs"/>
          <w:sz w:val="36"/>
          <w:szCs w:val="36"/>
          <w:rtl/>
        </w:rPr>
        <w:t>لقبر أمير المؤمنين</w:t>
      </w:r>
      <w:r w:rsidR="009F0F9C" w:rsidRPr="00F255BC">
        <w:rPr>
          <w:rFonts w:cs="Traditional Arabic" w:hint="cs"/>
          <w:sz w:val="36"/>
          <w:szCs w:val="36"/>
          <w:rtl/>
        </w:rPr>
        <w:t xml:space="preserve"> عليه السلام </w:t>
      </w:r>
      <w:r w:rsidRPr="00F255BC">
        <w:rPr>
          <w:rFonts w:cs="Traditional Arabic" w:hint="cs"/>
          <w:sz w:val="36"/>
          <w:szCs w:val="36"/>
          <w:rtl/>
        </w:rPr>
        <w:t>فسنبين في الصفحات التالية من هذا الكتاب ضعف تلك الرواية</w:t>
      </w:r>
      <w:r w:rsidR="00EB189C" w:rsidRPr="00F255BC">
        <w:rPr>
          <w:rFonts w:cs="Traditional Arabic" w:hint="cs"/>
          <w:sz w:val="36"/>
          <w:szCs w:val="36"/>
          <w:rtl/>
        </w:rPr>
        <w:t xml:space="preserve"> و</w:t>
      </w:r>
      <w:r w:rsidRPr="00F255BC">
        <w:rPr>
          <w:rFonts w:cs="Traditional Arabic" w:hint="cs"/>
          <w:sz w:val="36"/>
          <w:szCs w:val="36"/>
          <w:rtl/>
        </w:rPr>
        <w:t>وَهَنِهَا</w:t>
      </w:r>
      <w:r w:rsidR="008B4708">
        <w:rPr>
          <w:rFonts w:cs="Traditional Arabic" w:hint="cs"/>
          <w:sz w:val="36"/>
          <w:szCs w:val="36"/>
          <w:rtl/>
        </w:rPr>
        <w:t>.</w:t>
      </w:r>
    </w:p>
    <w:p w:rsidR="00BE6C05" w:rsidRDefault="00BE6C05" w:rsidP="00BE6C05">
      <w:pPr>
        <w:pStyle w:val="1"/>
        <w:rPr>
          <w:rFonts w:hint="cs"/>
          <w:rtl/>
        </w:rPr>
      </w:pPr>
    </w:p>
    <w:p w:rsidR="00BE6C05" w:rsidRPr="00BE6C05" w:rsidRDefault="00BE6C05" w:rsidP="00BE6C05">
      <w:pPr>
        <w:widowControl w:val="0"/>
        <w:spacing w:before="120"/>
        <w:jc w:val="center"/>
        <w:rPr>
          <w:rFonts w:cs="Traditional Arabic" w:hint="cs"/>
          <w:color w:val="008000"/>
          <w:sz w:val="36"/>
          <w:szCs w:val="36"/>
          <w:rtl/>
        </w:rPr>
      </w:pPr>
      <w:r w:rsidRPr="00BE6C05">
        <w:rPr>
          <w:rFonts w:cs="Traditional Arabic" w:hint="cs"/>
          <w:color w:val="008000"/>
          <w:sz w:val="36"/>
          <w:szCs w:val="36"/>
        </w:rPr>
        <w:sym w:font="AGA Arabesque" w:char="F02B"/>
      </w:r>
      <w:r w:rsidRPr="00BE6C05">
        <w:rPr>
          <w:rFonts w:cs="Traditional Arabic" w:hint="cs"/>
          <w:color w:val="008000"/>
          <w:sz w:val="36"/>
          <w:szCs w:val="36"/>
          <w:rtl/>
        </w:rPr>
        <w:t xml:space="preserve"> </w:t>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Pr>
        <w:sym w:font="AGA Arabesque" w:char="F02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t xml:space="preserve"> </w:t>
      </w:r>
      <w:r w:rsidRPr="00BE6C05">
        <w:rPr>
          <w:rFonts w:cs="Traditional Arabic" w:hint="cs"/>
          <w:color w:val="008000"/>
          <w:sz w:val="36"/>
          <w:szCs w:val="36"/>
        </w:rPr>
        <w:sym w:font="AGA Arabesque" w:char="F02B"/>
      </w:r>
    </w:p>
    <w:p w:rsidR="00BE6C05" w:rsidRDefault="00937D84" w:rsidP="00BE6C05">
      <w:pPr>
        <w:pStyle w:val="1"/>
        <w:rPr>
          <w:rFonts w:hint="cs"/>
          <w:rtl/>
        </w:rPr>
      </w:pPr>
      <w:r w:rsidRPr="00F255BC">
        <w:rPr>
          <w:rtl/>
        </w:rPr>
        <w:br w:type="page"/>
      </w:r>
    </w:p>
    <w:p w:rsidR="00937D84" w:rsidRPr="00F255BC" w:rsidRDefault="00937D84" w:rsidP="00BE6C05">
      <w:pPr>
        <w:pStyle w:val="1"/>
        <w:rPr>
          <w:rFonts w:hint="cs"/>
          <w:rtl/>
        </w:rPr>
      </w:pPr>
      <w:bookmarkStart w:id="4" w:name="_Toc195088989"/>
      <w:r w:rsidRPr="00F255BC">
        <w:rPr>
          <w:rFonts w:hint="cs"/>
          <w:rtl/>
        </w:rPr>
        <w:t>3</w:t>
      </w:r>
      <w:r w:rsidR="00BE6C05">
        <w:rPr>
          <w:rFonts w:hint="cs"/>
          <w:rtl/>
        </w:rPr>
        <w:t xml:space="preserve">- </w:t>
      </w:r>
      <w:r w:rsidRPr="00F255BC">
        <w:rPr>
          <w:rFonts w:hint="cs"/>
          <w:rtl/>
        </w:rPr>
        <w:t>حلُّ إشْكَالٍ</w:t>
      </w:r>
      <w:r w:rsidR="00EB189C" w:rsidRPr="00F255BC">
        <w:rPr>
          <w:rFonts w:hint="cs"/>
          <w:rtl/>
        </w:rPr>
        <w:t xml:space="preserve"> و</w:t>
      </w:r>
      <w:r w:rsidRPr="00F255BC">
        <w:rPr>
          <w:rFonts w:hint="cs"/>
          <w:rtl/>
        </w:rPr>
        <w:t>رَفْعُ مُعْضِلَةٍ</w:t>
      </w:r>
      <w:bookmarkEnd w:id="4"/>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تبيَّن من الأدلة العقلة والنقلية التي أوردناها</w:t>
      </w:r>
      <w:r w:rsidR="008B4708">
        <w:rPr>
          <w:rFonts w:cs="Traditional Arabic" w:hint="cs"/>
          <w:sz w:val="36"/>
          <w:szCs w:val="36"/>
          <w:rtl/>
        </w:rPr>
        <w:t>،</w:t>
      </w:r>
      <w:r w:rsidRPr="00F255BC">
        <w:rPr>
          <w:rFonts w:cs="Traditional Arabic" w:hint="cs"/>
          <w:sz w:val="36"/>
          <w:szCs w:val="36"/>
          <w:rtl/>
        </w:rPr>
        <w:t xml:space="preserve"> أن مسالة زيارة المراقد التي اتَّسعت وكَثُرَ الاهتمامُ بها في هذه الأمة إلى هذا الحد الذي ظن فيه أكثر الناس أنها من الواجبات الدينية الأساسية</w:t>
      </w:r>
      <w:r w:rsidR="008B4708">
        <w:rPr>
          <w:rFonts w:cs="Traditional Arabic" w:hint="cs"/>
          <w:sz w:val="36"/>
          <w:szCs w:val="36"/>
          <w:rtl/>
        </w:rPr>
        <w:t>،</w:t>
      </w:r>
      <w:r w:rsidRPr="00F255BC">
        <w:rPr>
          <w:rFonts w:cs="Traditional Arabic" w:hint="cs"/>
          <w:sz w:val="36"/>
          <w:szCs w:val="36"/>
          <w:rtl/>
        </w:rPr>
        <w:t xml:space="preserve"> وأنها ركنٌ هامٌّ من أركان الإسلام</w:t>
      </w:r>
      <w:r w:rsidR="008B4708">
        <w:rPr>
          <w:rFonts w:cs="Traditional Arabic" w:hint="cs"/>
          <w:sz w:val="36"/>
          <w:szCs w:val="36"/>
          <w:rtl/>
        </w:rPr>
        <w:t>!،</w:t>
      </w:r>
      <w:r w:rsidRPr="00F255BC">
        <w:rPr>
          <w:rFonts w:cs="Traditional Arabic" w:hint="cs"/>
          <w:sz w:val="36"/>
          <w:szCs w:val="36"/>
          <w:rtl/>
        </w:rPr>
        <w:t xml:space="preserve"> لا تستند في الواقع إلى أي أصل من أصول الدين</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بل إن كثيراً مما يحف بها ويحصل خلالها هو من البدع المحرَّمة</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ولعل القارئ الكريم يتساءل</w:t>
      </w:r>
      <w:r w:rsidR="008B4708">
        <w:rPr>
          <w:rFonts w:cs="Traditional Arabic" w:hint="cs"/>
          <w:sz w:val="36"/>
          <w:szCs w:val="36"/>
          <w:rtl/>
        </w:rPr>
        <w:t>:</w:t>
      </w:r>
      <w:r w:rsidRPr="00F255BC">
        <w:rPr>
          <w:rFonts w:cs="Traditional Arabic" w:hint="cs"/>
          <w:sz w:val="36"/>
          <w:szCs w:val="36"/>
          <w:rtl/>
        </w:rPr>
        <w:t xml:space="preserve"> إذن فما قصَّة كل تلك الروايات والأحاديث الموجودة في كتب الفريقين الشيعة والسنة حول الزيارة</w:t>
      </w:r>
      <w:r w:rsidR="008B4708">
        <w:rPr>
          <w:rFonts w:cs="Traditional Arabic" w:hint="cs"/>
          <w:sz w:val="36"/>
          <w:szCs w:val="36"/>
          <w:rtl/>
        </w:rPr>
        <w:t>؟؟</w:t>
      </w:r>
      <w:r w:rsidRPr="00F255BC">
        <w:rPr>
          <w:rFonts w:cs="Traditional Arabic" w:hint="cs"/>
          <w:sz w:val="36"/>
          <w:szCs w:val="36"/>
          <w:rtl/>
        </w:rPr>
        <w:t xml:space="preserve"> وكيف قامت كل تلك المزارات والأضرحة المنتشرة اليوم في البلدان الإسلامية والمبنيّة على قبور الأموات وأصبحت تأتيها قوافل الزوار من الشرق والغرب ومن كل حدب وصوب</w:t>
      </w:r>
      <w:r w:rsidR="008B4708">
        <w:rPr>
          <w:rFonts w:cs="Traditional Arabic" w:hint="cs"/>
          <w:sz w:val="36"/>
          <w:szCs w:val="36"/>
          <w:rtl/>
        </w:rPr>
        <w:t>،</w:t>
      </w:r>
      <w:r w:rsidRPr="00F255BC">
        <w:rPr>
          <w:rFonts w:cs="Traditional Arabic" w:hint="cs"/>
          <w:sz w:val="36"/>
          <w:szCs w:val="36"/>
          <w:rtl/>
        </w:rPr>
        <w:t xml:space="preserve"> منهم من يقيم حولها ويعتكف بها</w:t>
      </w:r>
      <w:r w:rsidR="008B4708">
        <w:rPr>
          <w:rFonts w:cs="Traditional Arabic" w:hint="cs"/>
          <w:sz w:val="36"/>
          <w:szCs w:val="36"/>
          <w:rtl/>
        </w:rPr>
        <w:t>،</w:t>
      </w:r>
      <w:r w:rsidRPr="00F255BC">
        <w:rPr>
          <w:rFonts w:cs="Traditional Arabic" w:hint="cs"/>
          <w:sz w:val="36"/>
          <w:szCs w:val="36"/>
          <w:rtl/>
        </w:rPr>
        <w:t xml:space="preserve"> ومنهم من يتردَّد إليها في كل فصل ومناسبة</w:t>
      </w:r>
      <w:r w:rsidR="008B4708">
        <w:rPr>
          <w:rFonts w:cs="Traditional Arabic" w:hint="cs"/>
          <w:sz w:val="36"/>
          <w:szCs w:val="36"/>
          <w:rtl/>
        </w:rPr>
        <w:t>؟!</w:t>
      </w:r>
      <w:r w:rsidRPr="00F255BC">
        <w:rPr>
          <w:rFonts w:cs="Traditional Arabic" w:hint="cs"/>
          <w:sz w:val="36"/>
          <w:szCs w:val="36"/>
          <w:rtl/>
        </w:rPr>
        <w:t xml:space="preserve"> وما الذي أدى إلى انتشار كل هذه الكتب والرسائل المتعلقة بالزيارات وآدابها التي حررها علماءٌ أعلامٌ</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إلى الحد الذي قد يمكننا أن نستخرج فيه من كتب الشيعة الإمامية فقط</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أمثال كتاب </w:t>
      </w:r>
      <w:r w:rsidRPr="001D426C">
        <w:rPr>
          <w:rFonts w:cs="Traditional Arabic" w:hint="eastAsia"/>
          <w:color w:val="008000"/>
          <w:sz w:val="36"/>
          <w:szCs w:val="36"/>
          <w:rtl/>
        </w:rPr>
        <w:t>«</w:t>
      </w:r>
      <w:r w:rsidRPr="00F255BC">
        <w:rPr>
          <w:rFonts w:cs="Traditional Arabic" w:hint="cs"/>
          <w:b/>
          <w:bCs/>
          <w:sz w:val="36"/>
          <w:szCs w:val="36"/>
          <w:rtl/>
        </w:rPr>
        <w:t>كامل الزيارات</w:t>
      </w:r>
      <w:r w:rsidRPr="001D426C">
        <w:rPr>
          <w:rFonts w:cs="Traditional Arabic" w:hint="eastAsia"/>
          <w:color w:val="008000"/>
          <w:sz w:val="36"/>
          <w:szCs w:val="36"/>
          <w:rtl/>
        </w:rPr>
        <w:t>»</w:t>
      </w:r>
      <w:r w:rsidRPr="00F255BC">
        <w:rPr>
          <w:rFonts w:cs="Traditional Arabic" w:hint="cs"/>
          <w:sz w:val="36"/>
          <w:szCs w:val="36"/>
          <w:rtl/>
        </w:rPr>
        <w:t xml:space="preserve"> لابن قولويه القمِّي</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43"/>
      </w:r>
      <w:r w:rsidR="008B4708" w:rsidRPr="001D426C">
        <w:rPr>
          <w:rFonts w:cs="Traditional Arabic"/>
          <w:b/>
          <w:bCs/>
          <w:color w:val="008000"/>
          <w:sz w:val="36"/>
          <w:szCs w:val="36"/>
          <w:vertAlign w:val="superscript"/>
          <w:rtl/>
        </w:rPr>
        <w:t>)</w:t>
      </w:r>
      <w:r w:rsidRPr="00F255BC">
        <w:rPr>
          <w:rFonts w:cs="Traditional Arabic" w:hint="cs"/>
          <w:sz w:val="36"/>
          <w:szCs w:val="36"/>
          <w:rtl/>
        </w:rPr>
        <w:t xml:space="preserve"> وكتاب </w:t>
      </w:r>
      <w:r w:rsidRPr="001D426C">
        <w:rPr>
          <w:rFonts w:cs="Traditional Arabic" w:hint="eastAsia"/>
          <w:color w:val="008000"/>
          <w:sz w:val="36"/>
          <w:szCs w:val="36"/>
          <w:rtl/>
        </w:rPr>
        <w:t>«</w:t>
      </w:r>
      <w:r w:rsidRPr="00F255BC">
        <w:rPr>
          <w:rFonts w:cs="Traditional Arabic" w:hint="cs"/>
          <w:b/>
          <w:bCs/>
          <w:sz w:val="36"/>
          <w:szCs w:val="36"/>
          <w:rtl/>
        </w:rPr>
        <w:t>الكافي</w:t>
      </w:r>
      <w:r w:rsidRPr="001D426C">
        <w:rPr>
          <w:rFonts w:cs="Traditional Arabic" w:hint="eastAsia"/>
          <w:color w:val="008000"/>
          <w:sz w:val="36"/>
          <w:szCs w:val="36"/>
          <w:rtl/>
        </w:rPr>
        <w:t>»</w:t>
      </w:r>
      <w:r w:rsidRPr="00F255BC">
        <w:rPr>
          <w:rFonts w:cs="Traditional Arabic" w:hint="cs"/>
          <w:sz w:val="36"/>
          <w:szCs w:val="36"/>
          <w:rtl/>
        </w:rPr>
        <w:t xml:space="preserve"> للشيخ محمد بن يعقوب الكُلَيْنِيّ</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44"/>
      </w:r>
      <w:r w:rsidR="008B4708" w:rsidRPr="001D426C">
        <w:rPr>
          <w:rFonts w:cs="Traditional Arabic"/>
          <w:b/>
          <w:bCs/>
          <w:color w:val="008000"/>
          <w:sz w:val="36"/>
          <w:szCs w:val="36"/>
          <w:vertAlign w:val="superscript"/>
          <w:rtl/>
        </w:rPr>
        <w:t>)</w:t>
      </w:r>
      <w:r w:rsidRPr="00F255BC">
        <w:rPr>
          <w:rFonts w:cs="Traditional Arabic" w:hint="cs"/>
          <w:sz w:val="36"/>
          <w:szCs w:val="36"/>
          <w:rtl/>
        </w:rPr>
        <w:t xml:space="preserve"> وكُتُب </w:t>
      </w:r>
      <w:r w:rsidRPr="001D426C">
        <w:rPr>
          <w:rFonts w:cs="Traditional Arabic" w:hint="eastAsia"/>
          <w:color w:val="008000"/>
          <w:sz w:val="36"/>
          <w:szCs w:val="36"/>
          <w:rtl/>
        </w:rPr>
        <w:t>«</w:t>
      </w:r>
      <w:r w:rsidRPr="00F255BC">
        <w:rPr>
          <w:rFonts w:cs="Traditional Arabic" w:hint="cs"/>
          <w:b/>
          <w:bCs/>
          <w:sz w:val="36"/>
          <w:szCs w:val="36"/>
          <w:rtl/>
        </w:rPr>
        <w:t>تهذيب</w:t>
      </w:r>
      <w:r w:rsidRPr="00F255BC">
        <w:rPr>
          <w:rFonts w:cs="Traditional Arabic" w:hint="cs"/>
          <w:sz w:val="36"/>
          <w:szCs w:val="36"/>
          <w:rtl/>
        </w:rPr>
        <w:t xml:space="preserve"> </w:t>
      </w:r>
      <w:r w:rsidRPr="00F255BC">
        <w:rPr>
          <w:rFonts w:cs="Traditional Arabic" w:hint="cs"/>
          <w:b/>
          <w:bCs/>
          <w:sz w:val="36"/>
          <w:szCs w:val="36"/>
          <w:rtl/>
        </w:rPr>
        <w:t>الأحكام</w:t>
      </w:r>
      <w:r w:rsidRPr="001D426C">
        <w:rPr>
          <w:rFonts w:cs="Traditional Arabic" w:hint="eastAsia"/>
          <w:color w:val="008000"/>
          <w:sz w:val="36"/>
          <w:szCs w:val="36"/>
          <w:rtl/>
        </w:rPr>
        <w:t>»</w:t>
      </w:r>
      <w:r w:rsidRPr="00F255BC">
        <w:rPr>
          <w:rFonts w:cs="Traditional Arabic" w:hint="cs"/>
          <w:sz w:val="36"/>
          <w:szCs w:val="36"/>
          <w:rtl/>
        </w:rPr>
        <w:t xml:space="preserve"> و</w:t>
      </w:r>
      <w:r w:rsidRPr="001D426C">
        <w:rPr>
          <w:rFonts w:cs="Traditional Arabic" w:hint="eastAsia"/>
          <w:color w:val="008000"/>
          <w:sz w:val="36"/>
          <w:szCs w:val="36"/>
          <w:rtl/>
        </w:rPr>
        <w:t>«</w:t>
      </w:r>
      <w:r w:rsidRPr="00F255BC">
        <w:rPr>
          <w:rFonts w:cs="Traditional Arabic" w:hint="cs"/>
          <w:b/>
          <w:bCs/>
          <w:sz w:val="36"/>
          <w:szCs w:val="36"/>
          <w:rtl/>
        </w:rPr>
        <w:t>الاستبصار</w:t>
      </w:r>
      <w:r w:rsidRPr="001D426C">
        <w:rPr>
          <w:rFonts w:cs="Traditional Arabic" w:hint="eastAsia"/>
          <w:color w:val="008000"/>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و</w:t>
      </w:r>
      <w:r w:rsidRPr="001D426C">
        <w:rPr>
          <w:rStyle w:val="LotusLinotype143"/>
          <w:rFonts w:cs="Traditional Arabic" w:hint="eastAsia"/>
          <w:color w:val="008000"/>
          <w:sz w:val="36"/>
          <w:szCs w:val="36"/>
          <w:rtl/>
        </w:rPr>
        <w:t>«</w:t>
      </w:r>
      <w:r w:rsidRPr="00F255BC">
        <w:rPr>
          <w:rStyle w:val="LotusLinotype141"/>
          <w:rFonts w:cs="Traditional Arabic" w:hint="cs"/>
          <w:sz w:val="36"/>
          <w:szCs w:val="36"/>
          <w:rtl/>
        </w:rPr>
        <w:t>مصباح المتهجِّد</w:t>
      </w:r>
      <w:r w:rsidRPr="001D426C">
        <w:rPr>
          <w:rStyle w:val="LotusLinotype143"/>
          <w:rFonts w:cs="Traditional Arabic" w:hint="eastAsia"/>
          <w:color w:val="008000"/>
          <w:sz w:val="36"/>
          <w:szCs w:val="36"/>
          <w:rtl/>
        </w:rPr>
        <w:t>»</w:t>
      </w:r>
      <w:r w:rsidRPr="00F255BC">
        <w:rPr>
          <w:rStyle w:val="LotusLinotype143"/>
          <w:rFonts w:cs="Traditional Arabic" w:hint="cs"/>
          <w:sz w:val="36"/>
          <w:szCs w:val="36"/>
          <w:rtl/>
        </w:rPr>
        <w:t xml:space="preserve"> للشيخ أبي جعفر الطوسي</w:t>
      </w:r>
      <w:r w:rsidR="008B4708" w:rsidRPr="001D426C">
        <w:rPr>
          <w:rStyle w:val="LotusLinotype143"/>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45"/>
      </w:r>
      <w:r w:rsidR="008B4708" w:rsidRPr="001D426C">
        <w:rPr>
          <w:rStyle w:val="LotusLinotype143"/>
          <w:rFonts w:cs="Traditional Arabic"/>
          <w:b/>
          <w:bCs/>
          <w:color w:val="008000"/>
          <w:sz w:val="36"/>
          <w:szCs w:val="36"/>
          <w:vertAlign w:val="superscript"/>
          <w:rtl/>
        </w:rPr>
        <w:t>)</w:t>
      </w:r>
      <w:r w:rsidR="008B4708">
        <w:rPr>
          <w:rStyle w:val="LotusLinotype143"/>
          <w:rFonts w:cs="Traditional Arabic" w:hint="cs"/>
          <w:sz w:val="36"/>
          <w:szCs w:val="36"/>
          <w:rtl/>
        </w:rPr>
        <w:t>،</w:t>
      </w:r>
      <w:r w:rsidRPr="00F255BC">
        <w:rPr>
          <w:rFonts w:cs="Traditional Arabic" w:hint="cs"/>
          <w:sz w:val="36"/>
          <w:szCs w:val="36"/>
          <w:rtl/>
        </w:rPr>
        <w:t xml:space="preserve"> وسائر الرسائل والصحائف قرابة ألف حديث ورواية حول ثواب الزيارة وآداب الدخول إلى المشاهد والمزارات ونصوص وأدعية الزيارات المتعددة والتي يتضمن بعضها عبارات مثل</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السلام على عين الله الناظرة ويده الباسطة</w:t>
      </w:r>
      <w:r w:rsidR="008B4708">
        <w:rPr>
          <w:rFonts w:cs="Traditional Arabic" w:hint="cs"/>
          <w:b/>
          <w:bCs/>
          <w:sz w:val="36"/>
          <w:szCs w:val="36"/>
          <w:rtl/>
        </w:rPr>
        <w:t>!</w:t>
      </w:r>
      <w:r w:rsidR="009F0F9C" w:rsidRPr="001D426C">
        <w:rPr>
          <w:rFonts w:cs="Traditional Arabic" w:hint="cs"/>
          <w:color w:val="008000"/>
          <w:sz w:val="36"/>
          <w:szCs w:val="36"/>
          <w:rtl/>
        </w:rPr>
        <w:t>»</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والتي جعلت حضرة آية الله العظمى </w:t>
      </w:r>
      <w:r w:rsidR="008B4708">
        <w:rPr>
          <w:rFonts w:cs="Traditional Arabic" w:hint="cs"/>
          <w:sz w:val="36"/>
          <w:szCs w:val="36"/>
          <w:rtl/>
        </w:rPr>
        <w:t>(!)</w:t>
      </w:r>
      <w:r w:rsidRPr="00F255BC">
        <w:rPr>
          <w:rFonts w:cs="Traditional Arabic" w:hint="cs"/>
          <w:sz w:val="36"/>
          <w:szCs w:val="36"/>
          <w:rtl/>
        </w:rPr>
        <w:t xml:space="preserve"> السيد أبو الفضل النبوي يستند إليها في كتابه </w:t>
      </w:r>
      <w:r w:rsidRPr="001D426C">
        <w:rPr>
          <w:rFonts w:cs="Traditional Arabic" w:hint="eastAsia"/>
          <w:color w:val="008000"/>
          <w:sz w:val="36"/>
          <w:szCs w:val="36"/>
          <w:rtl/>
        </w:rPr>
        <w:t>«</w:t>
      </w:r>
      <w:r w:rsidRPr="00F255BC">
        <w:rPr>
          <w:rFonts w:cs="Traditional Arabic" w:hint="cs"/>
          <w:b/>
          <w:bCs/>
          <w:sz w:val="36"/>
          <w:szCs w:val="36"/>
          <w:rtl/>
        </w:rPr>
        <w:t>اُمرايِ هستي</w:t>
      </w:r>
      <w:r w:rsidRPr="001D426C">
        <w:rPr>
          <w:rFonts w:cs="Traditional Arabic" w:hint="eastAsia"/>
          <w:color w:val="008000"/>
          <w:sz w:val="36"/>
          <w:szCs w:val="36"/>
          <w:rtl/>
        </w:rPr>
        <w:t>»</w:t>
      </w:r>
      <w:r w:rsidRPr="00F255BC">
        <w:rPr>
          <w:rFonts w:cs="Traditional Arabic" w:hint="cs"/>
          <w:sz w:val="36"/>
          <w:szCs w:val="36"/>
          <w:rtl/>
        </w:rPr>
        <w:t xml:space="preserve"> </w:t>
      </w:r>
      <w:r w:rsidR="008B4708">
        <w:rPr>
          <w:rFonts w:cs="Traditional Arabic" w:hint="cs"/>
          <w:sz w:val="36"/>
          <w:szCs w:val="36"/>
          <w:rtl/>
        </w:rPr>
        <w:t>(</w:t>
      </w:r>
      <w:r w:rsidRPr="00F255BC">
        <w:rPr>
          <w:rFonts w:cs="Traditional Arabic" w:hint="cs"/>
          <w:sz w:val="36"/>
          <w:szCs w:val="36"/>
          <w:rtl/>
        </w:rPr>
        <w:t xml:space="preserve">أي </w:t>
      </w:r>
      <w:r w:rsidRPr="001D426C">
        <w:rPr>
          <w:rFonts w:cs="Traditional Arabic" w:hint="cs"/>
          <w:color w:val="008000"/>
          <w:sz w:val="36"/>
          <w:szCs w:val="36"/>
          <w:rtl/>
        </w:rPr>
        <w:t>«</w:t>
      </w:r>
      <w:r w:rsidRPr="00F255BC">
        <w:rPr>
          <w:rFonts w:cs="Traditional Arabic" w:hint="cs"/>
          <w:b/>
          <w:bCs/>
          <w:sz w:val="36"/>
          <w:szCs w:val="36"/>
          <w:rtl/>
        </w:rPr>
        <w:t>أمراء الكون</w:t>
      </w:r>
      <w:r w:rsidRPr="001D426C">
        <w:rPr>
          <w:rFonts w:cs="Traditional Arabic" w:hint="cs"/>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ليثبت الولاية التكوينية للأئمة عليهم السلام</w:t>
      </w:r>
      <w:r w:rsidR="008B4708">
        <w:rPr>
          <w:rFonts w:cs="Traditional Arabic" w:hint="cs"/>
          <w:sz w:val="36"/>
          <w:szCs w:val="36"/>
          <w:rtl/>
        </w:rPr>
        <w:t>!</w:t>
      </w:r>
      <w:r w:rsidRPr="00F255BC">
        <w:rPr>
          <w:rFonts w:cs="Traditional Arabic" w:hint="cs"/>
          <w:sz w:val="36"/>
          <w:szCs w:val="36"/>
          <w:rtl/>
        </w:rPr>
        <w:t xml:space="preserve"> فهل من الممكن أن يكون كل هذا الكلام لغواً وباطلاً</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لذا سنقوم</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بعون الله تعالى</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في هذه الرسالة المختصرة</w:t>
      </w:r>
      <w:r w:rsidR="009F0F9C" w:rsidRPr="00F255BC">
        <w:rPr>
          <w:rFonts w:cs="Traditional Arabic" w:hint="cs"/>
          <w:sz w:val="36"/>
          <w:szCs w:val="36"/>
          <w:rtl/>
        </w:rPr>
        <w:t xml:space="preserve"> </w:t>
      </w:r>
      <w:r w:rsidRPr="00F255BC">
        <w:rPr>
          <w:rFonts w:cs="Traditional Arabic" w:hint="cs"/>
          <w:sz w:val="36"/>
          <w:szCs w:val="36"/>
          <w:rtl/>
        </w:rPr>
        <w:t>بتوضيح هذه القضية إلى حدِّ الإمكان</w:t>
      </w:r>
      <w:r w:rsidR="008B4708">
        <w:rPr>
          <w:rFonts w:cs="Traditional Arabic" w:hint="cs"/>
          <w:sz w:val="36"/>
          <w:szCs w:val="36"/>
          <w:rtl/>
        </w:rPr>
        <w:t>،</w:t>
      </w:r>
      <w:r w:rsidRPr="00F255BC">
        <w:rPr>
          <w:rFonts w:cs="Traditional Arabic" w:hint="cs"/>
          <w:sz w:val="36"/>
          <w:szCs w:val="36"/>
          <w:rtl/>
        </w:rPr>
        <w:t xml:space="preserve"> فنقول وبالله التوفيق</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أولاً يجب أن نشير إلى نقطة مهمة هي أنه لا ينبغي أن نصاب بالهلع لكثرة الأحاديث والكتب والرسائل التي كتبت في هذا الباب أو في أي موضوع آخر</w:t>
      </w:r>
      <w:r w:rsidR="008B4708">
        <w:rPr>
          <w:rFonts w:cs="Traditional Arabic" w:hint="cs"/>
          <w:sz w:val="36"/>
          <w:szCs w:val="36"/>
          <w:rtl/>
        </w:rPr>
        <w:t>،</w:t>
      </w:r>
      <w:r w:rsidRPr="00F255BC">
        <w:rPr>
          <w:rFonts w:cs="Traditional Arabic" w:hint="cs"/>
          <w:sz w:val="36"/>
          <w:szCs w:val="36"/>
          <w:rtl/>
        </w:rPr>
        <w:t xml:space="preserve"> لأن كلَّ مَنْ له إلمام وشغل بالكتب والرسائل وله خبرة بالروايات والأحاديث والأخبار</w:t>
      </w:r>
      <w:r w:rsidR="008B4708">
        <w:rPr>
          <w:rFonts w:cs="Traditional Arabic" w:hint="cs"/>
          <w:sz w:val="36"/>
          <w:szCs w:val="36"/>
          <w:rtl/>
        </w:rPr>
        <w:t>،</w:t>
      </w:r>
      <w:r w:rsidRPr="00F255BC">
        <w:rPr>
          <w:rFonts w:cs="Traditional Arabic" w:hint="cs"/>
          <w:sz w:val="36"/>
          <w:szCs w:val="36"/>
          <w:rtl/>
        </w:rPr>
        <w:t xml:space="preserve"> يعلم أن كثيراً من هذه الكتب لا يستحق الالتفات إليه بل أفضل خدمة نقدمها للبشرية</w:t>
      </w:r>
      <w:r w:rsidR="00EB189C" w:rsidRPr="00F255BC">
        <w:rPr>
          <w:rFonts w:cs="Traditional Arabic" w:hint="cs"/>
          <w:sz w:val="36"/>
          <w:szCs w:val="36"/>
          <w:rtl/>
        </w:rPr>
        <w:t xml:space="preserve"> و</w:t>
      </w:r>
      <w:r w:rsidRPr="00F255BC">
        <w:rPr>
          <w:rFonts w:cs="Traditional Arabic" w:hint="cs"/>
          <w:sz w:val="36"/>
          <w:szCs w:val="36"/>
          <w:rtl/>
        </w:rPr>
        <w:t>للإسلام هي أن نرميها في عرض البحر</w:t>
      </w:r>
      <w:r w:rsidR="008B4708">
        <w:rPr>
          <w:rFonts w:cs="Traditional Arabic" w:hint="cs"/>
          <w:sz w:val="36"/>
          <w:szCs w:val="36"/>
          <w:rtl/>
        </w:rPr>
        <w:t>!!.</w:t>
      </w:r>
      <w:r w:rsidRPr="00F255BC">
        <w:rPr>
          <w:rFonts w:cs="Traditional Arabic" w:hint="cs"/>
          <w:sz w:val="36"/>
          <w:szCs w:val="36"/>
          <w:rtl/>
        </w:rPr>
        <w:t xml:space="preserve"> كما لا أهمية لكثرة الأحاديث وغزارتها في بعض المواضيع لأنه لا بد من عرض كل هذه الروايات على الدلائل القرآنية والعقلية والحسية والتاريخية فإذا خالفتها تأكد لنا أنها روايات لا أساس لها من الصحة مهما كَثُرَت</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 xml:space="preserve">ولا يخفى عليك أيها القارئ الحصيف أنَّه لو صَحَّتْ مئات الأحاديث التي رُوِيَتْ حول زيارات المراقد لكان أهم قبر يستحق أن تُطَبَّقَ عليه هو القبر الشريف المنَوَّر لنبيِّ الله </w:t>
      </w:r>
      <w:r w:rsidRPr="00F255BC">
        <w:rPr>
          <w:rFonts w:ascii="AGA Arabesque" w:hAnsi="AGA Arabesque" w:cs="Traditional Arabic" w:hint="cs"/>
          <w:sz w:val="36"/>
          <w:szCs w:val="36"/>
          <w:rtl/>
        </w:rPr>
        <w:t>صَلَّى اللهُ عَلَيه وَآلِهِ وَسَلَّمَ</w:t>
      </w:r>
      <w:r w:rsidR="008B4708">
        <w:rPr>
          <w:rFonts w:cs="Traditional Arabic" w:hint="cs"/>
          <w:sz w:val="36"/>
          <w:szCs w:val="36"/>
          <w:rtl/>
        </w:rPr>
        <w:t>،</w:t>
      </w:r>
      <w:r w:rsidRPr="00F255BC">
        <w:rPr>
          <w:rFonts w:cs="Traditional Arabic" w:hint="cs"/>
          <w:sz w:val="36"/>
          <w:szCs w:val="36"/>
          <w:rtl/>
        </w:rPr>
        <w:t xml:space="preserve"> والذي ذكر الشيعة والسنة في كتبهم أحاديث عديدة حول فضل زيارته</w:t>
      </w:r>
      <w:r w:rsidR="008B4708">
        <w:rPr>
          <w:rFonts w:cs="Traditional Arabic" w:hint="cs"/>
          <w:sz w:val="36"/>
          <w:szCs w:val="36"/>
          <w:rtl/>
        </w:rPr>
        <w:t>!</w:t>
      </w:r>
      <w:r w:rsidRPr="00F255BC">
        <w:rPr>
          <w:rFonts w:cs="Traditional Arabic" w:hint="cs"/>
          <w:sz w:val="36"/>
          <w:szCs w:val="36"/>
          <w:rtl/>
        </w:rPr>
        <w:t xml:space="preserve"> هذا في حين أننا أثبتنا بالدلائل النقلية والتاريخية والعقلية أن قبر رسول الله </w:t>
      </w:r>
      <w:r w:rsidRPr="00F255BC">
        <w:rPr>
          <w:rStyle w:val="LotusLinotype14"/>
          <w:rFonts w:ascii="Lotus Linotype" w:hAnsi="Lotus Linotype" w:cs="Traditional Arabic" w:hint="cs"/>
          <w:sz w:val="36"/>
          <w:szCs w:val="36"/>
          <w:rtl/>
        </w:rPr>
        <w:t>صَلَّى اللهُ عَلَيْهِ وَآلِهِ</w:t>
      </w:r>
      <w:r w:rsidRPr="00F255BC">
        <w:rPr>
          <w:rFonts w:cs="Traditional Arabic" w:hint="cs"/>
          <w:sz w:val="36"/>
          <w:szCs w:val="36"/>
          <w:rtl/>
        </w:rPr>
        <w:t xml:space="preserve"> لم يكن مزاراً أي لم يكن الصحابة الكبار يترددون إليه أو يشدون رحالهم إليه لزيارته حتى قرابة قرن كامل بعد رحلته </w:t>
      </w:r>
      <w:r w:rsidRPr="00F255BC">
        <w:rPr>
          <w:rFonts w:ascii="AGA Arabesque" w:hAnsi="AGA Arabesque" w:cs="Traditional Arabic" w:hint="cs"/>
          <w:sz w:val="36"/>
          <w:szCs w:val="36"/>
          <w:rtl/>
        </w:rPr>
        <w:t>صَلَّى اللهُ عَلَيه وَآلِهِ وَسَلَّمَ</w:t>
      </w:r>
      <w:r w:rsidR="008B4708">
        <w:rPr>
          <w:rFonts w:cs="Traditional Arabic" w:hint="cs"/>
          <w:sz w:val="36"/>
          <w:szCs w:val="36"/>
          <w:rtl/>
        </w:rPr>
        <w:t>،</w:t>
      </w:r>
      <w:r w:rsidRPr="00F255BC">
        <w:rPr>
          <w:rFonts w:cs="Traditional Arabic" w:hint="cs"/>
          <w:sz w:val="36"/>
          <w:szCs w:val="36"/>
          <w:rtl/>
        </w:rPr>
        <w:t xml:space="preserve"> فضلاً عن السفر لزيارة أضرحة أخرى لأئمّة أو أولياء صالحين</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وبالتالي فإذا لم يكن قبرُ رسول الله مزاراً للمسلمين في صدر الإسلام بل كان أصحابُ النبيِّ الأخيار وأحفاده من أهل بيته الكرام ينهَوْنَ بعض العوام الذين لا</w:t>
      </w:r>
      <w:r w:rsidRPr="00F255BC">
        <w:rPr>
          <w:rFonts w:cs="Traditional Arabic" w:hint="eastAsia"/>
          <w:sz w:val="36"/>
          <w:szCs w:val="36"/>
          <w:rtl/>
        </w:rPr>
        <w:t> </w:t>
      </w:r>
      <w:r w:rsidRPr="00F255BC">
        <w:rPr>
          <w:rFonts w:cs="Traditional Arabic" w:hint="cs"/>
          <w:sz w:val="36"/>
          <w:szCs w:val="36"/>
          <w:rtl/>
        </w:rPr>
        <w:t>اطلاع لهم على أحكام الإسلام عن المجيء الخاص إلى ناحية قبره للسلام عليه</w:t>
      </w:r>
      <w:r w:rsidR="008B4708">
        <w:rPr>
          <w:rFonts w:cs="Traditional Arabic" w:hint="cs"/>
          <w:sz w:val="36"/>
          <w:szCs w:val="36"/>
          <w:rtl/>
        </w:rPr>
        <w:t>،</w:t>
      </w:r>
      <w:r w:rsidRPr="00F255BC">
        <w:rPr>
          <w:rFonts w:cs="Traditional Arabic" w:hint="cs"/>
          <w:sz w:val="36"/>
          <w:szCs w:val="36"/>
          <w:rtl/>
        </w:rPr>
        <w:t xml:space="preserve"> ويعلمونهم السلام عليه من أماكنهم</w:t>
      </w:r>
      <w:r w:rsidR="008B4708">
        <w:rPr>
          <w:rFonts w:cs="Traditional Arabic" w:hint="cs"/>
          <w:sz w:val="36"/>
          <w:szCs w:val="36"/>
          <w:rtl/>
        </w:rPr>
        <w:t>،</w:t>
      </w:r>
      <w:r w:rsidRPr="00F255BC">
        <w:rPr>
          <w:rFonts w:cs="Traditional Arabic" w:hint="cs"/>
          <w:sz w:val="36"/>
          <w:szCs w:val="36"/>
          <w:rtl/>
        </w:rPr>
        <w:t xml:space="preserve"> فأي اعتبار إذن لتلك الأحاديث الواردة في هذا الموضوع</w:t>
      </w:r>
      <w:r w:rsidR="008B4708">
        <w:rPr>
          <w:rFonts w:cs="Traditional Arabic" w:hint="cs"/>
          <w:sz w:val="36"/>
          <w:szCs w:val="36"/>
          <w:rtl/>
        </w:rPr>
        <w:t>؟</w:t>
      </w:r>
      <w:r w:rsidRPr="00F255BC">
        <w:rPr>
          <w:rFonts w:cs="Traditional Arabic" w:hint="cs"/>
          <w:sz w:val="36"/>
          <w:szCs w:val="36"/>
          <w:rtl/>
        </w:rPr>
        <w:t xml:space="preserve"> أفلا يدل ذلك على أنها من الأخبار الدخيلة التي طرأت على الإسلام</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وكلُّنا يعلم أن الإسلام</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لم يبقَ محصوراً في المكان الذي ظهر فيه </w:t>
      </w:r>
      <w:r w:rsidR="008B4708">
        <w:rPr>
          <w:rFonts w:cs="Traditional Arabic" w:hint="cs"/>
          <w:sz w:val="36"/>
          <w:szCs w:val="36"/>
          <w:rtl/>
          <w:lang w:bidi="ar-SY"/>
        </w:rPr>
        <w:t>(</w:t>
      </w:r>
      <w:r w:rsidRPr="00F255BC">
        <w:rPr>
          <w:rFonts w:cs="Traditional Arabic" w:hint="cs"/>
          <w:sz w:val="36"/>
          <w:szCs w:val="36"/>
          <w:rtl/>
          <w:lang w:bidi="ar-SY"/>
        </w:rPr>
        <w:t>مكة والمدينة</w:t>
      </w:r>
      <w:r w:rsidR="008B4708">
        <w:rPr>
          <w:rFonts w:cs="Traditional Arabic" w:hint="cs"/>
          <w:sz w:val="36"/>
          <w:szCs w:val="36"/>
          <w:rtl/>
          <w:lang w:bidi="ar-SY"/>
        </w:rPr>
        <w:t>)،</w:t>
      </w:r>
      <w:r w:rsidRPr="00F255BC">
        <w:rPr>
          <w:rFonts w:cs="Traditional Arabic" w:hint="cs"/>
          <w:sz w:val="36"/>
          <w:szCs w:val="36"/>
          <w:rtl/>
          <w:lang w:bidi="ar-SY"/>
        </w:rPr>
        <w:t xml:space="preserve"> بل وصل بفضل الله وببركة جهود مسلمي صدر الإسلام إلى أقصى نقاط المعمورة</w:t>
      </w:r>
      <w:r w:rsidR="008B4708">
        <w:rPr>
          <w:rFonts w:cs="Traditional Arabic" w:hint="cs"/>
          <w:sz w:val="36"/>
          <w:szCs w:val="36"/>
          <w:rtl/>
          <w:lang w:bidi="ar-SY"/>
        </w:rPr>
        <w:t>،</w:t>
      </w:r>
      <w:r w:rsidRPr="00F255BC">
        <w:rPr>
          <w:rFonts w:cs="Traditional Arabic" w:hint="cs"/>
          <w:sz w:val="36"/>
          <w:szCs w:val="36"/>
          <w:rtl/>
          <w:lang w:bidi="ar-SY"/>
        </w:rPr>
        <w:t xml:space="preserve"> وخضعت له بلدان العالم في الشرق والغرب</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والتي كان لها عادات وآداب وسنن دينية واجتماعية نابعة من حضارتها الخاصة</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 xml:space="preserve"> ومن جملة ذلك كان في بعض البلدان ذات الحضارة</w:t>
      </w:r>
      <w:r w:rsidR="008B4708">
        <w:rPr>
          <w:rFonts w:cs="Traditional Arabic" w:hint="cs"/>
          <w:sz w:val="36"/>
          <w:szCs w:val="36"/>
          <w:rtl/>
          <w:lang w:bidi="ar-SY"/>
        </w:rPr>
        <w:t>،</w:t>
      </w:r>
      <w:r w:rsidRPr="00F255BC">
        <w:rPr>
          <w:rFonts w:cs="Traditional Arabic" w:hint="cs"/>
          <w:sz w:val="36"/>
          <w:szCs w:val="36"/>
          <w:rtl/>
          <w:lang w:bidi="ar-SY"/>
        </w:rPr>
        <w:t xml:space="preserve"> في تلك الأيام</w:t>
      </w:r>
      <w:r w:rsidR="008B4708">
        <w:rPr>
          <w:rFonts w:cs="Traditional Arabic" w:hint="cs"/>
          <w:sz w:val="36"/>
          <w:szCs w:val="36"/>
          <w:rtl/>
          <w:lang w:bidi="ar-SY"/>
        </w:rPr>
        <w:t>،</w:t>
      </w:r>
      <w:r w:rsidRPr="00F255BC">
        <w:rPr>
          <w:rFonts w:cs="Traditional Arabic" w:hint="cs"/>
          <w:sz w:val="36"/>
          <w:szCs w:val="36"/>
          <w:rtl/>
          <w:lang w:bidi="ar-SY"/>
        </w:rPr>
        <w:t xml:space="preserve"> احترامٌ كبيرٌ للأموات</w:t>
      </w:r>
      <w:r w:rsidR="008B4708">
        <w:rPr>
          <w:rFonts w:cs="Traditional Arabic" w:hint="cs"/>
          <w:sz w:val="36"/>
          <w:szCs w:val="36"/>
          <w:rtl/>
          <w:lang w:bidi="ar-SY"/>
        </w:rPr>
        <w:t>،</w:t>
      </w:r>
      <w:r w:rsidRPr="00F255BC">
        <w:rPr>
          <w:rFonts w:cs="Traditional Arabic" w:hint="cs"/>
          <w:sz w:val="36"/>
          <w:szCs w:val="36"/>
          <w:rtl/>
          <w:lang w:bidi="ar-SY"/>
        </w:rPr>
        <w:t xml:space="preserve"> فكانوا يبنون على قبور العظماء أبنيةً خاصّةً</w:t>
      </w:r>
      <w:r w:rsidR="008B4708">
        <w:rPr>
          <w:rFonts w:cs="Traditional Arabic" w:hint="cs"/>
          <w:sz w:val="36"/>
          <w:szCs w:val="36"/>
          <w:rtl/>
          <w:lang w:bidi="ar-SY"/>
        </w:rPr>
        <w:t>،</w:t>
      </w:r>
      <w:r w:rsidRPr="00F255BC">
        <w:rPr>
          <w:rFonts w:cs="Traditional Arabic" w:hint="cs"/>
          <w:sz w:val="36"/>
          <w:szCs w:val="36"/>
          <w:rtl/>
          <w:lang w:bidi="ar-SY"/>
        </w:rPr>
        <w:t xml:space="preserve"> كما كان الحال في مصر مثلاً التي يوجد فيها كثيرٌ من مقابر الملوك</w:t>
      </w:r>
      <w:r w:rsidR="008B4708">
        <w:rPr>
          <w:rFonts w:cs="Traditional Arabic" w:hint="cs"/>
          <w:sz w:val="36"/>
          <w:szCs w:val="36"/>
          <w:rtl/>
          <w:lang w:bidi="ar-SY"/>
        </w:rPr>
        <w:t>،</w:t>
      </w:r>
      <w:r w:rsidRPr="00F255BC">
        <w:rPr>
          <w:rFonts w:cs="Traditional Arabic" w:hint="cs"/>
          <w:sz w:val="36"/>
          <w:szCs w:val="36"/>
          <w:rtl/>
          <w:lang w:bidi="ar-SY"/>
        </w:rPr>
        <w:t xml:space="preserve"> وما الأهرامات الثلاث التي بُنيت فوق قبور الفراعنة إلا دليل واضح على مدى اهتمامهم بقبور عظمائهم</w:t>
      </w:r>
      <w:r w:rsidR="008B4708">
        <w:rPr>
          <w:rFonts w:cs="Traditional Arabic" w:hint="cs"/>
          <w:sz w:val="36"/>
          <w:szCs w:val="36"/>
          <w:rtl/>
          <w:lang w:bidi="ar-SY"/>
        </w:rPr>
        <w:t>،</w:t>
      </w:r>
      <w:r w:rsidRPr="00F255BC">
        <w:rPr>
          <w:rFonts w:cs="Traditional Arabic" w:hint="cs"/>
          <w:sz w:val="36"/>
          <w:szCs w:val="36"/>
          <w:rtl/>
          <w:lang w:bidi="ar-SY"/>
        </w:rPr>
        <w:t xml:space="preserve"> وكذلك نجد في أطراف إيران قبور </w:t>
      </w:r>
      <w:r w:rsidRPr="001D426C">
        <w:rPr>
          <w:rFonts w:cs="Traditional Arabic"/>
          <w:color w:val="008000"/>
          <w:sz w:val="36"/>
          <w:szCs w:val="36"/>
          <w:rtl/>
        </w:rPr>
        <w:t>«</w:t>
      </w:r>
      <w:r w:rsidRPr="00F255BC">
        <w:rPr>
          <w:rFonts w:cs="Traditional Arabic" w:hint="cs"/>
          <w:sz w:val="36"/>
          <w:szCs w:val="36"/>
          <w:rtl/>
          <w:lang w:bidi="ar-SY"/>
        </w:rPr>
        <w:t>كورش الكبير</w:t>
      </w:r>
      <w:r w:rsidRPr="001D426C">
        <w:rPr>
          <w:rFonts w:cs="Traditional Arabic"/>
          <w:color w:val="008000"/>
          <w:sz w:val="36"/>
          <w:szCs w:val="36"/>
          <w:rtl/>
        </w:rPr>
        <w:t>»</w:t>
      </w:r>
      <w:r w:rsidRPr="00F255BC">
        <w:rPr>
          <w:rFonts w:cs="Traditional Arabic" w:hint="cs"/>
          <w:sz w:val="36"/>
          <w:szCs w:val="36"/>
          <w:rtl/>
          <w:lang w:bidi="ar-SY"/>
        </w:rPr>
        <w:t xml:space="preserve"> و</w:t>
      </w:r>
      <w:r w:rsidRPr="001D426C">
        <w:rPr>
          <w:rFonts w:cs="Traditional Arabic"/>
          <w:color w:val="008000"/>
          <w:sz w:val="36"/>
          <w:szCs w:val="36"/>
          <w:rtl/>
        </w:rPr>
        <w:t>«</w:t>
      </w:r>
      <w:r w:rsidRPr="00F255BC">
        <w:rPr>
          <w:rFonts w:cs="Traditional Arabic" w:hint="cs"/>
          <w:sz w:val="36"/>
          <w:szCs w:val="36"/>
          <w:rtl/>
          <w:lang w:bidi="ar-SY"/>
        </w:rPr>
        <w:t>داريوش</w:t>
      </w:r>
      <w:r w:rsidRPr="001D426C">
        <w:rPr>
          <w:rFonts w:cs="Traditional Arabic"/>
          <w:color w:val="008000"/>
          <w:sz w:val="36"/>
          <w:szCs w:val="36"/>
          <w:rtl/>
        </w:rPr>
        <w:t>»</w:t>
      </w:r>
      <w:r w:rsidR="00EB189C" w:rsidRPr="00F255BC">
        <w:rPr>
          <w:rFonts w:cs="Traditional Arabic" w:hint="cs"/>
          <w:sz w:val="36"/>
          <w:szCs w:val="36"/>
          <w:rtl/>
          <w:lang w:bidi="ar-SY"/>
        </w:rPr>
        <w:t xml:space="preserve"> و</w:t>
      </w:r>
      <w:r w:rsidRPr="001D426C">
        <w:rPr>
          <w:rFonts w:cs="Traditional Arabic"/>
          <w:color w:val="008000"/>
          <w:sz w:val="36"/>
          <w:szCs w:val="36"/>
          <w:rtl/>
        </w:rPr>
        <w:t>«</w:t>
      </w:r>
      <w:r w:rsidRPr="00F255BC">
        <w:rPr>
          <w:rFonts w:cs="Traditional Arabic" w:hint="cs"/>
          <w:sz w:val="36"/>
          <w:szCs w:val="36"/>
          <w:rtl/>
          <w:lang w:bidi="ar-SY"/>
        </w:rPr>
        <w:t>بازرقاد</w:t>
      </w:r>
      <w:r w:rsidRPr="001D426C">
        <w:rPr>
          <w:rFonts w:cs="Traditional Arabic"/>
          <w:color w:val="008000"/>
          <w:sz w:val="36"/>
          <w:szCs w:val="36"/>
          <w:rtl/>
        </w:rPr>
        <w:t>»</w:t>
      </w:r>
      <w:r w:rsidR="00EB189C" w:rsidRPr="00F255BC">
        <w:rPr>
          <w:rFonts w:cs="Traditional Arabic" w:hint="cs"/>
          <w:sz w:val="36"/>
          <w:szCs w:val="36"/>
          <w:rtl/>
          <w:lang w:bidi="ar-SY"/>
        </w:rPr>
        <w:t xml:space="preserve"> و</w:t>
      </w:r>
      <w:r w:rsidRPr="001D426C">
        <w:rPr>
          <w:rFonts w:cs="Traditional Arabic"/>
          <w:color w:val="008000"/>
          <w:sz w:val="36"/>
          <w:szCs w:val="36"/>
          <w:rtl/>
        </w:rPr>
        <w:t>«</w:t>
      </w:r>
      <w:r w:rsidRPr="00F255BC">
        <w:rPr>
          <w:rFonts w:cs="Traditional Arabic" w:hint="cs"/>
          <w:sz w:val="36"/>
          <w:szCs w:val="36"/>
          <w:rtl/>
          <w:lang w:bidi="ar-SY"/>
        </w:rPr>
        <w:t>كوردختر</w:t>
      </w:r>
      <w:r w:rsidRPr="001D426C">
        <w:rPr>
          <w:rFonts w:cs="Traditional Arabic"/>
          <w:color w:val="008000"/>
          <w:sz w:val="36"/>
          <w:szCs w:val="36"/>
          <w:rtl/>
        </w:rPr>
        <w:t>»</w:t>
      </w:r>
      <w:r w:rsidRPr="00F255BC">
        <w:rPr>
          <w:rFonts w:cs="Traditional Arabic" w:hint="cs"/>
          <w:sz w:val="36"/>
          <w:szCs w:val="36"/>
          <w:rtl/>
          <w:lang w:bidi="ar-SY"/>
        </w:rPr>
        <w:t xml:space="preserve"> وسائر تلك الآثار التي ما نشأت إلا من الاهتمام بالأموات وتعظيمهم</w:t>
      </w:r>
      <w:r w:rsidR="008B4708">
        <w:rPr>
          <w:rFonts w:cs="Traditional Arabic" w:hint="cs"/>
          <w:sz w:val="36"/>
          <w:szCs w:val="36"/>
          <w:rtl/>
          <w:lang w:bidi="ar-SY"/>
        </w:rPr>
        <w:t>،</w:t>
      </w:r>
      <w:r w:rsidRPr="00F255BC">
        <w:rPr>
          <w:rFonts w:cs="Traditional Arabic" w:hint="cs"/>
          <w:sz w:val="36"/>
          <w:szCs w:val="36"/>
          <w:rtl/>
          <w:lang w:bidi="ar-SY"/>
        </w:rPr>
        <w:t xml:space="preserve"> وفي الحجاز نفسه كان عرب الجاهلية المشركين يؤمنون بقدرات كبيرة وتأثير للأموات السابقين</w:t>
      </w:r>
      <w:r w:rsidR="008B4708">
        <w:rPr>
          <w:rFonts w:cs="Traditional Arabic" w:hint="cs"/>
          <w:sz w:val="36"/>
          <w:szCs w:val="36"/>
          <w:rtl/>
          <w:lang w:bidi="ar-SY"/>
        </w:rPr>
        <w:t>،</w:t>
      </w:r>
      <w:r w:rsidRPr="00F255BC">
        <w:rPr>
          <w:rFonts w:cs="Traditional Arabic" w:hint="cs"/>
          <w:sz w:val="36"/>
          <w:szCs w:val="36"/>
          <w:rtl/>
          <w:lang w:bidi="ar-SY"/>
        </w:rPr>
        <w:t xml:space="preserve"> والظاهر أن أحد علل النهي عن زيارات القبور في بدء الدعوة هو هذه العقيدة الجاهلية الفاسدة التي تتصور أن بعض الأموات السابقين لهم قدرة وإحاطة وتصرف في أحوال الأحياء</w:t>
      </w:r>
      <w:r w:rsidR="008B4708">
        <w:rPr>
          <w:rFonts w:cs="Traditional Arabic" w:hint="cs"/>
          <w:sz w:val="36"/>
          <w:szCs w:val="36"/>
          <w:rtl/>
          <w:lang w:bidi="ar-SY"/>
        </w:rPr>
        <w:t>،</w:t>
      </w:r>
      <w:r w:rsidRPr="00F255BC">
        <w:rPr>
          <w:rFonts w:cs="Traditional Arabic" w:hint="cs"/>
          <w:sz w:val="36"/>
          <w:szCs w:val="36"/>
          <w:rtl/>
          <w:lang w:bidi="ar-SY"/>
        </w:rPr>
        <w:t xml:space="preserve"> وقد سعى الإسلام بكل قوة للقضاء على هذه العقائد ومحو آثار الجاهلية الخاطئة</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ولكننا نرى أنه بعد غروب شمس النبوَّة بدأت آثار الجاهلية تعود تدريجيّاً إلى الحياة من جديد</w:t>
      </w:r>
      <w:r w:rsidR="008B4708">
        <w:rPr>
          <w:rFonts w:cs="Traditional Arabic" w:hint="cs"/>
          <w:sz w:val="36"/>
          <w:szCs w:val="36"/>
          <w:rtl/>
          <w:lang w:bidi="ar-SY"/>
        </w:rPr>
        <w:t>،</w:t>
      </w:r>
      <w:r w:rsidRPr="00F255BC">
        <w:rPr>
          <w:rFonts w:cs="Traditional Arabic" w:hint="cs"/>
          <w:sz w:val="36"/>
          <w:szCs w:val="36"/>
          <w:rtl/>
          <w:lang w:bidi="ar-SY"/>
        </w:rPr>
        <w:t xml:space="preserve"> خاصَّةً بعد اختلاط المسلمين بشعوب الأمم المفتوحة التي كانت تتفوَّق عليهم في العراقة والمدنية ولاسيما في عهد العباسيين عندما أصبحت الدولة والخلافة الإسلامية تحت تصرُّف نبلاء العجم وأشراف إيران</w:t>
      </w:r>
      <w:r w:rsidR="008B4708">
        <w:rPr>
          <w:rFonts w:cs="Traditional Arabic" w:hint="cs"/>
          <w:sz w:val="36"/>
          <w:szCs w:val="36"/>
          <w:rtl/>
          <w:lang w:bidi="ar-SY"/>
        </w:rPr>
        <w:t>!</w:t>
      </w:r>
      <w:r w:rsidRPr="00F255BC">
        <w:rPr>
          <w:rFonts w:cs="Traditional Arabic" w:hint="cs"/>
          <w:sz w:val="36"/>
          <w:szCs w:val="36"/>
          <w:rtl/>
          <w:lang w:bidi="ar-SY"/>
        </w:rPr>
        <w:t xml:space="preserve"> فانتقل كثيرٌ من العادات والآداب والتقاليد الإيرانية تدريجياً إلى المسلمين وراجت بينهم بوصفها آداباً إسلامية</w:t>
      </w:r>
      <w:r w:rsidR="008B4708">
        <w:rPr>
          <w:rFonts w:cs="Traditional Arabic" w:hint="cs"/>
          <w:sz w:val="36"/>
          <w:szCs w:val="36"/>
          <w:rtl/>
          <w:lang w:bidi="ar-SY"/>
        </w:rPr>
        <w:t>!،</w:t>
      </w:r>
      <w:r w:rsidRPr="00F255BC">
        <w:rPr>
          <w:rFonts w:cs="Traditional Arabic" w:hint="cs"/>
          <w:sz w:val="36"/>
          <w:szCs w:val="36"/>
          <w:rtl/>
          <w:lang w:bidi="ar-SY"/>
        </w:rPr>
        <w:t xml:space="preserve"> ومن جملة ذلك آداب وسنن تجهيز الأموات مثل تشييع جنائز الأشراف برفع الرايات والأعلام وضرب الطبول والمزامير وبناء الأضرحة وإشعال المصابيح وغير ذلك من التقاليد</w:t>
      </w:r>
      <w:r w:rsidR="008B4708">
        <w:rPr>
          <w:rFonts w:cs="Traditional Arabic" w:hint="cs"/>
          <w:sz w:val="36"/>
          <w:szCs w:val="36"/>
          <w:rtl/>
          <w:lang w:bidi="ar-SY"/>
        </w:rPr>
        <w:t>.</w:t>
      </w:r>
      <w:r w:rsidRPr="00F255BC">
        <w:rPr>
          <w:rFonts w:cs="Traditional Arabic" w:hint="cs"/>
          <w:sz w:val="36"/>
          <w:szCs w:val="36"/>
          <w:rtl/>
          <w:lang w:bidi="ar-SY"/>
        </w:rPr>
        <w:t xml:space="preserve"> وبهذا سرت مسألة أهمية زيارة الأموات إلى المسلمين وبدأت تزدهر</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فَعِلَّةُ ذلك الانتشار الواسع لموضوع زيارات القبور إذن هي بكل بساطة تقليد المسلمين لسنن وآداب الشعوب غير الإسلامية واتباعها والتأثر بها</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lang w:bidi="ar-SY"/>
        </w:rPr>
        <w:t>ولكن يجب أن نبحث لماذا جاءت في كتب الحديث وكتب الزيارات كل تلك الأحاديث في ثواب وفضيلة زيارات الأموات</w:t>
      </w:r>
      <w:r w:rsidR="008B4708">
        <w:rPr>
          <w:rFonts w:cs="Traditional Arabic" w:hint="cs"/>
          <w:sz w:val="36"/>
          <w:szCs w:val="36"/>
          <w:rtl/>
          <w:lang w:bidi="ar-SY"/>
        </w:rPr>
        <w:t>،</w:t>
      </w:r>
      <w:r w:rsidRPr="00F255BC">
        <w:rPr>
          <w:rFonts w:cs="Traditional Arabic" w:hint="cs"/>
          <w:sz w:val="36"/>
          <w:szCs w:val="36"/>
          <w:rtl/>
          <w:lang w:bidi="ar-SY"/>
        </w:rPr>
        <w:t xml:space="preserve"> وهذا هو الهدف الأصلي من تأليف هذه الرسالة خاصة أنه في مذهب الشيعة أصبحت زيارات المراقد والقبور من أهم وأكبر العبادات إلى درجة طغت فيها من ناحية الثواب والاهتمام بها على سائر العبادات الأخرى</w:t>
      </w:r>
      <w:r w:rsidR="008B4708">
        <w:rPr>
          <w:rFonts w:cs="Traditional Arabic" w:hint="cs"/>
          <w:sz w:val="36"/>
          <w:szCs w:val="36"/>
          <w:rtl/>
          <w:lang w:bidi="ar-SY"/>
        </w:rPr>
        <w:t>!!.</w:t>
      </w:r>
    </w:p>
    <w:p w:rsidR="00BE6C05" w:rsidRDefault="00BE6C05" w:rsidP="001D426C">
      <w:pPr>
        <w:widowControl w:val="0"/>
        <w:spacing w:before="120"/>
        <w:ind w:firstLine="567"/>
        <w:jc w:val="lowKashida"/>
        <w:rPr>
          <w:rFonts w:cs="Traditional Arabic" w:hint="cs"/>
          <w:sz w:val="36"/>
          <w:szCs w:val="36"/>
          <w:rtl/>
        </w:rPr>
      </w:pPr>
    </w:p>
    <w:p w:rsidR="00BE6C05" w:rsidRPr="00BE6C05" w:rsidRDefault="00BE6C05" w:rsidP="00BE6C05">
      <w:pPr>
        <w:widowControl w:val="0"/>
        <w:spacing w:before="120"/>
        <w:jc w:val="center"/>
        <w:rPr>
          <w:rFonts w:cs="Traditional Arabic" w:hint="cs"/>
          <w:color w:val="008000"/>
          <w:sz w:val="36"/>
          <w:szCs w:val="36"/>
          <w:rtl/>
        </w:rPr>
      </w:pPr>
      <w:r w:rsidRPr="00BE6C05">
        <w:rPr>
          <w:rFonts w:cs="Traditional Arabic" w:hint="cs"/>
          <w:color w:val="008000"/>
          <w:sz w:val="36"/>
          <w:szCs w:val="36"/>
        </w:rPr>
        <w:sym w:font="AGA Arabesque" w:char="F02B"/>
      </w:r>
      <w:r w:rsidRPr="00BE6C05">
        <w:rPr>
          <w:rFonts w:cs="Traditional Arabic" w:hint="cs"/>
          <w:color w:val="008000"/>
          <w:sz w:val="36"/>
          <w:szCs w:val="36"/>
          <w:rtl/>
        </w:rPr>
        <w:t xml:space="preserve"> </w:t>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Pr>
        <w:sym w:font="AGA Arabesque" w:char="F02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t xml:space="preserve"> </w:t>
      </w:r>
      <w:r w:rsidRPr="00BE6C05">
        <w:rPr>
          <w:rFonts w:cs="Traditional Arabic" w:hint="cs"/>
          <w:color w:val="008000"/>
          <w:sz w:val="36"/>
          <w:szCs w:val="36"/>
        </w:rPr>
        <w:sym w:font="AGA Arabesque" w:char="F02B"/>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sz w:val="36"/>
          <w:szCs w:val="36"/>
          <w:rtl/>
        </w:rPr>
        <w:br w:type="page"/>
      </w:r>
    </w:p>
    <w:p w:rsidR="00937D84" w:rsidRPr="00F255BC" w:rsidRDefault="00937D84" w:rsidP="00BE6C05">
      <w:pPr>
        <w:pStyle w:val="1"/>
        <w:rPr>
          <w:rFonts w:hint="cs"/>
          <w:rtl/>
        </w:rPr>
      </w:pPr>
      <w:bookmarkStart w:id="5" w:name="_Toc195088990"/>
      <w:r w:rsidRPr="00F255BC">
        <w:rPr>
          <w:rFonts w:hint="cs"/>
          <w:rtl/>
        </w:rPr>
        <w:t>4</w:t>
      </w:r>
      <w:r w:rsidR="00BE6C05">
        <w:rPr>
          <w:rFonts w:hint="cs"/>
          <w:rtl/>
        </w:rPr>
        <w:t xml:space="preserve">- </w:t>
      </w:r>
      <w:r w:rsidRPr="00F255BC">
        <w:rPr>
          <w:rFonts w:hint="cs"/>
          <w:rtl/>
        </w:rPr>
        <w:t>علّة الاهتمام الزائد بالزيارات ووضع الأحاديث في فضائلها</w:t>
      </w:r>
      <w:bookmarkEnd w:id="5"/>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يمكننا أن نجمل علّة الاهتما</w:t>
      </w:r>
      <w:r w:rsidRPr="00F255BC">
        <w:rPr>
          <w:rFonts w:cs="Traditional Arabic" w:hint="eastAsia"/>
          <w:sz w:val="36"/>
          <w:szCs w:val="36"/>
          <w:rtl/>
          <w:lang w:bidi="ar-SY"/>
        </w:rPr>
        <w:t>م</w:t>
      </w:r>
      <w:r w:rsidRPr="00F255BC">
        <w:rPr>
          <w:rFonts w:cs="Traditional Arabic" w:hint="cs"/>
          <w:sz w:val="36"/>
          <w:szCs w:val="36"/>
          <w:rtl/>
          <w:lang w:bidi="ar-SY"/>
        </w:rPr>
        <w:t xml:space="preserve"> الزائد بزيارات مراقد الأئمّة والأولياء</w:t>
      </w:r>
      <w:r w:rsidR="008B4708">
        <w:rPr>
          <w:rFonts w:cs="Traditional Arabic" w:hint="cs"/>
          <w:sz w:val="36"/>
          <w:szCs w:val="36"/>
          <w:rtl/>
          <w:lang w:bidi="ar-SY"/>
        </w:rPr>
        <w:t>،</w:t>
      </w:r>
      <w:r w:rsidRPr="00F255BC">
        <w:rPr>
          <w:rFonts w:cs="Traditional Arabic" w:hint="cs"/>
          <w:sz w:val="36"/>
          <w:szCs w:val="36"/>
          <w:rtl/>
          <w:lang w:bidi="ar-SY"/>
        </w:rPr>
        <w:t xml:space="preserve"> لدينا معشر الشيعة الإمامية</w:t>
      </w:r>
      <w:r w:rsidR="008B4708">
        <w:rPr>
          <w:rFonts w:cs="Traditional Arabic" w:hint="cs"/>
          <w:sz w:val="36"/>
          <w:szCs w:val="36"/>
          <w:rtl/>
          <w:lang w:bidi="ar-SY"/>
        </w:rPr>
        <w:t>،</w:t>
      </w:r>
      <w:r w:rsidRPr="00F255BC">
        <w:rPr>
          <w:rFonts w:cs="Traditional Arabic" w:hint="cs"/>
          <w:sz w:val="36"/>
          <w:szCs w:val="36"/>
          <w:rtl/>
          <w:lang w:bidi="ar-SY"/>
        </w:rPr>
        <w:t xml:space="preserve"> بالأمرين التاليين</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1</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لقد كان لسياسة الشيعة دورٌ هامٌّ في أمر الدين ومسألة الزيارة</w:t>
      </w:r>
      <w:r w:rsidR="008B4708">
        <w:rPr>
          <w:rFonts w:cs="Traditional Arabic" w:hint="cs"/>
          <w:sz w:val="36"/>
          <w:szCs w:val="36"/>
          <w:rtl/>
          <w:lang w:bidi="ar-SY"/>
        </w:rPr>
        <w:t>.</w:t>
      </w:r>
      <w:r w:rsidRPr="00F255BC">
        <w:rPr>
          <w:rFonts w:cs="Traditional Arabic" w:hint="cs"/>
          <w:sz w:val="36"/>
          <w:szCs w:val="36"/>
          <w:rtl/>
          <w:lang w:bidi="ar-SY"/>
        </w:rPr>
        <w:t xml:space="preserve"> وعلّة ذلك أنَّ تلك الفئة من الصحابة الذين كانوا من مؤيدي حضرة أمير المؤمنين </w:t>
      </w:r>
      <w:r w:rsidRPr="00F255BC">
        <w:rPr>
          <w:rFonts w:cs="Traditional Arabic" w:hint="cs"/>
          <w:sz w:val="36"/>
          <w:szCs w:val="36"/>
          <w:rtl/>
        </w:rPr>
        <w:t>علي بن أبي طالب</w:t>
      </w:r>
      <w:r w:rsidR="008B4708">
        <w:rPr>
          <w:rFonts w:cs="Traditional Arabic" w:hint="cs"/>
          <w:sz w:val="36"/>
          <w:szCs w:val="36"/>
          <w:rtl/>
        </w:rPr>
        <w:t xml:space="preserve"> </w:t>
      </w:r>
      <w:r w:rsidR="009F0F9C" w:rsidRPr="00F255BC">
        <w:rPr>
          <w:rFonts w:cs="Traditional Arabic" w:hint="cs"/>
          <w:sz w:val="36"/>
          <w:szCs w:val="36"/>
          <w:rtl/>
        </w:rPr>
        <w:t xml:space="preserve">عليه السلام </w:t>
      </w:r>
      <w:r w:rsidRPr="00F255BC">
        <w:rPr>
          <w:rFonts w:cs="Traditional Arabic" w:hint="cs"/>
          <w:sz w:val="36"/>
          <w:szCs w:val="36"/>
          <w:rtl/>
        </w:rPr>
        <w:t>في أواخر حياة رسول الله والذين كانوا يرونه أفضل الصحابة وأولاهم بالخلافة</w:t>
      </w:r>
      <w:r w:rsidR="008B4708">
        <w:rPr>
          <w:rFonts w:cs="Traditional Arabic" w:hint="cs"/>
          <w:sz w:val="36"/>
          <w:szCs w:val="36"/>
          <w:rtl/>
        </w:rPr>
        <w:t>،</w:t>
      </w:r>
      <w:r w:rsidRPr="00F255BC">
        <w:rPr>
          <w:rFonts w:cs="Traditional Arabic" w:hint="cs"/>
          <w:sz w:val="36"/>
          <w:szCs w:val="36"/>
          <w:rtl/>
        </w:rPr>
        <w:t xml:space="preserve"> اضطروا هم ومن آمن بفكرتهم من أتباع وشيعة أمير المؤمنين</w:t>
      </w:r>
      <w:r w:rsidR="008B4708">
        <w:rPr>
          <w:rFonts w:cs="Traditional Arabic" w:hint="cs"/>
          <w:sz w:val="36"/>
          <w:szCs w:val="36"/>
          <w:rtl/>
        </w:rPr>
        <w:t>،</w:t>
      </w:r>
      <w:r w:rsidRPr="00F255BC">
        <w:rPr>
          <w:rFonts w:cs="Traditional Arabic" w:hint="cs"/>
          <w:sz w:val="36"/>
          <w:szCs w:val="36"/>
          <w:rtl/>
        </w:rPr>
        <w:t xml:space="preserve"> بعد استلام معاوية الحكمَ عقب صلح الإمام الحسن</w:t>
      </w:r>
      <w:r w:rsidR="009F0F9C" w:rsidRPr="00F255BC">
        <w:rPr>
          <w:rFonts w:cs="Traditional Arabic" w:hint="cs"/>
          <w:sz w:val="36"/>
          <w:szCs w:val="36"/>
          <w:rtl/>
        </w:rPr>
        <w:t xml:space="preserve"> </w:t>
      </w:r>
      <w:r w:rsidR="009F0F9C" w:rsidRPr="00F255BC">
        <w:rPr>
          <w:rFonts w:ascii="AGA Arabesque" w:hAnsi="AGA Arabesque" w:cs="Traditional Arabic" w:hint="cs"/>
          <w:sz w:val="36"/>
          <w:szCs w:val="36"/>
          <w:rtl/>
          <w:lang w:bidi="ar-SY"/>
        </w:rPr>
        <w:t>عليه السلام</w:t>
      </w:r>
      <w:r w:rsidR="008B4708">
        <w:rPr>
          <w:rFonts w:ascii="AGA Arabesque" w:hAnsi="AGA Arabesque" w:cs="Traditional Arabic" w:hint="cs"/>
          <w:sz w:val="36"/>
          <w:szCs w:val="36"/>
          <w:rtl/>
          <w:lang w:bidi="ar-SY"/>
        </w:rPr>
        <w:t>،</w:t>
      </w:r>
      <w:r w:rsidRPr="00F255BC">
        <w:rPr>
          <w:rFonts w:cs="Traditional Arabic" w:hint="cs"/>
          <w:sz w:val="36"/>
          <w:szCs w:val="36"/>
          <w:rtl/>
        </w:rPr>
        <w:t xml:space="preserve"> إلى التخفّي والاستتار نظراً لما وقع عليهم من ملاحقات واضطهاد</w:t>
      </w:r>
      <w:r w:rsidR="008B4708">
        <w:rPr>
          <w:rFonts w:cs="Traditional Arabic" w:hint="cs"/>
          <w:sz w:val="36"/>
          <w:szCs w:val="36"/>
          <w:rtl/>
        </w:rPr>
        <w:t>،</w:t>
      </w:r>
      <w:r w:rsidRPr="00F255BC">
        <w:rPr>
          <w:rFonts w:cs="Traditional Arabic" w:hint="cs"/>
          <w:sz w:val="36"/>
          <w:szCs w:val="36"/>
          <w:rtl/>
        </w:rPr>
        <w:t xml:space="preserve"> ولم تُكَلَّل محاولات نقل الحكم من بني أميَّة إلى آل عليٍّ بالنجاح إلى أن وقعت فاجعة كربلاء الدموية الأليمة</w:t>
      </w:r>
      <w:r w:rsidR="008B4708">
        <w:rPr>
          <w:rFonts w:cs="Traditional Arabic" w:hint="cs"/>
          <w:sz w:val="36"/>
          <w:szCs w:val="36"/>
          <w:rtl/>
        </w:rPr>
        <w:t>،</w:t>
      </w:r>
      <w:r w:rsidRPr="00F255BC">
        <w:rPr>
          <w:rFonts w:cs="Traditional Arabic" w:hint="cs"/>
          <w:sz w:val="36"/>
          <w:szCs w:val="36"/>
          <w:rtl/>
        </w:rPr>
        <w:t xml:space="preserve"> فلجأ من بقي من شيعة أهل البيت من معارضي أعداء الحكومة الأموية</w:t>
      </w:r>
      <w:r w:rsidR="008B4708">
        <w:rPr>
          <w:rFonts w:cs="Traditional Arabic" w:hint="cs"/>
          <w:sz w:val="36"/>
          <w:szCs w:val="36"/>
          <w:rtl/>
        </w:rPr>
        <w:t>،</w:t>
      </w:r>
      <w:r w:rsidRPr="00F255BC">
        <w:rPr>
          <w:rFonts w:cs="Traditional Arabic" w:hint="cs"/>
          <w:sz w:val="36"/>
          <w:szCs w:val="36"/>
          <w:rtl/>
        </w:rPr>
        <w:t xml:space="preserve"> والذين لم يكونوا جميعاً على مستوىً كبير من العلم والتقوى</w:t>
      </w:r>
      <w:r w:rsidR="008B4708">
        <w:rPr>
          <w:rFonts w:cs="Traditional Arabic" w:hint="cs"/>
          <w:sz w:val="36"/>
          <w:szCs w:val="36"/>
          <w:rtl/>
        </w:rPr>
        <w:t>،</w:t>
      </w:r>
      <w:r w:rsidRPr="00F255BC">
        <w:rPr>
          <w:rFonts w:cs="Traditional Arabic" w:hint="cs"/>
          <w:sz w:val="36"/>
          <w:szCs w:val="36"/>
          <w:rtl/>
        </w:rPr>
        <w:t xml:space="preserve"> بل كان كثيرٌ منهم من الأصدقاء الجهلاء</w:t>
      </w:r>
      <w:r w:rsidR="008B4708">
        <w:rPr>
          <w:rFonts w:cs="Traditional Arabic" w:hint="cs"/>
          <w:sz w:val="36"/>
          <w:szCs w:val="36"/>
          <w:rtl/>
        </w:rPr>
        <w:t>،</w:t>
      </w:r>
      <w:r w:rsidRPr="00F255BC">
        <w:rPr>
          <w:rFonts w:cs="Traditional Arabic" w:hint="cs"/>
          <w:sz w:val="36"/>
          <w:szCs w:val="36"/>
          <w:rtl/>
        </w:rPr>
        <w:t xml:space="preserve"> إلى السعي إلى إضعاف الأمويين عن طريق إقناع الناس بعدم مشروعية حكومتهم وتحريض الناس ضد بني أمية عن طريق نشر فضائل الإمام علي والإمامين الحسن والحسين عليهم السلام والتي كانت لا تزال مستقرة في صدور بقية أصحاب رسول الله كالبحر الزخّار </w:t>
      </w:r>
      <w:r w:rsidRPr="00F255BC">
        <w:rPr>
          <w:rFonts w:cs="Traditional Arabic" w:hint="cs"/>
          <w:sz w:val="36"/>
          <w:szCs w:val="36"/>
          <w:rtl/>
          <w:lang w:bidi="ar-SY"/>
        </w:rPr>
        <w:t>هذا من جهة</w:t>
      </w:r>
      <w:r w:rsidR="008B4708">
        <w:rPr>
          <w:rFonts w:cs="Traditional Arabic" w:hint="cs"/>
          <w:sz w:val="36"/>
          <w:szCs w:val="36"/>
          <w:rtl/>
          <w:lang w:bidi="ar-SY"/>
        </w:rPr>
        <w:t>،</w:t>
      </w:r>
      <w:r w:rsidRPr="00F255BC">
        <w:rPr>
          <w:rFonts w:cs="Traditional Arabic" w:hint="cs"/>
          <w:sz w:val="36"/>
          <w:szCs w:val="36"/>
          <w:rtl/>
          <w:lang w:bidi="ar-SY"/>
        </w:rPr>
        <w:t xml:space="preserve"> وقد تسربت من هذا الطريق بعض الأخبار الموضوعة التي وضعها بعض المتحمّسين</w:t>
      </w:r>
      <w:r w:rsidR="008B4708">
        <w:rPr>
          <w:rFonts w:cs="Traditional Arabic" w:hint="cs"/>
          <w:sz w:val="36"/>
          <w:szCs w:val="36"/>
          <w:rtl/>
          <w:lang w:bidi="ar-SY"/>
        </w:rPr>
        <w:t>،</w:t>
      </w:r>
      <w:r w:rsidRPr="00F255BC">
        <w:rPr>
          <w:rFonts w:cs="Traditional Arabic" w:hint="cs"/>
          <w:sz w:val="36"/>
          <w:szCs w:val="36"/>
          <w:rtl/>
          <w:lang w:bidi="ar-SY"/>
        </w:rPr>
        <w:t xml:space="preserve"> ومن الجهة الأخرى قاموا بذكر آلام ومصائب آل عليٍّ الأبرار التي تعرّضوا لها على أيدي الظلمة من بني أمية لا سيما شهادة سيد الأحرار الحسين بن علي عليهما السلام</w:t>
      </w:r>
      <w:r w:rsidR="008B4708">
        <w:rPr>
          <w:rFonts w:cs="Traditional Arabic" w:hint="cs"/>
          <w:sz w:val="36"/>
          <w:szCs w:val="36"/>
          <w:rtl/>
          <w:lang w:bidi="ar-SY"/>
        </w:rPr>
        <w:t>،</w:t>
      </w:r>
      <w:r w:rsidRPr="00F255BC">
        <w:rPr>
          <w:rFonts w:cs="Traditional Arabic" w:hint="cs"/>
          <w:sz w:val="36"/>
          <w:szCs w:val="36"/>
          <w:rtl/>
          <w:lang w:bidi="ar-SY"/>
        </w:rPr>
        <w:t xml:space="preserve"> وهنا أيضاً لم يُقَصِّر بعض الغلاة من وضع الأخبار في هذا المجال</w:t>
      </w:r>
      <w:r w:rsidR="008B4708">
        <w:rPr>
          <w:rFonts w:cs="Traditional Arabic" w:hint="cs"/>
          <w:sz w:val="36"/>
          <w:szCs w:val="36"/>
          <w:rtl/>
          <w:lang w:bidi="ar-SY"/>
        </w:rPr>
        <w:t>،</w:t>
      </w:r>
      <w:r w:rsidRPr="00F255BC">
        <w:rPr>
          <w:rFonts w:cs="Traditional Arabic" w:hint="cs"/>
          <w:sz w:val="36"/>
          <w:szCs w:val="36"/>
          <w:rtl/>
          <w:lang w:bidi="ar-SY"/>
        </w:rPr>
        <w:t xml:space="preserve"> إلى أن دالت دولة بني أمية على أيدي بني العباس الذين أوقعوا من الظلم على آل عليٍّ ما فاق ظلم بني أميّة لهم</w:t>
      </w:r>
      <w:r w:rsidR="008B4708">
        <w:rPr>
          <w:rFonts w:cs="Traditional Arabic" w:hint="cs"/>
          <w:sz w:val="36"/>
          <w:szCs w:val="36"/>
          <w:rtl/>
          <w:lang w:bidi="ar-SY"/>
        </w:rPr>
        <w:t>!</w:t>
      </w:r>
      <w:r w:rsidRPr="00F255BC">
        <w:rPr>
          <w:rFonts w:cs="Traditional Arabic" w:hint="cs"/>
          <w:sz w:val="36"/>
          <w:szCs w:val="36"/>
          <w:rtl/>
          <w:lang w:bidi="ar-SY"/>
        </w:rPr>
        <w:t xml:space="preserve"> فاستمرَّت</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نتيجةً لذلك</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تلك الطريقة</w:t>
      </w:r>
      <w:r w:rsidR="008B4708">
        <w:rPr>
          <w:rFonts w:cs="Traditional Arabic" w:hint="cs"/>
          <w:sz w:val="36"/>
          <w:szCs w:val="36"/>
          <w:rtl/>
          <w:lang w:bidi="ar-SY"/>
        </w:rPr>
        <w:t>،</w:t>
      </w:r>
      <w:r w:rsidRPr="00F255BC">
        <w:rPr>
          <w:rFonts w:cs="Traditional Arabic" w:hint="cs"/>
          <w:sz w:val="36"/>
          <w:szCs w:val="36"/>
          <w:rtl/>
          <w:lang w:bidi="ar-SY"/>
        </w:rPr>
        <w:t xml:space="preserve"> أي ذكر ظلم المخالفين ومصائب أهل البيت عليهم السلام وبيان فضائل العترة الكثيرة</w:t>
      </w:r>
      <w:r w:rsidR="008B4708">
        <w:rPr>
          <w:rFonts w:cs="Traditional Arabic" w:hint="cs"/>
          <w:sz w:val="36"/>
          <w:szCs w:val="36"/>
          <w:rtl/>
          <w:lang w:bidi="ar-SY"/>
        </w:rPr>
        <w:t>،</w:t>
      </w:r>
      <w:r w:rsidRPr="00F255BC">
        <w:rPr>
          <w:rFonts w:cs="Traditional Arabic" w:hint="cs"/>
          <w:sz w:val="36"/>
          <w:szCs w:val="36"/>
          <w:rtl/>
          <w:lang w:bidi="ar-SY"/>
        </w:rPr>
        <w:t xml:space="preserve"> ومن البديهي أن مثل هذه الأعمال </w:t>
      </w:r>
      <w:r w:rsidR="008B4708">
        <w:rPr>
          <w:rFonts w:cs="Traditional Arabic" w:hint="cs"/>
          <w:sz w:val="36"/>
          <w:szCs w:val="36"/>
          <w:rtl/>
          <w:lang w:bidi="ar-SY"/>
        </w:rPr>
        <w:t>(</w:t>
      </w:r>
      <w:r w:rsidRPr="00F255BC">
        <w:rPr>
          <w:rFonts w:cs="Traditional Arabic" w:hint="cs"/>
          <w:sz w:val="36"/>
          <w:szCs w:val="36"/>
          <w:rtl/>
          <w:lang w:bidi="ar-SY"/>
        </w:rPr>
        <w:t>أي الزيارات وقراءة المراثي وإقامة المآتم ومجالس العزاء</w:t>
      </w:r>
      <w:r w:rsidR="008B4708">
        <w:rPr>
          <w:rFonts w:cs="Traditional Arabic" w:hint="cs"/>
          <w:sz w:val="36"/>
          <w:szCs w:val="36"/>
          <w:rtl/>
          <w:lang w:bidi="ar-SY"/>
        </w:rPr>
        <w:t>)</w:t>
      </w:r>
      <w:r w:rsidRPr="00F255BC">
        <w:rPr>
          <w:rFonts w:cs="Traditional Arabic" w:hint="cs"/>
          <w:sz w:val="36"/>
          <w:szCs w:val="36"/>
          <w:rtl/>
          <w:lang w:bidi="ar-SY"/>
        </w:rPr>
        <w:t xml:space="preserve"> تلعب دوراً كبيراً في تحميس الناس وإثارتهم</w:t>
      </w:r>
      <w:r w:rsidR="008B4708">
        <w:rPr>
          <w:rFonts w:cs="Traditional Arabic" w:hint="cs"/>
          <w:sz w:val="36"/>
          <w:szCs w:val="36"/>
          <w:rtl/>
          <w:lang w:bidi="ar-SY"/>
        </w:rPr>
        <w:t>،</w:t>
      </w:r>
      <w:r w:rsidRPr="00F255BC">
        <w:rPr>
          <w:rFonts w:cs="Traditional Arabic" w:hint="cs"/>
          <w:sz w:val="36"/>
          <w:szCs w:val="36"/>
          <w:rtl/>
          <w:lang w:bidi="ar-SY"/>
        </w:rPr>
        <w:t xml:space="preserve"> فلا غرابة أن نجد أن سوق وضع الأخبار والأحاديث في ثواب الزيارات وفي الأجر الجزيل لمن يقيم أو يحضر مراثي ومآتم آل البيت يروج ويزدهر</w:t>
      </w:r>
      <w:r w:rsidR="008B4708">
        <w:rPr>
          <w:rFonts w:cs="Traditional Arabic" w:hint="cs"/>
          <w:sz w:val="36"/>
          <w:szCs w:val="36"/>
          <w:rtl/>
          <w:lang w:bidi="ar-SY"/>
        </w:rPr>
        <w:t>،</w:t>
      </w:r>
      <w:r w:rsidRPr="00F255BC">
        <w:rPr>
          <w:rFonts w:cs="Traditional Arabic" w:hint="cs"/>
          <w:sz w:val="36"/>
          <w:szCs w:val="36"/>
          <w:rtl/>
          <w:lang w:bidi="ar-SY"/>
        </w:rPr>
        <w:t xml:space="preserve"> وتُنْسَبُ في هذا المجال أحاديث وروايات كثيرة إلى أئمة آل البيت عليهم السلام</w:t>
      </w:r>
      <w:r w:rsidR="008B4708">
        <w:rPr>
          <w:rFonts w:cs="Traditional Arabic" w:hint="cs"/>
          <w:sz w:val="36"/>
          <w:szCs w:val="36"/>
          <w:rtl/>
          <w:lang w:bidi="ar-SY"/>
        </w:rPr>
        <w:t>!</w:t>
      </w:r>
      <w:r w:rsidRPr="00F255BC">
        <w:rPr>
          <w:rFonts w:cs="Traditional Arabic" w:hint="cs"/>
          <w:sz w:val="36"/>
          <w:szCs w:val="36"/>
          <w:rtl/>
          <w:lang w:bidi="ar-SY"/>
        </w:rPr>
        <w:t xml:space="preserve"> لأن ذلك من شأنه أن يؤثِّر كثيراً في الناس وإن كان تأثيراً مؤقتاً سريع الزوال</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ولعلَّ بعض القرّاء الكرام يستبعد أن يقوم بعض المتدينين المحبين لآل الرسول بوضع الأحاديث على ألسنة الأئمة</w:t>
      </w:r>
      <w:r w:rsidR="008B4708">
        <w:rPr>
          <w:rFonts w:cs="Traditional Arabic" w:hint="cs"/>
          <w:sz w:val="36"/>
          <w:szCs w:val="36"/>
          <w:rtl/>
          <w:lang w:bidi="ar-SY"/>
        </w:rPr>
        <w:t>،</w:t>
      </w:r>
      <w:r w:rsidRPr="00F255BC">
        <w:rPr>
          <w:rFonts w:cs="Traditional Arabic" w:hint="cs"/>
          <w:sz w:val="36"/>
          <w:szCs w:val="36"/>
          <w:rtl/>
          <w:lang w:bidi="ar-SY"/>
        </w:rPr>
        <w:t xml:space="preserve"> ولكن كل من له اطلاع جيد على تاريخ الحديث الشريف وسيرته يعلم أن مثل هذا الأمر سهلٌ بالنسبة إلى أصحاب الأهواء السياسية الجامحة الذين يسعون لتحقيق مصالح مبدئهم الذي يوقنون بصحَّته</w:t>
      </w:r>
      <w:r w:rsidR="008B4708">
        <w:rPr>
          <w:rFonts w:cs="Traditional Arabic" w:hint="cs"/>
          <w:sz w:val="36"/>
          <w:szCs w:val="36"/>
          <w:rtl/>
          <w:lang w:bidi="ar-SY"/>
        </w:rPr>
        <w:t>،</w:t>
      </w:r>
      <w:r w:rsidRPr="00F255BC">
        <w:rPr>
          <w:rFonts w:cs="Traditional Arabic" w:hint="cs"/>
          <w:sz w:val="36"/>
          <w:szCs w:val="36"/>
          <w:rtl/>
          <w:lang w:bidi="ar-SY"/>
        </w:rPr>
        <w:t xml:space="preserve"> وهذا ما سيطلع عليه القارئ فيما يلي إن شاء الله</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ascii="Lotus Linotype" w:hAnsi="Lotus Linotype" w:cs="Traditional Arabic" w:hint="cs"/>
          <w:sz w:val="36"/>
          <w:szCs w:val="36"/>
          <w:rtl/>
          <w:lang w:bidi="ar-SY"/>
        </w:rPr>
      </w:pPr>
      <w:r w:rsidRPr="00F255BC">
        <w:rPr>
          <w:rFonts w:cs="Traditional Arabic" w:hint="cs"/>
          <w:sz w:val="36"/>
          <w:szCs w:val="36"/>
          <w:rtl/>
          <w:lang w:bidi="ar-SY"/>
        </w:rPr>
        <w:t>2</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أما العلّة الثانية المؤثّرة في وضع مثل هذه الأحاديث </w:t>
      </w:r>
      <w:r w:rsidR="008B4708">
        <w:rPr>
          <w:rFonts w:cs="Traditional Arabic" w:hint="cs"/>
          <w:sz w:val="36"/>
          <w:szCs w:val="36"/>
          <w:rtl/>
          <w:lang w:bidi="ar-SY"/>
        </w:rPr>
        <w:t>(</w:t>
      </w:r>
      <w:r w:rsidRPr="00F255BC">
        <w:rPr>
          <w:rFonts w:cs="Traditional Arabic" w:hint="cs"/>
          <w:sz w:val="36"/>
          <w:szCs w:val="36"/>
          <w:rtl/>
          <w:lang w:bidi="ar-SY"/>
        </w:rPr>
        <w:t>أحاديث المناقب وفضائل الزيارات وثواب المآتم</w:t>
      </w:r>
      <w:r w:rsidR="008B4708">
        <w:rPr>
          <w:rFonts w:cs="Traditional Arabic" w:hint="cs"/>
          <w:sz w:val="36"/>
          <w:szCs w:val="36"/>
          <w:rtl/>
          <w:lang w:bidi="ar-SY"/>
        </w:rPr>
        <w:t>...</w:t>
      </w:r>
      <w:r w:rsidRPr="00F255BC">
        <w:rPr>
          <w:rFonts w:cs="Traditional Arabic" w:hint="cs"/>
          <w:sz w:val="36"/>
          <w:szCs w:val="36"/>
          <w:rtl/>
          <w:lang w:bidi="ar-SY"/>
        </w:rPr>
        <w:t>الخ</w:t>
      </w:r>
      <w:r w:rsidR="008B4708">
        <w:rPr>
          <w:rFonts w:cs="Traditional Arabic" w:hint="cs"/>
          <w:sz w:val="36"/>
          <w:szCs w:val="36"/>
          <w:rtl/>
          <w:lang w:bidi="ar-SY"/>
        </w:rPr>
        <w:t>)</w:t>
      </w:r>
      <w:r w:rsidRPr="00F255BC">
        <w:rPr>
          <w:rFonts w:cs="Traditional Arabic" w:hint="cs"/>
          <w:sz w:val="36"/>
          <w:szCs w:val="36"/>
          <w:rtl/>
          <w:lang w:bidi="ar-SY"/>
        </w:rPr>
        <w:t xml:space="preserve"> فهي عداوة بعض المتظاهرين بالإسلام الباطنية لهذا الدين الحنيف ولتعاليم القرآن الحقَّة وكراهيتهم لحقائق الإسلام وأحكامه</w:t>
      </w:r>
      <w:r w:rsidR="008B4708">
        <w:rPr>
          <w:rFonts w:cs="Traditional Arabic" w:hint="cs"/>
          <w:sz w:val="36"/>
          <w:szCs w:val="36"/>
          <w:rtl/>
          <w:lang w:bidi="ar-SY"/>
        </w:rPr>
        <w:t>،</w:t>
      </w:r>
      <w:r w:rsidRPr="00F255BC">
        <w:rPr>
          <w:rFonts w:cs="Traditional Arabic" w:hint="cs"/>
          <w:sz w:val="36"/>
          <w:szCs w:val="36"/>
          <w:rtl/>
          <w:lang w:bidi="ar-SY"/>
        </w:rPr>
        <w:t xml:space="preserve"> والتي دفعتهم إلى السعي لتخريبه من الداخل بوضع الأحاديث الكاذبة</w:t>
      </w:r>
      <w:r w:rsidR="008B4708">
        <w:rPr>
          <w:rFonts w:cs="Traditional Arabic" w:hint="cs"/>
          <w:sz w:val="36"/>
          <w:szCs w:val="36"/>
          <w:rtl/>
          <w:lang w:bidi="ar-SY"/>
        </w:rPr>
        <w:t>.</w:t>
      </w:r>
      <w:r w:rsidRPr="00F255BC">
        <w:rPr>
          <w:rFonts w:cs="Traditional Arabic" w:hint="cs"/>
          <w:sz w:val="36"/>
          <w:szCs w:val="36"/>
          <w:rtl/>
          <w:lang w:bidi="ar-SY"/>
        </w:rPr>
        <w:t xml:space="preserve"> وتفصيل ذلك أن القرآن الكريم كان نوراً أشع من نور الربوبية واعتبر الإنسان رهين أعماله فقال</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008B4708" w:rsidRPr="001D426C">
        <w:rPr>
          <w:rFonts w:ascii="Lotus Linotype" w:hAnsi="Lotus Linotype" w:cs="Traditional Arabic"/>
          <w:color w:val="0000FF"/>
          <w:sz w:val="36"/>
          <w:szCs w:val="36"/>
          <w:rtl/>
          <w:lang w:bidi="ar-SY"/>
        </w:rPr>
        <w:t>((</w:t>
      </w:r>
      <w:r w:rsidRPr="001D426C">
        <w:rPr>
          <w:rFonts w:cs="Traditional Arabic"/>
          <w:b/>
          <w:bCs/>
          <w:color w:val="0000FF"/>
          <w:sz w:val="36"/>
          <w:szCs w:val="36"/>
          <w:rtl/>
          <w:lang w:bidi="ar-SY"/>
        </w:rPr>
        <w:t>كُلُّ امْرِئٍ بِمَا كَسَبَ رَهِينٌ</w:t>
      </w:r>
      <w:r w:rsidR="008B4708" w:rsidRPr="001D426C">
        <w:rPr>
          <w:rFonts w:ascii="Lotus Linotype" w:hAnsi="Lotus Linotype" w:cs="Traditional Arabic"/>
          <w:color w:val="0000FF"/>
          <w:sz w:val="36"/>
          <w:szCs w:val="36"/>
          <w:rtl/>
          <w:lang w:bidi="ar-SY"/>
        </w:rPr>
        <w:t>))</w:t>
      </w:r>
      <w:r w:rsidRPr="00F255BC">
        <w:rPr>
          <w:rFonts w:cs="Traditional Arabic"/>
          <w:sz w:val="36"/>
          <w:szCs w:val="36"/>
          <w:rtl/>
          <w:lang w:bidi="ar-SY"/>
        </w:rPr>
        <w:t xml:space="preserve"> </w:t>
      </w:r>
      <w:r w:rsidR="008B4708">
        <w:rPr>
          <w:rFonts w:cs="Traditional Arabic"/>
          <w:sz w:val="36"/>
          <w:szCs w:val="36"/>
          <w:rtl/>
          <w:lang w:bidi="ar-SY"/>
        </w:rPr>
        <w:t>(</w:t>
      </w:r>
      <w:r w:rsidRPr="00F255BC">
        <w:rPr>
          <w:rFonts w:cs="Traditional Arabic"/>
          <w:sz w:val="36"/>
          <w:szCs w:val="36"/>
          <w:rtl/>
          <w:lang w:bidi="ar-SY"/>
        </w:rPr>
        <w:t>الطور</w:t>
      </w:r>
      <w:r w:rsidRPr="00F255BC">
        <w:rPr>
          <w:rFonts w:cs="Traditional Arabic" w:hint="cs"/>
          <w:sz w:val="36"/>
          <w:szCs w:val="36"/>
          <w:rtl/>
          <w:lang w:bidi="ar-SY"/>
        </w:rPr>
        <w:t>/</w:t>
      </w:r>
      <w:r w:rsidRPr="00F255BC">
        <w:rPr>
          <w:rFonts w:cs="Traditional Arabic"/>
          <w:sz w:val="36"/>
          <w:szCs w:val="36"/>
          <w:rtl/>
          <w:lang w:bidi="ar-SY"/>
        </w:rPr>
        <w:t>21</w:t>
      </w:r>
      <w:r w:rsidR="008B4708">
        <w:rPr>
          <w:rFonts w:cs="Traditional Arabic"/>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وقال</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ascii="Lotus Linotype" w:hAnsi="Lotus Linotype" w:cs="Traditional Arabic"/>
          <w:color w:val="0000FF"/>
          <w:sz w:val="36"/>
          <w:szCs w:val="36"/>
          <w:rtl/>
          <w:lang w:bidi="ar-SY"/>
        </w:rPr>
        <w:t>((</w:t>
      </w:r>
      <w:r w:rsidRPr="001D426C">
        <w:rPr>
          <w:rFonts w:ascii="Lotus Linotype" w:hAnsi="Lotus Linotype" w:cs="Traditional Arabic"/>
          <w:b/>
          <w:bCs/>
          <w:color w:val="0000FF"/>
          <w:sz w:val="36"/>
          <w:szCs w:val="36"/>
          <w:rtl/>
          <w:lang w:bidi="ar-SY"/>
        </w:rPr>
        <w:t>فَمَن يَعْمَلْ مِثْقَالَ ذَرَّةٍ خَيْر</w:t>
      </w:r>
      <w:r w:rsidRPr="001D426C">
        <w:rPr>
          <w:rFonts w:ascii="Lotus Linotype" w:hAnsi="Lotus Linotype" w:cs="Traditional Arabic" w:hint="cs"/>
          <w:b/>
          <w:bCs/>
          <w:color w:val="0000FF"/>
          <w:sz w:val="36"/>
          <w:szCs w:val="36"/>
          <w:rtl/>
          <w:lang w:bidi="ar-SY"/>
        </w:rPr>
        <w:t>َ</w:t>
      </w:r>
      <w:r w:rsidRPr="001D426C">
        <w:rPr>
          <w:rFonts w:ascii="Lotus Linotype" w:hAnsi="Lotus Linotype" w:cs="Traditional Arabic"/>
          <w:b/>
          <w:bCs/>
          <w:color w:val="0000FF"/>
          <w:sz w:val="36"/>
          <w:szCs w:val="36"/>
          <w:rtl/>
          <w:lang w:bidi="ar-SY"/>
        </w:rPr>
        <w:t>ا</w:t>
      </w:r>
      <w:r w:rsidRPr="001D426C">
        <w:rPr>
          <w:rFonts w:ascii="Lotus Linotype" w:hAnsi="Lotus Linotype" w:cs="Traditional Arabic" w:hint="cs"/>
          <w:b/>
          <w:bCs/>
          <w:color w:val="0000FF"/>
          <w:sz w:val="36"/>
          <w:szCs w:val="36"/>
          <w:rtl/>
          <w:lang w:bidi="ar-SY"/>
        </w:rPr>
        <w:t>ً</w:t>
      </w:r>
      <w:r w:rsidRPr="001D426C">
        <w:rPr>
          <w:rFonts w:ascii="Lotus Linotype" w:hAnsi="Lotus Linotype" w:cs="Traditional Arabic"/>
          <w:b/>
          <w:bCs/>
          <w:color w:val="0000FF"/>
          <w:sz w:val="36"/>
          <w:szCs w:val="36"/>
          <w:rtl/>
          <w:lang w:bidi="ar-SY"/>
        </w:rPr>
        <w:t xml:space="preserve"> يَرَهُ</w:t>
      </w:r>
      <w:r w:rsidR="008B4708" w:rsidRPr="001D426C">
        <w:rPr>
          <w:rFonts w:ascii="Lotus Linotype" w:hAnsi="Lotus Linotype" w:cs="Traditional Arabic" w:hint="cs"/>
          <w:b/>
          <w:bCs/>
          <w:color w:val="0000FF"/>
          <w:sz w:val="36"/>
          <w:szCs w:val="36"/>
          <w:rtl/>
          <w:lang w:bidi="ar-SY"/>
        </w:rPr>
        <w:t>.</w:t>
      </w:r>
      <w:r w:rsidRPr="001D426C">
        <w:rPr>
          <w:rFonts w:ascii="Lotus Linotype" w:hAnsi="Lotus Linotype" w:cs="Traditional Arabic" w:hint="cs"/>
          <w:b/>
          <w:bCs/>
          <w:color w:val="0000FF"/>
          <w:sz w:val="36"/>
          <w:szCs w:val="36"/>
          <w:rtl/>
          <w:lang w:bidi="ar-SY"/>
        </w:rPr>
        <w:t xml:space="preserve"> </w:t>
      </w:r>
      <w:r w:rsidRPr="001D426C">
        <w:rPr>
          <w:rFonts w:ascii="Lotus Linotype" w:hAnsi="Lotus Linotype" w:cs="Traditional Arabic"/>
          <w:b/>
          <w:bCs/>
          <w:color w:val="0000FF"/>
          <w:sz w:val="36"/>
          <w:szCs w:val="36"/>
          <w:rtl/>
          <w:lang w:bidi="ar-SY"/>
        </w:rPr>
        <w:t>وَمَن يَعْمَلْ مِثْقَالَ ذَرَّةٍ شَ</w:t>
      </w:r>
      <w:r w:rsidRPr="001D426C">
        <w:rPr>
          <w:rFonts w:ascii="Lotus Linotype" w:hAnsi="Lotus Linotype" w:cs="Traditional Arabic" w:hint="cs"/>
          <w:b/>
          <w:bCs/>
          <w:color w:val="0000FF"/>
          <w:sz w:val="36"/>
          <w:szCs w:val="36"/>
          <w:rtl/>
          <w:lang w:bidi="ar-SY"/>
        </w:rPr>
        <w:t>رَّ</w:t>
      </w:r>
      <w:r w:rsidRPr="001D426C">
        <w:rPr>
          <w:rFonts w:ascii="Lotus Linotype" w:hAnsi="Lotus Linotype" w:cs="Traditional Arabic"/>
          <w:b/>
          <w:bCs/>
          <w:color w:val="0000FF"/>
          <w:sz w:val="36"/>
          <w:szCs w:val="36"/>
          <w:rtl/>
          <w:lang w:bidi="ar-SY"/>
        </w:rPr>
        <w:t>ا</w:t>
      </w:r>
      <w:r w:rsidRPr="001D426C">
        <w:rPr>
          <w:rFonts w:ascii="Lotus Linotype" w:hAnsi="Lotus Linotype" w:cs="Traditional Arabic" w:hint="cs"/>
          <w:b/>
          <w:bCs/>
          <w:color w:val="0000FF"/>
          <w:sz w:val="36"/>
          <w:szCs w:val="36"/>
          <w:rtl/>
          <w:lang w:bidi="ar-SY"/>
        </w:rPr>
        <w:t>ً</w:t>
      </w:r>
      <w:r w:rsidRPr="001D426C">
        <w:rPr>
          <w:rFonts w:ascii="Lotus Linotype" w:hAnsi="Lotus Linotype" w:cs="Traditional Arabic"/>
          <w:b/>
          <w:bCs/>
          <w:color w:val="0000FF"/>
          <w:sz w:val="36"/>
          <w:szCs w:val="36"/>
          <w:rtl/>
          <w:lang w:bidi="ar-SY"/>
        </w:rPr>
        <w:t xml:space="preserve"> يَرَهُ</w:t>
      </w:r>
      <w:r w:rsidR="008B4708" w:rsidRPr="001D426C">
        <w:rPr>
          <w:rFonts w:ascii="Lotus Linotype" w:hAnsi="Lotus Linotype" w:cs="Traditional Arabic"/>
          <w:color w:val="0000FF"/>
          <w:sz w:val="36"/>
          <w:szCs w:val="36"/>
          <w:rtl/>
          <w:lang w:bidi="ar-SY"/>
        </w:rPr>
        <w:t>))</w:t>
      </w:r>
      <w:r w:rsidRPr="00F255BC">
        <w:rPr>
          <w:rFonts w:ascii="Lotus Linotype" w:hAnsi="Lotus Linotype" w:cs="Traditional Arabic"/>
          <w:sz w:val="36"/>
          <w:szCs w:val="36"/>
          <w:rtl/>
          <w:lang w:bidi="ar-SY"/>
        </w:rPr>
        <w:t xml:space="preserve"> </w:t>
      </w:r>
      <w:r w:rsidR="008B4708">
        <w:rPr>
          <w:rFonts w:ascii="Lotus Linotype" w:hAnsi="Lotus Linotype" w:cs="Traditional Arabic"/>
          <w:sz w:val="36"/>
          <w:szCs w:val="36"/>
          <w:rtl/>
          <w:lang w:bidi="ar-SY"/>
        </w:rPr>
        <w:t>(</w:t>
      </w:r>
      <w:r w:rsidRPr="00F255BC">
        <w:rPr>
          <w:rFonts w:ascii="Lotus Linotype" w:hAnsi="Lotus Linotype" w:cs="Traditional Arabic"/>
          <w:sz w:val="36"/>
          <w:szCs w:val="36"/>
          <w:rtl/>
          <w:lang w:bidi="ar-SY"/>
        </w:rPr>
        <w:t>الزلزلة</w:t>
      </w:r>
      <w:r w:rsidRPr="00F255BC">
        <w:rPr>
          <w:rFonts w:ascii="Lotus Linotype" w:hAnsi="Lotus Linotype" w:cs="Traditional Arabic" w:hint="cs"/>
          <w:sz w:val="36"/>
          <w:szCs w:val="36"/>
          <w:rtl/>
          <w:lang w:bidi="ar-SY"/>
        </w:rPr>
        <w:t>/8</w:t>
      </w:r>
      <w:r w:rsidR="009F0F9C"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009F0F9C" w:rsidRPr="00F255BC">
        <w:rPr>
          <w:rFonts w:ascii="Lotus Linotype" w:hAnsi="Lotus Linotype" w:cs="Traditional Arabic" w:hint="cs"/>
          <w:sz w:val="36"/>
          <w:szCs w:val="36"/>
          <w:rtl/>
          <w:lang w:bidi="ar-SY"/>
        </w:rPr>
        <w:t xml:space="preserve"> </w:t>
      </w:r>
      <w:r w:rsidRPr="00F255BC">
        <w:rPr>
          <w:rFonts w:ascii="Lotus Linotype" w:hAnsi="Lotus Linotype" w:cs="Traditional Arabic" w:hint="cs"/>
          <w:sz w:val="36"/>
          <w:szCs w:val="36"/>
          <w:rtl/>
          <w:lang w:bidi="ar-SY"/>
        </w:rPr>
        <w:t>9</w:t>
      </w:r>
      <w:r w:rsidR="008B4708">
        <w:rPr>
          <w:rFonts w:ascii="Lotus Linotype" w:hAnsi="Lotus Linotype"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ومثل هذه الدقّة في الحساب لم تكن ترُقْ لزنادقةٍ كانوا يرغبون أن تبقى أبواب الشهوات أمامهم مُشْرَعَة</w:t>
      </w:r>
      <w:r w:rsidR="008B4708">
        <w:rPr>
          <w:rFonts w:cs="Traditional Arabic" w:hint="cs"/>
          <w:sz w:val="36"/>
          <w:szCs w:val="36"/>
          <w:rtl/>
          <w:lang w:bidi="ar-SY"/>
        </w:rPr>
        <w:t>،</w:t>
      </w:r>
      <w:r w:rsidRPr="00F255BC">
        <w:rPr>
          <w:rFonts w:cs="Traditional Arabic" w:hint="cs"/>
          <w:sz w:val="36"/>
          <w:szCs w:val="36"/>
          <w:rtl/>
          <w:lang w:bidi="ar-SY"/>
        </w:rPr>
        <w:t xml:space="preserve"> وأن تُتاح لهم ملذَّات الدنيا بلا رقيب ولا سؤال ولا</w:t>
      </w:r>
      <w:r w:rsidRPr="00F255BC">
        <w:rPr>
          <w:rFonts w:cs="Traditional Arabic" w:hint="eastAsia"/>
          <w:sz w:val="36"/>
          <w:szCs w:val="36"/>
          <w:rtl/>
          <w:lang w:bidi="ar-SY"/>
        </w:rPr>
        <w:t> </w:t>
      </w:r>
      <w:r w:rsidRPr="00F255BC">
        <w:rPr>
          <w:rFonts w:cs="Traditional Arabic" w:hint="cs"/>
          <w:sz w:val="36"/>
          <w:szCs w:val="36"/>
          <w:rtl/>
          <w:lang w:bidi="ar-SY"/>
        </w:rPr>
        <w:t>محاسبة دقيقة يوم القيامة</w:t>
      </w:r>
      <w:r w:rsidR="008B4708">
        <w:rPr>
          <w:rFonts w:cs="Traditional Arabic" w:hint="cs"/>
          <w:sz w:val="36"/>
          <w:szCs w:val="36"/>
          <w:rtl/>
          <w:lang w:bidi="ar-SY"/>
        </w:rPr>
        <w:t>،</w:t>
      </w:r>
      <w:r w:rsidRPr="00F255BC">
        <w:rPr>
          <w:rFonts w:cs="Traditional Arabic" w:hint="cs"/>
          <w:sz w:val="36"/>
          <w:szCs w:val="36"/>
          <w:rtl/>
          <w:lang w:bidi="ar-SY"/>
        </w:rPr>
        <w:t xml:space="preserve"> فكان لزاماً عليهم أن يخترعوا طرقاً تبرِّر نجاة الإنسان</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مهما عمل</w:t>
      </w:r>
      <w:r w:rsidR="009F0F9C" w:rsidRPr="00F255BC">
        <w:rPr>
          <w:rFonts w:cs="Traditional Arabic" w:hint="cs"/>
          <w:sz w:val="36"/>
          <w:szCs w:val="36"/>
          <w:rtl/>
          <w:lang w:bidi="ar-SY"/>
        </w:rPr>
        <w:t xml:space="preserve"> </w:t>
      </w:r>
      <w:r w:rsidR="008B4708">
        <w:rPr>
          <w:rFonts w:cs="Traditional Arabic" w:hint="cs"/>
          <w:sz w:val="36"/>
          <w:szCs w:val="36"/>
          <w:rtl/>
          <w:lang w:bidi="ar-SY"/>
        </w:rPr>
        <w:t xml:space="preserve">- </w:t>
      </w:r>
      <w:r w:rsidRPr="00F255BC">
        <w:rPr>
          <w:rFonts w:cs="Traditional Arabic" w:hint="cs"/>
          <w:sz w:val="36"/>
          <w:szCs w:val="36"/>
          <w:rtl/>
          <w:lang w:bidi="ar-SY"/>
        </w:rPr>
        <w:t>من شدة عذاب اليوم العظيم</w:t>
      </w:r>
      <w:r w:rsidR="008B4708">
        <w:rPr>
          <w:rFonts w:cs="Traditional Arabic" w:hint="cs"/>
          <w:sz w:val="36"/>
          <w:szCs w:val="36"/>
          <w:rtl/>
          <w:lang w:bidi="ar-SY"/>
        </w:rPr>
        <w:t>،</w:t>
      </w:r>
      <w:r w:rsidRPr="00F255BC">
        <w:rPr>
          <w:rFonts w:cs="Traditional Arabic" w:hint="cs"/>
          <w:sz w:val="36"/>
          <w:szCs w:val="36"/>
          <w:rtl/>
          <w:lang w:bidi="ar-SY"/>
        </w:rPr>
        <w:t xml:space="preserve"> وتؤمّنه من مخاطر يوم الحسرة والندامة</w:t>
      </w:r>
      <w:r w:rsidR="008B4708">
        <w:rPr>
          <w:rFonts w:cs="Traditional Arabic" w:hint="cs"/>
          <w:sz w:val="36"/>
          <w:szCs w:val="36"/>
          <w:rtl/>
          <w:lang w:bidi="ar-SY"/>
        </w:rPr>
        <w:t>،</w:t>
      </w:r>
      <w:r w:rsidRPr="00F255BC">
        <w:rPr>
          <w:rFonts w:cs="Traditional Arabic" w:hint="cs"/>
          <w:sz w:val="36"/>
          <w:szCs w:val="36"/>
          <w:rtl/>
          <w:lang w:bidi="ar-SY"/>
        </w:rPr>
        <w:t xml:space="preserve"> بل تُغدق عليه الحورَ والقصورَ في جنان الخلد والرضوان ولو كانت صحائف أعماله سوداء</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 مثل هذه الرغبات أوجدت وضّاعين يضعون أحاديثَ تجعل الفاجرين والفاسقين يتمتَّعون بنعمة الشفاعة وتجعل هذه النعمة متاحةً لمن يتوسل ويتضرع أمام مرقد إمامٍ مُتَوَفَّى أو ولِيٍّ مَيِّتٍ أو لمن يزور قبر إمام ويدعو عنده ببعض الكلمات غير المفهومة باسم دعاء مأثور</w:t>
      </w:r>
      <w:r w:rsidR="008B4708">
        <w:rPr>
          <w:rFonts w:cs="Traditional Arabic" w:hint="cs"/>
          <w:sz w:val="36"/>
          <w:szCs w:val="36"/>
          <w:rtl/>
          <w:lang w:bidi="ar-SY"/>
        </w:rPr>
        <w:t>،</w:t>
      </w:r>
      <w:r w:rsidRPr="00F255BC">
        <w:rPr>
          <w:rFonts w:cs="Traditional Arabic" w:hint="cs"/>
          <w:sz w:val="36"/>
          <w:szCs w:val="36"/>
          <w:rtl/>
          <w:lang w:bidi="ar-SY"/>
        </w:rPr>
        <w:t xml:space="preserve"> فيصبح بذلك مسلوب العيوب مغفور الذنوب</w:t>
      </w:r>
      <w:r w:rsidR="008B4708">
        <w:rPr>
          <w:rFonts w:cs="Traditional Arabic" w:hint="cs"/>
          <w:sz w:val="36"/>
          <w:szCs w:val="36"/>
          <w:rtl/>
          <w:lang w:bidi="ar-SY"/>
        </w:rPr>
        <w:t>،</w:t>
      </w:r>
      <w:r w:rsidRPr="00F255BC">
        <w:rPr>
          <w:rFonts w:cs="Traditional Arabic" w:hint="cs"/>
          <w:sz w:val="36"/>
          <w:szCs w:val="36"/>
          <w:rtl/>
          <w:lang w:bidi="ar-SY"/>
        </w:rPr>
        <w:t xml:space="preserve"> ويرتاح بمجرَّد قيامه بمثل هذه الأعمال المبتدعة من تجشُّم عناء العبادات ورعاية أحكام الحلال والحرام ويدخل في نهاية المطاف بكل عزة واحترام في جنة الرضوان</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lang w:bidi="ar-SY"/>
        </w:rPr>
        <w:t>وفي الواقع لقد ابتدأ ظهور مثل هذه الأحاديث التي كان الوضّاعون</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الذين لا</w:t>
      </w:r>
      <w:r w:rsidRPr="00F255BC">
        <w:rPr>
          <w:rFonts w:cs="Traditional Arabic" w:hint="eastAsia"/>
          <w:sz w:val="36"/>
          <w:szCs w:val="36"/>
          <w:rtl/>
          <w:lang w:bidi="ar-SY"/>
        </w:rPr>
        <w:t> </w:t>
      </w:r>
      <w:r w:rsidRPr="00F255BC">
        <w:rPr>
          <w:rFonts w:cs="Traditional Arabic" w:hint="cs"/>
          <w:sz w:val="36"/>
          <w:szCs w:val="36"/>
          <w:rtl/>
          <w:lang w:bidi="ar-SY"/>
        </w:rPr>
        <w:t>شك في نفاقهم وعداوتهم الباطنية للإسلام وكراهتهم لما أنزل الله من أحكام</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يفترونها دفعاً لأوامر القرآن ونواهيه</w:t>
      </w:r>
      <w:r w:rsidR="008B4708">
        <w:rPr>
          <w:rFonts w:cs="Traditional Arabic" w:hint="cs"/>
          <w:sz w:val="36"/>
          <w:szCs w:val="36"/>
          <w:rtl/>
          <w:lang w:bidi="ar-SY"/>
        </w:rPr>
        <w:t>،</w:t>
      </w:r>
      <w:r w:rsidRPr="00F255BC">
        <w:rPr>
          <w:rFonts w:cs="Traditional Arabic" w:hint="cs"/>
          <w:sz w:val="36"/>
          <w:szCs w:val="36"/>
          <w:rtl/>
          <w:lang w:bidi="ar-SY"/>
        </w:rPr>
        <w:t xml:space="preserve"> منذ زمن رسول الله صَلَّى اللهُ عَلَيه وَآلِهِ وَسَلَّمَ مما</w:t>
      </w:r>
      <w:r w:rsidRPr="00F255BC">
        <w:rPr>
          <w:rFonts w:cs="Traditional Arabic" w:hint="cs"/>
          <w:sz w:val="36"/>
          <w:szCs w:val="36"/>
          <w:rtl/>
        </w:rPr>
        <w:t xml:space="preserve"> دعا رسول الله إلى أن يقوم ويحذر الناس من هذا الخطر</w:t>
      </w:r>
      <w:r w:rsidR="008B4708">
        <w:rPr>
          <w:rFonts w:cs="Traditional Arabic" w:hint="cs"/>
          <w:sz w:val="36"/>
          <w:szCs w:val="36"/>
          <w:rtl/>
        </w:rPr>
        <w:t>،</w:t>
      </w:r>
      <w:r w:rsidRPr="00F255BC">
        <w:rPr>
          <w:rFonts w:cs="Traditional Arabic" w:hint="cs"/>
          <w:sz w:val="36"/>
          <w:szCs w:val="36"/>
          <w:rtl/>
        </w:rPr>
        <w:t xml:space="preserve"> كما نقل عنه ذلك أمير المؤمنين</w:t>
      </w:r>
      <w:r w:rsidR="009F0F9C" w:rsidRPr="00F255BC">
        <w:rPr>
          <w:rFonts w:cs="Traditional Arabic" w:hint="cs"/>
          <w:sz w:val="36"/>
          <w:szCs w:val="36"/>
          <w:rtl/>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rPr>
        <w:t>حين قال</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b/>
          <w:bCs/>
          <w:sz w:val="36"/>
          <w:szCs w:val="36"/>
          <w:rtl/>
        </w:rPr>
        <w:t>لقَدْ كُذِبَ عَلَى رَسُولِ الله</w:t>
      </w:r>
      <w:r w:rsidR="009F0F9C" w:rsidRPr="00F255BC">
        <w:rPr>
          <w:rFonts w:cs="Traditional Arabic"/>
          <w:b/>
          <w:bCs/>
          <w:sz w:val="36"/>
          <w:szCs w:val="36"/>
          <w:rtl/>
        </w:rPr>
        <w:t xml:space="preserve"> </w:t>
      </w:r>
      <w:r w:rsidR="008B4708">
        <w:rPr>
          <w:rFonts w:cs="Traditional Arabic"/>
          <w:b/>
          <w:bCs/>
          <w:sz w:val="36"/>
          <w:szCs w:val="36"/>
          <w:rtl/>
        </w:rPr>
        <w:t>-</w:t>
      </w:r>
      <w:r w:rsidR="009F0F9C" w:rsidRPr="00F255BC">
        <w:rPr>
          <w:rFonts w:cs="Traditional Arabic"/>
          <w:b/>
          <w:bCs/>
          <w:sz w:val="36"/>
          <w:szCs w:val="36"/>
          <w:rtl/>
        </w:rPr>
        <w:t xml:space="preserve"> </w:t>
      </w:r>
      <w:r w:rsidRPr="00F255BC">
        <w:rPr>
          <w:rFonts w:cs="Traditional Arabic"/>
          <w:b/>
          <w:bCs/>
          <w:sz w:val="36"/>
          <w:szCs w:val="36"/>
          <w:rtl/>
        </w:rPr>
        <w:t>صَلَّى اللهُ عَلَيْهِ وَآلِهِ وَسَلَّمَ</w:t>
      </w:r>
      <w:r w:rsidR="009F0F9C" w:rsidRPr="00F255BC">
        <w:rPr>
          <w:rFonts w:cs="Traditional Arabic"/>
          <w:b/>
          <w:bCs/>
          <w:sz w:val="36"/>
          <w:szCs w:val="36"/>
          <w:rtl/>
        </w:rPr>
        <w:t xml:space="preserve"> </w:t>
      </w:r>
      <w:r w:rsidR="008B4708">
        <w:rPr>
          <w:rFonts w:cs="Traditional Arabic"/>
          <w:b/>
          <w:bCs/>
          <w:sz w:val="36"/>
          <w:szCs w:val="36"/>
          <w:rtl/>
        </w:rPr>
        <w:t>-</w:t>
      </w:r>
      <w:r w:rsidR="009F0F9C" w:rsidRPr="00F255BC">
        <w:rPr>
          <w:rFonts w:cs="Traditional Arabic"/>
          <w:b/>
          <w:bCs/>
          <w:sz w:val="36"/>
          <w:szCs w:val="36"/>
          <w:rtl/>
        </w:rPr>
        <w:t xml:space="preserve"> </w:t>
      </w:r>
      <w:r w:rsidRPr="00F255BC">
        <w:rPr>
          <w:rFonts w:cs="Traditional Arabic"/>
          <w:b/>
          <w:bCs/>
          <w:sz w:val="36"/>
          <w:szCs w:val="36"/>
          <w:rtl/>
        </w:rPr>
        <w:t>عَلَى عَهْدِهِ حَتَّى قَامَ خَطِيباً فَقَالَ</w:t>
      </w:r>
      <w:r w:rsidR="008B4708">
        <w:rPr>
          <w:rFonts w:cs="Traditional Arabic"/>
          <w:b/>
          <w:bCs/>
          <w:sz w:val="36"/>
          <w:szCs w:val="36"/>
          <w:rtl/>
        </w:rPr>
        <w:t>:</w:t>
      </w:r>
      <w:r w:rsidRPr="00F255BC">
        <w:rPr>
          <w:rFonts w:cs="Traditional Arabic"/>
          <w:b/>
          <w:bCs/>
          <w:sz w:val="36"/>
          <w:szCs w:val="36"/>
          <w:rtl/>
        </w:rPr>
        <w:t xml:space="preserve"> مَنْ كَذَبَ عَلَيَّ مُتَعَمِّداً فَلْيَتَبَوَّأْ مَقْعَدَهُ مِنَ النَّارِ</w:t>
      </w:r>
      <w:r w:rsidR="008B4708">
        <w:rPr>
          <w:rFonts w:cs="Traditional Arabic"/>
          <w:b/>
          <w:bCs/>
          <w:sz w:val="36"/>
          <w:szCs w:val="36"/>
          <w:rtl/>
        </w:rPr>
        <w:t>.</w:t>
      </w:r>
      <w:r w:rsidR="009F0F9C" w:rsidRPr="001D426C">
        <w:rPr>
          <w:rFonts w:cs="Traditional Arabic" w:hint="cs"/>
          <w:color w:val="008000"/>
          <w:sz w:val="36"/>
          <w:szCs w:val="36"/>
          <w:rtl/>
        </w:rPr>
        <w:t>»</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46"/>
      </w:r>
      <w:r w:rsidR="008B4708" w:rsidRPr="001D426C">
        <w:rPr>
          <w:rFonts w:cs="Traditional Arabic"/>
          <w:b/>
          <w:bCs/>
          <w:color w:val="008000"/>
          <w:sz w:val="36"/>
          <w:szCs w:val="36"/>
          <w:vertAlign w:val="superscript"/>
          <w:rtl/>
        </w:rPr>
        <w:t>)</w:t>
      </w:r>
      <w:r w:rsidR="008B4708">
        <w:rPr>
          <w:rFonts w:cs="Traditional Arabic" w:hint="cs"/>
          <w:sz w:val="36"/>
          <w:szCs w:val="36"/>
          <w:rtl/>
        </w:rPr>
        <w:t>.</w:t>
      </w:r>
    </w:p>
    <w:p w:rsidR="00937D84" w:rsidRPr="00F255BC" w:rsidRDefault="00937D84" w:rsidP="00BE6C05">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ولكن أصحاب رسول الله الأخيار</w:t>
      </w:r>
      <w:r w:rsidR="008B4708">
        <w:rPr>
          <w:rFonts w:cs="Traditional Arabic" w:hint="cs"/>
          <w:sz w:val="36"/>
          <w:szCs w:val="36"/>
          <w:rtl/>
        </w:rPr>
        <w:t xml:space="preserve"> </w:t>
      </w:r>
      <w:r w:rsidR="009F0F9C" w:rsidRPr="00F255BC">
        <w:rPr>
          <w:rFonts w:cs="Traditional Arabic" w:hint="cs"/>
          <w:sz w:val="36"/>
          <w:szCs w:val="36"/>
          <w:rtl/>
        </w:rPr>
        <w:t>رضي الله عنهم</w:t>
      </w:r>
      <w:r w:rsidR="008B4708">
        <w:rPr>
          <w:rFonts w:cs="Traditional Arabic" w:hint="cs"/>
          <w:sz w:val="36"/>
          <w:szCs w:val="36"/>
          <w:rtl/>
        </w:rPr>
        <w:t xml:space="preserve"> </w:t>
      </w:r>
      <w:r w:rsidRPr="00F255BC">
        <w:rPr>
          <w:rFonts w:cs="Traditional Arabic" w:hint="cs"/>
          <w:sz w:val="36"/>
          <w:szCs w:val="36"/>
          <w:rtl/>
        </w:rPr>
        <w:t>كانوا لا يزالون منتشرين في البلاد فما كان أحد يجرؤ على بثِّ أحاديث ملفَّقة</w:t>
      </w:r>
      <w:r w:rsidR="008B4708">
        <w:rPr>
          <w:rFonts w:cs="Traditional Arabic" w:hint="cs"/>
          <w:sz w:val="36"/>
          <w:szCs w:val="36"/>
          <w:rtl/>
        </w:rPr>
        <w:t>،</w:t>
      </w:r>
      <w:r w:rsidRPr="00F255BC">
        <w:rPr>
          <w:rFonts w:cs="Traditional Arabic" w:hint="cs"/>
          <w:sz w:val="36"/>
          <w:szCs w:val="36"/>
          <w:rtl/>
        </w:rPr>
        <w:t xml:space="preserve"> لذا كان سوق الأحاديث الباطلة لا يزال كاسداً</w:t>
      </w:r>
      <w:r w:rsidR="008B4708">
        <w:rPr>
          <w:rFonts w:cs="Traditional Arabic" w:hint="cs"/>
          <w:sz w:val="36"/>
          <w:szCs w:val="36"/>
          <w:rtl/>
        </w:rPr>
        <w:t>،</w:t>
      </w:r>
      <w:r w:rsidRPr="00F255BC">
        <w:rPr>
          <w:rFonts w:cs="Traditional Arabic" w:hint="cs"/>
          <w:sz w:val="36"/>
          <w:szCs w:val="36"/>
          <w:rtl/>
        </w:rPr>
        <w:t xml:space="preserve"> لكنه بدأ يروج تدريجياً فيما بعد هروباً من تعاليم القرآن الصارمة</w:t>
      </w:r>
      <w:r w:rsidR="008B4708">
        <w:rPr>
          <w:rFonts w:cs="Traditional Arabic" w:hint="cs"/>
          <w:sz w:val="36"/>
          <w:szCs w:val="36"/>
          <w:rtl/>
        </w:rPr>
        <w:t>،</w:t>
      </w:r>
      <w:r w:rsidRPr="00F255BC">
        <w:rPr>
          <w:rFonts w:cs="Traditional Arabic" w:hint="cs"/>
          <w:sz w:val="36"/>
          <w:szCs w:val="36"/>
          <w:rtl/>
        </w:rPr>
        <w:t xml:space="preserve"> كما بيَّن ذلك سلمان المحمّدي فيما نقله عنه حضرة الإمام أبي جعفرٍ الباقر</w:t>
      </w:r>
      <w:r w:rsidR="009F0F9C" w:rsidRPr="00F255BC">
        <w:rPr>
          <w:rFonts w:cs="Traditional Arabic" w:hint="cs"/>
          <w:sz w:val="36"/>
          <w:szCs w:val="36"/>
          <w:rtl/>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rPr>
        <w:t>في الحديث التالي الذي أخرجه الكشي في رجاله فقال</w:t>
      </w:r>
      <w:r w:rsidR="008B4708">
        <w:rPr>
          <w:rFonts w:cs="Traditional Arabic" w:hint="cs"/>
          <w:sz w:val="36"/>
          <w:szCs w:val="36"/>
          <w:rtl/>
        </w:rPr>
        <w:t>:</w:t>
      </w:r>
      <w:r w:rsidR="00BE6C05">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b/>
          <w:bCs/>
          <w:sz w:val="36"/>
          <w:szCs w:val="36"/>
          <w:rtl/>
        </w:rPr>
        <w:t>عن محمد بن حكيم</w:t>
      </w:r>
      <w:r w:rsidR="008B4708">
        <w:rPr>
          <w:rFonts w:cs="Traditional Arabic"/>
          <w:b/>
          <w:bCs/>
          <w:sz w:val="36"/>
          <w:szCs w:val="36"/>
          <w:rtl/>
        </w:rPr>
        <w:t>،</w:t>
      </w:r>
      <w:r w:rsidRPr="00F255BC">
        <w:rPr>
          <w:rFonts w:cs="Traditional Arabic"/>
          <w:b/>
          <w:bCs/>
          <w:sz w:val="36"/>
          <w:szCs w:val="36"/>
          <w:rtl/>
        </w:rPr>
        <w:t xml:space="preserve"> قال ذ</w:t>
      </w:r>
      <w:r w:rsidRPr="00F255BC">
        <w:rPr>
          <w:rFonts w:cs="Traditional Arabic" w:hint="cs"/>
          <w:b/>
          <w:bCs/>
          <w:sz w:val="36"/>
          <w:szCs w:val="36"/>
          <w:rtl/>
        </w:rPr>
        <w:t>ُ</w:t>
      </w:r>
      <w:r w:rsidRPr="00F255BC">
        <w:rPr>
          <w:rFonts w:cs="Traditional Arabic"/>
          <w:b/>
          <w:bCs/>
          <w:sz w:val="36"/>
          <w:szCs w:val="36"/>
          <w:rtl/>
        </w:rPr>
        <w:t>ك</w:t>
      </w:r>
      <w:r w:rsidRPr="00F255BC">
        <w:rPr>
          <w:rFonts w:cs="Traditional Arabic" w:hint="cs"/>
          <w:b/>
          <w:bCs/>
          <w:sz w:val="36"/>
          <w:szCs w:val="36"/>
          <w:rtl/>
        </w:rPr>
        <w:t>ِ</w:t>
      </w:r>
      <w:r w:rsidRPr="00F255BC">
        <w:rPr>
          <w:rFonts w:cs="Traditional Arabic"/>
          <w:b/>
          <w:bCs/>
          <w:sz w:val="36"/>
          <w:szCs w:val="36"/>
          <w:rtl/>
        </w:rPr>
        <w:t>ر</w:t>
      </w:r>
      <w:r w:rsidRPr="00F255BC">
        <w:rPr>
          <w:rFonts w:cs="Traditional Arabic" w:hint="cs"/>
          <w:b/>
          <w:bCs/>
          <w:sz w:val="36"/>
          <w:szCs w:val="36"/>
          <w:rtl/>
        </w:rPr>
        <w:t>َ</w:t>
      </w:r>
      <w:r w:rsidRPr="00F255BC">
        <w:rPr>
          <w:rFonts w:cs="Traditional Arabic"/>
          <w:b/>
          <w:bCs/>
          <w:sz w:val="36"/>
          <w:szCs w:val="36"/>
          <w:rtl/>
        </w:rPr>
        <w:t xml:space="preserve"> عند أبي جعفر</w:t>
      </w:r>
      <w:r w:rsidR="009F0F9C" w:rsidRPr="00F255BC">
        <w:rPr>
          <w:rFonts w:cs="Traditional Arabic"/>
          <w:b/>
          <w:bCs/>
          <w:sz w:val="36"/>
          <w:szCs w:val="36"/>
          <w:rtl/>
        </w:rPr>
        <w:t xml:space="preserve"> </w:t>
      </w:r>
      <w:r w:rsidR="009F0F9C" w:rsidRPr="00F255BC">
        <w:rPr>
          <w:rFonts w:ascii="AGA Arabesque" w:hAnsi="AGA Arabesque" w:cs="Traditional Arabic"/>
          <w:sz w:val="36"/>
          <w:szCs w:val="36"/>
          <w:rtl/>
        </w:rPr>
        <w:t xml:space="preserve">عليه السلام </w:t>
      </w:r>
      <w:r w:rsidRPr="00F255BC">
        <w:rPr>
          <w:rFonts w:cs="Traditional Arabic"/>
          <w:b/>
          <w:bCs/>
          <w:sz w:val="36"/>
          <w:szCs w:val="36"/>
          <w:rtl/>
        </w:rPr>
        <w:t>سلمان</w:t>
      </w:r>
      <w:r w:rsidRPr="00F255BC">
        <w:rPr>
          <w:rFonts w:cs="Traditional Arabic" w:hint="cs"/>
          <w:b/>
          <w:bCs/>
          <w:sz w:val="36"/>
          <w:szCs w:val="36"/>
          <w:rtl/>
        </w:rPr>
        <w:t>ُ</w:t>
      </w:r>
      <w:r w:rsidR="008B4708">
        <w:rPr>
          <w:rFonts w:cs="Traditional Arabic"/>
          <w:b/>
          <w:bCs/>
          <w:sz w:val="36"/>
          <w:szCs w:val="36"/>
          <w:rtl/>
        </w:rPr>
        <w:t>،</w:t>
      </w:r>
      <w:r w:rsidRPr="00F255BC">
        <w:rPr>
          <w:rFonts w:cs="Traditional Arabic"/>
          <w:b/>
          <w:bCs/>
          <w:sz w:val="36"/>
          <w:szCs w:val="36"/>
          <w:rtl/>
        </w:rPr>
        <w:t xml:space="preserve"> فقال ذلك سلمان</w:t>
      </w:r>
      <w:r w:rsidRPr="00F255BC">
        <w:rPr>
          <w:rFonts w:cs="Traditional Arabic" w:hint="cs"/>
          <w:b/>
          <w:bCs/>
          <w:sz w:val="36"/>
          <w:szCs w:val="36"/>
          <w:rtl/>
        </w:rPr>
        <w:t>ُ</w:t>
      </w:r>
      <w:r w:rsidRPr="00F255BC">
        <w:rPr>
          <w:rFonts w:cs="Traditional Arabic"/>
          <w:b/>
          <w:bCs/>
          <w:sz w:val="36"/>
          <w:szCs w:val="36"/>
          <w:rtl/>
        </w:rPr>
        <w:t xml:space="preserve"> المحمدي</w:t>
      </w:r>
      <w:r w:rsidR="008B4708">
        <w:rPr>
          <w:rFonts w:cs="Traditional Arabic"/>
          <w:b/>
          <w:bCs/>
          <w:sz w:val="36"/>
          <w:szCs w:val="36"/>
          <w:rtl/>
        </w:rPr>
        <w:t>،</w:t>
      </w:r>
      <w:r w:rsidRPr="00F255BC">
        <w:rPr>
          <w:rFonts w:cs="Traditional Arabic"/>
          <w:b/>
          <w:bCs/>
          <w:sz w:val="36"/>
          <w:szCs w:val="36"/>
          <w:rtl/>
        </w:rPr>
        <w:t xml:space="preserve"> إن سلمان من</w:t>
      </w:r>
      <w:r w:rsidRPr="00F255BC">
        <w:rPr>
          <w:rFonts w:cs="Traditional Arabic" w:hint="cs"/>
          <w:b/>
          <w:bCs/>
          <w:sz w:val="36"/>
          <w:szCs w:val="36"/>
          <w:rtl/>
        </w:rPr>
        <w:t>َّ</w:t>
      </w:r>
      <w:r w:rsidRPr="00F255BC">
        <w:rPr>
          <w:rFonts w:cs="Traditional Arabic"/>
          <w:b/>
          <w:bCs/>
          <w:sz w:val="36"/>
          <w:szCs w:val="36"/>
          <w:rtl/>
        </w:rPr>
        <w:t>ا أهل</w:t>
      </w:r>
      <w:r w:rsidRPr="00F255BC">
        <w:rPr>
          <w:rFonts w:cs="Traditional Arabic" w:hint="cs"/>
          <w:b/>
          <w:bCs/>
          <w:sz w:val="36"/>
          <w:szCs w:val="36"/>
          <w:rtl/>
        </w:rPr>
        <w:t>َ</w:t>
      </w:r>
      <w:r w:rsidRPr="00F255BC">
        <w:rPr>
          <w:rFonts w:cs="Traditional Arabic"/>
          <w:b/>
          <w:bCs/>
          <w:sz w:val="36"/>
          <w:szCs w:val="36"/>
          <w:rtl/>
        </w:rPr>
        <w:t xml:space="preserve"> البيت</w:t>
      </w:r>
      <w:r w:rsidR="008B4708">
        <w:rPr>
          <w:rFonts w:cs="Traditional Arabic"/>
          <w:b/>
          <w:bCs/>
          <w:sz w:val="36"/>
          <w:szCs w:val="36"/>
          <w:rtl/>
        </w:rPr>
        <w:t>،</w:t>
      </w:r>
      <w:r w:rsidRPr="00F255BC">
        <w:rPr>
          <w:rFonts w:cs="Traditional Arabic"/>
          <w:b/>
          <w:bCs/>
          <w:sz w:val="36"/>
          <w:szCs w:val="36"/>
          <w:rtl/>
        </w:rPr>
        <w:t xml:space="preserve"> إنه كان يقول للناس هربتم من القرآن إلى الأحاديث</w:t>
      </w:r>
      <w:r w:rsidR="008B4708">
        <w:rPr>
          <w:rFonts w:cs="Traditional Arabic"/>
          <w:b/>
          <w:bCs/>
          <w:sz w:val="36"/>
          <w:szCs w:val="36"/>
          <w:rtl/>
        </w:rPr>
        <w:t>،</w:t>
      </w:r>
      <w:r w:rsidRPr="00F255BC">
        <w:rPr>
          <w:rFonts w:cs="Traditional Arabic"/>
          <w:b/>
          <w:bCs/>
          <w:sz w:val="36"/>
          <w:szCs w:val="36"/>
          <w:rtl/>
        </w:rPr>
        <w:t xml:space="preserve"> وجدتم كتابا</w:t>
      </w:r>
      <w:r w:rsidRPr="00F255BC">
        <w:rPr>
          <w:rFonts w:cs="Traditional Arabic" w:hint="cs"/>
          <w:b/>
          <w:bCs/>
          <w:sz w:val="36"/>
          <w:szCs w:val="36"/>
          <w:rtl/>
        </w:rPr>
        <w:t>ً</w:t>
      </w:r>
      <w:r w:rsidRPr="00F255BC">
        <w:rPr>
          <w:rFonts w:cs="Traditional Arabic"/>
          <w:b/>
          <w:bCs/>
          <w:sz w:val="36"/>
          <w:szCs w:val="36"/>
          <w:rtl/>
        </w:rPr>
        <w:t xml:space="preserve"> رقيقا</w:t>
      </w:r>
      <w:r w:rsidRPr="00F255BC">
        <w:rPr>
          <w:rFonts w:cs="Traditional Arabic" w:hint="cs"/>
          <w:b/>
          <w:bCs/>
          <w:sz w:val="36"/>
          <w:szCs w:val="36"/>
          <w:rtl/>
        </w:rPr>
        <w:t>ً</w:t>
      </w:r>
      <w:r w:rsidRPr="00F255BC">
        <w:rPr>
          <w:rFonts w:cs="Traditional Arabic"/>
          <w:b/>
          <w:bCs/>
          <w:sz w:val="36"/>
          <w:szCs w:val="36"/>
          <w:rtl/>
        </w:rPr>
        <w:t xml:space="preserve"> حوسبتم فيه على النقير والقطمير والفتيل وحبة خردل فضاق ذلك عليكم</w:t>
      </w:r>
      <w:r w:rsidR="00EB189C" w:rsidRPr="00F255BC">
        <w:rPr>
          <w:rFonts w:cs="Traditional Arabic"/>
          <w:b/>
          <w:bCs/>
          <w:sz w:val="36"/>
          <w:szCs w:val="36"/>
          <w:rtl/>
        </w:rPr>
        <w:t xml:space="preserve"> و</w:t>
      </w:r>
      <w:r w:rsidRPr="00F255BC">
        <w:rPr>
          <w:rFonts w:cs="Traditional Arabic"/>
          <w:b/>
          <w:bCs/>
          <w:sz w:val="36"/>
          <w:szCs w:val="36"/>
          <w:rtl/>
        </w:rPr>
        <w:t>هربتم إلى الأحاديث التي اتسعت عليكم</w:t>
      </w:r>
      <w:r w:rsidR="009F0F9C" w:rsidRPr="001D426C">
        <w:rPr>
          <w:rFonts w:cs="Traditional Arabic" w:hint="cs"/>
          <w:color w:val="008000"/>
          <w:sz w:val="36"/>
          <w:szCs w:val="36"/>
          <w:rtl/>
        </w:rPr>
        <w:t>»</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47"/>
      </w:r>
      <w:r w:rsidR="008B4708" w:rsidRPr="001D426C">
        <w:rPr>
          <w:rFonts w:cs="Traditional Arabic"/>
          <w:b/>
          <w:bCs/>
          <w:color w:val="008000"/>
          <w:sz w:val="36"/>
          <w:szCs w:val="36"/>
          <w:vertAlign w:val="superscript"/>
          <w:rtl/>
        </w:rPr>
        <w:t>)</w:t>
      </w:r>
      <w:r w:rsidR="00BE6C05" w:rsidRPr="00BE6C05">
        <w:rPr>
          <w:rFonts w:cs="Traditional Arabic" w:hint="cs"/>
          <w:b/>
          <w:bCs/>
          <w:color w:val="008000"/>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 xml:space="preserve">هذا ورغم أن تدوين الأحاديث في بدء عهد بعثة رسول الله </w:t>
      </w:r>
      <w:r w:rsidR="008B4708">
        <w:rPr>
          <w:rFonts w:cs="Traditional Arabic" w:hint="cs"/>
          <w:sz w:val="36"/>
          <w:szCs w:val="36"/>
          <w:rtl/>
        </w:rPr>
        <w:t>(</w:t>
      </w:r>
      <w:r w:rsidRPr="00F255BC">
        <w:rPr>
          <w:rFonts w:ascii="AGA Arabesque" w:hAnsi="AGA Arabesque" w:cs="Traditional Arabic" w:hint="cs"/>
          <w:sz w:val="36"/>
          <w:szCs w:val="36"/>
          <w:rtl/>
        </w:rPr>
        <w:t>صَلَّى اللهُ عَلَيه وَآلِهِ وَسَلَّمَ</w:t>
      </w:r>
      <w:r w:rsidR="008B4708">
        <w:rPr>
          <w:rFonts w:cs="Traditional Arabic" w:hint="cs"/>
          <w:sz w:val="36"/>
          <w:szCs w:val="36"/>
          <w:rtl/>
        </w:rPr>
        <w:t>)</w:t>
      </w:r>
      <w:r w:rsidRPr="00F255BC">
        <w:rPr>
          <w:rFonts w:cs="Traditional Arabic" w:hint="cs"/>
          <w:sz w:val="36"/>
          <w:szCs w:val="36"/>
          <w:rtl/>
        </w:rPr>
        <w:t xml:space="preserve"> كان ممنوعاً خشية أن يختلط بالقرآن الكريم</w:t>
      </w:r>
      <w:r w:rsidR="008B4708">
        <w:rPr>
          <w:rFonts w:cs="Traditional Arabic" w:hint="cs"/>
          <w:sz w:val="36"/>
          <w:szCs w:val="36"/>
          <w:rtl/>
        </w:rPr>
        <w:t>،</w:t>
      </w:r>
      <w:r w:rsidRPr="00F255BC">
        <w:rPr>
          <w:rFonts w:cs="Traditional Arabic" w:hint="cs"/>
          <w:sz w:val="36"/>
          <w:szCs w:val="36"/>
          <w:rtl/>
        </w:rPr>
        <w:t xml:space="preserve"> ثم سُمح لأفراد قلَّة مثل عبد الله بن عمرو بن العاص</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بناءً على بعض الروايات</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أن يكتب ما كان يسمعه من رسول الله</w:t>
      </w:r>
      <w:r w:rsidR="008B4708">
        <w:rPr>
          <w:rFonts w:cs="Traditional Arabic" w:hint="cs"/>
          <w:sz w:val="36"/>
          <w:szCs w:val="36"/>
          <w:rtl/>
        </w:rPr>
        <w:t>،</w:t>
      </w:r>
      <w:r w:rsidRPr="00F255BC">
        <w:rPr>
          <w:rFonts w:cs="Traditional Arabic" w:hint="cs"/>
          <w:sz w:val="36"/>
          <w:szCs w:val="36"/>
          <w:rtl/>
        </w:rPr>
        <w:t xml:space="preserve"> واستمرّ التوقي من نقل وكتابة الحديث بعد رحلة النبي خشيةً من الصحابة أن يبدِّلوا عبارة أو كلمة من كلام رسول الله </w:t>
      </w:r>
      <w:r w:rsidR="008B4708">
        <w:rPr>
          <w:rFonts w:cs="Traditional Arabic" w:hint="cs"/>
          <w:sz w:val="36"/>
          <w:szCs w:val="36"/>
          <w:rtl/>
        </w:rPr>
        <w:t>(</w:t>
      </w:r>
      <w:r w:rsidRPr="00F255BC">
        <w:rPr>
          <w:rFonts w:ascii="AGA Arabesque" w:hAnsi="AGA Arabesque" w:cs="Traditional Arabic" w:hint="cs"/>
          <w:sz w:val="36"/>
          <w:szCs w:val="36"/>
          <w:rtl/>
        </w:rPr>
        <w:t>صَلَّى اللهُ عَلَيه وَآلِهِ وَسَلَّمَ</w:t>
      </w:r>
      <w:r w:rsidR="008B4708">
        <w:rPr>
          <w:rFonts w:cs="Traditional Arabic" w:hint="cs"/>
          <w:sz w:val="36"/>
          <w:szCs w:val="36"/>
          <w:rtl/>
        </w:rPr>
        <w:t>)</w:t>
      </w:r>
      <w:r w:rsidRPr="00F255BC">
        <w:rPr>
          <w:rFonts w:cs="Traditional Arabic" w:hint="cs"/>
          <w:sz w:val="36"/>
          <w:szCs w:val="36"/>
          <w:rtl/>
        </w:rPr>
        <w:t xml:space="preserve"> دون قصد</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48"/>
      </w:r>
      <w:r w:rsidR="008B4708" w:rsidRPr="001D426C">
        <w:rPr>
          <w:rFonts w:cs="Traditional Arabic"/>
          <w:b/>
          <w:bCs/>
          <w:color w:val="008000"/>
          <w:sz w:val="36"/>
          <w:szCs w:val="36"/>
          <w:vertAlign w:val="superscript"/>
          <w:rtl/>
        </w:rPr>
        <w:t>)</w:t>
      </w:r>
      <w:r w:rsidR="008B4708">
        <w:rPr>
          <w:rFonts w:cs="Traditional Arabic" w:hint="cs"/>
          <w:sz w:val="36"/>
          <w:szCs w:val="36"/>
          <w:rtl/>
        </w:rPr>
        <w:t>،</w:t>
      </w:r>
      <w:r w:rsidRPr="00F255BC">
        <w:rPr>
          <w:rFonts w:cs="Traditional Arabic" w:hint="cs"/>
          <w:sz w:val="36"/>
          <w:szCs w:val="36"/>
          <w:rtl/>
        </w:rPr>
        <w:t xml:space="preserve"> كما روت عائشة </w:t>
      </w:r>
      <w:r w:rsidR="009F0F9C" w:rsidRPr="001D426C">
        <w:rPr>
          <w:rFonts w:cs="Traditional Arabic" w:hint="cs"/>
          <w:color w:val="008000"/>
          <w:sz w:val="36"/>
          <w:szCs w:val="36"/>
          <w:rtl/>
        </w:rPr>
        <w:t>«</w:t>
      </w:r>
      <w:r w:rsidRPr="00F255BC">
        <w:rPr>
          <w:rFonts w:cs="Traditional Arabic" w:hint="cs"/>
          <w:sz w:val="36"/>
          <w:szCs w:val="36"/>
          <w:rtl/>
        </w:rPr>
        <w:t xml:space="preserve">إن أباها </w:t>
      </w:r>
      <w:r w:rsidR="008B4708">
        <w:rPr>
          <w:rFonts w:cs="Traditional Arabic" w:hint="cs"/>
          <w:sz w:val="36"/>
          <w:szCs w:val="36"/>
          <w:rtl/>
        </w:rPr>
        <w:t>(</w:t>
      </w:r>
      <w:r w:rsidRPr="00F255BC">
        <w:rPr>
          <w:rFonts w:cs="Traditional Arabic" w:hint="cs"/>
          <w:sz w:val="36"/>
          <w:szCs w:val="36"/>
          <w:rtl/>
        </w:rPr>
        <w:t>أبا بكر</w:t>
      </w:r>
      <w:r w:rsidR="008B4708">
        <w:rPr>
          <w:rFonts w:cs="Traditional Arabic" w:hint="cs"/>
          <w:sz w:val="36"/>
          <w:szCs w:val="36"/>
          <w:rtl/>
        </w:rPr>
        <w:t>)</w:t>
      </w:r>
      <w:r w:rsidRPr="00F255BC">
        <w:rPr>
          <w:rFonts w:cs="Traditional Arabic" w:hint="cs"/>
          <w:sz w:val="36"/>
          <w:szCs w:val="36"/>
          <w:rtl/>
        </w:rPr>
        <w:t xml:space="preserve"> جمع حدود خمسمئ</w:t>
      </w:r>
      <w:r w:rsidRPr="00F255BC">
        <w:rPr>
          <w:rFonts w:cs="Traditional Arabic" w:hint="eastAsia"/>
          <w:sz w:val="36"/>
          <w:szCs w:val="36"/>
          <w:rtl/>
        </w:rPr>
        <w:t>ة</w:t>
      </w:r>
      <w:r w:rsidRPr="00F255BC">
        <w:rPr>
          <w:rFonts w:cs="Traditional Arabic" w:hint="cs"/>
          <w:sz w:val="36"/>
          <w:szCs w:val="36"/>
          <w:rtl/>
        </w:rPr>
        <w:t xml:space="preserve"> حديثٍ عن رسول الله في دفتر خاص </w:t>
      </w:r>
      <w:r w:rsidRPr="00F255BC">
        <w:rPr>
          <w:rFonts w:cs="Traditional Arabic"/>
          <w:sz w:val="36"/>
          <w:szCs w:val="36"/>
          <w:rtl/>
        </w:rPr>
        <w:t>فبات ليلته يتقلب كثيرا</w:t>
      </w:r>
      <w:r w:rsidRPr="00F255BC">
        <w:rPr>
          <w:rFonts w:cs="Traditional Arabic" w:hint="cs"/>
          <w:sz w:val="36"/>
          <w:szCs w:val="36"/>
          <w:rtl/>
        </w:rPr>
        <w:t>ً</w:t>
      </w:r>
      <w:r w:rsidR="008B4708">
        <w:rPr>
          <w:rFonts w:cs="Traditional Arabic" w:hint="cs"/>
          <w:sz w:val="36"/>
          <w:szCs w:val="36"/>
          <w:rtl/>
        </w:rPr>
        <w:t>!</w:t>
      </w:r>
      <w:r w:rsidRPr="00F255BC">
        <w:rPr>
          <w:rFonts w:cs="Traditional Arabic" w:hint="cs"/>
          <w:sz w:val="36"/>
          <w:szCs w:val="36"/>
          <w:rtl/>
        </w:rPr>
        <w:t xml:space="preserve"> </w:t>
      </w:r>
      <w:r w:rsidRPr="00F255BC">
        <w:rPr>
          <w:rFonts w:cs="Traditional Arabic"/>
          <w:sz w:val="36"/>
          <w:szCs w:val="36"/>
          <w:rtl/>
        </w:rPr>
        <w:t>قالت فقلت</w:t>
      </w:r>
      <w:r w:rsidRPr="00F255BC">
        <w:rPr>
          <w:rFonts w:cs="Traditional Arabic" w:hint="cs"/>
          <w:sz w:val="36"/>
          <w:szCs w:val="36"/>
          <w:rtl/>
        </w:rPr>
        <w:t>ُ</w:t>
      </w:r>
      <w:r w:rsidR="008B4708">
        <w:rPr>
          <w:rFonts w:cs="Traditional Arabic" w:hint="cs"/>
          <w:sz w:val="36"/>
          <w:szCs w:val="36"/>
          <w:rtl/>
        </w:rPr>
        <w:t>:</w:t>
      </w:r>
      <w:r w:rsidRPr="00F255BC">
        <w:rPr>
          <w:rFonts w:cs="Traditional Arabic"/>
          <w:sz w:val="36"/>
          <w:szCs w:val="36"/>
          <w:rtl/>
        </w:rPr>
        <w:t xml:space="preserve"> أتتقلب لشكوى أو لشيء بلغك</w:t>
      </w:r>
      <w:r w:rsidR="008B4708">
        <w:rPr>
          <w:rFonts w:cs="Traditional Arabic" w:hint="cs"/>
          <w:sz w:val="36"/>
          <w:szCs w:val="36"/>
          <w:rtl/>
        </w:rPr>
        <w:t>؟</w:t>
      </w:r>
      <w:r w:rsidRPr="00F255BC">
        <w:rPr>
          <w:rFonts w:cs="Traditional Arabic"/>
          <w:sz w:val="36"/>
          <w:szCs w:val="36"/>
          <w:rtl/>
        </w:rPr>
        <w:t xml:space="preserve"> فلما أصبح قال</w:t>
      </w:r>
      <w:r w:rsidR="008B4708">
        <w:rPr>
          <w:rFonts w:cs="Traditional Arabic"/>
          <w:sz w:val="36"/>
          <w:szCs w:val="36"/>
          <w:rtl/>
        </w:rPr>
        <w:t>:</w:t>
      </w:r>
      <w:r w:rsidRPr="00F255BC">
        <w:rPr>
          <w:rFonts w:cs="Traditional Arabic"/>
          <w:sz w:val="36"/>
          <w:szCs w:val="36"/>
          <w:rtl/>
        </w:rPr>
        <w:t xml:space="preserve"> أي</w:t>
      </w:r>
      <w:r w:rsidRPr="00F255BC">
        <w:rPr>
          <w:rFonts w:cs="Traditional Arabic" w:hint="cs"/>
          <w:sz w:val="36"/>
          <w:szCs w:val="36"/>
          <w:rtl/>
        </w:rPr>
        <w:t>ّ</w:t>
      </w:r>
      <w:r w:rsidRPr="00F255BC">
        <w:rPr>
          <w:rFonts w:cs="Traditional Arabic"/>
          <w:sz w:val="36"/>
          <w:szCs w:val="36"/>
          <w:rtl/>
        </w:rPr>
        <w:t xml:space="preserve"> ب</w:t>
      </w:r>
      <w:r w:rsidRPr="00F255BC">
        <w:rPr>
          <w:rFonts w:cs="Traditional Arabic" w:hint="cs"/>
          <w:sz w:val="36"/>
          <w:szCs w:val="36"/>
          <w:rtl/>
        </w:rPr>
        <w:t>ُ</w:t>
      </w:r>
      <w:r w:rsidRPr="00F255BC">
        <w:rPr>
          <w:rFonts w:cs="Traditional Arabic"/>
          <w:sz w:val="36"/>
          <w:szCs w:val="36"/>
          <w:rtl/>
        </w:rPr>
        <w:t>ن</w:t>
      </w:r>
      <w:r w:rsidRPr="00F255BC">
        <w:rPr>
          <w:rFonts w:cs="Traditional Arabic" w:hint="cs"/>
          <w:sz w:val="36"/>
          <w:szCs w:val="36"/>
          <w:rtl/>
        </w:rPr>
        <w:t>َ</w:t>
      </w:r>
      <w:r w:rsidRPr="00F255BC">
        <w:rPr>
          <w:rFonts w:cs="Traditional Arabic"/>
          <w:sz w:val="36"/>
          <w:szCs w:val="36"/>
          <w:rtl/>
        </w:rPr>
        <w:t>ي</w:t>
      </w:r>
      <w:r w:rsidRPr="00F255BC">
        <w:rPr>
          <w:rFonts w:cs="Traditional Arabic" w:hint="cs"/>
          <w:sz w:val="36"/>
          <w:szCs w:val="36"/>
          <w:rtl/>
        </w:rPr>
        <w:t>َّ</w:t>
      </w:r>
      <w:r w:rsidRPr="00F255BC">
        <w:rPr>
          <w:rFonts w:cs="Traditional Arabic"/>
          <w:sz w:val="36"/>
          <w:szCs w:val="36"/>
          <w:rtl/>
        </w:rPr>
        <w:t>ة ه</w:t>
      </w:r>
      <w:r w:rsidRPr="00F255BC">
        <w:rPr>
          <w:rFonts w:cs="Traditional Arabic" w:hint="cs"/>
          <w:sz w:val="36"/>
          <w:szCs w:val="36"/>
          <w:rtl/>
        </w:rPr>
        <w:t>َ</w:t>
      </w:r>
      <w:r w:rsidRPr="00F255BC">
        <w:rPr>
          <w:rFonts w:cs="Traditional Arabic"/>
          <w:sz w:val="36"/>
          <w:szCs w:val="36"/>
          <w:rtl/>
        </w:rPr>
        <w:t>ل</w:t>
      </w:r>
      <w:r w:rsidRPr="00F255BC">
        <w:rPr>
          <w:rFonts w:cs="Traditional Arabic" w:hint="cs"/>
          <w:sz w:val="36"/>
          <w:szCs w:val="36"/>
          <w:rtl/>
        </w:rPr>
        <w:t>ُ</w:t>
      </w:r>
      <w:r w:rsidRPr="00F255BC">
        <w:rPr>
          <w:rFonts w:cs="Traditional Arabic"/>
          <w:sz w:val="36"/>
          <w:szCs w:val="36"/>
          <w:rtl/>
        </w:rPr>
        <w:t>م</w:t>
      </w:r>
      <w:r w:rsidRPr="00F255BC">
        <w:rPr>
          <w:rFonts w:cs="Traditional Arabic" w:hint="cs"/>
          <w:sz w:val="36"/>
          <w:szCs w:val="36"/>
          <w:rtl/>
        </w:rPr>
        <w:t>ِّي</w:t>
      </w:r>
      <w:r w:rsidRPr="00F255BC">
        <w:rPr>
          <w:rFonts w:cs="Traditional Arabic"/>
          <w:sz w:val="36"/>
          <w:szCs w:val="36"/>
          <w:rtl/>
        </w:rPr>
        <w:t xml:space="preserve"> الأحاديث التي عندك</w:t>
      </w:r>
      <w:r w:rsidR="008B4708">
        <w:rPr>
          <w:rFonts w:cs="Traditional Arabic"/>
          <w:sz w:val="36"/>
          <w:szCs w:val="36"/>
          <w:rtl/>
        </w:rPr>
        <w:t>!</w:t>
      </w:r>
      <w:r w:rsidRPr="00F255BC">
        <w:rPr>
          <w:rFonts w:cs="Traditional Arabic"/>
          <w:sz w:val="36"/>
          <w:szCs w:val="36"/>
          <w:rtl/>
        </w:rPr>
        <w:t xml:space="preserve"> فجئته بها</w:t>
      </w:r>
      <w:r w:rsidR="008B4708">
        <w:rPr>
          <w:rFonts w:cs="Traditional Arabic"/>
          <w:sz w:val="36"/>
          <w:szCs w:val="36"/>
          <w:rtl/>
        </w:rPr>
        <w:t>،</w:t>
      </w:r>
      <w:r w:rsidRPr="00F255BC">
        <w:rPr>
          <w:rFonts w:cs="Traditional Arabic"/>
          <w:sz w:val="36"/>
          <w:szCs w:val="36"/>
          <w:rtl/>
        </w:rPr>
        <w:t xml:space="preserve"> فدعا بنا فحرقها</w:t>
      </w:r>
      <w:r w:rsidR="008B4708">
        <w:rPr>
          <w:rFonts w:cs="Traditional Arabic"/>
          <w:sz w:val="36"/>
          <w:szCs w:val="36"/>
          <w:rtl/>
        </w:rPr>
        <w:t>.</w:t>
      </w:r>
      <w:r w:rsidRPr="00F255BC">
        <w:rPr>
          <w:rFonts w:cs="Traditional Arabic"/>
          <w:sz w:val="36"/>
          <w:szCs w:val="36"/>
          <w:rtl/>
        </w:rPr>
        <w:t xml:space="preserve"> فقلت</w:t>
      </w:r>
      <w:r w:rsidR="008B4708">
        <w:rPr>
          <w:rFonts w:cs="Traditional Arabic"/>
          <w:sz w:val="36"/>
          <w:szCs w:val="36"/>
          <w:rtl/>
        </w:rPr>
        <w:t>:</w:t>
      </w:r>
      <w:r w:rsidRPr="00F255BC">
        <w:rPr>
          <w:rFonts w:cs="Traditional Arabic"/>
          <w:sz w:val="36"/>
          <w:szCs w:val="36"/>
          <w:rtl/>
        </w:rPr>
        <w:t xml:space="preserve"> لم</w:t>
      </w:r>
      <w:r w:rsidRPr="00F255BC">
        <w:rPr>
          <w:rFonts w:cs="Traditional Arabic" w:hint="cs"/>
          <w:sz w:val="36"/>
          <w:szCs w:val="36"/>
          <w:rtl/>
        </w:rPr>
        <w:t>َ</w:t>
      </w:r>
      <w:r w:rsidRPr="00F255BC">
        <w:rPr>
          <w:rFonts w:cs="Traditional Arabic"/>
          <w:sz w:val="36"/>
          <w:szCs w:val="36"/>
          <w:rtl/>
        </w:rPr>
        <w:t xml:space="preserve"> أحرقتها</w:t>
      </w:r>
      <w:r w:rsidR="008B4708">
        <w:rPr>
          <w:rFonts w:cs="Traditional Arabic"/>
          <w:sz w:val="36"/>
          <w:szCs w:val="36"/>
          <w:rtl/>
        </w:rPr>
        <w:t>؟</w:t>
      </w:r>
      <w:r w:rsidRPr="00F255BC">
        <w:rPr>
          <w:rFonts w:cs="Traditional Arabic"/>
          <w:sz w:val="36"/>
          <w:szCs w:val="36"/>
          <w:rtl/>
        </w:rPr>
        <w:t xml:space="preserve"> قال خشي</w:t>
      </w:r>
      <w:r w:rsidRPr="00F255BC">
        <w:rPr>
          <w:rFonts w:cs="Traditional Arabic" w:hint="cs"/>
          <w:sz w:val="36"/>
          <w:szCs w:val="36"/>
          <w:rtl/>
        </w:rPr>
        <w:t>تُ</w:t>
      </w:r>
      <w:r w:rsidRPr="00F255BC">
        <w:rPr>
          <w:rFonts w:cs="Traditional Arabic"/>
          <w:sz w:val="36"/>
          <w:szCs w:val="36"/>
          <w:rtl/>
        </w:rPr>
        <w:t xml:space="preserve"> أن أموت وهي عندي فيكون فيها أحاديث عن رجل قد ائتمنت</w:t>
      </w:r>
      <w:r w:rsidRPr="00F255BC">
        <w:rPr>
          <w:rFonts w:cs="Traditional Arabic" w:hint="cs"/>
          <w:sz w:val="36"/>
          <w:szCs w:val="36"/>
          <w:rtl/>
        </w:rPr>
        <w:t>ُ</w:t>
      </w:r>
      <w:r w:rsidRPr="00F255BC">
        <w:rPr>
          <w:rFonts w:cs="Traditional Arabic"/>
          <w:sz w:val="36"/>
          <w:szCs w:val="36"/>
          <w:rtl/>
        </w:rPr>
        <w:t>ه</w:t>
      </w:r>
      <w:r w:rsidRPr="00F255BC">
        <w:rPr>
          <w:rFonts w:cs="Traditional Arabic" w:hint="cs"/>
          <w:sz w:val="36"/>
          <w:szCs w:val="36"/>
          <w:rtl/>
        </w:rPr>
        <w:t>ُ</w:t>
      </w:r>
      <w:r w:rsidRPr="00F255BC">
        <w:rPr>
          <w:rFonts w:cs="Traditional Arabic"/>
          <w:sz w:val="36"/>
          <w:szCs w:val="36"/>
          <w:rtl/>
        </w:rPr>
        <w:t xml:space="preserve"> ووثقت</w:t>
      </w:r>
      <w:r w:rsidRPr="00F255BC">
        <w:rPr>
          <w:rFonts w:cs="Traditional Arabic" w:hint="cs"/>
          <w:sz w:val="36"/>
          <w:szCs w:val="36"/>
          <w:rtl/>
        </w:rPr>
        <w:t>ُ</w:t>
      </w:r>
      <w:r w:rsidRPr="00F255BC">
        <w:rPr>
          <w:rFonts w:cs="Traditional Arabic"/>
          <w:sz w:val="36"/>
          <w:szCs w:val="36"/>
          <w:rtl/>
        </w:rPr>
        <w:t xml:space="preserve"> به ولم يكن كما حد</w:t>
      </w:r>
      <w:r w:rsidRPr="00F255BC">
        <w:rPr>
          <w:rFonts w:cs="Traditional Arabic" w:hint="cs"/>
          <w:sz w:val="36"/>
          <w:szCs w:val="36"/>
          <w:rtl/>
        </w:rPr>
        <w:t>َّ</w:t>
      </w:r>
      <w:r w:rsidRPr="00F255BC">
        <w:rPr>
          <w:rFonts w:cs="Traditional Arabic"/>
          <w:sz w:val="36"/>
          <w:szCs w:val="36"/>
          <w:rtl/>
        </w:rPr>
        <w:t>ثني فأكون قد نقلت</w:t>
      </w:r>
      <w:r w:rsidRPr="00F255BC">
        <w:rPr>
          <w:rFonts w:cs="Traditional Arabic" w:hint="cs"/>
          <w:sz w:val="36"/>
          <w:szCs w:val="36"/>
          <w:rtl/>
        </w:rPr>
        <w:t>ُ</w:t>
      </w:r>
      <w:r w:rsidRPr="00F255BC">
        <w:rPr>
          <w:rFonts w:cs="Traditional Arabic"/>
          <w:sz w:val="36"/>
          <w:szCs w:val="36"/>
          <w:rtl/>
        </w:rPr>
        <w:t xml:space="preserve"> ذاك</w:t>
      </w:r>
      <w:r w:rsidR="009F0F9C" w:rsidRPr="001D426C">
        <w:rPr>
          <w:rFonts w:cs="Traditional Arabic"/>
          <w:color w:val="008000"/>
          <w:sz w:val="36"/>
          <w:szCs w:val="36"/>
          <w:rtl/>
        </w:rPr>
        <w:t>»</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49"/>
      </w:r>
      <w:r w:rsidR="008B4708" w:rsidRPr="001D426C">
        <w:rPr>
          <w:rFonts w:cs="Traditional Arabic"/>
          <w:b/>
          <w:bCs/>
          <w:color w:val="008000"/>
          <w:sz w:val="36"/>
          <w:szCs w:val="36"/>
          <w:vertAlign w:val="superscript"/>
          <w:rtl/>
        </w:rPr>
        <w:t>)</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ولكن بعد مرور قرن من الزمن سمح عمر بن عبد العزيز بتدوين الأحاديث فكثر التدوين</w:t>
      </w:r>
      <w:r w:rsidR="00EB189C" w:rsidRPr="00F255BC">
        <w:rPr>
          <w:rFonts w:cs="Traditional Arabic" w:hint="cs"/>
          <w:sz w:val="36"/>
          <w:szCs w:val="36"/>
          <w:rtl/>
        </w:rPr>
        <w:t xml:space="preserve"> و</w:t>
      </w:r>
      <w:r w:rsidRPr="00F255BC">
        <w:rPr>
          <w:rFonts w:cs="Traditional Arabic" w:hint="cs"/>
          <w:sz w:val="36"/>
          <w:szCs w:val="36"/>
          <w:rtl/>
        </w:rPr>
        <w:t>راج وأصبح نقل الروايات والأخبار من مفاخر وامتيازات ذلك العهد ووصل الأمر إلى حد أن أصبح بيع وشراء الأخبار من أغلى متاع ذلك الزمن</w:t>
      </w:r>
      <w:r w:rsidR="008B4708">
        <w:rPr>
          <w:rFonts w:cs="Traditional Arabic" w:hint="cs"/>
          <w:sz w:val="36"/>
          <w:szCs w:val="36"/>
          <w:rtl/>
        </w:rPr>
        <w:t>!</w:t>
      </w:r>
      <w:r w:rsidRPr="00F255BC">
        <w:rPr>
          <w:rFonts w:cs="Traditional Arabic" w:hint="cs"/>
          <w:sz w:val="36"/>
          <w:szCs w:val="36"/>
          <w:rtl/>
        </w:rPr>
        <w:t xml:space="preserve"> ومن المعروف أنه قبل ذلك في عهد معاوية بن أبي سفيان</w:t>
      </w:r>
      <w:r w:rsidR="008B4708">
        <w:rPr>
          <w:rFonts w:cs="Traditional Arabic" w:hint="cs"/>
          <w:sz w:val="36"/>
          <w:szCs w:val="36"/>
          <w:rtl/>
        </w:rPr>
        <w:t>،</w:t>
      </w:r>
      <w:r w:rsidRPr="00F255BC">
        <w:rPr>
          <w:rFonts w:cs="Traditional Arabic" w:hint="cs"/>
          <w:sz w:val="36"/>
          <w:szCs w:val="36"/>
          <w:rtl/>
        </w:rPr>
        <w:t xml:space="preserve"> كان</w:t>
      </w:r>
      <w:r w:rsidR="009F0F9C" w:rsidRPr="00F255BC">
        <w:rPr>
          <w:rFonts w:cs="Traditional Arabic" w:hint="cs"/>
          <w:sz w:val="36"/>
          <w:szCs w:val="36"/>
          <w:rtl/>
        </w:rPr>
        <w:t xml:space="preserve"> </w:t>
      </w:r>
      <w:r w:rsidRPr="00F255BC">
        <w:rPr>
          <w:rFonts w:cs="Traditional Arabic" w:hint="cs"/>
          <w:sz w:val="36"/>
          <w:szCs w:val="36"/>
          <w:rtl/>
        </w:rPr>
        <w:t xml:space="preserve">أبو هريرة أو سمرة بن جندب </w:t>
      </w:r>
      <w:r w:rsidR="008B4708">
        <w:rPr>
          <w:rFonts w:cs="Traditional Arabic" w:hint="cs"/>
          <w:sz w:val="36"/>
          <w:szCs w:val="36"/>
          <w:rtl/>
        </w:rPr>
        <w:t>(</w:t>
      </w:r>
      <w:r w:rsidRPr="00F255BC">
        <w:rPr>
          <w:rFonts w:cs="Traditional Arabic" w:hint="cs"/>
          <w:sz w:val="36"/>
          <w:szCs w:val="36"/>
          <w:rtl/>
        </w:rPr>
        <w:t>أو شخصٌ آخر</w:t>
      </w:r>
      <w:r w:rsidR="008B4708">
        <w:rPr>
          <w:rFonts w:cs="Traditional Arabic" w:hint="cs"/>
          <w:sz w:val="36"/>
          <w:szCs w:val="36"/>
          <w:rtl/>
        </w:rPr>
        <w:t>)</w:t>
      </w:r>
      <w:r w:rsidRPr="00F255BC">
        <w:rPr>
          <w:rFonts w:cs="Traditional Arabic" w:hint="cs"/>
          <w:sz w:val="36"/>
          <w:szCs w:val="36"/>
          <w:rtl/>
        </w:rPr>
        <w:t xml:space="preserve"> قد قبض كلٌّ منهما من معاوية أربعمئة ألف درهم ليروي حديثاً واحداً كاذباً</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 xml:space="preserve">وفي النهاية وصلت كثرة الأحاديث في زمن الإمام </w:t>
      </w:r>
      <w:r w:rsidRPr="00F255BC">
        <w:rPr>
          <w:rFonts w:cs="Traditional Arabic" w:hint="cs"/>
          <w:b/>
          <w:bCs/>
          <w:sz w:val="36"/>
          <w:szCs w:val="36"/>
          <w:rtl/>
        </w:rPr>
        <w:t>أحمد بن حنبل</w:t>
      </w:r>
      <w:r w:rsidRPr="00F255BC">
        <w:rPr>
          <w:rFonts w:cs="Traditional Arabic" w:hint="cs"/>
          <w:sz w:val="36"/>
          <w:szCs w:val="36"/>
          <w:rtl/>
        </w:rPr>
        <w:t xml:space="preserve"> إلى درجة أنه جمع مسنده الذي يضم الآن بضعة وثلاثين ألف حديث </w:t>
      </w:r>
      <w:r w:rsidRPr="00F255BC">
        <w:rPr>
          <w:rFonts w:cs="Traditional Arabic" w:hint="cs"/>
          <w:b/>
          <w:bCs/>
          <w:sz w:val="36"/>
          <w:szCs w:val="36"/>
          <w:rtl/>
        </w:rPr>
        <w:t>من أصل مليون حديث</w:t>
      </w:r>
      <w:r w:rsidR="008B4708">
        <w:rPr>
          <w:rFonts w:cs="Traditional Arabic" w:hint="cs"/>
          <w:sz w:val="36"/>
          <w:szCs w:val="36"/>
          <w:rtl/>
        </w:rPr>
        <w:t>!</w:t>
      </w:r>
      <w:r w:rsidRPr="00F255BC">
        <w:rPr>
          <w:rFonts w:cs="Traditional Arabic" w:hint="cs"/>
          <w:sz w:val="36"/>
          <w:szCs w:val="36"/>
          <w:rtl/>
        </w:rPr>
        <w:t xml:space="preserve"> كما جمع </w:t>
      </w:r>
      <w:r w:rsidRPr="00F255BC">
        <w:rPr>
          <w:rFonts w:cs="Traditional Arabic" w:hint="cs"/>
          <w:b/>
          <w:bCs/>
          <w:sz w:val="36"/>
          <w:szCs w:val="36"/>
          <w:rtl/>
        </w:rPr>
        <w:t>الإمام البخاري</w:t>
      </w:r>
      <w:r w:rsidRPr="00F255BC">
        <w:rPr>
          <w:rFonts w:cs="Traditional Arabic" w:hint="cs"/>
          <w:sz w:val="36"/>
          <w:szCs w:val="36"/>
          <w:rtl/>
        </w:rPr>
        <w:t xml:space="preserve"> صحيحه الذي يضم الآن سبعة آلاف حديث </w:t>
      </w:r>
      <w:r w:rsidRPr="00F255BC">
        <w:rPr>
          <w:rFonts w:cs="Traditional Arabic" w:hint="cs"/>
          <w:b/>
          <w:bCs/>
          <w:sz w:val="36"/>
          <w:szCs w:val="36"/>
          <w:rtl/>
        </w:rPr>
        <w:t>من أصل سبعمئة وخمسين ألف حديث</w:t>
      </w:r>
      <w:r w:rsidR="008B4708">
        <w:rPr>
          <w:rFonts w:cs="Traditional Arabic" w:hint="cs"/>
          <w:sz w:val="36"/>
          <w:szCs w:val="36"/>
          <w:rtl/>
        </w:rPr>
        <w:t>،</w:t>
      </w:r>
      <w:r w:rsidRPr="00F255BC">
        <w:rPr>
          <w:rFonts w:cs="Traditional Arabic" w:hint="cs"/>
          <w:sz w:val="36"/>
          <w:szCs w:val="36"/>
          <w:rtl/>
        </w:rPr>
        <w:t xml:space="preserve"> وكذا اختار </w:t>
      </w:r>
      <w:r w:rsidRPr="00F255BC">
        <w:rPr>
          <w:rFonts w:cs="Traditional Arabic" w:hint="cs"/>
          <w:b/>
          <w:bCs/>
          <w:sz w:val="36"/>
          <w:szCs w:val="36"/>
          <w:rtl/>
        </w:rPr>
        <w:t>مسلم</w:t>
      </w:r>
      <w:r w:rsidRPr="00F255BC">
        <w:rPr>
          <w:rFonts w:cs="Traditional Arabic" w:hint="cs"/>
          <w:sz w:val="36"/>
          <w:szCs w:val="36"/>
          <w:rtl/>
        </w:rPr>
        <w:t xml:space="preserve"> أحاديث صحيحه البالغة أربعة آلاف </w:t>
      </w:r>
      <w:r w:rsidRPr="00F255BC">
        <w:rPr>
          <w:rFonts w:cs="Traditional Arabic" w:hint="cs"/>
          <w:b/>
          <w:bCs/>
          <w:sz w:val="36"/>
          <w:szCs w:val="36"/>
          <w:rtl/>
        </w:rPr>
        <w:t>من أصل ثلاثمئة ألف حديث</w:t>
      </w:r>
      <w:r w:rsidR="008B4708">
        <w:rPr>
          <w:rFonts w:cs="Traditional Arabic" w:hint="cs"/>
          <w:b/>
          <w:b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ولم يكن هذا العمل</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أي حركة الوضع</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مقتصراً على أشخاصٍ في أوساط العامة المشتهرين بأهل السنة بل كانت شدته أكثر في أوساط الفريق الذي يطلق عليه اليوم اسم الشيعة</w:t>
      </w:r>
      <w:r w:rsidR="008B4708">
        <w:rPr>
          <w:rFonts w:cs="Traditional Arabic" w:hint="cs"/>
          <w:sz w:val="36"/>
          <w:szCs w:val="36"/>
          <w:rtl/>
        </w:rPr>
        <w:t>،</w:t>
      </w:r>
      <w:r w:rsidRPr="00F255BC">
        <w:rPr>
          <w:rFonts w:cs="Traditional Arabic" w:hint="cs"/>
          <w:sz w:val="36"/>
          <w:szCs w:val="36"/>
          <w:rtl/>
        </w:rPr>
        <w:t xml:space="preserve"> وكانوا يُنْبَذُون في ذلك الزمن بلقب الرافضة</w:t>
      </w:r>
      <w:r w:rsidR="008B4708">
        <w:rPr>
          <w:rFonts w:cs="Traditional Arabic" w:hint="cs"/>
          <w:sz w:val="36"/>
          <w:szCs w:val="36"/>
          <w:rtl/>
        </w:rPr>
        <w:t>،</w:t>
      </w:r>
      <w:r w:rsidRPr="00F255BC">
        <w:rPr>
          <w:rFonts w:cs="Traditional Arabic" w:hint="cs"/>
          <w:sz w:val="36"/>
          <w:szCs w:val="36"/>
          <w:rtl/>
        </w:rPr>
        <w:t xml:space="preserve"> الذين كانوا في الواقع أحزاباً سريَّةً</w:t>
      </w:r>
      <w:r w:rsidR="008B4708">
        <w:rPr>
          <w:rFonts w:cs="Traditional Arabic" w:hint="cs"/>
          <w:sz w:val="36"/>
          <w:szCs w:val="36"/>
          <w:rtl/>
        </w:rPr>
        <w:t>،</w:t>
      </w:r>
      <w:r w:rsidRPr="00F255BC">
        <w:rPr>
          <w:rFonts w:cs="Traditional Arabic" w:hint="cs"/>
          <w:sz w:val="36"/>
          <w:szCs w:val="36"/>
          <w:rtl/>
        </w:rPr>
        <w:t xml:space="preserve"> فكان وضع الحديث لديهم أكثر</w:t>
      </w:r>
      <w:r w:rsidR="008B4708">
        <w:rPr>
          <w:rFonts w:cs="Traditional Arabic" w:hint="cs"/>
          <w:sz w:val="36"/>
          <w:szCs w:val="36"/>
          <w:rtl/>
        </w:rPr>
        <w:t>،</w:t>
      </w:r>
      <w:r w:rsidRPr="00F255BC">
        <w:rPr>
          <w:rFonts w:cs="Traditional Arabic" w:hint="cs"/>
          <w:sz w:val="36"/>
          <w:szCs w:val="36"/>
          <w:rtl/>
        </w:rPr>
        <w:t xml:space="preserve"> وعلة ذلك أن معارفهم وآثارهم لم تكن تحت الرقابة ولا كانت مشهورةً ولم تبقَ لدى حزب خاصٍ أو جماعة محددة بل كانت كل يوم تنتشر وتُتَناقل خُفْيَةً من جماعة إلى أخرى إلى حد أن جماعة واحدة كانت تنشعب إلى عشر جماعات أحياناً</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وكان أكثر الوضّاعين الكذَّابين في العراق</w:t>
      </w:r>
      <w:r w:rsidR="008B4708">
        <w:rPr>
          <w:rFonts w:cs="Traditional Arabic" w:hint="cs"/>
          <w:sz w:val="36"/>
          <w:szCs w:val="36"/>
          <w:rtl/>
        </w:rPr>
        <w:t>،</w:t>
      </w:r>
      <w:r w:rsidRPr="00F255BC">
        <w:rPr>
          <w:rFonts w:cs="Traditional Arabic" w:hint="cs"/>
          <w:sz w:val="36"/>
          <w:szCs w:val="36"/>
          <w:rtl/>
        </w:rPr>
        <w:t xml:space="preserve"> إلى حدِّ قول بعضهم أن من كل ألف حديث لمحدِّثي العراق</w:t>
      </w:r>
      <w:r w:rsidR="008B4708">
        <w:rPr>
          <w:rFonts w:cs="Traditional Arabic" w:hint="cs"/>
          <w:sz w:val="36"/>
          <w:szCs w:val="36"/>
          <w:rtl/>
        </w:rPr>
        <w:t>،</w:t>
      </w:r>
      <w:r w:rsidRPr="00F255BC">
        <w:rPr>
          <w:rFonts w:cs="Traditional Arabic" w:hint="cs"/>
          <w:sz w:val="36"/>
          <w:szCs w:val="36"/>
          <w:rtl/>
        </w:rPr>
        <w:t xml:space="preserve"> 999 منها كذبٌ</w:t>
      </w:r>
      <w:r w:rsidR="008B4708">
        <w:rPr>
          <w:rFonts w:cs="Traditional Arabic" w:hint="cs"/>
          <w:sz w:val="36"/>
          <w:szCs w:val="36"/>
          <w:rtl/>
        </w:rPr>
        <w:t>،</w:t>
      </w:r>
      <w:r w:rsidR="00EB189C" w:rsidRPr="00F255BC">
        <w:rPr>
          <w:rFonts w:cs="Traditional Arabic" w:hint="cs"/>
          <w:sz w:val="36"/>
          <w:szCs w:val="36"/>
          <w:rtl/>
        </w:rPr>
        <w:t xml:space="preserve"> و</w:t>
      </w:r>
      <w:r w:rsidRPr="00F255BC">
        <w:rPr>
          <w:rFonts w:cs="Traditional Arabic" w:hint="cs"/>
          <w:sz w:val="36"/>
          <w:szCs w:val="36"/>
          <w:rtl/>
        </w:rPr>
        <w:t>واحدٌ منها موضعُ شكّ</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rPr>
        <w:t>وعلينا أن نعترف بحقيقة أن كثيراً ممن يعادون الإسلام في باطنهم كانوا يتظاهرون بأنهم من شيعة عليٍّ وآل البيت عليهم السلام</w:t>
      </w:r>
      <w:r w:rsidR="008B4708">
        <w:rPr>
          <w:rFonts w:cs="Traditional Arabic" w:hint="cs"/>
          <w:sz w:val="36"/>
          <w:szCs w:val="36"/>
          <w:rtl/>
        </w:rPr>
        <w:t>،</w:t>
      </w:r>
      <w:r w:rsidRPr="00F255BC">
        <w:rPr>
          <w:rFonts w:cs="Traditional Arabic" w:hint="cs"/>
          <w:sz w:val="36"/>
          <w:szCs w:val="36"/>
          <w:rtl/>
        </w:rPr>
        <w:t xml:space="preserve"> وكانوا يوجِّهون ضرباتهم المهلكة لجسم الإسلام</w:t>
      </w:r>
      <w:r w:rsidR="008B4708">
        <w:rPr>
          <w:rFonts w:cs="Traditional Arabic" w:hint="cs"/>
          <w:sz w:val="36"/>
          <w:szCs w:val="36"/>
          <w:rtl/>
        </w:rPr>
        <w:t>،</w:t>
      </w:r>
      <w:r w:rsidRPr="00F255BC">
        <w:rPr>
          <w:rFonts w:cs="Traditional Arabic" w:hint="cs"/>
          <w:sz w:val="36"/>
          <w:szCs w:val="36"/>
          <w:rtl/>
        </w:rPr>
        <w:t xml:space="preserve"> وكان أهم أسلحتهم وضع الحديث</w:t>
      </w:r>
      <w:r w:rsidR="008B4708">
        <w:rPr>
          <w:rFonts w:cs="Traditional Arabic" w:hint="cs"/>
          <w:sz w:val="36"/>
          <w:szCs w:val="36"/>
          <w:rtl/>
        </w:rPr>
        <w:t>!!</w:t>
      </w:r>
      <w:r w:rsidRPr="00F255BC">
        <w:rPr>
          <w:rFonts w:cs="Traditional Arabic" w:hint="cs"/>
          <w:sz w:val="36"/>
          <w:szCs w:val="36"/>
          <w:rtl/>
        </w:rPr>
        <w:t xml:space="preserve"> وهذه الحقيقة ستتأكد أكثر للقراء الكرام عندما يقومون بمطالعة كتب الملل والنحل لاسيما تلك التي كتبها علماء الشيعة الأعلام حول فرق ومقالات الشيعة وذلك مثل كتاب </w:t>
      </w:r>
      <w:r w:rsidRPr="001D426C">
        <w:rPr>
          <w:rFonts w:cs="Traditional Arabic" w:hint="eastAsia"/>
          <w:color w:val="008000"/>
          <w:sz w:val="36"/>
          <w:szCs w:val="36"/>
          <w:rtl/>
          <w:lang w:bidi="ar-SY"/>
        </w:rPr>
        <w:t>«</w:t>
      </w:r>
      <w:r w:rsidRPr="00F255BC">
        <w:rPr>
          <w:rFonts w:cs="Traditional Arabic" w:hint="cs"/>
          <w:b/>
          <w:bCs/>
          <w:sz w:val="36"/>
          <w:szCs w:val="36"/>
          <w:rtl/>
          <w:lang w:bidi="ar-SY"/>
        </w:rPr>
        <w:t>المقالات والفرق</w:t>
      </w:r>
      <w:r w:rsidRPr="001D426C">
        <w:rPr>
          <w:rFonts w:ascii="Lotus Linotype" w:hAnsi="Lotus Linotype" w:cs="Traditional Arabic" w:hint="cs"/>
          <w:color w:val="008000"/>
          <w:sz w:val="36"/>
          <w:szCs w:val="36"/>
          <w:rtl/>
          <w:lang w:bidi="ar-SY"/>
        </w:rPr>
        <w:t>»</w:t>
      </w:r>
      <w:r w:rsidRPr="00F255BC">
        <w:rPr>
          <w:rFonts w:cs="Traditional Arabic" w:hint="cs"/>
          <w:sz w:val="36"/>
          <w:szCs w:val="36"/>
          <w:rtl/>
          <w:lang w:bidi="ar-SY"/>
        </w:rPr>
        <w:t xml:space="preserve"> لـ</w:t>
      </w:r>
      <w:r w:rsidRPr="001D426C">
        <w:rPr>
          <w:rFonts w:cs="Traditional Arabic" w:hint="cs"/>
          <w:color w:val="008000"/>
          <w:sz w:val="36"/>
          <w:szCs w:val="36"/>
          <w:rtl/>
          <w:lang w:bidi="ar-SY"/>
        </w:rPr>
        <w:t>«</w:t>
      </w:r>
      <w:r w:rsidRPr="00F255BC">
        <w:rPr>
          <w:rFonts w:cs="Traditional Arabic" w:hint="cs"/>
          <w:b/>
          <w:bCs/>
          <w:sz w:val="36"/>
          <w:szCs w:val="36"/>
          <w:rtl/>
          <w:lang w:bidi="ar-SY"/>
        </w:rPr>
        <w:t>سعد بن عبد الله الأشعري</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رحمه الله المتوفى سنة 301 هجرية</w:t>
      </w:r>
      <w:r w:rsidR="008B4708">
        <w:rPr>
          <w:rFonts w:cs="Traditional Arabic" w:hint="cs"/>
          <w:sz w:val="36"/>
          <w:szCs w:val="36"/>
          <w:rtl/>
          <w:lang w:bidi="ar-SY"/>
        </w:rPr>
        <w:t>،</w:t>
      </w:r>
      <w:r w:rsidRPr="00F255BC">
        <w:rPr>
          <w:rFonts w:cs="Traditional Arabic" w:hint="cs"/>
          <w:sz w:val="36"/>
          <w:szCs w:val="36"/>
          <w:rtl/>
          <w:lang w:bidi="ar-SY"/>
        </w:rPr>
        <w:t xml:space="preserve"> والذي كان من أعلام الشيعة وخواص أصحاب الأئمة عليهم السلام</w:t>
      </w:r>
      <w:r w:rsidR="008B4708">
        <w:rPr>
          <w:rFonts w:cs="Traditional Arabic" w:hint="cs"/>
          <w:sz w:val="36"/>
          <w:szCs w:val="36"/>
          <w:rtl/>
          <w:lang w:bidi="ar-SY"/>
        </w:rPr>
        <w:t>،</w:t>
      </w:r>
      <w:r w:rsidRPr="00F255BC">
        <w:rPr>
          <w:rFonts w:cs="Traditional Arabic" w:hint="cs"/>
          <w:sz w:val="36"/>
          <w:szCs w:val="36"/>
          <w:rtl/>
          <w:lang w:bidi="ar-SY"/>
        </w:rPr>
        <w:t xml:space="preserve"> أو كتاب </w:t>
      </w:r>
      <w:r w:rsidRPr="001D426C">
        <w:rPr>
          <w:rFonts w:cs="Traditional Arabic" w:hint="eastAsia"/>
          <w:color w:val="008000"/>
          <w:sz w:val="36"/>
          <w:szCs w:val="36"/>
          <w:rtl/>
          <w:lang w:bidi="ar-SY"/>
        </w:rPr>
        <w:t>«</w:t>
      </w:r>
      <w:r w:rsidRPr="00F255BC">
        <w:rPr>
          <w:rFonts w:cs="Traditional Arabic" w:hint="cs"/>
          <w:b/>
          <w:bCs/>
          <w:sz w:val="36"/>
          <w:szCs w:val="36"/>
          <w:rtl/>
          <w:lang w:bidi="ar-SY"/>
        </w:rPr>
        <w:t>فرق الشيعة</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تأليف </w:t>
      </w:r>
      <w:r w:rsidRPr="001D426C">
        <w:rPr>
          <w:rFonts w:cs="Traditional Arabic" w:hint="eastAsia"/>
          <w:color w:val="008000"/>
          <w:sz w:val="36"/>
          <w:szCs w:val="36"/>
          <w:rtl/>
          <w:lang w:bidi="ar-SY"/>
        </w:rPr>
        <w:t>«</w:t>
      </w:r>
      <w:r w:rsidRPr="00F255BC">
        <w:rPr>
          <w:rFonts w:cs="Traditional Arabic" w:hint="cs"/>
          <w:sz w:val="36"/>
          <w:szCs w:val="36"/>
          <w:rtl/>
          <w:lang w:bidi="ar-SY"/>
        </w:rPr>
        <w:t>أ</w:t>
      </w:r>
      <w:r w:rsidRPr="00F255BC">
        <w:rPr>
          <w:rFonts w:cs="Traditional Arabic" w:hint="cs"/>
          <w:b/>
          <w:bCs/>
          <w:sz w:val="36"/>
          <w:szCs w:val="36"/>
          <w:rtl/>
          <w:lang w:bidi="ar-SY"/>
        </w:rPr>
        <w:t>بو محمد الحسن بن موسى النوبختي</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رحمه الله المتوفى 300 هـ ق</w:t>
      </w:r>
      <w:r w:rsidR="008B4708">
        <w:rPr>
          <w:rFonts w:cs="Traditional Arabic" w:hint="cs"/>
          <w:sz w:val="36"/>
          <w:szCs w:val="36"/>
          <w:rtl/>
          <w:lang w:bidi="ar-SY"/>
        </w:rPr>
        <w:t>،</w:t>
      </w:r>
      <w:r w:rsidRPr="00F255BC">
        <w:rPr>
          <w:rFonts w:cs="Traditional Arabic" w:hint="cs"/>
          <w:sz w:val="36"/>
          <w:szCs w:val="36"/>
          <w:rtl/>
          <w:lang w:bidi="ar-SY"/>
        </w:rPr>
        <w:t xml:space="preserve"> والذي يُعَدُّ من كبار علماء الشيعة الإمامية أيضاً ومن أسرة معروفة بالعلم والفضل</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لقد ذكر هذان المؤلفان </w:t>
      </w:r>
      <w:r w:rsidRPr="001D426C">
        <w:rPr>
          <w:rFonts w:cs="Traditional Arabic" w:hint="eastAsia"/>
          <w:color w:val="008000"/>
          <w:sz w:val="36"/>
          <w:szCs w:val="36"/>
          <w:rtl/>
          <w:lang w:bidi="ar-SY"/>
        </w:rPr>
        <w:t>«</w:t>
      </w:r>
      <w:r w:rsidRPr="00F255BC">
        <w:rPr>
          <w:rFonts w:cs="Traditional Arabic" w:hint="cs"/>
          <w:sz w:val="36"/>
          <w:szCs w:val="36"/>
          <w:rtl/>
          <w:lang w:bidi="ar-SY"/>
        </w:rPr>
        <w:t>رحمهما الله</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أكثرَ تلك الفرق التي كانت خارجة عن الإسلام أثناء بيانهم لفرق الشيعة مثل</w:t>
      </w:r>
      <w:r w:rsidR="008B4708">
        <w:rPr>
          <w:rFonts w:cs="Traditional Arabic" w:hint="cs"/>
          <w:sz w:val="36"/>
          <w:szCs w:val="36"/>
          <w:rtl/>
          <w:lang w:bidi="ar-SY"/>
        </w:rPr>
        <w:t>:</w:t>
      </w:r>
      <w:r w:rsidRPr="00F255BC">
        <w:rPr>
          <w:rFonts w:cs="Traditional Arabic" w:hint="cs"/>
          <w:sz w:val="36"/>
          <w:szCs w:val="36"/>
          <w:rtl/>
          <w:lang w:bidi="ar-SY"/>
        </w:rPr>
        <w:t xml:space="preserve"> السبئية والكيسانية والمغيرية والسرحوبية والرافضية والإسماعيلية والفطحية والواقفية والخطابية والنميرية وغيرهم</w:t>
      </w:r>
      <w:r w:rsidR="008B4708">
        <w:rPr>
          <w:rFonts w:cs="Traditional Arabic" w:hint="cs"/>
          <w:sz w:val="36"/>
          <w:szCs w:val="36"/>
          <w:rtl/>
          <w:lang w:bidi="ar-SY"/>
        </w:rPr>
        <w:t>،</w:t>
      </w:r>
      <w:r w:rsidRPr="00F255BC">
        <w:rPr>
          <w:rFonts w:cs="Traditional Arabic" w:hint="cs"/>
          <w:sz w:val="36"/>
          <w:szCs w:val="36"/>
          <w:rtl/>
          <w:lang w:bidi="ar-SY"/>
        </w:rPr>
        <w:t xml:space="preserve"> مما يُبَيِّنُ كيف أصبح الاسمُ المبارك لعلي بن أبي طالب عليه السلام وما عاناه هو وأبناؤه الكرام</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الذين اشتهروا في الآفاق بالعدل وحسن السيرة</w:t>
      </w:r>
      <w:r w:rsidR="009F0F9C" w:rsidRPr="00F255BC">
        <w:rPr>
          <w:rFonts w:cs="Traditional Arabic" w:hint="cs"/>
          <w:sz w:val="36"/>
          <w:szCs w:val="36"/>
          <w:rtl/>
          <w:lang w:bidi="ar-SY"/>
        </w:rPr>
        <w:t xml:space="preserve"> </w:t>
      </w:r>
      <w:r w:rsidR="008B4708">
        <w:rPr>
          <w:rFonts w:cs="Traditional Arabic" w:hint="cs"/>
          <w:sz w:val="36"/>
          <w:szCs w:val="36"/>
          <w:rtl/>
          <w:lang w:bidi="ar-SY"/>
        </w:rPr>
        <w:t xml:space="preserve">- </w:t>
      </w:r>
      <w:r w:rsidRPr="00F255BC">
        <w:rPr>
          <w:rFonts w:cs="Traditional Arabic" w:hint="cs"/>
          <w:sz w:val="36"/>
          <w:szCs w:val="36"/>
          <w:rtl/>
          <w:lang w:bidi="ar-SY"/>
        </w:rPr>
        <w:t>من ظُلْمٍ وحَيْفٍ</w:t>
      </w:r>
      <w:r w:rsidR="008B4708">
        <w:rPr>
          <w:rFonts w:cs="Traditional Arabic" w:hint="cs"/>
          <w:sz w:val="36"/>
          <w:szCs w:val="36"/>
          <w:rtl/>
          <w:lang w:bidi="ar-SY"/>
        </w:rPr>
        <w:t>،</w:t>
      </w:r>
      <w:r w:rsidRPr="00F255BC">
        <w:rPr>
          <w:rFonts w:cs="Traditional Arabic" w:hint="cs"/>
          <w:sz w:val="36"/>
          <w:szCs w:val="36"/>
          <w:rtl/>
          <w:lang w:bidi="ar-SY"/>
        </w:rPr>
        <w:t xml:space="preserve"> ملجأً يتستَّر خلفه بعض المنحرفين والزنادقة الذين يضمرون كره الإسلام ويسعون في خراب بنيانه</w:t>
      </w:r>
      <w:r w:rsidR="008B4708">
        <w:rPr>
          <w:rFonts w:cs="Traditional Arabic" w:hint="cs"/>
          <w:sz w:val="36"/>
          <w:szCs w:val="36"/>
          <w:rtl/>
          <w:lang w:bidi="ar-SY"/>
        </w:rPr>
        <w:t>،</w:t>
      </w:r>
      <w:r w:rsidRPr="00F255BC">
        <w:rPr>
          <w:rFonts w:cs="Traditional Arabic" w:hint="cs"/>
          <w:sz w:val="36"/>
          <w:szCs w:val="36"/>
          <w:rtl/>
          <w:lang w:bidi="ar-SY"/>
        </w:rPr>
        <w:t xml:space="preserve"> فاستطاعوا من خلال وضعهم للأحاديث وإحداثهم للمذاهب المبتدعة أن يمزقوا جسد المجتمع الإسلامي إرباً إرباً</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وخلاصة ما تقدَّم أنه كان هناك دافعان لوضع الحديث</w:t>
      </w:r>
      <w:r w:rsidR="008B4708">
        <w:rPr>
          <w:rFonts w:cs="Traditional Arabic" w:hint="cs"/>
          <w:sz w:val="36"/>
          <w:szCs w:val="36"/>
          <w:rtl/>
          <w:lang w:bidi="ar-SY"/>
        </w:rPr>
        <w:t>:</w:t>
      </w:r>
      <w:r w:rsidRPr="00F255BC">
        <w:rPr>
          <w:rFonts w:cs="Traditional Arabic" w:hint="cs"/>
          <w:sz w:val="36"/>
          <w:szCs w:val="36"/>
          <w:rtl/>
          <w:lang w:bidi="ar-SY"/>
        </w:rPr>
        <w:t xml:space="preserve"> الدافع الأول الهوى السياسي ونصرة قضية آل البيت ومظلوميتهم</w:t>
      </w:r>
      <w:r w:rsidR="008B4708">
        <w:rPr>
          <w:rFonts w:cs="Traditional Arabic" w:hint="cs"/>
          <w:sz w:val="36"/>
          <w:szCs w:val="36"/>
          <w:rtl/>
          <w:lang w:bidi="ar-SY"/>
        </w:rPr>
        <w:t>،</w:t>
      </w:r>
      <w:r w:rsidRPr="00F255BC">
        <w:rPr>
          <w:rFonts w:cs="Traditional Arabic" w:hint="cs"/>
          <w:sz w:val="36"/>
          <w:szCs w:val="36"/>
          <w:rtl/>
          <w:lang w:bidi="ar-SY"/>
        </w:rPr>
        <w:t xml:space="preserve"> والدافع الثاني ذو شعبتين أولهما الفرار من القرآن ليصبح الإنسان بواسطة الأحاديث الموضوعة في مأمن من إنذاراته وتخويفاته ويصبح أكثر حرية في إشباع شهواته ورغباته</w:t>
      </w:r>
      <w:r w:rsidR="008B4708">
        <w:rPr>
          <w:rFonts w:cs="Traditional Arabic" w:hint="cs"/>
          <w:sz w:val="36"/>
          <w:szCs w:val="36"/>
          <w:rtl/>
          <w:lang w:bidi="ar-SY"/>
        </w:rPr>
        <w:t>،</w:t>
      </w:r>
      <w:r w:rsidRPr="00F255BC">
        <w:rPr>
          <w:rFonts w:cs="Traditional Arabic" w:hint="cs"/>
          <w:sz w:val="36"/>
          <w:szCs w:val="36"/>
          <w:rtl/>
          <w:lang w:bidi="ar-SY"/>
        </w:rPr>
        <w:t xml:space="preserve"> والثاني السعي إلى هدم الإسلام من داخله</w:t>
      </w:r>
      <w:r w:rsidR="008B4708">
        <w:rPr>
          <w:rFonts w:cs="Traditional Arabic" w:hint="cs"/>
          <w:sz w:val="36"/>
          <w:szCs w:val="36"/>
          <w:rtl/>
          <w:lang w:bidi="ar-SY"/>
        </w:rPr>
        <w:t>،</w:t>
      </w:r>
      <w:r w:rsidRPr="00F255BC">
        <w:rPr>
          <w:rFonts w:cs="Traditional Arabic" w:hint="cs"/>
          <w:sz w:val="36"/>
          <w:szCs w:val="36"/>
          <w:rtl/>
          <w:lang w:bidi="ar-SY"/>
        </w:rPr>
        <w:t xml:space="preserve"> وأحياناً كان الدافعان يجتمعان لدى الشخص أو الجماعة ذاتها</w:t>
      </w:r>
      <w:r w:rsidR="008B4708">
        <w:rPr>
          <w:rFonts w:cs="Traditional Arabic" w:hint="cs"/>
          <w:sz w:val="36"/>
          <w:szCs w:val="36"/>
          <w:rtl/>
          <w:lang w:bidi="ar-SY"/>
        </w:rPr>
        <w:t>!</w:t>
      </w:r>
      <w:r w:rsidRPr="00F255BC">
        <w:rPr>
          <w:rFonts w:cs="Traditional Arabic" w:hint="cs"/>
          <w:sz w:val="36"/>
          <w:szCs w:val="36"/>
          <w:rtl/>
          <w:lang w:bidi="ar-SY"/>
        </w:rPr>
        <w:t xml:space="preserve"> راجعوا أيها القراء الكرام الكتابين المذكورين للعالمين الشيعيين الجليلين </w:t>
      </w:r>
      <w:r w:rsidRPr="00F255BC">
        <w:rPr>
          <w:rFonts w:cs="Traditional Arabic"/>
          <w:sz w:val="36"/>
          <w:szCs w:val="36"/>
          <w:rtl/>
          <w:lang w:bidi="ar-SY"/>
        </w:rPr>
        <w:t>سعد بن عبد الله الأشعري</w:t>
      </w:r>
      <w:r w:rsidR="00EB189C" w:rsidRPr="00F255BC">
        <w:rPr>
          <w:rFonts w:cs="Traditional Arabic" w:hint="cs"/>
          <w:sz w:val="36"/>
          <w:szCs w:val="36"/>
          <w:rtl/>
          <w:lang w:bidi="ar-SY"/>
        </w:rPr>
        <w:t xml:space="preserve"> و</w:t>
      </w:r>
      <w:r w:rsidRPr="00F255BC">
        <w:rPr>
          <w:rFonts w:cs="Traditional Arabic" w:hint="cs"/>
          <w:sz w:val="36"/>
          <w:szCs w:val="36"/>
          <w:rtl/>
          <w:lang w:bidi="ar-SY"/>
        </w:rPr>
        <w:t>ال</w:t>
      </w:r>
      <w:r w:rsidRPr="00F255BC">
        <w:rPr>
          <w:rFonts w:cs="Traditional Arabic"/>
          <w:sz w:val="36"/>
          <w:szCs w:val="36"/>
          <w:rtl/>
          <w:lang w:bidi="ar-SY"/>
        </w:rPr>
        <w:t>حسن بن موسى النوبختي</w:t>
      </w:r>
      <w:r w:rsidR="008B4708">
        <w:rPr>
          <w:rFonts w:cs="Traditional Arabic" w:hint="cs"/>
          <w:sz w:val="36"/>
          <w:szCs w:val="36"/>
          <w:rtl/>
          <w:lang w:bidi="ar-SY"/>
        </w:rPr>
        <w:t>،</w:t>
      </w:r>
      <w:r w:rsidRPr="00F255BC">
        <w:rPr>
          <w:rFonts w:cs="Traditional Arabic" w:hint="cs"/>
          <w:sz w:val="36"/>
          <w:szCs w:val="36"/>
          <w:rtl/>
          <w:lang w:bidi="ar-SY"/>
        </w:rPr>
        <w:t xml:space="preserve"> رحمة الله عليهما</w:t>
      </w:r>
      <w:r w:rsidR="008B4708">
        <w:rPr>
          <w:rFonts w:cs="Traditional Arabic" w:hint="cs"/>
          <w:sz w:val="36"/>
          <w:szCs w:val="36"/>
          <w:rtl/>
          <w:lang w:bidi="ar-SY"/>
        </w:rPr>
        <w:t>،</w:t>
      </w:r>
      <w:r w:rsidRPr="00F255BC">
        <w:rPr>
          <w:rFonts w:cs="Traditional Arabic" w:hint="cs"/>
          <w:sz w:val="36"/>
          <w:szCs w:val="36"/>
          <w:rtl/>
          <w:lang w:bidi="ar-SY"/>
        </w:rPr>
        <w:t xml:space="preserve"> وانظروا كيف أن الذين أسسوا المذاهب والفرق العديدة كانوا يضعون الأخبار لحرف الناس عن أحكام الحلال والحرام وتشجيعهم على ارتكاب المحرمات</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مثلاً تلك الفرقة من أصحاب أبي الخطاب الأسديّ التي كانت تشكل في ذلك الزمن إحدى فرق الشيعة كانت</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طبقاً لما جاء في كتاب المقالات والفرق </w:t>
      </w:r>
      <w:r w:rsidR="008B4708">
        <w:rPr>
          <w:rFonts w:cs="Traditional Arabic" w:hint="cs"/>
          <w:sz w:val="36"/>
          <w:szCs w:val="36"/>
          <w:rtl/>
          <w:lang w:bidi="ar-SY"/>
        </w:rPr>
        <w:t>(</w:t>
      </w:r>
      <w:r w:rsidRPr="00F255BC">
        <w:rPr>
          <w:rFonts w:cs="Traditional Arabic" w:hint="cs"/>
          <w:sz w:val="36"/>
          <w:szCs w:val="36"/>
          <w:rtl/>
          <w:lang w:bidi="ar-SY"/>
        </w:rPr>
        <w:t>ص51</w:t>
      </w:r>
      <w:r w:rsidR="008B4708">
        <w:rPr>
          <w:rFonts w:cs="Traditional Arabic" w:hint="cs"/>
          <w:sz w:val="36"/>
          <w:szCs w:val="36"/>
          <w:rtl/>
          <w:lang w:bidi="ar-SY"/>
        </w:rPr>
        <w:t>،</w:t>
      </w:r>
      <w:r w:rsidRPr="00F255BC">
        <w:rPr>
          <w:rFonts w:cs="Traditional Arabic" w:hint="cs"/>
          <w:sz w:val="36"/>
          <w:szCs w:val="36"/>
          <w:rtl/>
          <w:lang w:bidi="ar-SY"/>
        </w:rPr>
        <w:t xml:space="preserve"> طبع طهران</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أحلُّوا المحارم من الزنا والسرقة وشرب الخمر</w:t>
      </w:r>
      <w:r w:rsidR="00EB189C" w:rsidRPr="00F255BC">
        <w:rPr>
          <w:rFonts w:cs="Traditional Arabic" w:hint="cs"/>
          <w:b/>
          <w:bCs/>
          <w:sz w:val="36"/>
          <w:szCs w:val="36"/>
          <w:rtl/>
          <w:lang w:bidi="ar-SY"/>
        </w:rPr>
        <w:t xml:space="preserve"> و</w:t>
      </w:r>
      <w:r w:rsidRPr="00F255BC">
        <w:rPr>
          <w:rFonts w:cs="Traditional Arabic" w:hint="cs"/>
          <w:b/>
          <w:bCs/>
          <w:sz w:val="36"/>
          <w:szCs w:val="36"/>
          <w:rtl/>
          <w:lang w:bidi="ar-SY"/>
        </w:rPr>
        <w:t>تركوا الزكاة والصلاة والصيام والحج</w:t>
      </w:r>
      <w:r w:rsidR="008B4708">
        <w:rPr>
          <w:rFonts w:cs="Traditional Arabic" w:hint="cs"/>
          <w:b/>
          <w:bCs/>
          <w:sz w:val="36"/>
          <w:szCs w:val="36"/>
          <w:rtl/>
          <w:lang w:bidi="ar-SY"/>
        </w:rPr>
        <w:t>،</w:t>
      </w:r>
      <w:r w:rsidR="00EB189C" w:rsidRPr="00F255BC">
        <w:rPr>
          <w:rFonts w:cs="Traditional Arabic" w:hint="cs"/>
          <w:b/>
          <w:bCs/>
          <w:sz w:val="36"/>
          <w:szCs w:val="36"/>
          <w:rtl/>
          <w:lang w:bidi="ar-SY"/>
        </w:rPr>
        <w:t xml:space="preserve"> و</w:t>
      </w:r>
      <w:r w:rsidRPr="00F255BC">
        <w:rPr>
          <w:rFonts w:cs="Traditional Arabic" w:hint="cs"/>
          <w:b/>
          <w:bCs/>
          <w:sz w:val="36"/>
          <w:szCs w:val="36"/>
          <w:rtl/>
          <w:lang w:bidi="ar-SY"/>
        </w:rPr>
        <w:t>أباحوا الشهوات بعضهم لبعض</w:t>
      </w:r>
      <w:r w:rsidR="008B4708">
        <w:rPr>
          <w:rFonts w:cs="Traditional Arabic"/>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وهذه العبارة ذاتها نقلها النوبختي في كتابه فرق الشيعة أيضاَ </w:t>
      </w:r>
      <w:r w:rsidR="008B4708">
        <w:rPr>
          <w:rFonts w:cs="Traditional Arabic" w:hint="cs"/>
          <w:sz w:val="36"/>
          <w:szCs w:val="36"/>
          <w:rtl/>
          <w:lang w:bidi="ar-SY"/>
        </w:rPr>
        <w:t>(</w:t>
      </w:r>
      <w:r w:rsidRPr="00F255BC">
        <w:rPr>
          <w:rFonts w:cs="Traditional Arabic" w:hint="cs"/>
          <w:sz w:val="36"/>
          <w:szCs w:val="36"/>
          <w:rtl/>
          <w:lang w:bidi="ar-SY"/>
        </w:rPr>
        <w:t>ص61/ طبع النجف</w:t>
      </w:r>
      <w:r w:rsidR="008B4708">
        <w:rPr>
          <w:rFonts w:cs="Traditional Arabic" w:hint="cs"/>
          <w:sz w:val="36"/>
          <w:szCs w:val="36"/>
          <w:rtl/>
          <w:lang w:bidi="ar-SY"/>
        </w:rPr>
        <w:t>)</w:t>
      </w:r>
      <w:r w:rsidRPr="00F255BC">
        <w:rPr>
          <w:rFonts w:cs="Traditional Arabic" w:hint="cs"/>
          <w:sz w:val="36"/>
          <w:szCs w:val="36"/>
          <w:rtl/>
          <w:lang w:bidi="ar-SY"/>
        </w:rPr>
        <w:t xml:space="preserve"> باختلاف يسير في ألفاظها حيث زاد على المحرمات </w:t>
      </w:r>
      <w:r w:rsidRPr="00F255BC">
        <w:rPr>
          <w:rFonts w:cs="Traditional Arabic" w:hint="cs"/>
          <w:b/>
          <w:bCs/>
          <w:sz w:val="36"/>
          <w:szCs w:val="36"/>
          <w:rtl/>
          <w:lang w:bidi="ar-SY"/>
        </w:rPr>
        <w:t>اللواط والسرقة</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كما نقل صاحب كتاب</w:t>
      </w:r>
      <w:r w:rsidRPr="001D426C">
        <w:rPr>
          <w:rFonts w:cs="Traditional Arabic" w:hint="eastAsia"/>
          <w:color w:val="008000"/>
          <w:sz w:val="36"/>
          <w:szCs w:val="36"/>
          <w:rtl/>
          <w:lang w:bidi="ar-SY"/>
        </w:rPr>
        <w:t>«</w:t>
      </w:r>
      <w:r w:rsidRPr="00F255BC">
        <w:rPr>
          <w:rFonts w:cs="Traditional Arabic" w:hint="cs"/>
          <w:sz w:val="36"/>
          <w:szCs w:val="36"/>
          <w:rtl/>
          <w:lang w:bidi="ar-SY"/>
        </w:rPr>
        <w:t>المقالات والفرق</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ص57</w:t>
      </w:r>
      <w:r w:rsidR="008B4708">
        <w:rPr>
          <w:rFonts w:cs="Traditional Arabic" w:hint="cs"/>
          <w:sz w:val="36"/>
          <w:szCs w:val="36"/>
          <w:rtl/>
          <w:lang w:bidi="ar-SY"/>
        </w:rPr>
        <w:t>)</w:t>
      </w:r>
      <w:r w:rsidRPr="00F255BC">
        <w:rPr>
          <w:rFonts w:cs="Traditional Arabic" w:hint="cs"/>
          <w:sz w:val="36"/>
          <w:szCs w:val="36"/>
          <w:rtl/>
          <w:lang w:bidi="ar-SY"/>
        </w:rPr>
        <w:t xml:space="preserve"> عن فرقةٍ تُدْعَى المجسِّمة أنهم</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وأباحوا الفروج كلها وأبطلوا النكاح</w:t>
      </w:r>
      <w:r w:rsidR="00EB189C" w:rsidRPr="00F255BC">
        <w:rPr>
          <w:rFonts w:cs="Traditional Arabic" w:hint="cs"/>
          <w:b/>
          <w:bCs/>
          <w:sz w:val="36"/>
          <w:szCs w:val="36"/>
          <w:rtl/>
          <w:lang w:bidi="ar-SY"/>
        </w:rPr>
        <w:t xml:space="preserve"> و</w:t>
      </w:r>
      <w:r w:rsidRPr="00F255BC">
        <w:rPr>
          <w:rFonts w:cs="Traditional Arabic" w:hint="cs"/>
          <w:b/>
          <w:bCs/>
          <w:sz w:val="36"/>
          <w:szCs w:val="36"/>
          <w:rtl/>
          <w:lang w:bidi="ar-SY"/>
        </w:rPr>
        <w:t>الطلاق</w:t>
      </w:r>
      <w:r w:rsidR="008B4708">
        <w:rPr>
          <w:rFonts w:cs="Traditional Arabic" w:hint="cs"/>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وللاطلاع على سائر العقائد الفاسدة للفرق المنحرفة أمثال الإسماعيلية والنصيرية والنميرية راجعوا الصفحات</w:t>
      </w:r>
      <w:r w:rsidR="008B4708">
        <w:rPr>
          <w:rFonts w:cs="Traditional Arabic" w:hint="cs"/>
          <w:sz w:val="36"/>
          <w:szCs w:val="36"/>
          <w:rtl/>
          <w:lang w:bidi="ar-SY"/>
        </w:rPr>
        <w:t>:</w:t>
      </w:r>
      <w:r w:rsidRPr="00F255BC">
        <w:rPr>
          <w:rFonts w:cs="Traditional Arabic" w:hint="cs"/>
          <w:sz w:val="36"/>
          <w:szCs w:val="36"/>
          <w:rtl/>
          <w:lang w:bidi="ar-SY"/>
        </w:rPr>
        <w:t xml:space="preserve"> 63 و92 و100 من كتاب </w:t>
      </w:r>
      <w:r w:rsidRPr="001D426C">
        <w:rPr>
          <w:rFonts w:cs="Traditional Arabic"/>
          <w:color w:val="008000"/>
          <w:sz w:val="36"/>
          <w:szCs w:val="36"/>
          <w:rtl/>
          <w:lang w:bidi="ar-SY"/>
        </w:rPr>
        <w:t>«</w:t>
      </w:r>
      <w:r w:rsidRPr="00F255BC">
        <w:rPr>
          <w:rFonts w:cs="Traditional Arabic" w:hint="cs"/>
          <w:b/>
          <w:bCs/>
          <w:sz w:val="36"/>
          <w:szCs w:val="36"/>
          <w:rtl/>
          <w:lang w:bidi="ar-SY"/>
        </w:rPr>
        <w:t>المقالات والفرق</w:t>
      </w:r>
      <w:r w:rsidRPr="001D426C">
        <w:rPr>
          <w:rFonts w:cs="Traditional Arabic"/>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والصفحات 81 و105 و116 من كتاب </w:t>
      </w:r>
      <w:r w:rsidRPr="001D426C">
        <w:rPr>
          <w:rFonts w:cs="Traditional Arabic"/>
          <w:color w:val="008000"/>
          <w:sz w:val="36"/>
          <w:szCs w:val="36"/>
          <w:rtl/>
          <w:lang w:bidi="ar-SY"/>
        </w:rPr>
        <w:t>«</w:t>
      </w:r>
      <w:r w:rsidRPr="00F255BC">
        <w:rPr>
          <w:rFonts w:cs="Traditional Arabic" w:hint="cs"/>
          <w:b/>
          <w:bCs/>
          <w:sz w:val="36"/>
          <w:szCs w:val="36"/>
          <w:rtl/>
          <w:lang w:bidi="ar-SY"/>
        </w:rPr>
        <w:t>فرق الشيعة</w:t>
      </w:r>
      <w:r w:rsidRPr="001D426C">
        <w:rPr>
          <w:rFonts w:cs="Traditional Arabic"/>
          <w:color w:val="008000"/>
          <w:sz w:val="36"/>
          <w:szCs w:val="36"/>
          <w:rtl/>
          <w:lang w:bidi="ar-SY"/>
        </w:rPr>
        <w:t>»</w:t>
      </w:r>
      <w:r w:rsidRPr="00F255BC">
        <w:rPr>
          <w:rFonts w:cs="Traditional Arabic" w:hint="cs"/>
          <w:sz w:val="36"/>
          <w:szCs w:val="36"/>
          <w:rtl/>
          <w:lang w:bidi="ar-SY"/>
        </w:rPr>
        <w:t xml:space="preserve"> لكي تتأكدوا أن من أهم أهداف واضعي الحديث ومؤسسي الفرق الضالة الفرار من أحكام الإسلام وتخريبها</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ولعل قائلاً يقول</w:t>
      </w:r>
      <w:r w:rsidR="008B4708">
        <w:rPr>
          <w:rFonts w:cs="Traditional Arabic" w:hint="cs"/>
          <w:sz w:val="36"/>
          <w:szCs w:val="36"/>
          <w:rtl/>
          <w:lang w:bidi="ar-SY"/>
        </w:rPr>
        <w:t>:</w:t>
      </w:r>
      <w:r w:rsidRPr="00F255BC">
        <w:rPr>
          <w:rFonts w:cs="Traditional Arabic" w:hint="cs"/>
          <w:sz w:val="36"/>
          <w:szCs w:val="36"/>
          <w:rtl/>
          <w:lang w:bidi="ar-SY"/>
        </w:rPr>
        <w:t xml:space="preserve"> إن تلك الفرق التي ذكرت أنها كانت من ضمن فرق الشيعة في ذلك الزمن هي فرقٌ مرفوضةٌ اليوم في نظر الشيعة الإمامية</w:t>
      </w:r>
      <w:r w:rsidR="008B4708">
        <w:rPr>
          <w:rFonts w:cs="Traditional Arabic" w:hint="cs"/>
          <w:sz w:val="36"/>
          <w:szCs w:val="36"/>
          <w:rtl/>
          <w:lang w:bidi="ar-SY"/>
        </w:rPr>
        <w:t>.</w:t>
      </w:r>
      <w:r w:rsidRPr="00F255BC">
        <w:rPr>
          <w:rFonts w:cs="Traditional Arabic" w:hint="cs"/>
          <w:sz w:val="36"/>
          <w:szCs w:val="36"/>
          <w:rtl/>
          <w:lang w:bidi="ar-SY"/>
        </w:rPr>
        <w:t xml:space="preserve"> وثانياً لم يبقَ على وجه الأرض أي واحدة من تلك الفرق الضالَّة في يومنا هذا ولله الحمد</w:t>
      </w:r>
      <w:r w:rsidR="008B4708">
        <w:rPr>
          <w:rFonts w:cs="Traditional Arabic" w:hint="cs"/>
          <w:sz w:val="36"/>
          <w:szCs w:val="36"/>
          <w:rtl/>
          <w:lang w:bidi="ar-SY"/>
        </w:rPr>
        <w:t>،</w:t>
      </w:r>
      <w:r w:rsidRPr="00F255BC">
        <w:rPr>
          <w:rFonts w:cs="Traditional Arabic" w:hint="cs"/>
          <w:sz w:val="36"/>
          <w:szCs w:val="36"/>
          <w:rtl/>
          <w:lang w:bidi="ar-SY"/>
        </w:rPr>
        <w:t xml:space="preserve"> فما علاقة تلك الفرق فيما نحن فيه</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 أقول</w:t>
      </w:r>
      <w:r w:rsidR="008B4708">
        <w:rPr>
          <w:rFonts w:cs="Traditional Arabic" w:hint="cs"/>
          <w:sz w:val="36"/>
          <w:szCs w:val="36"/>
          <w:rtl/>
          <w:lang w:bidi="ar-SY"/>
        </w:rPr>
        <w:t>:</w:t>
      </w:r>
      <w:r w:rsidRPr="00F255BC">
        <w:rPr>
          <w:rFonts w:cs="Traditional Arabic" w:hint="cs"/>
          <w:sz w:val="36"/>
          <w:szCs w:val="36"/>
          <w:rtl/>
          <w:lang w:bidi="ar-SY"/>
        </w:rPr>
        <w:t xml:space="preserve"> صحيحٌ أن تلك الفرق القديمة المغالية مرفوضةٌ في نظر الشيعة الإمامية وتعتبر في نظرهم من الفرق الضالّة</w:t>
      </w:r>
      <w:r w:rsidR="008B4708">
        <w:rPr>
          <w:rFonts w:cs="Traditional Arabic" w:hint="cs"/>
          <w:sz w:val="36"/>
          <w:szCs w:val="36"/>
          <w:rtl/>
          <w:lang w:bidi="ar-SY"/>
        </w:rPr>
        <w:t>،</w:t>
      </w:r>
      <w:r w:rsidRPr="00F255BC">
        <w:rPr>
          <w:rFonts w:cs="Traditional Arabic" w:hint="cs"/>
          <w:sz w:val="36"/>
          <w:szCs w:val="36"/>
          <w:rtl/>
          <w:lang w:bidi="ar-SY"/>
        </w:rPr>
        <w:t xml:space="preserve"> لكن </w:t>
      </w:r>
      <w:r w:rsidRPr="00F255BC">
        <w:rPr>
          <w:rFonts w:cs="Traditional Arabic" w:hint="cs"/>
          <w:b/>
          <w:bCs/>
          <w:sz w:val="36"/>
          <w:szCs w:val="36"/>
          <w:rtl/>
          <w:lang w:bidi="ar-SY"/>
        </w:rPr>
        <w:t>لا تزال هناك أخبارٌ وآثارٌ عديدةٌ لهم</w:t>
      </w:r>
      <w:r w:rsidR="009F0F9C" w:rsidRPr="00F255BC">
        <w:rPr>
          <w:rFonts w:cs="Traditional Arabic" w:hint="cs"/>
          <w:b/>
          <w:bCs/>
          <w:sz w:val="36"/>
          <w:szCs w:val="36"/>
          <w:rtl/>
          <w:lang w:bidi="ar-SY"/>
        </w:rPr>
        <w:t xml:space="preserve"> </w:t>
      </w:r>
      <w:r w:rsidRPr="00F255BC">
        <w:rPr>
          <w:rFonts w:cs="Traditional Arabic" w:hint="cs"/>
          <w:b/>
          <w:bCs/>
          <w:sz w:val="36"/>
          <w:szCs w:val="36"/>
          <w:rtl/>
          <w:lang w:bidi="ar-SY"/>
        </w:rPr>
        <w:t>وجدت طريقها إلى ثنايا كتب حديث الشيعة الإمامية</w:t>
      </w:r>
      <w:r w:rsidR="008B4708">
        <w:rPr>
          <w:rFonts w:cs="Traditional Arabic" w:hint="cs"/>
          <w:b/>
          <w:bCs/>
          <w:sz w:val="36"/>
          <w:szCs w:val="36"/>
          <w:rtl/>
          <w:lang w:bidi="ar-SY"/>
        </w:rPr>
        <w:t>،</w:t>
      </w:r>
      <w:r w:rsidRPr="00F255BC">
        <w:rPr>
          <w:rFonts w:cs="Traditional Arabic" w:hint="cs"/>
          <w:sz w:val="36"/>
          <w:szCs w:val="36"/>
          <w:rtl/>
          <w:lang w:bidi="ar-SY"/>
        </w:rPr>
        <w:t xml:space="preserve"> ا</w:t>
      </w:r>
      <w:r w:rsidRPr="00F255BC">
        <w:rPr>
          <w:rFonts w:cs="Traditional Arabic" w:hint="cs"/>
          <w:b/>
          <w:bCs/>
          <w:sz w:val="36"/>
          <w:szCs w:val="36"/>
          <w:rtl/>
          <w:lang w:bidi="ar-SY"/>
        </w:rPr>
        <w:t>لتي اختلط فيها الحق بالباطل</w:t>
      </w:r>
      <w:r w:rsidR="008B4708">
        <w:rPr>
          <w:rFonts w:cs="Traditional Arabic" w:hint="cs"/>
          <w:b/>
          <w:bCs/>
          <w:sz w:val="36"/>
          <w:szCs w:val="36"/>
          <w:rtl/>
          <w:lang w:bidi="ar-SY"/>
        </w:rPr>
        <w:t>،</w:t>
      </w:r>
      <w:r w:rsidRPr="00F255BC">
        <w:rPr>
          <w:rFonts w:cs="Traditional Arabic" w:hint="cs"/>
          <w:b/>
          <w:bCs/>
          <w:sz w:val="36"/>
          <w:szCs w:val="36"/>
          <w:rtl/>
          <w:lang w:bidi="ar-SY"/>
        </w:rPr>
        <w:t xml:space="preserve"> وامتزجت فيها الآثار الباقية عن الأئمة الهداة</w:t>
      </w:r>
      <w:r w:rsidR="009F0F9C" w:rsidRPr="00F255BC">
        <w:rPr>
          <w:rFonts w:cs="Traditional Arabic" w:hint="cs"/>
          <w:b/>
          <w:bCs/>
          <w:sz w:val="36"/>
          <w:szCs w:val="36"/>
          <w:rtl/>
          <w:lang w:bidi="ar-SY"/>
        </w:rPr>
        <w:t xml:space="preserve"> </w:t>
      </w:r>
      <w:r w:rsidR="008B4708">
        <w:rPr>
          <w:rFonts w:cs="Traditional Arabic" w:hint="cs"/>
          <w:b/>
          <w:bCs/>
          <w:sz w:val="36"/>
          <w:szCs w:val="36"/>
          <w:rtl/>
          <w:lang w:bidi="ar-SY"/>
        </w:rPr>
        <w:t>-</w:t>
      </w:r>
      <w:r w:rsidR="009F0F9C" w:rsidRPr="00F255BC">
        <w:rPr>
          <w:rFonts w:cs="Traditional Arabic" w:hint="cs"/>
          <w:b/>
          <w:bCs/>
          <w:sz w:val="36"/>
          <w:szCs w:val="36"/>
          <w:rtl/>
          <w:lang w:bidi="ar-SY"/>
        </w:rPr>
        <w:t xml:space="preserve"> </w:t>
      </w:r>
      <w:r w:rsidRPr="00F255BC">
        <w:rPr>
          <w:rFonts w:cs="Traditional Arabic" w:hint="cs"/>
          <w:b/>
          <w:bCs/>
          <w:sz w:val="36"/>
          <w:szCs w:val="36"/>
          <w:rtl/>
          <w:lang w:bidi="ar-SY"/>
        </w:rPr>
        <w:t>عليهم السلام</w:t>
      </w:r>
      <w:r w:rsidR="009F0F9C" w:rsidRPr="00F255BC">
        <w:rPr>
          <w:rFonts w:cs="Traditional Arabic" w:hint="cs"/>
          <w:b/>
          <w:bCs/>
          <w:sz w:val="36"/>
          <w:szCs w:val="36"/>
          <w:rtl/>
          <w:lang w:bidi="ar-SY"/>
        </w:rPr>
        <w:t xml:space="preserve"> </w:t>
      </w:r>
      <w:r w:rsidR="008B4708">
        <w:rPr>
          <w:rFonts w:cs="Traditional Arabic" w:hint="cs"/>
          <w:b/>
          <w:bCs/>
          <w:sz w:val="36"/>
          <w:szCs w:val="36"/>
          <w:rtl/>
          <w:lang w:bidi="ar-SY"/>
        </w:rPr>
        <w:t>-</w:t>
      </w:r>
      <w:r w:rsidR="009F0F9C" w:rsidRPr="00F255BC">
        <w:rPr>
          <w:rFonts w:cs="Traditional Arabic" w:hint="cs"/>
          <w:b/>
          <w:bCs/>
          <w:sz w:val="36"/>
          <w:szCs w:val="36"/>
          <w:rtl/>
          <w:lang w:bidi="ar-SY"/>
        </w:rPr>
        <w:t xml:space="preserve"> </w:t>
      </w:r>
      <w:r w:rsidRPr="00F255BC">
        <w:rPr>
          <w:rFonts w:cs="Traditional Arabic" w:hint="cs"/>
          <w:b/>
          <w:bCs/>
          <w:sz w:val="36"/>
          <w:szCs w:val="36"/>
          <w:rtl/>
          <w:lang w:bidi="ar-SY"/>
        </w:rPr>
        <w:t>بأقاويل منقولة عن رجالات تلك الفرق</w:t>
      </w:r>
      <w:r w:rsidR="008B4708">
        <w:rPr>
          <w:rFonts w:cs="Traditional Arabic" w:hint="cs"/>
          <w:b/>
          <w:bCs/>
          <w:sz w:val="36"/>
          <w:szCs w:val="36"/>
          <w:rtl/>
          <w:lang w:bidi="ar-SY"/>
        </w:rPr>
        <w:t>،</w:t>
      </w:r>
      <w:r w:rsidR="009F0F9C" w:rsidRPr="00F255BC">
        <w:rPr>
          <w:rFonts w:cs="Traditional Arabic" w:hint="cs"/>
          <w:b/>
          <w:bCs/>
          <w:sz w:val="36"/>
          <w:szCs w:val="36"/>
          <w:rtl/>
          <w:lang w:bidi="ar-SY"/>
        </w:rPr>
        <w:t xml:space="preserve"> </w:t>
      </w:r>
      <w:r w:rsidRPr="00F255BC">
        <w:rPr>
          <w:rFonts w:cs="Traditional Arabic" w:hint="cs"/>
          <w:b/>
          <w:bCs/>
          <w:sz w:val="36"/>
          <w:szCs w:val="36"/>
          <w:rtl/>
          <w:lang w:bidi="ar-SY"/>
        </w:rPr>
        <w:t>ولم يتم إلى يومنا هذا</w:t>
      </w:r>
      <w:r w:rsidR="009F0F9C" w:rsidRPr="00F255BC">
        <w:rPr>
          <w:rFonts w:cs="Traditional Arabic" w:hint="cs"/>
          <w:b/>
          <w:bCs/>
          <w:sz w:val="36"/>
          <w:szCs w:val="36"/>
          <w:rtl/>
          <w:lang w:bidi="ar-SY"/>
        </w:rPr>
        <w:t xml:space="preserve"> </w:t>
      </w:r>
      <w:r w:rsidR="008B4708">
        <w:rPr>
          <w:rFonts w:cs="Traditional Arabic" w:hint="cs"/>
          <w:b/>
          <w:bCs/>
          <w:sz w:val="36"/>
          <w:szCs w:val="36"/>
          <w:rtl/>
          <w:lang w:bidi="ar-SY"/>
        </w:rPr>
        <w:t>-</w:t>
      </w:r>
      <w:r w:rsidR="009F0F9C" w:rsidRPr="00F255BC">
        <w:rPr>
          <w:rFonts w:cs="Traditional Arabic" w:hint="cs"/>
          <w:b/>
          <w:bCs/>
          <w:sz w:val="36"/>
          <w:szCs w:val="36"/>
          <w:rtl/>
          <w:lang w:bidi="ar-SY"/>
        </w:rPr>
        <w:t xml:space="preserve"> </w:t>
      </w:r>
      <w:r w:rsidRPr="00F255BC">
        <w:rPr>
          <w:rFonts w:cs="Traditional Arabic" w:hint="cs"/>
          <w:b/>
          <w:bCs/>
          <w:sz w:val="36"/>
          <w:szCs w:val="36"/>
          <w:rtl/>
          <w:lang w:bidi="ar-SY"/>
        </w:rPr>
        <w:t>مع الأسف الشديد</w:t>
      </w:r>
      <w:r w:rsidR="009F0F9C" w:rsidRPr="00F255BC">
        <w:rPr>
          <w:rFonts w:cs="Traditional Arabic" w:hint="cs"/>
          <w:b/>
          <w:bCs/>
          <w:sz w:val="36"/>
          <w:szCs w:val="36"/>
          <w:rtl/>
          <w:lang w:bidi="ar-SY"/>
        </w:rPr>
        <w:t xml:space="preserve"> </w:t>
      </w:r>
      <w:r w:rsidR="008B4708">
        <w:rPr>
          <w:rFonts w:cs="Traditional Arabic" w:hint="cs"/>
          <w:b/>
          <w:bCs/>
          <w:sz w:val="36"/>
          <w:szCs w:val="36"/>
          <w:rtl/>
          <w:lang w:bidi="ar-SY"/>
        </w:rPr>
        <w:t>-</w:t>
      </w:r>
      <w:r w:rsidR="009F0F9C" w:rsidRPr="00F255BC">
        <w:rPr>
          <w:rFonts w:cs="Traditional Arabic" w:hint="cs"/>
          <w:b/>
          <w:bCs/>
          <w:sz w:val="36"/>
          <w:szCs w:val="36"/>
          <w:rtl/>
          <w:lang w:bidi="ar-SY"/>
        </w:rPr>
        <w:t xml:space="preserve"> </w:t>
      </w:r>
      <w:r w:rsidRPr="00F255BC">
        <w:rPr>
          <w:rFonts w:cs="Traditional Arabic" w:hint="cs"/>
          <w:b/>
          <w:bCs/>
          <w:sz w:val="36"/>
          <w:szCs w:val="36"/>
          <w:rtl/>
          <w:lang w:bidi="ar-SY"/>
        </w:rPr>
        <w:t>عملٌ جديٌّ شاملٌ لفرز الدخيل عن الأصيل وتمييز الموضوع عن الصحيح</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هذا علاوةً على أن كثيراً من رواة أخبار وأحاديث الشيعة الإمامية هم من أتباع تلك المذاهب الباطلة ذاتهم مثل الفَطَحِيَّة والوَاقِفِية والشَلْمَغَانيّة وحتى بعض أولئك الذين اشتهروا بأنهم من كبار أصحاب الأئمة</w:t>
      </w:r>
      <w:r w:rsidR="008B4708">
        <w:rPr>
          <w:rFonts w:cs="Traditional Arabic" w:hint="cs"/>
          <w:sz w:val="36"/>
          <w:szCs w:val="36"/>
          <w:rtl/>
          <w:lang w:bidi="ar-SY"/>
        </w:rPr>
        <w:t>،</w:t>
      </w:r>
      <w:r w:rsidRPr="00F255BC">
        <w:rPr>
          <w:rFonts w:cs="Traditional Arabic" w:hint="cs"/>
          <w:sz w:val="36"/>
          <w:szCs w:val="36"/>
          <w:rtl/>
          <w:lang w:bidi="ar-SY"/>
        </w:rPr>
        <w:t xml:space="preserve"> كانوا من قَبْلُ من أتباع بعض تلك المذاهب الباطلة وأمضوا فيها مدَّةً من حياتهم قبل أن يرجعوا إلى مذهب الإمامية وذلك مثل أبناء أعين وأبو خديجة والمعلّى بن خنيس وغيرهم</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فإذا لم نتمسَّك بالقرآن الكريم ونرجع إليه ونجعله حكماً لتمييز الصحيح من الخطأ فإن عملية تفكيك وتفريق الأخبار والآثار التي رواها أولئك زمن اعتقادهم بمذهبهم السابق وتلك التي رووها بعد رجوعهم إلى مذهب الإمامية ستكون عمليّةً عسيرةً للغاية</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p>
    <w:p w:rsidR="00937D84" w:rsidRPr="00BE6C05" w:rsidRDefault="00937D84" w:rsidP="00BE6C05">
      <w:pPr>
        <w:widowControl w:val="0"/>
        <w:spacing w:before="120"/>
        <w:jc w:val="center"/>
        <w:rPr>
          <w:rFonts w:cs="Traditional Arabic" w:hint="cs"/>
          <w:color w:val="008000"/>
          <w:sz w:val="36"/>
          <w:szCs w:val="36"/>
          <w:rtl/>
        </w:rPr>
      </w:pPr>
      <w:r w:rsidRPr="00BE6C05">
        <w:rPr>
          <w:rFonts w:cs="Traditional Arabic" w:hint="cs"/>
          <w:color w:val="008000"/>
          <w:sz w:val="36"/>
          <w:szCs w:val="36"/>
        </w:rPr>
        <w:sym w:font="AGA Arabesque" w:char="F02B"/>
      </w:r>
      <w:r w:rsidRPr="00BE6C05">
        <w:rPr>
          <w:rFonts w:cs="Traditional Arabic" w:hint="cs"/>
          <w:color w:val="008000"/>
          <w:sz w:val="36"/>
          <w:szCs w:val="36"/>
          <w:rtl/>
        </w:rPr>
        <w:t xml:space="preserve"> </w:t>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Pr>
        <w:sym w:font="AGA Arabesque" w:char="F02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t xml:space="preserve"> </w:t>
      </w:r>
      <w:r w:rsidRPr="00BE6C05">
        <w:rPr>
          <w:rFonts w:cs="Traditional Arabic" w:hint="cs"/>
          <w:color w:val="008000"/>
          <w:sz w:val="36"/>
          <w:szCs w:val="36"/>
        </w:rPr>
        <w:sym w:font="AGA Arabesque" w:char="F02B"/>
      </w:r>
    </w:p>
    <w:p w:rsidR="00BE6C05" w:rsidRDefault="00937D84" w:rsidP="001D426C">
      <w:pPr>
        <w:widowControl w:val="0"/>
        <w:spacing w:before="120"/>
        <w:ind w:firstLine="567"/>
        <w:jc w:val="lowKashida"/>
        <w:rPr>
          <w:rFonts w:cs="Traditional Arabic" w:hint="cs"/>
          <w:sz w:val="36"/>
          <w:szCs w:val="36"/>
          <w:rtl/>
        </w:rPr>
      </w:pPr>
      <w:r w:rsidRPr="00F255BC">
        <w:rPr>
          <w:rFonts w:cs="Traditional Arabic"/>
          <w:sz w:val="36"/>
          <w:szCs w:val="36"/>
          <w:rtl/>
        </w:rPr>
        <w:br w:type="page"/>
      </w:r>
    </w:p>
    <w:p w:rsidR="00937D84" w:rsidRPr="00F255BC" w:rsidRDefault="00937D84" w:rsidP="00BE6C05">
      <w:pPr>
        <w:pStyle w:val="1"/>
        <w:rPr>
          <w:rFonts w:hint="cs"/>
          <w:rtl/>
        </w:rPr>
      </w:pPr>
      <w:bookmarkStart w:id="6" w:name="_Toc195088991"/>
      <w:r w:rsidRPr="00F255BC">
        <w:rPr>
          <w:rtl/>
        </w:rPr>
        <w:t>5</w:t>
      </w:r>
      <w:r w:rsidR="00BE6C05">
        <w:rPr>
          <w:rFonts w:hint="cs"/>
          <w:rtl/>
        </w:rPr>
        <w:t xml:space="preserve">- </w:t>
      </w:r>
      <w:r w:rsidRPr="00F255BC">
        <w:rPr>
          <w:rFonts w:hint="cs"/>
          <w:rtl/>
        </w:rPr>
        <w:t>الأحاديث الباقية من الفرق الضالّة</w:t>
      </w:r>
      <w:bookmarkEnd w:id="6"/>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بغض النظر عن عيوبها الأخرى</w:t>
      </w:r>
      <w:r w:rsidR="008B4708">
        <w:rPr>
          <w:rFonts w:cs="Traditional Arabic" w:hint="cs"/>
          <w:sz w:val="36"/>
          <w:szCs w:val="36"/>
          <w:rtl/>
          <w:lang w:bidi="ar-SY"/>
        </w:rPr>
        <w:t>،</w:t>
      </w:r>
      <w:r w:rsidRPr="00F255BC">
        <w:rPr>
          <w:rFonts w:cs="Traditional Arabic" w:hint="cs"/>
          <w:sz w:val="36"/>
          <w:szCs w:val="36"/>
          <w:rtl/>
          <w:lang w:bidi="ar-SY"/>
        </w:rPr>
        <w:t xml:space="preserve"> توجد في كتب الحديث المعتبرة لدى الشيعة الإمامية أحاديث موضوعة تحمل رائحة المذاهب الباطلة وطعمها ذاته</w:t>
      </w:r>
      <w:r w:rsidR="008B4708">
        <w:rPr>
          <w:rFonts w:cs="Traditional Arabic" w:hint="cs"/>
          <w:sz w:val="36"/>
          <w:szCs w:val="36"/>
          <w:rtl/>
          <w:lang w:bidi="ar-SY"/>
        </w:rPr>
        <w:t>،</w:t>
      </w:r>
      <w:r w:rsidRPr="00F255BC">
        <w:rPr>
          <w:rFonts w:cs="Traditional Arabic" w:hint="cs"/>
          <w:sz w:val="36"/>
          <w:szCs w:val="36"/>
          <w:rtl/>
          <w:lang w:bidi="ar-SY"/>
        </w:rPr>
        <w:t xml:space="preserve"> فيظهر أنها تسرَّبت من أولئك الغلاة أصحاب دعاوى إسقاط التكاليف إذْ تدعو الإنسان بشكل غير مباشر إلى التجرؤ على الذنوب وفعل ما نهى القرآن عنه</w:t>
      </w:r>
      <w:r w:rsidR="008B4708">
        <w:rPr>
          <w:rFonts w:cs="Traditional Arabic" w:hint="cs"/>
          <w:sz w:val="36"/>
          <w:szCs w:val="36"/>
          <w:rtl/>
          <w:lang w:bidi="ar-SY"/>
        </w:rPr>
        <w:t>!</w:t>
      </w:r>
      <w:r w:rsidRPr="00F255BC">
        <w:rPr>
          <w:rFonts w:cs="Traditional Arabic" w:hint="cs"/>
          <w:sz w:val="36"/>
          <w:szCs w:val="36"/>
          <w:rtl/>
          <w:lang w:bidi="ar-SY"/>
        </w:rPr>
        <w:t xml:space="preserve"> وإليكم بعض الأمثلة</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1</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روى </w:t>
      </w:r>
      <w:r w:rsidRPr="00F255BC">
        <w:rPr>
          <w:rFonts w:cs="Traditional Arabic" w:hint="cs"/>
          <w:b/>
          <w:bCs/>
          <w:sz w:val="36"/>
          <w:szCs w:val="36"/>
          <w:rtl/>
          <w:lang w:bidi="ar-SY"/>
        </w:rPr>
        <w:t>الشيخ الصدوق ابن بابويه القمي</w:t>
      </w:r>
      <w:r w:rsidRPr="00F255BC">
        <w:rPr>
          <w:rFonts w:cs="Traditional Arabic" w:hint="cs"/>
          <w:sz w:val="36"/>
          <w:szCs w:val="36"/>
          <w:rtl/>
          <w:lang w:bidi="ar-SY"/>
        </w:rPr>
        <w:t xml:space="preserve"> في </w:t>
      </w:r>
      <w:r w:rsidRPr="001D426C">
        <w:rPr>
          <w:rFonts w:cs="Traditional Arabic" w:hint="cs"/>
          <w:color w:val="008000"/>
          <w:sz w:val="36"/>
          <w:szCs w:val="36"/>
          <w:rtl/>
          <w:lang w:bidi="ar-SY"/>
        </w:rPr>
        <w:t>«</w:t>
      </w:r>
      <w:r w:rsidRPr="00F255BC">
        <w:rPr>
          <w:rFonts w:cs="Traditional Arabic" w:hint="cs"/>
          <w:b/>
          <w:bCs/>
          <w:sz w:val="36"/>
          <w:szCs w:val="36"/>
          <w:rtl/>
          <w:lang w:bidi="ar-SY"/>
        </w:rPr>
        <w:t>الأمالي</w:t>
      </w:r>
      <w:r w:rsidRPr="001D426C">
        <w:rPr>
          <w:rFonts w:cs="Traditional Arabic" w:hint="cs"/>
          <w:color w:val="008000"/>
          <w:sz w:val="36"/>
          <w:szCs w:val="36"/>
          <w:rtl/>
          <w:lang w:bidi="ar-SY"/>
        </w:rPr>
        <w:t>»</w:t>
      </w:r>
      <w:r w:rsidRPr="00F255BC">
        <w:rPr>
          <w:rFonts w:cs="Traditional Arabic" w:hint="cs"/>
          <w:sz w:val="36"/>
          <w:szCs w:val="36"/>
          <w:rtl/>
          <w:lang w:bidi="ar-SY"/>
        </w:rPr>
        <w:t xml:space="preserve"> في </w:t>
      </w:r>
      <w:r w:rsidRPr="001D426C">
        <w:rPr>
          <w:rFonts w:cs="Traditional Arabic" w:hint="eastAsia"/>
          <w:color w:val="008000"/>
          <w:sz w:val="36"/>
          <w:szCs w:val="36"/>
          <w:rtl/>
          <w:lang w:bidi="ar-SY"/>
        </w:rPr>
        <w:t>«</w:t>
      </w:r>
      <w:r w:rsidRPr="00F255BC">
        <w:rPr>
          <w:rFonts w:cs="Traditional Arabic" w:hint="cs"/>
          <w:sz w:val="36"/>
          <w:szCs w:val="36"/>
          <w:rtl/>
          <w:lang w:bidi="ar-SY"/>
        </w:rPr>
        <w:t>المجلس الثمانون</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ص 539</w:t>
      </w:r>
      <w:r w:rsidR="008B4708">
        <w:rPr>
          <w:rFonts w:cs="Traditional Arabic" w:hint="cs"/>
          <w:sz w:val="36"/>
          <w:szCs w:val="36"/>
          <w:rtl/>
          <w:lang w:bidi="ar-SY"/>
        </w:rPr>
        <w:t>)</w:t>
      </w:r>
      <w:r w:rsidRPr="00F255BC">
        <w:rPr>
          <w:rFonts w:cs="Traditional Arabic" w:hint="cs"/>
          <w:sz w:val="36"/>
          <w:szCs w:val="36"/>
          <w:rtl/>
          <w:lang w:bidi="ar-SY"/>
        </w:rPr>
        <w:t xml:space="preserve"> ضمن بيان فضيلة شهر رجب</w:t>
      </w:r>
      <w:r w:rsidR="00EB189C" w:rsidRPr="00F255BC">
        <w:rPr>
          <w:rFonts w:cs="Traditional Arabic" w:hint="cs"/>
          <w:sz w:val="36"/>
          <w:szCs w:val="36"/>
          <w:rtl/>
          <w:lang w:bidi="ar-SY"/>
        </w:rPr>
        <w:t xml:space="preserve"> و</w:t>
      </w:r>
      <w:r w:rsidRPr="00F255BC">
        <w:rPr>
          <w:rFonts w:cs="Traditional Arabic" w:hint="cs"/>
          <w:sz w:val="36"/>
          <w:szCs w:val="36"/>
          <w:rtl/>
          <w:lang w:bidi="ar-SY"/>
        </w:rPr>
        <w:t>ثواب صيامه الرواية التالية</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lang w:bidi="ar-SY"/>
        </w:rPr>
      </w:pPr>
      <w:r w:rsidRPr="001D426C">
        <w:rPr>
          <w:rFonts w:cs="Traditional Arabic" w:hint="cs"/>
          <w:color w:val="008000"/>
          <w:sz w:val="36"/>
          <w:szCs w:val="36"/>
          <w:rtl/>
          <w:lang w:bidi="ar-SY"/>
        </w:rPr>
        <w:t>«</w:t>
      </w:r>
      <w:r w:rsidR="008B4708">
        <w:rPr>
          <w:rFonts w:cs="Traditional Arabic" w:hint="cs"/>
          <w:b/>
          <w:bCs/>
          <w:sz w:val="36"/>
          <w:szCs w:val="36"/>
          <w:rtl/>
          <w:lang w:bidi="ar-SY"/>
        </w:rPr>
        <w:t>...</w:t>
      </w:r>
      <w:r w:rsidR="00937D84" w:rsidRPr="00F255BC">
        <w:rPr>
          <w:rFonts w:cs="Traditional Arabic" w:hint="cs"/>
          <w:b/>
          <w:bCs/>
          <w:sz w:val="36"/>
          <w:szCs w:val="36"/>
          <w:rtl/>
          <w:lang w:bidi="ar-SY"/>
        </w:rPr>
        <w:t xml:space="preserve"> ومن صام من رجب تسعةً</w:t>
      </w:r>
      <w:r w:rsidR="00EB189C" w:rsidRPr="00F255BC">
        <w:rPr>
          <w:rFonts w:cs="Traditional Arabic" w:hint="cs"/>
          <w:b/>
          <w:bCs/>
          <w:sz w:val="36"/>
          <w:szCs w:val="36"/>
          <w:rtl/>
          <w:lang w:bidi="ar-SY"/>
        </w:rPr>
        <w:t xml:space="preserve"> و</w:t>
      </w:r>
      <w:r w:rsidR="00937D84" w:rsidRPr="00F255BC">
        <w:rPr>
          <w:rFonts w:cs="Traditional Arabic"/>
          <w:b/>
          <w:bCs/>
          <w:sz w:val="36"/>
          <w:szCs w:val="36"/>
          <w:rtl/>
          <w:lang w:bidi="ar-SY"/>
        </w:rPr>
        <w:t>عشرين يوما</w:t>
      </w:r>
      <w:r w:rsidR="00937D84" w:rsidRPr="00F255BC">
        <w:rPr>
          <w:rFonts w:cs="Traditional Arabic" w:hint="cs"/>
          <w:b/>
          <w:bCs/>
          <w:sz w:val="36"/>
          <w:szCs w:val="36"/>
          <w:rtl/>
          <w:lang w:bidi="ar-SY"/>
        </w:rPr>
        <w:t xml:space="preserve">ً غفر الله </w:t>
      </w:r>
      <w:r w:rsidR="00937D84" w:rsidRPr="00F255BC">
        <w:rPr>
          <w:rFonts w:cs="Traditional Arabic"/>
          <w:b/>
          <w:bCs/>
          <w:sz w:val="36"/>
          <w:szCs w:val="36"/>
          <w:rtl/>
          <w:lang w:bidi="ar-SY"/>
        </w:rPr>
        <w:t>عز</w:t>
      </w:r>
      <w:r w:rsidR="00937D84" w:rsidRPr="00F255BC">
        <w:rPr>
          <w:rFonts w:cs="Traditional Arabic" w:hint="cs"/>
          <w:b/>
          <w:bCs/>
          <w:sz w:val="36"/>
          <w:szCs w:val="36"/>
          <w:rtl/>
          <w:lang w:bidi="ar-SY"/>
        </w:rPr>
        <w:t>َّ</w:t>
      </w:r>
      <w:r w:rsidR="00EB189C" w:rsidRPr="00F255BC">
        <w:rPr>
          <w:rFonts w:cs="Traditional Arabic"/>
          <w:b/>
          <w:bCs/>
          <w:sz w:val="36"/>
          <w:szCs w:val="36"/>
          <w:rtl/>
          <w:lang w:bidi="ar-SY"/>
        </w:rPr>
        <w:t xml:space="preserve"> و</w:t>
      </w:r>
      <w:r w:rsidR="00937D84" w:rsidRPr="00F255BC">
        <w:rPr>
          <w:rFonts w:cs="Traditional Arabic"/>
          <w:b/>
          <w:bCs/>
          <w:sz w:val="36"/>
          <w:szCs w:val="36"/>
          <w:rtl/>
          <w:lang w:bidi="ar-SY"/>
        </w:rPr>
        <w:t>جل</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له</w:t>
      </w:r>
      <w:r w:rsidR="00EB189C" w:rsidRPr="00F255BC">
        <w:rPr>
          <w:rFonts w:cs="Traditional Arabic"/>
          <w:b/>
          <w:bCs/>
          <w:sz w:val="36"/>
          <w:szCs w:val="36"/>
          <w:rtl/>
          <w:lang w:bidi="ar-SY"/>
        </w:rPr>
        <w:t xml:space="preserve"> و</w:t>
      </w:r>
      <w:r w:rsidR="00937D84" w:rsidRPr="00F255BC">
        <w:rPr>
          <w:rFonts w:cs="Traditional Arabic"/>
          <w:b/>
          <w:bCs/>
          <w:sz w:val="36"/>
          <w:szCs w:val="36"/>
          <w:rtl/>
          <w:lang w:bidi="ar-SY"/>
        </w:rPr>
        <w:t>لو كان عش</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ارا</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أو لو كانت امرأة فجرت بسبعين مر</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ة</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امرأ</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بعد ما أرادت به وجه الله والخلاص من جهنم لغفر الله لها</w:t>
      </w:r>
      <w:r w:rsidR="008B4708">
        <w:rPr>
          <w:rFonts w:cs="Traditional Arabic" w:hint="cs"/>
          <w:b/>
          <w:bCs/>
          <w:sz w:val="36"/>
          <w:szCs w:val="36"/>
          <w:rtl/>
          <w:lang w:bidi="ar-SY"/>
        </w:rPr>
        <w:t>!</w:t>
      </w:r>
      <w:r w:rsidR="008B4708">
        <w:rPr>
          <w:rFonts w:cs="Traditional Arabic"/>
          <w:b/>
          <w:bCs/>
          <w:sz w:val="36"/>
          <w:szCs w:val="36"/>
          <w:rtl/>
          <w:lang w:bidi="ar-SY"/>
        </w:rPr>
        <w:t>......</w:t>
      </w:r>
      <w:r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لاحظ أيها القارئ الكريم أنه بصيام تسعة وعشرين يوماً يمكن للمرأة المومس التي زنت سبعين مرَّة ربما في سبعين رجلاً أي زنت 4900 مرَّة أن يُغْفَر لها</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2</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وذكر العلامة الحلي في كتابه الفقهي </w:t>
      </w:r>
      <w:r w:rsidRPr="001D426C">
        <w:rPr>
          <w:rFonts w:cs="Traditional Arabic" w:hint="cs"/>
          <w:color w:val="008000"/>
          <w:sz w:val="36"/>
          <w:szCs w:val="36"/>
          <w:rtl/>
          <w:lang w:bidi="ar-SY"/>
        </w:rPr>
        <w:t>«</w:t>
      </w:r>
      <w:r w:rsidRPr="00F255BC">
        <w:rPr>
          <w:rFonts w:cs="Traditional Arabic"/>
          <w:b/>
          <w:bCs/>
          <w:sz w:val="36"/>
          <w:szCs w:val="36"/>
          <w:rtl/>
          <w:lang w:bidi="ar-SY"/>
        </w:rPr>
        <w:t>منتهى المطلب</w:t>
      </w:r>
      <w:r w:rsidRPr="001D426C">
        <w:rPr>
          <w:rFonts w:cs="Traditional Arabic" w:hint="cs"/>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sz w:val="36"/>
          <w:szCs w:val="36"/>
          <w:rtl/>
          <w:lang w:bidi="ar-SY"/>
        </w:rPr>
        <w:t>ج1</w:t>
      </w:r>
      <w:r w:rsidRPr="00F255BC">
        <w:rPr>
          <w:rFonts w:cs="Traditional Arabic" w:hint="cs"/>
          <w:sz w:val="36"/>
          <w:szCs w:val="36"/>
          <w:rtl/>
          <w:lang w:bidi="ar-SY"/>
        </w:rPr>
        <w:t>/</w:t>
      </w:r>
      <w:r w:rsidRPr="00F255BC">
        <w:rPr>
          <w:rFonts w:cs="Traditional Arabic"/>
          <w:sz w:val="36"/>
          <w:szCs w:val="36"/>
          <w:rtl/>
          <w:lang w:bidi="ar-SY"/>
        </w:rPr>
        <w:t>ص461</w:t>
      </w:r>
      <w:r w:rsidR="008B4708">
        <w:rPr>
          <w:rFonts w:cs="Traditional Arabic" w:hint="cs"/>
          <w:sz w:val="36"/>
          <w:szCs w:val="36"/>
          <w:rtl/>
          <w:lang w:bidi="ar-SY"/>
        </w:rPr>
        <w:t>)</w:t>
      </w:r>
      <w:r w:rsidRPr="00F255BC">
        <w:rPr>
          <w:rFonts w:cs="Traditional Arabic"/>
          <w:sz w:val="36"/>
          <w:szCs w:val="36"/>
          <w:rtl/>
          <w:lang w:bidi="ar-SY"/>
        </w:rPr>
        <w:t xml:space="preserve"> </w:t>
      </w:r>
      <w:r w:rsidRPr="00F255BC">
        <w:rPr>
          <w:rFonts w:cs="Traditional Arabic" w:hint="cs"/>
          <w:sz w:val="36"/>
          <w:szCs w:val="36"/>
          <w:rtl/>
          <w:lang w:bidi="ar-SY"/>
        </w:rPr>
        <w:t>روايةً</w:t>
      </w:r>
      <w:r w:rsidR="009F0F9C" w:rsidRPr="00F255BC">
        <w:rPr>
          <w:rFonts w:cs="Traditional Arabic" w:hint="cs"/>
          <w:sz w:val="36"/>
          <w:szCs w:val="36"/>
          <w:rtl/>
          <w:lang w:bidi="ar-SY"/>
        </w:rPr>
        <w:t xml:space="preserve"> </w:t>
      </w:r>
      <w:r w:rsidRPr="00F255BC">
        <w:rPr>
          <w:rFonts w:cs="Traditional Arabic" w:hint="cs"/>
          <w:sz w:val="36"/>
          <w:szCs w:val="36"/>
          <w:rtl/>
          <w:lang w:bidi="ar-SY"/>
        </w:rPr>
        <w:t>غريبةً لا سند لها ولا مصدرٍ</w:t>
      </w:r>
      <w:r w:rsidR="008B4708">
        <w:rPr>
          <w:rFonts w:cs="Traditional Arabic" w:hint="cs"/>
          <w:sz w:val="36"/>
          <w:szCs w:val="36"/>
          <w:rtl/>
          <w:lang w:bidi="ar-SY"/>
        </w:rPr>
        <w:t>،</w:t>
      </w:r>
      <w:r w:rsidRPr="00F255BC">
        <w:rPr>
          <w:rFonts w:cs="Traditional Arabic" w:hint="cs"/>
          <w:sz w:val="36"/>
          <w:szCs w:val="36"/>
          <w:rtl/>
          <w:lang w:bidi="ar-SY"/>
        </w:rPr>
        <w:t xml:space="preserve"> فقال</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008B4708" w:rsidRPr="001D426C">
        <w:rPr>
          <w:rFonts w:cs="Traditional Arabic" w:hint="cs"/>
          <w:color w:val="008000"/>
          <w:sz w:val="36"/>
          <w:szCs w:val="36"/>
          <w:rtl/>
          <w:lang w:bidi="ar-SY"/>
        </w:rPr>
        <w:t>«</w:t>
      </w:r>
      <w:r w:rsidRPr="00F255BC">
        <w:rPr>
          <w:rFonts w:cs="Traditional Arabic"/>
          <w:b/>
          <w:bCs/>
          <w:sz w:val="36"/>
          <w:szCs w:val="36"/>
          <w:rtl/>
          <w:lang w:bidi="ar-SY"/>
        </w:rPr>
        <w:t>[الرابع] ي</w:t>
      </w:r>
      <w:r w:rsidRPr="00F255BC">
        <w:rPr>
          <w:rFonts w:cs="Traditional Arabic" w:hint="cs"/>
          <w:b/>
          <w:bCs/>
          <w:sz w:val="36"/>
          <w:szCs w:val="36"/>
          <w:rtl/>
          <w:lang w:bidi="ar-SY"/>
        </w:rPr>
        <w:t>ُ</w:t>
      </w:r>
      <w:r w:rsidRPr="00F255BC">
        <w:rPr>
          <w:rFonts w:cs="Traditional Arabic"/>
          <w:b/>
          <w:bCs/>
          <w:sz w:val="36"/>
          <w:szCs w:val="36"/>
          <w:rtl/>
          <w:lang w:bidi="ar-SY"/>
        </w:rPr>
        <w:t>س</w:t>
      </w:r>
      <w:r w:rsidRPr="00F255BC">
        <w:rPr>
          <w:rFonts w:cs="Traditional Arabic" w:hint="cs"/>
          <w:b/>
          <w:bCs/>
          <w:sz w:val="36"/>
          <w:szCs w:val="36"/>
          <w:rtl/>
          <w:lang w:bidi="ar-SY"/>
        </w:rPr>
        <w:t>ْ</w:t>
      </w:r>
      <w:r w:rsidRPr="00F255BC">
        <w:rPr>
          <w:rFonts w:cs="Traditional Arabic"/>
          <w:b/>
          <w:bCs/>
          <w:sz w:val="36"/>
          <w:szCs w:val="36"/>
          <w:rtl/>
          <w:lang w:bidi="ar-SY"/>
        </w:rPr>
        <w:t>ت</w:t>
      </w:r>
      <w:r w:rsidRPr="00F255BC">
        <w:rPr>
          <w:rFonts w:cs="Traditional Arabic" w:hint="cs"/>
          <w:b/>
          <w:bCs/>
          <w:sz w:val="36"/>
          <w:szCs w:val="36"/>
          <w:rtl/>
          <w:lang w:bidi="ar-SY"/>
        </w:rPr>
        <w:t>َ</w:t>
      </w:r>
      <w:r w:rsidRPr="00F255BC">
        <w:rPr>
          <w:rFonts w:cs="Traditional Arabic"/>
          <w:b/>
          <w:bCs/>
          <w:sz w:val="36"/>
          <w:szCs w:val="36"/>
          <w:rtl/>
          <w:lang w:bidi="ar-SY"/>
        </w:rPr>
        <w:t>ح</w:t>
      </w:r>
      <w:r w:rsidRPr="00F255BC">
        <w:rPr>
          <w:rFonts w:cs="Traditional Arabic" w:hint="cs"/>
          <w:b/>
          <w:bCs/>
          <w:sz w:val="36"/>
          <w:szCs w:val="36"/>
          <w:rtl/>
          <w:lang w:bidi="ar-SY"/>
        </w:rPr>
        <w:t>َ</w:t>
      </w:r>
      <w:r w:rsidRPr="00F255BC">
        <w:rPr>
          <w:rFonts w:cs="Traditional Arabic"/>
          <w:b/>
          <w:bCs/>
          <w:sz w:val="36"/>
          <w:szCs w:val="36"/>
          <w:rtl/>
          <w:lang w:bidi="ar-SY"/>
        </w:rPr>
        <w:t>ب</w:t>
      </w:r>
      <w:r w:rsidRPr="00F255BC">
        <w:rPr>
          <w:rFonts w:cs="Traditional Arabic" w:hint="cs"/>
          <w:b/>
          <w:bCs/>
          <w:sz w:val="36"/>
          <w:szCs w:val="36"/>
          <w:rtl/>
          <w:lang w:bidi="ar-SY"/>
        </w:rPr>
        <w:t>ُّ</w:t>
      </w:r>
      <w:r w:rsidRPr="00F255BC">
        <w:rPr>
          <w:rFonts w:cs="Traditional Arabic"/>
          <w:b/>
          <w:bCs/>
          <w:sz w:val="36"/>
          <w:szCs w:val="36"/>
          <w:rtl/>
          <w:lang w:bidi="ar-SY"/>
        </w:rPr>
        <w:t xml:space="preserve"> أن يجعل معه شيئا</w:t>
      </w:r>
      <w:r w:rsidRPr="00F255BC">
        <w:rPr>
          <w:rFonts w:cs="Traditional Arabic" w:hint="cs"/>
          <w:b/>
          <w:bCs/>
          <w:sz w:val="36"/>
          <w:szCs w:val="36"/>
          <w:rtl/>
          <w:lang w:bidi="ar-SY"/>
        </w:rPr>
        <w:t>ً</w:t>
      </w:r>
      <w:r w:rsidRPr="00F255BC">
        <w:rPr>
          <w:rFonts w:cs="Traditional Arabic"/>
          <w:b/>
          <w:bCs/>
          <w:sz w:val="36"/>
          <w:szCs w:val="36"/>
          <w:rtl/>
          <w:lang w:bidi="ar-SY"/>
        </w:rPr>
        <w:t xml:space="preserve"> من تربة الحسين</w:t>
      </w:r>
      <w:r w:rsidR="009F0F9C" w:rsidRPr="00F255BC">
        <w:rPr>
          <w:rFonts w:cs="Traditional Arabic"/>
          <w:b/>
          <w:bCs/>
          <w:sz w:val="36"/>
          <w:szCs w:val="36"/>
          <w:rtl/>
          <w:lang w:bidi="ar-SY"/>
        </w:rPr>
        <w:t xml:space="preserve"> </w:t>
      </w:r>
      <w:r w:rsidR="009F0F9C" w:rsidRPr="00F255BC">
        <w:rPr>
          <w:rFonts w:cs="Traditional Arabic"/>
          <w:sz w:val="36"/>
          <w:szCs w:val="36"/>
          <w:rtl/>
          <w:lang w:bidi="ar-SY"/>
        </w:rPr>
        <w:t xml:space="preserve">عليه السلام </w:t>
      </w:r>
      <w:r w:rsidRPr="00F255BC">
        <w:rPr>
          <w:rFonts w:cs="Traditional Arabic"/>
          <w:b/>
          <w:bCs/>
          <w:sz w:val="36"/>
          <w:szCs w:val="36"/>
          <w:rtl/>
          <w:lang w:bidi="ar-SY"/>
        </w:rPr>
        <w:t>طلبا</w:t>
      </w:r>
      <w:r w:rsidRPr="00F255BC">
        <w:rPr>
          <w:rFonts w:cs="Traditional Arabic" w:hint="cs"/>
          <w:b/>
          <w:bCs/>
          <w:sz w:val="36"/>
          <w:szCs w:val="36"/>
          <w:rtl/>
          <w:lang w:bidi="ar-SY"/>
        </w:rPr>
        <w:t>ً</w:t>
      </w:r>
      <w:r w:rsidRPr="00F255BC">
        <w:rPr>
          <w:rFonts w:cs="Traditional Arabic"/>
          <w:b/>
          <w:bCs/>
          <w:sz w:val="36"/>
          <w:szCs w:val="36"/>
          <w:rtl/>
          <w:lang w:bidi="ar-SY"/>
        </w:rPr>
        <w:t xml:space="preserve"> للبركة والاحتراز من العذاب </w:t>
      </w:r>
      <w:r w:rsidR="008B4708">
        <w:rPr>
          <w:rFonts w:cs="Traditional Arabic"/>
          <w:b/>
          <w:bCs/>
          <w:sz w:val="36"/>
          <w:szCs w:val="36"/>
          <w:rtl/>
          <w:lang w:bidi="ar-SY"/>
        </w:rPr>
        <w:t>(</w:t>
      </w:r>
      <w:r w:rsidRPr="00F255BC">
        <w:rPr>
          <w:rFonts w:cs="Traditional Arabic"/>
          <w:b/>
          <w:bCs/>
          <w:sz w:val="36"/>
          <w:szCs w:val="36"/>
          <w:rtl/>
          <w:lang w:bidi="ar-SY"/>
        </w:rPr>
        <w:t>والستر</w:t>
      </w:r>
      <w:r w:rsidR="008B4708">
        <w:rPr>
          <w:rFonts w:cs="Traditional Arabic"/>
          <w:b/>
          <w:bCs/>
          <w:sz w:val="36"/>
          <w:szCs w:val="36"/>
          <w:rtl/>
          <w:lang w:bidi="ar-SY"/>
        </w:rPr>
        <w:t>)</w:t>
      </w:r>
      <w:r w:rsidRPr="00F255BC">
        <w:rPr>
          <w:rFonts w:cs="Traditional Arabic"/>
          <w:b/>
          <w:bCs/>
          <w:sz w:val="36"/>
          <w:szCs w:val="36"/>
          <w:rtl/>
          <w:lang w:bidi="ar-SY"/>
        </w:rPr>
        <w:t xml:space="preserve"> من العقاب</w:t>
      </w:r>
      <w:r w:rsidR="008B4708">
        <w:rPr>
          <w:rFonts w:cs="Traditional Arabic" w:hint="cs"/>
          <w:b/>
          <w:bCs/>
          <w:sz w:val="36"/>
          <w:szCs w:val="36"/>
          <w:rtl/>
          <w:lang w:bidi="ar-SY"/>
        </w:rPr>
        <w:t>،</w:t>
      </w:r>
      <w:r w:rsidRPr="00F255BC">
        <w:rPr>
          <w:rFonts w:cs="Traditional Arabic"/>
          <w:b/>
          <w:bCs/>
          <w:sz w:val="36"/>
          <w:szCs w:val="36"/>
          <w:rtl/>
          <w:lang w:bidi="ar-SY"/>
        </w:rPr>
        <w:t xml:space="preserve"> فقد ر</w:t>
      </w:r>
      <w:r w:rsidRPr="00F255BC">
        <w:rPr>
          <w:rFonts w:cs="Traditional Arabic" w:hint="cs"/>
          <w:b/>
          <w:bCs/>
          <w:sz w:val="36"/>
          <w:szCs w:val="36"/>
          <w:rtl/>
          <w:lang w:bidi="ar-SY"/>
        </w:rPr>
        <w:t>ُ</w:t>
      </w:r>
      <w:r w:rsidRPr="00F255BC">
        <w:rPr>
          <w:rFonts w:cs="Traditional Arabic"/>
          <w:b/>
          <w:bCs/>
          <w:sz w:val="36"/>
          <w:szCs w:val="36"/>
          <w:rtl/>
          <w:lang w:bidi="ar-SY"/>
        </w:rPr>
        <w:t>و</w:t>
      </w:r>
      <w:r w:rsidRPr="00F255BC">
        <w:rPr>
          <w:rFonts w:cs="Traditional Arabic" w:hint="cs"/>
          <w:b/>
          <w:bCs/>
          <w:sz w:val="36"/>
          <w:szCs w:val="36"/>
          <w:rtl/>
          <w:lang w:bidi="ar-SY"/>
        </w:rPr>
        <w:t>ِيَ</w:t>
      </w:r>
      <w:r w:rsidRPr="00F255BC">
        <w:rPr>
          <w:rFonts w:cs="Traditional Arabic"/>
          <w:b/>
          <w:bCs/>
          <w:sz w:val="36"/>
          <w:szCs w:val="36"/>
          <w:rtl/>
          <w:lang w:bidi="ar-SY"/>
        </w:rPr>
        <w:t xml:space="preserve"> أن امرأة كانت تزني تضع أولادها فتحرقهم بالنار خوفا</w:t>
      </w:r>
      <w:r w:rsidRPr="00F255BC">
        <w:rPr>
          <w:rFonts w:cs="Traditional Arabic" w:hint="cs"/>
          <w:b/>
          <w:bCs/>
          <w:sz w:val="36"/>
          <w:szCs w:val="36"/>
          <w:rtl/>
          <w:lang w:bidi="ar-SY"/>
        </w:rPr>
        <w:t>ً</w:t>
      </w:r>
      <w:r w:rsidRPr="00F255BC">
        <w:rPr>
          <w:rFonts w:cs="Traditional Arabic"/>
          <w:b/>
          <w:bCs/>
          <w:sz w:val="36"/>
          <w:szCs w:val="36"/>
          <w:rtl/>
          <w:lang w:bidi="ar-SY"/>
        </w:rPr>
        <w:t xml:space="preserve"> من أهلها ولم يعلم به غير أم</w:t>
      </w:r>
      <w:r w:rsidRPr="00F255BC">
        <w:rPr>
          <w:rFonts w:cs="Traditional Arabic" w:hint="cs"/>
          <w:b/>
          <w:bCs/>
          <w:sz w:val="36"/>
          <w:szCs w:val="36"/>
          <w:rtl/>
          <w:lang w:bidi="ar-SY"/>
        </w:rPr>
        <w:t>ّ</w:t>
      </w:r>
      <w:r w:rsidRPr="00F255BC">
        <w:rPr>
          <w:rFonts w:cs="Traditional Arabic"/>
          <w:b/>
          <w:bCs/>
          <w:sz w:val="36"/>
          <w:szCs w:val="36"/>
          <w:rtl/>
          <w:lang w:bidi="ar-SY"/>
        </w:rPr>
        <w:t>ها</w:t>
      </w:r>
      <w:r w:rsidR="008B4708">
        <w:rPr>
          <w:rFonts w:cs="Traditional Arabic" w:hint="cs"/>
          <w:b/>
          <w:bCs/>
          <w:sz w:val="36"/>
          <w:szCs w:val="36"/>
          <w:rtl/>
          <w:lang w:bidi="ar-SY"/>
        </w:rPr>
        <w:t>،</w:t>
      </w:r>
      <w:r w:rsidRPr="00F255BC">
        <w:rPr>
          <w:rFonts w:cs="Traditional Arabic"/>
          <w:b/>
          <w:bCs/>
          <w:sz w:val="36"/>
          <w:szCs w:val="36"/>
          <w:rtl/>
          <w:lang w:bidi="ar-SY"/>
        </w:rPr>
        <w:t xml:space="preserve"> فلما ماتت د</w:t>
      </w:r>
      <w:r w:rsidRPr="00F255BC">
        <w:rPr>
          <w:rFonts w:cs="Traditional Arabic" w:hint="cs"/>
          <w:b/>
          <w:bCs/>
          <w:sz w:val="36"/>
          <w:szCs w:val="36"/>
          <w:rtl/>
          <w:lang w:bidi="ar-SY"/>
        </w:rPr>
        <w:t>ُ</w:t>
      </w:r>
      <w:r w:rsidRPr="00F255BC">
        <w:rPr>
          <w:rFonts w:cs="Traditional Arabic"/>
          <w:b/>
          <w:bCs/>
          <w:sz w:val="36"/>
          <w:szCs w:val="36"/>
          <w:rtl/>
          <w:lang w:bidi="ar-SY"/>
        </w:rPr>
        <w:t>ف</w:t>
      </w:r>
      <w:r w:rsidRPr="00F255BC">
        <w:rPr>
          <w:rFonts w:cs="Traditional Arabic" w:hint="cs"/>
          <w:b/>
          <w:bCs/>
          <w:sz w:val="36"/>
          <w:szCs w:val="36"/>
          <w:rtl/>
          <w:lang w:bidi="ar-SY"/>
        </w:rPr>
        <w:t>ِ</w:t>
      </w:r>
      <w:r w:rsidRPr="00F255BC">
        <w:rPr>
          <w:rFonts w:cs="Traditional Arabic"/>
          <w:b/>
          <w:bCs/>
          <w:sz w:val="36"/>
          <w:szCs w:val="36"/>
          <w:rtl/>
          <w:lang w:bidi="ar-SY"/>
        </w:rPr>
        <w:t>ن</w:t>
      </w:r>
      <w:r w:rsidRPr="00F255BC">
        <w:rPr>
          <w:rFonts w:cs="Traditional Arabic" w:hint="cs"/>
          <w:b/>
          <w:bCs/>
          <w:sz w:val="36"/>
          <w:szCs w:val="36"/>
          <w:rtl/>
          <w:lang w:bidi="ar-SY"/>
        </w:rPr>
        <w:t>َ</w:t>
      </w:r>
      <w:r w:rsidRPr="00F255BC">
        <w:rPr>
          <w:rFonts w:cs="Traditional Arabic"/>
          <w:b/>
          <w:bCs/>
          <w:sz w:val="36"/>
          <w:szCs w:val="36"/>
          <w:rtl/>
          <w:lang w:bidi="ar-SY"/>
        </w:rPr>
        <w:t>ت</w:t>
      </w:r>
      <w:r w:rsidRPr="00F255BC">
        <w:rPr>
          <w:rFonts w:cs="Traditional Arabic" w:hint="cs"/>
          <w:b/>
          <w:bCs/>
          <w:sz w:val="36"/>
          <w:szCs w:val="36"/>
          <w:rtl/>
          <w:lang w:bidi="ar-SY"/>
        </w:rPr>
        <w:t>ْ</w:t>
      </w:r>
      <w:r w:rsidRPr="00F255BC">
        <w:rPr>
          <w:rFonts w:cs="Traditional Arabic"/>
          <w:b/>
          <w:bCs/>
          <w:sz w:val="36"/>
          <w:szCs w:val="36"/>
          <w:rtl/>
          <w:lang w:bidi="ar-SY"/>
        </w:rPr>
        <w:t xml:space="preserve"> فانكشف التراب عنها ولم تقبلها </w:t>
      </w:r>
      <w:r w:rsidRPr="00F255BC">
        <w:rPr>
          <w:rFonts w:cs="Traditional Arabic" w:hint="cs"/>
          <w:b/>
          <w:bCs/>
          <w:sz w:val="36"/>
          <w:szCs w:val="36"/>
          <w:rtl/>
          <w:lang w:bidi="ar-SY"/>
        </w:rPr>
        <w:t>الأرض</w:t>
      </w:r>
      <w:r w:rsidRPr="00F255BC">
        <w:rPr>
          <w:rFonts w:cs="Traditional Arabic"/>
          <w:b/>
          <w:bCs/>
          <w:sz w:val="36"/>
          <w:szCs w:val="36"/>
          <w:rtl/>
          <w:lang w:bidi="ar-SY"/>
        </w:rPr>
        <w:t xml:space="preserve"> فن</w:t>
      </w:r>
      <w:r w:rsidRPr="00F255BC">
        <w:rPr>
          <w:rFonts w:cs="Traditional Arabic" w:hint="cs"/>
          <w:b/>
          <w:bCs/>
          <w:sz w:val="36"/>
          <w:szCs w:val="36"/>
          <w:rtl/>
          <w:lang w:bidi="ar-SY"/>
        </w:rPr>
        <w:t>ُ</w:t>
      </w:r>
      <w:r w:rsidRPr="00F255BC">
        <w:rPr>
          <w:rFonts w:cs="Traditional Arabic"/>
          <w:b/>
          <w:bCs/>
          <w:sz w:val="36"/>
          <w:szCs w:val="36"/>
          <w:rtl/>
          <w:lang w:bidi="ar-SY"/>
        </w:rPr>
        <w:t>ق</w:t>
      </w:r>
      <w:r w:rsidRPr="00F255BC">
        <w:rPr>
          <w:rFonts w:cs="Traditional Arabic" w:hint="cs"/>
          <w:b/>
          <w:bCs/>
          <w:sz w:val="36"/>
          <w:szCs w:val="36"/>
          <w:rtl/>
          <w:lang w:bidi="ar-SY"/>
        </w:rPr>
        <w:t>ِ</w:t>
      </w:r>
      <w:r w:rsidRPr="00F255BC">
        <w:rPr>
          <w:rFonts w:cs="Traditional Arabic"/>
          <w:b/>
          <w:bCs/>
          <w:sz w:val="36"/>
          <w:szCs w:val="36"/>
          <w:rtl/>
          <w:lang w:bidi="ar-SY"/>
        </w:rPr>
        <w:t>ل</w:t>
      </w:r>
      <w:r w:rsidRPr="00F255BC">
        <w:rPr>
          <w:rFonts w:cs="Traditional Arabic" w:hint="cs"/>
          <w:b/>
          <w:bCs/>
          <w:sz w:val="36"/>
          <w:szCs w:val="36"/>
          <w:rtl/>
          <w:lang w:bidi="ar-SY"/>
        </w:rPr>
        <w:t>َتْ</w:t>
      </w:r>
      <w:r w:rsidRPr="00F255BC">
        <w:rPr>
          <w:rFonts w:cs="Traditional Arabic"/>
          <w:b/>
          <w:bCs/>
          <w:sz w:val="36"/>
          <w:szCs w:val="36"/>
          <w:rtl/>
          <w:lang w:bidi="ar-SY"/>
        </w:rPr>
        <w:t xml:space="preserve"> عن ذلك الموضع إلى غيره فجرى لها ذلك</w:t>
      </w:r>
      <w:r w:rsidR="008B4708">
        <w:rPr>
          <w:rFonts w:cs="Traditional Arabic" w:hint="cs"/>
          <w:b/>
          <w:bCs/>
          <w:sz w:val="36"/>
          <w:szCs w:val="36"/>
          <w:rtl/>
          <w:lang w:bidi="ar-SY"/>
        </w:rPr>
        <w:t>،</w:t>
      </w:r>
      <w:r w:rsidRPr="00F255BC">
        <w:rPr>
          <w:rFonts w:cs="Traditional Arabic"/>
          <w:b/>
          <w:bCs/>
          <w:sz w:val="36"/>
          <w:szCs w:val="36"/>
          <w:rtl/>
          <w:lang w:bidi="ar-SY"/>
        </w:rPr>
        <w:t xml:space="preserve"> فجاء أهلها إلى الصادق</w:t>
      </w:r>
      <w:r w:rsidR="009F0F9C" w:rsidRPr="00F255BC">
        <w:rPr>
          <w:rFonts w:cs="Traditional Arabic"/>
          <w:b/>
          <w:bCs/>
          <w:sz w:val="36"/>
          <w:szCs w:val="36"/>
          <w:rtl/>
          <w:lang w:bidi="ar-SY"/>
        </w:rPr>
        <w:t xml:space="preserve"> </w:t>
      </w:r>
      <w:r w:rsidR="009F0F9C" w:rsidRPr="00F255BC">
        <w:rPr>
          <w:rFonts w:cs="Traditional Arabic"/>
          <w:sz w:val="36"/>
          <w:szCs w:val="36"/>
          <w:rtl/>
          <w:lang w:bidi="ar-SY"/>
        </w:rPr>
        <w:t xml:space="preserve">عليه السلام </w:t>
      </w:r>
      <w:r w:rsidRPr="00F255BC">
        <w:rPr>
          <w:rFonts w:cs="Traditional Arabic"/>
          <w:b/>
          <w:bCs/>
          <w:sz w:val="36"/>
          <w:szCs w:val="36"/>
          <w:rtl/>
          <w:lang w:bidi="ar-SY"/>
        </w:rPr>
        <w:t>وحكوا له القصة فقال ل</w:t>
      </w:r>
      <w:r w:rsidRPr="00F255BC">
        <w:rPr>
          <w:rFonts w:cs="Traditional Arabic" w:hint="cs"/>
          <w:b/>
          <w:bCs/>
          <w:sz w:val="36"/>
          <w:szCs w:val="36"/>
          <w:rtl/>
          <w:lang w:bidi="ar-SY"/>
        </w:rPr>
        <w:t>أ</w:t>
      </w:r>
      <w:r w:rsidRPr="00F255BC">
        <w:rPr>
          <w:rFonts w:cs="Traditional Arabic"/>
          <w:b/>
          <w:bCs/>
          <w:sz w:val="36"/>
          <w:szCs w:val="36"/>
          <w:rtl/>
          <w:lang w:bidi="ar-SY"/>
        </w:rPr>
        <w:t>م</w:t>
      </w:r>
      <w:r w:rsidRPr="00F255BC">
        <w:rPr>
          <w:rFonts w:cs="Traditional Arabic" w:hint="cs"/>
          <w:b/>
          <w:bCs/>
          <w:sz w:val="36"/>
          <w:szCs w:val="36"/>
          <w:rtl/>
          <w:lang w:bidi="ar-SY"/>
        </w:rPr>
        <w:t>ِّ</w:t>
      </w:r>
      <w:r w:rsidRPr="00F255BC">
        <w:rPr>
          <w:rFonts w:cs="Traditional Arabic"/>
          <w:b/>
          <w:bCs/>
          <w:sz w:val="36"/>
          <w:szCs w:val="36"/>
          <w:rtl/>
          <w:lang w:bidi="ar-SY"/>
        </w:rPr>
        <w:t>ها ما كانت تصنع هذه في حيوتها من المعاصي</w:t>
      </w:r>
      <w:r w:rsidR="008B4708">
        <w:rPr>
          <w:rFonts w:cs="Traditional Arabic" w:hint="cs"/>
          <w:b/>
          <w:bCs/>
          <w:sz w:val="36"/>
          <w:szCs w:val="36"/>
          <w:rtl/>
          <w:lang w:bidi="ar-SY"/>
        </w:rPr>
        <w:t>؟</w:t>
      </w:r>
      <w:r w:rsidRPr="00F255BC">
        <w:rPr>
          <w:rFonts w:cs="Traditional Arabic"/>
          <w:b/>
          <w:bCs/>
          <w:sz w:val="36"/>
          <w:szCs w:val="36"/>
          <w:rtl/>
          <w:lang w:bidi="ar-SY"/>
        </w:rPr>
        <w:t xml:space="preserve"> فأخبرته بباطن أمرها</w:t>
      </w:r>
      <w:r w:rsidR="008B4708">
        <w:rPr>
          <w:rFonts w:cs="Traditional Arabic" w:hint="cs"/>
          <w:b/>
          <w:bCs/>
          <w:sz w:val="36"/>
          <w:szCs w:val="36"/>
          <w:rtl/>
          <w:lang w:bidi="ar-SY"/>
        </w:rPr>
        <w:t>،</w:t>
      </w:r>
      <w:r w:rsidRPr="00F255BC">
        <w:rPr>
          <w:rFonts w:cs="Traditional Arabic"/>
          <w:b/>
          <w:bCs/>
          <w:sz w:val="36"/>
          <w:szCs w:val="36"/>
          <w:rtl/>
          <w:lang w:bidi="ar-SY"/>
        </w:rPr>
        <w:t xml:space="preserve"> فقال</w:t>
      </w:r>
      <w:r w:rsidR="009F0F9C" w:rsidRPr="00F255BC">
        <w:rPr>
          <w:rFonts w:cs="Traditional Arabic"/>
          <w:b/>
          <w:bCs/>
          <w:sz w:val="36"/>
          <w:szCs w:val="36"/>
          <w:rtl/>
          <w:lang w:bidi="ar-SY"/>
        </w:rPr>
        <w:t xml:space="preserve"> </w:t>
      </w:r>
      <w:r w:rsidR="009F0F9C" w:rsidRPr="00F255BC">
        <w:rPr>
          <w:rFonts w:cs="Traditional Arabic"/>
          <w:sz w:val="36"/>
          <w:szCs w:val="36"/>
          <w:rtl/>
          <w:lang w:bidi="ar-SY"/>
        </w:rPr>
        <w:t>عليه السلام</w:t>
      </w:r>
      <w:r w:rsidR="008B4708">
        <w:rPr>
          <w:rFonts w:cs="Traditional Arabic"/>
          <w:sz w:val="36"/>
          <w:szCs w:val="36"/>
          <w:rtl/>
          <w:lang w:bidi="ar-SY"/>
        </w:rPr>
        <w:t>:</w:t>
      </w:r>
      <w:r w:rsidRPr="00F255BC">
        <w:rPr>
          <w:rFonts w:cs="Traditional Arabic"/>
          <w:b/>
          <w:bCs/>
          <w:sz w:val="36"/>
          <w:szCs w:val="36"/>
          <w:rtl/>
          <w:lang w:bidi="ar-SY"/>
        </w:rPr>
        <w:t xml:space="preserve"> </w:t>
      </w:r>
      <w:r w:rsidRPr="00F255BC">
        <w:rPr>
          <w:rFonts w:cs="Traditional Arabic" w:hint="cs"/>
          <w:b/>
          <w:bCs/>
          <w:sz w:val="36"/>
          <w:szCs w:val="36"/>
          <w:rtl/>
          <w:lang w:bidi="ar-SY"/>
        </w:rPr>
        <w:t>إ</w:t>
      </w:r>
      <w:r w:rsidRPr="00F255BC">
        <w:rPr>
          <w:rFonts w:cs="Traditional Arabic"/>
          <w:b/>
          <w:bCs/>
          <w:sz w:val="36"/>
          <w:szCs w:val="36"/>
          <w:rtl/>
          <w:lang w:bidi="ar-SY"/>
        </w:rPr>
        <w:t xml:space="preserve">ن </w:t>
      </w:r>
      <w:r w:rsidRPr="00F255BC">
        <w:rPr>
          <w:rFonts w:cs="Traditional Arabic" w:hint="cs"/>
          <w:b/>
          <w:bCs/>
          <w:sz w:val="36"/>
          <w:szCs w:val="36"/>
          <w:rtl/>
          <w:lang w:bidi="ar-SY"/>
        </w:rPr>
        <w:t>الأرض</w:t>
      </w:r>
      <w:r w:rsidRPr="00F255BC">
        <w:rPr>
          <w:rFonts w:cs="Traditional Arabic"/>
          <w:b/>
          <w:bCs/>
          <w:sz w:val="36"/>
          <w:szCs w:val="36"/>
          <w:rtl/>
          <w:lang w:bidi="ar-SY"/>
        </w:rPr>
        <w:t xml:space="preserve"> لا تقبل هذه </w:t>
      </w:r>
      <w:r w:rsidRPr="00F255BC">
        <w:rPr>
          <w:rFonts w:cs="Traditional Arabic" w:hint="cs"/>
          <w:b/>
          <w:bCs/>
          <w:sz w:val="36"/>
          <w:szCs w:val="36"/>
          <w:rtl/>
          <w:lang w:bidi="ar-SY"/>
        </w:rPr>
        <w:t>لأنها</w:t>
      </w:r>
      <w:r w:rsidRPr="00F255BC">
        <w:rPr>
          <w:rFonts w:cs="Traditional Arabic"/>
          <w:b/>
          <w:bCs/>
          <w:sz w:val="36"/>
          <w:szCs w:val="36"/>
          <w:rtl/>
          <w:lang w:bidi="ar-SY"/>
        </w:rPr>
        <w:t xml:space="preserve"> كانت تعذب خلق الله بعذاب الله</w:t>
      </w:r>
      <w:r w:rsidR="008B4708">
        <w:rPr>
          <w:rFonts w:cs="Traditional Arabic" w:hint="cs"/>
          <w:b/>
          <w:bCs/>
          <w:sz w:val="36"/>
          <w:szCs w:val="36"/>
          <w:rtl/>
          <w:lang w:bidi="ar-SY"/>
        </w:rPr>
        <w:t>،</w:t>
      </w:r>
      <w:r w:rsidRPr="00F255BC">
        <w:rPr>
          <w:rFonts w:cs="Traditional Arabic"/>
          <w:b/>
          <w:bCs/>
          <w:sz w:val="36"/>
          <w:szCs w:val="36"/>
          <w:rtl/>
          <w:lang w:bidi="ar-SY"/>
        </w:rPr>
        <w:t xml:space="preserve"> اجعلوا في قبرها شيئا</w:t>
      </w:r>
      <w:r w:rsidRPr="00F255BC">
        <w:rPr>
          <w:rFonts w:cs="Traditional Arabic" w:hint="cs"/>
          <w:b/>
          <w:bCs/>
          <w:sz w:val="36"/>
          <w:szCs w:val="36"/>
          <w:rtl/>
          <w:lang w:bidi="ar-SY"/>
        </w:rPr>
        <w:t>ً</w:t>
      </w:r>
      <w:r w:rsidRPr="00F255BC">
        <w:rPr>
          <w:rFonts w:cs="Traditional Arabic"/>
          <w:b/>
          <w:bCs/>
          <w:sz w:val="36"/>
          <w:szCs w:val="36"/>
          <w:rtl/>
          <w:lang w:bidi="ar-SY"/>
        </w:rPr>
        <w:t xml:space="preserve"> من تربة الحسين عليه السلام</w:t>
      </w:r>
      <w:r w:rsidR="008B4708">
        <w:rPr>
          <w:rFonts w:cs="Traditional Arabic" w:hint="cs"/>
          <w:b/>
          <w:bCs/>
          <w:sz w:val="36"/>
          <w:szCs w:val="36"/>
          <w:rtl/>
          <w:lang w:bidi="ar-SY"/>
        </w:rPr>
        <w:t>،</w:t>
      </w:r>
      <w:r w:rsidRPr="00F255BC">
        <w:rPr>
          <w:rFonts w:cs="Traditional Arabic"/>
          <w:b/>
          <w:bCs/>
          <w:sz w:val="36"/>
          <w:szCs w:val="36"/>
          <w:rtl/>
          <w:lang w:bidi="ar-SY"/>
        </w:rPr>
        <w:t xml:space="preserve"> ففعل ذلك فسترها الله تعالى</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008B4708">
        <w:rPr>
          <w:rFonts w:cs="Traditional Arabic"/>
          <w:sz w:val="36"/>
          <w:szCs w:val="36"/>
          <w:rtl/>
          <w:lang w:bidi="ar-SY"/>
        </w:rPr>
        <w:t>.</w:t>
      </w:r>
      <w:r w:rsidRPr="00F255BC">
        <w:rPr>
          <w:rFonts w:cs="Traditional Arabic"/>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أجل</w:t>
      </w:r>
      <w:r w:rsidR="008B4708">
        <w:rPr>
          <w:rFonts w:cs="Traditional Arabic" w:hint="cs"/>
          <w:sz w:val="36"/>
          <w:szCs w:val="36"/>
          <w:rtl/>
          <w:lang w:bidi="ar-SY"/>
        </w:rPr>
        <w:t>،</w:t>
      </w:r>
      <w:r w:rsidRPr="00F255BC">
        <w:rPr>
          <w:rFonts w:cs="Traditional Arabic" w:hint="cs"/>
          <w:sz w:val="36"/>
          <w:szCs w:val="36"/>
          <w:rtl/>
          <w:lang w:bidi="ar-SY"/>
        </w:rPr>
        <w:t xml:space="preserve"> بمقدارٍ قليلٍ من التربة يُرْفَعُ العذاب عن جرائم بمثل تلك الفظاعة والبشاعة التي يهتزّ لهولها العرش</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3</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في المجلد التاسع عشر من بحار الأنوار </w:t>
      </w:r>
      <w:r w:rsidR="008B4708">
        <w:rPr>
          <w:rFonts w:cs="Traditional Arabic" w:hint="cs"/>
          <w:sz w:val="36"/>
          <w:szCs w:val="36"/>
          <w:rtl/>
          <w:lang w:bidi="ar-SY"/>
        </w:rPr>
        <w:t>(</w:t>
      </w:r>
      <w:r w:rsidRPr="00F255BC">
        <w:rPr>
          <w:rFonts w:cs="Traditional Arabic" w:hint="cs"/>
          <w:sz w:val="36"/>
          <w:szCs w:val="36"/>
          <w:rtl/>
          <w:lang w:bidi="ar-SY"/>
        </w:rPr>
        <w:t>ص302/طبع كمپاني</w:t>
      </w:r>
      <w:r w:rsidR="008B4708">
        <w:rPr>
          <w:rFonts w:cs="Traditional Arabic" w:hint="cs"/>
          <w:sz w:val="36"/>
          <w:szCs w:val="36"/>
          <w:rtl/>
          <w:lang w:bidi="ar-SY"/>
        </w:rPr>
        <w:t>)</w:t>
      </w:r>
      <w:r w:rsidRPr="00F255BC">
        <w:rPr>
          <w:rFonts w:cs="Traditional Arabic" w:hint="cs"/>
          <w:sz w:val="36"/>
          <w:szCs w:val="36"/>
          <w:rtl/>
          <w:lang w:bidi="ar-SY"/>
        </w:rPr>
        <w:t xml:space="preserve"> ينقل المجلسي عن كتاب </w:t>
      </w:r>
      <w:r w:rsidRPr="001D426C">
        <w:rPr>
          <w:rFonts w:cs="Traditional Arabic" w:hint="cs"/>
          <w:color w:val="008000"/>
          <w:sz w:val="36"/>
          <w:szCs w:val="36"/>
          <w:rtl/>
          <w:lang w:bidi="ar-SY"/>
        </w:rPr>
        <w:t>«</w:t>
      </w:r>
      <w:r w:rsidRPr="00F255BC">
        <w:rPr>
          <w:rFonts w:cs="Traditional Arabic" w:hint="cs"/>
          <w:b/>
          <w:bCs/>
          <w:sz w:val="36"/>
          <w:szCs w:val="36"/>
          <w:rtl/>
          <w:lang w:bidi="ar-SY"/>
        </w:rPr>
        <w:t>مهج الدعوات</w:t>
      </w:r>
      <w:r w:rsidRPr="001D426C">
        <w:rPr>
          <w:rFonts w:cs="Traditional Arabic" w:hint="cs"/>
          <w:color w:val="008000"/>
          <w:sz w:val="36"/>
          <w:szCs w:val="36"/>
          <w:rtl/>
          <w:lang w:bidi="ar-SY"/>
        </w:rPr>
        <w:t>»</w:t>
      </w:r>
      <w:r w:rsidRPr="00F255BC">
        <w:rPr>
          <w:rFonts w:cs="Traditional Arabic" w:hint="cs"/>
          <w:sz w:val="36"/>
          <w:szCs w:val="36"/>
          <w:rtl/>
          <w:lang w:bidi="ar-SY"/>
        </w:rPr>
        <w:t xml:space="preserve"> للسيد بن طاووس</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50"/>
      </w:r>
      <w:r w:rsidR="008B4708" w:rsidRPr="001D426C">
        <w:rPr>
          <w:rFonts w:cs="Traditional Arabic"/>
          <w:b/>
          <w:bCs/>
          <w:color w:val="008000"/>
          <w:sz w:val="36"/>
          <w:szCs w:val="36"/>
          <w:vertAlign w:val="superscript"/>
          <w:rtl/>
          <w:lang w:bidi="ar-SY"/>
        </w:rPr>
        <w:t>)</w:t>
      </w:r>
      <w:r w:rsidRPr="00F255BC">
        <w:rPr>
          <w:rFonts w:cs="Traditional Arabic" w:hint="cs"/>
          <w:sz w:val="36"/>
          <w:szCs w:val="36"/>
          <w:rtl/>
          <w:lang w:bidi="ar-SY"/>
        </w:rPr>
        <w:t xml:space="preserve"> الرواية التالية</w:t>
      </w:r>
      <w:r w:rsidR="008B4708">
        <w:rPr>
          <w:rFonts w:cs="Traditional Arabic" w:hint="cs"/>
          <w:sz w:val="36"/>
          <w:szCs w:val="36"/>
          <w:rtl/>
          <w:lang w:bidi="ar-SY"/>
        </w:rPr>
        <w:t>،</w:t>
      </w:r>
      <w:r w:rsidRPr="00F255BC">
        <w:rPr>
          <w:rFonts w:cs="Traditional Arabic" w:hint="cs"/>
          <w:sz w:val="36"/>
          <w:szCs w:val="36"/>
          <w:rtl/>
          <w:lang w:bidi="ar-SY"/>
        </w:rPr>
        <w:t xml:space="preserve"> قال</w:t>
      </w:r>
      <w:r w:rsidR="008B4708">
        <w:rPr>
          <w:rFonts w:cs="Traditional Arabic" w:hint="cs"/>
          <w:sz w:val="36"/>
          <w:szCs w:val="36"/>
          <w:rtl/>
          <w:lang w:bidi="ar-SY"/>
        </w:rPr>
        <w:t>:</w:t>
      </w:r>
    </w:p>
    <w:p w:rsidR="00937D84" w:rsidRPr="00F255BC" w:rsidRDefault="009F0F9C" w:rsidP="001D426C">
      <w:pPr>
        <w:widowControl w:val="0"/>
        <w:autoSpaceDE w:val="0"/>
        <w:autoSpaceDN w:val="0"/>
        <w:adjustRightInd w:val="0"/>
        <w:spacing w:before="120"/>
        <w:ind w:firstLine="567"/>
        <w:jc w:val="lowKashida"/>
        <w:rPr>
          <w:rFonts w:cs="Traditional Arabic" w:hint="cs"/>
          <w:b/>
          <w:bCs/>
          <w:sz w:val="36"/>
          <w:szCs w:val="36"/>
          <w:rtl/>
        </w:rPr>
      </w:pPr>
      <w:r w:rsidRPr="001D426C">
        <w:rPr>
          <w:rFonts w:cs="Traditional Arabic" w:hint="cs"/>
          <w:color w:val="008000"/>
          <w:sz w:val="36"/>
          <w:szCs w:val="36"/>
          <w:rtl/>
          <w:lang w:bidi="ar-SY"/>
        </w:rPr>
        <w:t>«</w:t>
      </w:r>
      <w:r w:rsidR="00937D84" w:rsidRPr="00F255BC">
        <w:rPr>
          <w:rFonts w:cs="Traditional Arabic"/>
          <w:sz w:val="36"/>
          <w:szCs w:val="36"/>
          <w:rtl/>
          <w:lang w:bidi="ar-SY"/>
        </w:rPr>
        <w:t>رويناه بإسنادنا إلى سعد بن عبد الله قال حدثنا أحمد بن محمد عن الحسن بن علي بن فضال عن الحسين بن الجهم عمن حدثه عن الحسن بن محبوب أو غيره عن معاوية بن وهب عن أبي عبد الله</w:t>
      </w:r>
      <w:r w:rsidR="00937D84" w:rsidRPr="00F255BC">
        <w:rPr>
          <w:rFonts w:cs="Traditional Arabic" w:hint="cs"/>
          <w:sz w:val="36"/>
          <w:szCs w:val="36"/>
          <w:rtl/>
          <w:lang w:bidi="ar-SY"/>
        </w:rPr>
        <w:t xml:space="preserve"> </w:t>
      </w:r>
      <w:r w:rsidR="008B4708">
        <w:rPr>
          <w:rFonts w:cs="Traditional Arabic" w:hint="cs"/>
          <w:sz w:val="36"/>
          <w:szCs w:val="36"/>
          <w:rtl/>
          <w:lang w:bidi="ar-SY"/>
        </w:rPr>
        <w:t>(</w:t>
      </w:r>
      <w:r w:rsidR="00937D84" w:rsidRPr="00F255BC">
        <w:rPr>
          <w:rFonts w:cs="Traditional Arabic" w:hint="cs"/>
          <w:sz w:val="36"/>
          <w:szCs w:val="36"/>
          <w:rtl/>
          <w:lang w:bidi="ar-SY"/>
        </w:rPr>
        <w:t>الإمام الصادق</w:t>
      </w:r>
      <w:r w:rsidR="008B4708">
        <w:rPr>
          <w:rFonts w:cs="Traditional Arabic" w:hint="cs"/>
          <w:sz w:val="36"/>
          <w:szCs w:val="36"/>
          <w:rtl/>
          <w:lang w:bidi="ar-SY"/>
        </w:rPr>
        <w:t>)</w:t>
      </w:r>
      <w:r w:rsidRPr="00F255BC">
        <w:rPr>
          <w:rFonts w:cs="Traditional Arabic"/>
          <w:sz w:val="36"/>
          <w:szCs w:val="36"/>
          <w:rtl/>
          <w:lang w:bidi="ar-SY"/>
        </w:rPr>
        <w:t xml:space="preserve"> </w:t>
      </w:r>
      <w:r w:rsidRPr="00F255BC">
        <w:rPr>
          <w:rFonts w:ascii="AGA Arabesque" w:hAnsi="AGA Arabesque" w:cs="Traditional Arabic"/>
          <w:sz w:val="36"/>
          <w:szCs w:val="36"/>
          <w:rtl/>
          <w:lang w:bidi="ar-SY"/>
        </w:rPr>
        <w:t xml:space="preserve">عليه السلام </w:t>
      </w:r>
      <w:r w:rsidR="00937D84" w:rsidRPr="00F255BC">
        <w:rPr>
          <w:rFonts w:cs="Traditional Arabic"/>
          <w:sz w:val="36"/>
          <w:szCs w:val="36"/>
          <w:rtl/>
          <w:lang w:bidi="ar-SY"/>
        </w:rPr>
        <w:t>قال</w:t>
      </w:r>
      <w:r w:rsidR="008B4708">
        <w:rPr>
          <w:rFonts w:cs="Traditional Arabic" w:hint="cs"/>
          <w:sz w:val="36"/>
          <w:szCs w:val="36"/>
          <w:rtl/>
          <w:lang w:bidi="ar-SY"/>
        </w:rPr>
        <w:t>:</w:t>
      </w:r>
      <w:r w:rsidR="00937D84" w:rsidRPr="00F255BC">
        <w:rPr>
          <w:rFonts w:cs="Traditional Arabic"/>
          <w:sz w:val="36"/>
          <w:szCs w:val="36"/>
          <w:rtl/>
          <w:lang w:bidi="ar-SY"/>
        </w:rPr>
        <w:t xml:space="preserve"> </w:t>
      </w:r>
      <w:r w:rsidR="00937D84" w:rsidRPr="00F255BC">
        <w:rPr>
          <w:rFonts w:cs="Traditional Arabic"/>
          <w:b/>
          <w:bCs/>
          <w:sz w:val="36"/>
          <w:szCs w:val="36"/>
          <w:rtl/>
        </w:rPr>
        <w:t>إن عندنا ما نكتمه ولا</w:t>
      </w:r>
      <w:r w:rsidR="00937D84" w:rsidRPr="00F255BC">
        <w:rPr>
          <w:rFonts w:cs="Traditional Arabic" w:hint="cs"/>
          <w:b/>
          <w:bCs/>
          <w:sz w:val="36"/>
          <w:szCs w:val="36"/>
          <w:rtl/>
        </w:rPr>
        <w:t> </w:t>
      </w:r>
      <w:r w:rsidR="00937D84" w:rsidRPr="00F255BC">
        <w:rPr>
          <w:rFonts w:cs="Traditional Arabic"/>
          <w:b/>
          <w:bCs/>
          <w:sz w:val="36"/>
          <w:szCs w:val="36"/>
          <w:rtl/>
        </w:rPr>
        <w:t>نعل</w:t>
      </w:r>
      <w:r w:rsidR="00937D84" w:rsidRPr="00F255BC">
        <w:rPr>
          <w:rFonts w:cs="Traditional Arabic" w:hint="cs"/>
          <w:b/>
          <w:bCs/>
          <w:sz w:val="36"/>
          <w:szCs w:val="36"/>
          <w:rtl/>
        </w:rPr>
        <w:t>ِّ</w:t>
      </w:r>
      <w:r w:rsidR="00937D84" w:rsidRPr="00F255BC">
        <w:rPr>
          <w:rFonts w:cs="Traditional Arabic"/>
          <w:b/>
          <w:bCs/>
          <w:sz w:val="36"/>
          <w:szCs w:val="36"/>
          <w:rtl/>
        </w:rPr>
        <w:t>م</w:t>
      </w:r>
      <w:r w:rsidR="00937D84" w:rsidRPr="00F255BC">
        <w:rPr>
          <w:rFonts w:cs="Traditional Arabic" w:hint="cs"/>
          <w:b/>
          <w:bCs/>
          <w:sz w:val="36"/>
          <w:szCs w:val="36"/>
          <w:rtl/>
        </w:rPr>
        <w:t>ُ</w:t>
      </w:r>
      <w:r w:rsidR="00937D84" w:rsidRPr="00F255BC">
        <w:rPr>
          <w:rFonts w:cs="Traditional Arabic"/>
          <w:b/>
          <w:bCs/>
          <w:sz w:val="36"/>
          <w:szCs w:val="36"/>
          <w:rtl/>
        </w:rPr>
        <w:t>ه</w:t>
      </w:r>
      <w:r w:rsidR="00937D84" w:rsidRPr="00F255BC">
        <w:rPr>
          <w:rFonts w:cs="Traditional Arabic" w:hint="cs"/>
          <w:b/>
          <w:bCs/>
          <w:sz w:val="36"/>
          <w:szCs w:val="36"/>
          <w:rtl/>
        </w:rPr>
        <w:t>ُ</w:t>
      </w:r>
      <w:r w:rsidR="00937D84" w:rsidRPr="00F255BC">
        <w:rPr>
          <w:rFonts w:cs="Traditional Arabic"/>
          <w:b/>
          <w:bCs/>
          <w:sz w:val="36"/>
          <w:szCs w:val="36"/>
          <w:rtl/>
        </w:rPr>
        <w:t xml:space="preserve"> غير</w:t>
      </w:r>
      <w:r w:rsidR="00937D84" w:rsidRPr="00F255BC">
        <w:rPr>
          <w:rFonts w:cs="Traditional Arabic" w:hint="cs"/>
          <w:b/>
          <w:bCs/>
          <w:sz w:val="36"/>
          <w:szCs w:val="36"/>
          <w:rtl/>
        </w:rPr>
        <w:t>َ</w:t>
      </w:r>
      <w:r w:rsidR="00937D84" w:rsidRPr="00F255BC">
        <w:rPr>
          <w:rFonts w:cs="Traditional Arabic"/>
          <w:b/>
          <w:bCs/>
          <w:sz w:val="36"/>
          <w:szCs w:val="36"/>
          <w:rtl/>
        </w:rPr>
        <w:t>نا</w:t>
      </w:r>
      <w:r w:rsidR="008B4708">
        <w:rPr>
          <w:rFonts w:cs="Traditional Arabic" w:hint="cs"/>
          <w:b/>
          <w:bCs/>
          <w:sz w:val="36"/>
          <w:szCs w:val="36"/>
          <w:rtl/>
        </w:rPr>
        <w:t>،</w:t>
      </w:r>
      <w:r w:rsidR="00937D84" w:rsidRPr="00F255BC">
        <w:rPr>
          <w:rFonts w:cs="Traditional Arabic"/>
          <w:b/>
          <w:bCs/>
          <w:sz w:val="36"/>
          <w:szCs w:val="36"/>
          <w:rtl/>
        </w:rPr>
        <w:t xml:space="preserve"> أشهد على أبي أنه حدثني عن أبيه عن جده قال</w:t>
      </w:r>
      <w:r w:rsidR="008B4708">
        <w:rPr>
          <w:rFonts w:cs="Traditional Arabic" w:hint="cs"/>
          <w:b/>
          <w:bCs/>
          <w:sz w:val="36"/>
          <w:szCs w:val="36"/>
          <w:rtl/>
        </w:rPr>
        <w:t>:</w:t>
      </w:r>
      <w:r w:rsidR="00937D84" w:rsidRPr="00F255BC">
        <w:rPr>
          <w:rFonts w:cs="Traditional Arabic"/>
          <w:b/>
          <w:bCs/>
          <w:sz w:val="36"/>
          <w:szCs w:val="36"/>
          <w:rtl/>
        </w:rPr>
        <w:t xml:space="preserve"> قال لي علي بن أبي طالب</w:t>
      </w:r>
      <w:r w:rsidRPr="00F255BC">
        <w:rPr>
          <w:rFonts w:cs="Traditional Arabic"/>
          <w:b/>
          <w:bCs/>
          <w:sz w:val="36"/>
          <w:szCs w:val="36"/>
          <w:rtl/>
        </w:rPr>
        <w:t xml:space="preserve"> </w:t>
      </w:r>
      <w:r w:rsidRPr="00F255BC">
        <w:rPr>
          <w:rFonts w:ascii="AGA Arabesque" w:hAnsi="AGA Arabesque" w:cs="Traditional Arabic"/>
          <w:sz w:val="36"/>
          <w:szCs w:val="36"/>
          <w:rtl/>
        </w:rPr>
        <w:t>عليه السلام</w:t>
      </w:r>
      <w:r w:rsidR="008B4708">
        <w:rPr>
          <w:rFonts w:ascii="AGA Arabesque" w:hAnsi="AGA Arabesque" w:cs="Traditional Arabic"/>
          <w:sz w:val="36"/>
          <w:szCs w:val="36"/>
          <w:rtl/>
        </w:rPr>
        <w:t>:</w:t>
      </w:r>
      <w:r w:rsidR="00937D84" w:rsidRPr="00F255BC">
        <w:rPr>
          <w:rFonts w:cs="Traditional Arabic"/>
          <w:b/>
          <w:bCs/>
          <w:sz w:val="36"/>
          <w:szCs w:val="36"/>
          <w:rtl/>
        </w:rPr>
        <w:t xml:space="preserve"> يا ب</w:t>
      </w:r>
      <w:r w:rsidR="00937D84" w:rsidRPr="00F255BC">
        <w:rPr>
          <w:rFonts w:cs="Traditional Arabic" w:hint="cs"/>
          <w:b/>
          <w:bCs/>
          <w:sz w:val="36"/>
          <w:szCs w:val="36"/>
          <w:rtl/>
        </w:rPr>
        <w:t>ُ</w:t>
      </w:r>
      <w:r w:rsidR="00937D84" w:rsidRPr="00F255BC">
        <w:rPr>
          <w:rFonts w:cs="Traditional Arabic"/>
          <w:b/>
          <w:bCs/>
          <w:sz w:val="36"/>
          <w:szCs w:val="36"/>
          <w:rtl/>
        </w:rPr>
        <w:t>ن</w:t>
      </w:r>
      <w:r w:rsidR="00937D84" w:rsidRPr="00F255BC">
        <w:rPr>
          <w:rFonts w:cs="Traditional Arabic" w:hint="cs"/>
          <w:b/>
          <w:bCs/>
          <w:sz w:val="36"/>
          <w:szCs w:val="36"/>
          <w:rtl/>
        </w:rPr>
        <w:t>َ</w:t>
      </w:r>
      <w:r w:rsidR="00937D84" w:rsidRPr="00F255BC">
        <w:rPr>
          <w:rFonts w:cs="Traditional Arabic"/>
          <w:b/>
          <w:bCs/>
          <w:sz w:val="36"/>
          <w:szCs w:val="36"/>
          <w:rtl/>
        </w:rPr>
        <w:t>ي</w:t>
      </w:r>
      <w:r w:rsidR="00937D84" w:rsidRPr="00F255BC">
        <w:rPr>
          <w:rFonts w:cs="Traditional Arabic" w:hint="cs"/>
          <w:b/>
          <w:bCs/>
          <w:sz w:val="36"/>
          <w:szCs w:val="36"/>
          <w:rtl/>
        </w:rPr>
        <w:t>ّ</w:t>
      </w:r>
      <w:r w:rsidR="008B4708">
        <w:rPr>
          <w:rFonts w:cs="Traditional Arabic" w:hint="cs"/>
          <w:b/>
          <w:bCs/>
          <w:sz w:val="36"/>
          <w:szCs w:val="36"/>
          <w:rtl/>
        </w:rPr>
        <w:t>!</w:t>
      </w:r>
      <w:r w:rsidR="00937D84" w:rsidRPr="00F255BC">
        <w:rPr>
          <w:rFonts w:cs="Traditional Arabic"/>
          <w:b/>
          <w:bCs/>
          <w:sz w:val="36"/>
          <w:szCs w:val="36"/>
          <w:rtl/>
        </w:rPr>
        <w:t xml:space="preserve"> إنه لا بد من أن تمضي مقادير الله وأحكامه على ما أ</w:t>
      </w:r>
      <w:r w:rsidR="00937D84" w:rsidRPr="00F255BC">
        <w:rPr>
          <w:rFonts w:cs="Traditional Arabic" w:hint="cs"/>
          <w:b/>
          <w:bCs/>
          <w:sz w:val="36"/>
          <w:szCs w:val="36"/>
          <w:rtl/>
        </w:rPr>
        <w:t>َ</w:t>
      </w:r>
      <w:r w:rsidR="00937D84" w:rsidRPr="00F255BC">
        <w:rPr>
          <w:rFonts w:cs="Traditional Arabic"/>
          <w:b/>
          <w:bCs/>
          <w:sz w:val="36"/>
          <w:szCs w:val="36"/>
          <w:rtl/>
        </w:rPr>
        <w:t>ح</w:t>
      </w:r>
      <w:r w:rsidR="00937D84" w:rsidRPr="00F255BC">
        <w:rPr>
          <w:rFonts w:cs="Traditional Arabic" w:hint="cs"/>
          <w:b/>
          <w:bCs/>
          <w:sz w:val="36"/>
          <w:szCs w:val="36"/>
          <w:rtl/>
        </w:rPr>
        <w:t>َ</w:t>
      </w:r>
      <w:r w:rsidR="00937D84" w:rsidRPr="00F255BC">
        <w:rPr>
          <w:rFonts w:cs="Traditional Arabic"/>
          <w:b/>
          <w:bCs/>
          <w:sz w:val="36"/>
          <w:szCs w:val="36"/>
          <w:rtl/>
        </w:rPr>
        <w:t>ب</w:t>
      </w:r>
      <w:r w:rsidR="00937D84" w:rsidRPr="00F255BC">
        <w:rPr>
          <w:rFonts w:cs="Traditional Arabic" w:hint="cs"/>
          <w:b/>
          <w:bCs/>
          <w:sz w:val="36"/>
          <w:szCs w:val="36"/>
          <w:rtl/>
        </w:rPr>
        <w:t>َّ</w:t>
      </w:r>
      <w:r w:rsidR="00937D84" w:rsidRPr="00F255BC">
        <w:rPr>
          <w:rFonts w:cs="Traditional Arabic"/>
          <w:b/>
          <w:bCs/>
          <w:sz w:val="36"/>
          <w:szCs w:val="36"/>
          <w:rtl/>
        </w:rPr>
        <w:t xml:space="preserve"> وقضى وسي</w:t>
      </w:r>
      <w:r w:rsidR="00937D84" w:rsidRPr="00F255BC">
        <w:rPr>
          <w:rFonts w:cs="Traditional Arabic" w:hint="cs"/>
          <w:b/>
          <w:bCs/>
          <w:sz w:val="36"/>
          <w:szCs w:val="36"/>
          <w:rtl/>
        </w:rPr>
        <w:t>ُ</w:t>
      </w:r>
      <w:r w:rsidR="00937D84" w:rsidRPr="00F255BC">
        <w:rPr>
          <w:rFonts w:cs="Traditional Arabic"/>
          <w:b/>
          <w:bCs/>
          <w:sz w:val="36"/>
          <w:szCs w:val="36"/>
          <w:rtl/>
        </w:rPr>
        <w:t>ن</w:t>
      </w:r>
      <w:r w:rsidR="00937D84" w:rsidRPr="00F255BC">
        <w:rPr>
          <w:rFonts w:cs="Traditional Arabic" w:hint="cs"/>
          <w:b/>
          <w:bCs/>
          <w:sz w:val="36"/>
          <w:szCs w:val="36"/>
          <w:rtl/>
        </w:rPr>
        <w:t>ْفِ</w:t>
      </w:r>
      <w:r w:rsidR="00937D84" w:rsidRPr="00F255BC">
        <w:rPr>
          <w:rFonts w:cs="Traditional Arabic"/>
          <w:b/>
          <w:bCs/>
          <w:sz w:val="36"/>
          <w:szCs w:val="36"/>
          <w:rtl/>
        </w:rPr>
        <w:t>ذ</w:t>
      </w:r>
      <w:r w:rsidR="00937D84" w:rsidRPr="00F255BC">
        <w:rPr>
          <w:rFonts w:cs="Traditional Arabic" w:hint="cs"/>
          <w:b/>
          <w:bCs/>
          <w:sz w:val="36"/>
          <w:szCs w:val="36"/>
          <w:rtl/>
        </w:rPr>
        <w:t>ُ</w:t>
      </w:r>
      <w:r w:rsidR="00937D84" w:rsidRPr="00F255BC">
        <w:rPr>
          <w:rFonts w:cs="Traditional Arabic"/>
          <w:b/>
          <w:bCs/>
          <w:sz w:val="36"/>
          <w:szCs w:val="36"/>
          <w:rtl/>
        </w:rPr>
        <w:t xml:space="preserve"> الله قضاءه وقدره وحكمه فيك</w:t>
      </w:r>
      <w:r w:rsidR="008B4708">
        <w:rPr>
          <w:rFonts w:cs="Traditional Arabic" w:hint="cs"/>
          <w:b/>
          <w:bCs/>
          <w:sz w:val="36"/>
          <w:szCs w:val="36"/>
          <w:rtl/>
        </w:rPr>
        <w:t>،</w:t>
      </w:r>
      <w:r w:rsidR="00937D84" w:rsidRPr="00F255BC">
        <w:rPr>
          <w:rFonts w:cs="Traditional Arabic"/>
          <w:b/>
          <w:bCs/>
          <w:sz w:val="36"/>
          <w:szCs w:val="36"/>
          <w:rtl/>
        </w:rPr>
        <w:t xml:space="preserve"> فعاه</w:t>
      </w:r>
      <w:r w:rsidR="00937D84" w:rsidRPr="00F255BC">
        <w:rPr>
          <w:rFonts w:cs="Traditional Arabic" w:hint="cs"/>
          <w:b/>
          <w:bCs/>
          <w:sz w:val="36"/>
          <w:szCs w:val="36"/>
          <w:rtl/>
        </w:rPr>
        <w:t>ِ</w:t>
      </w:r>
      <w:r w:rsidR="00937D84" w:rsidRPr="00F255BC">
        <w:rPr>
          <w:rFonts w:cs="Traditional Arabic"/>
          <w:b/>
          <w:bCs/>
          <w:sz w:val="36"/>
          <w:szCs w:val="36"/>
          <w:rtl/>
        </w:rPr>
        <w:t>د</w:t>
      </w:r>
      <w:r w:rsidR="00937D84" w:rsidRPr="00F255BC">
        <w:rPr>
          <w:rFonts w:cs="Traditional Arabic" w:hint="cs"/>
          <w:b/>
          <w:bCs/>
          <w:sz w:val="36"/>
          <w:szCs w:val="36"/>
          <w:rtl/>
        </w:rPr>
        <w:t>ْ</w:t>
      </w:r>
      <w:r w:rsidR="00937D84" w:rsidRPr="00F255BC">
        <w:rPr>
          <w:rFonts w:cs="Traditional Arabic"/>
          <w:b/>
          <w:bCs/>
          <w:sz w:val="36"/>
          <w:szCs w:val="36"/>
          <w:rtl/>
        </w:rPr>
        <w:t>ني أن لا تلفظ بكلام أستره إليك حتى أموت وبعد موتي باثني عشر شهرا</w:t>
      </w:r>
      <w:r w:rsidR="00937D84" w:rsidRPr="00F255BC">
        <w:rPr>
          <w:rFonts w:cs="Traditional Arabic" w:hint="cs"/>
          <w:b/>
          <w:bCs/>
          <w:sz w:val="36"/>
          <w:szCs w:val="36"/>
          <w:rtl/>
        </w:rPr>
        <w:t>ً</w:t>
      </w:r>
      <w:r w:rsidR="00937D84" w:rsidRPr="00F255BC">
        <w:rPr>
          <w:rFonts w:cs="Traditional Arabic"/>
          <w:b/>
          <w:bCs/>
          <w:sz w:val="36"/>
          <w:szCs w:val="36"/>
          <w:rtl/>
        </w:rPr>
        <w:t xml:space="preserve"> وأخبرك بخبر أصله عن الله</w:t>
      </w:r>
      <w:r w:rsidR="008B4708">
        <w:rPr>
          <w:rFonts w:cs="Traditional Arabic" w:hint="cs"/>
          <w:b/>
          <w:bCs/>
          <w:sz w:val="36"/>
          <w:szCs w:val="36"/>
          <w:rtl/>
        </w:rPr>
        <w:t>:</w:t>
      </w:r>
      <w:r w:rsidRPr="00F255BC">
        <w:rPr>
          <w:rFonts w:cs="Traditional Arabic" w:hint="cs"/>
          <w:b/>
          <w:bCs/>
          <w:sz w:val="36"/>
          <w:szCs w:val="36"/>
          <w:rtl/>
        </w:rPr>
        <w:t xml:space="preserve"> </w:t>
      </w:r>
      <w:r w:rsidR="00937D84" w:rsidRPr="00F255BC">
        <w:rPr>
          <w:rFonts w:cs="Traditional Arabic"/>
          <w:b/>
          <w:bCs/>
          <w:sz w:val="36"/>
          <w:szCs w:val="36"/>
          <w:rtl/>
        </w:rPr>
        <w:t>تقول غداوة و</w:t>
      </w:r>
      <w:r w:rsidR="00937D84" w:rsidRPr="00F255BC">
        <w:rPr>
          <w:rFonts w:cs="Traditional Arabic" w:hint="cs"/>
          <w:b/>
          <w:bCs/>
          <w:sz w:val="36"/>
          <w:szCs w:val="36"/>
          <w:rtl/>
        </w:rPr>
        <w:t>ع</w:t>
      </w:r>
      <w:r w:rsidR="00937D84" w:rsidRPr="00F255BC">
        <w:rPr>
          <w:rFonts w:cs="Traditional Arabic"/>
          <w:b/>
          <w:bCs/>
          <w:sz w:val="36"/>
          <w:szCs w:val="36"/>
          <w:rtl/>
        </w:rPr>
        <w:t>شية فيشتغل به ألف ألف ملك ي</w:t>
      </w:r>
      <w:r w:rsidR="00937D84" w:rsidRPr="00F255BC">
        <w:rPr>
          <w:rFonts w:cs="Traditional Arabic" w:hint="cs"/>
          <w:b/>
          <w:bCs/>
          <w:sz w:val="36"/>
          <w:szCs w:val="36"/>
          <w:rtl/>
        </w:rPr>
        <w:t>ُ</w:t>
      </w:r>
      <w:r w:rsidR="00937D84" w:rsidRPr="00F255BC">
        <w:rPr>
          <w:rFonts w:cs="Traditional Arabic"/>
          <w:b/>
          <w:bCs/>
          <w:sz w:val="36"/>
          <w:szCs w:val="36"/>
          <w:rtl/>
        </w:rPr>
        <w:t>ع</w:t>
      </w:r>
      <w:r w:rsidR="00937D84" w:rsidRPr="00F255BC">
        <w:rPr>
          <w:rFonts w:cs="Traditional Arabic" w:hint="cs"/>
          <w:b/>
          <w:bCs/>
          <w:sz w:val="36"/>
          <w:szCs w:val="36"/>
          <w:rtl/>
        </w:rPr>
        <w:t>ْ</w:t>
      </w:r>
      <w:r w:rsidR="00937D84" w:rsidRPr="00F255BC">
        <w:rPr>
          <w:rFonts w:cs="Traditional Arabic"/>
          <w:b/>
          <w:bCs/>
          <w:sz w:val="36"/>
          <w:szCs w:val="36"/>
          <w:rtl/>
        </w:rPr>
        <w:t>ط</w:t>
      </w:r>
      <w:r w:rsidR="00937D84" w:rsidRPr="00F255BC">
        <w:rPr>
          <w:rFonts w:cs="Traditional Arabic" w:hint="cs"/>
          <w:b/>
          <w:bCs/>
          <w:sz w:val="36"/>
          <w:szCs w:val="36"/>
          <w:rtl/>
        </w:rPr>
        <w:t>َ</w:t>
      </w:r>
      <w:r w:rsidR="00937D84" w:rsidRPr="00F255BC">
        <w:rPr>
          <w:rFonts w:cs="Traditional Arabic"/>
          <w:b/>
          <w:bCs/>
          <w:sz w:val="36"/>
          <w:szCs w:val="36"/>
          <w:rtl/>
        </w:rPr>
        <w:t>ى كل</w:t>
      </w:r>
      <w:r w:rsidR="00937D84" w:rsidRPr="00F255BC">
        <w:rPr>
          <w:rFonts w:cs="Traditional Arabic" w:hint="cs"/>
          <w:b/>
          <w:bCs/>
          <w:sz w:val="36"/>
          <w:szCs w:val="36"/>
          <w:rtl/>
        </w:rPr>
        <w:t>ٌّ</w:t>
      </w:r>
      <w:r w:rsidR="00937D84" w:rsidRPr="00F255BC">
        <w:rPr>
          <w:rFonts w:cs="Traditional Arabic"/>
          <w:b/>
          <w:bCs/>
          <w:sz w:val="36"/>
          <w:szCs w:val="36"/>
          <w:rtl/>
        </w:rPr>
        <w:t xml:space="preserve"> منهم قوة ألف ألف كاتب في سرعة الكتابة ويوكل بالاستغفار لك ألف ألف ملك ي</w:t>
      </w:r>
      <w:r w:rsidR="00937D84" w:rsidRPr="00F255BC">
        <w:rPr>
          <w:rFonts w:cs="Traditional Arabic" w:hint="cs"/>
          <w:b/>
          <w:bCs/>
          <w:sz w:val="36"/>
          <w:szCs w:val="36"/>
          <w:rtl/>
        </w:rPr>
        <w:t>ُ</w:t>
      </w:r>
      <w:r w:rsidR="00937D84" w:rsidRPr="00F255BC">
        <w:rPr>
          <w:rFonts w:cs="Traditional Arabic"/>
          <w:b/>
          <w:bCs/>
          <w:sz w:val="36"/>
          <w:szCs w:val="36"/>
          <w:rtl/>
        </w:rPr>
        <w:t>ع</w:t>
      </w:r>
      <w:r w:rsidR="00937D84" w:rsidRPr="00F255BC">
        <w:rPr>
          <w:rFonts w:cs="Traditional Arabic" w:hint="cs"/>
          <w:b/>
          <w:bCs/>
          <w:sz w:val="36"/>
          <w:szCs w:val="36"/>
          <w:rtl/>
        </w:rPr>
        <w:t>ْ</w:t>
      </w:r>
      <w:r w:rsidR="00937D84" w:rsidRPr="00F255BC">
        <w:rPr>
          <w:rFonts w:cs="Traditional Arabic"/>
          <w:b/>
          <w:bCs/>
          <w:sz w:val="36"/>
          <w:szCs w:val="36"/>
          <w:rtl/>
        </w:rPr>
        <w:t>ط</w:t>
      </w:r>
      <w:r w:rsidR="00937D84" w:rsidRPr="00F255BC">
        <w:rPr>
          <w:rFonts w:cs="Traditional Arabic" w:hint="cs"/>
          <w:b/>
          <w:bCs/>
          <w:sz w:val="36"/>
          <w:szCs w:val="36"/>
          <w:rtl/>
        </w:rPr>
        <w:t>َ</w:t>
      </w:r>
      <w:r w:rsidR="00937D84" w:rsidRPr="00F255BC">
        <w:rPr>
          <w:rFonts w:cs="Traditional Arabic"/>
          <w:b/>
          <w:bCs/>
          <w:sz w:val="36"/>
          <w:szCs w:val="36"/>
          <w:rtl/>
        </w:rPr>
        <w:t>ى كل ملك مستغفر قوة ألف ألف متكلم في سرعة الكلام</w:t>
      </w:r>
      <w:r w:rsidR="00EB189C" w:rsidRPr="00F255BC">
        <w:rPr>
          <w:rFonts w:cs="Traditional Arabic"/>
          <w:b/>
          <w:bCs/>
          <w:sz w:val="36"/>
          <w:szCs w:val="36"/>
          <w:rtl/>
        </w:rPr>
        <w:t xml:space="preserve"> و</w:t>
      </w:r>
      <w:r w:rsidR="00937D84" w:rsidRPr="00F255BC">
        <w:rPr>
          <w:rFonts w:cs="Traditional Arabic"/>
          <w:b/>
          <w:bCs/>
          <w:sz w:val="36"/>
          <w:szCs w:val="36"/>
          <w:rtl/>
        </w:rPr>
        <w:t>يبنى لك في دار السل</w:t>
      </w:r>
      <w:r w:rsidR="00937D84" w:rsidRPr="00F255BC">
        <w:rPr>
          <w:rFonts w:cs="Traditional Arabic" w:hint="cs"/>
          <w:b/>
          <w:bCs/>
          <w:sz w:val="36"/>
          <w:szCs w:val="36"/>
          <w:rtl/>
        </w:rPr>
        <w:t>ا</w:t>
      </w:r>
      <w:r w:rsidR="00937D84" w:rsidRPr="00F255BC">
        <w:rPr>
          <w:rFonts w:cs="Traditional Arabic"/>
          <w:b/>
          <w:bCs/>
          <w:sz w:val="36"/>
          <w:szCs w:val="36"/>
          <w:rtl/>
        </w:rPr>
        <w:t>م ألف ألف بيت في مائة قصر يكون فيه من جيران أهله ويبنى لك في الفردوس ألف بيت في مائة قصر يكون لك جار جدك ويبنى لك في جنات عدن ألف ألف مدينة</w:t>
      </w:r>
      <w:r w:rsidR="00EB189C" w:rsidRPr="00F255BC">
        <w:rPr>
          <w:rFonts w:cs="Traditional Arabic"/>
          <w:b/>
          <w:bCs/>
          <w:sz w:val="36"/>
          <w:szCs w:val="36"/>
          <w:rtl/>
        </w:rPr>
        <w:t xml:space="preserve"> و</w:t>
      </w:r>
      <w:r w:rsidR="00937D84" w:rsidRPr="00F255BC">
        <w:rPr>
          <w:rFonts w:cs="Traditional Arabic"/>
          <w:b/>
          <w:bCs/>
          <w:sz w:val="36"/>
          <w:szCs w:val="36"/>
          <w:rtl/>
        </w:rPr>
        <w:t>يحشر معك في قبرك كتاب يقول ها أنا لا سبيل عليك للفزع ولا للخوف ولا لزلازل الصراط ولا لعذاب النار ولا تدعو بدعوة فتحب أن تجاب في يومك فيمسي عليك يومك إلا أتاك كائنة ما كانت بالغة ما بلغت في أي نحو كانت ولا تموت إلا شهيدا</w:t>
      </w:r>
      <w:r w:rsidR="00937D84" w:rsidRPr="00F255BC">
        <w:rPr>
          <w:rFonts w:cs="Traditional Arabic" w:hint="cs"/>
          <w:b/>
          <w:bCs/>
          <w:sz w:val="36"/>
          <w:szCs w:val="36"/>
          <w:rtl/>
        </w:rPr>
        <w:t>ً</w:t>
      </w:r>
      <w:r w:rsidR="00937D84" w:rsidRPr="00F255BC">
        <w:rPr>
          <w:rFonts w:cs="Traditional Arabic"/>
          <w:b/>
          <w:bCs/>
          <w:sz w:val="36"/>
          <w:szCs w:val="36"/>
          <w:rtl/>
        </w:rPr>
        <w:t xml:space="preserve"> وتحيي ما حييت وأنت سعيد ولا يصيبك فقر</w:t>
      </w:r>
      <w:r w:rsidR="00937D84" w:rsidRPr="00F255BC">
        <w:rPr>
          <w:rFonts w:cs="Traditional Arabic" w:hint="cs"/>
          <w:b/>
          <w:bCs/>
          <w:sz w:val="36"/>
          <w:szCs w:val="36"/>
          <w:rtl/>
        </w:rPr>
        <w:t>ٌ</w:t>
      </w:r>
      <w:r w:rsidR="00937D84" w:rsidRPr="00F255BC">
        <w:rPr>
          <w:rFonts w:cs="Traditional Arabic"/>
          <w:b/>
          <w:bCs/>
          <w:sz w:val="36"/>
          <w:szCs w:val="36"/>
          <w:rtl/>
        </w:rPr>
        <w:t xml:space="preserve"> أبدا</w:t>
      </w:r>
      <w:r w:rsidR="00937D84" w:rsidRPr="00F255BC">
        <w:rPr>
          <w:rFonts w:cs="Traditional Arabic" w:hint="cs"/>
          <w:b/>
          <w:bCs/>
          <w:sz w:val="36"/>
          <w:szCs w:val="36"/>
          <w:rtl/>
        </w:rPr>
        <w:t>ً</w:t>
      </w:r>
      <w:r w:rsidR="00937D84" w:rsidRPr="00F255BC">
        <w:rPr>
          <w:rFonts w:cs="Traditional Arabic"/>
          <w:b/>
          <w:bCs/>
          <w:sz w:val="36"/>
          <w:szCs w:val="36"/>
          <w:rtl/>
        </w:rPr>
        <w:t xml:space="preserve"> ولا جنون</w:t>
      </w:r>
      <w:r w:rsidR="00937D84" w:rsidRPr="00F255BC">
        <w:rPr>
          <w:rFonts w:cs="Traditional Arabic" w:hint="cs"/>
          <w:b/>
          <w:bCs/>
          <w:sz w:val="36"/>
          <w:szCs w:val="36"/>
          <w:rtl/>
        </w:rPr>
        <w:t>ٌ</w:t>
      </w:r>
      <w:r w:rsidR="00937D84" w:rsidRPr="00F255BC">
        <w:rPr>
          <w:rFonts w:cs="Traditional Arabic"/>
          <w:b/>
          <w:bCs/>
          <w:sz w:val="36"/>
          <w:szCs w:val="36"/>
          <w:rtl/>
        </w:rPr>
        <w:t xml:space="preserve"> ولا بلوى وي</w:t>
      </w:r>
      <w:r w:rsidR="00937D84" w:rsidRPr="00F255BC">
        <w:rPr>
          <w:rFonts w:cs="Traditional Arabic" w:hint="cs"/>
          <w:b/>
          <w:bCs/>
          <w:sz w:val="36"/>
          <w:szCs w:val="36"/>
          <w:rtl/>
        </w:rPr>
        <w:t>ُ</w:t>
      </w:r>
      <w:r w:rsidR="00937D84" w:rsidRPr="00F255BC">
        <w:rPr>
          <w:rFonts w:cs="Traditional Arabic"/>
          <w:b/>
          <w:bCs/>
          <w:sz w:val="36"/>
          <w:szCs w:val="36"/>
          <w:rtl/>
        </w:rPr>
        <w:t>ك</w:t>
      </w:r>
      <w:r w:rsidR="00937D84" w:rsidRPr="00F255BC">
        <w:rPr>
          <w:rFonts w:cs="Traditional Arabic" w:hint="cs"/>
          <w:b/>
          <w:bCs/>
          <w:sz w:val="36"/>
          <w:szCs w:val="36"/>
          <w:rtl/>
        </w:rPr>
        <w:t>ْ</w:t>
      </w:r>
      <w:r w:rsidR="00937D84" w:rsidRPr="00F255BC">
        <w:rPr>
          <w:rFonts w:cs="Traditional Arabic"/>
          <w:b/>
          <w:bCs/>
          <w:sz w:val="36"/>
          <w:szCs w:val="36"/>
          <w:rtl/>
        </w:rPr>
        <w:t>ت</w:t>
      </w:r>
      <w:r w:rsidR="00937D84" w:rsidRPr="00F255BC">
        <w:rPr>
          <w:rFonts w:cs="Traditional Arabic" w:hint="cs"/>
          <w:b/>
          <w:bCs/>
          <w:sz w:val="36"/>
          <w:szCs w:val="36"/>
          <w:rtl/>
        </w:rPr>
        <w:t>َ</w:t>
      </w:r>
      <w:r w:rsidR="00937D84" w:rsidRPr="00F255BC">
        <w:rPr>
          <w:rFonts w:cs="Traditional Arabic"/>
          <w:b/>
          <w:bCs/>
          <w:sz w:val="36"/>
          <w:szCs w:val="36"/>
          <w:rtl/>
        </w:rPr>
        <w:t>ب لك في كل يوم بعدد الثقلين كل نفس ألف ألف حسنة</w:t>
      </w:r>
      <w:r w:rsidR="00EB189C" w:rsidRPr="00F255BC">
        <w:rPr>
          <w:rFonts w:cs="Traditional Arabic"/>
          <w:b/>
          <w:bCs/>
          <w:sz w:val="36"/>
          <w:szCs w:val="36"/>
          <w:rtl/>
        </w:rPr>
        <w:t xml:space="preserve"> و</w:t>
      </w:r>
      <w:r w:rsidR="00937D84" w:rsidRPr="00F255BC">
        <w:rPr>
          <w:rFonts w:cs="Traditional Arabic"/>
          <w:b/>
          <w:bCs/>
          <w:sz w:val="36"/>
          <w:szCs w:val="36"/>
          <w:rtl/>
        </w:rPr>
        <w:t>يمحى عنك ألف ألف سيئة ويرفع لك ألف ألف درجة ويستغفر لك العرش والكرسي حتى تقف بين يدي الله عز</w:t>
      </w:r>
      <w:r w:rsidR="00EB189C" w:rsidRPr="00F255BC">
        <w:rPr>
          <w:rFonts w:cs="Traditional Arabic"/>
          <w:b/>
          <w:bCs/>
          <w:sz w:val="36"/>
          <w:szCs w:val="36"/>
          <w:rtl/>
        </w:rPr>
        <w:t xml:space="preserve"> و</w:t>
      </w:r>
      <w:r w:rsidR="00937D84" w:rsidRPr="00F255BC">
        <w:rPr>
          <w:rFonts w:cs="Traditional Arabic"/>
          <w:b/>
          <w:bCs/>
          <w:sz w:val="36"/>
          <w:szCs w:val="36"/>
          <w:rtl/>
        </w:rPr>
        <w:t>جل</w:t>
      </w:r>
      <w:r w:rsidR="00EB189C" w:rsidRPr="00F255BC">
        <w:rPr>
          <w:rFonts w:cs="Traditional Arabic"/>
          <w:b/>
          <w:bCs/>
          <w:sz w:val="36"/>
          <w:szCs w:val="36"/>
          <w:rtl/>
        </w:rPr>
        <w:t xml:space="preserve"> و</w:t>
      </w:r>
      <w:r w:rsidR="00937D84" w:rsidRPr="00F255BC">
        <w:rPr>
          <w:rFonts w:cs="Traditional Arabic"/>
          <w:b/>
          <w:bCs/>
          <w:sz w:val="36"/>
          <w:szCs w:val="36"/>
          <w:rtl/>
        </w:rPr>
        <w:t>لا تطلب لأحد حاجة إلا قضاها ولا</w:t>
      </w:r>
      <w:r w:rsidR="00937D84" w:rsidRPr="00F255BC">
        <w:rPr>
          <w:rFonts w:cs="Traditional Arabic" w:hint="cs"/>
          <w:b/>
          <w:bCs/>
          <w:sz w:val="36"/>
          <w:szCs w:val="36"/>
          <w:rtl/>
        </w:rPr>
        <w:t> </w:t>
      </w:r>
      <w:r w:rsidR="00937D84" w:rsidRPr="00F255BC">
        <w:rPr>
          <w:rFonts w:cs="Traditional Arabic"/>
          <w:b/>
          <w:bCs/>
          <w:sz w:val="36"/>
          <w:szCs w:val="36"/>
          <w:rtl/>
        </w:rPr>
        <w:t>تطلب إلى الله حاجة لك ولغيرك إلى آخر الدهر في دنياك وآخرتك إلا قضاها</w:t>
      </w:r>
      <w:r w:rsidR="008B4708">
        <w:rPr>
          <w:rFonts w:cs="Traditional Arabic"/>
          <w:sz w:val="36"/>
          <w:szCs w:val="36"/>
          <w:rtl/>
        </w:rPr>
        <w:t>.</w:t>
      </w:r>
      <w:r w:rsidR="008B4708">
        <w:rPr>
          <w:rFonts w:cs="Traditional Arabic" w:hint="cs"/>
          <w:sz w:val="36"/>
          <w:szCs w:val="36"/>
          <w:rtl/>
        </w:rPr>
        <w:t>...</w:t>
      </w:r>
      <w:r w:rsidR="00937D84" w:rsidRPr="00F255BC">
        <w:rPr>
          <w:rFonts w:cs="Traditional Arabic" w:hint="cs"/>
          <w:sz w:val="36"/>
          <w:szCs w:val="36"/>
          <w:rtl/>
        </w:rPr>
        <w:t xml:space="preserve"> </w:t>
      </w:r>
      <w:r w:rsidR="008B4708">
        <w:rPr>
          <w:rFonts w:cs="Traditional Arabic" w:hint="cs"/>
          <w:sz w:val="36"/>
          <w:szCs w:val="36"/>
          <w:rtl/>
        </w:rPr>
        <w:t>(</w:t>
      </w:r>
      <w:r w:rsidR="00937D84" w:rsidRPr="00F255BC">
        <w:rPr>
          <w:rFonts w:cs="Traditional Arabic" w:hint="cs"/>
          <w:sz w:val="36"/>
          <w:szCs w:val="36"/>
          <w:rtl/>
        </w:rPr>
        <w:t>إلى قوله</w:t>
      </w:r>
      <w:r w:rsidR="008B4708">
        <w:rPr>
          <w:rFonts w:cs="Traditional Arabic" w:hint="cs"/>
          <w:sz w:val="36"/>
          <w:szCs w:val="36"/>
          <w:rtl/>
        </w:rPr>
        <w:t>:)</w:t>
      </w:r>
      <w:r w:rsidRPr="00F255BC">
        <w:rPr>
          <w:rFonts w:cs="Traditional Arabic"/>
          <w:sz w:val="36"/>
          <w:szCs w:val="36"/>
          <w:rtl/>
        </w:rPr>
        <w:t xml:space="preserve"> </w:t>
      </w:r>
      <w:r w:rsidR="00937D84" w:rsidRPr="00F255BC">
        <w:rPr>
          <w:rFonts w:cs="Traditional Arabic"/>
          <w:sz w:val="36"/>
          <w:szCs w:val="36"/>
          <w:rtl/>
        </w:rPr>
        <w:t>فعاهد الحسن</w:t>
      </w:r>
      <w:r w:rsidR="00937D84" w:rsidRPr="00F255BC">
        <w:rPr>
          <w:rFonts w:cs="Traditional Arabic" w:hint="cs"/>
          <w:sz w:val="36"/>
          <w:szCs w:val="36"/>
          <w:rtl/>
        </w:rPr>
        <w:t>ُ</w:t>
      </w:r>
      <w:r w:rsidR="00937D84" w:rsidRPr="00F255BC">
        <w:rPr>
          <w:rFonts w:cs="Traditional Arabic"/>
          <w:sz w:val="36"/>
          <w:szCs w:val="36"/>
          <w:rtl/>
        </w:rPr>
        <w:t xml:space="preserve"> علي</w:t>
      </w:r>
      <w:r w:rsidR="00937D84" w:rsidRPr="00F255BC">
        <w:rPr>
          <w:rFonts w:cs="Traditional Arabic" w:hint="cs"/>
          <w:sz w:val="36"/>
          <w:szCs w:val="36"/>
          <w:rtl/>
        </w:rPr>
        <w:t>ّ</w:t>
      </w:r>
      <w:r w:rsidR="00937D84" w:rsidRPr="00F255BC">
        <w:rPr>
          <w:rFonts w:cs="Traditional Arabic"/>
          <w:sz w:val="36"/>
          <w:szCs w:val="36"/>
          <w:rtl/>
        </w:rPr>
        <w:t>ا</w:t>
      </w:r>
      <w:r w:rsidR="00937D84" w:rsidRPr="00F255BC">
        <w:rPr>
          <w:rFonts w:cs="Traditional Arabic" w:hint="cs"/>
          <w:sz w:val="36"/>
          <w:szCs w:val="36"/>
          <w:rtl/>
        </w:rPr>
        <w:t>ً</w:t>
      </w:r>
      <w:r w:rsidR="00937D84" w:rsidRPr="00F255BC">
        <w:rPr>
          <w:rFonts w:cs="Traditional Arabic"/>
          <w:sz w:val="36"/>
          <w:szCs w:val="36"/>
          <w:rtl/>
        </w:rPr>
        <w:t xml:space="preserve"> على ذلك ثم قال</w:t>
      </w:r>
      <w:r w:rsidR="008B4708">
        <w:rPr>
          <w:rFonts w:cs="Traditional Arabic" w:hint="cs"/>
          <w:sz w:val="36"/>
          <w:szCs w:val="36"/>
          <w:rtl/>
        </w:rPr>
        <w:t>:</w:t>
      </w:r>
      <w:r w:rsidR="00937D84" w:rsidRPr="00F255BC">
        <w:rPr>
          <w:rFonts w:cs="Traditional Arabic"/>
          <w:sz w:val="36"/>
          <w:szCs w:val="36"/>
          <w:rtl/>
        </w:rPr>
        <w:t xml:space="preserve"> إذا أردت إن شاء الله ذلك فقل هذا الدعاء</w:t>
      </w:r>
      <w:r w:rsidR="008B4708">
        <w:rPr>
          <w:rFonts w:cs="Traditional Arabic" w:hint="cs"/>
          <w:sz w:val="36"/>
          <w:szCs w:val="36"/>
          <w:rtl/>
        </w:rPr>
        <w:t>:</w:t>
      </w:r>
      <w:r w:rsidRPr="00F255BC">
        <w:rPr>
          <w:rFonts w:cs="Traditional Arabic" w:hint="cs"/>
          <w:sz w:val="36"/>
          <w:szCs w:val="36"/>
          <w:rtl/>
        </w:rPr>
        <w:t xml:space="preserve"> </w:t>
      </w:r>
      <w:r w:rsidR="00937D84" w:rsidRPr="00F255BC">
        <w:rPr>
          <w:rFonts w:cs="Traditional Arabic"/>
          <w:b/>
          <w:bCs/>
          <w:sz w:val="36"/>
          <w:szCs w:val="36"/>
          <w:rtl/>
        </w:rPr>
        <w:t>سبحان الله</w:t>
      </w:r>
      <w:r w:rsidR="00EB189C" w:rsidRPr="00F255BC">
        <w:rPr>
          <w:rFonts w:cs="Traditional Arabic"/>
          <w:b/>
          <w:bCs/>
          <w:sz w:val="36"/>
          <w:szCs w:val="36"/>
          <w:rtl/>
        </w:rPr>
        <w:t xml:space="preserve"> و</w:t>
      </w:r>
      <w:r w:rsidR="00937D84" w:rsidRPr="00F255BC">
        <w:rPr>
          <w:rFonts w:cs="Traditional Arabic"/>
          <w:b/>
          <w:bCs/>
          <w:sz w:val="36"/>
          <w:szCs w:val="36"/>
          <w:rtl/>
        </w:rPr>
        <w:t>الحمد لله ولا</w:t>
      </w:r>
      <w:r w:rsidR="00937D84" w:rsidRPr="00F255BC">
        <w:rPr>
          <w:rFonts w:cs="Traditional Arabic" w:hint="cs"/>
          <w:b/>
          <w:bCs/>
          <w:sz w:val="36"/>
          <w:szCs w:val="36"/>
          <w:rtl/>
        </w:rPr>
        <w:t> </w:t>
      </w:r>
      <w:r w:rsidR="00937D84" w:rsidRPr="00F255BC">
        <w:rPr>
          <w:rFonts w:cs="Traditional Arabic"/>
          <w:b/>
          <w:bCs/>
          <w:sz w:val="36"/>
          <w:szCs w:val="36"/>
          <w:rtl/>
        </w:rPr>
        <w:t>إله إلا الله والله أكبر ولا حول ولا قوة إلا بالله العلي العظيم سبحان الله في آناء الليل وأطراف النهار سبحان الله بالغدو والآصال سبحان الله</w:t>
      </w:r>
      <w:r w:rsidR="008B4708">
        <w:rPr>
          <w:rFonts w:cs="Traditional Arabic" w:hint="cs"/>
          <w:sz w:val="36"/>
          <w:szCs w:val="36"/>
          <w:rtl/>
        </w:rPr>
        <w:t>....</w:t>
      </w:r>
      <w:r w:rsidR="00937D84" w:rsidRPr="00F255BC">
        <w:rPr>
          <w:rFonts w:cs="Traditional Arabic" w:hint="cs"/>
          <w:sz w:val="36"/>
          <w:szCs w:val="36"/>
          <w:rtl/>
        </w:rPr>
        <w:t xml:space="preserve"> </w:t>
      </w:r>
      <w:r w:rsidR="008B4708">
        <w:rPr>
          <w:rFonts w:cs="Traditional Arabic" w:hint="cs"/>
          <w:sz w:val="36"/>
          <w:szCs w:val="36"/>
          <w:rtl/>
        </w:rPr>
        <w:t>(</w:t>
      </w:r>
      <w:r w:rsidR="00937D84" w:rsidRPr="00F255BC">
        <w:rPr>
          <w:rFonts w:cs="Traditional Arabic" w:hint="cs"/>
          <w:sz w:val="36"/>
          <w:szCs w:val="36"/>
          <w:rtl/>
        </w:rPr>
        <w:t>إلى آخر الحديث</w:t>
      </w:r>
      <w:r w:rsidRPr="001D426C">
        <w:rPr>
          <w:rFonts w:cs="Traditional Arabic" w:hint="cs"/>
          <w:color w:val="008000"/>
          <w:sz w:val="36"/>
          <w:szCs w:val="36"/>
          <w:rtl/>
        </w:rPr>
        <w:t>»</w:t>
      </w:r>
      <w:r w:rsidR="008B4708" w:rsidRPr="001D426C">
        <w:rPr>
          <w:rFonts w:cs="Traditional Arabic"/>
          <w:b/>
          <w:bCs/>
          <w:color w:val="008000"/>
          <w:sz w:val="36"/>
          <w:szCs w:val="36"/>
          <w:vertAlign w:val="superscript"/>
          <w:rtl/>
        </w:rPr>
        <w:t>(</w:t>
      </w:r>
      <w:r w:rsidR="00937D84" w:rsidRPr="001D426C">
        <w:rPr>
          <w:rStyle w:val="FootnoteReference"/>
          <w:rFonts w:cs="Traditional Arabic"/>
          <w:b/>
          <w:bCs/>
          <w:color w:val="008000"/>
          <w:sz w:val="36"/>
          <w:szCs w:val="36"/>
          <w:rtl/>
        </w:rPr>
        <w:footnoteReference w:id="51"/>
      </w:r>
      <w:r w:rsidR="008B4708" w:rsidRPr="001D426C">
        <w:rPr>
          <w:rFonts w:cs="Traditional Arabic"/>
          <w:b/>
          <w:bCs/>
          <w:color w:val="008000"/>
          <w:sz w:val="36"/>
          <w:szCs w:val="36"/>
          <w:vertAlign w:val="superscript"/>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كل ذلك الثواب العميم والأجر الخطير على ماذا</w:t>
      </w:r>
      <w:r w:rsidR="008B4708">
        <w:rPr>
          <w:rFonts w:cs="Traditional Arabic" w:hint="cs"/>
          <w:sz w:val="36"/>
          <w:szCs w:val="36"/>
          <w:rtl/>
          <w:lang w:bidi="ar-SY"/>
        </w:rPr>
        <w:t>؟</w:t>
      </w:r>
      <w:r w:rsidRPr="00F255BC">
        <w:rPr>
          <w:rFonts w:cs="Traditional Arabic" w:hint="cs"/>
          <w:sz w:val="36"/>
          <w:szCs w:val="36"/>
          <w:rtl/>
          <w:lang w:bidi="ar-SY"/>
        </w:rPr>
        <w:t xml:space="preserve"> على قراءة دعاء بسيط من عدة أسطر أولها</w:t>
      </w:r>
      <w:r w:rsidR="008B4708">
        <w:rPr>
          <w:rFonts w:cs="Traditional Arabic" w:hint="cs"/>
          <w:sz w:val="36"/>
          <w:szCs w:val="36"/>
          <w:rtl/>
          <w:lang w:bidi="ar-SY"/>
        </w:rPr>
        <w:t>:</w:t>
      </w:r>
      <w:r w:rsidRPr="00F255BC">
        <w:rPr>
          <w:rFonts w:cs="Traditional Arabic" w:hint="cs"/>
          <w:sz w:val="36"/>
          <w:szCs w:val="36"/>
          <w:rtl/>
          <w:lang w:bidi="ar-SY"/>
        </w:rPr>
        <w:t xml:space="preserve"> سبحان الله والحمد لله</w:t>
      </w:r>
      <w:r w:rsidR="00EB189C" w:rsidRPr="00F255BC">
        <w:rPr>
          <w:rFonts w:cs="Traditional Arabic" w:hint="cs"/>
          <w:sz w:val="36"/>
          <w:szCs w:val="36"/>
          <w:rtl/>
          <w:lang w:bidi="ar-SY"/>
        </w:rPr>
        <w:t xml:space="preserve"> و</w:t>
      </w:r>
      <w:r w:rsidRPr="00F255BC">
        <w:rPr>
          <w:rFonts w:cs="Traditional Arabic" w:hint="cs"/>
          <w:sz w:val="36"/>
          <w:szCs w:val="36"/>
          <w:rtl/>
          <w:lang w:bidi="ar-SY"/>
        </w:rPr>
        <w:t>الله أكبر وعدد من الجمل الأخرى</w:t>
      </w:r>
      <w:r w:rsidR="008B4708">
        <w:rPr>
          <w:rFonts w:cs="Traditional Arabic" w:hint="cs"/>
          <w:sz w:val="36"/>
          <w:szCs w:val="36"/>
          <w:rtl/>
          <w:lang w:bidi="ar-SY"/>
        </w:rPr>
        <w:t>.</w:t>
      </w:r>
      <w:r w:rsidRPr="00F255BC">
        <w:rPr>
          <w:rFonts w:cs="Traditional Arabic" w:hint="cs"/>
          <w:sz w:val="36"/>
          <w:szCs w:val="36"/>
          <w:rtl/>
          <w:lang w:bidi="ar-SY"/>
        </w:rPr>
        <w:t xml:space="preserve"> ولا</w:t>
      </w:r>
      <w:r w:rsidRPr="00F255BC">
        <w:rPr>
          <w:rFonts w:cs="Traditional Arabic" w:hint="eastAsia"/>
          <w:sz w:val="36"/>
          <w:szCs w:val="36"/>
          <w:rtl/>
          <w:lang w:bidi="ar-SY"/>
        </w:rPr>
        <w:t> </w:t>
      </w:r>
      <w:r w:rsidRPr="00F255BC">
        <w:rPr>
          <w:rFonts w:cs="Traditional Arabic" w:hint="cs"/>
          <w:sz w:val="36"/>
          <w:szCs w:val="36"/>
          <w:rtl/>
          <w:lang w:bidi="ar-SY"/>
        </w:rPr>
        <w:t>ننسَ بالطبع أن أمير المؤمنين قد أخذ من حضرة الحسن أو الحسين عهداً ألا يبيحا ذلك السر لأحدٍ</w:t>
      </w:r>
      <w:r w:rsidR="008B4708">
        <w:rPr>
          <w:rFonts w:cs="Traditional Arabic" w:hint="cs"/>
          <w:sz w:val="36"/>
          <w:szCs w:val="36"/>
          <w:rtl/>
          <w:lang w:bidi="ar-SY"/>
        </w:rPr>
        <w:t>،</w:t>
      </w:r>
      <w:r w:rsidRPr="00F255BC">
        <w:rPr>
          <w:rFonts w:cs="Traditional Arabic" w:hint="cs"/>
          <w:sz w:val="36"/>
          <w:szCs w:val="36"/>
          <w:rtl/>
          <w:lang w:bidi="ar-SY"/>
        </w:rPr>
        <w:t xml:space="preserve"> ولكن</w:t>
      </w:r>
      <w:r w:rsidR="00EB189C" w:rsidRPr="00F255BC">
        <w:rPr>
          <w:rFonts w:cs="Traditional Arabic" w:hint="cs"/>
          <w:sz w:val="36"/>
          <w:szCs w:val="36"/>
          <w:rtl/>
          <w:lang w:bidi="ar-SY"/>
        </w:rPr>
        <w:t xml:space="preserve"> و</w:t>
      </w:r>
      <w:r w:rsidRPr="00F255BC">
        <w:rPr>
          <w:rFonts w:cs="Traditional Arabic" w:hint="cs"/>
          <w:sz w:val="36"/>
          <w:szCs w:val="36"/>
          <w:rtl/>
          <w:lang w:bidi="ar-SY"/>
        </w:rPr>
        <w:t>يا للأسف</w:t>
      </w:r>
      <w:r w:rsidR="008B4708">
        <w:rPr>
          <w:rFonts w:cs="Traditional Arabic" w:hint="cs"/>
          <w:sz w:val="36"/>
          <w:szCs w:val="36"/>
          <w:rtl/>
          <w:lang w:bidi="ar-SY"/>
        </w:rPr>
        <w:t>!</w:t>
      </w:r>
      <w:r w:rsidRPr="00F255BC">
        <w:rPr>
          <w:rFonts w:cs="Traditional Arabic" w:hint="cs"/>
          <w:sz w:val="36"/>
          <w:szCs w:val="36"/>
          <w:rtl/>
          <w:lang w:bidi="ar-SY"/>
        </w:rPr>
        <w:t xml:space="preserve"> كُشف ذلك السرّ وفُتح باب هذا الكنز العجيب والعظيم فملأ الكتب</w:t>
      </w:r>
      <w:r w:rsidR="008B4708">
        <w:rPr>
          <w:rFonts w:cs="Traditional Arabic" w:hint="cs"/>
          <w:sz w:val="36"/>
          <w:szCs w:val="36"/>
          <w:rtl/>
          <w:lang w:bidi="ar-SY"/>
        </w:rPr>
        <w:t>،</w:t>
      </w:r>
      <w:r w:rsidRPr="00F255BC">
        <w:rPr>
          <w:rFonts w:cs="Traditional Arabic" w:hint="cs"/>
          <w:sz w:val="36"/>
          <w:szCs w:val="36"/>
          <w:rtl/>
          <w:lang w:bidi="ar-SY"/>
        </w:rPr>
        <w:t xml:space="preserve"> والآن يمكن لكل فاسق وفاجر ألا يبالي بكل إنذارات القرآن ويواصل فسقه بكل طمأنينة بال</w:t>
      </w:r>
      <w:r w:rsidR="008B4708">
        <w:rPr>
          <w:rFonts w:cs="Traditional Arabic" w:hint="cs"/>
          <w:sz w:val="36"/>
          <w:szCs w:val="36"/>
          <w:rtl/>
          <w:lang w:bidi="ar-SY"/>
        </w:rPr>
        <w:t>!!</w:t>
      </w:r>
      <w:r w:rsidRPr="00F255BC">
        <w:rPr>
          <w:rFonts w:cs="Traditional Arabic" w:hint="cs"/>
          <w:sz w:val="36"/>
          <w:szCs w:val="36"/>
          <w:rtl/>
          <w:lang w:bidi="ar-SY"/>
        </w:rPr>
        <w:t xml:space="preserve"> وأهل المعاني يعرفون أن هذا الإصرار على كتمان ذلك السر إنما كان لتحلية سوقه وتشويق الناس إليه على قاعدة</w:t>
      </w:r>
      <w:r w:rsidR="008B4708">
        <w:rPr>
          <w:rFonts w:cs="Traditional Arabic" w:hint="cs"/>
          <w:sz w:val="36"/>
          <w:szCs w:val="36"/>
          <w:rtl/>
          <w:lang w:bidi="ar-SY"/>
        </w:rPr>
        <w:t>:</w:t>
      </w:r>
      <w:r w:rsidRPr="00F255BC">
        <w:rPr>
          <w:rFonts w:cs="Traditional Arabic" w:hint="cs"/>
          <w:sz w:val="36"/>
          <w:szCs w:val="36"/>
          <w:rtl/>
          <w:lang w:bidi="ar-SY"/>
        </w:rPr>
        <w:t xml:space="preserve"> </w:t>
      </w:r>
      <w:r w:rsidRPr="001D426C">
        <w:rPr>
          <w:rFonts w:cs="Traditional Arabic" w:hint="eastAsia"/>
          <w:color w:val="008000"/>
          <w:sz w:val="36"/>
          <w:szCs w:val="36"/>
          <w:rtl/>
          <w:lang w:bidi="ar-SY"/>
        </w:rPr>
        <w:t>«</w:t>
      </w:r>
      <w:r w:rsidRPr="00F255BC">
        <w:rPr>
          <w:rFonts w:cs="Traditional Arabic" w:hint="cs"/>
          <w:b/>
          <w:bCs/>
          <w:sz w:val="36"/>
          <w:szCs w:val="36"/>
          <w:rtl/>
          <w:lang w:bidi="ar-SY"/>
        </w:rPr>
        <w:t>الإنسان حريص على ما منع</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و</w:t>
      </w:r>
      <w:r w:rsidRPr="001D426C">
        <w:rPr>
          <w:rFonts w:cs="Traditional Arabic" w:hint="eastAsia"/>
          <w:color w:val="008000"/>
          <w:sz w:val="36"/>
          <w:szCs w:val="36"/>
          <w:rtl/>
          <w:lang w:bidi="ar-SY"/>
        </w:rPr>
        <w:t>«</w:t>
      </w:r>
      <w:r w:rsidRPr="00F255BC">
        <w:rPr>
          <w:rFonts w:cs="Traditional Arabic" w:hint="cs"/>
          <w:b/>
          <w:bCs/>
          <w:sz w:val="36"/>
          <w:szCs w:val="36"/>
          <w:rtl/>
          <w:lang w:bidi="ar-SY"/>
        </w:rPr>
        <w:t>كل ممنوع مرغوب</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وبالتالي فعليهم أن يحرصوا على هذا الدعاء قبل أن يطير من أيديهم فيفقدوا كل ذلك الثواب الجليل والأجر الجزيل</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lang w:bidi="ar-SY"/>
        </w:rPr>
        <w:t>4</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وهناك أحاديث أخرى عديدة أيضاً على ذلك النمط في كتاب </w:t>
      </w:r>
      <w:r w:rsidRPr="001D426C">
        <w:rPr>
          <w:rFonts w:cs="Traditional Arabic" w:hint="cs"/>
          <w:color w:val="008000"/>
          <w:sz w:val="36"/>
          <w:szCs w:val="36"/>
          <w:rtl/>
          <w:lang w:bidi="ar-SY"/>
        </w:rPr>
        <w:t>«</w:t>
      </w:r>
      <w:r w:rsidRPr="00F255BC">
        <w:rPr>
          <w:rFonts w:cs="Traditional Arabic" w:hint="cs"/>
          <w:b/>
          <w:bCs/>
          <w:sz w:val="36"/>
          <w:szCs w:val="36"/>
          <w:rtl/>
          <w:lang w:bidi="ar-SY"/>
        </w:rPr>
        <w:t>مهج الدعوات</w:t>
      </w:r>
      <w:r w:rsidRPr="001D426C">
        <w:rPr>
          <w:rFonts w:cs="Traditional Arabic" w:hint="cs"/>
          <w:color w:val="008000"/>
          <w:sz w:val="36"/>
          <w:szCs w:val="36"/>
          <w:rtl/>
          <w:lang w:bidi="ar-SY"/>
        </w:rPr>
        <w:t>»</w:t>
      </w:r>
      <w:r w:rsidRPr="00F255BC">
        <w:rPr>
          <w:rFonts w:cs="Traditional Arabic" w:hint="cs"/>
          <w:sz w:val="36"/>
          <w:szCs w:val="36"/>
          <w:rtl/>
          <w:lang w:bidi="ar-SY"/>
        </w:rPr>
        <w:t xml:space="preserve"> تشكل ملاذاً جيداً يلتجئُ إليه الباحثون عن مأمنٍ من إنذارات القرآن</w:t>
      </w:r>
      <w:r w:rsidR="008B4708">
        <w:rPr>
          <w:rFonts w:cs="Traditional Arabic" w:hint="cs"/>
          <w:sz w:val="36"/>
          <w:szCs w:val="36"/>
          <w:rtl/>
          <w:lang w:bidi="ar-SY"/>
        </w:rPr>
        <w:t>،</w:t>
      </w:r>
      <w:r w:rsidRPr="00F255BC">
        <w:rPr>
          <w:rFonts w:cs="Traditional Arabic" w:hint="cs"/>
          <w:sz w:val="36"/>
          <w:szCs w:val="36"/>
          <w:rtl/>
          <w:lang w:bidi="ar-SY"/>
        </w:rPr>
        <w:t xml:space="preserve"> ومن جملة ذلك حديثٌ في الدعاء</w:t>
      </w:r>
      <w:r w:rsidR="008B4708">
        <w:rPr>
          <w:rFonts w:cs="Traditional Arabic" w:hint="cs"/>
          <w:sz w:val="36"/>
          <w:szCs w:val="36"/>
          <w:rtl/>
          <w:lang w:bidi="ar-SY"/>
        </w:rPr>
        <w:t>،</w:t>
      </w:r>
      <w:r w:rsidRPr="00F255BC">
        <w:rPr>
          <w:rFonts w:cs="Traditional Arabic" w:hint="cs"/>
          <w:sz w:val="36"/>
          <w:szCs w:val="36"/>
          <w:rtl/>
          <w:lang w:bidi="ar-SY"/>
        </w:rPr>
        <w:t xml:space="preserve"> أورده المجلسي في المجلد التاسع عشر من </w:t>
      </w:r>
      <w:r w:rsidRPr="001D426C">
        <w:rPr>
          <w:rFonts w:cs="Traditional Arabic" w:hint="cs"/>
          <w:color w:val="008000"/>
          <w:sz w:val="36"/>
          <w:szCs w:val="36"/>
          <w:rtl/>
          <w:lang w:bidi="ar-SY"/>
        </w:rPr>
        <w:t>«</w:t>
      </w:r>
      <w:r w:rsidRPr="00F255BC">
        <w:rPr>
          <w:rFonts w:cs="Traditional Arabic" w:hint="cs"/>
          <w:b/>
          <w:bCs/>
          <w:sz w:val="36"/>
          <w:szCs w:val="36"/>
          <w:rtl/>
          <w:lang w:bidi="ar-SY"/>
        </w:rPr>
        <w:t>بحار الأنوار</w:t>
      </w:r>
      <w:r w:rsidRPr="001D426C">
        <w:rPr>
          <w:rFonts w:cs="Traditional Arabic" w:hint="cs"/>
          <w:color w:val="008000"/>
          <w:sz w:val="36"/>
          <w:szCs w:val="36"/>
          <w:rtl/>
          <w:lang w:bidi="ar-SY"/>
        </w:rPr>
        <w:t>»</w:t>
      </w:r>
      <w:r w:rsidRPr="00F255BC">
        <w:rPr>
          <w:rFonts w:cs="Traditional Arabic" w:hint="cs"/>
          <w:sz w:val="36"/>
          <w:szCs w:val="36"/>
          <w:rtl/>
          <w:lang w:bidi="ar-SY"/>
        </w:rPr>
        <w:t xml:space="preserve"> نقلاً عن </w:t>
      </w:r>
      <w:r w:rsidRPr="001D426C">
        <w:rPr>
          <w:rFonts w:cs="Traditional Arabic" w:hint="cs"/>
          <w:color w:val="008000"/>
          <w:sz w:val="36"/>
          <w:szCs w:val="36"/>
          <w:rtl/>
          <w:lang w:bidi="ar-SY"/>
        </w:rPr>
        <w:t>«</w:t>
      </w:r>
      <w:r w:rsidRPr="00F255BC">
        <w:rPr>
          <w:rFonts w:cs="Traditional Arabic" w:hint="cs"/>
          <w:b/>
          <w:bCs/>
          <w:sz w:val="36"/>
          <w:szCs w:val="36"/>
          <w:rtl/>
          <w:lang w:bidi="ar-SY"/>
        </w:rPr>
        <w:t>مهج الدعوات</w:t>
      </w:r>
      <w:r w:rsidRPr="001D426C">
        <w:rPr>
          <w:rFonts w:cs="Traditional Arabic" w:hint="cs"/>
          <w:color w:val="008000"/>
          <w:sz w:val="36"/>
          <w:szCs w:val="36"/>
          <w:rtl/>
          <w:lang w:bidi="ar-SY"/>
        </w:rPr>
        <w:t>»</w:t>
      </w:r>
      <w:r w:rsidRPr="00F255BC">
        <w:rPr>
          <w:rFonts w:cs="Traditional Arabic" w:hint="cs"/>
          <w:sz w:val="36"/>
          <w:szCs w:val="36"/>
          <w:rtl/>
          <w:lang w:bidi="ar-SY"/>
        </w:rPr>
        <w:t xml:space="preserve"> ينصّ على مقادير هائلة من الثواب تلقاء دعاء بسيط يضمن لمن قرأه غفران ذنوبه حتى ولو كان من بينها الزنا بأمه</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وإليكم الحديث من </w:t>
      </w:r>
      <w:r w:rsidRPr="001D426C">
        <w:rPr>
          <w:rFonts w:cs="Traditional Arabic" w:hint="cs"/>
          <w:color w:val="008000"/>
          <w:sz w:val="36"/>
          <w:szCs w:val="36"/>
          <w:rtl/>
        </w:rPr>
        <w:t>«</w:t>
      </w:r>
      <w:r w:rsidRPr="00F255BC">
        <w:rPr>
          <w:rFonts w:cs="Traditional Arabic"/>
          <w:b/>
          <w:bCs/>
          <w:sz w:val="36"/>
          <w:szCs w:val="36"/>
          <w:rtl/>
        </w:rPr>
        <w:t>مهج</w:t>
      </w:r>
      <w:r w:rsidRPr="00F255BC">
        <w:rPr>
          <w:rFonts w:cs="Traditional Arabic" w:hint="cs"/>
          <w:b/>
          <w:bCs/>
          <w:sz w:val="36"/>
          <w:szCs w:val="36"/>
          <w:rtl/>
        </w:rPr>
        <w:t xml:space="preserve"> </w:t>
      </w:r>
      <w:r w:rsidRPr="00F255BC">
        <w:rPr>
          <w:rFonts w:cs="Traditional Arabic"/>
          <w:b/>
          <w:bCs/>
          <w:sz w:val="36"/>
          <w:szCs w:val="36"/>
          <w:rtl/>
        </w:rPr>
        <w:t>‏الدعوات</w:t>
      </w:r>
      <w:r w:rsidRPr="001D426C">
        <w:rPr>
          <w:rFonts w:cs="Traditional Arabic" w:hint="cs"/>
          <w:color w:val="008000"/>
          <w:sz w:val="36"/>
          <w:szCs w:val="36"/>
          <w:rtl/>
        </w:rPr>
        <w:t>»</w:t>
      </w:r>
      <w:r w:rsidRPr="00F255BC">
        <w:rPr>
          <w:rFonts w:cs="Traditional Arabic"/>
          <w:sz w:val="36"/>
          <w:szCs w:val="36"/>
          <w:rtl/>
        </w:rPr>
        <w:t xml:space="preserve"> </w:t>
      </w:r>
      <w:r w:rsidR="008B4708">
        <w:rPr>
          <w:rFonts w:cs="Traditional Arabic" w:hint="cs"/>
          <w:sz w:val="36"/>
          <w:szCs w:val="36"/>
          <w:rtl/>
        </w:rPr>
        <w:t>(</w:t>
      </w:r>
      <w:r w:rsidRPr="00F255BC">
        <w:rPr>
          <w:rFonts w:cs="Traditional Arabic"/>
          <w:sz w:val="36"/>
          <w:szCs w:val="36"/>
          <w:rtl/>
        </w:rPr>
        <w:t>ص7</w:t>
      </w:r>
      <w:r w:rsidRPr="00F255BC">
        <w:rPr>
          <w:rFonts w:cs="Traditional Arabic" w:hint="cs"/>
          <w:sz w:val="36"/>
          <w:szCs w:val="36"/>
          <w:rtl/>
        </w:rPr>
        <w:t>5</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76</w:t>
      </w:r>
      <w:r w:rsidR="008B4708">
        <w:rPr>
          <w:rFonts w:cs="Traditional Arabic" w:hint="cs"/>
          <w:sz w:val="36"/>
          <w:szCs w:val="36"/>
          <w:rtl/>
        </w:rPr>
        <w:t>):</w:t>
      </w:r>
    </w:p>
    <w:p w:rsidR="00937D84" w:rsidRPr="00F255BC" w:rsidRDefault="009F0F9C" w:rsidP="001D426C">
      <w:pPr>
        <w:widowControl w:val="0"/>
        <w:autoSpaceDE w:val="0"/>
        <w:autoSpaceDN w:val="0"/>
        <w:adjustRightInd w:val="0"/>
        <w:spacing w:before="120"/>
        <w:ind w:firstLine="567"/>
        <w:jc w:val="lowKashida"/>
        <w:rPr>
          <w:rFonts w:cs="Traditional Arabic"/>
          <w:sz w:val="36"/>
          <w:szCs w:val="36"/>
          <w:rtl/>
        </w:rPr>
      </w:pPr>
      <w:r w:rsidRPr="001D426C">
        <w:rPr>
          <w:rFonts w:cs="Traditional Arabic" w:hint="cs"/>
          <w:color w:val="008000"/>
          <w:sz w:val="36"/>
          <w:szCs w:val="36"/>
          <w:rtl/>
        </w:rPr>
        <w:t>«</w:t>
      </w:r>
      <w:r w:rsidR="00937D84" w:rsidRPr="00F255BC">
        <w:rPr>
          <w:rFonts w:cs="Traditional Arabic"/>
          <w:sz w:val="36"/>
          <w:szCs w:val="36"/>
          <w:rtl/>
        </w:rPr>
        <w:t>قال حدثنا عبد الله قال حدثنا أبو جعفر حميد البصري قال بلغنا عن رجل من أهل نيشار يقال له عبد الله قال حدثنا إبراهيم بن أدهم عن موسى الفراء عن محمد بن علي بن أبي طالب</w:t>
      </w:r>
      <w:r w:rsidRPr="00F255BC">
        <w:rPr>
          <w:rFonts w:cs="Traditional Arabic"/>
          <w:sz w:val="36"/>
          <w:szCs w:val="36"/>
          <w:rtl/>
        </w:rPr>
        <w:t xml:space="preserve"> </w:t>
      </w:r>
      <w:r w:rsidRPr="00F255BC">
        <w:rPr>
          <w:rFonts w:ascii="AGA Arabesque" w:hAnsi="AGA Arabesque" w:cs="Traditional Arabic" w:hint="cs"/>
          <w:sz w:val="36"/>
          <w:szCs w:val="36"/>
          <w:rtl/>
        </w:rPr>
        <w:t xml:space="preserve">عليه السلام </w:t>
      </w:r>
      <w:r w:rsidR="00937D84" w:rsidRPr="00F255BC">
        <w:rPr>
          <w:rFonts w:cs="Traditional Arabic"/>
          <w:sz w:val="36"/>
          <w:szCs w:val="36"/>
          <w:rtl/>
        </w:rPr>
        <w:t xml:space="preserve">عن النبي </w:t>
      </w:r>
      <w:r w:rsidR="008B4708">
        <w:rPr>
          <w:rFonts w:ascii="AGA Arabesque" w:hAnsi="AGA Arabesque" w:cs="Traditional Arabic" w:hint="cs"/>
          <w:sz w:val="36"/>
          <w:szCs w:val="36"/>
          <w:rtl/>
        </w:rPr>
        <w:t>(</w:t>
      </w:r>
      <w:r w:rsidR="00937D84" w:rsidRPr="00F255BC">
        <w:rPr>
          <w:rFonts w:ascii="AGA Arabesque" w:hAnsi="AGA Arabesque" w:cs="Traditional Arabic" w:hint="cs"/>
          <w:sz w:val="36"/>
          <w:szCs w:val="36"/>
          <w:rtl/>
        </w:rPr>
        <w:t>صَلَّى اللهُ عَلَيه وَآلِهِ</w:t>
      </w:r>
      <w:r w:rsidR="008B4708">
        <w:rPr>
          <w:rFonts w:cs="Traditional Arabic" w:hint="cs"/>
          <w:sz w:val="36"/>
          <w:szCs w:val="36"/>
          <w:rtl/>
        </w:rPr>
        <w:t>)</w:t>
      </w:r>
      <w:r w:rsidR="00937D84" w:rsidRPr="00F255BC">
        <w:rPr>
          <w:rFonts w:cs="Traditional Arabic"/>
          <w:sz w:val="36"/>
          <w:szCs w:val="36"/>
          <w:rtl/>
        </w:rPr>
        <w:t xml:space="preserve"> قال</w:t>
      </w:r>
      <w:r w:rsidR="008B4708">
        <w:rPr>
          <w:rFonts w:cs="Traditional Arabic" w:hint="cs"/>
          <w:sz w:val="36"/>
          <w:szCs w:val="36"/>
          <w:rtl/>
        </w:rPr>
        <w:t>:</w:t>
      </w:r>
      <w:r w:rsidR="00937D84" w:rsidRPr="00F255BC">
        <w:rPr>
          <w:rFonts w:cs="Traditional Arabic"/>
          <w:sz w:val="36"/>
          <w:szCs w:val="36"/>
          <w:rtl/>
        </w:rPr>
        <w:t xml:space="preserve"> </w:t>
      </w:r>
      <w:r w:rsidR="00937D84" w:rsidRPr="00F255BC">
        <w:rPr>
          <w:rFonts w:cs="Traditional Arabic"/>
          <w:b/>
          <w:bCs/>
          <w:sz w:val="36"/>
          <w:szCs w:val="36"/>
          <w:rtl/>
        </w:rPr>
        <w:t xml:space="preserve">من دعا بهذه الأسماء استجاب الله عز وجل له وقال </w:t>
      </w:r>
      <w:r w:rsidR="008B4708">
        <w:rPr>
          <w:rFonts w:ascii="AGA Arabesque" w:hAnsi="AGA Arabesque" w:cs="Traditional Arabic" w:hint="cs"/>
          <w:b/>
          <w:bCs/>
          <w:sz w:val="36"/>
          <w:szCs w:val="36"/>
          <w:rtl/>
        </w:rPr>
        <w:t>(</w:t>
      </w:r>
      <w:r w:rsidR="00937D84" w:rsidRPr="00F255BC">
        <w:rPr>
          <w:rFonts w:ascii="AGA Arabesque" w:hAnsi="AGA Arabesque" w:cs="Traditional Arabic" w:hint="cs"/>
          <w:b/>
          <w:bCs/>
          <w:sz w:val="36"/>
          <w:szCs w:val="36"/>
          <w:rtl/>
        </w:rPr>
        <w:t>صَلَّى اللهُ عَلَيه وَآلِهِ</w:t>
      </w:r>
      <w:r w:rsidR="008B4708">
        <w:rPr>
          <w:rFonts w:cs="Traditional Arabic" w:hint="cs"/>
          <w:b/>
          <w:bCs/>
          <w:sz w:val="36"/>
          <w:szCs w:val="36"/>
          <w:rtl/>
        </w:rPr>
        <w:t>)</w:t>
      </w:r>
      <w:r w:rsidR="00937D84" w:rsidRPr="00F255BC">
        <w:rPr>
          <w:rFonts w:cs="Traditional Arabic"/>
          <w:b/>
          <w:bCs/>
          <w:sz w:val="36"/>
          <w:szCs w:val="36"/>
          <w:rtl/>
        </w:rPr>
        <w:t xml:space="preserve"> لو دعي</w:t>
      </w:r>
      <w:r w:rsidR="00937D84" w:rsidRPr="00F255BC">
        <w:rPr>
          <w:rFonts w:cs="Traditional Arabic" w:hint="cs"/>
          <w:b/>
          <w:bCs/>
          <w:sz w:val="36"/>
          <w:szCs w:val="36"/>
          <w:rtl/>
        </w:rPr>
        <w:t xml:space="preserve"> </w:t>
      </w:r>
      <w:r w:rsidR="00937D84" w:rsidRPr="00F255BC">
        <w:rPr>
          <w:rFonts w:cs="Traditional Arabic"/>
          <w:b/>
          <w:bCs/>
          <w:sz w:val="36"/>
          <w:szCs w:val="36"/>
          <w:rtl/>
        </w:rPr>
        <w:t xml:space="preserve">بهذه الأسماء على صفائح من حديد لذاب الحديد بإذن الله تعالى وقال </w:t>
      </w:r>
      <w:r w:rsidR="008B4708">
        <w:rPr>
          <w:rFonts w:ascii="AGA Arabesque" w:hAnsi="AGA Arabesque" w:cs="Traditional Arabic" w:hint="cs"/>
          <w:b/>
          <w:bCs/>
          <w:sz w:val="36"/>
          <w:szCs w:val="36"/>
          <w:rtl/>
        </w:rPr>
        <w:t>(</w:t>
      </w:r>
      <w:r w:rsidR="00937D84" w:rsidRPr="00F255BC">
        <w:rPr>
          <w:rFonts w:ascii="AGA Arabesque" w:hAnsi="AGA Arabesque" w:cs="Traditional Arabic" w:hint="cs"/>
          <w:b/>
          <w:bCs/>
          <w:sz w:val="36"/>
          <w:szCs w:val="36"/>
          <w:rtl/>
        </w:rPr>
        <w:t>صَلَّى اللهُ عَلَيه وَآلِهِ</w:t>
      </w:r>
      <w:r w:rsidR="008B4708">
        <w:rPr>
          <w:rFonts w:cs="Traditional Arabic" w:hint="cs"/>
          <w:b/>
          <w:bCs/>
          <w:sz w:val="36"/>
          <w:szCs w:val="36"/>
          <w:rtl/>
        </w:rPr>
        <w:t>)</w:t>
      </w:r>
      <w:r w:rsidR="00937D84" w:rsidRPr="00F255BC">
        <w:rPr>
          <w:rFonts w:cs="Traditional Arabic"/>
          <w:b/>
          <w:bCs/>
          <w:sz w:val="36"/>
          <w:szCs w:val="36"/>
          <w:rtl/>
        </w:rPr>
        <w:t xml:space="preserve"> والذي بعثني بالحق نبيّاً لو أن رجلا بلغ به الجوع والعطش شدة ثم دعا بهذه الأسماء لسكن عنه الجوع والعطش</w:t>
      </w:r>
      <w:r w:rsidR="008B4708">
        <w:rPr>
          <w:rFonts w:cs="Traditional Arabic" w:hint="cs"/>
          <w:b/>
          <w:bCs/>
          <w:sz w:val="36"/>
          <w:szCs w:val="36"/>
          <w:rtl/>
        </w:rPr>
        <w:t>،</w:t>
      </w:r>
      <w:r w:rsidR="00937D84" w:rsidRPr="00F255BC">
        <w:rPr>
          <w:rFonts w:cs="Traditional Arabic"/>
          <w:b/>
          <w:bCs/>
          <w:sz w:val="36"/>
          <w:szCs w:val="36"/>
          <w:rtl/>
        </w:rPr>
        <w:t xml:space="preserve"> والذي بعثني بالحق نبيّاً لو أن رجلا</w:t>
      </w:r>
      <w:r w:rsidR="00937D84" w:rsidRPr="00F255BC">
        <w:rPr>
          <w:rFonts w:cs="Traditional Arabic" w:hint="cs"/>
          <w:b/>
          <w:bCs/>
          <w:sz w:val="36"/>
          <w:szCs w:val="36"/>
          <w:rtl/>
        </w:rPr>
        <w:t>ً</w:t>
      </w:r>
      <w:r w:rsidR="00937D84" w:rsidRPr="00F255BC">
        <w:rPr>
          <w:rFonts w:cs="Traditional Arabic"/>
          <w:b/>
          <w:bCs/>
          <w:sz w:val="36"/>
          <w:szCs w:val="36"/>
          <w:rtl/>
        </w:rPr>
        <w:t xml:space="preserve"> دعا بهذه الأسماء على جبل بينه وبين الموضع الذي يريده لنفذ الجبل كما يريده حتى يسلكه والذي بعثني بالحق نبيّاً لو دعا بهذا الدعاء عند مجنون لأفاق من جنونه</w:t>
      </w:r>
      <w:r w:rsidR="008B4708">
        <w:rPr>
          <w:rFonts w:cs="Traditional Arabic"/>
          <w:b/>
          <w:bCs/>
          <w:sz w:val="36"/>
          <w:szCs w:val="36"/>
          <w:rtl/>
        </w:rPr>
        <w:t>.</w:t>
      </w:r>
      <w:r w:rsidR="008B4708">
        <w:rPr>
          <w:rFonts w:cs="Traditional Arabic" w:hint="cs"/>
          <w:b/>
          <w:bCs/>
          <w:sz w:val="36"/>
          <w:szCs w:val="36"/>
          <w:rtl/>
        </w:rPr>
        <w:t>....</w:t>
      </w:r>
      <w:r w:rsidR="00937D84" w:rsidRPr="00F255BC">
        <w:rPr>
          <w:rFonts w:cs="Traditional Arabic" w:hint="cs"/>
          <w:b/>
          <w:bCs/>
          <w:sz w:val="36"/>
          <w:szCs w:val="36"/>
          <w:rtl/>
        </w:rPr>
        <w:t xml:space="preserve"> </w:t>
      </w:r>
      <w:r w:rsidR="008B4708">
        <w:rPr>
          <w:rFonts w:cs="Traditional Arabic" w:hint="cs"/>
          <w:sz w:val="36"/>
          <w:szCs w:val="36"/>
          <w:rtl/>
        </w:rPr>
        <w:t>(</w:t>
      </w:r>
      <w:r w:rsidR="00937D84" w:rsidRPr="00F255BC">
        <w:rPr>
          <w:rFonts w:cs="Traditional Arabic" w:hint="cs"/>
          <w:sz w:val="36"/>
          <w:szCs w:val="36"/>
          <w:rtl/>
        </w:rPr>
        <w:t>إلى قوله</w:t>
      </w:r>
      <w:r w:rsidR="008B4708">
        <w:rPr>
          <w:rFonts w:cs="Traditional Arabic" w:hint="cs"/>
          <w:sz w:val="36"/>
          <w:szCs w:val="36"/>
          <w:rtl/>
        </w:rPr>
        <w:t>):</w:t>
      </w:r>
      <w:r w:rsidR="00937D84" w:rsidRPr="00F255BC">
        <w:rPr>
          <w:rFonts w:cs="Traditional Arabic"/>
          <w:sz w:val="36"/>
          <w:szCs w:val="36"/>
          <w:rtl/>
        </w:rPr>
        <w:t xml:space="preserve"> </w:t>
      </w:r>
      <w:r w:rsidR="00937D84" w:rsidRPr="00F255BC">
        <w:rPr>
          <w:rFonts w:cs="Traditional Arabic"/>
          <w:b/>
          <w:bCs/>
          <w:sz w:val="36"/>
          <w:szCs w:val="36"/>
          <w:rtl/>
        </w:rPr>
        <w:t>ولو أن رجلا</w:t>
      </w:r>
      <w:r w:rsidR="00937D84" w:rsidRPr="00F255BC">
        <w:rPr>
          <w:rFonts w:cs="Traditional Arabic" w:hint="cs"/>
          <w:b/>
          <w:bCs/>
          <w:sz w:val="36"/>
          <w:szCs w:val="36"/>
          <w:rtl/>
        </w:rPr>
        <w:t>ً</w:t>
      </w:r>
      <w:r w:rsidR="00937D84" w:rsidRPr="00F255BC">
        <w:rPr>
          <w:rFonts w:cs="Traditional Arabic"/>
          <w:b/>
          <w:bCs/>
          <w:sz w:val="36"/>
          <w:szCs w:val="36"/>
          <w:rtl/>
        </w:rPr>
        <w:t xml:space="preserve"> دعا بهذا الدعا</w:t>
      </w:r>
      <w:r w:rsidR="00937D84" w:rsidRPr="00F255BC">
        <w:rPr>
          <w:rFonts w:cs="Traditional Arabic" w:hint="cs"/>
          <w:b/>
          <w:bCs/>
          <w:sz w:val="36"/>
          <w:szCs w:val="36"/>
          <w:rtl/>
        </w:rPr>
        <w:t>ء</w:t>
      </w:r>
      <w:r w:rsidR="00937D84" w:rsidRPr="00F255BC">
        <w:rPr>
          <w:rFonts w:cs="Traditional Arabic"/>
          <w:b/>
          <w:bCs/>
          <w:sz w:val="36"/>
          <w:szCs w:val="36"/>
          <w:rtl/>
        </w:rPr>
        <w:t xml:space="preserve"> أربعين ليلة</w:t>
      </w:r>
      <w:r w:rsidR="00937D84" w:rsidRPr="00F255BC">
        <w:rPr>
          <w:rFonts w:cs="Traditional Arabic" w:hint="cs"/>
          <w:b/>
          <w:bCs/>
          <w:sz w:val="36"/>
          <w:szCs w:val="36"/>
          <w:rtl/>
        </w:rPr>
        <w:t>ً</w:t>
      </w:r>
      <w:r w:rsidR="00937D84" w:rsidRPr="00F255BC">
        <w:rPr>
          <w:rFonts w:cs="Traditional Arabic"/>
          <w:b/>
          <w:bCs/>
          <w:sz w:val="36"/>
          <w:szCs w:val="36"/>
          <w:rtl/>
        </w:rPr>
        <w:t xml:space="preserve"> من ليالي الجمع لغفر الله عز وجل له كل</w:t>
      </w:r>
      <w:r w:rsidR="00937D84" w:rsidRPr="00F255BC">
        <w:rPr>
          <w:rFonts w:cs="Traditional Arabic" w:hint="cs"/>
          <w:b/>
          <w:bCs/>
          <w:sz w:val="36"/>
          <w:szCs w:val="36"/>
          <w:rtl/>
        </w:rPr>
        <w:t>َّ</w:t>
      </w:r>
      <w:r w:rsidR="00937D84" w:rsidRPr="00F255BC">
        <w:rPr>
          <w:rFonts w:cs="Traditional Arabic"/>
          <w:b/>
          <w:bCs/>
          <w:sz w:val="36"/>
          <w:szCs w:val="36"/>
          <w:rtl/>
        </w:rPr>
        <w:t xml:space="preserve"> ذنب بينه وبين الله تعالى </w:t>
      </w:r>
      <w:r w:rsidR="00937D84" w:rsidRPr="00F255BC">
        <w:rPr>
          <w:rFonts w:cs="Traditional Arabic"/>
          <w:b/>
          <w:bCs/>
          <w:sz w:val="36"/>
          <w:szCs w:val="36"/>
          <w:u w:val="single"/>
          <w:rtl/>
        </w:rPr>
        <w:t>ولو فجر بأمه لغفر الله له ذلك</w:t>
      </w:r>
      <w:r w:rsidR="008B4708">
        <w:rPr>
          <w:rFonts w:cs="Traditional Arabic"/>
          <w:b/>
          <w:bCs/>
          <w:sz w:val="36"/>
          <w:szCs w:val="36"/>
          <w:rtl/>
        </w:rPr>
        <w:t>.</w:t>
      </w:r>
      <w:r w:rsidR="008B4708">
        <w:rPr>
          <w:rFonts w:cs="Traditional Arabic" w:hint="cs"/>
          <w:sz w:val="36"/>
          <w:szCs w:val="36"/>
          <w:rtl/>
        </w:rPr>
        <w:t>...</w:t>
      </w:r>
      <w:r w:rsidR="00937D84" w:rsidRPr="00F255BC">
        <w:rPr>
          <w:rFonts w:cs="Traditional Arabic" w:hint="cs"/>
          <w:sz w:val="36"/>
          <w:szCs w:val="36"/>
          <w:rtl/>
        </w:rPr>
        <w:t xml:space="preserve"> </w:t>
      </w:r>
      <w:r w:rsidR="008B4708">
        <w:rPr>
          <w:rFonts w:cs="Traditional Arabic" w:hint="cs"/>
          <w:sz w:val="36"/>
          <w:szCs w:val="36"/>
          <w:rtl/>
        </w:rPr>
        <w:t>(</w:t>
      </w:r>
      <w:r w:rsidR="00937D84" w:rsidRPr="00F255BC">
        <w:rPr>
          <w:rFonts w:cs="Traditional Arabic" w:hint="cs"/>
          <w:sz w:val="36"/>
          <w:szCs w:val="36"/>
          <w:rtl/>
        </w:rPr>
        <w:t>إلى قوله</w:t>
      </w:r>
      <w:r w:rsidR="008B4708">
        <w:rPr>
          <w:rFonts w:cs="Traditional Arabic" w:hint="cs"/>
          <w:sz w:val="36"/>
          <w:szCs w:val="36"/>
          <w:rtl/>
        </w:rPr>
        <w:t>):</w:t>
      </w:r>
      <w:r w:rsidRPr="00F255BC">
        <w:rPr>
          <w:rFonts w:cs="Traditional Arabic" w:hint="cs"/>
          <w:sz w:val="36"/>
          <w:szCs w:val="36"/>
          <w:rtl/>
        </w:rPr>
        <w:t xml:space="preserve"> </w:t>
      </w:r>
      <w:r w:rsidR="00937D84" w:rsidRPr="00F255BC">
        <w:rPr>
          <w:rFonts w:cs="Traditional Arabic"/>
          <w:b/>
          <w:bCs/>
          <w:sz w:val="36"/>
          <w:szCs w:val="36"/>
          <w:rtl/>
        </w:rPr>
        <w:t>وهي هذه الأسماء تقول اللهم إني أسألك يا من احتجب بشعاع نوره عن نواظر خلقه يا من تسربل بالجلال والعظمة واشتهر بالتجبر في قدسه يا من تعالى بالجلال والكبرياء في تفرد مجده يا من انقادت الأمور بأزمتها طوعا لأمره</w:t>
      </w:r>
      <w:r w:rsidR="008B4708">
        <w:rPr>
          <w:rFonts w:cs="Traditional Arabic"/>
          <w:b/>
          <w:bCs/>
          <w:sz w:val="36"/>
          <w:szCs w:val="36"/>
          <w:rtl/>
        </w:rPr>
        <w:t>.</w:t>
      </w:r>
      <w:r w:rsidR="008B4708">
        <w:rPr>
          <w:rFonts w:cs="Traditional Arabic" w:hint="cs"/>
          <w:sz w:val="36"/>
          <w:szCs w:val="36"/>
          <w:rtl/>
        </w:rPr>
        <w:t>..</w:t>
      </w:r>
      <w:r w:rsidR="00937D84" w:rsidRPr="00F255BC">
        <w:rPr>
          <w:rFonts w:cs="Traditional Arabic" w:hint="cs"/>
          <w:sz w:val="36"/>
          <w:szCs w:val="36"/>
          <w:rtl/>
        </w:rPr>
        <w:t xml:space="preserve"> </w:t>
      </w:r>
      <w:r w:rsidR="008B4708">
        <w:rPr>
          <w:rFonts w:cs="Traditional Arabic" w:hint="cs"/>
          <w:sz w:val="36"/>
          <w:szCs w:val="36"/>
          <w:rtl/>
        </w:rPr>
        <w:t>(</w:t>
      </w:r>
      <w:r w:rsidR="00937D84" w:rsidRPr="00F255BC">
        <w:rPr>
          <w:rFonts w:cs="Traditional Arabic" w:hint="cs"/>
          <w:sz w:val="36"/>
          <w:szCs w:val="36"/>
          <w:rtl/>
        </w:rPr>
        <w:t>إلى آخر الدعاء الطويل</w:t>
      </w:r>
      <w:r w:rsidR="008B4708">
        <w:rPr>
          <w:rFonts w:cs="Traditional Arabic" w:hint="cs"/>
          <w:sz w:val="36"/>
          <w:szCs w:val="36"/>
          <w:rtl/>
        </w:rPr>
        <w:t>)،</w:t>
      </w:r>
      <w:r w:rsidR="00937D84" w:rsidRPr="00F255BC">
        <w:rPr>
          <w:rFonts w:cs="Traditional Arabic" w:hint="cs"/>
          <w:sz w:val="36"/>
          <w:szCs w:val="36"/>
          <w:rtl/>
        </w:rPr>
        <w:t xml:space="preserve"> </w:t>
      </w:r>
      <w:r w:rsidR="00937D84" w:rsidRPr="00F255BC">
        <w:rPr>
          <w:rFonts w:cs="Traditional Arabic"/>
          <w:b/>
          <w:bCs/>
          <w:sz w:val="36"/>
          <w:szCs w:val="36"/>
          <w:rtl/>
        </w:rPr>
        <w:t>قيل إن سلمان الفارسي رحمه الله قال</w:t>
      </w:r>
      <w:r w:rsidR="008B4708">
        <w:rPr>
          <w:rFonts w:cs="Traditional Arabic" w:hint="cs"/>
          <w:b/>
          <w:bCs/>
          <w:sz w:val="36"/>
          <w:szCs w:val="36"/>
          <w:rtl/>
        </w:rPr>
        <w:t>:</w:t>
      </w:r>
      <w:r w:rsidR="00937D84" w:rsidRPr="00F255BC">
        <w:rPr>
          <w:rFonts w:cs="Traditional Arabic"/>
          <w:b/>
          <w:bCs/>
          <w:sz w:val="36"/>
          <w:szCs w:val="36"/>
          <w:rtl/>
        </w:rPr>
        <w:t xml:space="preserve"> يا رسول الله</w:t>
      </w:r>
      <w:r w:rsidR="008B4708">
        <w:rPr>
          <w:rFonts w:cs="Traditional Arabic" w:hint="cs"/>
          <w:b/>
          <w:bCs/>
          <w:sz w:val="36"/>
          <w:szCs w:val="36"/>
          <w:rtl/>
        </w:rPr>
        <w:t>!</w:t>
      </w:r>
      <w:r w:rsidR="00937D84" w:rsidRPr="00F255BC">
        <w:rPr>
          <w:rFonts w:cs="Traditional Arabic"/>
          <w:b/>
          <w:bCs/>
          <w:sz w:val="36"/>
          <w:szCs w:val="36"/>
          <w:rtl/>
        </w:rPr>
        <w:t xml:space="preserve"> بأبي أنت وأمي ألا</w:t>
      </w:r>
      <w:r w:rsidR="00937D84" w:rsidRPr="00F255BC">
        <w:rPr>
          <w:rFonts w:cs="Traditional Arabic" w:hint="cs"/>
          <w:b/>
          <w:bCs/>
          <w:sz w:val="36"/>
          <w:szCs w:val="36"/>
          <w:rtl/>
        </w:rPr>
        <w:t> </w:t>
      </w:r>
      <w:r w:rsidR="00937D84" w:rsidRPr="00F255BC">
        <w:rPr>
          <w:rFonts w:cs="Traditional Arabic"/>
          <w:b/>
          <w:bCs/>
          <w:sz w:val="36"/>
          <w:szCs w:val="36"/>
          <w:rtl/>
        </w:rPr>
        <w:t>أعلمه الناس</w:t>
      </w:r>
      <w:r w:rsidR="008B4708">
        <w:rPr>
          <w:rFonts w:cs="Traditional Arabic" w:hint="cs"/>
          <w:b/>
          <w:bCs/>
          <w:sz w:val="36"/>
          <w:szCs w:val="36"/>
          <w:rtl/>
        </w:rPr>
        <w:t>؟؟</w:t>
      </w:r>
      <w:r w:rsidR="00937D84" w:rsidRPr="00F255BC">
        <w:rPr>
          <w:rFonts w:cs="Traditional Arabic"/>
          <w:b/>
          <w:bCs/>
          <w:sz w:val="36"/>
          <w:szCs w:val="36"/>
          <w:rtl/>
        </w:rPr>
        <w:t xml:space="preserve"> قال</w:t>
      </w:r>
      <w:r w:rsidR="008B4708">
        <w:rPr>
          <w:rFonts w:cs="Traditional Arabic" w:hint="cs"/>
          <w:b/>
          <w:bCs/>
          <w:sz w:val="36"/>
          <w:szCs w:val="36"/>
          <w:rtl/>
        </w:rPr>
        <w:t>:</w:t>
      </w:r>
      <w:r w:rsidR="00937D84" w:rsidRPr="00F255BC">
        <w:rPr>
          <w:rFonts w:cs="Traditional Arabic"/>
          <w:b/>
          <w:bCs/>
          <w:sz w:val="36"/>
          <w:szCs w:val="36"/>
          <w:rtl/>
        </w:rPr>
        <w:t xml:space="preserve"> لا</w:t>
      </w:r>
      <w:r w:rsidR="00937D84" w:rsidRPr="00F255BC">
        <w:rPr>
          <w:rFonts w:cs="Traditional Arabic" w:hint="cs"/>
          <w:b/>
          <w:bCs/>
          <w:sz w:val="36"/>
          <w:szCs w:val="36"/>
          <w:rtl/>
        </w:rPr>
        <w:t> </w:t>
      </w:r>
      <w:r w:rsidR="00937D84" w:rsidRPr="00F255BC">
        <w:rPr>
          <w:rFonts w:cs="Traditional Arabic"/>
          <w:b/>
          <w:bCs/>
          <w:sz w:val="36"/>
          <w:szCs w:val="36"/>
          <w:rtl/>
        </w:rPr>
        <w:t>يا أبا عبد الله</w:t>
      </w:r>
      <w:r w:rsidR="008B4708">
        <w:rPr>
          <w:rFonts w:cs="Traditional Arabic" w:hint="cs"/>
          <w:b/>
          <w:bCs/>
          <w:sz w:val="36"/>
          <w:szCs w:val="36"/>
          <w:rtl/>
        </w:rPr>
        <w:t>!</w:t>
      </w:r>
      <w:r w:rsidR="00937D84" w:rsidRPr="00F255BC">
        <w:rPr>
          <w:rFonts w:cs="Traditional Arabic"/>
          <w:b/>
          <w:bCs/>
          <w:sz w:val="36"/>
          <w:szCs w:val="36"/>
          <w:rtl/>
        </w:rPr>
        <w:t xml:space="preserve"> </w:t>
      </w:r>
      <w:r w:rsidR="00937D84" w:rsidRPr="00F255BC">
        <w:rPr>
          <w:rFonts w:cs="Traditional Arabic"/>
          <w:b/>
          <w:bCs/>
          <w:sz w:val="36"/>
          <w:szCs w:val="36"/>
          <w:u w:val="single"/>
          <w:rtl/>
        </w:rPr>
        <w:t>يتركون الصلاة ويركبون الفواحش ويغفر لهم ولأهل بيتهم وجيرانهم ومن في مسجدهم ولأهل مدينتهم إذا دعوا بهذا الأسماء</w:t>
      </w:r>
      <w:r w:rsidR="008B4708">
        <w:rPr>
          <w:rFonts w:cs="Traditional Arabic" w:hint="cs"/>
          <w:sz w:val="36"/>
          <w:szCs w:val="36"/>
          <w:u w:val="single"/>
          <w:rtl/>
        </w:rPr>
        <w:t>!!</w:t>
      </w:r>
      <w:r w:rsidR="008B4708">
        <w:rPr>
          <w:rFonts w:cs="Traditional Arabic" w:hint="cs"/>
          <w:sz w:val="36"/>
          <w:szCs w:val="36"/>
          <w:rtl/>
        </w:rPr>
        <w:t>.</w:t>
      </w:r>
      <w:r w:rsidRPr="001D426C">
        <w:rPr>
          <w:rFonts w:cs="Traditional Arabic" w:hint="cs"/>
          <w:color w:val="008000"/>
          <w:sz w:val="36"/>
          <w:szCs w:val="36"/>
          <w:rtl/>
        </w:rPr>
        <w:t>»</w:t>
      </w:r>
      <w:r w:rsidR="008B4708">
        <w:rPr>
          <w:rFonts w:cs="Traditional Arabic" w:hint="cs"/>
          <w:sz w:val="36"/>
          <w:szCs w:val="36"/>
          <w:rtl/>
        </w:rPr>
        <w:t>.</w:t>
      </w:r>
      <w:r w:rsidR="00937D84" w:rsidRPr="00F255BC">
        <w:rPr>
          <w:rFonts w:cs="Traditional Arabic"/>
          <w:sz w:val="36"/>
          <w:szCs w:val="36"/>
          <w:rtl/>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أي أن ثواب هذا الدعاء عظيم وسريع وخارق إلى درجة أنه لا يضمن غفران ذنب قارئه</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الذي من جملة ذنوبه ترك الصلاة وارتكاب الزنا حتى بأمِّه</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فحسب</w:t>
      </w:r>
      <w:r w:rsidR="008B4708">
        <w:rPr>
          <w:rFonts w:cs="Traditional Arabic" w:hint="cs"/>
          <w:sz w:val="36"/>
          <w:szCs w:val="36"/>
          <w:rtl/>
          <w:lang w:bidi="ar-SY"/>
        </w:rPr>
        <w:t>،</w:t>
      </w:r>
      <w:r w:rsidRPr="00F255BC">
        <w:rPr>
          <w:rFonts w:cs="Traditional Arabic" w:hint="cs"/>
          <w:sz w:val="36"/>
          <w:szCs w:val="36"/>
          <w:rtl/>
          <w:lang w:bidi="ar-SY"/>
        </w:rPr>
        <w:t xml:space="preserve"> بل كل الناس الساكنين في مدينة ذلك الداعي ستُغْفَرُ ذنوبُهُم أيضاً</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فماذا تريد من حديث أفضل من ذلك</w:t>
      </w:r>
      <w:r w:rsidR="008B4708">
        <w:rPr>
          <w:rFonts w:cs="Traditional Arabic" w:hint="cs"/>
          <w:sz w:val="36"/>
          <w:szCs w:val="36"/>
          <w:rtl/>
          <w:lang w:bidi="ar-SY"/>
        </w:rPr>
        <w:t>؟</w:t>
      </w:r>
      <w:r w:rsidRPr="00F255BC">
        <w:rPr>
          <w:rFonts w:cs="Traditional Arabic" w:hint="cs"/>
          <w:sz w:val="36"/>
          <w:szCs w:val="36"/>
          <w:rtl/>
          <w:lang w:bidi="ar-SY"/>
        </w:rPr>
        <w:t xml:space="preserve"> ناقلٌ مثل السيد ابن طاووس وراوٍ مثل أمير المؤمنين </w:t>
      </w:r>
      <w:r w:rsidR="008B4708">
        <w:rPr>
          <w:rFonts w:cs="Traditional Arabic" w:hint="cs"/>
          <w:sz w:val="36"/>
          <w:szCs w:val="36"/>
          <w:rtl/>
          <w:lang w:bidi="ar-SY"/>
        </w:rPr>
        <w:t>(</w:t>
      </w:r>
      <w:r w:rsidRPr="00F255BC">
        <w:rPr>
          <w:rFonts w:cs="Traditional Arabic" w:hint="cs"/>
          <w:sz w:val="36"/>
          <w:szCs w:val="36"/>
          <w:rtl/>
          <w:lang w:bidi="ar-SY"/>
        </w:rPr>
        <w:t>علي</w:t>
      </w:r>
      <w:r w:rsidR="008B4708">
        <w:rPr>
          <w:rFonts w:cs="Traditional Arabic" w:hint="cs"/>
          <w:sz w:val="36"/>
          <w:szCs w:val="36"/>
          <w:rtl/>
          <w:lang w:bidi="ar-SY"/>
        </w:rPr>
        <w:t>)</w:t>
      </w:r>
      <w:r w:rsidRPr="00F255BC">
        <w:rPr>
          <w:rFonts w:cs="Traditional Arabic" w:hint="cs"/>
          <w:sz w:val="36"/>
          <w:szCs w:val="36"/>
          <w:rtl/>
          <w:lang w:bidi="ar-SY"/>
        </w:rPr>
        <w:t xml:space="preserve"> وقائل مثل النبي صَلَّى اللهُ عَلَيه وَآلِهِ</w:t>
      </w:r>
      <w:r w:rsidR="008B4708">
        <w:rPr>
          <w:rFonts w:cs="Traditional Arabic" w:hint="cs"/>
          <w:sz w:val="36"/>
          <w:szCs w:val="36"/>
          <w:rtl/>
          <w:lang w:bidi="ar-SY"/>
        </w:rPr>
        <w:t xml:space="preserve"> -</w:t>
      </w:r>
      <w:r w:rsidR="009F0F9C" w:rsidRPr="00F255BC">
        <w:rPr>
          <w:rFonts w:cs="Traditional Arabic" w:hint="cs"/>
          <w:sz w:val="36"/>
          <w:szCs w:val="36"/>
          <w:rtl/>
          <w:lang w:bidi="ar-SY"/>
        </w:rPr>
        <w:t xml:space="preserve"> </w:t>
      </w:r>
      <w:r w:rsidRPr="00F255BC">
        <w:rPr>
          <w:rFonts w:cs="Traditional Arabic" w:hint="cs"/>
          <w:sz w:val="36"/>
          <w:szCs w:val="36"/>
          <w:rtl/>
          <w:lang w:bidi="ar-SY"/>
        </w:rPr>
        <w:t>حاشاهما ذلك</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 xml:space="preserve"> وبهذا تم خير الدنيا والآخرة</w:t>
      </w:r>
      <w:r w:rsidR="008B4708">
        <w:rPr>
          <w:rFonts w:cs="Traditional Arabic" w:hint="cs"/>
          <w:sz w:val="36"/>
          <w:szCs w:val="36"/>
          <w:rtl/>
          <w:lang w:bidi="ar-SY"/>
        </w:rPr>
        <w:t xml:space="preserve">!! </w:t>
      </w:r>
      <w:r w:rsidRPr="00F255BC">
        <w:rPr>
          <w:rFonts w:cs="Traditional Arabic" w:hint="cs"/>
          <w:sz w:val="36"/>
          <w:szCs w:val="36"/>
          <w:rtl/>
          <w:lang w:bidi="ar-SY"/>
        </w:rPr>
        <w:t>فمن لم يعجِبْه فلينطح رأسه بالحائط</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rPr>
        <w:t>5</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 xml:space="preserve">ومن الأحاديث الأخرى المعادية للقرآن والموجودة بكثرة في الكتب المعتبرة حديثٌ آخر في كتاب </w:t>
      </w:r>
      <w:r w:rsidRPr="001D426C">
        <w:rPr>
          <w:rFonts w:cs="Traditional Arabic" w:hint="cs"/>
          <w:color w:val="008000"/>
          <w:sz w:val="36"/>
          <w:szCs w:val="36"/>
          <w:rtl/>
          <w:lang w:bidi="ar-SY"/>
        </w:rPr>
        <w:t>«</w:t>
      </w:r>
      <w:r w:rsidRPr="00F255BC">
        <w:rPr>
          <w:rFonts w:cs="Traditional Arabic" w:hint="cs"/>
          <w:b/>
          <w:bCs/>
          <w:sz w:val="36"/>
          <w:szCs w:val="36"/>
          <w:rtl/>
          <w:lang w:bidi="ar-SY"/>
        </w:rPr>
        <w:t>مهج الدعوات</w:t>
      </w:r>
      <w:r w:rsidRPr="001D426C">
        <w:rPr>
          <w:rFonts w:cs="Traditional Arabic" w:hint="cs"/>
          <w:color w:val="008000"/>
          <w:sz w:val="36"/>
          <w:szCs w:val="36"/>
          <w:rtl/>
          <w:lang w:bidi="ar-SY"/>
        </w:rPr>
        <w:t>»</w:t>
      </w:r>
      <w:r w:rsidRPr="00F255BC">
        <w:rPr>
          <w:rFonts w:cs="Traditional Arabic" w:hint="cs"/>
          <w:sz w:val="36"/>
          <w:szCs w:val="36"/>
          <w:rtl/>
          <w:lang w:bidi="ar-SY"/>
        </w:rPr>
        <w:t xml:space="preserve"> للسيد ابن طاووس</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حسب ما نقله عنه المجلسي في بحار الأنوار </w:t>
      </w:r>
      <w:r w:rsidR="008B4708">
        <w:rPr>
          <w:rFonts w:cs="Traditional Arabic" w:hint="cs"/>
          <w:sz w:val="36"/>
          <w:szCs w:val="36"/>
          <w:rtl/>
          <w:lang w:bidi="ar-SY"/>
        </w:rPr>
        <w:t>(</w:t>
      </w:r>
      <w:r w:rsidRPr="00F255BC">
        <w:rPr>
          <w:rFonts w:cs="Traditional Arabic" w:hint="cs"/>
          <w:sz w:val="36"/>
          <w:szCs w:val="36"/>
          <w:rtl/>
          <w:lang w:bidi="ar-SY"/>
        </w:rPr>
        <w:t>مجلد19/ص296</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يقول</w:t>
      </w:r>
      <w:r w:rsidR="008B4708">
        <w:rPr>
          <w:rFonts w:cs="Traditional Arabic" w:hint="cs"/>
          <w:sz w:val="36"/>
          <w:szCs w:val="36"/>
          <w:rtl/>
          <w:lang w:bidi="ar-SY"/>
        </w:rPr>
        <w:t>:</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rPr>
      </w:pPr>
      <w:r w:rsidRPr="001D426C">
        <w:rPr>
          <w:rFonts w:cs="Traditional Arabic" w:hint="cs"/>
          <w:color w:val="008000"/>
          <w:sz w:val="36"/>
          <w:szCs w:val="36"/>
          <w:rtl/>
          <w:lang w:bidi="ar-SY"/>
        </w:rPr>
        <w:t>«</w:t>
      </w:r>
      <w:r w:rsidR="00937D84" w:rsidRPr="00F255BC">
        <w:rPr>
          <w:rFonts w:cs="Traditional Arabic"/>
          <w:sz w:val="36"/>
          <w:szCs w:val="36"/>
          <w:rtl/>
        </w:rPr>
        <w:t>و من ذلك دعاء جامع لمولانا ومقتدانا أمير المؤمنين علي بن أبي طالب</w:t>
      </w:r>
      <w:r w:rsidRPr="00F255BC">
        <w:rPr>
          <w:rFonts w:cs="Traditional Arabic"/>
          <w:sz w:val="36"/>
          <w:szCs w:val="36"/>
          <w:rtl/>
        </w:rPr>
        <w:t xml:space="preserve"> </w:t>
      </w:r>
      <w:r w:rsidRPr="00F255BC">
        <w:rPr>
          <w:rFonts w:ascii="AGA Arabesque" w:hAnsi="AGA Arabesque" w:cs="Traditional Arabic" w:hint="cs"/>
          <w:sz w:val="36"/>
          <w:szCs w:val="36"/>
          <w:rtl/>
        </w:rPr>
        <w:t xml:space="preserve">عليه السلام </w:t>
      </w:r>
      <w:r w:rsidR="00937D84" w:rsidRPr="00F255BC">
        <w:rPr>
          <w:rFonts w:cs="Traditional Arabic"/>
          <w:sz w:val="36"/>
          <w:szCs w:val="36"/>
          <w:rtl/>
        </w:rPr>
        <w:t>رويناه بإسنادنا إلى سعد بن عبد الله في كتابه كتاب فضل الدعاء قال حدثنا يعقوب بن زيد يرفعه قال قال سلمان الفارسي</w:t>
      </w:r>
      <w:r w:rsidRPr="00F255BC">
        <w:rPr>
          <w:rFonts w:cs="Traditional Arabic"/>
          <w:sz w:val="36"/>
          <w:szCs w:val="36"/>
          <w:rtl/>
        </w:rPr>
        <w:t xml:space="preserve"> رضي الله عنه</w:t>
      </w:r>
      <w:r w:rsidR="008B4708">
        <w:rPr>
          <w:rFonts w:cs="Traditional Arabic"/>
          <w:sz w:val="36"/>
          <w:szCs w:val="36"/>
          <w:rtl/>
        </w:rPr>
        <w:t>:</w:t>
      </w:r>
      <w:r w:rsidR="00937D84" w:rsidRPr="00F255BC">
        <w:rPr>
          <w:rFonts w:cs="Traditional Arabic"/>
          <w:sz w:val="36"/>
          <w:szCs w:val="36"/>
          <w:rtl/>
        </w:rPr>
        <w:t xml:space="preserve"> </w:t>
      </w:r>
      <w:r w:rsidR="00937D84" w:rsidRPr="00F255BC">
        <w:rPr>
          <w:rFonts w:cs="Traditional Arabic"/>
          <w:b/>
          <w:bCs/>
          <w:sz w:val="36"/>
          <w:szCs w:val="36"/>
          <w:rtl/>
        </w:rPr>
        <w:t>سمعت علي بن أبي طالب</w:t>
      </w:r>
      <w:r w:rsidRPr="00F255BC">
        <w:rPr>
          <w:rFonts w:cs="Traditional Arabic"/>
          <w:b/>
          <w:bCs/>
          <w:sz w:val="36"/>
          <w:szCs w:val="36"/>
          <w:rtl/>
        </w:rPr>
        <w:t xml:space="preserve"> </w:t>
      </w:r>
      <w:r w:rsidRPr="00F255BC">
        <w:rPr>
          <w:rFonts w:ascii="AGA Arabesque" w:hAnsi="AGA Arabesque" w:cs="Traditional Arabic" w:hint="cs"/>
          <w:sz w:val="36"/>
          <w:szCs w:val="36"/>
          <w:rtl/>
        </w:rPr>
        <w:t xml:space="preserve">عليه السلام </w:t>
      </w:r>
      <w:r w:rsidR="00937D84" w:rsidRPr="00F255BC">
        <w:rPr>
          <w:rFonts w:cs="Traditional Arabic"/>
          <w:b/>
          <w:bCs/>
          <w:sz w:val="36"/>
          <w:szCs w:val="36"/>
          <w:rtl/>
        </w:rPr>
        <w:t>يقول</w:t>
      </w:r>
      <w:r w:rsidR="008B4708">
        <w:rPr>
          <w:rFonts w:cs="Traditional Arabic" w:hint="cs"/>
          <w:b/>
          <w:bCs/>
          <w:sz w:val="36"/>
          <w:szCs w:val="36"/>
          <w:rtl/>
        </w:rPr>
        <w:t>:</w:t>
      </w:r>
      <w:r w:rsidR="00937D84" w:rsidRPr="00F255BC">
        <w:rPr>
          <w:rFonts w:cs="Traditional Arabic"/>
          <w:b/>
          <w:bCs/>
          <w:sz w:val="36"/>
          <w:szCs w:val="36"/>
          <w:rtl/>
        </w:rPr>
        <w:t xml:space="preserve"> قال لي رسول الله </w:t>
      </w:r>
      <w:r w:rsidR="008B4708">
        <w:rPr>
          <w:rFonts w:ascii="AGA Arabesque" w:hAnsi="AGA Arabesque" w:cs="Traditional Arabic" w:hint="cs"/>
          <w:b/>
          <w:bCs/>
          <w:sz w:val="36"/>
          <w:szCs w:val="36"/>
          <w:rtl/>
        </w:rPr>
        <w:t>(</w:t>
      </w:r>
      <w:r w:rsidR="00937D84" w:rsidRPr="00F255BC">
        <w:rPr>
          <w:rFonts w:ascii="AGA Arabesque" w:hAnsi="AGA Arabesque" w:cs="Traditional Arabic" w:hint="cs"/>
          <w:b/>
          <w:bCs/>
          <w:sz w:val="36"/>
          <w:szCs w:val="36"/>
          <w:rtl/>
        </w:rPr>
        <w:t>صَلَّى اللهُ عَلَيه وَآلِهِ</w:t>
      </w:r>
      <w:r w:rsidR="008B4708">
        <w:rPr>
          <w:rFonts w:ascii="AGA Arabesque" w:hAnsi="AGA Arabesque" w:cs="Traditional Arabic" w:hint="cs"/>
          <w:b/>
          <w:bCs/>
          <w:sz w:val="36"/>
          <w:szCs w:val="36"/>
          <w:rtl/>
        </w:rPr>
        <w:t>):</w:t>
      </w:r>
      <w:r w:rsidR="00937D84" w:rsidRPr="00F255BC">
        <w:rPr>
          <w:rFonts w:cs="Traditional Arabic"/>
          <w:b/>
          <w:bCs/>
          <w:sz w:val="36"/>
          <w:szCs w:val="36"/>
          <w:rtl/>
        </w:rPr>
        <w:t xml:space="preserve"> يا علي</w:t>
      </w:r>
      <w:r w:rsidR="008B4708">
        <w:rPr>
          <w:rFonts w:cs="Traditional Arabic" w:hint="cs"/>
          <w:b/>
          <w:bCs/>
          <w:sz w:val="36"/>
          <w:szCs w:val="36"/>
          <w:rtl/>
        </w:rPr>
        <w:t>!</w:t>
      </w:r>
      <w:r w:rsidR="00937D84" w:rsidRPr="00F255BC">
        <w:rPr>
          <w:rFonts w:cs="Traditional Arabic"/>
          <w:b/>
          <w:bCs/>
          <w:sz w:val="36"/>
          <w:szCs w:val="36"/>
          <w:rtl/>
        </w:rPr>
        <w:t xml:space="preserve"> لو دعا داع بهذا الدعاء على صفائح الحديد لذابت والذي بعثني بالحق نبيّاً لو دعا داع بهذا الدعاء على ماء جار لسكن حتى يمر عليه والذي بعثني بالحق نبيّاً أنه من بلغ به الجوع والعطش ثم دعا بهذا الدعاء أطعمه الله وسقاه والذي بعثني بالحق نبيّاً لو أن رجلا دعا بهذا الدعاء على جبل بينه وبين موضع يريده لانشعب الجبل حتى يسلك فيه إلى الموضع الذي يريده</w:t>
      </w:r>
      <w:r w:rsidR="008B4708">
        <w:rPr>
          <w:rFonts w:cs="Traditional Arabic" w:hint="cs"/>
          <w:b/>
          <w:bCs/>
          <w:sz w:val="36"/>
          <w:szCs w:val="36"/>
          <w:rtl/>
        </w:rPr>
        <w:t xml:space="preserve">...... </w:t>
      </w:r>
      <w:r w:rsidR="008B4708">
        <w:rPr>
          <w:rFonts w:cs="Traditional Arabic" w:hint="cs"/>
          <w:sz w:val="36"/>
          <w:szCs w:val="36"/>
          <w:rtl/>
        </w:rPr>
        <w:t>(</w:t>
      </w:r>
      <w:r w:rsidR="00937D84" w:rsidRPr="00F255BC">
        <w:rPr>
          <w:rFonts w:cs="Traditional Arabic" w:hint="cs"/>
          <w:sz w:val="36"/>
          <w:szCs w:val="36"/>
          <w:rtl/>
        </w:rPr>
        <w:t>إلى قوله</w:t>
      </w:r>
      <w:r w:rsidR="008B4708">
        <w:rPr>
          <w:rFonts w:cs="Traditional Arabic" w:hint="cs"/>
          <w:sz w:val="36"/>
          <w:szCs w:val="36"/>
          <w:rtl/>
        </w:rPr>
        <w:t>):</w:t>
      </w:r>
      <w:r w:rsidR="00937D84" w:rsidRPr="00F255BC">
        <w:rPr>
          <w:rFonts w:cs="Traditional Arabic"/>
          <w:sz w:val="36"/>
          <w:szCs w:val="36"/>
          <w:rtl/>
        </w:rPr>
        <w:t xml:space="preserve"> </w:t>
      </w:r>
      <w:r w:rsidR="00937D84" w:rsidRPr="00F255BC">
        <w:rPr>
          <w:rFonts w:cs="Traditional Arabic"/>
          <w:b/>
          <w:bCs/>
          <w:sz w:val="36"/>
          <w:szCs w:val="36"/>
          <w:rtl/>
        </w:rPr>
        <w:t xml:space="preserve">والذي بعثني بالحق نبيّاً لو دعا به داع أربعين ليلة من ليالي الجمع غفر الله له كل ذنب بينه وبين الآدميين </w:t>
      </w:r>
      <w:r w:rsidR="00937D84" w:rsidRPr="00F255BC">
        <w:rPr>
          <w:rFonts w:cs="Traditional Arabic"/>
          <w:b/>
          <w:bCs/>
          <w:sz w:val="36"/>
          <w:szCs w:val="36"/>
          <w:u w:val="single"/>
          <w:rtl/>
        </w:rPr>
        <w:t>ولو كان فجر بأمه غفر الله له ذلك</w:t>
      </w:r>
      <w:r w:rsidR="008B4708">
        <w:rPr>
          <w:rFonts w:cs="Traditional Arabic"/>
          <w:b/>
          <w:bCs/>
          <w:sz w:val="36"/>
          <w:szCs w:val="36"/>
          <w:rtl/>
        </w:rPr>
        <w:t>.</w:t>
      </w:r>
      <w:r w:rsidR="008B4708">
        <w:rPr>
          <w:rFonts w:cs="Traditional Arabic" w:hint="cs"/>
          <w:sz w:val="36"/>
          <w:szCs w:val="36"/>
          <w:rtl/>
        </w:rPr>
        <w:t>..</w:t>
      </w:r>
      <w:r w:rsidR="00937D84" w:rsidRPr="00F255BC">
        <w:rPr>
          <w:rFonts w:cs="Traditional Arabic" w:hint="cs"/>
          <w:sz w:val="36"/>
          <w:szCs w:val="36"/>
          <w:rtl/>
        </w:rPr>
        <w:t xml:space="preserve"> </w:t>
      </w:r>
      <w:r w:rsidR="008B4708">
        <w:rPr>
          <w:rFonts w:cs="Traditional Arabic" w:hint="cs"/>
          <w:sz w:val="36"/>
          <w:szCs w:val="36"/>
          <w:rtl/>
        </w:rPr>
        <w:t>(</w:t>
      </w:r>
      <w:r w:rsidR="00937D84" w:rsidRPr="00F255BC">
        <w:rPr>
          <w:rFonts w:cs="Traditional Arabic" w:hint="cs"/>
          <w:sz w:val="36"/>
          <w:szCs w:val="36"/>
          <w:rtl/>
        </w:rPr>
        <w:t>إلى قوله</w:t>
      </w:r>
      <w:r w:rsidR="008B4708">
        <w:rPr>
          <w:rFonts w:cs="Traditional Arabic" w:hint="cs"/>
          <w:sz w:val="36"/>
          <w:szCs w:val="36"/>
          <w:rtl/>
        </w:rPr>
        <w:t>):</w:t>
      </w:r>
      <w:r w:rsidR="00937D84" w:rsidRPr="00F255BC">
        <w:rPr>
          <w:rFonts w:cs="Traditional Arabic"/>
          <w:sz w:val="36"/>
          <w:szCs w:val="36"/>
          <w:rtl/>
        </w:rPr>
        <w:t xml:space="preserve"> </w:t>
      </w:r>
      <w:r w:rsidR="00937D84" w:rsidRPr="00F255BC">
        <w:rPr>
          <w:rFonts w:cs="Traditional Arabic"/>
          <w:b/>
          <w:bCs/>
          <w:sz w:val="36"/>
          <w:szCs w:val="36"/>
          <w:rtl/>
        </w:rPr>
        <w:t>والذي بعثني بالحق أنه من نام وهو يدعو به بعث الله إليه بكل حرف منه ألف ألف ملك من الروحانيين وجوههم أحسن من الشمس والقمر بسبعين ضعفا</w:t>
      </w:r>
      <w:r w:rsidR="00937D84" w:rsidRPr="00F255BC">
        <w:rPr>
          <w:rFonts w:cs="Traditional Arabic" w:hint="cs"/>
          <w:b/>
          <w:bCs/>
          <w:sz w:val="36"/>
          <w:szCs w:val="36"/>
          <w:rtl/>
        </w:rPr>
        <w:t>ً</w:t>
      </w:r>
      <w:r w:rsidR="00937D84" w:rsidRPr="00F255BC">
        <w:rPr>
          <w:rFonts w:cs="Traditional Arabic"/>
          <w:b/>
          <w:bCs/>
          <w:sz w:val="36"/>
          <w:szCs w:val="36"/>
          <w:rtl/>
        </w:rPr>
        <w:t xml:space="preserve"> يستغفرون الله ويكتبون الحسنات ويرفعون له الدرجات</w:t>
      </w:r>
      <w:r w:rsidR="008B4708">
        <w:rPr>
          <w:rFonts w:cs="Traditional Arabic" w:hint="cs"/>
          <w:sz w:val="36"/>
          <w:szCs w:val="36"/>
          <w:rtl/>
        </w:rPr>
        <w:t>.</w:t>
      </w:r>
      <w:r w:rsidRPr="00F255BC">
        <w:rPr>
          <w:rFonts w:cs="Traditional Arabic" w:hint="cs"/>
          <w:sz w:val="36"/>
          <w:szCs w:val="36"/>
          <w:rtl/>
        </w:rPr>
        <w:t xml:space="preserve"> </w:t>
      </w:r>
      <w:r w:rsidR="00937D84" w:rsidRPr="00F255BC">
        <w:rPr>
          <w:rFonts w:cs="Traditional Arabic"/>
          <w:b/>
          <w:bCs/>
          <w:sz w:val="36"/>
          <w:szCs w:val="36"/>
          <w:rtl/>
        </w:rPr>
        <w:t>قال سلمان</w:t>
      </w:r>
      <w:r w:rsidR="008B4708">
        <w:rPr>
          <w:rFonts w:cs="Traditional Arabic" w:hint="cs"/>
          <w:b/>
          <w:bCs/>
          <w:sz w:val="36"/>
          <w:szCs w:val="36"/>
          <w:rtl/>
        </w:rPr>
        <w:t>:</w:t>
      </w:r>
      <w:r w:rsidR="00937D84" w:rsidRPr="00F255BC">
        <w:rPr>
          <w:rFonts w:cs="Traditional Arabic"/>
          <w:b/>
          <w:bCs/>
          <w:sz w:val="36"/>
          <w:szCs w:val="36"/>
          <w:rtl/>
        </w:rPr>
        <w:t xml:space="preserve"> فقلت له بأبي أنت وأمي يا أمير المؤمنين</w:t>
      </w:r>
      <w:r w:rsidR="008B4708">
        <w:rPr>
          <w:rFonts w:cs="Traditional Arabic" w:hint="cs"/>
          <w:b/>
          <w:bCs/>
          <w:sz w:val="36"/>
          <w:szCs w:val="36"/>
          <w:rtl/>
        </w:rPr>
        <w:t>!</w:t>
      </w:r>
      <w:r w:rsidR="00937D84" w:rsidRPr="00F255BC">
        <w:rPr>
          <w:rFonts w:cs="Traditional Arabic"/>
          <w:b/>
          <w:bCs/>
          <w:sz w:val="36"/>
          <w:szCs w:val="36"/>
          <w:rtl/>
        </w:rPr>
        <w:t xml:space="preserve"> أيعطى بهذا الأسماء كل هذا</w:t>
      </w:r>
      <w:r w:rsidR="008B4708">
        <w:rPr>
          <w:rFonts w:cs="Traditional Arabic" w:hint="cs"/>
          <w:b/>
          <w:bCs/>
          <w:sz w:val="36"/>
          <w:szCs w:val="36"/>
          <w:rtl/>
        </w:rPr>
        <w:t>؟؟</w:t>
      </w:r>
      <w:r w:rsidR="00937D84" w:rsidRPr="00F255BC">
        <w:rPr>
          <w:rFonts w:cs="Traditional Arabic"/>
          <w:b/>
          <w:bCs/>
          <w:sz w:val="36"/>
          <w:szCs w:val="36"/>
          <w:rtl/>
        </w:rPr>
        <w:t xml:space="preserve"> فقال</w:t>
      </w:r>
      <w:r w:rsidR="008B4708">
        <w:rPr>
          <w:rFonts w:cs="Traditional Arabic" w:hint="cs"/>
          <w:b/>
          <w:bCs/>
          <w:sz w:val="36"/>
          <w:szCs w:val="36"/>
          <w:rtl/>
        </w:rPr>
        <w:t>:</w:t>
      </w:r>
      <w:r w:rsidR="00937D84" w:rsidRPr="00F255BC">
        <w:rPr>
          <w:rFonts w:cs="Traditional Arabic"/>
          <w:b/>
          <w:bCs/>
          <w:sz w:val="36"/>
          <w:szCs w:val="36"/>
          <w:rtl/>
        </w:rPr>
        <w:t xml:space="preserve"> قلت لرسول الله </w:t>
      </w:r>
      <w:r w:rsidR="00937D84" w:rsidRPr="00F255BC">
        <w:rPr>
          <w:rFonts w:ascii="AGA Arabesque" w:hAnsi="AGA Arabesque" w:cs="Traditional Arabic" w:hint="cs"/>
          <w:b/>
          <w:bCs/>
          <w:sz w:val="36"/>
          <w:szCs w:val="36"/>
          <w:rtl/>
        </w:rPr>
        <w:t>صَلَّى اللهُ عَلَيه وَآلِهِ وَسَلَّمَ</w:t>
      </w:r>
      <w:r w:rsidR="00937D84" w:rsidRPr="00F255BC">
        <w:rPr>
          <w:rFonts w:cs="Traditional Arabic"/>
          <w:b/>
          <w:bCs/>
          <w:sz w:val="36"/>
          <w:szCs w:val="36"/>
          <w:rtl/>
        </w:rPr>
        <w:t xml:space="preserve"> بأبي أنت وأمي يا رسول الله</w:t>
      </w:r>
      <w:r w:rsidR="008B4708">
        <w:rPr>
          <w:rFonts w:cs="Traditional Arabic" w:hint="cs"/>
          <w:b/>
          <w:bCs/>
          <w:sz w:val="36"/>
          <w:szCs w:val="36"/>
          <w:rtl/>
        </w:rPr>
        <w:t>!</w:t>
      </w:r>
      <w:r w:rsidR="00937D84" w:rsidRPr="00F255BC">
        <w:rPr>
          <w:rFonts w:cs="Traditional Arabic"/>
          <w:b/>
          <w:bCs/>
          <w:sz w:val="36"/>
          <w:szCs w:val="36"/>
          <w:rtl/>
        </w:rPr>
        <w:t xml:space="preserve"> أيعطى الداعي بهذه الأسماء كل هذا</w:t>
      </w:r>
      <w:r w:rsidR="008B4708">
        <w:rPr>
          <w:rFonts w:cs="Traditional Arabic" w:hint="cs"/>
          <w:b/>
          <w:bCs/>
          <w:sz w:val="36"/>
          <w:szCs w:val="36"/>
          <w:rtl/>
        </w:rPr>
        <w:t>؟؟</w:t>
      </w:r>
      <w:r w:rsidR="00937D84" w:rsidRPr="00F255BC">
        <w:rPr>
          <w:rFonts w:cs="Traditional Arabic"/>
          <w:b/>
          <w:bCs/>
          <w:sz w:val="36"/>
          <w:szCs w:val="36"/>
          <w:rtl/>
        </w:rPr>
        <w:t xml:space="preserve"> </w:t>
      </w:r>
      <w:r w:rsidR="00937D84" w:rsidRPr="00F255BC">
        <w:rPr>
          <w:rFonts w:cs="Traditional Arabic"/>
          <w:b/>
          <w:bCs/>
          <w:sz w:val="36"/>
          <w:szCs w:val="36"/>
          <w:u w:val="single"/>
          <w:rtl/>
        </w:rPr>
        <w:t>فقال</w:t>
      </w:r>
      <w:r w:rsidR="008B4708">
        <w:rPr>
          <w:rFonts w:cs="Traditional Arabic" w:hint="cs"/>
          <w:b/>
          <w:bCs/>
          <w:sz w:val="36"/>
          <w:szCs w:val="36"/>
          <w:u w:val="single"/>
          <w:rtl/>
        </w:rPr>
        <w:t>:</w:t>
      </w:r>
      <w:r w:rsidR="00937D84" w:rsidRPr="00F255BC">
        <w:rPr>
          <w:rFonts w:cs="Traditional Arabic"/>
          <w:b/>
          <w:bCs/>
          <w:sz w:val="36"/>
          <w:szCs w:val="36"/>
          <w:u w:val="single"/>
          <w:rtl/>
        </w:rPr>
        <w:t xml:space="preserve"> يا علي</w:t>
      </w:r>
      <w:r w:rsidR="008B4708">
        <w:rPr>
          <w:rFonts w:cs="Traditional Arabic" w:hint="cs"/>
          <w:b/>
          <w:bCs/>
          <w:sz w:val="36"/>
          <w:szCs w:val="36"/>
          <w:u w:val="single"/>
          <w:rtl/>
        </w:rPr>
        <w:t>!</w:t>
      </w:r>
      <w:r w:rsidR="00937D84" w:rsidRPr="00F255BC">
        <w:rPr>
          <w:rFonts w:cs="Traditional Arabic"/>
          <w:b/>
          <w:bCs/>
          <w:sz w:val="36"/>
          <w:szCs w:val="36"/>
          <w:u w:val="single"/>
          <w:rtl/>
        </w:rPr>
        <w:t xml:space="preserve"> أخبرك بأعظم من ذلك من نام وقد ارتكب الكبائر كلها وقد دعا بهذا الدعاء فإن مات فهو عند الله شهيد وإن مات على غير توبة يغفر الله له ولأهل بيته ولوالديه ولولده ولمؤذن مسجده ولإمامه بعفوه ورحمته</w:t>
      </w:r>
      <w:r w:rsidR="008B4708">
        <w:rPr>
          <w:rFonts w:cs="Traditional Arabic" w:hint="cs"/>
          <w:b/>
          <w:bCs/>
          <w:sz w:val="36"/>
          <w:szCs w:val="36"/>
          <w:u w:val="single"/>
          <w:rtl/>
        </w:rPr>
        <w:t>.</w:t>
      </w:r>
      <w:r w:rsidR="00937D84" w:rsidRPr="00F255BC">
        <w:rPr>
          <w:rFonts w:cs="Traditional Arabic"/>
          <w:sz w:val="36"/>
          <w:szCs w:val="36"/>
          <w:rtl/>
        </w:rPr>
        <w:t xml:space="preserve"> يقول</w:t>
      </w:r>
      <w:r w:rsidR="008B4708">
        <w:rPr>
          <w:rFonts w:cs="Traditional Arabic" w:hint="cs"/>
          <w:sz w:val="36"/>
          <w:szCs w:val="36"/>
          <w:rtl/>
        </w:rPr>
        <w:t>:</w:t>
      </w:r>
      <w:r w:rsidR="00937D84" w:rsidRPr="00F255BC">
        <w:rPr>
          <w:rFonts w:cs="Traditional Arabic"/>
          <w:sz w:val="36"/>
          <w:szCs w:val="36"/>
          <w:rtl/>
        </w:rPr>
        <w:t xml:space="preserve"> اللهم إنك حي لا</w:t>
      </w:r>
      <w:r w:rsidR="00937D84" w:rsidRPr="00F255BC">
        <w:rPr>
          <w:rFonts w:cs="Traditional Arabic" w:hint="cs"/>
          <w:sz w:val="36"/>
          <w:szCs w:val="36"/>
          <w:rtl/>
        </w:rPr>
        <w:t> </w:t>
      </w:r>
      <w:r w:rsidR="00937D84" w:rsidRPr="00F255BC">
        <w:rPr>
          <w:rFonts w:cs="Traditional Arabic"/>
          <w:sz w:val="36"/>
          <w:szCs w:val="36"/>
          <w:rtl/>
        </w:rPr>
        <w:t>تموت وصادق لا</w:t>
      </w:r>
      <w:r w:rsidR="00937D84" w:rsidRPr="00F255BC">
        <w:rPr>
          <w:rFonts w:cs="Traditional Arabic" w:hint="cs"/>
          <w:sz w:val="36"/>
          <w:szCs w:val="36"/>
          <w:rtl/>
        </w:rPr>
        <w:t> </w:t>
      </w:r>
      <w:r w:rsidR="00937D84" w:rsidRPr="00F255BC">
        <w:rPr>
          <w:rFonts w:cs="Traditional Arabic"/>
          <w:sz w:val="36"/>
          <w:szCs w:val="36"/>
          <w:rtl/>
        </w:rPr>
        <w:t>تكذب وقاهر لا</w:t>
      </w:r>
      <w:r w:rsidR="00937D84" w:rsidRPr="00F255BC">
        <w:rPr>
          <w:rFonts w:cs="Traditional Arabic" w:hint="cs"/>
          <w:sz w:val="36"/>
          <w:szCs w:val="36"/>
          <w:rtl/>
        </w:rPr>
        <w:t> </w:t>
      </w:r>
      <w:r w:rsidR="00937D84" w:rsidRPr="00F255BC">
        <w:rPr>
          <w:rFonts w:cs="Traditional Arabic"/>
          <w:sz w:val="36"/>
          <w:szCs w:val="36"/>
          <w:rtl/>
        </w:rPr>
        <w:t>تقهر وبدي‏ء لا</w:t>
      </w:r>
      <w:r w:rsidR="00937D84" w:rsidRPr="00F255BC">
        <w:rPr>
          <w:rFonts w:cs="Traditional Arabic" w:hint="cs"/>
          <w:sz w:val="36"/>
          <w:szCs w:val="36"/>
          <w:rtl/>
        </w:rPr>
        <w:t> </w:t>
      </w:r>
      <w:r w:rsidR="00937D84" w:rsidRPr="00F255BC">
        <w:rPr>
          <w:rFonts w:cs="Traditional Arabic"/>
          <w:sz w:val="36"/>
          <w:szCs w:val="36"/>
          <w:rtl/>
        </w:rPr>
        <w:t>تنفد وقريب لا</w:t>
      </w:r>
      <w:r w:rsidR="00937D84" w:rsidRPr="00F255BC">
        <w:rPr>
          <w:rFonts w:cs="Traditional Arabic" w:hint="cs"/>
          <w:sz w:val="36"/>
          <w:szCs w:val="36"/>
          <w:rtl/>
        </w:rPr>
        <w:t> </w:t>
      </w:r>
      <w:r w:rsidR="00937D84" w:rsidRPr="00F255BC">
        <w:rPr>
          <w:rFonts w:cs="Traditional Arabic"/>
          <w:sz w:val="36"/>
          <w:szCs w:val="36"/>
          <w:rtl/>
        </w:rPr>
        <w:t>تبعد وقادر لا</w:t>
      </w:r>
      <w:r w:rsidR="00937D84" w:rsidRPr="00F255BC">
        <w:rPr>
          <w:rFonts w:cs="Traditional Arabic" w:hint="cs"/>
          <w:sz w:val="36"/>
          <w:szCs w:val="36"/>
          <w:rtl/>
        </w:rPr>
        <w:t> </w:t>
      </w:r>
      <w:r w:rsidR="00937D84" w:rsidRPr="00F255BC">
        <w:rPr>
          <w:rFonts w:cs="Traditional Arabic"/>
          <w:sz w:val="36"/>
          <w:szCs w:val="36"/>
          <w:rtl/>
        </w:rPr>
        <w:t>تضاد وغافر لا</w:t>
      </w:r>
      <w:r w:rsidR="00937D84" w:rsidRPr="00F255BC">
        <w:rPr>
          <w:rFonts w:cs="Traditional Arabic" w:hint="cs"/>
          <w:sz w:val="36"/>
          <w:szCs w:val="36"/>
          <w:rtl/>
        </w:rPr>
        <w:t> </w:t>
      </w:r>
      <w:r w:rsidR="00937D84" w:rsidRPr="00F255BC">
        <w:rPr>
          <w:rFonts w:cs="Traditional Arabic"/>
          <w:sz w:val="36"/>
          <w:szCs w:val="36"/>
          <w:rtl/>
        </w:rPr>
        <w:t>تظلم وصمد لا</w:t>
      </w:r>
      <w:r w:rsidR="00937D84" w:rsidRPr="00F255BC">
        <w:rPr>
          <w:rFonts w:cs="Traditional Arabic" w:hint="cs"/>
          <w:sz w:val="36"/>
          <w:szCs w:val="36"/>
          <w:rtl/>
        </w:rPr>
        <w:t> </w:t>
      </w:r>
      <w:r w:rsidR="00937D84" w:rsidRPr="00F255BC">
        <w:rPr>
          <w:rFonts w:cs="Traditional Arabic"/>
          <w:sz w:val="36"/>
          <w:szCs w:val="36"/>
          <w:rtl/>
        </w:rPr>
        <w:t>تطعم وقيوم لا</w:t>
      </w:r>
      <w:r w:rsidR="00937D84" w:rsidRPr="00F255BC">
        <w:rPr>
          <w:rFonts w:cs="Traditional Arabic" w:hint="cs"/>
          <w:sz w:val="36"/>
          <w:szCs w:val="36"/>
          <w:rtl/>
        </w:rPr>
        <w:t> </w:t>
      </w:r>
      <w:r w:rsidR="00937D84" w:rsidRPr="00F255BC">
        <w:rPr>
          <w:rFonts w:cs="Traditional Arabic"/>
          <w:sz w:val="36"/>
          <w:szCs w:val="36"/>
          <w:rtl/>
        </w:rPr>
        <w:t>تنام ومجيب لا</w:t>
      </w:r>
      <w:r w:rsidR="00937D84" w:rsidRPr="00F255BC">
        <w:rPr>
          <w:rFonts w:cs="Traditional Arabic" w:hint="cs"/>
          <w:sz w:val="36"/>
          <w:szCs w:val="36"/>
          <w:rtl/>
        </w:rPr>
        <w:t> </w:t>
      </w:r>
      <w:r w:rsidR="00937D84" w:rsidRPr="00F255BC">
        <w:rPr>
          <w:rFonts w:cs="Traditional Arabic"/>
          <w:sz w:val="36"/>
          <w:szCs w:val="36"/>
          <w:rtl/>
        </w:rPr>
        <w:t>تسأم وجبار لا</w:t>
      </w:r>
      <w:r w:rsidR="00937D84" w:rsidRPr="00F255BC">
        <w:rPr>
          <w:rFonts w:cs="Traditional Arabic" w:hint="cs"/>
          <w:sz w:val="36"/>
          <w:szCs w:val="36"/>
          <w:rtl/>
        </w:rPr>
        <w:t> </w:t>
      </w:r>
      <w:r w:rsidR="00937D84" w:rsidRPr="00F255BC">
        <w:rPr>
          <w:rFonts w:cs="Traditional Arabic"/>
          <w:sz w:val="36"/>
          <w:szCs w:val="36"/>
          <w:rtl/>
        </w:rPr>
        <w:t>تعان وعظيم لا</w:t>
      </w:r>
      <w:r w:rsidR="00937D84" w:rsidRPr="00F255BC">
        <w:rPr>
          <w:rFonts w:cs="Traditional Arabic" w:hint="cs"/>
          <w:sz w:val="36"/>
          <w:szCs w:val="36"/>
          <w:rtl/>
        </w:rPr>
        <w:t> </w:t>
      </w:r>
      <w:r w:rsidR="00937D84" w:rsidRPr="00F255BC">
        <w:rPr>
          <w:rFonts w:cs="Traditional Arabic"/>
          <w:sz w:val="36"/>
          <w:szCs w:val="36"/>
          <w:rtl/>
        </w:rPr>
        <w:t>ترام وعالم لا</w:t>
      </w:r>
      <w:r w:rsidR="00937D84" w:rsidRPr="00F255BC">
        <w:rPr>
          <w:rFonts w:cs="Traditional Arabic" w:hint="cs"/>
          <w:sz w:val="36"/>
          <w:szCs w:val="36"/>
          <w:rtl/>
        </w:rPr>
        <w:t> </w:t>
      </w:r>
      <w:r w:rsidR="00937D84" w:rsidRPr="00F255BC">
        <w:rPr>
          <w:rFonts w:cs="Traditional Arabic"/>
          <w:sz w:val="36"/>
          <w:szCs w:val="36"/>
          <w:rtl/>
        </w:rPr>
        <w:t>ت</w:t>
      </w:r>
      <w:r w:rsidR="00937D84" w:rsidRPr="00F255BC">
        <w:rPr>
          <w:rFonts w:cs="Traditional Arabic" w:hint="cs"/>
          <w:sz w:val="36"/>
          <w:szCs w:val="36"/>
          <w:rtl/>
        </w:rPr>
        <w:t>ُ</w:t>
      </w:r>
      <w:r w:rsidR="00937D84" w:rsidRPr="00F255BC">
        <w:rPr>
          <w:rFonts w:cs="Traditional Arabic"/>
          <w:sz w:val="36"/>
          <w:szCs w:val="36"/>
          <w:rtl/>
        </w:rPr>
        <w:t>ع</w:t>
      </w:r>
      <w:r w:rsidR="00937D84" w:rsidRPr="00F255BC">
        <w:rPr>
          <w:rFonts w:cs="Traditional Arabic" w:hint="cs"/>
          <w:sz w:val="36"/>
          <w:szCs w:val="36"/>
          <w:rtl/>
        </w:rPr>
        <w:t>َ</w:t>
      </w:r>
      <w:r w:rsidR="00937D84" w:rsidRPr="00F255BC">
        <w:rPr>
          <w:rFonts w:cs="Traditional Arabic"/>
          <w:sz w:val="36"/>
          <w:szCs w:val="36"/>
          <w:rtl/>
        </w:rPr>
        <w:t>ل</w:t>
      </w:r>
      <w:r w:rsidR="00937D84" w:rsidRPr="00F255BC">
        <w:rPr>
          <w:rFonts w:cs="Traditional Arabic" w:hint="cs"/>
          <w:sz w:val="36"/>
          <w:szCs w:val="36"/>
          <w:rtl/>
        </w:rPr>
        <w:t>َّ</w:t>
      </w:r>
      <w:r w:rsidR="00937D84" w:rsidRPr="00F255BC">
        <w:rPr>
          <w:rFonts w:cs="Traditional Arabic"/>
          <w:sz w:val="36"/>
          <w:szCs w:val="36"/>
          <w:rtl/>
        </w:rPr>
        <w:t>م وقوي لا</w:t>
      </w:r>
      <w:r w:rsidR="00937D84" w:rsidRPr="00F255BC">
        <w:rPr>
          <w:rFonts w:cs="Traditional Arabic" w:hint="cs"/>
          <w:sz w:val="36"/>
          <w:szCs w:val="36"/>
          <w:rtl/>
        </w:rPr>
        <w:t> </w:t>
      </w:r>
      <w:r w:rsidR="00937D84" w:rsidRPr="00F255BC">
        <w:rPr>
          <w:rFonts w:cs="Traditional Arabic"/>
          <w:sz w:val="36"/>
          <w:szCs w:val="36"/>
          <w:rtl/>
        </w:rPr>
        <w:t>تضعف وحليم لا</w:t>
      </w:r>
      <w:r w:rsidR="00937D84" w:rsidRPr="00F255BC">
        <w:rPr>
          <w:rFonts w:cs="Traditional Arabic" w:hint="cs"/>
          <w:sz w:val="36"/>
          <w:szCs w:val="36"/>
          <w:rtl/>
        </w:rPr>
        <w:t> </w:t>
      </w:r>
      <w:r w:rsidR="00937D84" w:rsidRPr="00F255BC">
        <w:rPr>
          <w:rFonts w:cs="Traditional Arabic"/>
          <w:sz w:val="36"/>
          <w:szCs w:val="36"/>
          <w:rtl/>
        </w:rPr>
        <w:t>تعجل وجليل لا</w:t>
      </w:r>
      <w:r w:rsidR="00937D84" w:rsidRPr="00F255BC">
        <w:rPr>
          <w:rFonts w:cs="Traditional Arabic" w:hint="cs"/>
          <w:sz w:val="36"/>
          <w:szCs w:val="36"/>
          <w:rtl/>
        </w:rPr>
        <w:t> </w:t>
      </w:r>
      <w:r w:rsidR="00937D84" w:rsidRPr="00F255BC">
        <w:rPr>
          <w:rFonts w:cs="Traditional Arabic"/>
          <w:sz w:val="36"/>
          <w:szCs w:val="36"/>
          <w:rtl/>
        </w:rPr>
        <w:t>توصف ووفي</w:t>
      </w:r>
      <w:r w:rsidR="00937D84" w:rsidRPr="00F255BC">
        <w:rPr>
          <w:rFonts w:cs="Traditional Arabic" w:hint="cs"/>
          <w:sz w:val="36"/>
          <w:szCs w:val="36"/>
          <w:rtl/>
        </w:rPr>
        <w:t>ٌّ</w:t>
      </w:r>
      <w:r w:rsidR="00937D84" w:rsidRPr="00F255BC">
        <w:rPr>
          <w:rFonts w:cs="Traditional Arabic"/>
          <w:sz w:val="36"/>
          <w:szCs w:val="36"/>
          <w:rtl/>
        </w:rPr>
        <w:t xml:space="preserve"> لا</w:t>
      </w:r>
      <w:r w:rsidR="00937D84" w:rsidRPr="00F255BC">
        <w:rPr>
          <w:rFonts w:cs="Traditional Arabic" w:hint="cs"/>
          <w:sz w:val="36"/>
          <w:szCs w:val="36"/>
          <w:rtl/>
        </w:rPr>
        <w:t> </w:t>
      </w:r>
      <w:r w:rsidR="00937D84" w:rsidRPr="00F255BC">
        <w:rPr>
          <w:rFonts w:cs="Traditional Arabic"/>
          <w:sz w:val="36"/>
          <w:szCs w:val="36"/>
          <w:rtl/>
        </w:rPr>
        <w:t>تخل</w:t>
      </w:r>
      <w:r w:rsidR="00937D84" w:rsidRPr="00F255BC">
        <w:rPr>
          <w:rFonts w:cs="Traditional Arabic" w:hint="cs"/>
          <w:sz w:val="36"/>
          <w:szCs w:val="36"/>
          <w:rtl/>
        </w:rPr>
        <w:t>ِ</w:t>
      </w:r>
      <w:r w:rsidR="00937D84" w:rsidRPr="00F255BC">
        <w:rPr>
          <w:rFonts w:cs="Traditional Arabic"/>
          <w:sz w:val="36"/>
          <w:szCs w:val="36"/>
          <w:rtl/>
        </w:rPr>
        <w:t>ف</w:t>
      </w:r>
      <w:r w:rsidR="008B4708">
        <w:rPr>
          <w:rFonts w:cs="Traditional Arabic" w:hint="cs"/>
          <w:sz w:val="36"/>
          <w:szCs w:val="36"/>
          <w:rtl/>
        </w:rPr>
        <w:t>....</w:t>
      </w:r>
      <w:r w:rsidR="00937D84" w:rsidRPr="00F255BC">
        <w:rPr>
          <w:rFonts w:cs="Traditional Arabic" w:hint="cs"/>
          <w:sz w:val="36"/>
          <w:szCs w:val="36"/>
          <w:rtl/>
        </w:rPr>
        <w:t xml:space="preserve"> </w:t>
      </w:r>
      <w:r w:rsidR="008B4708">
        <w:rPr>
          <w:rFonts w:cs="Traditional Arabic" w:hint="cs"/>
          <w:sz w:val="36"/>
          <w:szCs w:val="36"/>
          <w:rtl/>
        </w:rPr>
        <w:t>(</w:t>
      </w:r>
      <w:r w:rsidR="00937D84" w:rsidRPr="00F255BC">
        <w:rPr>
          <w:rFonts w:cs="Traditional Arabic" w:hint="cs"/>
          <w:sz w:val="36"/>
          <w:szCs w:val="36"/>
          <w:rtl/>
        </w:rPr>
        <w:t>إلى آخر الدعاء</w:t>
      </w:r>
      <w:r w:rsidR="008B4708">
        <w:rPr>
          <w:rFonts w:cs="Traditional Arabic" w:hint="cs"/>
          <w:sz w:val="36"/>
          <w:szCs w:val="36"/>
          <w:rtl/>
        </w:rPr>
        <w:t>).</w:t>
      </w:r>
      <w:r w:rsidR="008B4708" w:rsidRPr="001D426C">
        <w:rPr>
          <w:rFonts w:cs="Traditional Arabic"/>
          <w:color w:val="008000"/>
          <w:sz w:val="36"/>
          <w:szCs w:val="36"/>
          <w:rtl/>
        </w:rPr>
        <w:t>»</w:t>
      </w:r>
      <w:r w:rsidR="008B4708" w:rsidRPr="001D426C">
        <w:rPr>
          <w:rFonts w:cs="Traditional Arabic"/>
          <w:b/>
          <w:bCs/>
          <w:color w:val="008000"/>
          <w:sz w:val="36"/>
          <w:szCs w:val="36"/>
          <w:vertAlign w:val="superscript"/>
          <w:rtl/>
        </w:rPr>
        <w:t>(</w:t>
      </w:r>
      <w:r w:rsidR="00937D84" w:rsidRPr="001D426C">
        <w:rPr>
          <w:rStyle w:val="FootnoteReference"/>
          <w:rFonts w:cs="Traditional Arabic"/>
          <w:b/>
          <w:bCs/>
          <w:color w:val="008000"/>
          <w:sz w:val="36"/>
          <w:szCs w:val="36"/>
          <w:rtl/>
        </w:rPr>
        <w:footnoteReference w:id="52"/>
      </w:r>
      <w:r w:rsidR="008B4708" w:rsidRPr="001D426C">
        <w:rPr>
          <w:rFonts w:cs="Traditional Arabic"/>
          <w:b/>
          <w:bCs/>
          <w:color w:val="008000"/>
          <w:sz w:val="36"/>
          <w:szCs w:val="36"/>
          <w:vertAlign w:val="superscript"/>
          <w:rtl/>
        </w:rPr>
        <w:t>)</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نعم هذه هي بعض الأدعية الموجودة في كتبنا الموثقة</w:t>
      </w:r>
      <w:r w:rsidR="008B4708">
        <w:rPr>
          <w:rFonts w:cs="Traditional Arabic" w:hint="cs"/>
          <w:sz w:val="36"/>
          <w:szCs w:val="36"/>
          <w:rtl/>
          <w:lang w:bidi="ar-SY"/>
        </w:rPr>
        <w:t>!!</w:t>
      </w:r>
      <w:r w:rsidRPr="00F255BC">
        <w:rPr>
          <w:rFonts w:cs="Traditional Arabic" w:hint="cs"/>
          <w:sz w:val="36"/>
          <w:szCs w:val="36"/>
          <w:rtl/>
          <w:lang w:bidi="ar-SY"/>
        </w:rPr>
        <w:t xml:space="preserve"> التي حررها أعلام كبار أمثال الشيخ الصدوق والعلامة الحلي والسيد بن طاووس وأمثالهم</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وهذه الأدعية تحتاج إلى استعداد خاص للزنا بالمحارم لكي يستفيد قارئها منها بشكل جيد ويستخدمها وسيلة لغفران ذنوبه</w:t>
      </w:r>
      <w:r w:rsidR="008B4708">
        <w:rPr>
          <w:rFonts w:cs="Traditional Arabic" w:hint="cs"/>
          <w:sz w:val="36"/>
          <w:szCs w:val="36"/>
          <w:rtl/>
          <w:lang w:bidi="ar-SY"/>
        </w:rPr>
        <w:t>!!</w:t>
      </w:r>
      <w:r w:rsidRPr="00F255BC">
        <w:rPr>
          <w:rFonts w:cs="Traditional Arabic" w:hint="cs"/>
          <w:sz w:val="36"/>
          <w:szCs w:val="36"/>
          <w:rtl/>
          <w:lang w:bidi="ar-SY"/>
        </w:rPr>
        <w:t xml:space="preserve"> وعندئذ له أن يرتكب ما يشاء من الذنوب وأن ينال شهوته من كل امرأة لأنه ليس هناك زنا أكبر من الزنا بالأم ورغم ذلك فإن هذا الحديث الملفَّق يعتبر هذا الدعاء سبباً لغفران حتى من يرتكب الفجور بأمه</w:t>
      </w:r>
      <w:r w:rsidR="008B4708">
        <w:rPr>
          <w:rFonts w:cs="Traditional Arabic" w:hint="cs"/>
          <w:sz w:val="36"/>
          <w:szCs w:val="36"/>
          <w:rtl/>
          <w:lang w:bidi="ar-SY"/>
        </w:rPr>
        <w:t>!!</w:t>
      </w:r>
      <w:r w:rsidRPr="00F255BC">
        <w:rPr>
          <w:rFonts w:cs="Traditional Arabic" w:hint="cs"/>
          <w:sz w:val="36"/>
          <w:szCs w:val="36"/>
          <w:rtl/>
          <w:lang w:bidi="ar-SY"/>
        </w:rPr>
        <w:t xml:space="preserve"> فأي ذنب بعد ذلك يستطيع أن يقف أمام قوَّة الغفران الهائلة التي يملكها ذلك الدعاء ويقاومها</w:t>
      </w:r>
      <w:r w:rsidR="008B4708">
        <w:rPr>
          <w:rFonts w:cs="Traditional Arabic" w:hint="cs"/>
          <w:sz w:val="36"/>
          <w:szCs w:val="36"/>
          <w:rtl/>
          <w:lang w:bidi="ar-SY"/>
        </w:rPr>
        <w:t>،</w:t>
      </w:r>
      <w:r w:rsidR="00EB189C" w:rsidRPr="00F255BC">
        <w:rPr>
          <w:rFonts w:cs="Traditional Arabic" w:hint="cs"/>
          <w:sz w:val="36"/>
          <w:szCs w:val="36"/>
          <w:rtl/>
          <w:lang w:bidi="ar-SY"/>
        </w:rPr>
        <w:t xml:space="preserve"> و</w:t>
      </w:r>
      <w:r w:rsidRPr="00F255BC">
        <w:rPr>
          <w:rFonts w:cs="Traditional Arabic" w:hint="cs"/>
          <w:sz w:val="36"/>
          <w:szCs w:val="36"/>
          <w:rtl/>
          <w:lang w:bidi="ar-SY"/>
        </w:rPr>
        <w:t>لا حول</w:t>
      </w:r>
      <w:r w:rsidR="00EB189C" w:rsidRPr="00F255BC">
        <w:rPr>
          <w:rFonts w:cs="Traditional Arabic" w:hint="cs"/>
          <w:sz w:val="36"/>
          <w:szCs w:val="36"/>
          <w:rtl/>
          <w:lang w:bidi="ar-SY"/>
        </w:rPr>
        <w:t xml:space="preserve"> و</w:t>
      </w:r>
      <w:r w:rsidRPr="00F255BC">
        <w:rPr>
          <w:rFonts w:cs="Traditional Arabic" w:hint="cs"/>
          <w:sz w:val="36"/>
          <w:szCs w:val="36"/>
          <w:rtl/>
          <w:lang w:bidi="ar-SY"/>
        </w:rPr>
        <w:t>لا قوة إلا بالله</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أجل هذه هي بركات بعض الأحاديث الموضوعة في كتبنا الموثقة</w:t>
      </w:r>
      <w:r w:rsidR="008B4708">
        <w:rPr>
          <w:rFonts w:cs="Traditional Arabic" w:hint="cs"/>
          <w:sz w:val="36"/>
          <w:szCs w:val="36"/>
          <w:rtl/>
          <w:lang w:bidi="ar-SY"/>
        </w:rPr>
        <w:t>!!</w:t>
      </w:r>
      <w:r w:rsidRPr="00F255BC">
        <w:rPr>
          <w:rFonts w:cs="Traditional Arabic" w:hint="cs"/>
          <w:sz w:val="36"/>
          <w:szCs w:val="36"/>
          <w:rtl/>
          <w:lang w:bidi="ar-SY"/>
        </w:rPr>
        <w:t xml:space="preserve"> وفي مثل هذه الكتب بالذات ورد أن ثواب زيارة قبر لإمامٍ يعادل تسعين حجة مع رسول الله وأكثر من مليون حجة مع غيره</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وهنا يقول بعض مخالفينا من الذينَ </w:t>
      </w:r>
      <w:r w:rsidRPr="00F255BC">
        <w:rPr>
          <w:rFonts w:cs="Traditional Arabic"/>
          <w:sz w:val="36"/>
          <w:szCs w:val="36"/>
          <w:rtl/>
          <w:lang w:bidi="ar-SY"/>
        </w:rPr>
        <w:t xml:space="preserve">أُشْرِبُوا فِي قُلُوبِهِمُ </w:t>
      </w:r>
      <w:r w:rsidRPr="00F255BC">
        <w:rPr>
          <w:rFonts w:cs="Traditional Arabic" w:hint="cs"/>
          <w:sz w:val="36"/>
          <w:szCs w:val="36"/>
          <w:rtl/>
          <w:lang w:bidi="ar-SY"/>
        </w:rPr>
        <w:t>البِدَعَ ممن لا حجة لديهم عندما نواجههم بمثل هذه الانتقادات لكتبنا وأخبارنا</w:t>
      </w:r>
      <w:r w:rsidR="008B4708">
        <w:rPr>
          <w:rFonts w:cs="Traditional Arabic" w:hint="cs"/>
          <w:sz w:val="36"/>
          <w:szCs w:val="36"/>
          <w:rtl/>
          <w:lang w:bidi="ar-SY"/>
        </w:rPr>
        <w:t>:</w:t>
      </w:r>
      <w:r w:rsidRPr="00F255BC">
        <w:rPr>
          <w:rFonts w:cs="Traditional Arabic" w:hint="cs"/>
          <w:sz w:val="36"/>
          <w:szCs w:val="36"/>
          <w:rtl/>
          <w:lang w:bidi="ar-SY"/>
        </w:rPr>
        <w:t xml:space="preserve"> ما الذي يدعوك إلى البحث والتفتيش ونبش مثل هذه النوادر الغريبة والضعيفة التي لا يعرفها أحد</w:t>
      </w:r>
      <w:r w:rsidR="008B4708">
        <w:rPr>
          <w:rFonts w:cs="Traditional Arabic" w:hint="cs"/>
          <w:sz w:val="36"/>
          <w:szCs w:val="36"/>
          <w:rtl/>
          <w:lang w:bidi="ar-SY"/>
        </w:rPr>
        <w:t>،</w:t>
      </w:r>
      <w:r w:rsidRPr="00F255BC">
        <w:rPr>
          <w:rFonts w:cs="Traditional Arabic" w:hint="cs"/>
          <w:sz w:val="36"/>
          <w:szCs w:val="36"/>
          <w:rtl/>
          <w:lang w:bidi="ar-SY"/>
        </w:rPr>
        <w:t xml:space="preserve"> ولا يأبه بها أحد</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وتكبيرها وإظهارها أمام الأعين</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فأقول</w:t>
      </w:r>
      <w:r w:rsidR="009F0F9C" w:rsidRPr="00F255BC">
        <w:rPr>
          <w:rFonts w:cs="Traditional Arabic" w:hint="cs"/>
          <w:sz w:val="36"/>
          <w:szCs w:val="36"/>
          <w:rtl/>
          <w:lang w:bidi="ar-SY"/>
        </w:rPr>
        <w:t xml:space="preserve"> </w:t>
      </w:r>
      <w:r w:rsidRPr="00F255BC">
        <w:rPr>
          <w:rFonts w:cs="Traditional Arabic" w:hint="cs"/>
          <w:sz w:val="36"/>
          <w:szCs w:val="36"/>
          <w:rtl/>
          <w:lang w:bidi="ar-SY"/>
        </w:rPr>
        <w:t>مجيباً</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أولاً</w:t>
      </w:r>
      <w:r w:rsidR="008B4708">
        <w:rPr>
          <w:rFonts w:cs="Traditional Arabic" w:hint="cs"/>
          <w:sz w:val="36"/>
          <w:szCs w:val="36"/>
          <w:rtl/>
          <w:lang w:bidi="ar-SY"/>
        </w:rPr>
        <w:t>:</w:t>
      </w:r>
      <w:r w:rsidRPr="00F255BC">
        <w:rPr>
          <w:rFonts w:cs="Traditional Arabic" w:hint="cs"/>
          <w:sz w:val="36"/>
          <w:szCs w:val="36"/>
          <w:rtl/>
          <w:lang w:bidi="ar-SY"/>
        </w:rPr>
        <w:t xml:space="preserve"> إن ما أتينا به من هذه الروايات الملفَّقة البدعية الهادمة للسنن ليس نوادر غريبة بل يوجد مثلها الكثير وهي في متناول كل يد</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ثانياً</w:t>
      </w:r>
      <w:r w:rsidR="008B4708">
        <w:rPr>
          <w:rFonts w:cs="Traditional Arabic" w:hint="cs"/>
          <w:sz w:val="36"/>
          <w:szCs w:val="36"/>
          <w:rtl/>
          <w:lang w:bidi="ar-SY"/>
        </w:rPr>
        <w:t>:</w:t>
      </w:r>
      <w:r w:rsidRPr="00F255BC">
        <w:rPr>
          <w:rFonts w:cs="Traditional Arabic" w:hint="cs"/>
          <w:sz w:val="36"/>
          <w:szCs w:val="36"/>
          <w:rtl/>
          <w:lang w:bidi="ar-SY"/>
        </w:rPr>
        <w:t xml:space="preserve"> وحتى لو فرضنا أنها روايات نادرة</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رغم أن الكتب مملوءة بمثلها</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أليس رواية واحدة من هذا النمط كافية لزلزلة أركان الدين وهدم بنيان الشريعة</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عندما ينال الإنسان</w:t>
      </w:r>
      <w:r w:rsidR="008B4708">
        <w:rPr>
          <w:rFonts w:cs="Traditional Arabic" w:hint="cs"/>
          <w:sz w:val="36"/>
          <w:szCs w:val="36"/>
          <w:rtl/>
          <w:lang w:bidi="ar-SY"/>
        </w:rPr>
        <w:t>،</w:t>
      </w:r>
      <w:r w:rsidRPr="00F255BC">
        <w:rPr>
          <w:rFonts w:cs="Traditional Arabic" w:hint="cs"/>
          <w:sz w:val="36"/>
          <w:szCs w:val="36"/>
          <w:rtl/>
          <w:lang w:bidi="ar-SY"/>
        </w:rPr>
        <w:t xml:space="preserve"> بمجرد قراءة دعاء مسند ومختصر</w:t>
      </w:r>
      <w:r w:rsidR="008B4708">
        <w:rPr>
          <w:rFonts w:cs="Traditional Arabic" w:hint="cs"/>
          <w:sz w:val="36"/>
          <w:szCs w:val="36"/>
          <w:rtl/>
          <w:lang w:bidi="ar-SY"/>
        </w:rPr>
        <w:t>،</w:t>
      </w:r>
      <w:r w:rsidRPr="00F255BC">
        <w:rPr>
          <w:rFonts w:cs="Traditional Arabic" w:hint="cs"/>
          <w:sz w:val="36"/>
          <w:szCs w:val="36"/>
          <w:rtl/>
          <w:lang w:bidi="ar-SY"/>
        </w:rPr>
        <w:t xml:space="preserve"> غفرانَ جميع ذنوبه حتى دون توبة ويملك الجنان والحور والقصور</w:t>
      </w:r>
      <w:r w:rsidR="008B4708">
        <w:rPr>
          <w:rFonts w:cs="Traditional Arabic" w:hint="cs"/>
          <w:sz w:val="36"/>
          <w:szCs w:val="36"/>
          <w:rtl/>
          <w:lang w:bidi="ar-SY"/>
        </w:rPr>
        <w:t>،</w:t>
      </w:r>
      <w:r w:rsidRPr="00F255BC">
        <w:rPr>
          <w:rFonts w:cs="Traditional Arabic" w:hint="cs"/>
          <w:sz w:val="36"/>
          <w:szCs w:val="36"/>
          <w:rtl/>
          <w:lang w:bidi="ar-SY"/>
        </w:rPr>
        <w:t xml:space="preserve"> وعندما ينال أجرَ تسعين حجة مع رسول الله بمجرد قراءة نص زيارة أمام قبر إمام</w:t>
      </w:r>
      <w:r w:rsidR="008B4708">
        <w:rPr>
          <w:rFonts w:cs="Traditional Arabic" w:hint="cs"/>
          <w:sz w:val="36"/>
          <w:szCs w:val="36"/>
          <w:rtl/>
          <w:lang w:bidi="ar-SY"/>
        </w:rPr>
        <w:t>،</w:t>
      </w:r>
      <w:r w:rsidRPr="00F255BC">
        <w:rPr>
          <w:rFonts w:cs="Traditional Arabic" w:hint="cs"/>
          <w:sz w:val="36"/>
          <w:szCs w:val="36"/>
          <w:rtl/>
          <w:lang w:bidi="ar-SY"/>
        </w:rPr>
        <w:t xml:space="preserve"> وعندما يطفئ غضبَ الله عليه بقطرة دمع يذرفها في مأتم الحسين</w:t>
      </w:r>
      <w:r w:rsidR="008B4708">
        <w:rPr>
          <w:rFonts w:cs="Traditional Arabic" w:hint="cs"/>
          <w:sz w:val="36"/>
          <w:szCs w:val="36"/>
          <w:rtl/>
          <w:lang w:bidi="ar-SY"/>
        </w:rPr>
        <w:t>!،</w:t>
      </w:r>
      <w:r w:rsidRPr="00F255BC">
        <w:rPr>
          <w:rFonts w:cs="Traditional Arabic" w:hint="cs"/>
          <w:sz w:val="36"/>
          <w:szCs w:val="36"/>
          <w:rtl/>
          <w:lang w:bidi="ar-SY"/>
        </w:rPr>
        <w:t xml:space="preserve"> فهل يبقى أثرٌ لكل آيات الوعيد في القرآن الكريم التي تزيد على ألف آية</w:t>
      </w:r>
      <w:r w:rsidR="008B4708">
        <w:rPr>
          <w:rFonts w:cs="Traditional Arabic" w:hint="cs"/>
          <w:sz w:val="36"/>
          <w:szCs w:val="36"/>
          <w:rtl/>
          <w:lang w:bidi="ar-SY"/>
        </w:rPr>
        <w:t>؟</w:t>
      </w:r>
      <w:r w:rsidRPr="00F255BC">
        <w:rPr>
          <w:rFonts w:cs="Traditional Arabic" w:hint="cs"/>
          <w:sz w:val="36"/>
          <w:szCs w:val="36"/>
          <w:rtl/>
          <w:lang w:bidi="ar-SY"/>
        </w:rPr>
        <w:t xml:space="preserve"> وهل يبقى في المجتمع الذي يؤمن بمثل تلك الروايات أي إنسانية وتدين</w:t>
      </w:r>
      <w:r w:rsidR="008B4708">
        <w:rPr>
          <w:rFonts w:cs="Traditional Arabic" w:hint="cs"/>
          <w:sz w:val="36"/>
          <w:szCs w:val="36"/>
          <w:rtl/>
          <w:lang w:bidi="ar-SY"/>
        </w:rPr>
        <w:t>؟!</w:t>
      </w:r>
      <w:r w:rsidRPr="00F255BC">
        <w:rPr>
          <w:rFonts w:cs="Traditional Arabic" w:hint="cs"/>
          <w:sz w:val="36"/>
          <w:szCs w:val="36"/>
          <w:rtl/>
          <w:lang w:bidi="ar-SY"/>
        </w:rPr>
        <w:t xml:space="preserve"> إن العيان يغني عن الكلام</w:t>
      </w:r>
      <w:r w:rsidR="008B4708">
        <w:rPr>
          <w:rFonts w:cs="Traditional Arabic" w:hint="cs"/>
          <w:sz w:val="36"/>
          <w:szCs w:val="36"/>
          <w:rtl/>
          <w:lang w:bidi="ar-SY"/>
        </w:rPr>
        <w:t>!</w:t>
      </w:r>
      <w:r w:rsidRPr="00F255BC">
        <w:rPr>
          <w:rFonts w:cs="Traditional Arabic" w:hint="cs"/>
          <w:sz w:val="36"/>
          <w:szCs w:val="36"/>
          <w:rtl/>
          <w:lang w:bidi="ar-SY"/>
        </w:rPr>
        <w:t xml:space="preserve"> أجل إنَّ مثقالاً من السم كافٍ لتلويث نهر بأكمله وتسميم آلاف الأشخاص وقتلهم</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والأخطر من كل ذلك هو الألفاظ الشركية الواردة في أمثال تلك الأدعية الكاذبة ونصوص الزيارات الملفقة مثل جملة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عين الله الناظرة ويده الباسطة</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 في مخاطبة أمير المؤمنين علي</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عليه السلام</w:t>
      </w:r>
      <w:r w:rsidR="008B4708">
        <w:rPr>
          <w:rFonts w:ascii="AGA Arabesque" w:hAnsi="AGA Arabesque" w:cs="Traditional Arabic" w:hint="cs"/>
          <w:sz w:val="36"/>
          <w:szCs w:val="36"/>
          <w:rtl/>
          <w:lang w:bidi="ar-SY"/>
        </w:rPr>
        <w:t>!</w:t>
      </w:r>
      <w:r w:rsidRPr="00F255BC">
        <w:rPr>
          <w:rFonts w:cs="Traditional Arabic" w:hint="cs"/>
          <w:sz w:val="36"/>
          <w:szCs w:val="36"/>
          <w:rtl/>
          <w:lang w:bidi="ar-SY"/>
        </w:rPr>
        <w:t xml:space="preserve"> والتي جعلت أحد آيات الله العظمى في زماننا </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أبو الفضل النبوي</w:t>
      </w:r>
      <w:r w:rsidR="008B4708">
        <w:rPr>
          <w:rFonts w:cs="Traditional Arabic" w:hint="cs"/>
          <w:sz w:val="36"/>
          <w:szCs w:val="36"/>
          <w:rtl/>
          <w:lang w:bidi="ar-SY"/>
        </w:rPr>
        <w:t>)</w:t>
      </w:r>
      <w:r w:rsidRPr="00F255BC">
        <w:rPr>
          <w:rFonts w:cs="Traditional Arabic" w:hint="cs"/>
          <w:sz w:val="36"/>
          <w:szCs w:val="36"/>
          <w:rtl/>
          <w:lang w:bidi="ar-SY"/>
        </w:rPr>
        <w:t xml:space="preserve"> يثبت بواسطتها الولاية التكوينية وعلم الغيب</w:t>
      </w:r>
      <w:r w:rsidR="008B4708">
        <w:rPr>
          <w:rFonts w:cs="Traditional Arabic" w:hint="cs"/>
          <w:sz w:val="36"/>
          <w:szCs w:val="36"/>
          <w:rtl/>
          <w:lang w:bidi="ar-SY"/>
        </w:rPr>
        <w:t>،</w:t>
      </w:r>
      <w:r w:rsidRPr="00F255BC">
        <w:rPr>
          <w:rFonts w:cs="Traditional Arabic" w:hint="cs"/>
          <w:sz w:val="36"/>
          <w:szCs w:val="36"/>
          <w:rtl/>
          <w:lang w:bidi="ar-SY"/>
        </w:rPr>
        <w:t xml:space="preserve"> الذي لا</w:t>
      </w:r>
      <w:r w:rsidRPr="00F255BC">
        <w:rPr>
          <w:rFonts w:cs="Traditional Arabic" w:hint="eastAsia"/>
          <w:sz w:val="36"/>
          <w:szCs w:val="36"/>
          <w:rtl/>
          <w:lang w:bidi="ar-SY"/>
        </w:rPr>
        <w:t> </w:t>
      </w:r>
      <w:r w:rsidRPr="00F255BC">
        <w:rPr>
          <w:rFonts w:cs="Traditional Arabic" w:hint="cs"/>
          <w:sz w:val="36"/>
          <w:szCs w:val="36"/>
          <w:rtl/>
          <w:lang w:bidi="ar-SY"/>
        </w:rPr>
        <w:t>يعزب عن صاحبه مثقال ذرة</w:t>
      </w:r>
      <w:r w:rsidR="008B4708">
        <w:rPr>
          <w:rFonts w:cs="Traditional Arabic" w:hint="cs"/>
          <w:sz w:val="36"/>
          <w:szCs w:val="36"/>
          <w:rtl/>
          <w:lang w:bidi="ar-SY"/>
        </w:rPr>
        <w:t>،</w:t>
      </w:r>
      <w:r w:rsidRPr="00F255BC">
        <w:rPr>
          <w:rFonts w:cs="Traditional Arabic" w:hint="cs"/>
          <w:sz w:val="36"/>
          <w:szCs w:val="36"/>
          <w:rtl/>
          <w:lang w:bidi="ar-SY"/>
        </w:rPr>
        <w:t xml:space="preserve"> للأئمة</w:t>
      </w:r>
      <w:r w:rsidR="008B4708">
        <w:rPr>
          <w:rFonts w:cs="Traditional Arabic" w:hint="cs"/>
          <w:sz w:val="36"/>
          <w:szCs w:val="36"/>
          <w:rtl/>
          <w:lang w:bidi="ar-SY"/>
        </w:rPr>
        <w:t>!!</w:t>
      </w:r>
      <w:r w:rsidRPr="00F255BC">
        <w:rPr>
          <w:rFonts w:cs="Traditional Arabic" w:hint="cs"/>
          <w:sz w:val="36"/>
          <w:szCs w:val="36"/>
          <w:rtl/>
          <w:lang w:bidi="ar-SY"/>
        </w:rPr>
        <w:t xml:space="preserve"> ويستدلّ بجملة</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إياب الخلق إليكم وحسابهم عليكم</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 الواردة في </w:t>
      </w:r>
      <w:r w:rsidRPr="001D426C">
        <w:rPr>
          <w:rFonts w:cs="Traditional Arabic" w:hint="cs"/>
          <w:color w:val="008000"/>
          <w:sz w:val="36"/>
          <w:szCs w:val="36"/>
          <w:rtl/>
          <w:lang w:bidi="ar-SY"/>
        </w:rPr>
        <w:t>«</w:t>
      </w:r>
      <w:r w:rsidRPr="00F255BC">
        <w:rPr>
          <w:rFonts w:cs="Traditional Arabic" w:hint="cs"/>
          <w:b/>
          <w:bCs/>
          <w:sz w:val="36"/>
          <w:szCs w:val="36"/>
          <w:rtl/>
          <w:lang w:bidi="ar-SY"/>
        </w:rPr>
        <w:t>الزيارة الجامعة</w:t>
      </w:r>
      <w:r w:rsidRPr="00F255BC">
        <w:rPr>
          <w:rFonts w:cs="Traditional Arabic" w:hint="cs"/>
          <w:sz w:val="36"/>
          <w:szCs w:val="36"/>
          <w:rtl/>
          <w:lang w:bidi="ar-SY"/>
        </w:rPr>
        <w:t xml:space="preserve"> </w:t>
      </w:r>
      <w:r w:rsidRPr="00F255BC">
        <w:rPr>
          <w:rFonts w:cs="Traditional Arabic" w:hint="cs"/>
          <w:b/>
          <w:bCs/>
          <w:sz w:val="36"/>
          <w:szCs w:val="36"/>
          <w:rtl/>
          <w:lang w:bidi="ar-SY"/>
        </w:rPr>
        <w:t>الكبيرة</w:t>
      </w:r>
      <w:r w:rsidRPr="001D426C">
        <w:rPr>
          <w:rFonts w:cs="Traditional Arabic" w:hint="cs"/>
          <w:color w:val="008000"/>
          <w:sz w:val="36"/>
          <w:szCs w:val="36"/>
          <w:rtl/>
          <w:lang w:bidi="ar-SY"/>
        </w:rPr>
        <w:t>»</w:t>
      </w:r>
      <w:r w:rsidRPr="00F255BC">
        <w:rPr>
          <w:rFonts w:cs="Traditional Arabic" w:hint="cs"/>
          <w:sz w:val="36"/>
          <w:szCs w:val="36"/>
          <w:rtl/>
          <w:lang w:bidi="ar-SY"/>
        </w:rPr>
        <w:t xml:space="preserve"> على أن جميع شيعة الأئمة معفوٌ عنهم ومغفورةٌ ذنوبهم كلُّها</w:t>
      </w:r>
      <w:r w:rsidR="008B4708">
        <w:rPr>
          <w:rFonts w:cs="Traditional Arabic" w:hint="cs"/>
          <w:sz w:val="36"/>
          <w:szCs w:val="36"/>
          <w:rtl/>
          <w:lang w:bidi="ar-SY"/>
        </w:rPr>
        <w:t>،</w:t>
      </w:r>
      <w:r w:rsidRPr="00F255BC">
        <w:rPr>
          <w:rFonts w:cs="Traditional Arabic" w:hint="cs"/>
          <w:sz w:val="36"/>
          <w:szCs w:val="36"/>
          <w:rtl/>
          <w:lang w:bidi="ar-SY"/>
        </w:rPr>
        <w:t xml:space="preserve"> وليس هذا فحسب بل إنهم يملكون الشفاعة لجميع خلق العالم</w:t>
      </w:r>
      <w:r w:rsidR="008B4708">
        <w:rPr>
          <w:rFonts w:cs="Traditional Arabic" w:hint="cs"/>
          <w:sz w:val="36"/>
          <w:szCs w:val="36"/>
          <w:rtl/>
          <w:lang w:bidi="ar-SY"/>
        </w:rPr>
        <w:t>!!</w:t>
      </w:r>
      <w:r w:rsidRPr="00F255BC">
        <w:rPr>
          <w:rFonts w:cs="Traditional Arabic" w:hint="cs"/>
          <w:sz w:val="36"/>
          <w:szCs w:val="36"/>
          <w:rtl/>
          <w:lang w:bidi="ar-SY"/>
        </w:rPr>
        <w:t xml:space="preserve"> وبهذه الجملة من نصِّ تلك الزيارة يُقضى على عشرات آيات الوعيد والإنذار بأسوأ العذاب يوم القيامة للمجرمين والأشرار التي تهتز لها الجبال وتتفتت من خشيتها الأكباد</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ألا يجب على كل عاقل أن يسأل</w:t>
      </w:r>
      <w:r w:rsidR="008B4708">
        <w:rPr>
          <w:rFonts w:cs="Traditional Arabic" w:hint="cs"/>
          <w:sz w:val="36"/>
          <w:szCs w:val="36"/>
          <w:rtl/>
          <w:lang w:bidi="ar-SY"/>
        </w:rPr>
        <w:t>:</w:t>
      </w:r>
      <w:r w:rsidRPr="00F255BC">
        <w:rPr>
          <w:rFonts w:cs="Traditional Arabic" w:hint="cs"/>
          <w:sz w:val="36"/>
          <w:szCs w:val="36"/>
          <w:rtl/>
          <w:lang w:bidi="ar-SY"/>
        </w:rPr>
        <w:t xml:space="preserve"> كيف يمكن أن يأتي رسولُ الله صَلَّى اللهُ عَلَيه وَآلِهِ وَسَلَّمَ بكل آيات الوعيد والإنذار والتخويف التي تسلب الأمن من عذاب الله من كل مَن يقرؤها من جهة ثم في الوقت ذاته يرشد إلى قراءة دعاء من عدة أسطر أو إلى القيام بزيارة قبر وقراءة دعاء ونص زيارة عنده لكي تغفر كل الذنوب وينال القارئ آلاف الحور العين والقصور وآلاف آلاف الحسنات والثواب</w:t>
      </w:r>
      <w:r w:rsidR="008B4708">
        <w:rPr>
          <w:rFonts w:cs="Traditional Arabic" w:hint="cs"/>
          <w:sz w:val="36"/>
          <w:szCs w:val="36"/>
          <w:rtl/>
          <w:lang w:bidi="ar-SY"/>
        </w:rPr>
        <w:t>!!</w:t>
      </w:r>
      <w:r w:rsidRPr="00F255BC">
        <w:rPr>
          <w:rFonts w:cs="Traditional Arabic" w:hint="cs"/>
          <w:sz w:val="36"/>
          <w:szCs w:val="36"/>
          <w:rtl/>
          <w:lang w:bidi="ar-SY"/>
        </w:rPr>
        <w:t xml:space="preserve"> أليس هذا هو التناقض بعينه</w:t>
      </w:r>
      <w:r w:rsidR="008B4708">
        <w:rPr>
          <w:rFonts w:cs="Traditional Arabic" w:hint="cs"/>
          <w:sz w:val="36"/>
          <w:szCs w:val="36"/>
          <w:rtl/>
          <w:lang w:bidi="ar-SY"/>
        </w:rPr>
        <w:t>؟</w:t>
      </w:r>
      <w:r w:rsidRPr="00F255BC">
        <w:rPr>
          <w:rFonts w:cs="Traditional Arabic" w:hint="cs"/>
          <w:sz w:val="36"/>
          <w:szCs w:val="36"/>
          <w:rtl/>
          <w:lang w:bidi="ar-SY"/>
        </w:rPr>
        <w:t xml:space="preserve"> وإن لم يكن هذا تناقضاً فما هو الناقض إذن</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لعلَّ تأمّل القارئ المنصف في هذه الرسالة التي نحررها يهديه إلى حقيقة ما نقول</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كما ذكرنا سابقاً كانت الغاية من وضع الأحاديث وتلفيق الأخبار منذ البدء تحقيق أهداف سياسية من جهة ومعاداة الحقائق الدينية والتعاليم الإسلامية من الجهة الأخرى وهو ما شرحناه في كتابنا </w:t>
      </w:r>
      <w:r w:rsidRPr="001D426C">
        <w:rPr>
          <w:rFonts w:cs="Traditional Arabic" w:hint="eastAsia"/>
          <w:color w:val="008000"/>
          <w:sz w:val="36"/>
          <w:szCs w:val="36"/>
          <w:rtl/>
          <w:lang w:bidi="ar-SY"/>
        </w:rPr>
        <w:t>«</w:t>
      </w:r>
      <w:r w:rsidRPr="00F255BC">
        <w:rPr>
          <w:rFonts w:cs="Traditional Arabic" w:hint="cs"/>
          <w:sz w:val="36"/>
          <w:szCs w:val="36"/>
          <w:rtl/>
          <w:lang w:bidi="ar-SY"/>
        </w:rPr>
        <w:t>ارمغان آسمان</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أي هدية السماء</w:t>
      </w:r>
      <w:r w:rsidR="008B4708">
        <w:rPr>
          <w:rFonts w:cs="Traditional Arabic" w:hint="cs"/>
          <w:sz w:val="36"/>
          <w:szCs w:val="36"/>
          <w:rtl/>
          <w:lang w:bidi="ar-SY"/>
        </w:rPr>
        <w:t>)،</w:t>
      </w:r>
      <w:r w:rsidRPr="00F255BC">
        <w:rPr>
          <w:rFonts w:cs="Traditional Arabic" w:hint="cs"/>
          <w:sz w:val="36"/>
          <w:szCs w:val="36"/>
          <w:rtl/>
          <w:lang w:bidi="ar-SY"/>
        </w:rPr>
        <w:t xml:space="preserve"> ونضيف هنا أن الروايات الملفقة في موضوع المجازفات العجيبة في ثواب الدعاء والزيارة والمحبة والولاية إنما وضعت</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قطعاً</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لتقضي على خوف المسلمين وخشيتهم من ارتكاب المعاصي وبالتالي إضعاف أحكام الدين وإلا فليس لتلك الأدعية ذلك الأثر ولا</w:t>
      </w:r>
      <w:r w:rsidRPr="00F255BC">
        <w:rPr>
          <w:rFonts w:cs="Traditional Arabic" w:hint="eastAsia"/>
          <w:sz w:val="36"/>
          <w:szCs w:val="36"/>
          <w:rtl/>
          <w:lang w:bidi="ar-SY"/>
        </w:rPr>
        <w:t> </w:t>
      </w:r>
      <w:r w:rsidRPr="00F255BC">
        <w:rPr>
          <w:rFonts w:cs="Traditional Arabic" w:hint="cs"/>
          <w:sz w:val="36"/>
          <w:szCs w:val="36"/>
          <w:rtl/>
          <w:lang w:bidi="ar-SY"/>
        </w:rPr>
        <w:t>لتلك الزيارات ذلك الثمر وكما ذكرنا سابقاً ليس لزيارة الأموات في شريعة حضرة خير البريات كل تلك البركات المدَّعاة</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lang w:bidi="ar-SY"/>
        </w:rPr>
        <w:t>هنا قد يطرح سؤالٌ نفسه يقول إن مسألة ثواب الزيارات ليست منحصرة بفرقة الشيعة بل يمكننا أن نجد في كتب أهل السنة أيضاً أحاديث في هذا الباب</w:t>
      </w:r>
      <w:r w:rsidR="008B4708">
        <w:rPr>
          <w:rFonts w:cs="Traditional Arabic" w:hint="cs"/>
          <w:sz w:val="36"/>
          <w:szCs w:val="36"/>
          <w:rtl/>
          <w:lang w:bidi="ar-SY"/>
        </w:rPr>
        <w:t>.</w:t>
      </w:r>
      <w:r w:rsidRPr="00F255BC">
        <w:rPr>
          <w:rFonts w:cs="Traditional Arabic" w:hint="cs"/>
          <w:sz w:val="36"/>
          <w:szCs w:val="36"/>
          <w:rtl/>
          <w:lang w:bidi="ar-SY"/>
        </w:rPr>
        <w:t xml:space="preserve"> ومن جملة ذلك ما ذكره السمهودي في كتابه </w:t>
      </w:r>
      <w:r w:rsidRPr="001D426C">
        <w:rPr>
          <w:rFonts w:cs="Traditional Arabic" w:hint="eastAsia"/>
          <w:color w:val="008000"/>
          <w:sz w:val="36"/>
          <w:szCs w:val="36"/>
          <w:rtl/>
          <w:lang w:bidi="ar-SY"/>
        </w:rPr>
        <w:t>«</w:t>
      </w:r>
      <w:r w:rsidRPr="00F255BC">
        <w:rPr>
          <w:rFonts w:cs="Traditional Arabic" w:hint="cs"/>
          <w:b/>
          <w:bCs/>
          <w:sz w:val="36"/>
          <w:szCs w:val="36"/>
          <w:rtl/>
          <w:lang w:bidi="ar-SY"/>
        </w:rPr>
        <w:t>وفاء الوفاء</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Pr="00F255BC">
        <w:rPr>
          <w:rFonts w:cs="Traditional Arabic" w:hint="cs"/>
          <w:sz w:val="36"/>
          <w:szCs w:val="36"/>
          <w:rtl/>
        </w:rPr>
        <w:t xml:space="preserve">حيث روى فيه سبعةَ عشرَ حديثاً في فضل زيارة قبر النبي </w:t>
      </w:r>
      <w:r w:rsidR="008B4708">
        <w:rPr>
          <w:rFonts w:cs="Traditional Arabic" w:hint="cs"/>
          <w:sz w:val="36"/>
          <w:szCs w:val="36"/>
          <w:rtl/>
        </w:rPr>
        <w:t>(</w:t>
      </w:r>
      <w:r w:rsidRPr="00F255BC">
        <w:rPr>
          <w:rStyle w:val="LotusLinotype14"/>
          <w:rFonts w:ascii="Lotus Linotype" w:hAnsi="Lotus Linotype" w:cs="Traditional Arabic" w:hint="cs"/>
          <w:sz w:val="36"/>
          <w:szCs w:val="36"/>
          <w:rtl/>
        </w:rPr>
        <w:t>صَلَّى اللهُ عَلَيْهِ وَآلِهِ</w:t>
      </w:r>
      <w:r w:rsidR="008B4708">
        <w:rPr>
          <w:rStyle w:val="LotusLinotype14"/>
          <w:rFonts w:ascii="Lotus Linotype" w:hAnsi="Lotus Linotype" w:cs="Traditional Arabic" w:hint="cs"/>
          <w:sz w:val="36"/>
          <w:szCs w:val="36"/>
          <w:rtl/>
        </w:rPr>
        <w:t>)</w:t>
      </w:r>
      <w:r w:rsidRPr="00F255BC">
        <w:rPr>
          <w:rFonts w:cs="Traditional Arabic" w:hint="cs"/>
          <w:sz w:val="36"/>
          <w:szCs w:val="36"/>
          <w:rtl/>
        </w:rPr>
        <w:t xml:space="preserve"> بالإضافة إلى ثلاثة وثلاثين حديثاً في هذا الأمر من طرق الشيعة</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وبالطبع بعض تلك الأحاديث مكررة من حيث المتن أو السند بحيث يمكن أن نرجعها جميعها إلى حديثين فقط</w:t>
      </w:r>
      <w:r w:rsidR="008B4708">
        <w:rPr>
          <w:rFonts w:cs="Traditional Arabic" w:hint="cs"/>
          <w:sz w:val="36"/>
          <w:szCs w:val="36"/>
          <w:rtl/>
        </w:rPr>
        <w:t>!!</w:t>
      </w:r>
      <w:r w:rsidRPr="00F255BC">
        <w:rPr>
          <w:rFonts w:cs="Traditional Arabic" w:hint="cs"/>
          <w:sz w:val="36"/>
          <w:szCs w:val="36"/>
          <w:rtl/>
        </w:rPr>
        <w:t xml:space="preserve"> أوردهما البيهقي في السنن الكبرى </w:t>
      </w:r>
      <w:r w:rsidR="008B4708">
        <w:rPr>
          <w:rFonts w:cs="Traditional Arabic" w:hint="cs"/>
          <w:sz w:val="36"/>
          <w:szCs w:val="36"/>
          <w:rtl/>
        </w:rPr>
        <w:t>(</w:t>
      </w:r>
      <w:r w:rsidRPr="00F255BC">
        <w:rPr>
          <w:rFonts w:cs="Traditional Arabic" w:hint="cs"/>
          <w:sz w:val="36"/>
          <w:szCs w:val="36"/>
          <w:rtl/>
        </w:rPr>
        <w:t>ج5/ص245</w:t>
      </w:r>
      <w:r w:rsidR="008B4708">
        <w:rPr>
          <w:rFonts w:cs="Traditional Arabic" w:hint="cs"/>
          <w:sz w:val="36"/>
          <w:szCs w:val="36"/>
          <w:rtl/>
        </w:rPr>
        <w:t>)</w:t>
      </w:r>
      <w:r w:rsidRPr="00F255BC">
        <w:rPr>
          <w:rFonts w:cs="Traditional Arabic" w:hint="cs"/>
          <w:sz w:val="36"/>
          <w:szCs w:val="36"/>
          <w:rtl/>
        </w:rPr>
        <w:t xml:space="preserve"> أحدهما في سنده مجهول والآخر ضعيف</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 xml:space="preserve">تسعة من الأحاديث السبعة عشر التي أوردها السمهودي يرويها </w:t>
      </w:r>
      <w:r w:rsidRPr="001D426C">
        <w:rPr>
          <w:rFonts w:cs="Traditional Arabic" w:hint="eastAsia"/>
          <w:color w:val="008000"/>
          <w:sz w:val="36"/>
          <w:szCs w:val="36"/>
          <w:rtl/>
        </w:rPr>
        <w:t>«</w:t>
      </w:r>
      <w:r w:rsidRPr="00F255BC">
        <w:rPr>
          <w:rFonts w:cs="Traditional Arabic" w:hint="cs"/>
          <w:sz w:val="36"/>
          <w:szCs w:val="36"/>
          <w:rtl/>
        </w:rPr>
        <w:t>ابن عمر</w:t>
      </w:r>
      <w:r w:rsidRPr="001D426C">
        <w:rPr>
          <w:rFonts w:cs="Traditional Arabic" w:hint="eastAsia"/>
          <w:color w:val="008000"/>
          <w:sz w:val="36"/>
          <w:szCs w:val="36"/>
          <w:rtl/>
        </w:rPr>
        <w:t>»</w:t>
      </w:r>
      <w:r w:rsidRPr="00F255BC">
        <w:rPr>
          <w:rFonts w:cs="Traditional Arabic" w:hint="cs"/>
          <w:sz w:val="36"/>
          <w:szCs w:val="36"/>
          <w:rtl/>
        </w:rPr>
        <w:t xml:space="preserve"> ولعل هذا الاستناد يعود إلى أنه من بين أصحاب رسول الله كان من عادة عبد الله بن عمر وحده أن يذهب عند عودته من كل سفر إلى باب المنزل الذي فيه قبر رسول الله وقبر أبي بكر وقبر أبيه فيلقي عليهم السلام</w:t>
      </w:r>
      <w:r w:rsidR="008B4708">
        <w:rPr>
          <w:rFonts w:cs="Traditional Arabic" w:hint="cs"/>
          <w:sz w:val="36"/>
          <w:szCs w:val="36"/>
          <w:rtl/>
        </w:rPr>
        <w:t>!</w:t>
      </w:r>
      <w:r w:rsidRPr="00F255BC">
        <w:rPr>
          <w:rFonts w:cs="Traditional Arabic" w:hint="cs"/>
          <w:sz w:val="36"/>
          <w:szCs w:val="36"/>
          <w:rtl/>
        </w:rPr>
        <w:t xml:space="preserve"> لذا استند واضعو الحديث إلى عمله فلفقوا عليه هذا الحديث وأسندوه إليه</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ولو دققنا في أسانيد تلك الروايات لوجدنا أكثر رواتها مجاهيل</w:t>
      </w:r>
      <w:r w:rsidR="008B4708">
        <w:rPr>
          <w:rFonts w:cs="Traditional Arabic" w:hint="cs"/>
          <w:sz w:val="36"/>
          <w:szCs w:val="36"/>
          <w:rtl/>
        </w:rPr>
        <w:t>!</w:t>
      </w:r>
      <w:r w:rsidRPr="00F255BC">
        <w:rPr>
          <w:rFonts w:cs="Traditional Arabic" w:hint="cs"/>
          <w:sz w:val="36"/>
          <w:szCs w:val="36"/>
          <w:rtl/>
        </w:rPr>
        <w:t xml:space="preserve"> وأحد العجائب في هذه الأحاديث أننا نشاهد في أغلبها جملة</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من زارني بعد مماتي فكأنما زارني في حياتي</w:t>
      </w:r>
      <w:r w:rsidR="009F0F9C" w:rsidRPr="001D426C">
        <w:rPr>
          <w:rFonts w:cs="Traditional Arabic" w:hint="cs"/>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وهذه العبارة بالذات دليل على عدم صحة تلك الأحاديث</w:t>
      </w:r>
      <w:r w:rsidR="008B4708">
        <w:rPr>
          <w:rFonts w:cs="Traditional Arabic" w:hint="cs"/>
          <w:sz w:val="36"/>
          <w:szCs w:val="36"/>
          <w:rtl/>
        </w:rPr>
        <w:t>،</w:t>
      </w:r>
      <w:r w:rsidRPr="00F255BC">
        <w:rPr>
          <w:rFonts w:cs="Traditional Arabic" w:hint="cs"/>
          <w:sz w:val="36"/>
          <w:szCs w:val="36"/>
          <w:rtl/>
        </w:rPr>
        <w:t xml:space="preserve"> لأن كل إنسان منطقي وعاقل</w:t>
      </w:r>
      <w:r w:rsidR="008B4708">
        <w:rPr>
          <w:rFonts w:cs="Traditional Arabic" w:hint="cs"/>
          <w:sz w:val="36"/>
          <w:szCs w:val="36"/>
          <w:rtl/>
        </w:rPr>
        <w:t>،</w:t>
      </w:r>
      <w:r w:rsidRPr="00F255BC">
        <w:rPr>
          <w:rFonts w:cs="Traditional Arabic" w:hint="cs"/>
          <w:sz w:val="36"/>
          <w:szCs w:val="36"/>
          <w:rtl/>
        </w:rPr>
        <w:t xml:space="preserve"> وحتى من يريد أن يعتمد على مضمون تلك الأحاديث</w:t>
      </w:r>
      <w:r w:rsidR="008B4708">
        <w:rPr>
          <w:rFonts w:cs="Traditional Arabic" w:hint="cs"/>
          <w:sz w:val="36"/>
          <w:szCs w:val="36"/>
          <w:rtl/>
        </w:rPr>
        <w:t>،</w:t>
      </w:r>
      <w:r w:rsidRPr="00F255BC">
        <w:rPr>
          <w:rFonts w:cs="Traditional Arabic" w:hint="cs"/>
          <w:sz w:val="36"/>
          <w:szCs w:val="36"/>
          <w:rtl/>
        </w:rPr>
        <w:t xml:space="preserve"> يدرك أن الحياة أفضل من الممات</w:t>
      </w:r>
      <w:r w:rsidR="008B4708">
        <w:rPr>
          <w:rFonts w:cs="Traditional Arabic" w:hint="cs"/>
          <w:sz w:val="36"/>
          <w:szCs w:val="36"/>
          <w:rtl/>
        </w:rPr>
        <w:t>،</w:t>
      </w:r>
      <w:r w:rsidRPr="00F255BC">
        <w:rPr>
          <w:rFonts w:cs="Traditional Arabic" w:hint="cs"/>
          <w:sz w:val="36"/>
          <w:szCs w:val="36"/>
          <w:rtl/>
        </w:rPr>
        <w:t xml:space="preserve"> هذا من جهة ثم من الجهة الأخرى إن زيارة النبي </w:t>
      </w:r>
      <w:r w:rsidRPr="00F255BC">
        <w:rPr>
          <w:rStyle w:val="LotusLinotype14"/>
          <w:rFonts w:ascii="Lotus Linotype" w:hAnsi="Lotus Linotype" w:cs="Traditional Arabic" w:hint="cs"/>
          <w:sz w:val="36"/>
          <w:szCs w:val="36"/>
          <w:rtl/>
        </w:rPr>
        <w:t>صَلَّى اللهُ عَلَيْهِ وَآلِهِ وحدَها</w:t>
      </w:r>
      <w:r w:rsidR="009F0F9C" w:rsidRPr="00F255BC">
        <w:rPr>
          <w:rStyle w:val="LotusLinotype14"/>
          <w:rFonts w:ascii="Lotus Linotype" w:hAnsi="Lotus Linotype" w:cs="Traditional Arabic" w:hint="cs"/>
          <w:sz w:val="36"/>
          <w:szCs w:val="36"/>
          <w:rtl/>
        </w:rPr>
        <w:t xml:space="preserve"> </w:t>
      </w:r>
      <w:r w:rsidR="008B4708">
        <w:rPr>
          <w:rStyle w:val="LotusLinotype14"/>
          <w:rFonts w:cs="Traditional Arabic" w:hint="cs"/>
          <w:sz w:val="36"/>
          <w:szCs w:val="36"/>
          <w:rtl/>
        </w:rPr>
        <w:t>-</w:t>
      </w:r>
      <w:r w:rsidR="009F0F9C" w:rsidRPr="00F255BC">
        <w:rPr>
          <w:rStyle w:val="LotusLinotype14"/>
          <w:rFonts w:cs="Traditional Arabic" w:hint="cs"/>
          <w:sz w:val="36"/>
          <w:szCs w:val="36"/>
          <w:rtl/>
        </w:rPr>
        <w:t xml:space="preserve"> </w:t>
      </w:r>
      <w:r w:rsidRPr="00F255BC">
        <w:rPr>
          <w:rStyle w:val="LotusLinotype14"/>
          <w:rFonts w:ascii="Lotus Linotype" w:hAnsi="Lotus Linotype" w:cs="Traditional Arabic" w:hint="cs"/>
          <w:sz w:val="36"/>
          <w:szCs w:val="36"/>
          <w:rtl/>
        </w:rPr>
        <w:t xml:space="preserve">إذا لم تُشْفَع بالإيمان الكامل وصلاح العمل واستقامة السيرة </w:t>
      </w:r>
      <w:r w:rsidRPr="00F255BC">
        <w:rPr>
          <w:rFonts w:cs="Traditional Arabic" w:hint="cs"/>
          <w:sz w:val="36"/>
          <w:szCs w:val="36"/>
          <w:rtl/>
        </w:rPr>
        <w:t>لا</w:t>
      </w:r>
      <w:r w:rsidRPr="00F255BC">
        <w:rPr>
          <w:rFonts w:cs="Traditional Arabic" w:hint="eastAsia"/>
          <w:sz w:val="36"/>
          <w:szCs w:val="36"/>
          <w:rtl/>
        </w:rPr>
        <w:t> </w:t>
      </w:r>
      <w:r w:rsidRPr="00F255BC">
        <w:rPr>
          <w:rFonts w:cs="Traditional Arabic" w:hint="cs"/>
          <w:sz w:val="36"/>
          <w:szCs w:val="36"/>
          <w:rtl/>
        </w:rPr>
        <w:t>تنفع الزائر شيئا وحدَها</w:t>
      </w:r>
      <w:r w:rsidR="008B4708">
        <w:rPr>
          <w:rFonts w:cs="Traditional Arabic" w:hint="cs"/>
          <w:sz w:val="36"/>
          <w:szCs w:val="36"/>
          <w:rtl/>
        </w:rPr>
        <w:t>،</w:t>
      </w:r>
      <w:r w:rsidRPr="00F255BC">
        <w:rPr>
          <w:rFonts w:cs="Traditional Arabic" w:hint="cs"/>
          <w:sz w:val="36"/>
          <w:szCs w:val="36"/>
          <w:rtl/>
        </w:rPr>
        <w:t xml:space="preserve"> فليت شعري أيُّ فضيلة نالها من الزيارة أولئك الذين زاروا رسول الله </w:t>
      </w:r>
      <w:r w:rsidR="008B4708">
        <w:rPr>
          <w:rFonts w:cs="Traditional Arabic" w:hint="cs"/>
          <w:sz w:val="36"/>
          <w:szCs w:val="36"/>
          <w:rtl/>
        </w:rPr>
        <w:t>(</w:t>
      </w:r>
      <w:r w:rsidRPr="00F255BC">
        <w:rPr>
          <w:rStyle w:val="LotusLinotype14"/>
          <w:rFonts w:ascii="Lotus Linotype" w:hAnsi="Lotus Linotype" w:cs="Traditional Arabic" w:hint="cs"/>
          <w:sz w:val="36"/>
          <w:szCs w:val="36"/>
          <w:rtl/>
        </w:rPr>
        <w:t>صَلَّى اللهُ عَلَيْهِ وَآلِهِ</w:t>
      </w:r>
      <w:r w:rsidR="008B4708">
        <w:rPr>
          <w:rStyle w:val="LotusLinotype14"/>
          <w:rFonts w:ascii="Lotus Linotype" w:hAnsi="Lotus Linotype" w:cs="Traditional Arabic" w:hint="cs"/>
          <w:sz w:val="36"/>
          <w:szCs w:val="36"/>
          <w:rtl/>
        </w:rPr>
        <w:t>)</w:t>
      </w:r>
      <w:r w:rsidRPr="00F255BC">
        <w:rPr>
          <w:rFonts w:cs="Traditional Arabic" w:hint="cs"/>
          <w:sz w:val="36"/>
          <w:szCs w:val="36"/>
          <w:rtl/>
        </w:rPr>
        <w:t xml:space="preserve"> إبَّان حياته ولكنهم لم يعملوا بتعاليمه</w:t>
      </w:r>
      <w:r w:rsidR="00EB189C" w:rsidRPr="00F255BC">
        <w:rPr>
          <w:rFonts w:cs="Traditional Arabic" w:hint="cs"/>
          <w:sz w:val="36"/>
          <w:szCs w:val="36"/>
          <w:rtl/>
        </w:rPr>
        <w:t xml:space="preserve"> و</w:t>
      </w:r>
      <w:r w:rsidRPr="00F255BC">
        <w:rPr>
          <w:rFonts w:cs="Traditional Arabic" w:hint="cs"/>
          <w:sz w:val="36"/>
          <w:szCs w:val="36"/>
          <w:rtl/>
        </w:rPr>
        <w:t>لم يستقيموا على دينه</w:t>
      </w:r>
      <w:r w:rsidR="008B4708">
        <w:rPr>
          <w:rFonts w:cs="Traditional Arabic" w:hint="cs"/>
          <w:sz w:val="36"/>
          <w:szCs w:val="36"/>
          <w:rtl/>
        </w:rPr>
        <w:t>؟؟</w:t>
      </w:r>
      <w:r w:rsidRPr="00F255BC">
        <w:rPr>
          <w:rFonts w:cs="Traditional Arabic" w:hint="cs"/>
          <w:sz w:val="36"/>
          <w:szCs w:val="36"/>
          <w:rtl/>
        </w:rPr>
        <w:t xml:space="preserve"> حتى ينال مثلها من يزوره بعد موته</w:t>
      </w:r>
      <w:r w:rsidR="008B4708">
        <w:rPr>
          <w:rFonts w:cs="Traditional Arabic" w:hint="cs"/>
          <w:sz w:val="36"/>
          <w:szCs w:val="36"/>
          <w:rtl/>
        </w:rPr>
        <w:t>؟</w:t>
      </w:r>
      <w:r w:rsidRPr="00F255BC">
        <w:rPr>
          <w:rFonts w:cs="Traditional Arabic" w:hint="cs"/>
          <w:sz w:val="36"/>
          <w:szCs w:val="36"/>
          <w:rtl/>
        </w:rPr>
        <w:t xml:space="preserve"> خاصة أن الحديث يبدأ بكلمة</w:t>
      </w:r>
      <w:r w:rsidRPr="001D426C">
        <w:rPr>
          <w:rFonts w:cs="Traditional Arabic" w:hint="eastAsia"/>
          <w:color w:val="008000"/>
          <w:sz w:val="36"/>
          <w:szCs w:val="36"/>
          <w:rtl/>
        </w:rPr>
        <w:t>«</w:t>
      </w:r>
      <w:r w:rsidRPr="00F255BC">
        <w:rPr>
          <w:rFonts w:cs="Traditional Arabic" w:hint="cs"/>
          <w:b/>
          <w:bCs/>
          <w:sz w:val="36"/>
          <w:szCs w:val="36"/>
          <w:rtl/>
        </w:rPr>
        <w:t>من</w:t>
      </w:r>
      <w:r w:rsidRPr="001D426C">
        <w:rPr>
          <w:rFonts w:cs="Traditional Arabic" w:hint="eastAsia"/>
          <w:color w:val="008000"/>
          <w:sz w:val="36"/>
          <w:szCs w:val="36"/>
          <w:rtl/>
        </w:rPr>
        <w:t>»</w:t>
      </w:r>
      <w:r w:rsidRPr="00F255BC">
        <w:rPr>
          <w:rFonts w:cs="Traditional Arabic" w:hint="cs"/>
          <w:sz w:val="36"/>
          <w:szCs w:val="36"/>
          <w:rtl/>
        </w:rPr>
        <w:t xml:space="preserve"> التي تفيد العموم وتشمل بعمومها كلَّ من يزور قبره أياً كانت أعماله</w:t>
      </w:r>
      <w:r w:rsidR="008B4708">
        <w:rPr>
          <w:rFonts w:cs="Traditional Arabic" w:hint="cs"/>
          <w:sz w:val="36"/>
          <w:szCs w:val="36"/>
          <w:rtl/>
        </w:rPr>
        <w:t>!</w:t>
      </w:r>
      <w:r w:rsidRPr="00F255BC">
        <w:rPr>
          <w:rFonts w:cs="Traditional Arabic" w:hint="cs"/>
          <w:sz w:val="36"/>
          <w:szCs w:val="36"/>
          <w:rtl/>
        </w:rPr>
        <w:t xml:space="preserve"> وبالتالي يشمل الحديث كل من زاره زمن حياته </w:t>
      </w:r>
      <w:r w:rsidRPr="00F255BC">
        <w:rPr>
          <w:rFonts w:ascii="AGA Arabesque" w:hAnsi="AGA Arabesque" w:cs="Traditional Arabic" w:hint="cs"/>
          <w:sz w:val="36"/>
          <w:szCs w:val="36"/>
          <w:rtl/>
        </w:rPr>
        <w:t>صَلَّى اللهُ عَلَيه وَآلِهِ وَسَلَّمَ</w:t>
      </w:r>
      <w:r w:rsidRPr="00F255BC">
        <w:rPr>
          <w:rFonts w:cs="Traditional Arabic" w:hint="cs"/>
          <w:sz w:val="36"/>
          <w:szCs w:val="36"/>
          <w:rtl/>
        </w:rPr>
        <w:t xml:space="preserve"> من الكفار والمنافقين وممن بدّلوا وغيروا</w:t>
      </w:r>
      <w:r w:rsidR="00EB189C" w:rsidRPr="00F255BC">
        <w:rPr>
          <w:rFonts w:cs="Traditional Arabic" w:hint="cs"/>
          <w:sz w:val="36"/>
          <w:szCs w:val="36"/>
          <w:rtl/>
        </w:rPr>
        <w:t xml:space="preserve"> و</w:t>
      </w:r>
      <w:r w:rsidRPr="00F255BC">
        <w:rPr>
          <w:rFonts w:cs="Traditional Arabic" w:hint="cs"/>
          <w:sz w:val="36"/>
          <w:szCs w:val="36"/>
          <w:rtl/>
        </w:rPr>
        <w:t>لم يتبعوا السابقين من المسلمين بإحسان</w:t>
      </w:r>
      <w:r w:rsidR="008B4708">
        <w:rPr>
          <w:rFonts w:cs="Traditional Arabic" w:hint="cs"/>
          <w:sz w:val="36"/>
          <w:szCs w:val="36"/>
          <w:rtl/>
        </w:rPr>
        <w:t>،</w:t>
      </w:r>
      <w:r w:rsidRPr="00F255BC">
        <w:rPr>
          <w:rFonts w:cs="Traditional Arabic" w:hint="cs"/>
          <w:sz w:val="36"/>
          <w:szCs w:val="36"/>
          <w:rtl/>
        </w:rPr>
        <w:t xml:space="preserve"> أي الذين لم يكن لهم أي فضيلة في زيارته وليس هذا فحسب بل على العكس كانت تلك الزيارة حجةً عليهم وسبباً لخسرانهم يوم القيامة</w:t>
      </w:r>
      <w:r w:rsidR="008B4708">
        <w:rPr>
          <w:rFonts w:cs="Traditional Arabic" w:hint="cs"/>
          <w:sz w:val="36"/>
          <w:szCs w:val="36"/>
          <w:rtl/>
        </w:rPr>
        <w:t>،</w:t>
      </w:r>
      <w:r w:rsidRPr="00F255BC">
        <w:rPr>
          <w:rFonts w:cs="Traditional Arabic" w:hint="cs"/>
          <w:sz w:val="36"/>
          <w:szCs w:val="36"/>
          <w:rtl/>
        </w:rPr>
        <w:t xml:space="preserve"> فكذلك بالنسبة للمؤمنين لا تُكْسِبُ الزيارةُ وحدَها الزائر فضلاً بل ما يوجب السعادة والنجاة له هو إتباع النبيّ والتأسي به في أعماله الصالحة</w:t>
      </w:r>
      <w:r w:rsidR="008B4708">
        <w:rPr>
          <w:rFonts w:cs="Traditional Arabic" w:hint="cs"/>
          <w:sz w:val="36"/>
          <w:szCs w:val="36"/>
          <w:rtl/>
        </w:rPr>
        <w:t>.</w:t>
      </w:r>
      <w:r w:rsidRPr="00F255BC">
        <w:rPr>
          <w:rFonts w:cs="Traditional Arabic" w:hint="cs"/>
          <w:sz w:val="36"/>
          <w:szCs w:val="36"/>
          <w:rtl/>
        </w:rPr>
        <w:t xml:space="preserve"> ولهذا نجد أن أويس القرني الذي لم ير حضرة النبي صَلَّى اللهُ عَلَيه وَآلِهِ</w:t>
      </w:r>
      <w:r w:rsidR="00EB189C" w:rsidRPr="00F255BC">
        <w:rPr>
          <w:rFonts w:cs="Traditional Arabic" w:hint="cs"/>
          <w:sz w:val="36"/>
          <w:szCs w:val="36"/>
          <w:rtl/>
        </w:rPr>
        <w:t xml:space="preserve"> و</w:t>
      </w:r>
      <w:r w:rsidRPr="00F255BC">
        <w:rPr>
          <w:rFonts w:cs="Traditional Arabic" w:hint="cs"/>
          <w:sz w:val="36"/>
          <w:szCs w:val="36"/>
          <w:rtl/>
        </w:rPr>
        <w:t>لم يزُرْهُ في حياته قد نال</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كما هو مشهور</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ثناء النبي ومديحه</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53"/>
      </w:r>
      <w:r w:rsidR="008B4708" w:rsidRPr="001D426C">
        <w:rPr>
          <w:rFonts w:cs="Traditional Arabic"/>
          <w:b/>
          <w:bCs/>
          <w:color w:val="008000"/>
          <w:sz w:val="36"/>
          <w:szCs w:val="36"/>
          <w:vertAlign w:val="superscript"/>
          <w:rtl/>
        </w:rPr>
        <w:t>)</w:t>
      </w:r>
      <w:r w:rsidRPr="00F255BC">
        <w:rPr>
          <w:rFonts w:cs="Traditional Arabic" w:hint="cs"/>
          <w:sz w:val="36"/>
          <w:szCs w:val="36"/>
          <w:rtl/>
        </w:rPr>
        <w:t xml:space="preserve"> إلى درجة أنه صَلَّى اللهُ عَلَيه وَآلِهِ قال في حقِّه</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sz w:val="36"/>
          <w:szCs w:val="36"/>
          <w:rtl/>
        </w:rPr>
        <w:t>إ</w:t>
      </w:r>
      <w:r w:rsidRPr="00F255BC">
        <w:rPr>
          <w:rFonts w:cs="Traditional Arabic" w:hint="cs"/>
          <w:b/>
          <w:bCs/>
          <w:sz w:val="36"/>
          <w:szCs w:val="36"/>
          <w:rtl/>
        </w:rPr>
        <w:t xml:space="preserve">ني </w:t>
      </w:r>
      <w:r w:rsidRPr="00F255BC">
        <w:rPr>
          <w:rFonts w:cs="Traditional Arabic"/>
          <w:b/>
          <w:bCs/>
          <w:sz w:val="36"/>
          <w:szCs w:val="36"/>
          <w:rtl/>
        </w:rPr>
        <w:t>أجد ن</w:t>
      </w:r>
      <w:r w:rsidRPr="00F255BC">
        <w:rPr>
          <w:rFonts w:cs="Traditional Arabic" w:hint="cs"/>
          <w:b/>
          <w:bCs/>
          <w:sz w:val="36"/>
          <w:szCs w:val="36"/>
          <w:rtl/>
        </w:rPr>
        <w:t>َ</w:t>
      </w:r>
      <w:r w:rsidRPr="00F255BC">
        <w:rPr>
          <w:rFonts w:cs="Traditional Arabic"/>
          <w:b/>
          <w:bCs/>
          <w:sz w:val="36"/>
          <w:szCs w:val="36"/>
          <w:rtl/>
        </w:rPr>
        <w:t>ف</w:t>
      </w:r>
      <w:r w:rsidRPr="00F255BC">
        <w:rPr>
          <w:rFonts w:cs="Traditional Arabic" w:hint="cs"/>
          <w:b/>
          <w:bCs/>
          <w:sz w:val="36"/>
          <w:szCs w:val="36"/>
          <w:rtl/>
        </w:rPr>
        <w:t>َ</w:t>
      </w:r>
      <w:r w:rsidRPr="00F255BC">
        <w:rPr>
          <w:rFonts w:cs="Traditional Arabic"/>
          <w:b/>
          <w:bCs/>
          <w:sz w:val="36"/>
          <w:szCs w:val="36"/>
          <w:rtl/>
        </w:rPr>
        <w:t>س</w:t>
      </w:r>
      <w:r w:rsidRPr="00F255BC">
        <w:rPr>
          <w:rFonts w:cs="Traditional Arabic" w:hint="cs"/>
          <w:b/>
          <w:bCs/>
          <w:sz w:val="36"/>
          <w:szCs w:val="36"/>
          <w:rtl/>
        </w:rPr>
        <w:t>َ</w:t>
      </w:r>
      <w:r w:rsidRPr="00F255BC">
        <w:rPr>
          <w:rFonts w:cs="Traditional Arabic"/>
          <w:b/>
          <w:bCs/>
          <w:sz w:val="36"/>
          <w:szCs w:val="36"/>
          <w:rtl/>
        </w:rPr>
        <w:t xml:space="preserve"> الر</w:t>
      </w:r>
      <w:r w:rsidRPr="00F255BC">
        <w:rPr>
          <w:rFonts w:cs="Traditional Arabic" w:hint="cs"/>
          <w:b/>
          <w:bCs/>
          <w:sz w:val="36"/>
          <w:szCs w:val="36"/>
          <w:rtl/>
        </w:rPr>
        <w:t>َّ</w:t>
      </w:r>
      <w:r w:rsidRPr="00F255BC">
        <w:rPr>
          <w:rFonts w:cs="Traditional Arabic"/>
          <w:b/>
          <w:bCs/>
          <w:sz w:val="36"/>
          <w:szCs w:val="36"/>
          <w:rtl/>
        </w:rPr>
        <w:t>ح</w:t>
      </w:r>
      <w:r w:rsidRPr="00F255BC">
        <w:rPr>
          <w:rFonts w:cs="Traditional Arabic" w:hint="cs"/>
          <w:b/>
          <w:bCs/>
          <w:sz w:val="36"/>
          <w:szCs w:val="36"/>
          <w:rtl/>
        </w:rPr>
        <w:t>ْ</w:t>
      </w:r>
      <w:r w:rsidRPr="00F255BC">
        <w:rPr>
          <w:rFonts w:cs="Traditional Arabic"/>
          <w:b/>
          <w:bCs/>
          <w:sz w:val="36"/>
          <w:szCs w:val="36"/>
          <w:rtl/>
        </w:rPr>
        <w:t>من</w:t>
      </w:r>
      <w:r w:rsidRPr="00F255BC">
        <w:rPr>
          <w:rFonts w:cs="Traditional Arabic" w:hint="cs"/>
          <w:b/>
          <w:bCs/>
          <w:sz w:val="36"/>
          <w:szCs w:val="36"/>
          <w:rtl/>
        </w:rPr>
        <w:t>ِ مِنْ جَانِبِ اليَمَنِ</w:t>
      </w:r>
      <w:r w:rsidR="009F0F9C" w:rsidRPr="001D426C">
        <w:rPr>
          <w:rFonts w:cs="Traditional Arabic" w:hint="cs"/>
          <w:color w:val="008000"/>
          <w:sz w:val="36"/>
          <w:szCs w:val="36"/>
          <w:rtl/>
        </w:rPr>
        <w:t>»</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54"/>
      </w:r>
      <w:r w:rsidR="008B4708" w:rsidRPr="001D426C">
        <w:rPr>
          <w:rFonts w:cs="Traditional Arabic"/>
          <w:b/>
          <w:bCs/>
          <w:color w:val="008000"/>
          <w:sz w:val="36"/>
          <w:szCs w:val="36"/>
          <w:vertAlign w:val="superscript"/>
          <w:rtl/>
        </w:rPr>
        <w:t>)</w:t>
      </w:r>
      <w:r w:rsidRPr="00F255BC">
        <w:rPr>
          <w:rFonts w:cs="Traditional Arabic" w:hint="cs"/>
          <w:sz w:val="36"/>
          <w:szCs w:val="36"/>
          <w:rtl/>
        </w:rPr>
        <w:t xml:space="preserve"> في حين أن عبد الله بن أبيّ بن سلول </w:t>
      </w:r>
      <w:r w:rsidR="008B4708">
        <w:rPr>
          <w:rFonts w:cs="Traditional Arabic" w:hint="cs"/>
          <w:sz w:val="36"/>
          <w:szCs w:val="36"/>
          <w:rtl/>
        </w:rPr>
        <w:t>(</w:t>
      </w:r>
      <w:r w:rsidRPr="00F255BC">
        <w:rPr>
          <w:rFonts w:cs="Traditional Arabic" w:hint="cs"/>
          <w:sz w:val="36"/>
          <w:szCs w:val="36"/>
          <w:rtl/>
        </w:rPr>
        <w:t>زعيم المنافقين</w:t>
      </w:r>
      <w:r w:rsidR="008B4708">
        <w:rPr>
          <w:rFonts w:cs="Traditional Arabic" w:hint="cs"/>
          <w:sz w:val="36"/>
          <w:szCs w:val="36"/>
          <w:rtl/>
        </w:rPr>
        <w:t>)</w:t>
      </w:r>
      <w:r w:rsidRPr="00F255BC">
        <w:rPr>
          <w:rFonts w:cs="Traditional Arabic" w:hint="cs"/>
          <w:sz w:val="36"/>
          <w:szCs w:val="36"/>
          <w:rtl/>
        </w:rPr>
        <w:t xml:space="preserve"> الذي رأى رسول الله </w:t>
      </w:r>
      <w:r w:rsidR="008B4708">
        <w:rPr>
          <w:rStyle w:val="LotusLinotype14"/>
          <w:rFonts w:ascii="Lotus Linotype" w:hAnsi="Lotus Linotype" w:cs="Traditional Arabic" w:hint="cs"/>
          <w:sz w:val="36"/>
          <w:szCs w:val="36"/>
          <w:rtl/>
        </w:rPr>
        <w:t>(</w:t>
      </w:r>
      <w:r w:rsidRPr="00F255BC">
        <w:rPr>
          <w:rStyle w:val="LotusLinotype14"/>
          <w:rFonts w:ascii="Lotus Linotype" w:hAnsi="Lotus Linotype" w:cs="Traditional Arabic" w:hint="cs"/>
          <w:sz w:val="36"/>
          <w:szCs w:val="36"/>
          <w:rtl/>
        </w:rPr>
        <w:t>صَلَّى اللهُ عَلَيْهِ وَآلِهِ</w:t>
      </w:r>
      <w:r w:rsidR="008B4708">
        <w:rPr>
          <w:rStyle w:val="LotusLinotype14"/>
          <w:rFonts w:ascii="Lotus Linotype" w:hAnsi="Lotus Linotype" w:cs="Traditional Arabic" w:hint="cs"/>
          <w:sz w:val="36"/>
          <w:szCs w:val="36"/>
          <w:rtl/>
        </w:rPr>
        <w:t>)</w:t>
      </w:r>
      <w:r w:rsidRPr="00F255BC">
        <w:rPr>
          <w:rFonts w:cs="Traditional Arabic" w:hint="cs"/>
          <w:sz w:val="36"/>
          <w:szCs w:val="36"/>
          <w:rtl/>
        </w:rPr>
        <w:t xml:space="preserve"> مراراً</w:t>
      </w:r>
      <w:r w:rsidR="00EB189C" w:rsidRPr="00F255BC">
        <w:rPr>
          <w:rFonts w:cs="Traditional Arabic" w:hint="cs"/>
          <w:sz w:val="36"/>
          <w:szCs w:val="36"/>
          <w:rtl/>
        </w:rPr>
        <w:t xml:space="preserve"> و</w:t>
      </w:r>
      <w:r w:rsidRPr="00F255BC">
        <w:rPr>
          <w:rFonts w:cs="Traditional Arabic" w:hint="cs"/>
          <w:sz w:val="36"/>
          <w:szCs w:val="36"/>
          <w:rtl/>
        </w:rPr>
        <w:t>زاره</w:t>
      </w:r>
      <w:r w:rsidR="008B4708">
        <w:rPr>
          <w:rFonts w:cs="Traditional Arabic" w:hint="cs"/>
          <w:sz w:val="36"/>
          <w:szCs w:val="36"/>
          <w:rtl/>
        </w:rPr>
        <w:t>،</w:t>
      </w:r>
      <w:r w:rsidRPr="00F255BC">
        <w:rPr>
          <w:rFonts w:cs="Traditional Arabic" w:hint="cs"/>
          <w:sz w:val="36"/>
          <w:szCs w:val="36"/>
          <w:rtl/>
        </w:rPr>
        <w:t xml:space="preserve"> لم ينله إلا اللعن مِنْ قِبَلِ اللهِ ورسولِه</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إن من المسلَّم به إلى درجة القطع واليقين أن أياً من تلك الأحاديث سواء كانت خمسين حديثاً أو حديثين</w:t>
      </w:r>
      <w:r w:rsidR="008B4708">
        <w:rPr>
          <w:rFonts w:cs="Traditional Arabic" w:hint="cs"/>
          <w:sz w:val="36"/>
          <w:szCs w:val="36"/>
          <w:rtl/>
        </w:rPr>
        <w:t>،</w:t>
      </w:r>
      <w:r w:rsidRPr="00F255BC">
        <w:rPr>
          <w:rFonts w:cs="Traditional Arabic" w:hint="cs"/>
          <w:sz w:val="36"/>
          <w:szCs w:val="36"/>
          <w:rtl/>
        </w:rPr>
        <w:t xml:space="preserve"> لم تصدر عن نبي الله </w:t>
      </w:r>
      <w:r w:rsidRPr="00F255BC">
        <w:rPr>
          <w:rFonts w:ascii="AGA Arabesque" w:hAnsi="AGA Arabesque" w:cs="Traditional Arabic" w:hint="cs"/>
          <w:sz w:val="36"/>
          <w:szCs w:val="36"/>
          <w:rtl/>
        </w:rPr>
        <w:t>صَلَّى اللهُ عَلَيه وَآلِهِ</w:t>
      </w:r>
      <w:r w:rsidR="008B4708">
        <w:rPr>
          <w:rFonts w:cs="Traditional Arabic" w:hint="cs"/>
          <w:sz w:val="36"/>
          <w:szCs w:val="36"/>
          <w:rtl/>
        </w:rPr>
        <w:t>،</w:t>
      </w:r>
      <w:r w:rsidRPr="00F255BC">
        <w:rPr>
          <w:rFonts w:cs="Traditional Arabic" w:hint="cs"/>
          <w:sz w:val="36"/>
          <w:szCs w:val="36"/>
          <w:rtl/>
        </w:rPr>
        <w:t xml:space="preserve"> وإلا لو سمع الناس واحداً فقط من تلك الأحاديث في زمن حياته </w:t>
      </w:r>
      <w:r w:rsidRPr="00F255BC">
        <w:rPr>
          <w:rFonts w:ascii="AGA Arabesque" w:hAnsi="AGA Arabesque" w:cs="Traditional Arabic" w:hint="cs"/>
          <w:sz w:val="36"/>
          <w:szCs w:val="36"/>
          <w:rtl/>
        </w:rPr>
        <w:t>صَلَّى اللهُ عَلَيه وَآلِهِ</w:t>
      </w:r>
      <w:r w:rsidRPr="00F255BC">
        <w:rPr>
          <w:rFonts w:cs="Traditional Arabic" w:hint="cs"/>
          <w:sz w:val="36"/>
          <w:szCs w:val="36"/>
          <w:rtl/>
        </w:rPr>
        <w:t xml:space="preserve"> لأصبح مكان دفنه منذ أول يوم مزاراً يتردد إليه كل الصحابة</w:t>
      </w:r>
      <w:r w:rsidR="008B4708">
        <w:rPr>
          <w:rFonts w:cs="Traditional Arabic" w:hint="cs"/>
          <w:sz w:val="36"/>
          <w:szCs w:val="36"/>
          <w:rtl/>
        </w:rPr>
        <w:t>!</w:t>
      </w:r>
      <w:r w:rsidRPr="00F255BC">
        <w:rPr>
          <w:rFonts w:cs="Traditional Arabic" w:hint="cs"/>
          <w:sz w:val="36"/>
          <w:szCs w:val="36"/>
          <w:rtl/>
        </w:rPr>
        <w:t xml:space="preserve"> لا أن يبقى القبر في غرفة يعلوها الغبار ويُكْتَشَف في زاوية من زواياها</w:t>
      </w:r>
      <w:r w:rsidR="008B4708">
        <w:rPr>
          <w:rFonts w:cs="Traditional Arabic" w:hint="cs"/>
          <w:sz w:val="36"/>
          <w:szCs w:val="36"/>
          <w:rtl/>
        </w:rPr>
        <w:t>،</w:t>
      </w:r>
      <w:r w:rsidRPr="00F255BC">
        <w:rPr>
          <w:rFonts w:cs="Traditional Arabic" w:hint="cs"/>
          <w:sz w:val="36"/>
          <w:szCs w:val="36"/>
          <w:rtl/>
        </w:rPr>
        <w:t xml:space="preserve"> بعد قرنٍ</w:t>
      </w:r>
      <w:r w:rsidR="008B4708">
        <w:rPr>
          <w:rFonts w:cs="Traditional Arabic" w:hint="cs"/>
          <w:sz w:val="36"/>
          <w:szCs w:val="36"/>
          <w:rtl/>
        </w:rPr>
        <w:t>،</w:t>
      </w:r>
      <w:r w:rsidRPr="00F255BC">
        <w:rPr>
          <w:rFonts w:cs="Traditional Arabic" w:hint="cs"/>
          <w:sz w:val="36"/>
          <w:szCs w:val="36"/>
          <w:rtl/>
        </w:rPr>
        <w:t xml:space="preserve"> قماشةُ رحل جمل مهترئة</w:t>
      </w:r>
      <w:r w:rsidR="008B4708">
        <w:rPr>
          <w:rFonts w:cs="Traditional Arabic" w:hint="cs"/>
          <w:sz w:val="36"/>
          <w:szCs w:val="36"/>
          <w:rtl/>
        </w:rPr>
        <w:t>،</w:t>
      </w:r>
      <w:r w:rsidRPr="00F255BC">
        <w:rPr>
          <w:rFonts w:cs="Traditional Arabic" w:hint="cs"/>
          <w:sz w:val="36"/>
          <w:szCs w:val="36"/>
          <w:rtl/>
        </w:rPr>
        <w:t xml:space="preserve"> وفي الزاوية الأخرى إناء خالٍ يعلوه الغبار</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وبصرف النظر عن أن الإسلام</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كما مرَّ</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نهى في بدء أمره عن التردد إلى زيارة القبور</w:t>
      </w:r>
      <w:r w:rsidR="009F0F9C" w:rsidRPr="00F255BC">
        <w:rPr>
          <w:rFonts w:cs="Traditional Arabic" w:hint="cs"/>
          <w:sz w:val="36"/>
          <w:szCs w:val="36"/>
          <w:rtl/>
        </w:rPr>
        <w:t xml:space="preserve"> </w:t>
      </w:r>
      <w:r w:rsidRPr="00F255BC">
        <w:rPr>
          <w:rFonts w:cs="Traditional Arabic" w:hint="cs"/>
          <w:sz w:val="36"/>
          <w:szCs w:val="36"/>
          <w:rtl/>
        </w:rPr>
        <w:t>ثم أمر بها للعبرة وتذكر الموت</w:t>
      </w:r>
      <w:r w:rsidR="008B4708">
        <w:rPr>
          <w:rFonts w:cs="Traditional Arabic" w:hint="cs"/>
          <w:sz w:val="36"/>
          <w:szCs w:val="36"/>
          <w:rtl/>
        </w:rPr>
        <w:t>،</w:t>
      </w:r>
      <w:r w:rsidRPr="00F255BC">
        <w:rPr>
          <w:rFonts w:cs="Traditional Arabic" w:hint="cs"/>
          <w:sz w:val="36"/>
          <w:szCs w:val="36"/>
          <w:rtl/>
        </w:rPr>
        <w:t xml:space="preserve"> فإن كل الرواة الموجودين في أسانيد أحاديث فضائل الزيارات هم من الغلاة والضعفاء والمجاهيل</w:t>
      </w:r>
      <w:r w:rsidR="008B4708">
        <w:rPr>
          <w:rFonts w:cs="Traditional Arabic" w:hint="cs"/>
          <w:sz w:val="36"/>
          <w:szCs w:val="36"/>
          <w:rtl/>
        </w:rPr>
        <w:t>.</w:t>
      </w:r>
      <w:r w:rsidRPr="00F255BC">
        <w:rPr>
          <w:rFonts w:cs="Traditional Arabic" w:hint="cs"/>
          <w:sz w:val="36"/>
          <w:szCs w:val="36"/>
          <w:rtl/>
        </w:rPr>
        <w:t xml:space="preserve"> وسنقوم فيما يتلو ببيان حال حوالي أربعين نفر منهم كما جاء شرحها في كتب أئمة الرجال وأنت أيها القارئ أفهم القصة المفصلة من هذا البيان المجمل</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فهذه الأحاديث إن لم تكن لأجل تخريب الدين فهي ليست على أي حال لتأييده ولن تكون كذلك</w:t>
      </w:r>
      <w:r w:rsidR="008B4708">
        <w:rPr>
          <w:rFonts w:cs="Traditional Arabic" w:hint="cs"/>
          <w:sz w:val="36"/>
          <w:szCs w:val="36"/>
          <w:rtl/>
        </w:rPr>
        <w:t>!</w:t>
      </w:r>
      <w:r w:rsidRPr="00F255BC">
        <w:rPr>
          <w:rFonts w:cs="Traditional Arabic" w:hint="cs"/>
          <w:sz w:val="36"/>
          <w:szCs w:val="36"/>
          <w:rtl/>
        </w:rPr>
        <w:t xml:space="preserve"> وإذا تأمَّل القارئ الباحث عن الحقيقة بدقة ما أوردناه في كتابنا المختصر هذا من ترجمة حال رجال تلك الأحاديث التي تجعل لزيارات القبور كل ذلك الثواب والأجر</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ولاحظَ</w:t>
      </w:r>
      <w:r w:rsidRPr="00F255BC">
        <w:rPr>
          <w:rFonts w:cs="Traditional Arabic" w:hint="eastAsia"/>
          <w:sz w:val="36"/>
          <w:szCs w:val="36"/>
          <w:rtl/>
        </w:rPr>
        <w:t> وضع</w:t>
      </w:r>
      <w:r w:rsidRPr="00F255BC">
        <w:rPr>
          <w:rFonts w:cs="Traditional Arabic" w:hint="cs"/>
          <w:sz w:val="36"/>
          <w:szCs w:val="36"/>
          <w:rtl/>
        </w:rPr>
        <w:t>َ</w:t>
      </w:r>
      <w:r w:rsidRPr="00F255BC">
        <w:rPr>
          <w:rFonts w:cs="Traditional Arabic" w:hint="eastAsia"/>
          <w:sz w:val="36"/>
          <w:szCs w:val="36"/>
          <w:rtl/>
        </w:rPr>
        <w:t xml:space="preserve"> </w:t>
      </w:r>
      <w:r w:rsidRPr="00F255BC">
        <w:rPr>
          <w:rFonts w:cs="Traditional Arabic" w:hint="cs"/>
          <w:sz w:val="36"/>
          <w:szCs w:val="36"/>
          <w:rtl/>
        </w:rPr>
        <w:t>رواتَها الذين أتحفونا بها</w:t>
      </w:r>
      <w:r w:rsidR="008B4708">
        <w:rPr>
          <w:rFonts w:cs="Traditional Arabic" w:hint="cs"/>
          <w:sz w:val="36"/>
          <w:szCs w:val="36"/>
          <w:rtl/>
        </w:rPr>
        <w:t>،</w:t>
      </w:r>
      <w:r w:rsidRPr="00F255BC">
        <w:rPr>
          <w:rFonts w:cs="Traditional Arabic" w:hint="cs"/>
          <w:sz w:val="36"/>
          <w:szCs w:val="36"/>
          <w:rtl/>
        </w:rPr>
        <w:t xml:space="preserve"> أدرك أن هذه الأحاديث ليست مقبولةً سنداً ولا معقولةً متناً</w:t>
      </w:r>
      <w:r w:rsidR="008B4708">
        <w:rPr>
          <w:rFonts w:cs="Traditional Arabic" w:hint="cs"/>
          <w:sz w:val="36"/>
          <w:szCs w:val="36"/>
          <w:rtl/>
        </w:rPr>
        <w:t>!</w:t>
      </w:r>
      <w:r w:rsidRPr="00F255BC">
        <w:rPr>
          <w:rFonts w:cs="Traditional Arabic" w:hint="cs"/>
          <w:sz w:val="36"/>
          <w:szCs w:val="36"/>
          <w:rtl/>
        </w:rPr>
        <w:t xml:space="preserve"> بل هي أكاذيب من نسج خيال حفنة من الغلاة والجهلة إن لم يكونوا أعداء الإسلام فإنهم على أقل تقدير من أجهل الناس بحقائقه وأبعدهم عن الاهتمام بتعاليمه الحقة </w:t>
      </w:r>
      <w:r w:rsidR="008B4708" w:rsidRPr="001D426C">
        <w:rPr>
          <w:rFonts w:ascii="Lotus Linotype" w:hAnsi="Lotus Linotype" w:cs="Traditional Arabic"/>
          <w:color w:val="0000FF"/>
          <w:sz w:val="36"/>
          <w:szCs w:val="36"/>
          <w:rtl/>
        </w:rPr>
        <w:t>((</w:t>
      </w:r>
      <w:r w:rsidRPr="001D426C">
        <w:rPr>
          <w:rFonts w:cs="Traditional Arabic"/>
          <w:b/>
          <w:bCs/>
          <w:color w:val="0000FF"/>
          <w:sz w:val="36"/>
          <w:szCs w:val="36"/>
          <w:rtl/>
        </w:rPr>
        <w:t>ظُلُمَاتٌ بَعْضُهَا فَوْقَ بَعْضٍ</w:t>
      </w:r>
      <w:r w:rsidR="008B4708" w:rsidRPr="001D426C">
        <w:rPr>
          <w:rFonts w:cs="Traditional Arabic" w:hint="cs"/>
          <w:color w:val="0000FF"/>
          <w:sz w:val="36"/>
          <w:szCs w:val="36"/>
          <w:rtl/>
        </w:rPr>
        <w:t>...</w:t>
      </w:r>
      <w:r w:rsidR="008B4708" w:rsidRPr="001D426C">
        <w:rPr>
          <w:rFonts w:cs="Traditional Arabic"/>
          <w:color w:val="0000FF"/>
          <w:sz w:val="36"/>
          <w:szCs w:val="36"/>
          <w:rtl/>
        </w:rPr>
        <w:t xml:space="preserve"> </w:t>
      </w:r>
      <w:r w:rsidRPr="001D426C">
        <w:rPr>
          <w:rFonts w:cs="Traditional Arabic"/>
          <w:b/>
          <w:bCs/>
          <w:color w:val="0000FF"/>
          <w:sz w:val="36"/>
          <w:szCs w:val="36"/>
          <w:rtl/>
        </w:rPr>
        <w:t xml:space="preserve">وَمَن لَّمْ يَجْعَلِ </w:t>
      </w:r>
      <w:r w:rsidRPr="001D426C">
        <w:rPr>
          <w:rFonts w:cs="Traditional Arabic" w:hint="cs"/>
          <w:b/>
          <w:bCs/>
          <w:color w:val="0000FF"/>
          <w:sz w:val="36"/>
          <w:szCs w:val="36"/>
          <w:rtl/>
        </w:rPr>
        <w:t>اللهُ</w:t>
      </w:r>
      <w:r w:rsidRPr="001D426C">
        <w:rPr>
          <w:rFonts w:cs="Traditional Arabic"/>
          <w:b/>
          <w:bCs/>
          <w:color w:val="0000FF"/>
          <w:sz w:val="36"/>
          <w:szCs w:val="36"/>
          <w:rtl/>
        </w:rPr>
        <w:t xml:space="preserve"> لَهُ نُورًا فَمَا لَهُ مِن نُّورٍ</w:t>
      </w:r>
      <w:r w:rsidR="008B4708" w:rsidRPr="001D426C">
        <w:rPr>
          <w:rFonts w:ascii="Lotus Linotype" w:hAnsi="Lotus Linotype" w:cs="Traditional Arabic"/>
          <w:b/>
          <w:bCs/>
          <w:color w:val="0000FF"/>
          <w:sz w:val="36"/>
          <w:szCs w:val="36"/>
          <w:rtl/>
        </w:rPr>
        <w:t>)</w:t>
      </w:r>
      <w:r w:rsidR="008B4708" w:rsidRPr="001D426C">
        <w:rPr>
          <w:rFonts w:ascii="Lotus Linotype" w:hAnsi="Lotus Linotype" w:cs="Traditional Arabic"/>
          <w:color w:val="0000FF"/>
          <w:sz w:val="36"/>
          <w:szCs w:val="36"/>
          <w:rtl/>
        </w:rPr>
        <w:t>)</w:t>
      </w:r>
      <w:r w:rsidRPr="00F255BC">
        <w:rPr>
          <w:rFonts w:cs="Traditional Arabic" w:hint="cs"/>
          <w:sz w:val="36"/>
          <w:szCs w:val="36"/>
          <w:rtl/>
        </w:rPr>
        <w:t xml:space="preserve"> </w:t>
      </w:r>
      <w:r w:rsidR="008B4708">
        <w:rPr>
          <w:rFonts w:cs="Traditional Arabic" w:hint="cs"/>
          <w:sz w:val="36"/>
          <w:szCs w:val="36"/>
          <w:rtl/>
        </w:rPr>
        <w:t>(</w:t>
      </w:r>
      <w:r w:rsidRPr="00F255BC">
        <w:rPr>
          <w:rFonts w:cs="Traditional Arabic" w:hint="cs"/>
          <w:sz w:val="36"/>
          <w:szCs w:val="36"/>
          <w:rtl/>
        </w:rPr>
        <w:t>النور/40</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p>
    <w:p w:rsidR="00BE6C05" w:rsidRDefault="00937D84" w:rsidP="001D426C">
      <w:pPr>
        <w:widowControl w:val="0"/>
        <w:spacing w:before="120"/>
        <w:ind w:firstLine="567"/>
        <w:jc w:val="lowKashida"/>
        <w:rPr>
          <w:rFonts w:cs="Traditional Arabic" w:hint="cs"/>
          <w:sz w:val="36"/>
          <w:szCs w:val="36"/>
          <w:rtl/>
        </w:rPr>
      </w:pPr>
      <w:r w:rsidRPr="00F255BC">
        <w:rPr>
          <w:rFonts w:cs="Traditional Arabic"/>
          <w:sz w:val="36"/>
          <w:szCs w:val="36"/>
          <w:rtl/>
        </w:rPr>
        <w:br w:type="page"/>
      </w:r>
    </w:p>
    <w:p w:rsidR="00937D84" w:rsidRPr="00F255BC" w:rsidRDefault="00937D84" w:rsidP="00BE6C05">
      <w:pPr>
        <w:pStyle w:val="1"/>
        <w:rPr>
          <w:rFonts w:hint="cs"/>
          <w:rtl/>
        </w:rPr>
      </w:pPr>
      <w:bookmarkStart w:id="7" w:name="_Toc195088992"/>
      <w:r w:rsidRPr="00F255BC">
        <w:rPr>
          <w:rFonts w:hint="cs"/>
          <w:rtl/>
        </w:rPr>
        <w:t>6</w:t>
      </w:r>
      <w:r w:rsidR="00BE6C05">
        <w:rPr>
          <w:rFonts w:hint="cs"/>
          <w:rtl/>
        </w:rPr>
        <w:t xml:space="preserve">- </w:t>
      </w:r>
      <w:r w:rsidRPr="00F255BC">
        <w:rPr>
          <w:rFonts w:hint="cs"/>
          <w:rtl/>
        </w:rPr>
        <w:t>أضرار أحاديث الزيارة وخصومتها لآيات القرآن</w:t>
      </w:r>
      <w:bookmarkEnd w:id="7"/>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إن الحديث الشريف والسنة النبوية أصلٌ من أصول الإسلام لا غنى عنه لفهم أحكام الشريعة الإسلامية وسنَّة النبيّ </w:t>
      </w:r>
      <w:r w:rsidRPr="00F255BC">
        <w:rPr>
          <w:rFonts w:ascii="AGA Arabesque" w:hAnsi="AGA Arabesque" w:cs="Traditional Arabic" w:hint="cs"/>
          <w:sz w:val="36"/>
          <w:szCs w:val="36"/>
          <w:rtl/>
        </w:rPr>
        <w:t>صَلَّى اللهُ عَلَيه وَآلِهِ وَسَلَّمَ</w:t>
      </w:r>
      <w:r w:rsidR="00EB189C" w:rsidRPr="00F255BC">
        <w:rPr>
          <w:rFonts w:cs="Traditional Arabic" w:hint="cs"/>
          <w:sz w:val="36"/>
          <w:szCs w:val="36"/>
          <w:rtl/>
          <w:lang w:bidi="ar-SY"/>
        </w:rPr>
        <w:t xml:space="preserve"> و</w:t>
      </w:r>
      <w:r w:rsidRPr="00F255BC">
        <w:rPr>
          <w:rFonts w:cs="Traditional Arabic" w:hint="cs"/>
          <w:sz w:val="36"/>
          <w:szCs w:val="36"/>
          <w:rtl/>
          <w:lang w:bidi="ar-SY"/>
        </w:rPr>
        <w:t>إدراك تفصيل مجملات آيات القرآن الكريم</w:t>
      </w:r>
      <w:r w:rsidR="008B4708">
        <w:rPr>
          <w:rFonts w:cs="Traditional Arabic" w:hint="cs"/>
          <w:sz w:val="36"/>
          <w:szCs w:val="36"/>
          <w:rtl/>
          <w:lang w:bidi="ar-SY"/>
        </w:rPr>
        <w:t>،</w:t>
      </w:r>
      <w:r w:rsidRPr="00F255BC">
        <w:rPr>
          <w:rFonts w:cs="Traditional Arabic" w:hint="cs"/>
          <w:sz w:val="36"/>
          <w:szCs w:val="36"/>
          <w:rtl/>
          <w:lang w:bidi="ar-SY"/>
        </w:rPr>
        <w:t xml:space="preserve"> غير أن الأحاديث الدخيلة والمكذوبة التي تسلَّلت من خلال الأحاديث الصحيحة أحدثت أضراراً جسيمةً بأحكام القرآن</w:t>
      </w:r>
      <w:r w:rsidR="008B4708">
        <w:rPr>
          <w:rFonts w:cs="Traditional Arabic" w:hint="cs"/>
          <w:sz w:val="36"/>
          <w:szCs w:val="36"/>
          <w:rtl/>
          <w:lang w:bidi="ar-SY"/>
        </w:rPr>
        <w:t>،</w:t>
      </w:r>
      <w:r w:rsidRPr="00F255BC">
        <w:rPr>
          <w:rFonts w:cs="Traditional Arabic" w:hint="cs"/>
          <w:sz w:val="36"/>
          <w:szCs w:val="36"/>
          <w:rtl/>
          <w:lang w:bidi="ar-SY"/>
        </w:rPr>
        <w:t xml:space="preserve"> ووجهت ضربةً شديدة لأوامر الشريعة ونواهيها وسنشير إشارات مجملة لبعضها</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ولا يقتصر ضرر الأحاديث الموضوعة والأكاذيب الملفَّقة على الوعود المجازفة بثواب لا حدّ له ولا</w:t>
      </w:r>
      <w:r w:rsidRPr="00F255BC">
        <w:rPr>
          <w:rFonts w:cs="Traditional Arabic" w:hint="eastAsia"/>
          <w:sz w:val="36"/>
          <w:szCs w:val="36"/>
          <w:rtl/>
          <w:lang w:bidi="ar-SY"/>
        </w:rPr>
        <w:t> </w:t>
      </w:r>
      <w:r w:rsidRPr="00F255BC">
        <w:rPr>
          <w:rFonts w:cs="Traditional Arabic" w:hint="cs"/>
          <w:sz w:val="36"/>
          <w:szCs w:val="36"/>
          <w:rtl/>
          <w:lang w:bidi="ar-SY"/>
        </w:rPr>
        <w:t>حساب على الزيارات والأدعية وحضور مآتم آل البيت وأمثالها</w:t>
      </w:r>
      <w:r w:rsidR="008B4708">
        <w:rPr>
          <w:rFonts w:cs="Traditional Arabic" w:hint="cs"/>
          <w:sz w:val="36"/>
          <w:szCs w:val="36"/>
          <w:rtl/>
          <w:lang w:bidi="ar-SY"/>
        </w:rPr>
        <w:t>،</w:t>
      </w:r>
      <w:r w:rsidRPr="00F255BC">
        <w:rPr>
          <w:rFonts w:cs="Traditional Arabic" w:hint="cs"/>
          <w:sz w:val="36"/>
          <w:szCs w:val="36"/>
          <w:rtl/>
          <w:lang w:bidi="ar-SY"/>
        </w:rPr>
        <w:t xml:space="preserve"> مما يفقد القوى المحركة للدين والشريعة أثرها</w:t>
      </w:r>
      <w:r w:rsidR="008B4708">
        <w:rPr>
          <w:rFonts w:cs="Traditional Arabic" w:hint="cs"/>
          <w:sz w:val="36"/>
          <w:szCs w:val="36"/>
          <w:rtl/>
          <w:lang w:bidi="ar-SY"/>
        </w:rPr>
        <w:t>،</w:t>
      </w:r>
      <w:r w:rsidRPr="00F255BC">
        <w:rPr>
          <w:rFonts w:cs="Traditional Arabic" w:hint="cs"/>
          <w:sz w:val="36"/>
          <w:szCs w:val="36"/>
          <w:rtl/>
          <w:lang w:bidi="ar-SY"/>
        </w:rPr>
        <w:t xml:space="preserve"> بل يحول الإنسان</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على العكس</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إلى حيوان بل ما إلى هو أسوأ بمئات المرات</w:t>
      </w:r>
      <w:r w:rsidR="008B4708">
        <w:rPr>
          <w:rFonts w:cs="Traditional Arabic" w:hint="cs"/>
          <w:sz w:val="36"/>
          <w:szCs w:val="36"/>
          <w:rtl/>
          <w:lang w:bidi="ar-SY"/>
        </w:rPr>
        <w:t>،</w:t>
      </w:r>
      <w:r w:rsidRPr="00F255BC">
        <w:rPr>
          <w:rFonts w:cs="Traditional Arabic" w:hint="cs"/>
          <w:sz w:val="36"/>
          <w:szCs w:val="36"/>
          <w:rtl/>
          <w:lang w:bidi="ar-SY"/>
        </w:rPr>
        <w:t xml:space="preserve"> أقول لا تنحصر أضرار الأحاديث الملفَّقة بهذا الأمر فحسب</w:t>
      </w:r>
      <w:r w:rsidR="008B4708">
        <w:rPr>
          <w:rFonts w:cs="Traditional Arabic" w:hint="cs"/>
          <w:sz w:val="36"/>
          <w:szCs w:val="36"/>
          <w:rtl/>
          <w:lang w:bidi="ar-SY"/>
        </w:rPr>
        <w:t>،</w:t>
      </w:r>
      <w:r w:rsidRPr="00F255BC">
        <w:rPr>
          <w:rFonts w:cs="Traditional Arabic" w:hint="cs"/>
          <w:sz w:val="36"/>
          <w:szCs w:val="36"/>
          <w:rtl/>
          <w:lang w:bidi="ar-SY"/>
        </w:rPr>
        <w:t xml:space="preserve"> بل إن لها تأثيراتها السلبية جداً على جميع تعاليم الإسلام</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فمثلاً الصلاة</w:t>
      </w:r>
      <w:r w:rsidR="008B4708">
        <w:rPr>
          <w:rFonts w:cs="Traditional Arabic" w:hint="cs"/>
          <w:sz w:val="36"/>
          <w:szCs w:val="36"/>
          <w:rtl/>
          <w:lang w:bidi="ar-SY"/>
        </w:rPr>
        <w:t>،</w:t>
      </w:r>
      <w:r w:rsidRPr="00F255BC">
        <w:rPr>
          <w:rFonts w:cs="Traditional Arabic" w:hint="cs"/>
          <w:sz w:val="36"/>
          <w:szCs w:val="36"/>
          <w:rtl/>
          <w:lang w:bidi="ar-SY"/>
        </w:rPr>
        <w:t xml:space="preserve"> التي تُعَدُّ عمود الدين وركن الإسلام الهامّ</w:t>
      </w:r>
      <w:r w:rsidR="008B4708">
        <w:rPr>
          <w:rFonts w:cs="Traditional Arabic" w:hint="cs"/>
          <w:sz w:val="36"/>
          <w:szCs w:val="36"/>
          <w:rtl/>
          <w:lang w:bidi="ar-SY"/>
        </w:rPr>
        <w:t>،</w:t>
      </w:r>
      <w:r w:rsidRPr="00F255BC">
        <w:rPr>
          <w:rFonts w:cs="Traditional Arabic" w:hint="cs"/>
          <w:sz w:val="36"/>
          <w:szCs w:val="36"/>
          <w:rtl/>
          <w:lang w:bidi="ar-SY"/>
        </w:rPr>
        <w:t xml:space="preserve"> أخذت في بعض الأحاديث شكلاً مختلفاً تماماً</w:t>
      </w:r>
      <w:r w:rsidR="008B4708">
        <w:rPr>
          <w:rFonts w:cs="Traditional Arabic" w:hint="cs"/>
          <w:sz w:val="36"/>
          <w:szCs w:val="36"/>
          <w:rtl/>
          <w:lang w:bidi="ar-SY"/>
        </w:rPr>
        <w:t>!!</w:t>
      </w:r>
      <w:r w:rsidRPr="00F255BC">
        <w:rPr>
          <w:rFonts w:cs="Traditional Arabic" w:hint="cs"/>
          <w:sz w:val="36"/>
          <w:szCs w:val="36"/>
          <w:rtl/>
          <w:lang w:bidi="ar-SY"/>
        </w:rPr>
        <w:t xml:space="preserve"> والزكاة التي ما شُرِعَتْ إلا لتأمين معيشة الفقراء بل تأمين ميزانية بلاد الإسلام</w:t>
      </w:r>
      <w:r w:rsidR="008B4708">
        <w:rPr>
          <w:rFonts w:cs="Traditional Arabic" w:hint="cs"/>
          <w:sz w:val="36"/>
          <w:szCs w:val="36"/>
          <w:rtl/>
          <w:lang w:bidi="ar-SY"/>
        </w:rPr>
        <w:t>،</w:t>
      </w:r>
      <w:r w:rsidRPr="00F255BC">
        <w:rPr>
          <w:rFonts w:cs="Traditional Arabic" w:hint="cs"/>
          <w:sz w:val="36"/>
          <w:szCs w:val="36"/>
          <w:rtl/>
          <w:lang w:bidi="ar-SY"/>
        </w:rPr>
        <w:t xml:space="preserve"> تم حصرها بواسطة بضعة روايات موضوعة وغير معقولة بتسعة أصنافٍ هي الأنعام الثلاثة الإبل والبقر والغنم بشرط أن تكون سائمة غير معلوفة</w:t>
      </w:r>
      <w:r w:rsidR="008B4708">
        <w:rPr>
          <w:rFonts w:cs="Traditional Arabic" w:hint="cs"/>
          <w:sz w:val="36"/>
          <w:szCs w:val="36"/>
          <w:rtl/>
          <w:lang w:bidi="ar-SY"/>
        </w:rPr>
        <w:t>،</w:t>
      </w:r>
      <w:r w:rsidRPr="00F255BC">
        <w:rPr>
          <w:rFonts w:cs="Traditional Arabic" w:hint="cs"/>
          <w:sz w:val="36"/>
          <w:szCs w:val="36"/>
          <w:rtl/>
          <w:lang w:bidi="ar-SY"/>
        </w:rPr>
        <w:t xml:space="preserve"> وبالذهب والفضة المسكوكَيْن</w:t>
      </w:r>
      <w:r w:rsidR="008B4708">
        <w:rPr>
          <w:rFonts w:cs="Traditional Arabic" w:hint="cs"/>
          <w:sz w:val="36"/>
          <w:szCs w:val="36"/>
          <w:rtl/>
          <w:lang w:bidi="ar-SY"/>
        </w:rPr>
        <w:t>،</w:t>
      </w:r>
      <w:r w:rsidRPr="00F255BC">
        <w:rPr>
          <w:rFonts w:cs="Traditional Arabic" w:hint="cs"/>
          <w:sz w:val="36"/>
          <w:szCs w:val="36"/>
          <w:rtl/>
          <w:lang w:bidi="ar-SY"/>
        </w:rPr>
        <w:t xml:space="preserve"> وبالغلّات الأربعة البر والشعير والتمر والزبيب بعد توفر شروط خاصة فيها</w:t>
      </w:r>
      <w:r w:rsidR="008B4708">
        <w:rPr>
          <w:rFonts w:cs="Traditional Arabic" w:hint="cs"/>
          <w:sz w:val="36"/>
          <w:szCs w:val="36"/>
          <w:rtl/>
          <w:lang w:bidi="ar-SY"/>
        </w:rPr>
        <w:t>،</w:t>
      </w:r>
      <w:r w:rsidRPr="00F255BC">
        <w:rPr>
          <w:rFonts w:cs="Traditional Arabic" w:hint="cs"/>
          <w:sz w:val="36"/>
          <w:szCs w:val="36"/>
          <w:rtl/>
          <w:lang w:bidi="ar-SY"/>
        </w:rPr>
        <w:t xml:space="preserve"> الأمر الذي أفقد الزكاة في هذا الزمن كل أهمية وأصبحت بلا أثر تقريباً</w:t>
      </w:r>
      <w:r w:rsidR="008B4708">
        <w:rPr>
          <w:rFonts w:cs="Traditional Arabic" w:hint="cs"/>
          <w:sz w:val="36"/>
          <w:szCs w:val="36"/>
          <w:rtl/>
          <w:lang w:bidi="ar-SY"/>
        </w:rPr>
        <w:t>!.</w:t>
      </w:r>
      <w:r w:rsidRPr="00F255BC">
        <w:rPr>
          <w:rFonts w:cs="Traditional Arabic" w:hint="cs"/>
          <w:sz w:val="36"/>
          <w:szCs w:val="36"/>
          <w:rtl/>
          <w:lang w:bidi="ar-SY"/>
        </w:rPr>
        <w:t xml:space="preserve"> وكذلك روّجت تلك الأحاديث الدخيلة في أوساط الشيعة لقضية </w:t>
      </w:r>
      <w:r w:rsidRPr="001D426C">
        <w:rPr>
          <w:rFonts w:cs="Traditional Arabic" w:hint="cs"/>
          <w:color w:val="008000"/>
          <w:sz w:val="36"/>
          <w:szCs w:val="36"/>
          <w:rtl/>
          <w:lang w:bidi="ar-SY"/>
        </w:rPr>
        <w:t>«</w:t>
      </w:r>
      <w:r w:rsidRPr="00F255BC">
        <w:rPr>
          <w:rFonts w:cs="Traditional Arabic" w:hint="cs"/>
          <w:b/>
          <w:bCs/>
          <w:sz w:val="36"/>
          <w:szCs w:val="36"/>
          <w:rtl/>
          <w:lang w:bidi="ar-SY"/>
        </w:rPr>
        <w:t>الخمس</w:t>
      </w:r>
      <w:r w:rsidRPr="001D426C">
        <w:rPr>
          <w:rFonts w:cs="Traditional Arabic" w:hint="cs"/>
          <w:color w:val="008000"/>
          <w:sz w:val="36"/>
          <w:szCs w:val="36"/>
          <w:rtl/>
          <w:lang w:bidi="ar-SY"/>
        </w:rPr>
        <w:t>»</w:t>
      </w:r>
      <w:r w:rsidRPr="00F255BC">
        <w:rPr>
          <w:rFonts w:cs="Traditional Arabic" w:hint="cs"/>
          <w:sz w:val="36"/>
          <w:szCs w:val="36"/>
          <w:rtl/>
          <w:lang w:bidi="ar-SY"/>
        </w:rPr>
        <w:t xml:space="preserve"> مع أنه ليس لمثل هذا الحكم أثرٌ عن الله ورسوله ولا في عمل مسلمي صدر الإسلام</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55"/>
      </w:r>
      <w:r w:rsidR="008B4708" w:rsidRPr="001D426C">
        <w:rPr>
          <w:rFonts w:cs="Traditional Arabic"/>
          <w:b/>
          <w:bCs/>
          <w:color w:val="008000"/>
          <w:sz w:val="36"/>
          <w:szCs w:val="36"/>
          <w:vertAlign w:val="superscript"/>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كذلك يتم</w:t>
      </w:r>
      <w:r w:rsidR="009F0F9C" w:rsidRPr="00F255BC">
        <w:rPr>
          <w:rFonts w:cs="Traditional Arabic" w:hint="cs"/>
          <w:sz w:val="36"/>
          <w:szCs w:val="36"/>
          <w:rtl/>
          <w:lang w:bidi="ar-SY"/>
        </w:rPr>
        <w:t xml:space="preserve"> </w:t>
      </w:r>
      <w:r w:rsidR="008B4708">
        <w:rPr>
          <w:rFonts w:cs="Traditional Arabic"/>
          <w:sz w:val="36"/>
          <w:szCs w:val="36"/>
          <w:rtl/>
          <w:lang w:bidi="ar-SY"/>
        </w:rPr>
        <w:t>-</w:t>
      </w:r>
      <w:r w:rsidR="009F0F9C" w:rsidRPr="00F255BC">
        <w:rPr>
          <w:rFonts w:cs="Traditional Arabic"/>
          <w:sz w:val="36"/>
          <w:szCs w:val="36"/>
          <w:rtl/>
          <w:lang w:bidi="ar-SY"/>
        </w:rPr>
        <w:t xml:space="preserve"> </w:t>
      </w:r>
      <w:r w:rsidRPr="00F255BC">
        <w:rPr>
          <w:rFonts w:cs="Traditional Arabic" w:hint="cs"/>
          <w:sz w:val="36"/>
          <w:szCs w:val="36"/>
          <w:rtl/>
          <w:lang w:bidi="ar-SY"/>
        </w:rPr>
        <w:t>استناداً لمجموعة من الأحاديث المخْتَلَقَة الموضوعة</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صرفُ أموالٍ وفيرةٍ واستهلاكُ أملاكٍ كثيرةٍ على بناء الأضرحة المفضضة والقباب المطلية بالذهب على قبور الأئمة</w:t>
      </w:r>
      <w:r w:rsidR="008B4708">
        <w:rPr>
          <w:rFonts w:cs="Traditional Arabic" w:hint="cs"/>
          <w:sz w:val="36"/>
          <w:szCs w:val="36"/>
          <w:rtl/>
          <w:lang w:bidi="ar-SY"/>
        </w:rPr>
        <w:t>،</w:t>
      </w:r>
      <w:r w:rsidRPr="00F255BC">
        <w:rPr>
          <w:rFonts w:cs="Traditional Arabic" w:hint="cs"/>
          <w:sz w:val="36"/>
          <w:szCs w:val="36"/>
          <w:rtl/>
          <w:lang w:bidi="ar-SY"/>
        </w:rPr>
        <w:t xml:space="preserve"> وحسب إقرار محاسبي الأوقاف في بلادنا فإن ربع أراضي وأملاك إيران مكرسةٌ لتعمير وتزيين تلك المقابر والمشاهد التي صارت أشبه بقصور السلاطين الجبابرة وفراعنة الزمان</w:t>
      </w:r>
      <w:r w:rsidR="008B4708">
        <w:rPr>
          <w:rFonts w:cs="Traditional Arabic" w:hint="cs"/>
          <w:sz w:val="36"/>
          <w:szCs w:val="36"/>
          <w:rtl/>
          <w:lang w:bidi="ar-SY"/>
        </w:rPr>
        <w:t>،</w:t>
      </w:r>
      <w:r w:rsidRPr="00F255BC">
        <w:rPr>
          <w:rFonts w:cs="Traditional Arabic" w:hint="cs"/>
          <w:sz w:val="36"/>
          <w:szCs w:val="36"/>
          <w:rtl/>
          <w:lang w:bidi="ar-SY"/>
        </w:rPr>
        <w:t xml:space="preserve"> حتى أصبحنا نرى في كل مدينة وقرية صغيرة قبوراً وأضرحةً فخمةً ذات أبّهة وجلال وأوقافاً كثيرةً تابعةً لها</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وفرضوا بقوة تلك الأحاديث عدداً من الكسالى والطفيلين تحت اسم السادات والأشراف والعلماء على رقاب المسلمين إلى الحد الذي أصبح فيه لكلِّ فرد معمَّمٍٍ قليل الاطلاع في زماننا</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باسم الولاية</w:t>
      </w:r>
      <w:r w:rsidR="009F0F9C" w:rsidRPr="00F255BC">
        <w:rPr>
          <w:rFonts w:cs="Traditional Arabic" w:hint="cs"/>
          <w:sz w:val="36"/>
          <w:szCs w:val="36"/>
          <w:rtl/>
          <w:lang w:bidi="ar-SY"/>
        </w:rPr>
        <w:t xml:space="preserve"> </w:t>
      </w:r>
      <w:r w:rsidR="008B4708">
        <w:rPr>
          <w:rFonts w:cs="Traditional Arabic" w:hint="cs"/>
          <w:sz w:val="36"/>
          <w:szCs w:val="36"/>
          <w:rtl/>
          <w:lang w:bidi="ar-SY"/>
        </w:rPr>
        <w:t xml:space="preserve">- </w:t>
      </w:r>
      <w:r w:rsidRPr="00F255BC">
        <w:rPr>
          <w:rFonts w:cs="Traditional Arabic" w:hint="cs"/>
          <w:sz w:val="36"/>
          <w:szCs w:val="36"/>
          <w:rtl/>
          <w:lang w:bidi="ar-SY"/>
        </w:rPr>
        <w:t>الحق في التصرُّف بشؤون المسلمين بل بجميع أقوام الدنيا</w:t>
      </w:r>
      <w:r w:rsidR="008B4708">
        <w:rPr>
          <w:rFonts w:cs="Traditional Arabic" w:hint="cs"/>
          <w:sz w:val="36"/>
          <w:szCs w:val="36"/>
          <w:rtl/>
          <w:lang w:bidi="ar-SY"/>
        </w:rPr>
        <w:t>!</w:t>
      </w:r>
      <w:r w:rsidRPr="00F255BC">
        <w:rPr>
          <w:rFonts w:cs="Traditional Arabic" w:hint="cs"/>
          <w:sz w:val="36"/>
          <w:szCs w:val="36"/>
          <w:rtl/>
          <w:lang w:bidi="ar-SY"/>
        </w:rPr>
        <w:t xml:space="preserve"> حتى أصبحنا نخشى أن يصبح اسم الإسلام</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لا سمح الله</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مكروهاً ومنفوراً في أنحاء العالم</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ascii="Lotus Linotype" w:hAnsi="Lotus Linotype" w:cs="Traditional Arabic" w:hint="cs"/>
          <w:sz w:val="36"/>
          <w:szCs w:val="36"/>
          <w:rtl/>
          <w:lang w:bidi="ar-SY"/>
        </w:rPr>
      </w:pPr>
      <w:r w:rsidRPr="00F255BC">
        <w:rPr>
          <w:rFonts w:cs="Traditional Arabic" w:hint="cs"/>
          <w:sz w:val="36"/>
          <w:szCs w:val="36"/>
          <w:rtl/>
          <w:lang w:bidi="ar-SY"/>
        </w:rPr>
        <w:t>إن هذه الأضرار المؤذية للأحاديث الموضوعة ومئات مثلها تُضاف إلى أضرار إيجاد الغلو والإفراط بحق الأئمة عليهم السلام</w:t>
      </w:r>
      <w:r w:rsidR="008B4708">
        <w:rPr>
          <w:rFonts w:cs="Traditional Arabic" w:hint="cs"/>
          <w:sz w:val="36"/>
          <w:szCs w:val="36"/>
          <w:rtl/>
          <w:lang w:bidi="ar-SY"/>
        </w:rPr>
        <w:t>،</w:t>
      </w:r>
      <w:r w:rsidRPr="00F255BC">
        <w:rPr>
          <w:rFonts w:cs="Traditional Arabic" w:hint="cs"/>
          <w:sz w:val="36"/>
          <w:szCs w:val="36"/>
          <w:rtl/>
          <w:lang w:bidi="ar-SY"/>
        </w:rPr>
        <w:t xml:space="preserve"> رغم أنهم كانوا من أكثر عباد الله تواضعاً</w:t>
      </w:r>
      <w:r w:rsidR="008B4708">
        <w:rPr>
          <w:rFonts w:cs="Traditional Arabic" w:hint="cs"/>
          <w:sz w:val="36"/>
          <w:szCs w:val="36"/>
          <w:rtl/>
          <w:lang w:bidi="ar-SY"/>
        </w:rPr>
        <w:t>،</w:t>
      </w:r>
      <w:r w:rsidRPr="00F255BC">
        <w:rPr>
          <w:rFonts w:cs="Traditional Arabic" w:hint="cs"/>
          <w:sz w:val="36"/>
          <w:szCs w:val="36"/>
          <w:rtl/>
          <w:lang w:bidi="ar-SY"/>
        </w:rPr>
        <w:t xml:space="preserve"> فجعلتهم بعض الروايات الكاذبة سادة عالم الوجود والمتصرفين في الكون وأنداداً وشركاء لرب العالمين</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ascii="Lotus Linotype" w:hAnsi="Lotus Linotype" w:cs="Traditional Arabic"/>
          <w:color w:val="0000FF"/>
          <w:sz w:val="36"/>
          <w:szCs w:val="36"/>
          <w:rtl/>
          <w:lang w:bidi="ar-SY"/>
        </w:rPr>
        <w:t>((</w:t>
      </w:r>
      <w:r w:rsidRPr="001D426C">
        <w:rPr>
          <w:rFonts w:cs="Traditional Arabic"/>
          <w:b/>
          <w:bCs/>
          <w:color w:val="0000FF"/>
          <w:sz w:val="36"/>
          <w:szCs w:val="36"/>
          <w:rtl/>
          <w:lang w:bidi="ar-SY"/>
        </w:rPr>
        <w:t xml:space="preserve">تَعَالَى </w:t>
      </w:r>
      <w:r w:rsidRPr="001D426C">
        <w:rPr>
          <w:rFonts w:cs="Traditional Arabic" w:hint="cs"/>
          <w:b/>
          <w:bCs/>
          <w:color w:val="0000FF"/>
          <w:sz w:val="36"/>
          <w:szCs w:val="36"/>
          <w:rtl/>
          <w:lang w:bidi="ar-SY"/>
        </w:rPr>
        <w:t>اللهُ</w:t>
      </w:r>
      <w:r w:rsidRPr="001D426C">
        <w:rPr>
          <w:rFonts w:cs="Traditional Arabic"/>
          <w:b/>
          <w:bCs/>
          <w:color w:val="0000FF"/>
          <w:sz w:val="36"/>
          <w:szCs w:val="36"/>
          <w:rtl/>
          <w:lang w:bidi="ar-SY"/>
        </w:rPr>
        <w:t xml:space="preserve"> عَمَّا يُشْرِكُونَ</w:t>
      </w:r>
      <w:r w:rsidR="008B4708" w:rsidRPr="001D426C">
        <w:rPr>
          <w:rFonts w:ascii="Lotus Linotype" w:hAnsi="Lotus Linotype" w:cs="Traditional Arabic"/>
          <w:color w:val="0000FF"/>
          <w:sz w:val="36"/>
          <w:szCs w:val="36"/>
          <w:rtl/>
          <w:lang w:bidi="ar-SY"/>
        </w:rPr>
        <w:t>))</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ascii="Lotus Linotype" w:hAnsi="Lotus Linotype" w:cs="Traditional Arabic" w:hint="cs"/>
          <w:sz w:val="36"/>
          <w:szCs w:val="36"/>
          <w:rtl/>
          <w:lang w:bidi="ar-SY"/>
        </w:rPr>
        <w:t xml:space="preserve">وغنِيٌّ عن الذكر أننا لا ننكر أصل الحديث ولا نعارض أصل السنة </w:t>
      </w:r>
      <w:r w:rsidRPr="00F255BC">
        <w:rPr>
          <w:rFonts w:cs="Traditional Arabic" w:hint="cs"/>
          <w:sz w:val="36"/>
          <w:szCs w:val="36"/>
          <w:rtl/>
          <w:lang w:bidi="ar-SY"/>
        </w:rPr>
        <w:t>بل على العكس</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كما قلنا في بداية الموضوع</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نعتبر الحديث ضرورياً جداً لفهم أوامر ونواهي الشريعة وتفصيل مجملات القرآن</w:t>
      </w:r>
      <w:r w:rsidR="008B4708">
        <w:rPr>
          <w:rFonts w:cs="Traditional Arabic" w:hint="cs"/>
          <w:sz w:val="36"/>
          <w:szCs w:val="36"/>
          <w:rtl/>
          <w:lang w:bidi="ar-SY"/>
        </w:rPr>
        <w:t>،</w:t>
      </w:r>
      <w:r w:rsidRPr="00F255BC">
        <w:rPr>
          <w:rFonts w:cs="Traditional Arabic" w:hint="cs"/>
          <w:sz w:val="36"/>
          <w:szCs w:val="36"/>
          <w:rtl/>
          <w:lang w:bidi="ar-SY"/>
        </w:rPr>
        <w:t xml:space="preserve"> بيد أن الحديث الذي يفصِّل مجملات القرآن</w:t>
      </w:r>
      <w:r w:rsidR="00EB189C" w:rsidRPr="00F255BC">
        <w:rPr>
          <w:rFonts w:cs="Traditional Arabic" w:hint="cs"/>
          <w:sz w:val="36"/>
          <w:szCs w:val="36"/>
          <w:rtl/>
          <w:lang w:bidi="ar-SY"/>
        </w:rPr>
        <w:t xml:space="preserve"> و</w:t>
      </w:r>
      <w:r w:rsidRPr="00F255BC">
        <w:rPr>
          <w:rFonts w:cs="Traditional Arabic" w:hint="cs"/>
          <w:sz w:val="36"/>
          <w:szCs w:val="36"/>
          <w:rtl/>
          <w:lang w:bidi="ar-SY"/>
        </w:rPr>
        <w:t>يبين أحكام الحلال والحرام هو ذاك الذي يؤيِّدُ القرآنَ ويوافقه</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كما أرْشَدَنَا إلى ذلك الأئمة عليهم السلام</w:t>
      </w:r>
      <w:r w:rsidR="009F0F9C" w:rsidRPr="00F255BC">
        <w:rPr>
          <w:rFonts w:cs="Traditional Arabic" w:hint="cs"/>
          <w:sz w:val="36"/>
          <w:szCs w:val="36"/>
          <w:rtl/>
          <w:lang w:bidi="ar-SY"/>
        </w:rPr>
        <w:t xml:space="preserve"> </w:t>
      </w:r>
      <w:r w:rsidR="008B4708">
        <w:rPr>
          <w:rFonts w:cs="Traditional Arabic" w:hint="cs"/>
          <w:sz w:val="36"/>
          <w:szCs w:val="36"/>
          <w:rtl/>
          <w:lang w:bidi="ar-SY"/>
        </w:rPr>
        <w:t xml:space="preserve">- </w:t>
      </w:r>
      <w:r w:rsidRPr="00F255BC">
        <w:rPr>
          <w:rFonts w:cs="Traditional Arabic" w:hint="cs"/>
          <w:sz w:val="36"/>
          <w:szCs w:val="36"/>
          <w:rtl/>
          <w:lang w:bidi="ar-SY"/>
        </w:rPr>
        <w:t>لا الأحاديث التي تنسخ القرآن وتنقض تعاليمه</w:t>
      </w:r>
      <w:r w:rsidR="008B4708">
        <w:rPr>
          <w:rFonts w:cs="Traditional Arabic" w:hint="cs"/>
          <w:sz w:val="36"/>
          <w:szCs w:val="36"/>
          <w:rtl/>
          <w:lang w:bidi="ar-SY"/>
        </w:rPr>
        <w:t>!!.</w:t>
      </w:r>
    </w:p>
    <w:p w:rsidR="00937D84" w:rsidRPr="00F255BC" w:rsidRDefault="00937D84" w:rsidP="00BE6C05">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lang w:bidi="ar-SY"/>
        </w:rPr>
        <w:t xml:space="preserve"> فمثلاً الأحاديث التي تعطي الثواب العظيم الذي لا يُصَدَّق لمن يقوم بزيارة القبور تخالف القرآن إما صراحةً أو كنايةً لأن القرآن الذي يقول </w:t>
      </w:r>
      <w:r w:rsidR="008B4708" w:rsidRPr="001D426C">
        <w:rPr>
          <w:rFonts w:cs="Traditional Arabic"/>
          <w:color w:val="0000FF"/>
          <w:sz w:val="36"/>
          <w:szCs w:val="36"/>
          <w:rtl/>
        </w:rPr>
        <w:t>((</w:t>
      </w:r>
      <w:r w:rsidRPr="001D426C">
        <w:rPr>
          <w:rFonts w:cs="Traditional Arabic" w:hint="cs"/>
          <w:b/>
          <w:bCs/>
          <w:color w:val="0000FF"/>
          <w:sz w:val="36"/>
          <w:szCs w:val="36"/>
          <w:rtl/>
        </w:rPr>
        <w:t>أَلْـهَ</w:t>
      </w:r>
      <w:r w:rsidRPr="001D426C">
        <w:rPr>
          <w:rFonts w:cs="Traditional Arabic"/>
          <w:b/>
          <w:bCs/>
          <w:color w:val="0000FF"/>
          <w:sz w:val="36"/>
          <w:szCs w:val="36"/>
          <w:rtl/>
        </w:rPr>
        <w:t>اكُمُ التَّكَاثُرُ</w:t>
      </w:r>
      <w:r w:rsidR="00BE6C05">
        <w:rPr>
          <w:rFonts w:cs="Traditional Arabic" w:hint="cs"/>
          <w:b/>
          <w:bCs/>
          <w:color w:val="0000FF"/>
          <w:sz w:val="36"/>
          <w:szCs w:val="36"/>
          <w:rtl/>
        </w:rPr>
        <w:t xml:space="preserve"> *</w:t>
      </w:r>
      <w:r w:rsidRPr="001D426C">
        <w:rPr>
          <w:rFonts w:cs="Traditional Arabic"/>
          <w:b/>
          <w:bCs/>
          <w:color w:val="0000FF"/>
          <w:sz w:val="36"/>
          <w:szCs w:val="36"/>
          <w:rtl/>
        </w:rPr>
        <w:t xml:space="preserve"> حَتَّى زُرْتُمُ الْ</w:t>
      </w:r>
      <w:r w:rsidRPr="001D426C">
        <w:rPr>
          <w:rFonts w:cs="Traditional Arabic" w:hint="cs"/>
          <w:b/>
          <w:bCs/>
          <w:color w:val="0000FF"/>
          <w:sz w:val="36"/>
          <w:szCs w:val="36"/>
          <w:rtl/>
        </w:rPr>
        <w:t>ـ</w:t>
      </w:r>
      <w:r w:rsidRPr="001D426C">
        <w:rPr>
          <w:rFonts w:cs="Traditional Arabic"/>
          <w:b/>
          <w:bCs/>
          <w:color w:val="0000FF"/>
          <w:sz w:val="36"/>
          <w:szCs w:val="36"/>
          <w:rtl/>
        </w:rPr>
        <w:t>مَقَابِرَ</w:t>
      </w:r>
      <w:r w:rsidR="00BE6C05">
        <w:rPr>
          <w:rFonts w:cs="Traditional Arabic" w:hint="cs"/>
          <w:b/>
          <w:bCs/>
          <w:color w:val="0000FF"/>
          <w:sz w:val="36"/>
          <w:szCs w:val="36"/>
          <w:rtl/>
        </w:rPr>
        <w:t xml:space="preserve"> *</w:t>
      </w:r>
      <w:r w:rsidRPr="001D426C">
        <w:rPr>
          <w:rFonts w:cs="Traditional Arabic"/>
          <w:b/>
          <w:bCs/>
          <w:color w:val="0000FF"/>
          <w:sz w:val="36"/>
          <w:szCs w:val="36"/>
          <w:rtl/>
        </w:rPr>
        <w:t xml:space="preserve"> كَلَّا سَوْفَ تَعْلَمُونَ</w:t>
      </w:r>
      <w:r w:rsidR="008B4708" w:rsidRPr="001D426C">
        <w:rPr>
          <w:rFonts w:cs="Traditional Arabic"/>
          <w:b/>
          <w:bCs/>
          <w:color w:val="0000FF"/>
          <w:sz w:val="36"/>
          <w:szCs w:val="36"/>
          <w:rtl/>
        </w:rPr>
        <w:t>)</w:t>
      </w:r>
      <w:r w:rsidR="008B4708">
        <w:rPr>
          <w:rFonts w:cs="Traditional Arabic"/>
          <w:sz w:val="36"/>
          <w:szCs w:val="36"/>
          <w:rtl/>
        </w:rPr>
        <w:t>)</w:t>
      </w:r>
      <w:r w:rsidRPr="00F255BC">
        <w:rPr>
          <w:rFonts w:cs="Traditional Arabic" w:hint="cs"/>
          <w:sz w:val="36"/>
          <w:szCs w:val="36"/>
          <w:rtl/>
        </w:rPr>
        <w:t xml:space="preserve"> </w:t>
      </w:r>
      <w:r w:rsidR="008B4708">
        <w:rPr>
          <w:rFonts w:cs="Traditional Arabic" w:hint="cs"/>
          <w:sz w:val="36"/>
          <w:szCs w:val="36"/>
          <w:rtl/>
        </w:rPr>
        <w:t>(</w:t>
      </w:r>
      <w:r w:rsidRPr="00F255BC">
        <w:rPr>
          <w:rFonts w:cs="Traditional Arabic" w:hint="cs"/>
          <w:sz w:val="36"/>
          <w:szCs w:val="36"/>
          <w:rtl/>
        </w:rPr>
        <w:t>التكاثر/1</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3</w:t>
      </w:r>
      <w:r w:rsidR="008B4708">
        <w:rPr>
          <w:rFonts w:cs="Traditional Arabic" w:hint="cs"/>
          <w:sz w:val="36"/>
          <w:szCs w:val="36"/>
          <w:rtl/>
        </w:rPr>
        <w:t>)</w:t>
      </w:r>
      <w:r w:rsidRPr="00F255BC">
        <w:rPr>
          <w:rFonts w:cs="Traditional Arabic" w:hint="cs"/>
          <w:sz w:val="36"/>
          <w:szCs w:val="36"/>
          <w:rtl/>
        </w:rPr>
        <w:t xml:space="preserve"> يعتبر زيارة المقابر لأجل التكاثر والتفاخر أمراً مكروهاً بل ممنوعاً</w:t>
      </w:r>
      <w:r w:rsidR="008B4708">
        <w:rPr>
          <w:rFonts w:cs="Traditional Arabic" w:hint="cs"/>
          <w:sz w:val="36"/>
          <w:szCs w:val="36"/>
          <w:rtl/>
        </w:rPr>
        <w:t>،</w:t>
      </w:r>
      <w:r w:rsidRPr="00F255BC">
        <w:rPr>
          <w:rFonts w:cs="Traditional Arabic" w:hint="cs"/>
          <w:sz w:val="36"/>
          <w:szCs w:val="36"/>
          <w:rtl/>
        </w:rPr>
        <w:t xml:space="preserve"> من هنا نهى رسول الله </w:t>
      </w:r>
      <w:r w:rsidRPr="00F255BC">
        <w:rPr>
          <w:rStyle w:val="LotusLinotype14"/>
          <w:rFonts w:ascii="Lotus Linotype" w:hAnsi="Lotus Linotype" w:cs="Traditional Arabic" w:hint="cs"/>
          <w:sz w:val="36"/>
          <w:szCs w:val="36"/>
          <w:rtl/>
        </w:rPr>
        <w:t xml:space="preserve">صَلَّى اللهُ عَلَيْهِ وَآلِهِ </w:t>
      </w:r>
      <w:r w:rsidRPr="00F255BC">
        <w:rPr>
          <w:rFonts w:cs="Traditional Arabic" w:hint="cs"/>
          <w:sz w:val="36"/>
          <w:szCs w:val="36"/>
          <w:rtl/>
        </w:rPr>
        <w:t>في بداية دعوته عن زيارة القبور</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كما مرَّ</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ثم أمر بها فيما بعد بهدف العبرة وتذكّر الآخرة أو تذكُّر الموت</w:t>
      </w:r>
      <w:r w:rsidR="008B4708">
        <w:rPr>
          <w:rFonts w:cs="Traditional Arabic" w:hint="cs"/>
          <w:sz w:val="36"/>
          <w:szCs w:val="36"/>
          <w:rtl/>
        </w:rPr>
        <w:t>،</w:t>
      </w:r>
      <w:r w:rsidRPr="00F255BC">
        <w:rPr>
          <w:rFonts w:cs="Traditional Arabic" w:hint="cs"/>
          <w:sz w:val="36"/>
          <w:szCs w:val="36"/>
          <w:rtl/>
        </w:rPr>
        <w:t xml:space="preserve"> مما يعني أن الزيارات التي تتم حالياً ليست مستثناة من ذلك النهي الابتدائي لأن تلك الأضرحة الجليلة والمشاهد الفاخرة التي تفوق في زخرفتها بلاط الفراعنة والأكاسرة لا تذكر بالموت ولا بالآخرة بل تضاعف حب الدنيا وزخارفها في قلب الإنسان</w:t>
      </w:r>
      <w:r w:rsidR="008B4708">
        <w:rPr>
          <w:rFonts w:cs="Traditional Arabic" w:hint="cs"/>
          <w:sz w:val="36"/>
          <w:szCs w:val="36"/>
          <w:rtl/>
        </w:rPr>
        <w:t>!</w:t>
      </w:r>
      <w:r w:rsidRPr="00F255BC">
        <w:rPr>
          <w:rFonts w:cs="Traditional Arabic" w:hint="cs"/>
          <w:sz w:val="36"/>
          <w:szCs w:val="36"/>
          <w:rtl/>
        </w:rPr>
        <w:t xml:space="preserve"> فالأغنياء والأثرياء الذين يشاهدون تلك القباب والمآذن المذهَّبَة والحيطان المزخرفة والثريات الضخمة والفخمة والزينات الباذخة والأبنية المرتفعة</w:t>
      </w:r>
      <w:r w:rsidR="00EB189C" w:rsidRPr="00F255BC">
        <w:rPr>
          <w:rFonts w:cs="Traditional Arabic" w:hint="cs"/>
          <w:sz w:val="36"/>
          <w:szCs w:val="36"/>
          <w:rtl/>
        </w:rPr>
        <w:t xml:space="preserve"> و</w:t>
      </w:r>
      <w:r w:rsidRPr="00F255BC">
        <w:rPr>
          <w:rFonts w:cs="Traditional Arabic" w:hint="cs"/>
          <w:sz w:val="36"/>
          <w:szCs w:val="36"/>
          <w:rtl/>
        </w:rPr>
        <w:t>السجاد الفاخر يسعون إلى تقليد تلك الزينات في بيوتهم وقصورهم فيأتي أولادهم وأحفادهم ويتفاخرون بها ويتبع ذلك من المفاسد ما يتبع</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هذا علاوة على أن تلك الوعود الموجبة للغرور بإعطاء درجات خيالية من الثواب على الزيارة أو على قراءة دعاء أو على البكاء أو التباكي في مآتم الأئمة التي تبلغ أحياناً منزلةً لا يصلها مَلَكٌ مُقَرَّبٌ ولا نَبِيٌّ مُرْسَلٌ</w:t>
      </w:r>
      <w:r w:rsidR="008B4708">
        <w:rPr>
          <w:rFonts w:cs="Traditional Arabic" w:hint="cs"/>
          <w:sz w:val="36"/>
          <w:szCs w:val="36"/>
          <w:rtl/>
        </w:rPr>
        <w:t>!!</w:t>
      </w:r>
      <w:r w:rsidRPr="00F255BC">
        <w:rPr>
          <w:rFonts w:cs="Traditional Arabic" w:hint="cs"/>
          <w:sz w:val="36"/>
          <w:szCs w:val="36"/>
          <w:rtl/>
        </w:rPr>
        <w:t xml:space="preserve"> من شأنها أن تُضْعِفَ تأثير آيات الوعيد والبشارة والإنذار في القرآن الكريم أكثر مما تفعله جنود أبو جهل وأبو سفيان</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ويعلم الله السميع العليم</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وكفى بالله شهيداً</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أن كاتب هذه السطور لا هدف له من تأليف هذه الكتب والرسائل سوى إزالة غبار الأوهام والأكاذيب عن الوجه المنوَّر لدين الإسلام</w:t>
      </w:r>
      <w:r w:rsidR="008B4708">
        <w:rPr>
          <w:rFonts w:cs="Traditional Arabic" w:hint="cs"/>
          <w:sz w:val="36"/>
          <w:szCs w:val="36"/>
          <w:rtl/>
        </w:rPr>
        <w:t>،</w:t>
      </w:r>
      <w:r w:rsidRPr="00F255BC">
        <w:rPr>
          <w:rFonts w:cs="Traditional Arabic" w:hint="cs"/>
          <w:sz w:val="36"/>
          <w:szCs w:val="36"/>
          <w:rtl/>
        </w:rPr>
        <w:t xml:space="preserve"> وقد صرفتُ لأجل هذه الغاية السامية أيَّام عمري وتحملتُ في هذا السبيل الآلام والتُّهَم إلى الحد الذي تعرَّضْتُ فيه لمحاولة القتل</w:t>
      </w:r>
      <w:r w:rsidR="008B4708">
        <w:rPr>
          <w:rFonts w:cs="Traditional Arabic" w:hint="cs"/>
          <w:sz w:val="36"/>
          <w:szCs w:val="36"/>
          <w:rtl/>
        </w:rPr>
        <w:t>،</w:t>
      </w:r>
      <w:r w:rsidRPr="00F255BC">
        <w:rPr>
          <w:rFonts w:cs="Traditional Arabic" w:hint="cs"/>
          <w:sz w:val="36"/>
          <w:szCs w:val="36"/>
          <w:rtl/>
        </w:rPr>
        <w:t xml:space="preserve"> وأنا على يقين أنه حتى بعد موتي سيلعنني كثير من خاصة الناس وعامتهم ويسبونني ليل نهار</w:t>
      </w:r>
      <w:r w:rsidR="008B4708">
        <w:rPr>
          <w:rFonts w:cs="Traditional Arabic" w:hint="cs"/>
          <w:sz w:val="36"/>
          <w:szCs w:val="36"/>
          <w:rtl/>
        </w:rPr>
        <w:t>!</w:t>
      </w:r>
      <w:r w:rsidRPr="00F255BC">
        <w:rPr>
          <w:rFonts w:cs="Traditional Arabic" w:hint="cs"/>
          <w:sz w:val="36"/>
          <w:szCs w:val="36"/>
          <w:rtl/>
        </w:rPr>
        <w:t xml:space="preserve"> ولكنني لمّا كنت أسعى إلى هذا الهدف إرضاءً لله تعالى العليم ذي الجلال والإكرام معتبراً هذا العمل جهاداً لنصرة الحق وإعلاء راية الإسلام فإنني أتحمل كل مشقة ومصيبة واحتسب أجرها عند الله وأعتبره أفضل من أجر المجاهدين بسيوفهم في سبيل الله</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وهنا لا بد من ذكر نقطة وهي أن بعض مؤيدي الزيارات عندما تعييهم الحجج يقولون</w:t>
      </w:r>
      <w:r w:rsidR="008B4708">
        <w:rPr>
          <w:rFonts w:cs="Traditional Arabic" w:hint="cs"/>
          <w:sz w:val="36"/>
          <w:szCs w:val="36"/>
          <w:rtl/>
        </w:rPr>
        <w:t>:</w:t>
      </w:r>
      <w:r w:rsidRPr="00F255BC">
        <w:rPr>
          <w:rFonts w:cs="Traditional Arabic" w:hint="cs"/>
          <w:sz w:val="36"/>
          <w:szCs w:val="36"/>
          <w:rtl/>
        </w:rPr>
        <w:t xml:space="preserve"> لِنَفْرِضَ أن زيارة قبور الأولياء والأئمَّة ليس لها كلُّ ذلك الثواب فعلاً</w:t>
      </w:r>
      <w:r w:rsidR="008B4708">
        <w:rPr>
          <w:rFonts w:cs="Traditional Arabic" w:hint="cs"/>
          <w:sz w:val="36"/>
          <w:szCs w:val="36"/>
          <w:rtl/>
        </w:rPr>
        <w:t>،</w:t>
      </w:r>
      <w:r w:rsidRPr="00F255BC">
        <w:rPr>
          <w:rFonts w:cs="Traditional Arabic" w:hint="cs"/>
          <w:sz w:val="36"/>
          <w:szCs w:val="36"/>
          <w:rtl/>
        </w:rPr>
        <w:t xml:space="preserve"> ولم يأمر بها الشارع</w:t>
      </w:r>
      <w:r w:rsidR="008B4708">
        <w:rPr>
          <w:rFonts w:cs="Traditional Arabic" w:hint="cs"/>
          <w:sz w:val="36"/>
          <w:szCs w:val="36"/>
          <w:rtl/>
        </w:rPr>
        <w:t>،</w:t>
      </w:r>
      <w:r w:rsidRPr="00F255BC">
        <w:rPr>
          <w:rFonts w:cs="Traditional Arabic" w:hint="cs"/>
          <w:sz w:val="36"/>
          <w:szCs w:val="36"/>
          <w:rtl/>
        </w:rPr>
        <w:t xml:space="preserve"> إلا أن تلك المشاهد والأضرحة ليست بأقل أهمية من نصب الجندي المجهول الذي يوجد في كل بلدان العالم المتمدِّنة وينال احترام الناس ويزوره الوافدون والقادمون والكبار والرؤساء</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فأقول</w:t>
      </w:r>
      <w:r w:rsidR="008B4708">
        <w:rPr>
          <w:rFonts w:cs="Traditional Arabic" w:hint="cs"/>
          <w:sz w:val="36"/>
          <w:szCs w:val="36"/>
          <w:rtl/>
        </w:rPr>
        <w:t>:</w:t>
      </w:r>
      <w:r w:rsidRPr="00F255BC">
        <w:rPr>
          <w:rFonts w:cs="Traditional Arabic" w:hint="cs"/>
          <w:sz w:val="36"/>
          <w:szCs w:val="36"/>
          <w:rtl/>
        </w:rPr>
        <w:t xml:space="preserve"> رغم أن هناك تفاوتاً وتضاداً واضحاً بين الأمرين إلا أننا نقول مع ذلك أننا </w:t>
      </w:r>
      <w:r w:rsidRPr="00F255BC">
        <w:rPr>
          <w:rFonts w:cs="Traditional Arabic" w:hint="cs"/>
          <w:b/>
          <w:bCs/>
          <w:sz w:val="36"/>
          <w:szCs w:val="36"/>
          <w:rtl/>
        </w:rPr>
        <w:t>لا ننكر أصل زيارة القبور بل نرى أن لها فوائد وفضائل</w:t>
      </w:r>
      <w:r w:rsidRPr="00F255BC">
        <w:rPr>
          <w:rFonts w:cs="Traditional Arabic" w:hint="cs"/>
          <w:sz w:val="36"/>
          <w:szCs w:val="36"/>
          <w:rtl/>
        </w:rPr>
        <w:t xml:space="preserve"> أكثر من زيارة الجندي المجهول ولكننا نرى أنها يجب أن تتم ضمن الشروط والضوابط التالية</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BE6C05">
        <w:rPr>
          <w:rFonts w:cs="Traditional Arabic" w:hint="cs"/>
          <w:b/>
          <w:bCs/>
          <w:sz w:val="36"/>
          <w:szCs w:val="36"/>
          <w:rtl/>
        </w:rPr>
        <w:t>أولاً</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يجب إزالة كل تلك الأحاديث الملفَّقة والروايات الموضوعة حول الزيارات</w:t>
      </w:r>
      <w:r w:rsidR="00EB189C" w:rsidRPr="00F255BC">
        <w:rPr>
          <w:rFonts w:cs="Traditional Arabic" w:hint="cs"/>
          <w:sz w:val="36"/>
          <w:szCs w:val="36"/>
          <w:rtl/>
        </w:rPr>
        <w:t xml:space="preserve"> و</w:t>
      </w:r>
      <w:r w:rsidRPr="00F255BC">
        <w:rPr>
          <w:rFonts w:cs="Traditional Arabic" w:hint="cs"/>
          <w:sz w:val="36"/>
          <w:szCs w:val="36"/>
          <w:rtl/>
        </w:rPr>
        <w:t>المجازفات والمبالغات في أجرها</w:t>
      </w:r>
      <w:r w:rsidR="00EB189C" w:rsidRPr="00F255BC">
        <w:rPr>
          <w:rFonts w:cs="Traditional Arabic" w:hint="cs"/>
          <w:sz w:val="36"/>
          <w:szCs w:val="36"/>
          <w:rtl/>
        </w:rPr>
        <w:t xml:space="preserve"> و</w:t>
      </w:r>
      <w:r w:rsidRPr="00F255BC">
        <w:rPr>
          <w:rFonts w:cs="Traditional Arabic" w:hint="cs"/>
          <w:sz w:val="36"/>
          <w:szCs w:val="36"/>
          <w:rtl/>
        </w:rPr>
        <w:t>ثوابها</w:t>
      </w:r>
      <w:r w:rsidR="008B4708">
        <w:rPr>
          <w:rFonts w:cs="Traditional Arabic" w:hint="cs"/>
          <w:sz w:val="36"/>
          <w:szCs w:val="36"/>
          <w:rtl/>
        </w:rPr>
        <w:t>،</w:t>
      </w:r>
      <w:r w:rsidRPr="00F255BC">
        <w:rPr>
          <w:rFonts w:cs="Traditional Arabic" w:hint="cs"/>
          <w:sz w:val="36"/>
          <w:szCs w:val="36"/>
          <w:rtl/>
        </w:rPr>
        <w:t xml:space="preserve"> فلا ننسبها إلى الشريعة</w:t>
      </w:r>
      <w:r w:rsidR="008B4708">
        <w:rPr>
          <w:rFonts w:cs="Traditional Arabic" w:hint="cs"/>
          <w:sz w:val="36"/>
          <w:szCs w:val="36"/>
          <w:rtl/>
        </w:rPr>
        <w:t>،</w:t>
      </w:r>
      <w:r w:rsidRPr="00F255BC">
        <w:rPr>
          <w:rFonts w:cs="Traditional Arabic" w:hint="cs"/>
          <w:sz w:val="36"/>
          <w:szCs w:val="36"/>
          <w:rtl/>
        </w:rPr>
        <w:t xml:space="preserve"> ولا</w:t>
      </w:r>
      <w:r w:rsidRPr="00F255BC">
        <w:rPr>
          <w:rFonts w:cs="Traditional Arabic" w:hint="eastAsia"/>
          <w:sz w:val="36"/>
          <w:szCs w:val="36"/>
          <w:rtl/>
        </w:rPr>
        <w:t> </w:t>
      </w:r>
      <w:r w:rsidRPr="00F255BC">
        <w:rPr>
          <w:rFonts w:cs="Traditional Arabic" w:hint="cs"/>
          <w:sz w:val="36"/>
          <w:szCs w:val="36"/>
          <w:rtl/>
        </w:rPr>
        <w:t>نرتب أثراً عليها</w:t>
      </w:r>
      <w:r w:rsidR="008B4708">
        <w:rPr>
          <w:rFonts w:cs="Traditional Arabic" w:hint="cs"/>
          <w:sz w:val="36"/>
          <w:szCs w:val="36"/>
          <w:rtl/>
        </w:rPr>
        <w:t>،</w:t>
      </w:r>
      <w:r w:rsidRPr="00F255BC">
        <w:rPr>
          <w:rFonts w:cs="Traditional Arabic" w:hint="cs"/>
          <w:sz w:val="36"/>
          <w:szCs w:val="36"/>
          <w:rtl/>
        </w:rPr>
        <w:t xml:space="preserve"> فلا نعظِّم القبور ذلك التعظيم</w:t>
      </w:r>
      <w:r w:rsidR="008B4708">
        <w:rPr>
          <w:rFonts w:cs="Traditional Arabic" w:hint="cs"/>
          <w:sz w:val="36"/>
          <w:szCs w:val="36"/>
          <w:rtl/>
        </w:rPr>
        <w:t>،</w:t>
      </w:r>
      <w:r w:rsidRPr="00F255BC">
        <w:rPr>
          <w:rFonts w:cs="Traditional Arabic" w:hint="cs"/>
          <w:sz w:val="36"/>
          <w:szCs w:val="36"/>
          <w:rtl/>
        </w:rPr>
        <w:t xml:space="preserve"> ولا نبتدع في دين الله ما لم يأذن به الله</w:t>
      </w:r>
      <w:r w:rsidR="008B4708">
        <w:rPr>
          <w:rFonts w:cs="Traditional Arabic" w:hint="cs"/>
          <w:sz w:val="36"/>
          <w:szCs w:val="36"/>
          <w:rtl/>
        </w:rPr>
        <w:t>،</w:t>
      </w:r>
      <w:r w:rsidRPr="00F255BC">
        <w:rPr>
          <w:rFonts w:cs="Traditional Arabic" w:hint="cs"/>
          <w:sz w:val="36"/>
          <w:szCs w:val="36"/>
          <w:rtl/>
        </w:rPr>
        <w:t xml:space="preserve"> ولا نبذر الأموال في أعمال لا طائل تحتها</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BE6C05">
        <w:rPr>
          <w:rFonts w:cs="Traditional Arabic" w:hint="cs"/>
          <w:b/>
          <w:bCs/>
          <w:sz w:val="36"/>
          <w:szCs w:val="36"/>
          <w:rtl/>
        </w:rPr>
        <w:t>ثانياً</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أن نكتفي بزيارة واحد أو اثنين من قبور أئمة الدين التي اشتهر أصحابها بالفضائل والمناقب والمآثر في حياتهم</w:t>
      </w:r>
      <w:r w:rsidR="008B4708">
        <w:rPr>
          <w:rFonts w:cs="Traditional Arabic" w:hint="cs"/>
          <w:sz w:val="36"/>
          <w:szCs w:val="36"/>
          <w:rtl/>
        </w:rPr>
        <w:t>،</w:t>
      </w:r>
      <w:r w:rsidRPr="00F255BC">
        <w:rPr>
          <w:rFonts w:cs="Traditional Arabic" w:hint="cs"/>
          <w:sz w:val="36"/>
          <w:szCs w:val="36"/>
          <w:rtl/>
        </w:rPr>
        <w:t xml:space="preserve"> لا أن نوجد في صقع</w:t>
      </w:r>
      <w:r w:rsidR="00EB189C" w:rsidRPr="00F255BC">
        <w:rPr>
          <w:rFonts w:cs="Traditional Arabic" w:hint="cs"/>
          <w:sz w:val="36"/>
          <w:szCs w:val="36"/>
          <w:rtl/>
        </w:rPr>
        <w:t xml:space="preserve"> و</w:t>
      </w:r>
      <w:r w:rsidRPr="00F255BC">
        <w:rPr>
          <w:rFonts w:cs="Traditional Arabic" w:hint="cs"/>
          <w:sz w:val="36"/>
          <w:szCs w:val="36"/>
          <w:rtl/>
        </w:rPr>
        <w:t>بلدة مزاراً وضريحاً</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BE6C05">
        <w:rPr>
          <w:rFonts w:cs="Traditional Arabic" w:hint="cs"/>
          <w:b/>
          <w:bCs/>
          <w:sz w:val="36"/>
          <w:szCs w:val="36"/>
          <w:rtl/>
        </w:rPr>
        <w:t>ثالثاً</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أن نُجَنِّبَ القبورَ كلَّ تلك الزخارف والزينات وصرف الأموال ونطهرها من الممارسات الشركية مثل تقديم النذور وطلب الحوائج</w:t>
      </w:r>
      <w:r w:rsidR="008B4708">
        <w:rPr>
          <w:rFonts w:cs="Traditional Arabic" w:hint="cs"/>
          <w:sz w:val="36"/>
          <w:szCs w:val="36"/>
          <w:rtl/>
        </w:rPr>
        <w:t>،</w:t>
      </w:r>
      <w:r w:rsidRPr="00F255BC">
        <w:rPr>
          <w:rFonts w:cs="Traditional Arabic" w:hint="cs"/>
          <w:sz w:val="36"/>
          <w:szCs w:val="36"/>
          <w:rtl/>
        </w:rPr>
        <w:t xml:space="preserve"> حتى لا نقع في ورطة الشرك والعياذ بالله</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BE6C05">
        <w:rPr>
          <w:rFonts w:cs="Traditional Arabic" w:hint="cs"/>
          <w:b/>
          <w:bCs/>
          <w:sz w:val="36"/>
          <w:szCs w:val="36"/>
          <w:rtl/>
        </w:rPr>
        <w:t>رابعاً</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والأهم من كل ما سبق أن نعقد اجتماعات في كل سنة أو في المناسبات الخاصة</w:t>
      </w:r>
      <w:r w:rsidR="008B4708">
        <w:rPr>
          <w:rFonts w:cs="Traditional Arabic" w:hint="cs"/>
          <w:sz w:val="36"/>
          <w:szCs w:val="36"/>
          <w:rtl/>
        </w:rPr>
        <w:t>،</w:t>
      </w:r>
      <w:r w:rsidRPr="00F255BC">
        <w:rPr>
          <w:rFonts w:cs="Traditional Arabic" w:hint="cs"/>
          <w:sz w:val="36"/>
          <w:szCs w:val="36"/>
          <w:rtl/>
        </w:rPr>
        <w:t xml:space="preserve"> يجتمع فيها الناس لسماع الخطب التي تذكر بمناقب الأئمة العظام</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عليهم السلام</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وتضحياتهم الموثَّقَة تاريخيَاً</w:t>
      </w:r>
      <w:r w:rsidR="008B4708">
        <w:rPr>
          <w:rFonts w:cs="Traditional Arabic" w:hint="cs"/>
          <w:sz w:val="36"/>
          <w:szCs w:val="36"/>
          <w:rtl/>
        </w:rPr>
        <w:t>،</w:t>
      </w:r>
      <w:r w:rsidRPr="00F255BC">
        <w:rPr>
          <w:rFonts w:cs="Traditional Arabic" w:hint="cs"/>
          <w:sz w:val="36"/>
          <w:szCs w:val="36"/>
          <w:rtl/>
        </w:rPr>
        <w:t xml:space="preserve"> وذلك لتشجيع الناس وحملهم على التأسِّي بهم في التضحية في سبيل إعلاء راية الحق والدين</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ومن البديهي أننا لو قمنا بالأمور المذكورة فإننا سنجني فوائد ونتائج إيجابية أكثر مما يذكره دعاة الزيارات البدعية</w:t>
      </w:r>
      <w:r w:rsidR="008B4708">
        <w:rPr>
          <w:rFonts w:cs="Traditional Arabic" w:hint="cs"/>
          <w:sz w:val="36"/>
          <w:szCs w:val="36"/>
          <w:rtl/>
        </w:rPr>
        <w:t>.</w:t>
      </w:r>
      <w:r w:rsidRPr="00F255BC">
        <w:rPr>
          <w:rFonts w:cs="Traditional Arabic" w:hint="cs"/>
          <w:sz w:val="36"/>
          <w:szCs w:val="36"/>
          <w:rtl/>
        </w:rPr>
        <w:t xml:space="preserve"> وهذا أمرٌ قمنا به قبل ثلاثين عاماً ونيّف في كربلاء في الصحن الحسيني المطهر</w:t>
      </w:r>
      <w:r w:rsidR="008B4708">
        <w:rPr>
          <w:rFonts w:cs="Traditional Arabic" w:hint="cs"/>
          <w:sz w:val="36"/>
          <w:szCs w:val="36"/>
          <w:rtl/>
        </w:rPr>
        <w:t>،</w:t>
      </w:r>
      <w:r w:rsidRPr="00F255BC">
        <w:rPr>
          <w:rFonts w:cs="Traditional Arabic" w:hint="cs"/>
          <w:sz w:val="36"/>
          <w:szCs w:val="36"/>
          <w:rtl/>
        </w:rPr>
        <w:t xml:space="preserve"> حيث اقترحنا تلك الأمور التي أجملناها في رسالتنا المختصرة هذه</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rPr>
        <w:t xml:space="preserve">إلى هنا ننتهي من هذه الأبحاث التمهيدية وننتقل إلى متن الكتاب الذي ألفته قبل بضع سنين رداً على كتاب </w:t>
      </w:r>
      <w:r w:rsidRPr="001D426C">
        <w:rPr>
          <w:rFonts w:ascii="Lotus Linotype" w:hAnsi="Lotus Linotype" w:cs="Traditional Arabic"/>
          <w:color w:val="008000"/>
          <w:sz w:val="36"/>
          <w:szCs w:val="36"/>
          <w:rtl/>
        </w:rPr>
        <w:t>«</w:t>
      </w:r>
      <w:r w:rsidRPr="00F255BC">
        <w:rPr>
          <w:rFonts w:cs="Traditional Arabic" w:hint="cs"/>
          <w:b/>
          <w:bCs/>
          <w:sz w:val="36"/>
          <w:szCs w:val="36"/>
          <w:rtl/>
          <w:lang w:bidi="ar-SY"/>
        </w:rPr>
        <w:t>اُمرايِ هستي</w:t>
      </w:r>
      <w:r w:rsidRPr="001D426C">
        <w:rPr>
          <w:rFonts w:ascii="Lotus Linotype" w:hAnsi="Lotus Linotype" w:cs="Traditional Arabic"/>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 xml:space="preserve">أي </w:t>
      </w:r>
      <w:r w:rsidRPr="00F255BC">
        <w:rPr>
          <w:rFonts w:cs="Traditional Arabic" w:hint="cs"/>
          <w:sz w:val="36"/>
          <w:szCs w:val="36"/>
          <w:rtl/>
        </w:rPr>
        <w:t>أمراء الكون</w:t>
      </w:r>
      <w:r w:rsidR="008B4708">
        <w:rPr>
          <w:rFonts w:cs="Traditional Arabic" w:hint="cs"/>
          <w:sz w:val="36"/>
          <w:szCs w:val="36"/>
          <w:rtl/>
        </w:rPr>
        <w:t>)</w:t>
      </w:r>
      <w:r w:rsidRPr="00F255BC">
        <w:rPr>
          <w:rFonts w:cs="Traditional Arabic" w:hint="cs"/>
          <w:sz w:val="36"/>
          <w:szCs w:val="36"/>
          <w:rtl/>
        </w:rPr>
        <w:t xml:space="preserve"> الذي ألفه أحد الآيات العظام</w:t>
      </w:r>
      <w:r w:rsidR="008B4708">
        <w:rPr>
          <w:rFonts w:cs="Traditional Arabic" w:hint="cs"/>
          <w:sz w:val="36"/>
          <w:szCs w:val="36"/>
          <w:rtl/>
        </w:rPr>
        <w:t>!!</w:t>
      </w:r>
      <w:r w:rsidRPr="00F255BC">
        <w:rPr>
          <w:rFonts w:cs="Traditional Arabic" w:hint="cs"/>
          <w:sz w:val="36"/>
          <w:szCs w:val="36"/>
          <w:rtl/>
        </w:rPr>
        <w:t xml:space="preserve"> في </w:t>
      </w:r>
      <w:r w:rsidRPr="001D426C">
        <w:rPr>
          <w:rFonts w:cs="Traditional Arabic" w:hint="eastAsia"/>
          <w:color w:val="008000"/>
          <w:sz w:val="36"/>
          <w:szCs w:val="36"/>
          <w:rtl/>
        </w:rPr>
        <w:t>«</w:t>
      </w:r>
      <w:r w:rsidRPr="00F255BC">
        <w:rPr>
          <w:rFonts w:cs="Traditional Arabic" w:hint="cs"/>
          <w:sz w:val="36"/>
          <w:szCs w:val="36"/>
          <w:rtl/>
        </w:rPr>
        <w:t>قُم</w:t>
      </w:r>
      <w:r w:rsidRPr="001D426C">
        <w:rPr>
          <w:rFonts w:cs="Traditional Arabic" w:hint="eastAsia"/>
          <w:color w:val="008000"/>
          <w:sz w:val="36"/>
          <w:szCs w:val="36"/>
          <w:rtl/>
        </w:rPr>
        <w:t>»</w:t>
      </w:r>
      <w:r w:rsidRPr="00F255BC">
        <w:rPr>
          <w:rFonts w:cs="Traditional Arabic" w:hint="cs"/>
          <w:sz w:val="36"/>
          <w:szCs w:val="36"/>
          <w:rtl/>
        </w:rPr>
        <w:t xml:space="preserve"> هذا رغم ما واجهناه من صعوبات ومشاكل وعراقيل في نشر ذلك الكتاب والتي أدت إلى تأخير نشر بحثين منه هما بحث الولاية وبحث الزيارة فإليكم بحث الزيارة نضعه أمام طلاب الحق وما توفيقي إلا بالله</w:t>
      </w:r>
      <w:r w:rsidR="008B4708">
        <w:rPr>
          <w:rFonts w:cs="Traditional Arabic" w:hint="cs"/>
          <w:sz w:val="36"/>
          <w:szCs w:val="36"/>
          <w:rtl/>
        </w:rPr>
        <w:t>.</w:t>
      </w:r>
    </w:p>
    <w:p w:rsidR="00BE6C05" w:rsidRPr="00BE6C05" w:rsidRDefault="00BE6C05" w:rsidP="00BE6C05">
      <w:pPr>
        <w:widowControl w:val="0"/>
        <w:spacing w:before="120"/>
        <w:jc w:val="center"/>
        <w:rPr>
          <w:rFonts w:cs="Traditional Arabic" w:hint="cs"/>
          <w:color w:val="008000"/>
          <w:sz w:val="36"/>
          <w:szCs w:val="36"/>
          <w:rtl/>
        </w:rPr>
      </w:pPr>
      <w:r w:rsidRPr="00BE6C05">
        <w:rPr>
          <w:rFonts w:cs="Traditional Arabic" w:hint="cs"/>
          <w:color w:val="008000"/>
          <w:sz w:val="36"/>
          <w:szCs w:val="36"/>
        </w:rPr>
        <w:sym w:font="AGA Arabesque" w:char="F02B"/>
      </w:r>
      <w:r w:rsidRPr="00BE6C05">
        <w:rPr>
          <w:rFonts w:cs="Traditional Arabic" w:hint="cs"/>
          <w:color w:val="008000"/>
          <w:sz w:val="36"/>
          <w:szCs w:val="36"/>
          <w:rtl/>
        </w:rPr>
        <w:t xml:space="preserve"> </w:t>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Pr>
        <w:sym w:font="AGA Arabesque" w:char="F02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t xml:space="preserve"> </w:t>
      </w:r>
      <w:r w:rsidRPr="00BE6C05">
        <w:rPr>
          <w:rFonts w:cs="Traditional Arabic" w:hint="cs"/>
          <w:color w:val="008000"/>
          <w:sz w:val="36"/>
          <w:szCs w:val="36"/>
        </w:rPr>
        <w:sym w:font="AGA Arabesque" w:char="F02B"/>
      </w:r>
    </w:p>
    <w:p w:rsidR="00BE6C05" w:rsidRDefault="00937D84" w:rsidP="001D426C">
      <w:pPr>
        <w:widowControl w:val="0"/>
        <w:spacing w:before="120"/>
        <w:ind w:firstLine="567"/>
        <w:jc w:val="lowKashida"/>
        <w:rPr>
          <w:rFonts w:cs="Traditional Arabic" w:hint="cs"/>
          <w:sz w:val="36"/>
          <w:szCs w:val="36"/>
          <w:rtl/>
        </w:rPr>
      </w:pPr>
      <w:r w:rsidRPr="00F255BC">
        <w:rPr>
          <w:rFonts w:cs="Traditional Arabic"/>
          <w:sz w:val="36"/>
          <w:szCs w:val="36"/>
          <w:rtl/>
        </w:rPr>
        <w:br w:type="page"/>
      </w:r>
    </w:p>
    <w:p w:rsidR="00937D84" w:rsidRPr="00F255BC" w:rsidRDefault="00937D84" w:rsidP="00BE6C05">
      <w:pPr>
        <w:pStyle w:val="1"/>
        <w:rPr>
          <w:rFonts w:hint="cs"/>
          <w:rtl/>
        </w:rPr>
      </w:pPr>
      <w:bookmarkStart w:id="8" w:name="_Toc195088993"/>
      <w:r w:rsidRPr="00F255BC">
        <w:rPr>
          <w:rFonts w:hint="cs"/>
          <w:rtl/>
        </w:rPr>
        <w:t>7</w:t>
      </w:r>
      <w:r w:rsidR="00BE6C05">
        <w:rPr>
          <w:rFonts w:hint="cs"/>
          <w:rtl/>
        </w:rPr>
        <w:t xml:space="preserve">- </w:t>
      </w:r>
      <w:r w:rsidRPr="00F255BC">
        <w:rPr>
          <w:rFonts w:hint="cs"/>
          <w:rtl/>
        </w:rPr>
        <w:t>ضعف روايات الزيارات في ضوء علم الرجال</w:t>
      </w:r>
      <w:bookmarkEnd w:id="8"/>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لا شك إنه لما اتصل المسلمون بأتباع الملل والأديان المخالفة من اليهود والنصارى والمجوس والبوذيين والأقباط</w:t>
      </w:r>
      <w:r w:rsidR="008B4708">
        <w:rPr>
          <w:rFonts w:cs="Traditional Arabic" w:hint="cs"/>
          <w:sz w:val="36"/>
          <w:szCs w:val="36"/>
          <w:rtl/>
          <w:lang w:bidi="ar-SY"/>
        </w:rPr>
        <w:t>،</w:t>
      </w:r>
      <w:r w:rsidRPr="00F255BC">
        <w:rPr>
          <w:rFonts w:cs="Traditional Arabic" w:hint="cs"/>
          <w:sz w:val="36"/>
          <w:szCs w:val="36"/>
          <w:rtl/>
          <w:lang w:bidi="ar-SY"/>
        </w:rPr>
        <w:t xml:space="preserve"> ورأوا في ديارهم مقابر قديسيهم أو ملوكهم وأمرائهم كقبر </w:t>
      </w:r>
      <w:r w:rsidRPr="001D426C">
        <w:rPr>
          <w:rFonts w:cs="Traditional Arabic" w:hint="eastAsia"/>
          <w:color w:val="008000"/>
          <w:sz w:val="36"/>
          <w:szCs w:val="36"/>
          <w:rtl/>
          <w:lang w:bidi="ar-SY"/>
        </w:rPr>
        <w:t>«</w:t>
      </w:r>
      <w:r w:rsidRPr="00F255BC">
        <w:rPr>
          <w:rFonts w:cs="Traditional Arabic" w:hint="cs"/>
          <w:sz w:val="36"/>
          <w:szCs w:val="36"/>
          <w:rtl/>
          <w:lang w:bidi="ar-SY"/>
        </w:rPr>
        <w:t>كورش</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و</w:t>
      </w:r>
      <w:r w:rsidRPr="001D426C">
        <w:rPr>
          <w:rFonts w:cs="Traditional Arabic" w:hint="eastAsia"/>
          <w:color w:val="008000"/>
          <w:sz w:val="36"/>
          <w:szCs w:val="36"/>
          <w:rtl/>
          <w:lang w:bidi="ar-SY"/>
        </w:rPr>
        <w:t>«</w:t>
      </w:r>
      <w:r w:rsidRPr="00F255BC">
        <w:rPr>
          <w:rFonts w:cs="Traditional Arabic" w:hint="cs"/>
          <w:sz w:val="36"/>
          <w:szCs w:val="36"/>
          <w:rtl/>
          <w:lang w:bidi="ar-SY"/>
        </w:rPr>
        <w:t>داريوش</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وأمثالهما في إيران مثلاً</w:t>
      </w:r>
      <w:r w:rsidR="008B4708">
        <w:rPr>
          <w:rFonts w:cs="Traditional Arabic" w:hint="cs"/>
          <w:sz w:val="36"/>
          <w:szCs w:val="36"/>
          <w:rtl/>
          <w:lang w:bidi="ar-SY"/>
        </w:rPr>
        <w:t>،</w:t>
      </w:r>
      <w:r w:rsidRPr="00F255BC">
        <w:rPr>
          <w:rFonts w:cs="Traditional Arabic" w:hint="cs"/>
          <w:sz w:val="36"/>
          <w:szCs w:val="36"/>
          <w:rtl/>
          <w:lang w:bidi="ar-SY"/>
        </w:rPr>
        <w:t xml:space="preserve"> تأثروا بهذا الأمر وبدؤوا ببناء المشاهد والمزارات على قبور أئمتهم وصالحيهم منذ العهد العباسي وبدأت قوافل الزوار تشد رحالها من الشرق والغرب لزيارة تلك المزارات والمشاهد التي أقيمت على قبور بعض الأئمة الصالحين</w:t>
      </w:r>
      <w:r w:rsidR="008B4708">
        <w:rPr>
          <w:rFonts w:cs="Traditional Arabic" w:hint="cs"/>
          <w:sz w:val="36"/>
          <w:szCs w:val="36"/>
          <w:rtl/>
          <w:lang w:bidi="ar-SY"/>
        </w:rPr>
        <w:t>.</w:t>
      </w:r>
      <w:r w:rsidRPr="00F255BC">
        <w:rPr>
          <w:rFonts w:cs="Traditional Arabic" w:hint="cs"/>
          <w:sz w:val="36"/>
          <w:szCs w:val="36"/>
          <w:rtl/>
          <w:lang w:bidi="ar-SY"/>
        </w:rPr>
        <w:t xml:space="preserve"> ويوماً بعد يوم كانت تزداد زينات وفخامة تلك المشاهد والأضرحة وتبنى عليها القباب الطينية ثم الآجرية ثم المطلية بالفضة ثم الذهبية</w:t>
      </w:r>
      <w:r w:rsidR="008B4708">
        <w:rPr>
          <w:rFonts w:cs="Traditional Arabic" w:hint="cs"/>
          <w:sz w:val="36"/>
          <w:szCs w:val="36"/>
          <w:rtl/>
          <w:lang w:bidi="ar-SY"/>
        </w:rPr>
        <w:t>!</w:t>
      </w:r>
      <w:r w:rsidRPr="00F255BC">
        <w:rPr>
          <w:rFonts w:cs="Traditional Arabic" w:hint="cs"/>
          <w:sz w:val="36"/>
          <w:szCs w:val="36"/>
          <w:rtl/>
          <w:lang w:bidi="ar-SY"/>
        </w:rPr>
        <w:t xml:space="preserve"> وتكاثرت القباب في كل حدب وصوب وظهر الرواة الوضاعون في الشرق والغرب وشرعوا في وضع الأخبار وفي الواقع شرعوا في إضعاف أحكام الشر</w:t>
      </w:r>
      <w:r w:rsidRPr="00F255BC">
        <w:rPr>
          <w:rFonts w:cs="Traditional Arabic" w:hint="eastAsia"/>
          <w:sz w:val="36"/>
          <w:szCs w:val="36"/>
          <w:rtl/>
          <w:lang w:bidi="ar-SY"/>
        </w:rPr>
        <w:t>ع</w:t>
      </w:r>
      <w:r w:rsidR="009F0F9C" w:rsidRPr="00F255BC">
        <w:rPr>
          <w:rFonts w:cs="Traditional Arabic" w:hint="cs"/>
          <w:sz w:val="36"/>
          <w:szCs w:val="36"/>
          <w:rtl/>
          <w:lang w:bidi="ar-SY"/>
        </w:rPr>
        <w:t xml:space="preserve"> </w:t>
      </w:r>
      <w:r w:rsidRPr="00F255BC">
        <w:rPr>
          <w:rFonts w:cs="Traditional Arabic" w:hint="cs"/>
          <w:sz w:val="36"/>
          <w:szCs w:val="36"/>
          <w:rtl/>
          <w:lang w:bidi="ar-SY"/>
        </w:rPr>
        <w:t>الأنور التي فيها حياة الناس وتحقيق مصالحهم الدنيوية والأخروية</w:t>
      </w:r>
      <w:r w:rsidR="008B4708">
        <w:rPr>
          <w:rFonts w:cs="Traditional Arabic" w:hint="cs"/>
          <w:sz w:val="36"/>
          <w:szCs w:val="36"/>
          <w:rtl/>
          <w:lang w:bidi="ar-SY"/>
        </w:rPr>
        <w:t>،</w:t>
      </w:r>
      <w:r w:rsidRPr="00F255BC">
        <w:rPr>
          <w:rFonts w:cs="Traditional Arabic" w:hint="cs"/>
          <w:sz w:val="36"/>
          <w:szCs w:val="36"/>
          <w:rtl/>
          <w:lang w:bidi="ar-SY"/>
        </w:rPr>
        <w:t xml:space="preserve"> وامتلأت كتب الحديث والأخبار بالوعود المجازفة المبالغ بها على ثواب الزيارة إلى الحد الذي أصبحت فيه زيارة قبر من القبور تعادل عدداً من الحجات والعمرات وأخيراً أصبحت تعادل مئة ألف حجة مع رسول الله </w:t>
      </w:r>
      <w:r w:rsidR="008B4708">
        <w:rPr>
          <w:rFonts w:cs="Traditional Arabic" w:hint="cs"/>
          <w:sz w:val="36"/>
          <w:szCs w:val="36"/>
          <w:rtl/>
          <w:lang w:bidi="ar-SY"/>
        </w:rPr>
        <w:t>(</w:t>
      </w:r>
      <w:r w:rsidRPr="00F255BC">
        <w:rPr>
          <w:rFonts w:ascii="AGA Arabesque" w:hAnsi="AGA Arabesque" w:cs="Traditional Arabic" w:hint="cs"/>
          <w:sz w:val="36"/>
          <w:szCs w:val="36"/>
          <w:rtl/>
          <w:lang w:bidi="ar-SY"/>
        </w:rPr>
        <w:t>صَلَّى اللهُ عَلَيه وَآلِهِ وَسَلَّمَ</w:t>
      </w:r>
      <w:r w:rsidR="008B4708">
        <w:rPr>
          <w:rFonts w:cs="Traditional Arabic" w:hint="cs"/>
          <w:sz w:val="36"/>
          <w:szCs w:val="36"/>
          <w:rtl/>
          <w:lang w:bidi="ar-SY"/>
        </w:rPr>
        <w:t>)،</w:t>
      </w:r>
      <w:r w:rsidRPr="00F255BC">
        <w:rPr>
          <w:rFonts w:cs="Traditional Arabic" w:hint="cs"/>
          <w:sz w:val="36"/>
          <w:szCs w:val="36"/>
          <w:rtl/>
          <w:lang w:bidi="ar-SY"/>
        </w:rPr>
        <w:t xml:space="preserve"> ومئة ألف عمرة بل حتى مئة ألف غزوة مع النبي أو مع إمام عادل</w:t>
      </w:r>
      <w:r w:rsidR="008B4708">
        <w:rPr>
          <w:rFonts w:cs="Traditional Arabic" w:hint="cs"/>
          <w:sz w:val="36"/>
          <w:szCs w:val="36"/>
          <w:rtl/>
          <w:lang w:bidi="ar-SY"/>
        </w:rPr>
        <w:t>...</w:t>
      </w:r>
      <w:r w:rsidRPr="00F255BC">
        <w:rPr>
          <w:rFonts w:cs="Traditional Arabic" w:hint="cs"/>
          <w:sz w:val="36"/>
          <w:szCs w:val="36"/>
          <w:rtl/>
          <w:lang w:bidi="ar-SY"/>
        </w:rPr>
        <w:t xml:space="preserve"> بل أكثر من ذلك</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وأياً كانت علة وضع تلك الأحاديث واختلاقها فإن كل عاقل حصيفٍ يمكنه أن يستنتج</w:t>
      </w:r>
      <w:r w:rsidR="009F0F9C" w:rsidRPr="00F255BC">
        <w:rPr>
          <w:rFonts w:cs="Traditional Arabic" w:hint="cs"/>
          <w:sz w:val="36"/>
          <w:szCs w:val="36"/>
          <w:rtl/>
          <w:lang w:bidi="ar-SY"/>
        </w:rPr>
        <w:t xml:space="preserve"> </w:t>
      </w:r>
      <w:r w:rsidRPr="00F255BC">
        <w:rPr>
          <w:rFonts w:cs="Traditional Arabic" w:hint="cs"/>
          <w:sz w:val="36"/>
          <w:szCs w:val="36"/>
          <w:rtl/>
          <w:lang w:bidi="ar-SY"/>
        </w:rPr>
        <w:t>من حال معظم رواة تلك الروايات الملفقة والأكاذيب الموضوعة الذين هم جميعاً من الغلاة والمفسدين والفسقة الكذابين أن غايتهم وهدفهم من وضع تلك الروايا</w:t>
      </w:r>
      <w:r w:rsidRPr="00F255BC">
        <w:rPr>
          <w:rFonts w:cs="Traditional Arabic" w:hint="eastAsia"/>
          <w:sz w:val="36"/>
          <w:szCs w:val="36"/>
          <w:rtl/>
          <w:lang w:bidi="ar-SY"/>
        </w:rPr>
        <w:t>ت</w:t>
      </w:r>
      <w:r w:rsidRPr="00F255BC">
        <w:rPr>
          <w:rFonts w:cs="Traditional Arabic" w:hint="cs"/>
          <w:sz w:val="36"/>
          <w:szCs w:val="36"/>
          <w:rtl/>
          <w:lang w:bidi="ar-SY"/>
        </w:rPr>
        <w:t xml:space="preserve"> ليس سوى إضعاف بنيان الشريعة وتمييع أحكامها والاستهزاء بكتاب الله تعالى</w:t>
      </w:r>
      <w:r w:rsidR="008B4708">
        <w:rPr>
          <w:rFonts w:cs="Traditional Arabic" w:hint="cs"/>
          <w:sz w:val="36"/>
          <w:szCs w:val="36"/>
          <w:rtl/>
          <w:lang w:bidi="ar-SY"/>
        </w:rPr>
        <w:t>،</w:t>
      </w:r>
      <w:r w:rsidRPr="00F255BC">
        <w:rPr>
          <w:rFonts w:cs="Traditional Arabic" w:hint="cs"/>
          <w:sz w:val="36"/>
          <w:szCs w:val="36"/>
          <w:rtl/>
          <w:lang w:bidi="ar-SY"/>
        </w:rPr>
        <w:t xml:space="preserve"> ولكي تزول من نفوس المصدّقين بتلك الروايات المُختَلَقَة روح الخوف والخشية من الوقوع في المعاصي أو الخوف من التقصير في العبادات</w:t>
      </w:r>
      <w:r w:rsidR="008B4708">
        <w:rPr>
          <w:rFonts w:cs="Traditional Arabic" w:hint="cs"/>
          <w:sz w:val="36"/>
          <w:szCs w:val="36"/>
          <w:rtl/>
          <w:lang w:bidi="ar-SY"/>
        </w:rPr>
        <w:t>،</w:t>
      </w:r>
      <w:r w:rsidRPr="00F255BC">
        <w:rPr>
          <w:rFonts w:cs="Traditional Arabic" w:hint="cs"/>
          <w:sz w:val="36"/>
          <w:szCs w:val="36"/>
          <w:rtl/>
          <w:lang w:bidi="ar-SY"/>
        </w:rPr>
        <w:t xml:space="preserve"> بل يتعاظم بأنفسهم الغرور بأن أداء تلك الزيارات أو قراءة بعض تلك الأدعية عند القبور سيراكم لصالحهم مقداراً هائلاً من الحسنات والطاعات تكفيهم يوم القيامة حتى ولو خاضوا في بعض المعاصي وارتكبوا الفسق والفجور وأضاعوا أوقاتهم وأوقات جيلهم فيما لا طائل تحته</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وبدلاً من الإقبال نحو المبرّات والخيرات وبذل المال في وجوه الإحسان والجهاد بالنفس والمال في سبيل الله احتساباً للأجر عند الله يوم الميعاد</w:t>
      </w:r>
      <w:r w:rsidR="008B4708">
        <w:rPr>
          <w:rFonts w:cs="Traditional Arabic" w:hint="cs"/>
          <w:sz w:val="36"/>
          <w:szCs w:val="36"/>
          <w:rtl/>
          <w:lang w:bidi="ar-SY"/>
        </w:rPr>
        <w:t>،</w:t>
      </w:r>
      <w:r w:rsidRPr="00F255BC">
        <w:rPr>
          <w:rFonts w:cs="Traditional Arabic" w:hint="cs"/>
          <w:sz w:val="36"/>
          <w:szCs w:val="36"/>
          <w:rtl/>
          <w:lang w:bidi="ar-SY"/>
        </w:rPr>
        <w:t xml:space="preserve"> خاصة أن الجهاد في سبيل الله وسيلة حاسمة للحفاظ على حياض بلاد الإسلام وتأمين رقيها وتقدمها وعظمة الإسلام</w:t>
      </w:r>
      <w:r w:rsidR="008B4708">
        <w:rPr>
          <w:rFonts w:cs="Traditional Arabic" w:hint="cs"/>
          <w:sz w:val="36"/>
          <w:szCs w:val="36"/>
          <w:rtl/>
          <w:lang w:bidi="ar-SY"/>
        </w:rPr>
        <w:t>،</w:t>
      </w:r>
      <w:r w:rsidRPr="00F255BC">
        <w:rPr>
          <w:rFonts w:cs="Traditional Arabic" w:hint="cs"/>
          <w:sz w:val="36"/>
          <w:szCs w:val="36"/>
          <w:rtl/>
          <w:lang w:bidi="ar-SY"/>
        </w:rPr>
        <w:t xml:space="preserve"> بدلاً من ذلك يتجه الناس إلى أعمال لا فائدة منها وإن لم تأتِهم بالمذلة والنكبات لا جرم أنها لا تأتيهم بالعزة والشوكة</w:t>
      </w:r>
      <w:r w:rsidR="008B4708">
        <w:rPr>
          <w:rFonts w:cs="Traditional Arabic" w:hint="cs"/>
          <w:sz w:val="36"/>
          <w:szCs w:val="36"/>
          <w:rtl/>
          <w:lang w:bidi="ar-SY"/>
        </w:rPr>
        <w:t>،</w:t>
      </w:r>
      <w:r w:rsidRPr="00F255BC">
        <w:rPr>
          <w:rFonts w:cs="Traditional Arabic" w:hint="cs"/>
          <w:sz w:val="36"/>
          <w:szCs w:val="36"/>
          <w:rtl/>
          <w:lang w:bidi="ar-SY"/>
        </w:rPr>
        <w:t xml:space="preserve"> ولا</w:t>
      </w:r>
      <w:r w:rsidRPr="00F255BC">
        <w:rPr>
          <w:rFonts w:cs="Traditional Arabic" w:hint="eastAsia"/>
          <w:sz w:val="36"/>
          <w:szCs w:val="36"/>
          <w:rtl/>
          <w:lang w:bidi="ar-SY"/>
        </w:rPr>
        <w:t> </w:t>
      </w:r>
      <w:r w:rsidRPr="00F255BC">
        <w:rPr>
          <w:rFonts w:cs="Traditional Arabic" w:hint="cs"/>
          <w:sz w:val="36"/>
          <w:szCs w:val="36"/>
          <w:rtl/>
          <w:lang w:bidi="ar-SY"/>
        </w:rPr>
        <w:t>تصنع لهم تَقَدُّماً ولا رُقِيَّاً</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ولعل الغرض الآخر من وضع وتلفيق تلك الروايات هو ما يقوله بعض مخالفي الشيعة من أن بعض سلاطين الشيعة وملوكهم أرادوا من خلال تلك الروايات التخفيف من أهمية حج بيت الله</w:t>
      </w:r>
      <w:r w:rsidR="008B4708">
        <w:rPr>
          <w:rFonts w:cs="Traditional Arabic" w:hint="cs"/>
          <w:sz w:val="36"/>
          <w:szCs w:val="36"/>
          <w:rtl/>
          <w:lang w:bidi="ar-SY"/>
        </w:rPr>
        <w:t>،</w:t>
      </w:r>
      <w:r w:rsidRPr="00F255BC">
        <w:rPr>
          <w:rFonts w:cs="Traditional Arabic" w:hint="cs"/>
          <w:sz w:val="36"/>
          <w:szCs w:val="36"/>
          <w:rtl/>
          <w:lang w:bidi="ar-SY"/>
        </w:rPr>
        <w:t xml:space="preserve"> تلك العبادة التي تُعَدُّ أفضل وأهم وسيلة لتلاقي المسلمين واتحادهم وترابطهم</w:t>
      </w:r>
      <w:r w:rsidR="008B4708">
        <w:rPr>
          <w:rFonts w:cs="Traditional Arabic" w:hint="cs"/>
          <w:sz w:val="36"/>
          <w:szCs w:val="36"/>
          <w:rtl/>
          <w:lang w:bidi="ar-SY"/>
        </w:rPr>
        <w:t>،</w:t>
      </w:r>
      <w:r w:rsidRPr="00F255BC">
        <w:rPr>
          <w:rFonts w:cs="Traditional Arabic" w:hint="cs"/>
          <w:sz w:val="36"/>
          <w:szCs w:val="36"/>
          <w:rtl/>
          <w:lang w:bidi="ar-SY"/>
        </w:rPr>
        <w:t xml:space="preserve"> وصرف الناس عنها حتى المقدور نحو الحج إلى المشاهد والمزارات</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وأياً كانت أغراض وأهداف حركة وضع تلك الروايات فإنها أدَّت دورها للأسف وحققت غرضها على أحسن وجه حتى أصبح أكبر أمل وأهم عمل للمسلمين المنتسبين للتشيع لأئمة آل البيت في يومنا هو أن يحالفهم التوفيق لزيارة قبر إمام من أئمة آل البيت</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عليهم السلام</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أو المشاركة في مأتمه ومجلس عزائه</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ومن الواضح تماماً أن مثل هذه الأعمال لا تفيد هذا الشعب ولا ينتج عنها سوى الغرور والجهل والفقر</w:t>
      </w:r>
      <w:r w:rsidR="008B4708">
        <w:rPr>
          <w:rFonts w:cs="Traditional Arabic" w:hint="cs"/>
          <w:sz w:val="36"/>
          <w:szCs w:val="36"/>
          <w:rtl/>
          <w:lang w:bidi="ar-SY"/>
        </w:rPr>
        <w:t>!</w:t>
      </w:r>
      <w:r w:rsidRPr="00F255BC">
        <w:rPr>
          <w:rFonts w:cs="Traditional Arabic" w:hint="cs"/>
          <w:sz w:val="36"/>
          <w:szCs w:val="36"/>
          <w:rtl/>
          <w:lang w:bidi="ar-SY"/>
        </w:rPr>
        <w:t xml:space="preserve"> ولم تزد على معارف وعقائد هذه الطائفة سوى عبارات كفرية ومغالية في حق الأئمة مثل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يا عين الله الناظرة ويده الباسطة</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 أو جملة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وإياب الخلق إليكم وحسابهم عليكم</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 </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56"/>
      </w:r>
      <w:r w:rsidR="008B4708" w:rsidRPr="001D426C">
        <w:rPr>
          <w:rFonts w:cs="Traditional Arabic"/>
          <w:b/>
          <w:bCs/>
          <w:color w:val="008000"/>
          <w:sz w:val="36"/>
          <w:szCs w:val="36"/>
          <w:vertAlign w:val="superscript"/>
          <w:rtl/>
          <w:lang w:bidi="ar-SY"/>
        </w:rPr>
        <w:t>)</w:t>
      </w:r>
      <w:r w:rsidRPr="00F255BC">
        <w:rPr>
          <w:rFonts w:cs="Traditional Arabic" w:hint="cs"/>
          <w:sz w:val="36"/>
          <w:szCs w:val="36"/>
          <w:rtl/>
          <w:lang w:bidi="ar-SY"/>
        </w:rPr>
        <w:t xml:space="preserve"> وجعل الناس يرددونها ليلاً نهاراً في المشاهد المتبرَّكَة</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وسيرى القرّاء الكرام أن معظم بل كل تلك الأخبار والروايات التي تعطي كل ذلك الثواب وتشجع على الزيارات إنما وضعها ولفَّقها رواةٌ مغالون وكذابون وأعداء لدنيا المسلمين وآخرتهم</w:t>
      </w:r>
      <w:r w:rsidR="008B4708">
        <w:rPr>
          <w:rFonts w:cs="Traditional Arabic" w:hint="cs"/>
          <w:sz w:val="36"/>
          <w:szCs w:val="36"/>
          <w:rtl/>
          <w:lang w:bidi="ar-SY"/>
        </w:rPr>
        <w:t>.</w:t>
      </w:r>
      <w:r w:rsidRPr="00F255BC">
        <w:rPr>
          <w:rFonts w:cs="Traditional Arabic" w:hint="cs"/>
          <w:sz w:val="36"/>
          <w:szCs w:val="36"/>
          <w:rtl/>
          <w:lang w:bidi="ar-SY"/>
        </w:rPr>
        <w:t xml:space="preserve"> ولكن الأمر المحير هو قيام كثيرٍ من جامعي كتب الحديث الذين هم أنفسهم من أئمة علم الرجال</w:t>
      </w:r>
      <w:r w:rsidR="008B4708">
        <w:rPr>
          <w:rFonts w:cs="Traditional Arabic" w:hint="cs"/>
          <w:sz w:val="36"/>
          <w:szCs w:val="36"/>
          <w:rtl/>
          <w:lang w:bidi="ar-SY"/>
        </w:rPr>
        <w:t>،</w:t>
      </w:r>
      <w:r w:rsidRPr="00F255BC">
        <w:rPr>
          <w:rFonts w:cs="Traditional Arabic" w:hint="cs"/>
          <w:sz w:val="36"/>
          <w:szCs w:val="36"/>
          <w:rtl/>
          <w:lang w:bidi="ar-SY"/>
        </w:rPr>
        <w:t xml:space="preserve"> بإدراج تلك الروايات في كتبهم</w:t>
      </w:r>
      <w:r w:rsidR="008B4708">
        <w:rPr>
          <w:rFonts w:cs="Traditional Arabic" w:hint="cs"/>
          <w:sz w:val="36"/>
          <w:szCs w:val="36"/>
          <w:rtl/>
          <w:lang w:bidi="ar-SY"/>
        </w:rPr>
        <w:t>؟!</w:t>
      </w:r>
      <w:r w:rsidRPr="00F255BC">
        <w:rPr>
          <w:rFonts w:cs="Traditional Arabic" w:hint="cs"/>
          <w:sz w:val="36"/>
          <w:szCs w:val="36"/>
          <w:rtl/>
          <w:lang w:bidi="ar-SY"/>
        </w:rPr>
        <w:t xml:space="preserve"> فمثلاً </w:t>
      </w:r>
      <w:r w:rsidRPr="00F255BC">
        <w:rPr>
          <w:rFonts w:cs="Traditional Arabic" w:hint="cs"/>
          <w:b/>
          <w:bCs/>
          <w:sz w:val="36"/>
          <w:szCs w:val="36"/>
          <w:rtl/>
          <w:lang w:bidi="ar-SY"/>
        </w:rPr>
        <w:t>الشيخ الطوسي</w:t>
      </w:r>
      <w:r w:rsidR="009F0F9C" w:rsidRPr="00F255BC">
        <w:rPr>
          <w:rFonts w:cs="Traditional Arabic" w:hint="cs"/>
          <w:b/>
          <w:b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عليه الرحمة</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الذي ألف نفسه كتابين في علم الرجال وبيّن حال كثير من رواة تلك الأحاديث فذكرهم بعبارات</w:t>
      </w:r>
      <w:r w:rsidR="008B4708">
        <w:rPr>
          <w:rFonts w:cs="Traditional Arabic" w:hint="cs"/>
          <w:sz w:val="36"/>
          <w:szCs w:val="36"/>
          <w:rtl/>
          <w:lang w:bidi="ar-SY"/>
        </w:rPr>
        <w:t>:</w:t>
      </w:r>
      <w:r w:rsidRPr="00F255BC">
        <w:rPr>
          <w:rFonts w:cs="Traditional Arabic" w:hint="cs"/>
          <w:sz w:val="36"/>
          <w:szCs w:val="36"/>
          <w:rtl/>
          <w:lang w:bidi="ar-SY"/>
        </w:rPr>
        <w:t xml:space="preserve"> فلانٌ كان غالياً وكذاباً وضعيفاً</w:t>
      </w:r>
      <w:r w:rsidR="008B4708">
        <w:rPr>
          <w:rFonts w:cs="Traditional Arabic" w:hint="cs"/>
          <w:sz w:val="36"/>
          <w:szCs w:val="36"/>
          <w:rtl/>
          <w:lang w:bidi="ar-SY"/>
        </w:rPr>
        <w:t>،</w:t>
      </w:r>
      <w:r w:rsidRPr="00F255BC">
        <w:rPr>
          <w:rFonts w:cs="Traditional Arabic" w:hint="cs"/>
          <w:sz w:val="36"/>
          <w:szCs w:val="36"/>
          <w:rtl/>
          <w:lang w:bidi="ar-SY"/>
        </w:rPr>
        <w:t xml:space="preserve"> رغم ذلك يروي في كتابه </w:t>
      </w:r>
      <w:r w:rsidRPr="001D426C">
        <w:rPr>
          <w:rFonts w:cs="Traditional Arabic" w:hint="eastAsia"/>
          <w:color w:val="008000"/>
          <w:sz w:val="36"/>
          <w:szCs w:val="36"/>
          <w:rtl/>
          <w:lang w:bidi="ar-SY"/>
        </w:rPr>
        <w:t>«</w:t>
      </w:r>
      <w:r w:rsidRPr="00F255BC">
        <w:rPr>
          <w:rFonts w:cs="Traditional Arabic" w:hint="cs"/>
          <w:b/>
          <w:bCs/>
          <w:sz w:val="36"/>
          <w:szCs w:val="36"/>
          <w:rtl/>
          <w:lang w:bidi="ar-SY"/>
        </w:rPr>
        <w:t>تهذيب الأحكام</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كثيراً من أحاديث الزيارة عن عين أولئك الغلاة الكذابين أنفسهم</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أليس مثلهم في ذلك مثل الطبيب الذي يوصي باتخاذ إجراءات وقائية للحيلولة دون ابتلاء الناس بالأمراض ولكنه يقوم هو نفسه بنشر جراثيم هذه الأمراض</w:t>
      </w:r>
      <w:r w:rsidR="008B4708">
        <w:rPr>
          <w:rFonts w:cs="Traditional Arabic" w:hint="cs"/>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57"/>
      </w:r>
      <w:r w:rsidR="008B4708" w:rsidRPr="001D426C">
        <w:rPr>
          <w:rFonts w:cs="Traditional Arabic"/>
          <w:b/>
          <w:bCs/>
          <w:color w:val="008000"/>
          <w:sz w:val="36"/>
          <w:szCs w:val="36"/>
          <w:vertAlign w:val="superscript"/>
          <w:rtl/>
          <w:lang w:bidi="ar-SY"/>
        </w:rPr>
        <w:t>)</w:t>
      </w:r>
      <w:r w:rsidR="008B4708">
        <w:rPr>
          <w:rFonts w:cs="Traditional Arabic" w:hint="cs"/>
          <w:sz w:val="36"/>
          <w:szCs w:val="36"/>
          <w:rtl/>
          <w:lang w:bidi="ar-SY"/>
        </w:rPr>
        <w:t>.</w:t>
      </w:r>
      <w:r w:rsidRPr="00F255BC">
        <w:rPr>
          <w:rFonts w:cs="Traditional Arabic" w:hint="cs"/>
          <w:sz w:val="36"/>
          <w:szCs w:val="36"/>
          <w:rtl/>
          <w:lang w:bidi="ar-SY"/>
        </w:rPr>
        <w:t>نحن لا نشك أن أولئك العلماء الأفاضل أمثال الشيخ الطوسي وغيره لم يكن لهم قصدٌ سوى خدمة الشريعة</w:t>
      </w:r>
      <w:r w:rsidR="008B4708">
        <w:rPr>
          <w:rFonts w:cs="Traditional Arabic" w:hint="cs"/>
          <w:sz w:val="36"/>
          <w:szCs w:val="36"/>
          <w:rtl/>
          <w:lang w:bidi="ar-SY"/>
        </w:rPr>
        <w:t>،</w:t>
      </w:r>
      <w:r w:rsidRPr="00F255BC">
        <w:rPr>
          <w:rFonts w:cs="Traditional Arabic" w:hint="cs"/>
          <w:sz w:val="36"/>
          <w:szCs w:val="36"/>
          <w:rtl/>
          <w:lang w:bidi="ar-SY"/>
        </w:rPr>
        <w:t xml:space="preserve"> ولكن على أي حال يجب ألا نغفل عن ذلك الخطأ والغفلة التي وقعوا فيها</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لقد كتبنا هذه المباحث التمهيدية حول الزيارة قربةً إلى الله وطلباً لمرضاته واستقبلنا كل ما نزل بنا من خسائر مادية وأذى معنوي في هذا السبيل محتسبين ذلك جهاداً في سبيل الله</w:t>
      </w:r>
      <w:r w:rsidR="008B4708">
        <w:rPr>
          <w:rFonts w:cs="Traditional Arabic" w:hint="cs"/>
          <w:sz w:val="36"/>
          <w:szCs w:val="36"/>
          <w:rtl/>
          <w:lang w:bidi="ar-SY"/>
        </w:rPr>
        <w:t>،</w:t>
      </w:r>
      <w:r w:rsidRPr="00F255BC">
        <w:rPr>
          <w:rFonts w:cs="Traditional Arabic" w:hint="cs"/>
          <w:sz w:val="36"/>
          <w:szCs w:val="36"/>
          <w:rtl/>
          <w:lang w:bidi="ar-SY"/>
        </w:rPr>
        <w:t xml:space="preserve"> نريد أن نقدِّم هذه الأبحاث لطلاب الحق والباحثين عن الحقيقة كي يتأملوها بعقل نيِّر منفتح</w:t>
      </w:r>
      <w:r w:rsidR="008B4708">
        <w:rPr>
          <w:rFonts w:cs="Traditional Arabic" w:hint="cs"/>
          <w:sz w:val="36"/>
          <w:szCs w:val="36"/>
          <w:rtl/>
          <w:lang w:bidi="ar-SY"/>
        </w:rPr>
        <w:t>،</w:t>
      </w:r>
      <w:r w:rsidRPr="00F255BC">
        <w:rPr>
          <w:rFonts w:cs="Traditional Arabic" w:hint="cs"/>
          <w:sz w:val="36"/>
          <w:szCs w:val="36"/>
          <w:rtl/>
          <w:lang w:bidi="ar-SY"/>
        </w:rPr>
        <w:t xml:space="preserve"> وعين بصيرة</w:t>
      </w:r>
      <w:r w:rsidR="008B4708">
        <w:rPr>
          <w:rFonts w:cs="Traditional Arabic" w:hint="cs"/>
          <w:sz w:val="36"/>
          <w:szCs w:val="36"/>
          <w:rtl/>
          <w:lang w:bidi="ar-SY"/>
        </w:rPr>
        <w:t>،</w:t>
      </w:r>
      <w:r w:rsidRPr="00F255BC">
        <w:rPr>
          <w:rFonts w:cs="Traditional Arabic" w:hint="cs"/>
          <w:sz w:val="36"/>
          <w:szCs w:val="36"/>
          <w:rtl/>
          <w:lang w:bidi="ar-SY"/>
        </w:rPr>
        <w:t xml:space="preserve"> فإذا قبلها عقلهم ووجدانهم فأملي منهم أن يسعوا في نشرها وإشاعتها عسى أن ننقذ طلاب الحق من هذه الخرافات ونعود بهم إلى طريق الإسلام الصحيح الذي فيه سعادة الدنيا والآخرة</w:t>
      </w:r>
      <w:r w:rsidR="008B4708">
        <w:rPr>
          <w:rFonts w:cs="Traditional Arabic" w:hint="cs"/>
          <w:sz w:val="36"/>
          <w:szCs w:val="36"/>
          <w:rtl/>
          <w:lang w:bidi="ar-SY"/>
        </w:rPr>
        <w:t>،</w:t>
      </w:r>
      <w:r w:rsidRPr="00F255BC">
        <w:rPr>
          <w:rFonts w:cs="Traditional Arabic" w:hint="cs"/>
          <w:sz w:val="36"/>
          <w:szCs w:val="36"/>
          <w:rtl/>
          <w:lang w:bidi="ar-SY"/>
        </w:rPr>
        <w:t xml:space="preserve"> آملين أن يكرمنا الله بثواب هداية الخلق وأن نكون بذلك قد أدينا جزءاً بسيطاً من الدَّيْن الواجب علينا تجاه تلك الشريعة العظيمة التي أكرمنا الله بها والتي أمرنا</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إضافة إلى إتباعها</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أن نحافظ عليها ونحرسها قدر طاقتنا </w:t>
      </w:r>
      <w:r w:rsidR="008B4708" w:rsidRPr="001D426C">
        <w:rPr>
          <w:rFonts w:cs="Traditional Arabic"/>
          <w:color w:val="0000FF"/>
          <w:sz w:val="36"/>
          <w:szCs w:val="36"/>
          <w:rtl/>
          <w:lang w:bidi="ar-SY"/>
        </w:rPr>
        <w:t>((</w:t>
      </w:r>
      <w:r w:rsidRPr="001D426C">
        <w:rPr>
          <w:rFonts w:cs="Traditional Arabic"/>
          <w:b/>
          <w:bCs/>
          <w:color w:val="0000FF"/>
          <w:sz w:val="36"/>
          <w:szCs w:val="36"/>
          <w:rtl/>
          <w:lang w:bidi="ar-SY"/>
        </w:rPr>
        <w:t xml:space="preserve">إِنْ أُرِيدُ إِلا الإِصْلاَحَ مَا اسْتَطَعْتُ وَمَا تَوْفِيقِي إِلاَّ </w:t>
      </w:r>
      <w:r w:rsidRPr="001D426C">
        <w:rPr>
          <w:rFonts w:cs="Traditional Arabic" w:hint="cs"/>
          <w:b/>
          <w:bCs/>
          <w:color w:val="0000FF"/>
          <w:sz w:val="36"/>
          <w:szCs w:val="36"/>
          <w:rtl/>
          <w:lang w:bidi="ar-SY"/>
        </w:rPr>
        <w:t>بِاللهِ</w:t>
      </w:r>
      <w:r w:rsidRPr="001D426C">
        <w:rPr>
          <w:rFonts w:cs="Traditional Arabic"/>
          <w:b/>
          <w:bCs/>
          <w:color w:val="0000FF"/>
          <w:sz w:val="36"/>
          <w:szCs w:val="36"/>
          <w:rtl/>
          <w:lang w:bidi="ar-SY"/>
        </w:rPr>
        <w:t xml:space="preserve"> عَلَيْهِ تَوَكَّلْتُ وَإِلَيْهِ أُنِيبُ</w:t>
      </w:r>
      <w:r w:rsidR="008B4708" w:rsidRPr="001D426C">
        <w:rPr>
          <w:rFonts w:cs="Traditional Arabic"/>
          <w:color w:val="0000FF"/>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وفيما يلي سنذكر قائمةً من رواة أحاديث الزيارة الذين ذكرت أحاديثهم في كتب الشيعة المشهورة مثل </w:t>
      </w:r>
      <w:r w:rsidR="008B4708">
        <w:rPr>
          <w:rFonts w:cs="Traditional Arabic" w:hint="cs"/>
          <w:sz w:val="36"/>
          <w:szCs w:val="36"/>
          <w:rtl/>
          <w:lang w:bidi="ar-SY"/>
        </w:rPr>
        <w:t>(</w:t>
      </w:r>
      <w:r w:rsidRPr="001D426C">
        <w:rPr>
          <w:rFonts w:cs="Traditional Arabic" w:hint="cs"/>
          <w:color w:val="008000"/>
          <w:sz w:val="36"/>
          <w:szCs w:val="36"/>
          <w:rtl/>
          <w:lang w:bidi="ar-SY"/>
        </w:rPr>
        <w:t>«</w:t>
      </w:r>
      <w:r w:rsidRPr="00F255BC">
        <w:rPr>
          <w:rFonts w:cs="Traditional Arabic" w:hint="cs"/>
          <w:b/>
          <w:bCs/>
          <w:sz w:val="36"/>
          <w:szCs w:val="36"/>
          <w:rtl/>
          <w:lang w:bidi="ar-SY"/>
        </w:rPr>
        <w:t>الكافي</w:t>
      </w:r>
      <w:r w:rsidRPr="001D426C">
        <w:rPr>
          <w:rFonts w:cs="Traditional Arabic" w:hint="cs"/>
          <w:color w:val="008000"/>
          <w:sz w:val="36"/>
          <w:szCs w:val="36"/>
          <w:rtl/>
          <w:lang w:bidi="ar-SY"/>
        </w:rPr>
        <w:t>»</w:t>
      </w:r>
      <w:r w:rsidRPr="00F255BC">
        <w:rPr>
          <w:rFonts w:cs="Traditional Arabic" w:hint="cs"/>
          <w:sz w:val="36"/>
          <w:szCs w:val="36"/>
          <w:rtl/>
          <w:lang w:bidi="ar-SY"/>
        </w:rPr>
        <w:t xml:space="preserve"> و</w:t>
      </w:r>
      <w:r w:rsidRPr="001D426C">
        <w:rPr>
          <w:rFonts w:cs="Traditional Arabic" w:hint="cs"/>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cs"/>
          <w:color w:val="008000"/>
          <w:sz w:val="36"/>
          <w:szCs w:val="36"/>
          <w:rtl/>
          <w:lang w:bidi="ar-SY"/>
        </w:rPr>
        <w:t>»</w:t>
      </w:r>
      <w:r w:rsidRPr="00F255BC">
        <w:rPr>
          <w:rFonts w:cs="Traditional Arabic" w:hint="cs"/>
          <w:sz w:val="36"/>
          <w:szCs w:val="36"/>
          <w:rtl/>
          <w:lang w:bidi="ar-SY"/>
        </w:rPr>
        <w:t xml:space="preserve"> و</w:t>
      </w:r>
      <w:r w:rsidRPr="001D426C">
        <w:rPr>
          <w:rFonts w:cs="Traditional Arabic" w:hint="cs"/>
          <w:color w:val="008000"/>
          <w:sz w:val="36"/>
          <w:szCs w:val="36"/>
          <w:rtl/>
          <w:lang w:bidi="ar-SY"/>
        </w:rPr>
        <w:t>«</w:t>
      </w:r>
      <w:r w:rsidRPr="00F255BC">
        <w:rPr>
          <w:rFonts w:cs="Traditional Arabic" w:hint="cs"/>
          <w:b/>
          <w:bCs/>
          <w:sz w:val="36"/>
          <w:szCs w:val="36"/>
          <w:rtl/>
          <w:lang w:bidi="ar-SY"/>
        </w:rPr>
        <w:t>من لا يحضره الفقيه</w:t>
      </w:r>
      <w:r w:rsidRPr="001D426C">
        <w:rPr>
          <w:rFonts w:cs="Traditional Arabic" w:hint="cs"/>
          <w:color w:val="008000"/>
          <w:sz w:val="36"/>
          <w:szCs w:val="36"/>
          <w:rtl/>
          <w:lang w:bidi="ar-SY"/>
        </w:rPr>
        <w:t>»</w:t>
      </w:r>
      <w:r w:rsidRPr="00F255BC">
        <w:rPr>
          <w:rFonts w:cs="Traditional Arabic" w:hint="cs"/>
          <w:sz w:val="36"/>
          <w:szCs w:val="36"/>
          <w:rtl/>
          <w:lang w:bidi="ar-SY"/>
        </w:rPr>
        <w:t xml:space="preserve"> و</w:t>
      </w:r>
      <w:r w:rsidRPr="001D426C">
        <w:rPr>
          <w:rFonts w:cs="Traditional Arabic" w:hint="cs"/>
          <w:color w:val="008000"/>
          <w:sz w:val="36"/>
          <w:szCs w:val="36"/>
          <w:rtl/>
          <w:lang w:bidi="ar-SY"/>
        </w:rPr>
        <w:t>«</w:t>
      </w:r>
      <w:r w:rsidRPr="00F255BC">
        <w:rPr>
          <w:rFonts w:cs="Traditional Arabic" w:hint="cs"/>
          <w:b/>
          <w:bCs/>
          <w:sz w:val="36"/>
          <w:szCs w:val="36"/>
          <w:rtl/>
          <w:lang w:bidi="ar-SY"/>
        </w:rPr>
        <w:t>تهذيب الأحكام</w:t>
      </w:r>
      <w:r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مرتَّبةً على ترتيب حروف الهجاء ما عدا أفراد نوادر ليس في أحاديثهم مخالفة لأسس الدين أو لم يوجد يقين بصدور تلك الأحاديث عنهم</w:t>
      </w:r>
      <w:r w:rsidR="008B4708">
        <w:rPr>
          <w:rFonts w:cs="Traditional Arabic" w:hint="cs"/>
          <w:sz w:val="36"/>
          <w:szCs w:val="36"/>
          <w:rtl/>
          <w:lang w:bidi="ar-SY"/>
        </w:rPr>
        <w:t>:</w:t>
      </w:r>
      <w:r w:rsidRPr="00F255BC">
        <w:rPr>
          <w:rFonts w:cs="Traditional Arabic" w:hint="cs"/>
          <w:sz w:val="36"/>
          <w:szCs w:val="36"/>
          <w:rtl/>
          <w:lang w:bidi="ar-SY"/>
        </w:rPr>
        <w:t xml:space="preserve"> </w:t>
      </w:r>
    </w:p>
    <w:tbl>
      <w:tblPr>
        <w:tblStyle w:val="TableGrid"/>
        <w:bidiVisual/>
        <w:tblW w:w="8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311"/>
      </w:tblGrid>
      <w:tr w:rsidR="00937D84" w:rsidRPr="00F255BC">
        <w:tc>
          <w:tcPr>
            <w:tcW w:w="8311" w:type="dxa"/>
          </w:tcPr>
          <w:p w:rsidR="00937D84" w:rsidRPr="00F255BC" w:rsidRDefault="00937D84" w:rsidP="001D426C">
            <w:pPr>
              <w:widowControl w:val="0"/>
              <w:numPr>
                <w:ilvl w:val="0"/>
                <w:numId w:val="15"/>
              </w:numPr>
              <w:tabs>
                <w:tab w:val="clear" w:pos="340"/>
              </w:tabs>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 xml:space="preserve">أحمد بن هلال </w:t>
            </w:r>
          </w:p>
        </w:tc>
      </w:tr>
      <w:tr w:rsidR="00937D84" w:rsidRPr="00F255BC">
        <w:tc>
          <w:tcPr>
            <w:tcW w:w="8311" w:type="dxa"/>
          </w:tcPr>
          <w:p w:rsidR="00937D84" w:rsidRPr="00F255BC" w:rsidRDefault="00937D84" w:rsidP="001D426C">
            <w:pPr>
              <w:widowControl w:val="0"/>
              <w:numPr>
                <w:ilvl w:val="0"/>
                <w:numId w:val="15"/>
              </w:numPr>
              <w:tabs>
                <w:tab w:val="clear" w:pos="340"/>
              </w:tabs>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بكر بن صالح</w:t>
            </w:r>
          </w:p>
        </w:tc>
      </w:tr>
      <w:tr w:rsidR="00937D84" w:rsidRPr="00F255BC">
        <w:tc>
          <w:tcPr>
            <w:tcW w:w="8311" w:type="dxa"/>
          </w:tcPr>
          <w:p w:rsidR="00937D84" w:rsidRPr="00F255BC" w:rsidRDefault="00937D84" w:rsidP="001D426C">
            <w:pPr>
              <w:widowControl w:val="0"/>
              <w:numPr>
                <w:ilvl w:val="0"/>
                <w:numId w:val="15"/>
              </w:numPr>
              <w:tabs>
                <w:tab w:val="clear" w:pos="340"/>
              </w:tabs>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جعفر بن محمد بن مالك</w:t>
            </w:r>
          </w:p>
        </w:tc>
      </w:tr>
      <w:tr w:rsidR="00937D84" w:rsidRPr="00F255BC">
        <w:tc>
          <w:tcPr>
            <w:tcW w:w="8311" w:type="dxa"/>
          </w:tcPr>
          <w:p w:rsidR="00937D84" w:rsidRPr="00F255BC" w:rsidRDefault="00937D84" w:rsidP="001D426C">
            <w:pPr>
              <w:widowControl w:val="0"/>
              <w:numPr>
                <w:ilvl w:val="0"/>
                <w:numId w:val="15"/>
              </w:numPr>
              <w:tabs>
                <w:tab w:val="clear" w:pos="340"/>
              </w:tabs>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الحسن بن عبد الله القمي</w:t>
            </w:r>
          </w:p>
        </w:tc>
      </w:tr>
      <w:tr w:rsidR="00937D84" w:rsidRPr="00F255BC">
        <w:tc>
          <w:tcPr>
            <w:tcW w:w="8311" w:type="dxa"/>
          </w:tcPr>
          <w:p w:rsidR="00937D84" w:rsidRPr="00F255BC" w:rsidRDefault="00937D84" w:rsidP="001D426C">
            <w:pPr>
              <w:widowControl w:val="0"/>
              <w:numPr>
                <w:ilvl w:val="0"/>
                <w:numId w:val="15"/>
              </w:numPr>
              <w:tabs>
                <w:tab w:val="clear" w:pos="340"/>
              </w:tabs>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الحسن بن علي بن أبي حمزة</w:t>
            </w:r>
          </w:p>
        </w:tc>
      </w:tr>
      <w:tr w:rsidR="00937D84" w:rsidRPr="00F255BC">
        <w:tc>
          <w:tcPr>
            <w:tcW w:w="8311" w:type="dxa"/>
          </w:tcPr>
          <w:p w:rsidR="00937D84" w:rsidRPr="00F255BC" w:rsidRDefault="00937D84" w:rsidP="001D426C">
            <w:pPr>
              <w:widowControl w:val="0"/>
              <w:numPr>
                <w:ilvl w:val="0"/>
                <w:numId w:val="15"/>
              </w:numPr>
              <w:tabs>
                <w:tab w:val="clear" w:pos="340"/>
              </w:tabs>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الحسن بن علي بن أبي عثمان</w:t>
            </w:r>
          </w:p>
        </w:tc>
      </w:tr>
      <w:tr w:rsidR="00937D84" w:rsidRPr="00F255BC">
        <w:tc>
          <w:tcPr>
            <w:tcW w:w="8311" w:type="dxa"/>
          </w:tcPr>
          <w:p w:rsidR="00937D84" w:rsidRPr="00F255BC" w:rsidRDefault="00937D84" w:rsidP="001D426C">
            <w:pPr>
              <w:widowControl w:val="0"/>
              <w:numPr>
                <w:ilvl w:val="0"/>
                <w:numId w:val="15"/>
              </w:numPr>
              <w:tabs>
                <w:tab w:val="clear" w:pos="340"/>
              </w:tabs>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الحسن بن علي بن زكريا</w:t>
            </w:r>
          </w:p>
        </w:tc>
      </w:tr>
      <w:tr w:rsidR="00937D84" w:rsidRPr="00F255BC">
        <w:tc>
          <w:tcPr>
            <w:tcW w:w="8311" w:type="dxa"/>
          </w:tcPr>
          <w:p w:rsidR="00937D84" w:rsidRPr="00F255BC" w:rsidRDefault="00937D84" w:rsidP="001D426C">
            <w:pPr>
              <w:widowControl w:val="0"/>
              <w:numPr>
                <w:ilvl w:val="0"/>
                <w:numId w:val="15"/>
              </w:numPr>
              <w:tabs>
                <w:tab w:val="clear" w:pos="340"/>
              </w:tabs>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الحسين بن عبد الله</w:t>
            </w:r>
          </w:p>
        </w:tc>
      </w:tr>
      <w:tr w:rsidR="00937D84" w:rsidRPr="00F255BC">
        <w:tc>
          <w:tcPr>
            <w:tcW w:w="8311" w:type="dxa"/>
          </w:tcPr>
          <w:p w:rsidR="00937D84" w:rsidRPr="00F255BC" w:rsidRDefault="00937D84" w:rsidP="001D426C">
            <w:pPr>
              <w:widowControl w:val="0"/>
              <w:numPr>
                <w:ilvl w:val="0"/>
                <w:numId w:val="15"/>
              </w:numPr>
              <w:tabs>
                <w:tab w:val="clear" w:pos="340"/>
              </w:tabs>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الحسين بن مختار</w:t>
            </w:r>
          </w:p>
        </w:tc>
      </w:tr>
      <w:tr w:rsidR="00937D84" w:rsidRPr="00F255BC">
        <w:tc>
          <w:tcPr>
            <w:tcW w:w="8311" w:type="dxa"/>
          </w:tcPr>
          <w:p w:rsidR="00937D84" w:rsidRPr="00F255BC" w:rsidRDefault="00937D84" w:rsidP="001D426C">
            <w:pPr>
              <w:widowControl w:val="0"/>
              <w:numPr>
                <w:ilvl w:val="0"/>
                <w:numId w:val="15"/>
              </w:numPr>
              <w:tabs>
                <w:tab w:val="clear" w:pos="340"/>
              </w:tabs>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الحسين بن يزيد النخعي</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الخيبرى بن علي الطحان</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داوود بن كثير الرقي</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سلمة بن الخطاب</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سهل بن زياد</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سيف بن عميرة</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صالح بن عقبة</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عبد الرحمن بن كثير</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عبد الله بن عبد الرحمن الأصم</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عبد الله بن القاسم الحضرمي</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عبد الله بن ميمون القداح</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عثمان بن عيسى</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علي بن حسان</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علي بن فضال</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عمرو بن ثابت</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قاسم بن يحيى</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محمد بن أرومة</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 xml:space="preserve">محمد بن اسلم </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محمد بن جمهور</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محمد بن الحسن بن شمعون</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محمد بن سليمان الديلمي</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محمد بن سنان</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محمد بن صدقة</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محمد بن عيسى بن عبيد اليقطيني</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 xml:space="preserve">محمد بن فضيل </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محمد بن موسى الهمذاني</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المعلى بن محمد البصري</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المفضل بن صالح</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المفضل بن عمر</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 xml:space="preserve">موسى بن سعدان </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يونس بن ظبيان</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موسى بن عمران النخعي</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سليمان بن عمرو النخعي*</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صالح النيلي*</w:t>
            </w:r>
          </w:p>
        </w:tc>
      </w:tr>
      <w:tr w:rsidR="00937D84" w:rsidRPr="00F255BC">
        <w:tc>
          <w:tcPr>
            <w:tcW w:w="8311" w:type="dxa"/>
          </w:tcPr>
          <w:p w:rsidR="00937D84" w:rsidRPr="00F255BC" w:rsidRDefault="00937D84" w:rsidP="001D426C">
            <w:pPr>
              <w:widowControl w:val="0"/>
              <w:numPr>
                <w:ilvl w:val="0"/>
                <w:numId w:val="15"/>
              </w:numPr>
              <w:spacing w:before="120"/>
              <w:ind w:left="0"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المنذر بن جارود*</w:t>
            </w:r>
          </w:p>
        </w:tc>
      </w:tr>
    </w:tbl>
    <w:p w:rsidR="00937D84" w:rsidRPr="00F255BC" w:rsidRDefault="00937D84" w:rsidP="00BE6C05">
      <w:pPr>
        <w:widowControl w:val="0"/>
        <w:spacing w:before="120"/>
        <w:ind w:firstLine="567"/>
        <w:jc w:val="lowKashida"/>
        <w:rPr>
          <w:rFonts w:cs="Traditional Arabic" w:hint="cs"/>
          <w:sz w:val="36"/>
          <w:szCs w:val="36"/>
          <w:rtl/>
          <w:lang w:bidi="ar-SY"/>
        </w:rPr>
      </w:pPr>
      <w:r w:rsidRPr="00F255BC">
        <w:rPr>
          <w:rFonts w:ascii="Lotus Linotype" w:hAnsi="Lotus Linotype" w:cs="Traditional Arabic" w:hint="cs"/>
          <w:sz w:val="36"/>
          <w:szCs w:val="36"/>
          <w:rtl/>
          <w:lang w:bidi="ar-SY"/>
        </w:rPr>
        <w:t xml:space="preserve"> </w:t>
      </w:r>
      <w:r w:rsidRPr="00F255BC">
        <w:rPr>
          <w:rFonts w:cs="Traditional Arabic" w:hint="cs"/>
          <w:sz w:val="36"/>
          <w:szCs w:val="36"/>
          <w:rtl/>
          <w:lang w:bidi="ar-SY"/>
        </w:rPr>
        <w:t>بعض هؤلاء الرواة</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58"/>
      </w:r>
      <w:r w:rsidR="008B4708" w:rsidRPr="001D426C">
        <w:rPr>
          <w:rFonts w:cs="Traditional Arabic"/>
          <w:b/>
          <w:bCs/>
          <w:color w:val="008000"/>
          <w:sz w:val="36"/>
          <w:szCs w:val="36"/>
          <w:vertAlign w:val="superscript"/>
          <w:rtl/>
          <w:lang w:bidi="ar-SY"/>
        </w:rPr>
        <w:t>)</w:t>
      </w:r>
      <w:r w:rsidRPr="00F255BC">
        <w:rPr>
          <w:rFonts w:cs="Traditional Arabic" w:hint="cs"/>
          <w:sz w:val="36"/>
          <w:szCs w:val="36"/>
          <w:rtl/>
          <w:lang w:bidi="ar-SY"/>
        </w:rPr>
        <w:t xml:space="preserve"> روى حديثاً واحداً في باب الزيارات وثوابها</w:t>
      </w:r>
      <w:r w:rsidR="008B4708">
        <w:rPr>
          <w:rFonts w:cs="Traditional Arabic" w:hint="cs"/>
          <w:sz w:val="36"/>
          <w:szCs w:val="36"/>
          <w:rtl/>
          <w:lang w:bidi="ar-SY"/>
        </w:rPr>
        <w:t>،</w:t>
      </w:r>
      <w:r w:rsidRPr="00F255BC">
        <w:rPr>
          <w:rFonts w:cs="Traditional Arabic" w:hint="cs"/>
          <w:sz w:val="36"/>
          <w:szCs w:val="36"/>
          <w:rtl/>
          <w:lang w:bidi="ar-SY"/>
        </w:rPr>
        <w:t xml:space="preserve"> في حين يصل عدد روايات بعضهم إلى عشرين حديثاً</w:t>
      </w:r>
      <w:r w:rsidR="008B4708">
        <w:rPr>
          <w:rFonts w:cs="Traditional Arabic" w:hint="cs"/>
          <w:sz w:val="36"/>
          <w:szCs w:val="36"/>
          <w:rtl/>
          <w:lang w:bidi="ar-SY"/>
        </w:rPr>
        <w:t>،</w:t>
      </w:r>
      <w:r w:rsidRPr="00F255BC">
        <w:rPr>
          <w:rFonts w:cs="Traditional Arabic" w:hint="cs"/>
          <w:sz w:val="36"/>
          <w:szCs w:val="36"/>
          <w:rtl/>
          <w:lang w:bidi="ar-SY"/>
        </w:rPr>
        <w:t xml:space="preserve"> وبعضهم روى أكثر من ذلك</w:t>
      </w:r>
      <w:r w:rsidR="008B4708">
        <w:rPr>
          <w:rFonts w:cs="Traditional Arabic" w:hint="cs"/>
          <w:sz w:val="36"/>
          <w:szCs w:val="36"/>
          <w:rtl/>
          <w:lang w:bidi="ar-SY"/>
        </w:rPr>
        <w:t>،</w:t>
      </w:r>
      <w:r w:rsidRPr="00F255BC">
        <w:rPr>
          <w:rFonts w:cs="Traditional Arabic" w:hint="cs"/>
          <w:sz w:val="36"/>
          <w:szCs w:val="36"/>
          <w:rtl/>
          <w:lang w:bidi="ar-SY"/>
        </w:rPr>
        <w:t xml:space="preserve"> وروايتهم كانت إمّا عن إمامٍ من أئمة أهل البيت</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سلام الله عليهم</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مباشرةً أي دون واسطة</w:t>
      </w:r>
      <w:r w:rsidR="008B4708">
        <w:rPr>
          <w:rFonts w:cs="Traditional Arabic" w:hint="cs"/>
          <w:sz w:val="36"/>
          <w:szCs w:val="36"/>
          <w:rtl/>
          <w:lang w:bidi="ar-SY"/>
        </w:rPr>
        <w:t>،</w:t>
      </w:r>
      <w:r w:rsidRPr="00F255BC">
        <w:rPr>
          <w:rFonts w:cs="Traditional Arabic" w:hint="cs"/>
          <w:sz w:val="36"/>
          <w:szCs w:val="36"/>
          <w:rtl/>
          <w:lang w:bidi="ar-SY"/>
        </w:rPr>
        <w:t xml:space="preserve"> أو عنهم بواسطة</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وفيما يلي نذكر حالهم واحداً واحداً حسب الترتيب الذي أوردناه</w:t>
      </w:r>
      <w:r w:rsidR="008B4708">
        <w:rPr>
          <w:rFonts w:cs="Traditional Arabic" w:hint="cs"/>
          <w:sz w:val="36"/>
          <w:szCs w:val="36"/>
          <w:rtl/>
          <w:lang w:bidi="ar-SY"/>
        </w:rPr>
        <w:t>،</w:t>
      </w:r>
      <w:r w:rsidRPr="00F255BC">
        <w:rPr>
          <w:rFonts w:cs="Traditional Arabic" w:hint="cs"/>
          <w:sz w:val="36"/>
          <w:szCs w:val="36"/>
          <w:rtl/>
          <w:lang w:bidi="ar-SY"/>
        </w:rPr>
        <w:t xml:space="preserve"> من كتب رجال الشيعة الموثقة أعني كتب</w:t>
      </w:r>
      <w:r w:rsidR="008B4708">
        <w:rPr>
          <w:rFonts w:cs="Traditional Arabic" w:hint="cs"/>
          <w:sz w:val="36"/>
          <w:szCs w:val="36"/>
          <w:rtl/>
          <w:lang w:bidi="ar-SY"/>
        </w:rPr>
        <w:t>:</w:t>
      </w:r>
      <w:r w:rsidRPr="00F255BC">
        <w:rPr>
          <w:rFonts w:cs="Traditional Arabic" w:hint="cs"/>
          <w:sz w:val="36"/>
          <w:szCs w:val="36"/>
          <w:rtl/>
          <w:lang w:bidi="ar-SY"/>
        </w:rPr>
        <w:t xml:space="preserve"> </w:t>
      </w:r>
      <w:r w:rsidRPr="001D426C">
        <w:rPr>
          <w:rFonts w:cs="Traditional Arabic" w:hint="eastAsia"/>
          <w:color w:val="008000"/>
          <w:sz w:val="36"/>
          <w:szCs w:val="36"/>
          <w:rtl/>
          <w:lang w:bidi="ar-SY"/>
        </w:rPr>
        <w:t>«</w:t>
      </w:r>
      <w:r w:rsidRPr="00F255BC">
        <w:rPr>
          <w:rFonts w:cs="Traditional Arabic" w:hint="cs"/>
          <w:b/>
          <w:bCs/>
          <w:sz w:val="36"/>
          <w:szCs w:val="36"/>
          <w:rtl/>
          <w:lang w:bidi="ar-SY"/>
        </w:rPr>
        <w:t>النجاشي</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و</w:t>
      </w:r>
      <w:r w:rsidRPr="001D426C">
        <w:rPr>
          <w:rFonts w:cs="Traditional Arabic" w:hint="eastAsia"/>
          <w:color w:val="008000"/>
          <w:sz w:val="36"/>
          <w:szCs w:val="36"/>
          <w:rtl/>
          <w:lang w:bidi="ar-SY"/>
        </w:rPr>
        <w:t>«</w:t>
      </w:r>
      <w:r w:rsidRPr="00F255BC">
        <w:rPr>
          <w:rFonts w:cs="Traditional Arabic" w:hint="cs"/>
          <w:b/>
          <w:bCs/>
          <w:sz w:val="36"/>
          <w:szCs w:val="36"/>
          <w:rtl/>
          <w:lang w:bidi="ar-SY"/>
        </w:rPr>
        <w:t>الشيخ الطوسي</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و</w:t>
      </w:r>
      <w:r w:rsidRPr="001D426C">
        <w:rPr>
          <w:rFonts w:cs="Traditional Arabic" w:hint="eastAsia"/>
          <w:color w:val="008000"/>
          <w:sz w:val="36"/>
          <w:szCs w:val="36"/>
          <w:rtl/>
          <w:lang w:bidi="ar-SY"/>
        </w:rPr>
        <w:t>«</w:t>
      </w:r>
      <w:r w:rsidRPr="00F255BC">
        <w:rPr>
          <w:rFonts w:cs="Traditional Arabic" w:hint="cs"/>
          <w:b/>
          <w:bCs/>
          <w:sz w:val="36"/>
          <w:szCs w:val="36"/>
          <w:rtl/>
          <w:lang w:bidi="ar-SY"/>
        </w:rPr>
        <w:t>الغضائري</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و</w:t>
      </w:r>
      <w:r w:rsidRPr="001D426C">
        <w:rPr>
          <w:rFonts w:cs="Traditional Arabic" w:hint="eastAsia"/>
          <w:color w:val="008000"/>
          <w:sz w:val="36"/>
          <w:szCs w:val="36"/>
          <w:rtl/>
          <w:lang w:bidi="ar-SY"/>
        </w:rPr>
        <w:t>«</w:t>
      </w:r>
      <w:r w:rsidRPr="00F255BC">
        <w:rPr>
          <w:rFonts w:cs="Traditional Arabic" w:hint="cs"/>
          <w:b/>
          <w:bCs/>
          <w:sz w:val="36"/>
          <w:szCs w:val="36"/>
          <w:rtl/>
          <w:lang w:bidi="ar-SY"/>
        </w:rPr>
        <w:t>العلامة الحلي</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عليهم الرحمة</w:t>
      </w:r>
      <w:r w:rsidR="008B4708">
        <w:rPr>
          <w:rFonts w:cs="Traditional Arabic" w:hint="cs"/>
          <w:sz w:val="36"/>
          <w:szCs w:val="36"/>
          <w:rtl/>
          <w:lang w:bidi="ar-SY"/>
        </w:rPr>
        <w:t>،</w:t>
      </w:r>
      <w:r w:rsidRPr="00F255BC">
        <w:rPr>
          <w:rFonts w:cs="Traditional Arabic" w:hint="cs"/>
          <w:sz w:val="36"/>
          <w:szCs w:val="36"/>
          <w:rtl/>
          <w:lang w:bidi="ar-SY"/>
        </w:rPr>
        <w:t xml:space="preserve"> ونضعها أمام القراء الطالبين للحقيقة مع ذكر بعض أحاديثهم التي رووها بشأن الزيارة وأنواع الثواب العظيم الذي جعلوه لها</w:t>
      </w:r>
      <w:r w:rsidR="008B4708">
        <w:rPr>
          <w:rFonts w:cs="Traditional Arabic" w:hint="cs"/>
          <w:sz w:val="36"/>
          <w:szCs w:val="36"/>
          <w:rtl/>
          <w:lang w:bidi="ar-SY"/>
        </w:rPr>
        <w:t>،</w:t>
      </w:r>
      <w:r w:rsidRPr="00F255BC">
        <w:rPr>
          <w:rFonts w:cs="Traditional Arabic" w:hint="cs"/>
          <w:sz w:val="36"/>
          <w:szCs w:val="36"/>
          <w:rtl/>
          <w:lang w:bidi="ar-SY"/>
        </w:rPr>
        <w:t xml:space="preserve"> حتى يرى كل منصف هل يمكن لمن يؤمن بالله ورسوله واليوم الآخر أن يثق بمثل هذه الأحاديث التي يرويها أمثال أولئك الرواة أو يستند إليها للقيام بعمل لم يأت عليه نصٌّ في كتاب الله ولا ذكرٌ في سنة رسول الله</w:t>
      </w:r>
      <w:r w:rsidR="008B4708">
        <w:rPr>
          <w:rFonts w:cs="Traditional Arabic" w:hint="cs"/>
          <w:sz w:val="36"/>
          <w:szCs w:val="36"/>
          <w:rtl/>
          <w:lang w:bidi="ar-SY"/>
        </w:rPr>
        <w:t>؟!</w:t>
      </w:r>
      <w:r w:rsidRPr="00F255BC">
        <w:rPr>
          <w:rFonts w:cs="Traditional Arabic" w:hint="cs"/>
          <w:sz w:val="36"/>
          <w:szCs w:val="36"/>
          <w:rtl/>
          <w:lang w:bidi="ar-SY"/>
        </w:rPr>
        <w:t xml:space="preserve"> وهل يمكن أن يثبت من خلال بعض العبارات والفقرات الكفرية التي وردت فيها عقيدةً خطيرةً كالولاية التكوينية وتصرّف الأئمّة في كل الموجودات</w:t>
      </w:r>
      <w:r w:rsidR="008B4708">
        <w:rPr>
          <w:rFonts w:cs="Traditional Arabic" w:hint="cs"/>
          <w:sz w:val="36"/>
          <w:szCs w:val="36"/>
          <w:rtl/>
          <w:lang w:bidi="ar-SY"/>
        </w:rPr>
        <w:t>،</w:t>
      </w:r>
      <w:r w:rsidRPr="00F255BC">
        <w:rPr>
          <w:rFonts w:cs="Traditional Arabic" w:hint="cs"/>
          <w:sz w:val="36"/>
          <w:szCs w:val="36"/>
          <w:rtl/>
          <w:lang w:bidi="ar-SY"/>
        </w:rPr>
        <w:t xml:space="preserve"> ويجعل بذلك من الأمة التي كانت من أرقى ملل العالم في فكرها وعقيدتها من أكثر أمم العالم انحطاطاً وذلاً في دينها ودنياها ببركة تلك الروايات المشؤومة</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فلنشرع إذن ببيان حال أولـئك الرواة</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أول رجال أحاديث الزيارات حسب ترتيب حروف الهجاء هو</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1</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أحمد بن هلال العبرتائي</w:t>
      </w:r>
      <w:r w:rsidR="008B4708">
        <w:rPr>
          <w:rFonts w:cs="Traditional Arabic" w:hint="cs"/>
          <w:sz w:val="36"/>
          <w:szCs w:val="36"/>
          <w:rtl/>
          <w:lang w:bidi="ar-SY"/>
        </w:rPr>
        <w:t>:</w:t>
      </w:r>
      <w:r w:rsidRPr="00F255BC">
        <w:rPr>
          <w:rFonts w:cs="Traditional Arabic" w:hint="cs"/>
          <w:sz w:val="36"/>
          <w:szCs w:val="36"/>
          <w:rtl/>
          <w:lang w:bidi="ar-SY"/>
        </w:rPr>
        <w:t xml:space="preserve"> وقد مر ذكره في متن الكتاب لذا سنكتفي بما ذكرناه ثمة </w:t>
      </w:r>
      <w:r w:rsidR="008B4708">
        <w:rPr>
          <w:rFonts w:cs="Traditional Arabic" w:hint="cs"/>
          <w:sz w:val="36"/>
          <w:szCs w:val="36"/>
          <w:rtl/>
          <w:lang w:bidi="ar-SY"/>
        </w:rPr>
        <w:t>(</w:t>
      </w:r>
      <w:r w:rsidRPr="00F255BC">
        <w:rPr>
          <w:rFonts w:cs="Traditional Arabic" w:hint="cs"/>
          <w:sz w:val="36"/>
          <w:szCs w:val="36"/>
          <w:rtl/>
          <w:lang w:bidi="ar-SY"/>
        </w:rPr>
        <w:t>راجع الصفحة 147من هذا الكتا</w:t>
      </w:r>
      <w:r w:rsidRPr="00F255BC">
        <w:rPr>
          <w:rFonts w:cs="Traditional Arabic" w:hint="eastAsia"/>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2</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بكر بن صالح الرازي</w:t>
      </w:r>
      <w:r w:rsidR="008B4708">
        <w:rPr>
          <w:rFonts w:cs="Traditional Arabic" w:hint="cs"/>
          <w:sz w:val="36"/>
          <w:szCs w:val="36"/>
          <w:rtl/>
          <w:lang w:bidi="ar-SY"/>
        </w:rPr>
        <w:t>:</w:t>
      </w:r>
      <w:r w:rsidRPr="00F255BC">
        <w:rPr>
          <w:rFonts w:cs="Traditional Arabic" w:hint="cs"/>
          <w:sz w:val="36"/>
          <w:szCs w:val="36"/>
          <w:rtl/>
          <w:lang w:bidi="ar-SY"/>
        </w:rPr>
        <w:t xml:space="preserve"> وهذا أيضاً مَرَّ ذكره في متن الكتاب فنحيل القارئ إلى ما ذكرناه ثمَّة </w:t>
      </w:r>
      <w:r w:rsidR="008B4708">
        <w:rPr>
          <w:rFonts w:cs="Traditional Arabic" w:hint="cs"/>
          <w:sz w:val="36"/>
          <w:szCs w:val="36"/>
          <w:rtl/>
          <w:lang w:bidi="ar-SY"/>
        </w:rPr>
        <w:t>(</w:t>
      </w:r>
      <w:r w:rsidRPr="00F255BC">
        <w:rPr>
          <w:rFonts w:cs="Traditional Arabic" w:hint="cs"/>
          <w:sz w:val="36"/>
          <w:szCs w:val="36"/>
          <w:rtl/>
          <w:lang w:bidi="ar-SY"/>
        </w:rPr>
        <w:t>راجع الصفحة 118</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119 من هذا الكتا</w:t>
      </w:r>
      <w:r w:rsidRPr="00F255BC">
        <w:rPr>
          <w:rFonts w:cs="Traditional Arabic" w:hint="eastAsia"/>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3</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جعفر بن محمد بن مالك</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Pr="00F255BC">
        <w:rPr>
          <w:rFonts w:cs="Traditional Arabic" w:hint="cs"/>
          <w:sz w:val="36"/>
          <w:szCs w:val="36"/>
          <w:rtl/>
          <w:lang w:bidi="ar-SY"/>
        </w:rPr>
        <w:t xml:space="preserve"> قال </w:t>
      </w:r>
      <w:r w:rsidRPr="00F255BC">
        <w:rPr>
          <w:rFonts w:cs="Traditional Arabic" w:hint="cs"/>
          <w:b/>
          <w:bCs/>
          <w:sz w:val="36"/>
          <w:szCs w:val="36"/>
          <w:rtl/>
          <w:lang w:bidi="ar-SY"/>
        </w:rPr>
        <w:t>ابن الغضائري</w:t>
      </w:r>
      <w:r w:rsidRPr="00F255BC">
        <w:rPr>
          <w:rFonts w:cs="Traditional Arabic" w:hint="cs"/>
          <w:sz w:val="36"/>
          <w:szCs w:val="36"/>
          <w:rtl/>
          <w:lang w:bidi="ar-SY"/>
        </w:rPr>
        <w:t xml:space="preserve"> عنه كما جاء في </w:t>
      </w:r>
      <w:r w:rsidRPr="001D426C">
        <w:rPr>
          <w:rFonts w:cs="Traditional Arabic" w:hint="cs"/>
          <w:color w:val="008000"/>
          <w:sz w:val="36"/>
          <w:szCs w:val="36"/>
          <w:rtl/>
          <w:lang w:bidi="ar-SY"/>
        </w:rPr>
        <w:t>«</w:t>
      </w:r>
      <w:r w:rsidRPr="00F255BC">
        <w:rPr>
          <w:rFonts w:cs="Traditional Arabic" w:hint="cs"/>
          <w:b/>
          <w:bCs/>
          <w:sz w:val="36"/>
          <w:szCs w:val="36"/>
          <w:rtl/>
          <w:lang w:bidi="ar-SY"/>
        </w:rPr>
        <w:t>مجمع الرجال</w:t>
      </w:r>
      <w:r w:rsidRPr="001D426C">
        <w:rPr>
          <w:rFonts w:cs="Traditional Arabic" w:hint="cs"/>
          <w:color w:val="008000"/>
          <w:sz w:val="36"/>
          <w:szCs w:val="36"/>
          <w:rtl/>
          <w:lang w:bidi="ar-SY"/>
        </w:rPr>
        <w:t>»</w:t>
      </w:r>
      <w:r w:rsidRPr="00F255BC">
        <w:rPr>
          <w:rFonts w:cs="Traditional Arabic" w:hint="cs"/>
          <w:sz w:val="36"/>
          <w:szCs w:val="36"/>
          <w:rtl/>
          <w:lang w:bidi="ar-SY"/>
        </w:rPr>
        <w:t xml:space="preserve"> </w:t>
      </w:r>
      <w:r w:rsidRPr="00F255BC">
        <w:rPr>
          <w:rFonts w:cs="Traditional Arabic" w:hint="cs"/>
          <w:b/>
          <w:bCs/>
          <w:sz w:val="36"/>
          <w:szCs w:val="36"/>
          <w:rtl/>
          <w:lang w:bidi="ar-SY"/>
        </w:rPr>
        <w:t>للقهپائي</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59"/>
      </w:r>
      <w:r w:rsidR="008B4708" w:rsidRPr="001D426C">
        <w:rPr>
          <w:rFonts w:cs="Traditional Arabic"/>
          <w:b/>
          <w:bCs/>
          <w:color w:val="008000"/>
          <w:sz w:val="36"/>
          <w:szCs w:val="36"/>
          <w:vertAlign w:val="superscript"/>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ج2/ص42</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sz w:val="36"/>
          <w:szCs w:val="36"/>
          <w:rtl/>
          <w:lang w:bidi="ar-SY"/>
        </w:rPr>
        <w:t>قال</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في </w:t>
      </w:r>
      <w:r w:rsidRPr="001D426C">
        <w:rPr>
          <w:rFonts w:cs="Traditional Arabic" w:hint="cs"/>
          <w:color w:val="008000"/>
          <w:sz w:val="36"/>
          <w:szCs w:val="36"/>
          <w:rtl/>
          <w:lang w:bidi="ar-SY"/>
        </w:rPr>
        <w:t>«</w:t>
      </w:r>
      <w:r w:rsidRPr="00F255BC">
        <w:rPr>
          <w:rFonts w:cs="Traditional Arabic" w:hint="cs"/>
          <w:sz w:val="36"/>
          <w:szCs w:val="36"/>
          <w:rtl/>
          <w:lang w:bidi="ar-SY"/>
        </w:rPr>
        <w:t>مجمع الرجال</w:t>
      </w:r>
      <w:r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cs="Traditional Arabic" w:hint="cs"/>
          <w:color w:val="008000"/>
          <w:sz w:val="36"/>
          <w:szCs w:val="36"/>
          <w:rtl/>
          <w:lang w:bidi="ar-SY"/>
        </w:rPr>
        <w:t>«</w:t>
      </w:r>
      <w:r w:rsidR="008B4708">
        <w:rPr>
          <w:rFonts w:cs="Traditional Arabic" w:hint="cs"/>
          <w:b/>
          <w:bCs/>
          <w:sz w:val="36"/>
          <w:szCs w:val="36"/>
          <w:rtl/>
          <w:lang w:bidi="ar-SY"/>
        </w:rPr>
        <w:t>(</w:t>
      </w:r>
      <w:r w:rsidRPr="00F255BC">
        <w:rPr>
          <w:rFonts w:cs="Traditional Arabic" w:hint="cs"/>
          <w:b/>
          <w:bCs/>
          <w:sz w:val="36"/>
          <w:szCs w:val="36"/>
          <w:rtl/>
          <w:lang w:bidi="ar-SY"/>
        </w:rPr>
        <w:t>غض</w:t>
      </w:r>
      <w:r w:rsidR="008B4708">
        <w:rPr>
          <w:rFonts w:cs="Traditional Arabic" w:hint="cs"/>
          <w:b/>
          <w:bCs/>
          <w:sz w:val="36"/>
          <w:szCs w:val="36"/>
          <w:rtl/>
          <w:lang w:bidi="ar-SY"/>
        </w:rPr>
        <w:t>):</w:t>
      </w:r>
      <w:r w:rsidRPr="00F255BC">
        <w:rPr>
          <w:rFonts w:cs="Traditional Arabic" w:hint="cs"/>
          <w:b/>
          <w:bCs/>
          <w:sz w:val="36"/>
          <w:szCs w:val="36"/>
          <w:rtl/>
          <w:lang w:bidi="ar-SY"/>
        </w:rPr>
        <w:t xml:space="preserve"> جعفر بن محمد بن مالك بن عيسى بن شابور</w:t>
      </w:r>
      <w:r w:rsidR="008B4708">
        <w:rPr>
          <w:rFonts w:cs="Traditional Arabic" w:hint="cs"/>
          <w:b/>
          <w:bCs/>
          <w:sz w:val="36"/>
          <w:szCs w:val="36"/>
          <w:rtl/>
          <w:lang w:bidi="ar-SY"/>
        </w:rPr>
        <w:t>،</w:t>
      </w:r>
      <w:r w:rsidRPr="00F255BC">
        <w:rPr>
          <w:rFonts w:cs="Traditional Arabic" w:hint="cs"/>
          <w:b/>
          <w:bCs/>
          <w:sz w:val="36"/>
          <w:szCs w:val="36"/>
          <w:rtl/>
          <w:lang w:bidi="ar-SY"/>
        </w:rPr>
        <w:t xml:space="preserve"> كذاب</w:t>
      </w:r>
      <w:r w:rsidR="008B4708">
        <w:rPr>
          <w:rFonts w:cs="Traditional Arabic" w:hint="cs"/>
          <w:b/>
          <w:bCs/>
          <w:sz w:val="36"/>
          <w:szCs w:val="36"/>
          <w:rtl/>
          <w:lang w:bidi="ar-SY"/>
        </w:rPr>
        <w:t>،</w:t>
      </w:r>
      <w:r w:rsidRPr="00F255BC">
        <w:rPr>
          <w:rFonts w:cs="Traditional Arabic" w:hint="cs"/>
          <w:b/>
          <w:bCs/>
          <w:sz w:val="36"/>
          <w:szCs w:val="36"/>
          <w:rtl/>
          <w:lang w:bidi="ar-SY"/>
        </w:rPr>
        <w:t xml:space="preserve"> متروك الحديث جملة</w:t>
      </w:r>
      <w:r w:rsidR="008B4708">
        <w:rPr>
          <w:rFonts w:cs="Traditional Arabic" w:hint="cs"/>
          <w:b/>
          <w:bCs/>
          <w:sz w:val="36"/>
          <w:szCs w:val="36"/>
          <w:rtl/>
          <w:lang w:bidi="ar-SY"/>
        </w:rPr>
        <w:t>،</w:t>
      </w:r>
      <w:r w:rsidRPr="00F255BC">
        <w:rPr>
          <w:rFonts w:cs="Traditional Arabic" w:hint="cs"/>
          <w:b/>
          <w:bCs/>
          <w:sz w:val="36"/>
          <w:szCs w:val="36"/>
          <w:rtl/>
          <w:lang w:bidi="ar-SY"/>
        </w:rPr>
        <w:t xml:space="preserve"> وكان في مذهبه ارتفاع ويروي عن الضعفاء والمجاهيل وكل عيوب الضعفاء مجتمعةٌ فيه</w:t>
      </w:r>
      <w:r w:rsidR="008B4708">
        <w:rPr>
          <w:rFonts w:cs="Traditional Arabic" w:hint="cs"/>
          <w:b/>
          <w:bCs/>
          <w:sz w:val="36"/>
          <w:szCs w:val="36"/>
          <w:rtl/>
          <w:lang w:bidi="ar-SY"/>
        </w:rPr>
        <w:t>!</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ووُصِفَ في رجال النجاشي </w:t>
      </w:r>
      <w:r w:rsidR="008B4708">
        <w:rPr>
          <w:rFonts w:cs="Traditional Arabic" w:hint="cs"/>
          <w:sz w:val="36"/>
          <w:szCs w:val="36"/>
          <w:rtl/>
          <w:lang w:bidi="ar-SY"/>
        </w:rPr>
        <w:t>(</w:t>
      </w:r>
      <w:r w:rsidRPr="00F255BC">
        <w:rPr>
          <w:rFonts w:cs="Traditional Arabic" w:hint="cs"/>
          <w:sz w:val="36"/>
          <w:szCs w:val="36"/>
          <w:rtl/>
          <w:lang w:bidi="ar-SY"/>
        </w:rPr>
        <w:t>ص94</w:t>
      </w:r>
      <w:r w:rsidR="008B4708">
        <w:rPr>
          <w:rFonts w:cs="Traditional Arabic" w:hint="cs"/>
          <w:sz w:val="36"/>
          <w:szCs w:val="36"/>
          <w:rtl/>
          <w:lang w:bidi="ar-SY"/>
        </w:rPr>
        <w:t>)</w:t>
      </w:r>
      <w:r w:rsidRPr="00F255BC">
        <w:rPr>
          <w:rFonts w:cs="Traditional Arabic" w:hint="cs"/>
          <w:sz w:val="36"/>
          <w:szCs w:val="36"/>
          <w:rtl/>
          <w:lang w:bidi="ar-SY"/>
        </w:rPr>
        <w:t xml:space="preserve"> بهذه الأوصاف السيئة ذاتها وزاد عليها قوله</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وسمعت من قال</w:t>
      </w:r>
      <w:r w:rsidR="008B4708">
        <w:rPr>
          <w:rFonts w:cs="Traditional Arabic" w:hint="cs"/>
          <w:b/>
          <w:bCs/>
          <w:sz w:val="36"/>
          <w:szCs w:val="36"/>
          <w:rtl/>
          <w:lang w:bidi="ar-SY"/>
        </w:rPr>
        <w:t>:</w:t>
      </w:r>
      <w:r w:rsidRPr="00F255BC">
        <w:rPr>
          <w:rFonts w:cs="Traditional Arabic" w:hint="cs"/>
          <w:b/>
          <w:bCs/>
          <w:sz w:val="36"/>
          <w:szCs w:val="36"/>
          <w:rtl/>
          <w:lang w:bidi="ar-SY"/>
        </w:rPr>
        <w:t xml:space="preserve"> كان أيضاً فاسد المذهب والرواية</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ج</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وأكد العلامة الحلي في رجاله </w:t>
      </w:r>
      <w:r w:rsidR="008B4708">
        <w:rPr>
          <w:rFonts w:cs="Traditional Arabic" w:hint="cs"/>
          <w:sz w:val="36"/>
          <w:szCs w:val="36"/>
          <w:rtl/>
          <w:lang w:bidi="ar-SY"/>
        </w:rPr>
        <w:t>(</w:t>
      </w:r>
      <w:r w:rsidRPr="00F255BC">
        <w:rPr>
          <w:rFonts w:cs="Traditional Arabic" w:hint="cs"/>
          <w:sz w:val="36"/>
          <w:szCs w:val="36"/>
          <w:rtl/>
          <w:lang w:bidi="ar-SY"/>
        </w:rPr>
        <w:t>ص210</w:t>
      </w:r>
      <w:r w:rsidR="008B4708">
        <w:rPr>
          <w:rFonts w:cs="Traditional Arabic" w:hint="cs"/>
          <w:sz w:val="36"/>
          <w:szCs w:val="36"/>
          <w:rtl/>
          <w:lang w:bidi="ar-SY"/>
        </w:rPr>
        <w:t>)</w:t>
      </w:r>
      <w:r w:rsidRPr="00F255BC">
        <w:rPr>
          <w:rFonts w:cs="Traditional Arabic" w:hint="cs"/>
          <w:sz w:val="36"/>
          <w:szCs w:val="36"/>
          <w:rtl/>
          <w:lang w:bidi="ar-SY"/>
        </w:rPr>
        <w:t xml:space="preserve"> ما ذكره النجاشي والغضائري عنه وختم ذلك بقوله</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عندي في حديثه توقُّف ولا أعمل بروايته</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4</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الحسن بن عبد الله القميّ</w:t>
      </w:r>
      <w:r w:rsidR="008B4708">
        <w:rPr>
          <w:rFonts w:cs="Traditional Arabic" w:hint="cs"/>
          <w:sz w:val="36"/>
          <w:szCs w:val="36"/>
          <w:rtl/>
          <w:lang w:bidi="ar-SY"/>
        </w:rPr>
        <w:t>:</w:t>
      </w:r>
      <w:r w:rsidRPr="00F255BC">
        <w:rPr>
          <w:rFonts w:cs="Traditional Arabic" w:hint="cs"/>
          <w:sz w:val="36"/>
          <w:szCs w:val="36"/>
          <w:rtl/>
          <w:lang w:bidi="ar-SY"/>
        </w:rPr>
        <w:t xml:space="preserve"> هذا الراوي</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حسب ما جاء في تنقيح المقال </w:t>
      </w:r>
      <w:r w:rsidR="008B4708">
        <w:rPr>
          <w:rFonts w:cs="Traditional Arabic" w:hint="cs"/>
          <w:sz w:val="36"/>
          <w:szCs w:val="36"/>
          <w:rtl/>
          <w:lang w:bidi="ar-SY"/>
        </w:rPr>
        <w:t>(</w:t>
      </w:r>
      <w:r w:rsidRPr="00F255BC">
        <w:rPr>
          <w:rFonts w:cs="Traditional Arabic" w:hint="cs"/>
          <w:sz w:val="36"/>
          <w:szCs w:val="36"/>
          <w:rtl/>
          <w:lang w:bidi="ar-SY"/>
        </w:rPr>
        <w:t>ج1/ص288</w:t>
      </w:r>
      <w:r w:rsidR="008B4708">
        <w:rPr>
          <w:rFonts w:cs="Traditional Arabic" w:hint="cs"/>
          <w:sz w:val="36"/>
          <w:szCs w:val="36"/>
          <w:rtl/>
          <w:lang w:bidi="ar-SY"/>
        </w:rPr>
        <w:t>)</w:t>
      </w:r>
      <w:r w:rsidRPr="00F255BC">
        <w:rPr>
          <w:rFonts w:cs="Traditional Arabic" w:hint="cs"/>
          <w:sz w:val="36"/>
          <w:szCs w:val="36"/>
          <w:rtl/>
          <w:lang w:bidi="ar-SY"/>
        </w:rPr>
        <w:t xml:space="preserve"> وخلاصة العلامة الحليّ </w:t>
      </w:r>
      <w:r w:rsidR="008B4708">
        <w:rPr>
          <w:rFonts w:cs="Traditional Arabic" w:hint="cs"/>
          <w:sz w:val="36"/>
          <w:szCs w:val="36"/>
          <w:rtl/>
          <w:lang w:bidi="ar-SY"/>
        </w:rPr>
        <w:t>(</w:t>
      </w:r>
      <w:r w:rsidRPr="00F255BC">
        <w:rPr>
          <w:rFonts w:cs="Traditional Arabic" w:hint="cs"/>
          <w:sz w:val="36"/>
          <w:szCs w:val="36"/>
          <w:rtl/>
          <w:lang w:bidi="ar-SY"/>
        </w:rPr>
        <w:t>ص212</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هو الحسن بن عبيد الله</w:t>
      </w:r>
      <w:r w:rsidR="008B4708">
        <w:rPr>
          <w:rFonts w:cs="Traditional Arabic" w:hint="cs"/>
          <w:sz w:val="36"/>
          <w:szCs w:val="36"/>
          <w:rtl/>
          <w:lang w:bidi="ar-SY"/>
        </w:rPr>
        <w:t>،</w:t>
      </w:r>
      <w:r w:rsidRPr="00F255BC">
        <w:rPr>
          <w:rFonts w:cs="Traditional Arabic" w:hint="cs"/>
          <w:sz w:val="36"/>
          <w:szCs w:val="36"/>
          <w:rtl/>
          <w:lang w:bidi="ar-SY"/>
        </w:rPr>
        <w:t xml:space="preserve"> وهو </w:t>
      </w:r>
      <w:r w:rsidRPr="00F255BC">
        <w:rPr>
          <w:rFonts w:cs="Traditional Arabic" w:hint="cs"/>
          <w:b/>
          <w:bCs/>
          <w:sz w:val="36"/>
          <w:szCs w:val="36"/>
          <w:rtl/>
          <w:lang w:bidi="ar-SY"/>
        </w:rPr>
        <w:t>مُتَّهَمٌ بالغلو</w:t>
      </w:r>
      <w:r w:rsidRPr="00F255BC">
        <w:rPr>
          <w:rFonts w:cs="Traditional Arabic" w:hint="cs"/>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5</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الحسن بن علي بن أبي حمزة البطائني</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Pr="00F255BC">
        <w:rPr>
          <w:rFonts w:cs="Traditional Arabic" w:hint="cs"/>
          <w:sz w:val="36"/>
          <w:szCs w:val="36"/>
          <w:rtl/>
          <w:lang w:bidi="ar-SY"/>
        </w:rPr>
        <w:t xml:space="preserve"> في رجال النجاشي </w:t>
      </w:r>
      <w:r w:rsidR="008B4708">
        <w:rPr>
          <w:rFonts w:cs="Traditional Arabic" w:hint="cs"/>
          <w:sz w:val="36"/>
          <w:szCs w:val="36"/>
          <w:rtl/>
          <w:lang w:bidi="ar-SY"/>
        </w:rPr>
        <w:t>(</w:t>
      </w:r>
      <w:r w:rsidRPr="00F255BC">
        <w:rPr>
          <w:rFonts w:cs="Traditional Arabic" w:hint="cs"/>
          <w:sz w:val="36"/>
          <w:szCs w:val="36"/>
          <w:rtl/>
          <w:lang w:bidi="ar-SY"/>
        </w:rPr>
        <w:t>ص28</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إنه كان من وجوه الواقفة</w:t>
      </w:r>
      <w:r w:rsidR="008B4708">
        <w:rPr>
          <w:rFonts w:cs="Traditional Arabic" w:hint="cs"/>
          <w:b/>
          <w:bCs/>
          <w:sz w:val="36"/>
          <w:szCs w:val="36"/>
          <w:rtl/>
          <w:lang w:bidi="ar-SY"/>
        </w:rPr>
        <w:t>،</w:t>
      </w:r>
      <w:r w:rsidRPr="00F255BC">
        <w:rPr>
          <w:rFonts w:cs="Traditional Arabic" w:hint="cs"/>
          <w:b/>
          <w:bCs/>
          <w:sz w:val="36"/>
          <w:szCs w:val="36"/>
          <w:rtl/>
          <w:lang w:bidi="ar-SY"/>
        </w:rPr>
        <w:t xml:space="preserve"> لا أستحلُّ روايته</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وفي مجمع الرجال للقهپائي </w:t>
      </w:r>
      <w:r w:rsidR="008B4708">
        <w:rPr>
          <w:rFonts w:cs="Traditional Arabic" w:hint="cs"/>
          <w:sz w:val="36"/>
          <w:szCs w:val="36"/>
          <w:rtl/>
          <w:lang w:bidi="ar-SY"/>
        </w:rPr>
        <w:t>(</w:t>
      </w:r>
      <w:r w:rsidRPr="00F255BC">
        <w:rPr>
          <w:rFonts w:cs="Traditional Arabic" w:hint="cs"/>
          <w:sz w:val="36"/>
          <w:szCs w:val="36"/>
          <w:rtl/>
          <w:lang w:bidi="ar-SY"/>
        </w:rPr>
        <w:t>ج2/ص121</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محمد بن مسعود قال</w:t>
      </w:r>
      <w:r w:rsidR="008B4708">
        <w:rPr>
          <w:rFonts w:cs="Traditional Arabic" w:hint="cs"/>
          <w:b/>
          <w:bCs/>
          <w:sz w:val="36"/>
          <w:szCs w:val="36"/>
          <w:rtl/>
          <w:lang w:bidi="ar-SY"/>
        </w:rPr>
        <w:t>:</w:t>
      </w:r>
      <w:r w:rsidRPr="00F255BC">
        <w:rPr>
          <w:rFonts w:cs="Traditional Arabic" w:hint="cs"/>
          <w:b/>
          <w:bCs/>
          <w:sz w:val="36"/>
          <w:szCs w:val="36"/>
          <w:rtl/>
          <w:lang w:bidi="ar-SY"/>
        </w:rPr>
        <w:t xml:space="preserve"> سألت علي بن الحسن الفضّال عن الحسن بن علي بن أبي حمزة البطائني</w:t>
      </w:r>
      <w:r w:rsidR="008B4708">
        <w:rPr>
          <w:rFonts w:cs="Traditional Arabic" w:hint="cs"/>
          <w:b/>
          <w:bCs/>
          <w:sz w:val="36"/>
          <w:szCs w:val="36"/>
          <w:rtl/>
          <w:lang w:bidi="ar-SY"/>
        </w:rPr>
        <w:t>؟</w:t>
      </w:r>
      <w:r w:rsidRPr="00F255BC">
        <w:rPr>
          <w:rFonts w:cs="Traditional Arabic" w:hint="cs"/>
          <w:b/>
          <w:bCs/>
          <w:sz w:val="36"/>
          <w:szCs w:val="36"/>
          <w:rtl/>
          <w:lang w:bidi="ar-SY"/>
        </w:rPr>
        <w:t xml:space="preserve"> فقال</w:t>
      </w:r>
      <w:r w:rsidR="008B4708">
        <w:rPr>
          <w:rFonts w:cs="Traditional Arabic" w:hint="cs"/>
          <w:b/>
          <w:bCs/>
          <w:sz w:val="36"/>
          <w:szCs w:val="36"/>
          <w:rtl/>
          <w:lang w:bidi="ar-SY"/>
        </w:rPr>
        <w:t>:</w:t>
      </w:r>
      <w:r w:rsidRPr="00F255BC">
        <w:rPr>
          <w:rFonts w:cs="Traditional Arabic" w:hint="cs"/>
          <w:b/>
          <w:bCs/>
          <w:sz w:val="36"/>
          <w:szCs w:val="36"/>
          <w:rtl/>
          <w:lang w:bidi="ar-SY"/>
        </w:rPr>
        <w:t xml:space="preserve"> كذَّابٌ ملعونٌ</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ج</w:t>
      </w:r>
      <w:r w:rsidR="008B4708">
        <w:rPr>
          <w:rFonts w:cs="Traditional Arabic" w:hint="cs"/>
          <w:sz w:val="36"/>
          <w:szCs w:val="36"/>
          <w:rtl/>
          <w:lang w:bidi="ar-SY"/>
        </w:rPr>
        <w:t>)</w:t>
      </w:r>
      <w:r w:rsidRPr="00F255BC">
        <w:rPr>
          <w:rFonts w:cs="Traditional Arabic" w:hint="cs"/>
          <w:sz w:val="36"/>
          <w:szCs w:val="36"/>
          <w:rtl/>
          <w:lang w:bidi="ar-SY"/>
        </w:rPr>
        <w:t xml:space="preserve"> وقال عنه المرحوم الغضائري</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الحسن بن علي بن أبي حمزة البطائني مولى الأنصار أبو محمد واقفيّ بن واقفيّ ضعيف في نفسه</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د</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وذكر </w:t>
      </w:r>
      <w:r w:rsidRPr="00F255BC">
        <w:rPr>
          <w:rFonts w:cs="Traditional Arabic" w:hint="cs"/>
          <w:b/>
          <w:bCs/>
          <w:sz w:val="36"/>
          <w:szCs w:val="36"/>
          <w:rtl/>
          <w:lang w:bidi="ar-SY"/>
        </w:rPr>
        <w:t>التفرشي</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60"/>
      </w:r>
      <w:r w:rsidR="008B4708" w:rsidRPr="001D426C">
        <w:rPr>
          <w:rFonts w:cs="Traditional Arabic"/>
          <w:b/>
          <w:bCs/>
          <w:color w:val="008000"/>
          <w:sz w:val="36"/>
          <w:szCs w:val="36"/>
          <w:vertAlign w:val="superscript"/>
          <w:rtl/>
          <w:lang w:bidi="ar-SY"/>
        </w:rPr>
        <w:t>)</w:t>
      </w:r>
      <w:r w:rsidRPr="00F255BC">
        <w:rPr>
          <w:rFonts w:cs="Traditional Arabic" w:hint="cs"/>
          <w:sz w:val="36"/>
          <w:szCs w:val="36"/>
          <w:rtl/>
          <w:lang w:bidi="ar-SY"/>
        </w:rPr>
        <w:t xml:space="preserve"> في </w:t>
      </w:r>
      <w:r w:rsidRPr="001D426C">
        <w:rPr>
          <w:rFonts w:cs="Traditional Arabic" w:hint="eastAsia"/>
          <w:color w:val="008000"/>
          <w:sz w:val="36"/>
          <w:szCs w:val="36"/>
          <w:rtl/>
          <w:lang w:bidi="ar-SY"/>
        </w:rPr>
        <w:t>«</w:t>
      </w:r>
      <w:r w:rsidRPr="00F255BC">
        <w:rPr>
          <w:rFonts w:cs="Traditional Arabic" w:hint="cs"/>
          <w:b/>
          <w:bCs/>
          <w:sz w:val="36"/>
          <w:szCs w:val="36"/>
          <w:rtl/>
          <w:lang w:bidi="ar-SY"/>
        </w:rPr>
        <w:t>نقد الرجال</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ص92</w:t>
      </w:r>
      <w:r w:rsidR="008B4708">
        <w:rPr>
          <w:rFonts w:cs="Traditional Arabic" w:hint="cs"/>
          <w:sz w:val="36"/>
          <w:szCs w:val="36"/>
          <w:rtl/>
          <w:lang w:bidi="ar-SY"/>
        </w:rPr>
        <w:t>)</w:t>
      </w:r>
      <w:r w:rsidRPr="00F255BC">
        <w:rPr>
          <w:rFonts w:cs="Traditional Arabic" w:hint="cs"/>
          <w:sz w:val="36"/>
          <w:szCs w:val="36"/>
          <w:rtl/>
          <w:lang w:bidi="ar-SY"/>
        </w:rPr>
        <w:t xml:space="preserve"> ما ذكره السابقون بشأنه وأضاف</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حكى لي أبو الحسن حمدويه ابن نصير عن بعض أشياخه أنه قال</w:t>
      </w:r>
      <w:r w:rsidR="008B4708">
        <w:rPr>
          <w:rFonts w:cs="Traditional Arabic" w:hint="cs"/>
          <w:b/>
          <w:bCs/>
          <w:sz w:val="36"/>
          <w:szCs w:val="36"/>
          <w:rtl/>
          <w:lang w:bidi="ar-SY"/>
        </w:rPr>
        <w:t>:</w:t>
      </w:r>
      <w:r w:rsidRPr="00F255BC">
        <w:rPr>
          <w:rFonts w:cs="Traditional Arabic" w:hint="cs"/>
          <w:b/>
          <w:bCs/>
          <w:sz w:val="36"/>
          <w:szCs w:val="36"/>
          <w:rtl/>
          <w:lang w:bidi="ar-SY"/>
        </w:rPr>
        <w:t xml:space="preserve"> الحسن بن علي بن أبي حمزة رجلُ سوء</w:t>
      </w:r>
      <w:r w:rsidRPr="00F255BC">
        <w:rPr>
          <w:rFonts w:cs="Traditional Arabic" w:hint="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 والآن اقرؤوا أحاديث هذا الكذّاب الملعون كما جاءت في كتاب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61"/>
      </w:r>
      <w:r w:rsidR="008B4708" w:rsidRPr="001D426C">
        <w:rPr>
          <w:rFonts w:cs="Traditional Arabic"/>
          <w:b/>
          <w:bCs/>
          <w:color w:val="008000"/>
          <w:sz w:val="36"/>
          <w:szCs w:val="36"/>
          <w:vertAlign w:val="superscript"/>
          <w:rtl/>
          <w:lang w:bidi="ar-SY"/>
        </w:rPr>
        <w:t>)</w:t>
      </w:r>
      <w:r w:rsidRPr="00F255BC">
        <w:rPr>
          <w:rFonts w:cs="Traditional Arabic" w:hint="cs"/>
          <w:sz w:val="36"/>
          <w:szCs w:val="36"/>
          <w:rtl/>
          <w:lang w:bidi="ar-SY"/>
        </w:rPr>
        <w:t xml:space="preserve"> لـ </w:t>
      </w:r>
      <w:r w:rsidRPr="001D426C">
        <w:rPr>
          <w:rFonts w:cs="Traditional Arabic" w:hint="cs"/>
          <w:color w:val="008000"/>
          <w:sz w:val="36"/>
          <w:szCs w:val="36"/>
          <w:rtl/>
          <w:lang w:bidi="ar-SY"/>
        </w:rPr>
        <w:t>«</w:t>
      </w:r>
      <w:r w:rsidRPr="00F255BC">
        <w:rPr>
          <w:rFonts w:cs="Traditional Arabic" w:hint="cs"/>
          <w:b/>
          <w:bCs/>
          <w:sz w:val="36"/>
          <w:szCs w:val="36"/>
          <w:rtl/>
          <w:lang w:bidi="ar-SY"/>
        </w:rPr>
        <w:t>ابن قولويه</w:t>
      </w:r>
      <w:r w:rsidRPr="001D426C">
        <w:rPr>
          <w:rFonts w:cs="Traditional Arabic" w:hint="cs"/>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ص119</w:t>
      </w:r>
      <w:r w:rsidR="008B4708">
        <w:rPr>
          <w:rFonts w:cs="Traditional Arabic" w:hint="cs"/>
          <w:sz w:val="36"/>
          <w:szCs w:val="36"/>
          <w:rtl/>
          <w:lang w:bidi="ar-SY"/>
        </w:rPr>
        <w:t>)</w:t>
      </w:r>
      <w:r w:rsidRPr="00F255BC">
        <w:rPr>
          <w:rFonts w:cs="Traditional Arabic" w:hint="cs"/>
          <w:sz w:val="36"/>
          <w:szCs w:val="36"/>
          <w:rtl/>
          <w:lang w:bidi="ar-SY"/>
        </w:rPr>
        <w:t xml:space="preserve"> حيث جاء</w:t>
      </w:r>
      <w:r w:rsidR="008B4708">
        <w:rPr>
          <w:rFonts w:cs="Traditional Arabic" w:hint="cs"/>
          <w:sz w:val="36"/>
          <w:szCs w:val="36"/>
          <w:rtl/>
          <w:lang w:bidi="ar-SY"/>
        </w:rPr>
        <w:t>:</w:t>
      </w:r>
    </w:p>
    <w:p w:rsidR="00937D84" w:rsidRPr="00F255BC" w:rsidRDefault="009F0F9C" w:rsidP="001D426C">
      <w:pPr>
        <w:widowControl w:val="0"/>
        <w:spacing w:before="120"/>
        <w:ind w:firstLine="567"/>
        <w:jc w:val="lowKashida"/>
        <w:rPr>
          <w:rFonts w:cs="Traditional Arabic" w:hint="cs"/>
          <w:sz w:val="36"/>
          <w:szCs w:val="36"/>
          <w:rtl/>
          <w:lang w:bidi="ar-SY"/>
        </w:rPr>
      </w:pPr>
      <w:r w:rsidRPr="001D426C">
        <w:rPr>
          <w:rFonts w:cs="Traditional Arabic" w:hint="cs"/>
          <w:color w:val="008000"/>
          <w:sz w:val="36"/>
          <w:szCs w:val="36"/>
          <w:rtl/>
          <w:lang w:bidi="ar-SY"/>
        </w:rPr>
        <w:t>«</w:t>
      </w:r>
      <w:r w:rsidR="00937D84" w:rsidRPr="00F255BC">
        <w:rPr>
          <w:rFonts w:cs="Traditional Arabic"/>
          <w:b/>
          <w:bCs/>
          <w:sz w:val="36"/>
          <w:szCs w:val="36"/>
          <w:rtl/>
          <w:lang w:bidi="ar-SY"/>
        </w:rPr>
        <w:t xml:space="preserve">وحدثني أبي ومحمد بن الحسن وعلي بن الحسين عن سعد بن عبد الله عن أحمد بن محمد بن عيسى عن علي بن الحكم عن </w:t>
      </w:r>
      <w:r w:rsidR="00937D84" w:rsidRPr="00F255BC">
        <w:rPr>
          <w:rFonts w:cs="Traditional Arabic"/>
          <w:b/>
          <w:bCs/>
          <w:sz w:val="36"/>
          <w:szCs w:val="36"/>
          <w:u w:val="single"/>
          <w:rtl/>
          <w:lang w:bidi="ar-SY"/>
        </w:rPr>
        <w:t xml:space="preserve">علي بن أبي حمزة </w:t>
      </w:r>
      <w:r w:rsidR="00937D84" w:rsidRPr="00F255BC">
        <w:rPr>
          <w:rFonts w:cs="Traditional Arabic"/>
          <w:b/>
          <w:bCs/>
          <w:sz w:val="36"/>
          <w:szCs w:val="36"/>
          <w:rtl/>
          <w:lang w:bidi="ar-SY"/>
        </w:rPr>
        <w:t>عن أبي بصير عن أبي عبد الله</w:t>
      </w:r>
      <w:r w:rsidRPr="00F255BC">
        <w:rPr>
          <w:rFonts w:cs="Traditional Arabic"/>
          <w:b/>
          <w:bCs/>
          <w:sz w:val="36"/>
          <w:szCs w:val="36"/>
          <w:rtl/>
          <w:lang w:bidi="ar-SY"/>
        </w:rPr>
        <w:t xml:space="preserve"> </w:t>
      </w:r>
      <w:r w:rsidRPr="00F255BC">
        <w:rPr>
          <w:rFonts w:ascii="AGA Arabesque" w:hAnsi="AGA Arabesque" w:cs="Traditional Arabic"/>
          <w:sz w:val="36"/>
          <w:szCs w:val="36"/>
          <w:rtl/>
          <w:lang w:bidi="ar-SY"/>
        </w:rPr>
        <w:t xml:space="preserve">عليه السلام </w:t>
      </w:r>
      <w:r w:rsidR="00937D84" w:rsidRPr="00F255BC">
        <w:rPr>
          <w:rFonts w:cs="Traditional Arabic"/>
          <w:b/>
          <w:bCs/>
          <w:sz w:val="36"/>
          <w:szCs w:val="36"/>
          <w:rtl/>
          <w:lang w:bidi="ar-SY"/>
        </w:rPr>
        <w:t>قال</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و</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ك</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ل</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الله</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تبارك وتعالى بالحسين</w:t>
      </w:r>
      <w:r w:rsidRPr="00F255BC">
        <w:rPr>
          <w:rFonts w:cs="Traditional Arabic"/>
          <w:b/>
          <w:bCs/>
          <w:sz w:val="36"/>
          <w:szCs w:val="36"/>
          <w:rtl/>
          <w:lang w:bidi="ar-SY"/>
        </w:rPr>
        <w:t xml:space="preserve"> </w:t>
      </w:r>
      <w:r w:rsidRPr="00F255BC">
        <w:rPr>
          <w:rFonts w:ascii="AGA Arabesque" w:hAnsi="AGA Arabesque" w:cs="Traditional Arabic"/>
          <w:sz w:val="36"/>
          <w:szCs w:val="36"/>
          <w:rtl/>
          <w:lang w:bidi="ar-SY"/>
        </w:rPr>
        <w:t xml:space="preserve">عليه السلام </w:t>
      </w:r>
      <w:r w:rsidR="00937D84" w:rsidRPr="00F255BC">
        <w:rPr>
          <w:rFonts w:cs="Traditional Arabic"/>
          <w:b/>
          <w:bCs/>
          <w:sz w:val="36"/>
          <w:szCs w:val="36"/>
          <w:rtl/>
          <w:lang w:bidi="ar-SY"/>
        </w:rPr>
        <w:t>سبعين ألف ملك يصلون عليه كل يوم شعثا</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غبرا</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ويدعون لمن زاره ويقولون يا رب</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هؤلاء زوار الحسين</w:t>
      </w:r>
      <w:r w:rsidRPr="00F255BC">
        <w:rPr>
          <w:rFonts w:cs="Traditional Arabic"/>
          <w:b/>
          <w:bCs/>
          <w:sz w:val="36"/>
          <w:szCs w:val="36"/>
          <w:rtl/>
          <w:lang w:bidi="ar-SY"/>
        </w:rPr>
        <w:t xml:space="preserve"> </w:t>
      </w:r>
      <w:r w:rsidRPr="00F255BC">
        <w:rPr>
          <w:rFonts w:ascii="AGA Arabesque" w:hAnsi="AGA Arabesque" w:cs="Traditional Arabic"/>
          <w:sz w:val="36"/>
          <w:szCs w:val="36"/>
          <w:rtl/>
          <w:lang w:bidi="ar-SY"/>
        </w:rPr>
        <w:t xml:space="preserve">عليه السلام </w:t>
      </w:r>
      <w:r w:rsidR="00937D84" w:rsidRPr="00F255BC">
        <w:rPr>
          <w:rFonts w:cs="Traditional Arabic"/>
          <w:b/>
          <w:bCs/>
          <w:sz w:val="36"/>
          <w:szCs w:val="36"/>
          <w:rtl/>
          <w:lang w:bidi="ar-SY"/>
        </w:rPr>
        <w:t xml:space="preserve">افعل بهم وافعل بهم </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كذا وكذا</w:t>
      </w:r>
      <w:r w:rsidR="00937D84" w:rsidRPr="00F255BC">
        <w:rPr>
          <w:rFonts w:cs="Traditional Arabic" w:hint="cs"/>
          <w:b/>
          <w:bCs/>
          <w:sz w:val="36"/>
          <w:szCs w:val="36"/>
          <w:rtl/>
          <w:lang w:bidi="ar-SY"/>
        </w:rPr>
        <w:t>]</w:t>
      </w:r>
      <w:r w:rsidRPr="001D426C">
        <w:rPr>
          <w:rFonts w:cs="Traditional Arabic" w:hint="cs"/>
          <w:color w:val="008000"/>
          <w:sz w:val="36"/>
          <w:szCs w:val="36"/>
          <w:rtl/>
          <w:lang w:bidi="ar-SY"/>
        </w:rPr>
        <w:t>»</w:t>
      </w:r>
      <w:r w:rsidR="008B4708">
        <w:rPr>
          <w:rFonts w:cs="Traditional Arabic" w:hint="cs"/>
          <w:sz w:val="36"/>
          <w:szCs w:val="36"/>
          <w:rtl/>
          <w:lang w:bidi="ar-SY"/>
        </w:rPr>
        <w:t>.</w:t>
      </w:r>
      <w:r w:rsidR="00937D84"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ولا يعلم أحدٌ لماذا وكّل اللهُ الحكيمُ أولئك الملائكة بتلك الصورة أي شُعثاً غُبراً وما فائدة كونهم كذلك</w:t>
      </w:r>
      <w:r w:rsidR="008B4708">
        <w:rPr>
          <w:rFonts w:cs="Traditional Arabic" w:hint="cs"/>
          <w:sz w:val="36"/>
          <w:szCs w:val="36"/>
          <w:rtl/>
          <w:lang w:bidi="ar-SY"/>
        </w:rPr>
        <w:t>؟!</w:t>
      </w:r>
      <w:r w:rsidRPr="00F255BC">
        <w:rPr>
          <w:rFonts w:cs="Traditional Arabic" w:hint="cs"/>
          <w:sz w:val="36"/>
          <w:szCs w:val="36"/>
          <w:rtl/>
          <w:lang w:bidi="ar-SY"/>
        </w:rPr>
        <w:t xml:space="preserve"> وهل هناك عيبٌ في أن يكون الإنسان منظَّفاً مرتَّباً</w:t>
      </w:r>
      <w:r w:rsidR="008B4708">
        <w:rPr>
          <w:rFonts w:cs="Traditional Arabic" w:hint="cs"/>
          <w:sz w:val="36"/>
          <w:szCs w:val="36"/>
          <w:rtl/>
          <w:lang w:bidi="ar-SY"/>
        </w:rPr>
        <w:t>؟!</w:t>
      </w:r>
      <w:r w:rsidRPr="00F255BC">
        <w:rPr>
          <w:rFonts w:cs="Traditional Arabic" w:hint="cs"/>
          <w:sz w:val="36"/>
          <w:szCs w:val="36"/>
          <w:rtl/>
          <w:lang w:bidi="ar-SY"/>
        </w:rPr>
        <w:t xml:space="preserve"> ألا يمكن للإنسان إذا كان شعره مسرحاً ولباسه نظيفاً مرتباً أن يشارك في المأتم ومراسم العزاء</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وجاء في الصفحة 153 من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F0F9C" w:rsidP="001D426C">
      <w:pPr>
        <w:widowControl w:val="0"/>
        <w:spacing w:before="120"/>
        <w:ind w:firstLine="567"/>
        <w:jc w:val="lowKashida"/>
        <w:rPr>
          <w:rFonts w:cs="Traditional Arabic" w:hint="cs"/>
          <w:sz w:val="36"/>
          <w:szCs w:val="36"/>
          <w:rtl/>
          <w:lang w:bidi="ar-SY"/>
        </w:rPr>
      </w:pPr>
      <w:r w:rsidRPr="001D426C">
        <w:rPr>
          <w:rFonts w:cs="Traditional Arabic" w:hint="cs"/>
          <w:color w:val="008000"/>
          <w:sz w:val="36"/>
          <w:szCs w:val="36"/>
          <w:rtl/>
          <w:lang w:bidi="ar-SY"/>
        </w:rPr>
        <w:t>«</w:t>
      </w:r>
      <w:r w:rsidR="00937D84" w:rsidRPr="00F255BC">
        <w:rPr>
          <w:rFonts w:cs="Traditional Arabic"/>
          <w:b/>
          <w:bCs/>
          <w:sz w:val="36"/>
          <w:szCs w:val="36"/>
          <w:rtl/>
          <w:lang w:bidi="ar-SY"/>
        </w:rPr>
        <w:t xml:space="preserve">حدثني أبي رحمه الله عن سعد بن عبد الله عن أبي عبد الله الجاموراني الرازي عن </w:t>
      </w:r>
      <w:r w:rsidR="00937D84" w:rsidRPr="00F255BC">
        <w:rPr>
          <w:rFonts w:cs="Traditional Arabic"/>
          <w:b/>
          <w:bCs/>
          <w:sz w:val="36"/>
          <w:szCs w:val="36"/>
          <w:u w:val="single"/>
          <w:rtl/>
          <w:lang w:bidi="ar-SY"/>
        </w:rPr>
        <w:t>الحسن بن علي بن أبي حمزة</w:t>
      </w:r>
      <w:r w:rsidR="00937D84" w:rsidRPr="00F255BC">
        <w:rPr>
          <w:rFonts w:cs="Traditional Arabic"/>
          <w:b/>
          <w:bCs/>
          <w:sz w:val="36"/>
          <w:szCs w:val="36"/>
          <w:rtl/>
          <w:lang w:bidi="ar-SY"/>
        </w:rPr>
        <w:t xml:space="preserve"> عن الحسن بن محمد بن عبد الكريم عن المفضل بن عمر عن جابر الجعفي قال</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قال أبو عبد الله</w:t>
      </w:r>
      <w:r w:rsidRPr="00F255BC">
        <w:rPr>
          <w:rFonts w:cs="Traditional Arabic"/>
          <w:b/>
          <w:bCs/>
          <w:sz w:val="36"/>
          <w:szCs w:val="36"/>
          <w:rtl/>
          <w:lang w:bidi="ar-SY"/>
        </w:rPr>
        <w:t xml:space="preserve"> </w:t>
      </w:r>
      <w:r w:rsidRPr="00F255BC">
        <w:rPr>
          <w:rFonts w:ascii="AGA Arabesque" w:hAnsi="AGA Arabesque" w:cs="Traditional Arabic"/>
          <w:sz w:val="36"/>
          <w:szCs w:val="36"/>
          <w:rtl/>
          <w:lang w:bidi="ar-SY"/>
        </w:rPr>
        <w:t xml:space="preserve">عليه السلام </w:t>
      </w:r>
      <w:r w:rsidR="00937D84" w:rsidRPr="00F255BC">
        <w:rPr>
          <w:rFonts w:cs="Traditional Arabic"/>
          <w:b/>
          <w:bCs/>
          <w:sz w:val="36"/>
          <w:szCs w:val="36"/>
          <w:rtl/>
          <w:lang w:bidi="ar-SY"/>
        </w:rPr>
        <w:t>في حديث طويل</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فإذا انقلبت من عند قبر الحسين</w:t>
      </w:r>
      <w:r w:rsidRPr="00F255BC">
        <w:rPr>
          <w:rFonts w:cs="Traditional Arabic"/>
          <w:b/>
          <w:bCs/>
          <w:sz w:val="36"/>
          <w:szCs w:val="36"/>
          <w:rtl/>
          <w:lang w:bidi="ar-SY"/>
        </w:rPr>
        <w:t xml:space="preserve"> </w:t>
      </w:r>
      <w:r w:rsidRPr="00F255BC">
        <w:rPr>
          <w:rFonts w:ascii="AGA Arabesque" w:hAnsi="AGA Arabesque" w:cs="Traditional Arabic"/>
          <w:sz w:val="36"/>
          <w:szCs w:val="36"/>
          <w:rtl/>
          <w:lang w:bidi="ar-SY"/>
        </w:rPr>
        <w:t xml:space="preserve">عليه السلام </w:t>
      </w:r>
      <w:r w:rsidR="00937D84" w:rsidRPr="00F255BC">
        <w:rPr>
          <w:rFonts w:cs="Traditional Arabic"/>
          <w:b/>
          <w:bCs/>
          <w:sz w:val="36"/>
          <w:szCs w:val="36"/>
          <w:rtl/>
          <w:lang w:bidi="ar-SY"/>
        </w:rPr>
        <w:t>ناداك مناد لو سمعت مقالته لأقمت عمرك عند قبر الحسين</w:t>
      </w:r>
      <w:r w:rsidRPr="00F255BC">
        <w:rPr>
          <w:rFonts w:cs="Traditional Arabic"/>
          <w:b/>
          <w:bCs/>
          <w:sz w:val="36"/>
          <w:szCs w:val="36"/>
          <w:rtl/>
          <w:lang w:bidi="ar-SY"/>
        </w:rPr>
        <w:t xml:space="preserve"> </w:t>
      </w:r>
      <w:r w:rsidRPr="00F255BC">
        <w:rPr>
          <w:rFonts w:ascii="AGA Arabesque" w:hAnsi="AGA Arabesque" w:cs="Traditional Arabic"/>
          <w:sz w:val="36"/>
          <w:szCs w:val="36"/>
          <w:rtl/>
          <w:lang w:bidi="ar-SY"/>
        </w:rPr>
        <w:t xml:space="preserve">عليه السلام </w:t>
      </w:r>
      <w:r w:rsidR="00937D84" w:rsidRPr="00F255BC">
        <w:rPr>
          <w:rFonts w:cs="Traditional Arabic"/>
          <w:b/>
          <w:bCs/>
          <w:sz w:val="36"/>
          <w:szCs w:val="36"/>
          <w:rtl/>
          <w:lang w:bidi="ar-SY"/>
        </w:rPr>
        <w:t>وهو يقول</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طوبى لك أيها العبد</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قد غنمت وسلمت</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قد غفر لك ما سلف فاستأنف العمل</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وذكر الحديث بطوله</w:t>
      </w:r>
      <w:r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أجل مثل هذه الأحاديث تشجّع المغرورين على التجرؤ على معصية الله وارتكاب كل منكر أملاً بثواب الزيارة هذا من جهة</w:t>
      </w:r>
      <w:r w:rsidR="008B4708">
        <w:rPr>
          <w:rFonts w:cs="Traditional Arabic" w:hint="cs"/>
          <w:sz w:val="36"/>
          <w:szCs w:val="36"/>
          <w:rtl/>
          <w:lang w:bidi="ar-SY"/>
        </w:rPr>
        <w:t>،</w:t>
      </w:r>
      <w:r w:rsidRPr="00F255BC">
        <w:rPr>
          <w:rFonts w:cs="Traditional Arabic" w:hint="cs"/>
          <w:sz w:val="36"/>
          <w:szCs w:val="36"/>
          <w:rtl/>
          <w:lang w:bidi="ar-SY"/>
        </w:rPr>
        <w:t xml:space="preserve"> ومن الجهة الأخرى يدفع أولئك الزوّار لإنفاق ملايين التومانات من عرق جبينهم كل عام على السفر لهذه الزيارات</w:t>
      </w:r>
      <w:r w:rsidR="008B4708">
        <w:rPr>
          <w:rFonts w:cs="Traditional Arabic" w:hint="cs"/>
          <w:sz w:val="36"/>
          <w:szCs w:val="36"/>
          <w:rtl/>
          <w:lang w:bidi="ar-SY"/>
        </w:rPr>
        <w:t>،</w:t>
      </w:r>
      <w:r w:rsidRPr="00F255BC">
        <w:rPr>
          <w:rFonts w:cs="Traditional Arabic" w:hint="cs"/>
          <w:sz w:val="36"/>
          <w:szCs w:val="36"/>
          <w:rtl/>
          <w:lang w:bidi="ar-SY"/>
        </w:rPr>
        <w:t xml:space="preserve"> ونتيجة ذلك هي هذا الوضع الذي نلاحظه اليوم</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6</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الحسن بن علي بن أبي عثمان</w:t>
      </w:r>
      <w:r w:rsidR="008B4708">
        <w:rPr>
          <w:rFonts w:cs="Traditional Arabic" w:hint="cs"/>
          <w:b/>
          <w:b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Pr="00F255BC">
        <w:rPr>
          <w:rFonts w:cs="Traditional Arabic" w:hint="cs"/>
          <w:sz w:val="36"/>
          <w:szCs w:val="36"/>
          <w:rtl/>
          <w:lang w:bidi="ar-SY"/>
        </w:rPr>
        <w:t xml:space="preserve"> قال الشيخ الطوسيّ رحمه الله في كتاب </w:t>
      </w:r>
      <w:r w:rsidRPr="001D426C">
        <w:rPr>
          <w:rFonts w:cs="Traditional Arabic" w:hint="eastAsia"/>
          <w:color w:val="008000"/>
          <w:sz w:val="36"/>
          <w:szCs w:val="36"/>
          <w:rtl/>
          <w:lang w:bidi="ar-SY"/>
        </w:rPr>
        <w:t>«</w:t>
      </w:r>
      <w:r w:rsidRPr="00F255BC">
        <w:rPr>
          <w:rFonts w:cs="Traditional Arabic" w:hint="cs"/>
          <w:b/>
          <w:bCs/>
          <w:sz w:val="36"/>
          <w:szCs w:val="36"/>
          <w:rtl/>
          <w:lang w:bidi="ar-SY"/>
        </w:rPr>
        <w:t>رجال الطوسيّ</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ص413 و420</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الحسن بن علي بن أبي عثمان</w:t>
      </w:r>
      <w:r w:rsidR="008B4708">
        <w:rPr>
          <w:rFonts w:cs="Traditional Arabic" w:hint="cs"/>
          <w:b/>
          <w:bCs/>
          <w:sz w:val="36"/>
          <w:szCs w:val="36"/>
          <w:rtl/>
          <w:lang w:bidi="ar-SY"/>
        </w:rPr>
        <w:t>،</w:t>
      </w:r>
      <w:r w:rsidRPr="00F255BC">
        <w:rPr>
          <w:rFonts w:cs="Traditional Arabic" w:hint="cs"/>
          <w:b/>
          <w:bCs/>
          <w:sz w:val="36"/>
          <w:szCs w:val="36"/>
          <w:rtl/>
          <w:lang w:bidi="ar-SY"/>
        </w:rPr>
        <w:t xml:space="preserve"> السجادة</w:t>
      </w:r>
      <w:r w:rsidR="008B4708">
        <w:rPr>
          <w:rFonts w:cs="Traditional Arabic" w:hint="cs"/>
          <w:b/>
          <w:bCs/>
          <w:sz w:val="36"/>
          <w:szCs w:val="36"/>
          <w:rtl/>
          <w:lang w:bidi="ar-SY"/>
        </w:rPr>
        <w:t>،</w:t>
      </w:r>
      <w:r w:rsidRPr="00F255BC">
        <w:rPr>
          <w:rFonts w:cs="Traditional Arabic" w:hint="cs"/>
          <w:b/>
          <w:bCs/>
          <w:sz w:val="36"/>
          <w:szCs w:val="36"/>
          <w:rtl/>
          <w:lang w:bidi="ar-SY"/>
        </w:rPr>
        <w:t xml:space="preserve"> غالي</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وفي مجمع الرجال للقهپائي </w:t>
      </w:r>
      <w:r w:rsidR="008B4708">
        <w:rPr>
          <w:rFonts w:cs="Traditional Arabic" w:hint="cs"/>
          <w:sz w:val="36"/>
          <w:szCs w:val="36"/>
          <w:rtl/>
          <w:lang w:bidi="ar-SY"/>
        </w:rPr>
        <w:t>(</w:t>
      </w:r>
      <w:r w:rsidRPr="00F255BC">
        <w:rPr>
          <w:rFonts w:cs="Traditional Arabic" w:hint="cs"/>
          <w:sz w:val="36"/>
          <w:szCs w:val="36"/>
          <w:rtl/>
          <w:lang w:bidi="ar-SY"/>
        </w:rPr>
        <w:t>ج2/ص124</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lang w:bidi="ar-SY"/>
        </w:rPr>
        <w:t>الحسن بن علي بن أبي عثمان</w:t>
      </w:r>
      <w:r w:rsidRPr="00F255BC">
        <w:rPr>
          <w:rFonts w:cs="Traditional Arabic" w:hint="cs"/>
          <w:b/>
          <w:bCs/>
          <w:sz w:val="36"/>
          <w:szCs w:val="36"/>
          <w:rtl/>
          <w:lang w:bidi="ar-SY"/>
        </w:rPr>
        <w:t xml:space="preserve"> أبو محمد الملقب بسجادة في عداد القميين ضعيف وفي مذهبه ارتفاع</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ج</w:t>
      </w:r>
      <w:r w:rsidR="008B4708">
        <w:rPr>
          <w:rFonts w:cs="Traditional Arabic" w:hint="cs"/>
          <w:sz w:val="36"/>
          <w:szCs w:val="36"/>
          <w:rtl/>
          <w:lang w:bidi="ar-SY"/>
        </w:rPr>
        <w:t>)</w:t>
      </w:r>
      <w:r w:rsidRPr="00F255BC">
        <w:rPr>
          <w:rFonts w:cs="Traditional Arabic" w:hint="cs"/>
          <w:sz w:val="36"/>
          <w:szCs w:val="36"/>
          <w:rtl/>
          <w:lang w:bidi="ar-SY"/>
        </w:rPr>
        <w:t xml:space="preserve"> في رجال النجاشي </w:t>
      </w:r>
      <w:r w:rsidR="008B4708">
        <w:rPr>
          <w:rFonts w:cs="Traditional Arabic" w:hint="cs"/>
          <w:sz w:val="36"/>
          <w:szCs w:val="36"/>
          <w:rtl/>
          <w:lang w:bidi="ar-SY"/>
        </w:rPr>
        <w:t>(</w:t>
      </w:r>
      <w:r w:rsidRPr="00F255BC">
        <w:rPr>
          <w:rFonts w:cs="Traditional Arabic" w:hint="cs"/>
          <w:sz w:val="36"/>
          <w:szCs w:val="36"/>
          <w:rtl/>
          <w:lang w:bidi="ar-SY"/>
        </w:rPr>
        <w:t>ص48</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ا</w:t>
      </w:r>
      <w:r w:rsidRPr="00F255BC">
        <w:rPr>
          <w:rFonts w:cs="Traditional Arabic"/>
          <w:b/>
          <w:bCs/>
          <w:sz w:val="36"/>
          <w:szCs w:val="36"/>
          <w:rtl/>
          <w:lang w:bidi="ar-SY"/>
        </w:rPr>
        <w:t>لحسن بن علي بن أبي عثمان</w:t>
      </w:r>
      <w:r w:rsidRPr="00F255BC">
        <w:rPr>
          <w:rFonts w:cs="Traditional Arabic" w:hint="cs"/>
          <w:b/>
          <w:bCs/>
          <w:sz w:val="36"/>
          <w:szCs w:val="36"/>
          <w:rtl/>
          <w:lang w:bidi="ar-SY"/>
        </w:rPr>
        <w:t xml:space="preserve"> أبو محمد الملقب بسجادة أبو محمد كوفي ضعّفه أصحابنا</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د</w:t>
      </w:r>
      <w:r w:rsidR="008B4708">
        <w:rPr>
          <w:rFonts w:cs="Traditional Arabic" w:hint="cs"/>
          <w:sz w:val="36"/>
          <w:szCs w:val="36"/>
          <w:rtl/>
          <w:lang w:bidi="ar-SY"/>
        </w:rPr>
        <w:t>)</w:t>
      </w:r>
      <w:r w:rsidRPr="00F255BC">
        <w:rPr>
          <w:rFonts w:cs="Traditional Arabic" w:hint="cs"/>
          <w:sz w:val="36"/>
          <w:szCs w:val="36"/>
          <w:rtl/>
          <w:lang w:bidi="ar-SY"/>
        </w:rPr>
        <w:t xml:space="preserve"> وجاء في رجال الكشيّ </w:t>
      </w:r>
      <w:r w:rsidR="008B4708">
        <w:rPr>
          <w:rFonts w:cs="Traditional Arabic" w:hint="cs"/>
          <w:sz w:val="36"/>
          <w:szCs w:val="36"/>
          <w:rtl/>
          <w:lang w:bidi="ar-SY"/>
        </w:rPr>
        <w:t>(</w:t>
      </w:r>
      <w:r w:rsidRPr="00F255BC">
        <w:rPr>
          <w:rFonts w:cs="Traditional Arabic" w:hint="cs"/>
          <w:sz w:val="36"/>
          <w:szCs w:val="36"/>
          <w:rtl/>
          <w:lang w:bidi="ar-SY"/>
        </w:rPr>
        <w:t>ص478</w:t>
      </w:r>
      <w:r w:rsidR="008B4708">
        <w:rPr>
          <w:rFonts w:cs="Traditional Arabic" w:hint="cs"/>
          <w:sz w:val="36"/>
          <w:szCs w:val="36"/>
          <w:rtl/>
          <w:lang w:bidi="ar-SY"/>
        </w:rPr>
        <w:t>،</w:t>
      </w:r>
      <w:r w:rsidRPr="00F255BC">
        <w:rPr>
          <w:rFonts w:cs="Traditional Arabic" w:hint="cs"/>
          <w:sz w:val="36"/>
          <w:szCs w:val="36"/>
          <w:rtl/>
          <w:lang w:bidi="ar-SY"/>
        </w:rPr>
        <w:t xml:space="preserve"> طبع كربلاء</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قال أبو عمرو</w:t>
      </w:r>
      <w:r w:rsidR="008B4708">
        <w:rPr>
          <w:rFonts w:cs="Traditional Arabic" w:hint="cs"/>
          <w:b/>
          <w:bCs/>
          <w:sz w:val="36"/>
          <w:szCs w:val="36"/>
          <w:rtl/>
          <w:lang w:bidi="ar-SY"/>
        </w:rPr>
        <w:t>...</w:t>
      </w:r>
      <w:r w:rsidRPr="00F255BC">
        <w:rPr>
          <w:rFonts w:cs="Traditional Arabic" w:hint="cs"/>
          <w:b/>
          <w:bCs/>
          <w:sz w:val="36"/>
          <w:szCs w:val="36"/>
          <w:rtl/>
          <w:lang w:bidi="ar-SY"/>
        </w:rPr>
        <w:t xml:space="preserve"> السجادة لعنه الله ولعنه اللاعنون والملائكة أجمعون</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هذا الشقي الملعون رو</w:t>
      </w:r>
      <w:r w:rsidRPr="00F255BC">
        <w:rPr>
          <w:rFonts w:cs="Traditional Arabic" w:hint="eastAsia"/>
          <w:sz w:val="36"/>
          <w:szCs w:val="36"/>
          <w:rtl/>
          <w:lang w:bidi="ar-SY"/>
        </w:rPr>
        <w:t>ى</w:t>
      </w:r>
      <w:r w:rsidRPr="00F255BC">
        <w:rPr>
          <w:rFonts w:cs="Traditional Arabic" w:hint="cs"/>
          <w:sz w:val="36"/>
          <w:szCs w:val="36"/>
          <w:rtl/>
          <w:lang w:bidi="ar-SY"/>
        </w:rPr>
        <w:t xml:space="preserve"> مع صاحبه الآخر </w:t>
      </w:r>
      <w:r w:rsidRPr="001D426C">
        <w:rPr>
          <w:rFonts w:cs="Traditional Arabic" w:hint="eastAsia"/>
          <w:color w:val="008000"/>
          <w:sz w:val="36"/>
          <w:szCs w:val="36"/>
          <w:rtl/>
          <w:lang w:bidi="ar-SY"/>
        </w:rPr>
        <w:t>«</w:t>
      </w:r>
      <w:r w:rsidRPr="00F255BC">
        <w:rPr>
          <w:rFonts w:cs="Traditional Arabic" w:hint="cs"/>
          <w:b/>
          <w:bCs/>
          <w:sz w:val="36"/>
          <w:szCs w:val="36"/>
          <w:rtl/>
          <w:lang w:bidi="ar-SY"/>
        </w:rPr>
        <w:t>الحسين بن عبد الله</w:t>
      </w:r>
      <w:r w:rsidRPr="001D426C">
        <w:rPr>
          <w:rFonts w:cs="Traditional Arabic" w:hint="eastAsia"/>
          <w:color w:val="008000"/>
          <w:sz w:val="36"/>
          <w:szCs w:val="36"/>
          <w:rtl/>
          <w:lang w:bidi="ar-SY"/>
        </w:rPr>
        <w:t>»</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الذي سنبين حاله التعيس عن قريب إن شاء الله</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روايةً أوردها </w:t>
      </w:r>
      <w:r w:rsidRPr="001D426C">
        <w:rPr>
          <w:rFonts w:cs="Traditional Arabic" w:hint="eastAsia"/>
          <w:color w:val="008000"/>
          <w:sz w:val="36"/>
          <w:szCs w:val="36"/>
          <w:rtl/>
          <w:lang w:bidi="ar-SY"/>
        </w:rPr>
        <w:t>«</w:t>
      </w:r>
      <w:r w:rsidRPr="00F255BC">
        <w:rPr>
          <w:rFonts w:cs="Traditional Arabic" w:hint="cs"/>
          <w:b/>
          <w:bCs/>
          <w:sz w:val="36"/>
          <w:szCs w:val="36"/>
          <w:rtl/>
          <w:lang w:bidi="ar-SY"/>
        </w:rPr>
        <w:t>ابن قالويه</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في الصفحة 132 من كتابه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تحت عنوان</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b/>
          <w:bCs/>
          <w:sz w:val="36"/>
          <w:szCs w:val="36"/>
          <w:rtl/>
          <w:lang w:bidi="ar-SY"/>
        </w:rPr>
        <w:t>الباب التاسع والأربعون ثواب من زار الحسين</w:t>
      </w:r>
      <w:r w:rsidR="009F0F9C" w:rsidRPr="00F255BC">
        <w:rPr>
          <w:rFonts w:cs="Traditional Arabic"/>
          <w:b/>
          <w:bCs/>
          <w:sz w:val="36"/>
          <w:szCs w:val="36"/>
          <w:rtl/>
          <w:lang w:bidi="ar-SY"/>
        </w:rPr>
        <w:t xml:space="preserve"> </w:t>
      </w:r>
      <w:r w:rsidR="009F0F9C" w:rsidRPr="00F255BC">
        <w:rPr>
          <w:rFonts w:ascii="AGA Arabesque" w:hAnsi="AGA Arabesque" w:cs="Traditional Arabic"/>
          <w:sz w:val="36"/>
          <w:szCs w:val="36"/>
          <w:rtl/>
          <w:lang w:bidi="ar-SY"/>
        </w:rPr>
        <w:t xml:space="preserve">عليه السلام </w:t>
      </w:r>
      <w:r w:rsidRPr="00F255BC">
        <w:rPr>
          <w:rFonts w:cs="Traditional Arabic"/>
          <w:b/>
          <w:bCs/>
          <w:sz w:val="36"/>
          <w:szCs w:val="36"/>
          <w:rtl/>
          <w:lang w:bidi="ar-SY"/>
        </w:rPr>
        <w:t>راكبا</w:t>
      </w:r>
      <w:r w:rsidRPr="00F255BC">
        <w:rPr>
          <w:rFonts w:cs="Traditional Arabic" w:hint="cs"/>
          <w:b/>
          <w:bCs/>
          <w:sz w:val="36"/>
          <w:szCs w:val="36"/>
          <w:rtl/>
          <w:lang w:bidi="ar-SY"/>
        </w:rPr>
        <w:t>ً</w:t>
      </w:r>
      <w:r w:rsidRPr="00F255BC">
        <w:rPr>
          <w:rFonts w:cs="Traditional Arabic"/>
          <w:b/>
          <w:bCs/>
          <w:sz w:val="36"/>
          <w:szCs w:val="36"/>
          <w:rtl/>
          <w:lang w:bidi="ar-SY"/>
        </w:rPr>
        <w:t xml:space="preserve"> أو ماشيا</w:t>
      </w:r>
      <w:r w:rsidRPr="00F255BC">
        <w:rPr>
          <w:rFonts w:cs="Traditional Arabic" w:hint="cs"/>
          <w:b/>
          <w:bCs/>
          <w:sz w:val="36"/>
          <w:szCs w:val="36"/>
          <w:rtl/>
          <w:lang w:bidi="ar-SY"/>
        </w:rPr>
        <w:t>ً</w:t>
      </w:r>
      <w:r w:rsidRPr="00F255BC">
        <w:rPr>
          <w:rFonts w:cs="Traditional Arabic"/>
          <w:b/>
          <w:bCs/>
          <w:sz w:val="36"/>
          <w:szCs w:val="36"/>
          <w:rtl/>
          <w:lang w:bidi="ar-SY"/>
        </w:rPr>
        <w:t xml:space="preserve"> ومناجاة الله لزائره</w:t>
      </w:r>
      <w:r w:rsidR="008B4708">
        <w:rPr>
          <w:rFonts w:cs="Traditional Arabic" w:hint="cs"/>
          <w:b/>
          <w:bCs/>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هي التالية</w:t>
      </w:r>
      <w:r w:rsidR="008B4708">
        <w:rPr>
          <w:rFonts w:cs="Traditional Arabic" w:hint="cs"/>
          <w:sz w:val="36"/>
          <w:szCs w:val="36"/>
          <w:rtl/>
          <w:lang w:bidi="ar-SY"/>
        </w:rPr>
        <w:t>:</w:t>
      </w:r>
    </w:p>
    <w:p w:rsidR="00937D84" w:rsidRPr="00F255BC" w:rsidRDefault="009F0F9C" w:rsidP="001D426C">
      <w:pPr>
        <w:widowControl w:val="0"/>
        <w:spacing w:before="120"/>
        <w:ind w:firstLine="567"/>
        <w:jc w:val="lowKashida"/>
        <w:rPr>
          <w:rFonts w:cs="Traditional Arabic" w:hint="cs"/>
          <w:sz w:val="36"/>
          <w:szCs w:val="36"/>
          <w:rtl/>
          <w:lang w:bidi="ar-SY"/>
        </w:rPr>
      </w:pPr>
      <w:r w:rsidRPr="001D426C">
        <w:rPr>
          <w:rFonts w:cs="Traditional Arabic" w:hint="cs"/>
          <w:color w:val="008000"/>
          <w:sz w:val="36"/>
          <w:szCs w:val="36"/>
          <w:rtl/>
          <w:lang w:bidi="ar-SY"/>
        </w:rPr>
        <w:t>«</w:t>
      </w:r>
      <w:r w:rsidR="00937D84" w:rsidRPr="00F255BC">
        <w:rPr>
          <w:rFonts w:cs="Traditional Arabic"/>
          <w:sz w:val="36"/>
          <w:szCs w:val="36"/>
          <w:rtl/>
          <w:lang w:bidi="ar-SY"/>
        </w:rPr>
        <w:t>حدثني أبي وجماعة مشايخي عن سعد بن عبد الله ومحمد بن يحيى وعبد الله بن جعفر الحميري وأحمد بن إدريس جميعا</w:t>
      </w:r>
      <w:r w:rsidR="00937D84" w:rsidRPr="00F255BC">
        <w:rPr>
          <w:rFonts w:cs="Traditional Arabic" w:hint="cs"/>
          <w:sz w:val="36"/>
          <w:szCs w:val="36"/>
          <w:rtl/>
          <w:lang w:bidi="ar-SY"/>
        </w:rPr>
        <w:t>ً</w:t>
      </w:r>
      <w:r w:rsidR="00937D84" w:rsidRPr="00F255BC">
        <w:rPr>
          <w:rFonts w:cs="Traditional Arabic"/>
          <w:sz w:val="36"/>
          <w:szCs w:val="36"/>
          <w:rtl/>
          <w:lang w:bidi="ar-SY"/>
        </w:rPr>
        <w:t xml:space="preserve"> عن الحسين بن عبيد الله عن </w:t>
      </w:r>
      <w:r w:rsidR="00937D84" w:rsidRPr="00F255BC">
        <w:rPr>
          <w:rFonts w:cs="Traditional Arabic"/>
          <w:sz w:val="36"/>
          <w:szCs w:val="36"/>
          <w:u w:val="single"/>
          <w:rtl/>
          <w:lang w:bidi="ar-SY"/>
        </w:rPr>
        <w:t>الحسن بن علي بن أبي عثمان</w:t>
      </w:r>
      <w:r w:rsidR="00937D84" w:rsidRPr="00F255BC">
        <w:rPr>
          <w:rFonts w:cs="Traditional Arabic"/>
          <w:sz w:val="36"/>
          <w:szCs w:val="36"/>
          <w:rtl/>
          <w:lang w:bidi="ar-SY"/>
        </w:rPr>
        <w:t xml:space="preserve"> عن عبد الجبار النهاوندي عن أبي سعيد عن الحسين بن ثوير بن أبي فاختة قال قال أبو عبد الله</w:t>
      </w:r>
      <w:r w:rsidRPr="00F255BC">
        <w:rPr>
          <w:rFonts w:cs="Traditional Arabic"/>
          <w:sz w:val="36"/>
          <w:szCs w:val="36"/>
          <w:rtl/>
          <w:lang w:bidi="ar-SY"/>
        </w:rPr>
        <w:t xml:space="preserve"> </w:t>
      </w:r>
      <w:r w:rsidRPr="00F255BC">
        <w:rPr>
          <w:rFonts w:ascii="AGA Arabesque" w:hAnsi="AGA Arabesque" w:cs="Traditional Arabic"/>
          <w:sz w:val="36"/>
          <w:szCs w:val="36"/>
          <w:rtl/>
          <w:lang w:bidi="ar-SY"/>
        </w:rPr>
        <w:t>عليه السلام</w:t>
      </w:r>
      <w:r w:rsidR="008B4708">
        <w:rPr>
          <w:rFonts w:ascii="AGA Arabesque" w:hAnsi="AGA Arabesque" w:cs="Traditional Arabic"/>
          <w:sz w:val="36"/>
          <w:szCs w:val="36"/>
          <w:rtl/>
          <w:lang w:bidi="ar-SY"/>
        </w:rPr>
        <w:t>:</w:t>
      </w:r>
      <w:r w:rsidR="00937D84" w:rsidRPr="00F255BC">
        <w:rPr>
          <w:rFonts w:cs="Traditional Arabic"/>
          <w:sz w:val="36"/>
          <w:szCs w:val="36"/>
          <w:rtl/>
          <w:lang w:bidi="ar-SY"/>
        </w:rPr>
        <w:t xml:space="preserve"> </w:t>
      </w:r>
      <w:r w:rsidR="00937D84" w:rsidRPr="00F255BC">
        <w:rPr>
          <w:rFonts w:cs="Traditional Arabic"/>
          <w:b/>
          <w:bCs/>
          <w:sz w:val="36"/>
          <w:szCs w:val="36"/>
          <w:rtl/>
          <w:lang w:bidi="ar-SY"/>
        </w:rPr>
        <w:t>يا حسين</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من خرج من منزله يريد زيارة قبر الحسين بن علي إن كان ماشيا</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كتب الله له بكل خطوة حسنة</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ومح</w:t>
      </w:r>
      <w:r w:rsidR="00937D84" w:rsidRPr="00F255BC">
        <w:rPr>
          <w:rFonts w:cs="Traditional Arabic" w:hint="cs"/>
          <w:b/>
          <w:bCs/>
          <w:sz w:val="36"/>
          <w:szCs w:val="36"/>
          <w:rtl/>
          <w:lang w:bidi="ar-SY"/>
        </w:rPr>
        <w:t>ا</w:t>
      </w:r>
      <w:r w:rsidR="00937D84" w:rsidRPr="00F255BC">
        <w:rPr>
          <w:rFonts w:cs="Traditional Arabic"/>
          <w:b/>
          <w:bCs/>
          <w:sz w:val="36"/>
          <w:szCs w:val="36"/>
          <w:rtl/>
          <w:lang w:bidi="ar-SY"/>
        </w:rPr>
        <w:t xml:space="preserve"> عنه سيئة</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حتى إذا صار في الحائر كتبه الله من المصلحين المنتجبين </w:t>
      </w:r>
      <w:r w:rsidR="00937D84" w:rsidRPr="00F255BC">
        <w:rPr>
          <w:rFonts w:cs="Traditional Arabic" w:hint="cs"/>
          <w:b/>
          <w:bCs/>
          <w:sz w:val="36"/>
          <w:szCs w:val="36"/>
          <w:rtl/>
          <w:lang w:bidi="ar-SY"/>
        </w:rPr>
        <w:t>[الم</w:t>
      </w:r>
      <w:r w:rsidR="00937D84" w:rsidRPr="00F255BC">
        <w:rPr>
          <w:rFonts w:cs="Traditional Arabic"/>
          <w:b/>
          <w:bCs/>
          <w:sz w:val="36"/>
          <w:szCs w:val="36"/>
          <w:rtl/>
          <w:lang w:bidi="ar-SY"/>
        </w:rPr>
        <w:t xml:space="preserve">فلحين </w:t>
      </w:r>
      <w:r w:rsidR="00937D84" w:rsidRPr="00F255BC">
        <w:rPr>
          <w:rFonts w:cs="Traditional Arabic" w:hint="cs"/>
          <w:b/>
          <w:bCs/>
          <w:sz w:val="36"/>
          <w:szCs w:val="36"/>
          <w:rtl/>
          <w:lang w:bidi="ar-SY"/>
        </w:rPr>
        <w:t>ا</w:t>
      </w:r>
      <w:r w:rsidR="00937D84" w:rsidRPr="00F255BC">
        <w:rPr>
          <w:rFonts w:cs="Traditional Arabic"/>
          <w:b/>
          <w:bCs/>
          <w:sz w:val="36"/>
          <w:szCs w:val="36"/>
          <w:rtl/>
          <w:lang w:bidi="ar-SY"/>
        </w:rPr>
        <w:t>لمنجحين</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حتى إذا قضى مناسكه كتبه الله من الفائزين حتى إذا أراد الانصراف أتاه ملك</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فقال إن رسول الله </w:t>
      </w:r>
      <w:r w:rsidR="008B4708">
        <w:rPr>
          <w:rFonts w:cs="Traditional Arabic" w:hint="cs"/>
          <w:b/>
          <w:bCs/>
          <w:sz w:val="36"/>
          <w:szCs w:val="36"/>
          <w:rtl/>
          <w:lang w:bidi="ar-SY"/>
        </w:rPr>
        <w:t>(</w:t>
      </w:r>
      <w:r w:rsidR="00937D84" w:rsidRPr="00F255BC">
        <w:rPr>
          <w:rFonts w:cs="Traditional Arabic" w:hint="cs"/>
          <w:b/>
          <w:bCs/>
          <w:sz w:val="36"/>
          <w:szCs w:val="36"/>
          <w:rtl/>
          <w:lang w:bidi="ar-SY"/>
        </w:rPr>
        <w:t>صَلَّى اللهُ عَلَيه وَآلِهِ وَسَلَّمَ</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يقرئك السلام ويقول لك </w:t>
      </w:r>
      <w:r w:rsidR="00937D84" w:rsidRPr="00F255BC">
        <w:rPr>
          <w:rFonts w:cs="Traditional Arabic"/>
          <w:b/>
          <w:bCs/>
          <w:sz w:val="36"/>
          <w:szCs w:val="36"/>
          <w:u w:val="single"/>
          <w:rtl/>
          <w:lang w:bidi="ar-SY"/>
        </w:rPr>
        <w:t>استأنف العمل</w:t>
      </w:r>
      <w:r w:rsidR="00937D84" w:rsidRPr="00F255BC">
        <w:rPr>
          <w:rFonts w:cs="Traditional Arabic"/>
          <w:b/>
          <w:bCs/>
          <w:sz w:val="36"/>
          <w:szCs w:val="36"/>
          <w:rtl/>
          <w:lang w:bidi="ar-SY"/>
        </w:rPr>
        <w:t xml:space="preserve"> فقد غ</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ف</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ر</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لك ما مضى</w:t>
      </w:r>
      <w:r w:rsidR="008B4708">
        <w:rPr>
          <w:rFonts w:cs="Traditional Arabic" w:hint="cs"/>
          <w:b/>
          <w:bCs/>
          <w:sz w:val="36"/>
          <w:szCs w:val="36"/>
          <w:rtl/>
          <w:lang w:bidi="ar-SY"/>
        </w:rPr>
        <w:t>!</w:t>
      </w:r>
      <w:r w:rsidRPr="001D426C">
        <w:rPr>
          <w:rFonts w:cs="Traditional Arabic" w:hint="cs"/>
          <w:color w:val="008000"/>
          <w:sz w:val="36"/>
          <w:szCs w:val="36"/>
          <w:rtl/>
          <w:lang w:bidi="ar-SY"/>
        </w:rPr>
        <w:t>»</w:t>
      </w:r>
      <w:r w:rsidR="008B4708">
        <w:rPr>
          <w:rFonts w:cs="Traditional Arabic" w:hint="cs"/>
          <w:sz w:val="36"/>
          <w:szCs w:val="36"/>
          <w:rtl/>
          <w:lang w:bidi="ar-SY"/>
        </w:rPr>
        <w:t>.</w:t>
      </w:r>
      <w:r w:rsidR="00937D84"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والعجيب أن راوٍ على مثل تلك الدرجة من سوء السمعة في كتب الرجال والذي لابدَّ من ردِّ أحاديثه بسبب عقيدته الفاسدة</w:t>
      </w:r>
      <w:r w:rsidR="008B4708">
        <w:rPr>
          <w:rFonts w:cs="Traditional Arabic" w:hint="cs"/>
          <w:sz w:val="36"/>
          <w:szCs w:val="36"/>
          <w:rtl/>
          <w:lang w:bidi="ar-SY"/>
        </w:rPr>
        <w:t>،</w:t>
      </w:r>
      <w:r w:rsidRPr="00F255BC">
        <w:rPr>
          <w:rFonts w:cs="Traditional Arabic" w:hint="cs"/>
          <w:sz w:val="36"/>
          <w:szCs w:val="36"/>
          <w:rtl/>
          <w:lang w:bidi="ar-SY"/>
        </w:rPr>
        <w:t xml:space="preserve"> خاصَّةً مثل هذه الأحاديث التي تطفح منها المغالاة في ترتيب الأجر والثواب على الزيارة</w:t>
      </w:r>
      <w:r w:rsidR="008B4708">
        <w:rPr>
          <w:rFonts w:cs="Traditional Arabic" w:hint="cs"/>
          <w:sz w:val="36"/>
          <w:szCs w:val="36"/>
          <w:rtl/>
          <w:lang w:bidi="ar-SY"/>
        </w:rPr>
        <w:t>،</w:t>
      </w:r>
      <w:r w:rsidRPr="00F255BC">
        <w:rPr>
          <w:rFonts w:cs="Traditional Arabic" w:hint="cs"/>
          <w:sz w:val="36"/>
          <w:szCs w:val="36"/>
          <w:rtl/>
          <w:lang w:bidi="ar-SY"/>
        </w:rPr>
        <w:t xml:space="preserve"> ومع ذلك نجد أن علماء الشرع لا</w:t>
      </w:r>
      <w:r w:rsidRPr="00F255BC">
        <w:rPr>
          <w:rFonts w:cs="Traditional Arabic" w:hint="eastAsia"/>
          <w:sz w:val="36"/>
          <w:szCs w:val="36"/>
          <w:rtl/>
          <w:lang w:bidi="ar-SY"/>
        </w:rPr>
        <w:t> </w:t>
      </w:r>
      <w:r w:rsidRPr="00F255BC">
        <w:rPr>
          <w:rFonts w:cs="Traditional Arabic" w:hint="cs"/>
          <w:sz w:val="36"/>
          <w:szCs w:val="36"/>
          <w:rtl/>
          <w:lang w:bidi="ar-SY"/>
        </w:rPr>
        <w:t>يردُّون أحاديثه بل يروونها في كتبهم</w:t>
      </w:r>
      <w:r w:rsidR="008B4708">
        <w:rPr>
          <w:rFonts w:cs="Traditional Arabic" w:hint="cs"/>
          <w:sz w:val="36"/>
          <w:szCs w:val="36"/>
          <w:rtl/>
          <w:lang w:bidi="ar-SY"/>
        </w:rPr>
        <w:t>!!</w:t>
      </w:r>
      <w:r w:rsidRPr="00F255BC">
        <w:rPr>
          <w:rFonts w:cs="Traditional Arabic" w:hint="cs"/>
          <w:sz w:val="36"/>
          <w:szCs w:val="36"/>
          <w:rtl/>
          <w:lang w:bidi="ar-SY"/>
        </w:rPr>
        <w:t xml:space="preserve"> ألا تقتل مثل هذه الروايات روح الخوف والخشية لدى الأفراد وتجرئهم على المعاصي وتضعف فيهم روح العمل بالفرائض والأحكام وتجعلهم يغترون بأنهم بقيامهم بزيارة واحدة إلى قبر الإمام ستُسَجَّلُ في دفتر حسناتهم آلاف الحسنات وتمحى عنهم آلاف السيئات</w:t>
      </w:r>
      <w:r w:rsidR="008B4708">
        <w:rPr>
          <w:rFonts w:cs="Traditional Arabic" w:hint="cs"/>
          <w:sz w:val="36"/>
          <w:szCs w:val="36"/>
          <w:rtl/>
          <w:lang w:bidi="ar-SY"/>
        </w:rPr>
        <w:t>،</w:t>
      </w:r>
      <w:r w:rsidRPr="00F255BC">
        <w:rPr>
          <w:rFonts w:cs="Traditional Arabic" w:hint="cs"/>
          <w:sz w:val="36"/>
          <w:szCs w:val="36"/>
          <w:rtl/>
          <w:lang w:bidi="ar-SY"/>
        </w:rPr>
        <w:t xml:space="preserve"> ويُقال لهم قد غُفِرَ لكم كل ما سبق فاستأنفوا العمل</w:t>
      </w:r>
      <w:r w:rsidR="008B4708">
        <w:rPr>
          <w:rFonts w:cs="Traditional Arabic" w:hint="cs"/>
          <w:sz w:val="36"/>
          <w:szCs w:val="36"/>
          <w:rtl/>
          <w:lang w:bidi="ar-SY"/>
        </w:rPr>
        <w:t>!!</w:t>
      </w:r>
      <w:r w:rsidRPr="00F255BC">
        <w:rPr>
          <w:rFonts w:cs="Traditional Arabic" w:hint="cs"/>
          <w:sz w:val="36"/>
          <w:szCs w:val="36"/>
          <w:rtl/>
          <w:lang w:bidi="ar-SY"/>
        </w:rPr>
        <w:t xml:space="preserve"> ألن يَسْعَوْا عندئذٍ إلى القيام بتلك الزيارة مهما كلفهم الأمر ليرتاحوا بذلك من قيود سائر الأحكام</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7</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 xml:space="preserve">الحسن بن علي بن زكريا أو الحسين بن علي بن زكريا </w:t>
      </w:r>
      <w:r w:rsidR="008B4708">
        <w:rPr>
          <w:rFonts w:cs="Traditional Arabic" w:hint="cs"/>
          <w:sz w:val="36"/>
          <w:szCs w:val="36"/>
          <w:rtl/>
          <w:lang w:bidi="ar-SY"/>
        </w:rPr>
        <w:t>(</w:t>
      </w:r>
      <w:r w:rsidRPr="00F255BC">
        <w:rPr>
          <w:rFonts w:cs="Traditional Arabic" w:hint="cs"/>
          <w:sz w:val="36"/>
          <w:szCs w:val="36"/>
          <w:rtl/>
          <w:lang w:bidi="ar-SY"/>
        </w:rPr>
        <w:t>حسب اختلاف النسخ</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Pr="00F255BC">
        <w:rPr>
          <w:rFonts w:cs="Traditional Arabic" w:hint="cs"/>
          <w:sz w:val="36"/>
          <w:szCs w:val="36"/>
          <w:rtl/>
          <w:lang w:bidi="ar-SY"/>
        </w:rPr>
        <w:t xml:space="preserve"> قال عنه </w:t>
      </w:r>
      <w:r w:rsidRPr="00F255BC">
        <w:rPr>
          <w:rFonts w:cs="Traditional Arabic" w:hint="cs"/>
          <w:b/>
          <w:bCs/>
          <w:sz w:val="36"/>
          <w:szCs w:val="36"/>
          <w:rtl/>
          <w:lang w:bidi="ar-SY"/>
        </w:rPr>
        <w:t>الغضائري</w:t>
      </w:r>
      <w:r w:rsidRPr="00F255BC">
        <w:rPr>
          <w:rFonts w:cs="Traditional Arabic" w:hint="cs"/>
          <w:sz w:val="36"/>
          <w:szCs w:val="36"/>
          <w:rtl/>
          <w:lang w:bidi="ar-SY"/>
        </w:rPr>
        <w:t xml:space="preserve"> كما جاء في كتاب </w:t>
      </w:r>
      <w:r w:rsidRPr="001D426C">
        <w:rPr>
          <w:rFonts w:cs="Traditional Arabic"/>
          <w:color w:val="008000"/>
          <w:sz w:val="36"/>
          <w:szCs w:val="36"/>
          <w:rtl/>
          <w:lang w:bidi="ar-SY"/>
        </w:rPr>
        <w:t>«</w:t>
      </w:r>
      <w:r w:rsidRPr="00F255BC">
        <w:rPr>
          <w:rFonts w:cs="Traditional Arabic"/>
          <w:b/>
          <w:bCs/>
          <w:sz w:val="36"/>
          <w:szCs w:val="36"/>
          <w:rtl/>
          <w:lang w:bidi="ar-SY"/>
        </w:rPr>
        <w:t>مجمع الرجال</w:t>
      </w:r>
      <w:r w:rsidRPr="001D426C">
        <w:rPr>
          <w:rFonts w:cs="Traditional Arabic"/>
          <w:color w:val="008000"/>
          <w:sz w:val="36"/>
          <w:szCs w:val="36"/>
          <w:rtl/>
          <w:lang w:bidi="ar-SY"/>
        </w:rPr>
        <w:t>»</w:t>
      </w:r>
      <w:r w:rsidRPr="00F255BC">
        <w:rPr>
          <w:rFonts w:cs="Traditional Arabic"/>
          <w:sz w:val="36"/>
          <w:szCs w:val="36"/>
          <w:rtl/>
          <w:lang w:bidi="ar-SY"/>
        </w:rPr>
        <w:t xml:space="preserve"> للقهپائي </w:t>
      </w:r>
      <w:r w:rsidR="008B4708">
        <w:rPr>
          <w:rFonts w:cs="Traditional Arabic"/>
          <w:sz w:val="36"/>
          <w:szCs w:val="36"/>
          <w:rtl/>
          <w:lang w:bidi="ar-SY"/>
        </w:rPr>
        <w:t>(</w:t>
      </w:r>
      <w:r w:rsidRPr="00F255BC">
        <w:rPr>
          <w:rFonts w:cs="Traditional Arabic"/>
          <w:sz w:val="36"/>
          <w:szCs w:val="36"/>
          <w:rtl/>
          <w:lang w:bidi="ar-SY"/>
        </w:rPr>
        <w:t>ج2/ص</w:t>
      </w:r>
      <w:r w:rsidRPr="00F255BC">
        <w:rPr>
          <w:rFonts w:cs="Traditional Arabic" w:hint="cs"/>
          <w:sz w:val="36"/>
          <w:szCs w:val="36"/>
          <w:rtl/>
          <w:lang w:bidi="ar-SY"/>
        </w:rPr>
        <w:t>190</w:t>
      </w:r>
      <w:r w:rsidR="008B4708">
        <w:rPr>
          <w:rFonts w:cs="Traditional Arabic"/>
          <w:sz w:val="36"/>
          <w:szCs w:val="36"/>
          <w:rtl/>
          <w:lang w:bidi="ar-SY"/>
        </w:rPr>
        <w:t>):</w:t>
      </w:r>
      <w:r w:rsidRPr="00F255BC">
        <w:rPr>
          <w:rFonts w:cs="Traditional Arabic"/>
          <w:sz w:val="36"/>
          <w:szCs w:val="36"/>
          <w:rtl/>
          <w:lang w:bidi="ar-SY"/>
        </w:rPr>
        <w:t xml:space="preserve"> </w:t>
      </w:r>
      <w:r w:rsidR="009F0F9C" w:rsidRPr="001D426C">
        <w:rPr>
          <w:rFonts w:cs="Traditional Arabic"/>
          <w:color w:val="008000"/>
          <w:sz w:val="36"/>
          <w:szCs w:val="36"/>
          <w:rtl/>
          <w:lang w:bidi="ar-SY"/>
        </w:rPr>
        <w:t>«</w:t>
      </w:r>
      <w:r w:rsidRPr="00F255BC">
        <w:rPr>
          <w:rFonts w:cs="Traditional Arabic" w:hint="cs"/>
          <w:b/>
          <w:bCs/>
          <w:sz w:val="36"/>
          <w:szCs w:val="36"/>
          <w:rtl/>
          <w:lang w:bidi="ar-SY"/>
        </w:rPr>
        <w:t>الحسين بن علي بن زكريا بن صالح زُفر العدوي أبو سعيد ضعيفٌ جداً كذّابٌ</w:t>
      </w:r>
      <w:r w:rsidR="009F0F9C" w:rsidRPr="001D426C">
        <w:rPr>
          <w:rFonts w:cs="Traditional Arabic" w:hint="cs"/>
          <w:color w:val="008000"/>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ووصفه العلامة الحليّ في رجاله </w:t>
      </w:r>
      <w:r w:rsidR="008B4708">
        <w:rPr>
          <w:rFonts w:cs="Traditional Arabic" w:hint="cs"/>
          <w:sz w:val="36"/>
          <w:szCs w:val="36"/>
          <w:rtl/>
          <w:lang w:bidi="ar-SY"/>
        </w:rPr>
        <w:t>(</w:t>
      </w:r>
      <w:r w:rsidRPr="00F255BC">
        <w:rPr>
          <w:rFonts w:cs="Traditional Arabic" w:hint="cs"/>
          <w:sz w:val="36"/>
          <w:szCs w:val="36"/>
          <w:rtl/>
          <w:lang w:bidi="ar-SY"/>
        </w:rPr>
        <w:t>ص217</w:t>
      </w:r>
      <w:r w:rsidR="008B4708">
        <w:rPr>
          <w:rFonts w:cs="Traditional Arabic" w:hint="cs"/>
          <w:sz w:val="36"/>
          <w:szCs w:val="36"/>
          <w:rtl/>
          <w:lang w:bidi="ar-SY"/>
        </w:rPr>
        <w:t>)</w:t>
      </w:r>
      <w:r w:rsidRPr="00F255BC">
        <w:rPr>
          <w:rFonts w:cs="Traditional Arabic" w:hint="cs"/>
          <w:sz w:val="36"/>
          <w:szCs w:val="36"/>
          <w:rtl/>
          <w:lang w:bidi="ar-SY"/>
        </w:rPr>
        <w:t xml:space="preserve"> بهذه الصفات ذاتها</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8</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ا</w:t>
      </w:r>
      <w:r w:rsidRPr="00F255BC">
        <w:rPr>
          <w:rFonts w:cs="Traditional Arabic" w:hint="cs"/>
          <w:b/>
          <w:bCs/>
          <w:sz w:val="36"/>
          <w:szCs w:val="36"/>
          <w:rtl/>
          <w:lang w:bidi="ar-SY"/>
        </w:rPr>
        <w:t>لحسين بن عبد الله</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مَرَّ شَرْحُ حاله خلال بيان حال </w:t>
      </w:r>
      <w:r w:rsidRPr="001D426C">
        <w:rPr>
          <w:rFonts w:cs="Traditional Arabic" w:hint="eastAsia"/>
          <w:color w:val="008000"/>
          <w:sz w:val="36"/>
          <w:szCs w:val="36"/>
          <w:rtl/>
          <w:lang w:bidi="ar-SY"/>
        </w:rPr>
        <w:t>«</w:t>
      </w:r>
      <w:r w:rsidRPr="00F255BC">
        <w:rPr>
          <w:rFonts w:cs="Traditional Arabic" w:hint="cs"/>
          <w:b/>
          <w:bCs/>
          <w:sz w:val="36"/>
          <w:szCs w:val="36"/>
          <w:rtl/>
          <w:lang w:bidi="ar-SY"/>
        </w:rPr>
        <w:t>الحسن بن علي بن أبي عثمان</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وقد وصفته كتب الرجال بما يلي</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Pr="00F255BC">
        <w:rPr>
          <w:rFonts w:cs="Traditional Arabic" w:hint="cs"/>
          <w:sz w:val="36"/>
          <w:szCs w:val="36"/>
          <w:rtl/>
          <w:lang w:bidi="ar-SY"/>
        </w:rPr>
        <w:t xml:space="preserve"> في رجال العلامة الحلي </w:t>
      </w:r>
      <w:r w:rsidR="008B4708">
        <w:rPr>
          <w:rFonts w:cs="Traditional Arabic" w:hint="cs"/>
          <w:sz w:val="36"/>
          <w:szCs w:val="36"/>
          <w:rtl/>
          <w:lang w:bidi="ar-SY"/>
        </w:rPr>
        <w:t>(</w:t>
      </w:r>
      <w:r w:rsidRPr="00F255BC">
        <w:rPr>
          <w:rFonts w:cs="Traditional Arabic" w:hint="cs"/>
          <w:sz w:val="36"/>
          <w:szCs w:val="36"/>
          <w:rtl/>
          <w:lang w:bidi="ar-SY"/>
        </w:rPr>
        <w:t>ص216</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الحسين بن عبد الله السعدي أبو عبد الله بن عبيد الله بن سهل ممن طعنوا عليه ورُمِي بالغلو</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وفي رجال الكشيّ </w:t>
      </w:r>
      <w:r w:rsidR="008B4708">
        <w:rPr>
          <w:rFonts w:cs="Traditional Arabic" w:hint="cs"/>
          <w:sz w:val="36"/>
          <w:szCs w:val="36"/>
          <w:rtl/>
          <w:lang w:bidi="ar-SY"/>
        </w:rPr>
        <w:t>(</w:t>
      </w:r>
      <w:r w:rsidRPr="00F255BC">
        <w:rPr>
          <w:rFonts w:cs="Traditional Arabic" w:hint="cs"/>
          <w:sz w:val="36"/>
          <w:szCs w:val="36"/>
          <w:rtl/>
          <w:lang w:bidi="ar-SY"/>
        </w:rPr>
        <w:t>ص432</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إن الحسين بن عبد الله القميّ أُخْرِجَ من قُم في وقت كانوا يُخرِجون من اتهموه بالغلو</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9</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الحسين بن مختار</w:t>
      </w:r>
      <w:r w:rsidR="008B4708">
        <w:rPr>
          <w:rFonts w:cs="Traditional Arabic" w:hint="cs"/>
          <w:sz w:val="36"/>
          <w:szCs w:val="36"/>
          <w:rtl/>
          <w:lang w:bidi="ar-SY"/>
        </w:rPr>
        <w:t>:</w:t>
      </w:r>
      <w:r w:rsidRPr="00F255BC">
        <w:rPr>
          <w:rFonts w:cs="Traditional Arabic" w:hint="cs"/>
          <w:sz w:val="36"/>
          <w:szCs w:val="36"/>
          <w:rtl/>
          <w:lang w:bidi="ar-SY"/>
        </w:rPr>
        <w:t xml:space="preserve"> اعتبره في تنقيح المقال </w:t>
      </w:r>
      <w:r w:rsidR="008B4708">
        <w:rPr>
          <w:rFonts w:cs="Traditional Arabic" w:hint="cs"/>
          <w:sz w:val="36"/>
          <w:szCs w:val="36"/>
          <w:rtl/>
          <w:lang w:bidi="ar-SY"/>
        </w:rPr>
        <w:t>(</w:t>
      </w:r>
      <w:r w:rsidRPr="00F255BC">
        <w:rPr>
          <w:rFonts w:cs="Traditional Arabic" w:hint="cs"/>
          <w:sz w:val="36"/>
          <w:szCs w:val="36"/>
          <w:rtl/>
          <w:lang w:bidi="ar-SY"/>
        </w:rPr>
        <w:t>ج1/ص343</w:t>
      </w:r>
      <w:r w:rsidR="008B4708">
        <w:rPr>
          <w:rFonts w:cs="Traditional Arabic" w:hint="cs"/>
          <w:sz w:val="36"/>
          <w:szCs w:val="36"/>
          <w:rtl/>
          <w:lang w:bidi="ar-SY"/>
        </w:rPr>
        <w:t>)</w:t>
      </w:r>
      <w:r w:rsidRPr="00F255BC">
        <w:rPr>
          <w:rFonts w:cs="Traditional Arabic" w:hint="cs"/>
          <w:sz w:val="36"/>
          <w:szCs w:val="36"/>
          <w:rtl/>
          <w:lang w:bidi="ar-SY"/>
        </w:rPr>
        <w:t xml:space="preserve"> نقلاً عن الشيخ الطوسي عليه الرحمة واقفياً كما أورده العلامة الحلي في القسم الثاني من رجاله المخصص للضعفاء واعتبره واقفياً</w:t>
      </w:r>
      <w:r w:rsidR="008B4708">
        <w:rPr>
          <w:rFonts w:cs="Traditional Arabic" w:hint="cs"/>
          <w:sz w:val="36"/>
          <w:szCs w:val="36"/>
          <w:rtl/>
          <w:lang w:bidi="ar-SY"/>
        </w:rPr>
        <w:t>،</w:t>
      </w:r>
      <w:r w:rsidRPr="00F255BC">
        <w:rPr>
          <w:rFonts w:cs="Traditional Arabic" w:hint="cs"/>
          <w:sz w:val="36"/>
          <w:szCs w:val="36"/>
          <w:rtl/>
          <w:lang w:bidi="ar-SY"/>
        </w:rPr>
        <w:t xml:space="preserve"> واعتبره الشيخ البهائي أيضاً في كتابه </w:t>
      </w:r>
      <w:r w:rsidRPr="001D426C">
        <w:rPr>
          <w:rFonts w:cs="Traditional Arabic" w:hint="eastAsia"/>
          <w:color w:val="008000"/>
          <w:sz w:val="36"/>
          <w:szCs w:val="36"/>
          <w:rtl/>
          <w:lang w:bidi="ar-SY"/>
        </w:rPr>
        <w:t>«</w:t>
      </w:r>
      <w:r w:rsidRPr="00F255BC">
        <w:rPr>
          <w:rFonts w:cs="Traditional Arabic" w:hint="cs"/>
          <w:sz w:val="36"/>
          <w:szCs w:val="36"/>
          <w:rtl/>
          <w:lang w:bidi="ar-SY"/>
        </w:rPr>
        <w:t>الوجيزة</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من الضعفاء</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b/>
          <w:bCs/>
          <w:sz w:val="36"/>
          <w:szCs w:val="36"/>
          <w:rtl/>
          <w:lang w:bidi="ar-SY"/>
        </w:rPr>
        <w:t>10</w:t>
      </w:r>
      <w:r w:rsidR="009F0F9C" w:rsidRPr="00F255BC">
        <w:rPr>
          <w:rFonts w:cs="Traditional Arabic" w:hint="cs"/>
          <w:b/>
          <w:bCs/>
          <w:sz w:val="36"/>
          <w:szCs w:val="36"/>
          <w:rtl/>
          <w:lang w:bidi="ar-SY"/>
        </w:rPr>
        <w:t xml:space="preserve"> </w:t>
      </w:r>
      <w:r w:rsidR="008B4708">
        <w:rPr>
          <w:rFonts w:cs="Traditional Arabic" w:hint="cs"/>
          <w:b/>
          <w:bCs/>
          <w:sz w:val="36"/>
          <w:szCs w:val="36"/>
          <w:rtl/>
          <w:lang w:bidi="ar-SY"/>
        </w:rPr>
        <w:t>-</w:t>
      </w:r>
      <w:r w:rsidR="009F0F9C" w:rsidRPr="00F255BC">
        <w:rPr>
          <w:rFonts w:cs="Traditional Arabic" w:hint="cs"/>
          <w:b/>
          <w:bCs/>
          <w:sz w:val="36"/>
          <w:szCs w:val="36"/>
          <w:rtl/>
          <w:lang w:bidi="ar-SY"/>
        </w:rPr>
        <w:t xml:space="preserve"> </w:t>
      </w:r>
      <w:r w:rsidRPr="00F255BC">
        <w:rPr>
          <w:rFonts w:cs="Traditional Arabic" w:hint="cs"/>
          <w:b/>
          <w:bCs/>
          <w:sz w:val="36"/>
          <w:szCs w:val="36"/>
          <w:rtl/>
          <w:lang w:bidi="ar-SY"/>
        </w:rPr>
        <w:t>الحسين بن يزيد النخعي</w:t>
      </w:r>
      <w:r w:rsidR="008B4708">
        <w:rPr>
          <w:rFonts w:cs="Traditional Arabic" w:hint="cs"/>
          <w:b/>
          <w:bCs/>
          <w:sz w:val="36"/>
          <w:szCs w:val="36"/>
          <w:rtl/>
          <w:lang w:bidi="ar-SY"/>
        </w:rPr>
        <w:t>:</w:t>
      </w:r>
      <w:r w:rsidR="009F0F9C" w:rsidRPr="00F255BC">
        <w:rPr>
          <w:rFonts w:cs="Traditional Arabic" w:hint="cs"/>
          <w:b/>
          <w:bCs/>
          <w:sz w:val="36"/>
          <w:szCs w:val="36"/>
          <w:rtl/>
          <w:lang w:bidi="ar-SY"/>
        </w:rPr>
        <w:t xml:space="preserve"> </w:t>
      </w:r>
      <w:r w:rsidRPr="00F255BC">
        <w:rPr>
          <w:rFonts w:cs="Traditional Arabic" w:hint="cs"/>
          <w:sz w:val="36"/>
          <w:szCs w:val="36"/>
          <w:rtl/>
          <w:lang w:bidi="ar-SY"/>
        </w:rPr>
        <w:t>قال القهپائي في مجمع الرجال نقلاً عن النجاشي عليه الرحمة</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sz w:val="36"/>
          <w:szCs w:val="36"/>
          <w:rtl/>
          <w:lang w:bidi="ar-SY"/>
        </w:rPr>
        <w:t>قال قوم من القميين إنه غلا في آخر عمره</w:t>
      </w:r>
      <w:r w:rsidR="009F0F9C" w:rsidRPr="001D426C">
        <w:rPr>
          <w:rFonts w:cs="Traditional Arabic" w:hint="cs"/>
          <w:color w:val="008000"/>
          <w:sz w:val="36"/>
          <w:szCs w:val="36"/>
          <w:rtl/>
          <w:lang w:bidi="ar-SY"/>
        </w:rPr>
        <w:t>»</w:t>
      </w:r>
      <w:r w:rsidR="008B4708">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b/>
          <w:bCs/>
          <w:sz w:val="36"/>
          <w:szCs w:val="36"/>
          <w:rtl/>
          <w:lang w:bidi="ar-SY"/>
        </w:rPr>
      </w:pPr>
      <w:r w:rsidRPr="00F255BC">
        <w:rPr>
          <w:rFonts w:cs="Traditional Arabic" w:hint="cs"/>
          <w:b/>
          <w:bCs/>
          <w:sz w:val="36"/>
          <w:szCs w:val="36"/>
          <w:rtl/>
          <w:lang w:bidi="ar-SY"/>
        </w:rPr>
        <w:t>11</w:t>
      </w:r>
      <w:r w:rsidR="009F0F9C" w:rsidRPr="00F255BC">
        <w:rPr>
          <w:rFonts w:cs="Traditional Arabic" w:hint="cs"/>
          <w:b/>
          <w:bCs/>
          <w:sz w:val="36"/>
          <w:szCs w:val="36"/>
          <w:rtl/>
          <w:lang w:bidi="ar-SY"/>
        </w:rPr>
        <w:t xml:space="preserve"> </w:t>
      </w:r>
      <w:r w:rsidR="008B4708">
        <w:rPr>
          <w:rFonts w:cs="Traditional Arabic" w:hint="cs"/>
          <w:b/>
          <w:bCs/>
          <w:sz w:val="36"/>
          <w:szCs w:val="36"/>
          <w:rtl/>
          <w:lang w:bidi="ar-SY"/>
        </w:rPr>
        <w:t>-</w:t>
      </w:r>
      <w:r w:rsidR="009F0F9C" w:rsidRPr="00F255BC">
        <w:rPr>
          <w:rFonts w:cs="Traditional Arabic" w:hint="cs"/>
          <w:b/>
          <w:bCs/>
          <w:sz w:val="36"/>
          <w:szCs w:val="36"/>
          <w:rtl/>
          <w:lang w:bidi="ar-SY"/>
        </w:rPr>
        <w:t xml:space="preserve"> </w:t>
      </w:r>
      <w:r w:rsidRPr="00F255BC">
        <w:rPr>
          <w:rFonts w:cs="Traditional Arabic" w:hint="cs"/>
          <w:b/>
          <w:bCs/>
          <w:sz w:val="36"/>
          <w:szCs w:val="36"/>
          <w:rtl/>
          <w:lang w:bidi="ar-SY"/>
        </w:rPr>
        <w:t>الخيبري بن علي الطحان</w:t>
      </w:r>
      <w:r w:rsidR="008B4708">
        <w:rPr>
          <w:rFonts w:cs="Traditional Arabic" w:hint="cs"/>
          <w:b/>
          <w:bCs/>
          <w:sz w:val="36"/>
          <w:szCs w:val="36"/>
          <w:rtl/>
          <w:lang w:bidi="ar-SY"/>
        </w:rPr>
        <w:t>:</w:t>
      </w:r>
      <w:r w:rsidRPr="00F255BC">
        <w:rPr>
          <w:rFonts w:cs="Traditional Arabic" w:hint="cs"/>
          <w:b/>
          <w:b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نقل القهپائي في مجمع الرجال </w:t>
      </w:r>
      <w:r w:rsidR="008B4708">
        <w:rPr>
          <w:rFonts w:cs="Traditional Arabic" w:hint="cs"/>
          <w:sz w:val="36"/>
          <w:szCs w:val="36"/>
          <w:rtl/>
          <w:lang w:bidi="ar-SY"/>
        </w:rPr>
        <w:t>(</w:t>
      </w:r>
      <w:r w:rsidRPr="00F255BC">
        <w:rPr>
          <w:rFonts w:cs="Traditional Arabic" w:hint="cs"/>
          <w:sz w:val="36"/>
          <w:szCs w:val="36"/>
          <w:rtl/>
          <w:lang w:bidi="ar-SY"/>
        </w:rPr>
        <w:t>ج2/ص275</w:t>
      </w:r>
      <w:r w:rsidR="008B4708">
        <w:rPr>
          <w:rFonts w:cs="Traditional Arabic" w:hint="cs"/>
          <w:sz w:val="36"/>
          <w:szCs w:val="36"/>
          <w:rtl/>
          <w:lang w:bidi="ar-SY"/>
        </w:rPr>
        <w:t>)</w:t>
      </w:r>
      <w:r w:rsidRPr="00F255BC">
        <w:rPr>
          <w:rFonts w:cs="Traditional Arabic" w:hint="cs"/>
          <w:sz w:val="36"/>
          <w:szCs w:val="36"/>
          <w:rtl/>
          <w:lang w:bidi="ar-SY"/>
        </w:rPr>
        <w:t xml:space="preserve"> عن الغضائري</w:t>
      </w:r>
      <w:r w:rsidR="009F0F9C" w:rsidRPr="00F255BC">
        <w:rPr>
          <w:rFonts w:cs="Traditional Arabic" w:hint="cs"/>
          <w:sz w:val="36"/>
          <w:szCs w:val="36"/>
          <w:rtl/>
          <w:lang w:bidi="ar-SY"/>
        </w:rPr>
        <w:t xml:space="preserve"> رضي الله عنه </w:t>
      </w:r>
      <w:r w:rsidRPr="00F255BC">
        <w:rPr>
          <w:rFonts w:cs="Traditional Arabic" w:hint="cs"/>
          <w:sz w:val="36"/>
          <w:szCs w:val="36"/>
          <w:rtl/>
          <w:lang w:bidi="ar-SY"/>
        </w:rPr>
        <w:t>قوله</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خيبري بن علي بن الطحان ضعيف الحديث غال المذهب كان يصحب يونس بن الظبيان ويكثر الروايات عنه وله كتاب عن أبي عبد الله</w:t>
      </w:r>
      <w:r w:rsidR="009F0F9C" w:rsidRPr="00F255BC">
        <w:rPr>
          <w:rFonts w:cs="Traditional Arabic" w:hint="cs"/>
          <w:b/>
          <w:bCs/>
          <w:sz w:val="36"/>
          <w:szCs w:val="36"/>
          <w:rtl/>
          <w:lang w:bidi="ar-SY"/>
        </w:rPr>
        <w:t xml:space="preserve"> </w:t>
      </w:r>
      <w:r w:rsidR="009F0F9C" w:rsidRPr="00F255BC">
        <w:rPr>
          <w:rFonts w:cs="Traditional Arabic" w:hint="cs"/>
          <w:sz w:val="36"/>
          <w:szCs w:val="36"/>
          <w:rtl/>
          <w:lang w:bidi="ar-SY"/>
        </w:rPr>
        <w:t xml:space="preserve">عليه السلام </w:t>
      </w:r>
      <w:r w:rsidRPr="00F255BC">
        <w:rPr>
          <w:rFonts w:cs="Traditional Arabic" w:hint="cs"/>
          <w:b/>
          <w:bCs/>
          <w:sz w:val="36"/>
          <w:szCs w:val="36"/>
          <w:rtl/>
          <w:lang w:bidi="ar-SY"/>
        </w:rPr>
        <w:t>لا يُلْتَفَتُ إلى حديثه</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كما وصفه النجاشي في كتابه </w:t>
      </w:r>
      <w:r w:rsidR="008B4708">
        <w:rPr>
          <w:rFonts w:cs="Traditional Arabic" w:hint="cs"/>
          <w:sz w:val="36"/>
          <w:szCs w:val="36"/>
          <w:rtl/>
          <w:lang w:bidi="ar-SY"/>
        </w:rPr>
        <w:t>(</w:t>
      </w:r>
      <w:r w:rsidRPr="00F255BC">
        <w:rPr>
          <w:rFonts w:cs="Traditional Arabic" w:hint="cs"/>
          <w:sz w:val="36"/>
          <w:szCs w:val="36"/>
          <w:rtl/>
          <w:lang w:bidi="ar-SY"/>
        </w:rPr>
        <w:t>ص118</w:t>
      </w:r>
      <w:r w:rsidR="008B4708">
        <w:rPr>
          <w:rFonts w:cs="Traditional Arabic" w:hint="cs"/>
          <w:sz w:val="36"/>
          <w:szCs w:val="36"/>
          <w:rtl/>
          <w:lang w:bidi="ar-SY"/>
        </w:rPr>
        <w:t>)</w:t>
      </w:r>
      <w:r w:rsidRPr="00F255BC">
        <w:rPr>
          <w:rFonts w:cs="Traditional Arabic" w:hint="cs"/>
          <w:sz w:val="36"/>
          <w:szCs w:val="36"/>
          <w:rtl/>
          <w:lang w:bidi="ar-SY"/>
        </w:rPr>
        <w:t xml:space="preserve"> بالأوصاف ذاتها قائلاً إن في مذهبه ارتفاعاً وغلواً</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لفَّق هذا الشقي الغالي في موضوع الزيارة حديثاً كلُّه كَذِبٌ وغلوٌّ أورده </w:t>
      </w:r>
      <w:r w:rsidRPr="00F255BC">
        <w:rPr>
          <w:rFonts w:cs="Traditional Arabic" w:hint="cs"/>
          <w:b/>
          <w:bCs/>
          <w:sz w:val="36"/>
          <w:szCs w:val="36"/>
          <w:rtl/>
          <w:lang w:bidi="ar-SY"/>
        </w:rPr>
        <w:t>ابن قولويه</w:t>
      </w:r>
      <w:r w:rsidRPr="00F255BC">
        <w:rPr>
          <w:rFonts w:cs="Traditional Arabic" w:hint="cs"/>
          <w:sz w:val="36"/>
          <w:szCs w:val="36"/>
          <w:rtl/>
          <w:lang w:bidi="ar-SY"/>
        </w:rPr>
        <w:t xml:space="preserve"> في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ص147</w:t>
      </w:r>
      <w:r w:rsidR="008B4708">
        <w:rPr>
          <w:rFonts w:cs="Traditional Arabic" w:hint="cs"/>
          <w:sz w:val="36"/>
          <w:szCs w:val="36"/>
          <w:rtl/>
          <w:lang w:bidi="ar-SY"/>
        </w:rPr>
        <w:t>)</w:t>
      </w:r>
      <w:r w:rsidRPr="00F255BC">
        <w:rPr>
          <w:rFonts w:cs="Traditional Arabic" w:hint="cs"/>
          <w:sz w:val="36"/>
          <w:szCs w:val="36"/>
          <w:rtl/>
          <w:lang w:bidi="ar-SY"/>
        </w:rPr>
        <w:t xml:space="preserve"> جاء فيه</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F0F9C" w:rsidP="001D426C">
      <w:pPr>
        <w:widowControl w:val="0"/>
        <w:spacing w:before="120"/>
        <w:ind w:firstLine="567"/>
        <w:jc w:val="lowKashida"/>
        <w:rPr>
          <w:rFonts w:cs="Traditional Arabic" w:hint="cs"/>
          <w:sz w:val="36"/>
          <w:szCs w:val="36"/>
          <w:rtl/>
          <w:lang w:bidi="ar-SY"/>
        </w:rPr>
      </w:pPr>
      <w:r w:rsidRPr="001D426C">
        <w:rPr>
          <w:rFonts w:cs="Traditional Arabic" w:hint="cs"/>
          <w:color w:val="008000"/>
          <w:sz w:val="36"/>
          <w:szCs w:val="36"/>
          <w:rtl/>
          <w:lang w:bidi="ar-SY"/>
        </w:rPr>
        <w:t>«</w:t>
      </w:r>
      <w:r w:rsidR="00937D84" w:rsidRPr="00F255BC">
        <w:rPr>
          <w:rFonts w:cs="Traditional Arabic"/>
          <w:sz w:val="36"/>
          <w:szCs w:val="36"/>
          <w:rtl/>
          <w:lang w:bidi="ar-SY"/>
        </w:rPr>
        <w:t>وحد</w:t>
      </w:r>
      <w:r w:rsidR="00937D84" w:rsidRPr="00F255BC">
        <w:rPr>
          <w:rFonts w:cs="Traditional Arabic" w:hint="cs"/>
          <w:sz w:val="36"/>
          <w:szCs w:val="36"/>
          <w:rtl/>
          <w:lang w:bidi="ar-SY"/>
        </w:rPr>
        <w:t>َّ</w:t>
      </w:r>
      <w:r w:rsidR="00937D84" w:rsidRPr="00F255BC">
        <w:rPr>
          <w:rFonts w:cs="Traditional Arabic"/>
          <w:sz w:val="36"/>
          <w:szCs w:val="36"/>
          <w:rtl/>
          <w:lang w:bidi="ar-SY"/>
        </w:rPr>
        <w:t xml:space="preserve">ثني أبي رحمه الله عن سعد بن عبد الله عن أحمد بن محمد بن عيسى عن محمد بن إسماعيل عن </w:t>
      </w:r>
      <w:r w:rsidR="00937D84" w:rsidRPr="00F255BC">
        <w:rPr>
          <w:rFonts w:cs="Traditional Arabic"/>
          <w:sz w:val="36"/>
          <w:szCs w:val="36"/>
          <w:u w:val="single"/>
          <w:rtl/>
          <w:lang w:bidi="ar-SY"/>
        </w:rPr>
        <w:t>الخيبري</w:t>
      </w:r>
      <w:r w:rsidR="00937D84" w:rsidRPr="00F255BC">
        <w:rPr>
          <w:rFonts w:cs="Traditional Arabic"/>
          <w:sz w:val="36"/>
          <w:szCs w:val="36"/>
          <w:rtl/>
          <w:lang w:bidi="ar-SY"/>
        </w:rPr>
        <w:t xml:space="preserve"> عن الحسين بن محمد القمي عن أبي الحسن الرضا</w:t>
      </w:r>
      <w:r w:rsidRPr="00F255BC">
        <w:rPr>
          <w:rFonts w:cs="Traditional Arabic"/>
          <w:sz w:val="36"/>
          <w:szCs w:val="36"/>
          <w:rtl/>
          <w:lang w:bidi="ar-SY"/>
        </w:rPr>
        <w:t xml:space="preserve"> </w:t>
      </w:r>
      <w:r w:rsidRPr="00F255BC">
        <w:rPr>
          <w:rFonts w:ascii="AGA Arabesque" w:hAnsi="AGA Arabesque" w:cs="Traditional Arabic"/>
          <w:sz w:val="36"/>
          <w:szCs w:val="36"/>
          <w:rtl/>
          <w:lang w:bidi="ar-SY"/>
        </w:rPr>
        <w:t xml:space="preserve">عليه السلام </w:t>
      </w:r>
      <w:r w:rsidR="00937D84" w:rsidRPr="00F255BC">
        <w:rPr>
          <w:rFonts w:cs="Traditional Arabic"/>
          <w:sz w:val="36"/>
          <w:szCs w:val="36"/>
          <w:rtl/>
          <w:lang w:bidi="ar-SY"/>
        </w:rPr>
        <w:t>قال</w:t>
      </w:r>
      <w:r w:rsidR="008B4708">
        <w:rPr>
          <w:rFonts w:cs="Traditional Arabic" w:hint="cs"/>
          <w:sz w:val="36"/>
          <w:szCs w:val="36"/>
          <w:rtl/>
          <w:lang w:bidi="ar-SY"/>
        </w:rPr>
        <w:t>:</w:t>
      </w:r>
      <w:r w:rsidR="00937D84" w:rsidRPr="00F255BC">
        <w:rPr>
          <w:rFonts w:cs="Traditional Arabic"/>
          <w:sz w:val="36"/>
          <w:szCs w:val="36"/>
          <w:rtl/>
          <w:lang w:bidi="ar-SY"/>
        </w:rPr>
        <w:t xml:space="preserve"> </w:t>
      </w:r>
      <w:r w:rsidR="00937D84" w:rsidRPr="00F255BC">
        <w:rPr>
          <w:rFonts w:cs="Traditional Arabic"/>
          <w:b/>
          <w:bCs/>
          <w:sz w:val="36"/>
          <w:szCs w:val="36"/>
          <w:rtl/>
          <w:lang w:bidi="ar-SY"/>
        </w:rPr>
        <w:t>من زار قبر أبي عبد الله</w:t>
      </w:r>
      <w:r w:rsidRPr="00F255BC">
        <w:rPr>
          <w:rFonts w:cs="Traditional Arabic"/>
          <w:b/>
          <w:bCs/>
          <w:sz w:val="36"/>
          <w:szCs w:val="36"/>
          <w:rtl/>
          <w:lang w:bidi="ar-SY"/>
        </w:rPr>
        <w:t xml:space="preserve"> </w:t>
      </w:r>
      <w:r w:rsidRPr="00F255BC">
        <w:rPr>
          <w:rFonts w:ascii="AGA Arabesque" w:hAnsi="AGA Arabesque" w:cs="Traditional Arabic"/>
          <w:sz w:val="36"/>
          <w:szCs w:val="36"/>
          <w:rtl/>
          <w:lang w:bidi="ar-SY"/>
        </w:rPr>
        <w:t xml:space="preserve">عليه السلام </w:t>
      </w:r>
      <w:r w:rsidR="00937D84" w:rsidRPr="00F255BC">
        <w:rPr>
          <w:rFonts w:cs="Traditional Arabic"/>
          <w:b/>
          <w:bCs/>
          <w:sz w:val="36"/>
          <w:szCs w:val="36"/>
          <w:rtl/>
          <w:lang w:bidi="ar-SY"/>
        </w:rPr>
        <w:t xml:space="preserve">بشط الفرات كان كمن زار الله فوق </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في</w:t>
      </w:r>
      <w:r w:rsidR="00937D84" w:rsidRPr="00F255BC">
        <w:rPr>
          <w:rFonts w:cs="Traditional Arabic" w:hint="cs"/>
          <w:b/>
          <w:bCs/>
          <w:sz w:val="36"/>
          <w:szCs w:val="36"/>
          <w:rtl/>
          <w:lang w:bidi="ar-SY"/>
        </w:rPr>
        <w:t xml:space="preserve">] </w:t>
      </w:r>
      <w:r w:rsidR="00937D84" w:rsidRPr="00F255BC">
        <w:rPr>
          <w:rFonts w:cs="Traditional Arabic"/>
          <w:b/>
          <w:bCs/>
          <w:sz w:val="36"/>
          <w:szCs w:val="36"/>
          <w:rtl/>
          <w:lang w:bidi="ar-SY"/>
        </w:rPr>
        <w:t>عرشه</w:t>
      </w:r>
      <w:r w:rsidR="008B4708">
        <w:rPr>
          <w:rFonts w:cs="Traditional Arabic" w:hint="cs"/>
          <w:b/>
          <w:bCs/>
          <w:sz w:val="36"/>
          <w:szCs w:val="36"/>
          <w:rtl/>
          <w:lang w:bidi="ar-SY"/>
        </w:rPr>
        <w:t>!</w:t>
      </w:r>
      <w:r w:rsidRPr="001D426C">
        <w:rPr>
          <w:rFonts w:cs="Traditional Arabic" w:hint="cs"/>
          <w:color w:val="008000"/>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أجل الحسين مثل الله</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والعياذ بالله</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والفرات مثل العرش</w:t>
      </w:r>
      <w:r w:rsidR="008B4708" w:rsidRPr="001D426C">
        <w:rPr>
          <w:rStyle w:val="FootnoteReference"/>
          <w:rFonts w:cs="Traditional Arabic"/>
          <w:b/>
          <w:bCs/>
          <w:color w:val="008000"/>
          <w:sz w:val="36"/>
          <w:szCs w:val="36"/>
          <w:rtl/>
        </w:rPr>
        <w:t>(</w:t>
      </w:r>
      <w:r w:rsidRPr="001D426C">
        <w:rPr>
          <w:rStyle w:val="FootnoteReference"/>
          <w:rFonts w:cs="Traditional Arabic"/>
          <w:b/>
          <w:bCs/>
          <w:color w:val="008000"/>
          <w:sz w:val="36"/>
          <w:szCs w:val="36"/>
          <w:rtl/>
        </w:rPr>
        <w:footnoteReference w:id="62"/>
      </w:r>
      <w:r w:rsidR="008B4708" w:rsidRPr="001D426C">
        <w:rPr>
          <w:rStyle w:val="FootnoteReference"/>
          <w:rFonts w:cs="Traditional Arabic"/>
          <w:b/>
          <w:bCs/>
          <w:color w:val="008000"/>
          <w:sz w:val="36"/>
          <w:szCs w:val="36"/>
          <w:rtl/>
        </w:rPr>
        <w:t>)</w:t>
      </w:r>
      <w:r w:rsidR="008B4708">
        <w:rPr>
          <w:rFonts w:cs="Traditional Arabic" w:hint="cs"/>
          <w:sz w:val="36"/>
          <w:szCs w:val="36"/>
          <w:rtl/>
          <w:lang w:bidi="ar-SY"/>
        </w:rPr>
        <w:t>!</w:t>
      </w:r>
      <w:r w:rsidRPr="00F255BC">
        <w:rPr>
          <w:rFonts w:cs="Traditional Arabic" w:hint="cs"/>
          <w:sz w:val="36"/>
          <w:szCs w:val="36"/>
          <w:rtl/>
          <w:lang w:bidi="ar-SY"/>
        </w:rPr>
        <w:t xml:space="preserve"> والأعجب من ذلك أن الشيخ الطوسي </w:t>
      </w:r>
      <w:r w:rsidR="008B4708">
        <w:rPr>
          <w:rFonts w:cs="Traditional Arabic" w:hint="cs"/>
          <w:sz w:val="36"/>
          <w:szCs w:val="36"/>
          <w:rtl/>
          <w:lang w:bidi="ar-SY"/>
        </w:rPr>
        <w:t>(</w:t>
      </w:r>
      <w:r w:rsidRPr="00F255BC">
        <w:rPr>
          <w:rFonts w:cs="Traditional Arabic" w:hint="cs"/>
          <w:sz w:val="36"/>
          <w:szCs w:val="36"/>
          <w:rtl/>
          <w:lang w:bidi="ar-SY"/>
        </w:rPr>
        <w:t>عليه الرحمة</w:t>
      </w:r>
      <w:r w:rsidR="008B4708">
        <w:rPr>
          <w:rFonts w:cs="Traditional Arabic" w:hint="cs"/>
          <w:sz w:val="36"/>
          <w:szCs w:val="36"/>
          <w:rtl/>
          <w:lang w:bidi="ar-SY"/>
        </w:rPr>
        <w:t>)</w:t>
      </w:r>
      <w:r w:rsidRPr="00F255BC">
        <w:rPr>
          <w:rFonts w:cs="Traditional Arabic" w:hint="cs"/>
          <w:sz w:val="36"/>
          <w:szCs w:val="36"/>
          <w:rtl/>
          <w:lang w:bidi="ar-SY"/>
        </w:rPr>
        <w:t xml:space="preserve"> روى الحديث ذاته في كتابه </w:t>
      </w:r>
      <w:r w:rsidRPr="001D426C">
        <w:rPr>
          <w:rFonts w:cs="Traditional Arabic" w:hint="eastAsia"/>
          <w:color w:val="008000"/>
          <w:sz w:val="36"/>
          <w:szCs w:val="36"/>
          <w:rtl/>
          <w:lang w:bidi="ar-SY"/>
        </w:rPr>
        <w:t>«</w:t>
      </w:r>
      <w:r w:rsidRPr="00F255BC">
        <w:rPr>
          <w:rFonts w:cs="Traditional Arabic" w:hint="cs"/>
          <w:b/>
          <w:bCs/>
          <w:sz w:val="36"/>
          <w:szCs w:val="36"/>
          <w:rtl/>
          <w:lang w:bidi="ar-SY"/>
        </w:rPr>
        <w:t>تهذيب الأحكام</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ج6/ص46</w:t>
      </w:r>
      <w:r w:rsidR="008B4708">
        <w:rPr>
          <w:rFonts w:cs="Traditional Arabic" w:hint="cs"/>
          <w:sz w:val="36"/>
          <w:szCs w:val="36"/>
          <w:rtl/>
          <w:lang w:bidi="ar-SY"/>
        </w:rPr>
        <w:t>)</w:t>
      </w:r>
      <w:r w:rsidRPr="00F255BC">
        <w:rPr>
          <w:rFonts w:cs="Traditional Arabic" w:hint="cs"/>
          <w:sz w:val="36"/>
          <w:szCs w:val="36"/>
          <w:rtl/>
          <w:lang w:bidi="ar-SY"/>
        </w:rPr>
        <w:t xml:space="preserve"> بالسند ذاته</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12</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داوود بن كثير الرقيّ</w:t>
      </w:r>
      <w:r w:rsidR="008B4708">
        <w:rPr>
          <w:rFonts w:cs="Traditional Arabic" w:hint="cs"/>
          <w:sz w:val="36"/>
          <w:szCs w:val="36"/>
          <w:rtl/>
          <w:lang w:bidi="ar-SY"/>
        </w:rPr>
        <w:t>:</w:t>
      </w:r>
      <w:r w:rsidRPr="00F255BC">
        <w:rPr>
          <w:rFonts w:cs="Traditional Arabic" w:hint="cs"/>
          <w:sz w:val="36"/>
          <w:szCs w:val="36"/>
          <w:rtl/>
          <w:lang w:bidi="ar-SY"/>
        </w:rPr>
        <w:t xml:space="preserve"> بينا شرح حاله في متن الكتاب فليراجع ثمة</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63"/>
      </w:r>
      <w:r w:rsidR="008B4708" w:rsidRPr="001D426C">
        <w:rPr>
          <w:rFonts w:cs="Traditional Arabic"/>
          <w:b/>
          <w:bCs/>
          <w:color w:val="008000"/>
          <w:sz w:val="36"/>
          <w:szCs w:val="36"/>
          <w:vertAlign w:val="superscript"/>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13</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سلمة بن الخطاب</w:t>
      </w:r>
      <w:r w:rsidR="008B4708">
        <w:rPr>
          <w:rFonts w:cs="Traditional Arabic" w:hint="cs"/>
          <w:sz w:val="36"/>
          <w:szCs w:val="36"/>
          <w:rtl/>
          <w:lang w:bidi="ar-SY"/>
        </w:rPr>
        <w:t>:</w:t>
      </w:r>
      <w:r w:rsidRPr="00F255BC">
        <w:rPr>
          <w:rFonts w:cs="Traditional Arabic" w:hint="cs"/>
          <w:sz w:val="36"/>
          <w:szCs w:val="36"/>
          <w:rtl/>
          <w:lang w:bidi="ar-SY"/>
        </w:rPr>
        <w:t xml:space="preserve"> رُوِيَت عن هذا الراوي في كتاب </w:t>
      </w:r>
      <w:r w:rsidRPr="001D426C">
        <w:rPr>
          <w:rFonts w:cs="Traditional Arabic"/>
          <w:color w:val="008000"/>
          <w:sz w:val="36"/>
          <w:szCs w:val="36"/>
          <w:rtl/>
          <w:lang w:bidi="ar-SY"/>
        </w:rPr>
        <w:t>«</w:t>
      </w:r>
      <w:r w:rsidRPr="00F255BC">
        <w:rPr>
          <w:rFonts w:cs="Traditional Arabic"/>
          <w:b/>
          <w:bCs/>
          <w:sz w:val="36"/>
          <w:szCs w:val="36"/>
          <w:rtl/>
          <w:lang w:bidi="ar-SY"/>
        </w:rPr>
        <w:t>كامل الزيارات</w:t>
      </w:r>
      <w:r w:rsidRPr="001D426C">
        <w:rPr>
          <w:rFonts w:cs="Traditional Arabic"/>
          <w:color w:val="008000"/>
          <w:sz w:val="36"/>
          <w:szCs w:val="36"/>
          <w:rtl/>
          <w:lang w:bidi="ar-SY"/>
        </w:rPr>
        <w:t>»</w:t>
      </w:r>
      <w:r w:rsidR="009F0F9C" w:rsidRPr="00F255BC">
        <w:rPr>
          <w:rFonts w:cs="Traditional Arabic"/>
          <w:sz w:val="36"/>
          <w:szCs w:val="36"/>
          <w:rtl/>
          <w:lang w:bidi="ar-SY"/>
        </w:rPr>
        <w:t xml:space="preserve"> </w:t>
      </w:r>
      <w:r w:rsidRPr="00F255BC">
        <w:rPr>
          <w:rFonts w:cs="Traditional Arabic" w:hint="cs"/>
          <w:sz w:val="36"/>
          <w:szCs w:val="36"/>
          <w:rtl/>
          <w:lang w:bidi="ar-SY"/>
        </w:rPr>
        <w:t>و</w:t>
      </w:r>
      <w:r w:rsidRPr="001D426C">
        <w:rPr>
          <w:rFonts w:cs="Traditional Arabic"/>
          <w:color w:val="008000"/>
          <w:sz w:val="36"/>
          <w:szCs w:val="36"/>
          <w:rtl/>
          <w:lang w:bidi="ar-SY"/>
        </w:rPr>
        <w:t>«</w:t>
      </w:r>
      <w:r w:rsidRPr="00F255BC">
        <w:rPr>
          <w:rFonts w:cs="Traditional Arabic"/>
          <w:b/>
          <w:bCs/>
          <w:sz w:val="36"/>
          <w:szCs w:val="36"/>
          <w:rtl/>
          <w:lang w:bidi="ar-SY"/>
        </w:rPr>
        <w:t>تهذيب الأحكام</w:t>
      </w:r>
      <w:r w:rsidRPr="001D426C">
        <w:rPr>
          <w:rFonts w:cs="Traditional Arabic"/>
          <w:color w:val="008000"/>
          <w:sz w:val="36"/>
          <w:szCs w:val="36"/>
          <w:rtl/>
          <w:lang w:bidi="ar-SY"/>
        </w:rPr>
        <w:t>»</w:t>
      </w:r>
      <w:r w:rsidRPr="00F255BC">
        <w:rPr>
          <w:rFonts w:cs="Traditional Arabic" w:hint="cs"/>
          <w:sz w:val="36"/>
          <w:szCs w:val="36"/>
          <w:rtl/>
          <w:lang w:bidi="ar-SY"/>
        </w:rPr>
        <w:t xml:space="preserve"> أكثر من عشرين روايةٍ</w:t>
      </w:r>
      <w:r w:rsidR="008B4708">
        <w:rPr>
          <w:rFonts w:cs="Traditional Arabic" w:hint="cs"/>
          <w:sz w:val="36"/>
          <w:szCs w:val="36"/>
          <w:rtl/>
          <w:lang w:bidi="ar-SY"/>
        </w:rPr>
        <w:t>،</w:t>
      </w:r>
      <w:r w:rsidRPr="00F255BC">
        <w:rPr>
          <w:rFonts w:cs="Traditional Arabic" w:hint="cs"/>
          <w:sz w:val="36"/>
          <w:szCs w:val="36"/>
          <w:rtl/>
          <w:lang w:bidi="ar-SY"/>
        </w:rPr>
        <w:t xml:space="preserve"> وفيما يلي ترجمته</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الغضائري في مجمع الرجال </w:t>
      </w:r>
      <w:r w:rsidR="008B4708">
        <w:rPr>
          <w:rFonts w:cs="Traditional Arabic" w:hint="cs"/>
          <w:sz w:val="36"/>
          <w:szCs w:val="36"/>
          <w:rtl/>
          <w:lang w:bidi="ar-SY"/>
        </w:rPr>
        <w:t>(</w:t>
      </w:r>
      <w:r w:rsidRPr="00F255BC">
        <w:rPr>
          <w:rFonts w:cs="Traditional Arabic" w:hint="cs"/>
          <w:sz w:val="36"/>
          <w:szCs w:val="36"/>
          <w:rtl/>
          <w:lang w:bidi="ar-SY"/>
        </w:rPr>
        <w:t>ص152</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سلمة بن الخطاب البراوستاني أبو محمد من سواد الري</w:t>
      </w:r>
      <w:r w:rsidR="008B4708">
        <w:rPr>
          <w:rFonts w:cs="Traditional Arabic" w:hint="cs"/>
          <w:b/>
          <w:bCs/>
          <w:sz w:val="36"/>
          <w:szCs w:val="36"/>
          <w:rtl/>
          <w:lang w:bidi="ar-SY"/>
        </w:rPr>
        <w:t>،</w:t>
      </w:r>
      <w:r w:rsidRPr="00F255BC">
        <w:rPr>
          <w:rFonts w:cs="Traditional Arabic" w:hint="cs"/>
          <w:b/>
          <w:bCs/>
          <w:sz w:val="36"/>
          <w:szCs w:val="36"/>
          <w:rtl/>
          <w:lang w:bidi="ar-SY"/>
        </w:rPr>
        <w:t xml:space="preserve"> ضعيف</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رجال النجاشي </w:t>
      </w:r>
      <w:r w:rsidR="008B4708">
        <w:rPr>
          <w:rFonts w:cs="Traditional Arabic" w:hint="cs"/>
          <w:sz w:val="36"/>
          <w:szCs w:val="36"/>
          <w:rtl/>
          <w:lang w:bidi="ar-SY"/>
        </w:rPr>
        <w:t>(</w:t>
      </w:r>
      <w:r w:rsidRPr="00F255BC">
        <w:rPr>
          <w:rFonts w:cs="Traditional Arabic" w:hint="cs"/>
          <w:sz w:val="36"/>
          <w:szCs w:val="36"/>
          <w:rtl/>
          <w:lang w:bidi="ar-SY"/>
        </w:rPr>
        <w:t>ص142</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سلمة بن الخطاب أبو الفضل البراوستاني الأيرقاني قرية من سواد الري كان ضعيفاً في حديثه</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ج</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واعتبره العلامة في رجاله </w:t>
      </w:r>
      <w:r w:rsidR="008B4708">
        <w:rPr>
          <w:rFonts w:cs="Traditional Arabic" w:hint="cs"/>
          <w:sz w:val="36"/>
          <w:szCs w:val="36"/>
          <w:rtl/>
          <w:lang w:bidi="ar-SY"/>
        </w:rPr>
        <w:t>(</w:t>
      </w:r>
      <w:r w:rsidRPr="00F255BC">
        <w:rPr>
          <w:rFonts w:cs="Traditional Arabic" w:hint="cs"/>
          <w:sz w:val="36"/>
          <w:szCs w:val="36"/>
          <w:rtl/>
          <w:lang w:bidi="ar-SY"/>
        </w:rPr>
        <w:t>ص227</w:t>
      </w:r>
      <w:r w:rsidR="008B4708">
        <w:rPr>
          <w:rFonts w:cs="Traditional Arabic" w:hint="cs"/>
          <w:sz w:val="36"/>
          <w:szCs w:val="36"/>
          <w:rtl/>
          <w:lang w:bidi="ar-SY"/>
        </w:rPr>
        <w:t>)</w:t>
      </w:r>
      <w:r w:rsidRPr="00F255BC">
        <w:rPr>
          <w:rFonts w:cs="Traditional Arabic" w:hint="cs"/>
          <w:sz w:val="36"/>
          <w:szCs w:val="36"/>
          <w:rtl/>
          <w:lang w:bidi="ar-SY"/>
        </w:rPr>
        <w:t xml:space="preserve"> ضعيفاً وهكذا وصفته كتب الرجال الموثقة الأخرى</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vertAlign w:val="superscript"/>
          <w:rtl/>
          <w:lang w:bidi="ar-SY"/>
        </w:rPr>
      </w:pPr>
      <w:r w:rsidRPr="00F255BC">
        <w:rPr>
          <w:rFonts w:cs="Traditional Arabic" w:hint="cs"/>
          <w:sz w:val="36"/>
          <w:szCs w:val="36"/>
          <w:rtl/>
          <w:lang w:bidi="ar-SY"/>
        </w:rPr>
        <w:t>14</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سهل بن زياد الآدمي</w:t>
      </w:r>
      <w:r w:rsidR="008B4708">
        <w:rPr>
          <w:rFonts w:cs="Traditional Arabic" w:hint="cs"/>
          <w:sz w:val="36"/>
          <w:szCs w:val="36"/>
          <w:rtl/>
          <w:lang w:bidi="ar-SY"/>
        </w:rPr>
        <w:t>:</w:t>
      </w:r>
      <w:r w:rsidRPr="00F255BC">
        <w:rPr>
          <w:rFonts w:cs="Traditional Arabic" w:hint="cs"/>
          <w:sz w:val="36"/>
          <w:szCs w:val="36"/>
          <w:rtl/>
          <w:lang w:bidi="ar-SY"/>
        </w:rPr>
        <w:t xml:space="preserve"> هذا أيضاً جاءت ترجمته في متن الكتاب فراجعها ثمة</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64"/>
      </w:r>
      <w:r w:rsidR="008B4708" w:rsidRPr="001D426C">
        <w:rPr>
          <w:rFonts w:cs="Traditional Arabic"/>
          <w:b/>
          <w:bCs/>
          <w:color w:val="008000"/>
          <w:sz w:val="36"/>
          <w:szCs w:val="36"/>
          <w:vertAlign w:val="superscript"/>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15</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سيف بن عميرة</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طبقاً لما ذكره مؤلف </w:t>
      </w:r>
      <w:r w:rsidRPr="001D426C">
        <w:rPr>
          <w:rFonts w:cs="Traditional Arabic" w:hint="eastAsia"/>
          <w:color w:val="008000"/>
          <w:sz w:val="36"/>
          <w:szCs w:val="36"/>
          <w:rtl/>
          <w:lang w:bidi="ar-SY"/>
        </w:rPr>
        <w:t>«</w:t>
      </w:r>
      <w:r w:rsidRPr="00F255BC">
        <w:rPr>
          <w:rFonts w:cs="Traditional Arabic" w:hint="cs"/>
          <w:sz w:val="36"/>
          <w:szCs w:val="36"/>
          <w:rtl/>
          <w:lang w:bidi="ar-SY"/>
        </w:rPr>
        <w:t>كشف الرموز</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وبناءً على نقل </w:t>
      </w:r>
      <w:r w:rsidRPr="001D426C">
        <w:rPr>
          <w:rFonts w:cs="Traditional Arabic" w:hint="eastAsia"/>
          <w:color w:val="008000"/>
          <w:sz w:val="36"/>
          <w:szCs w:val="36"/>
          <w:rtl/>
          <w:lang w:bidi="ar-SY"/>
        </w:rPr>
        <w:t>«</w:t>
      </w:r>
      <w:r w:rsidRPr="00F255BC">
        <w:rPr>
          <w:rFonts w:cs="Traditional Arabic" w:hint="cs"/>
          <w:sz w:val="36"/>
          <w:szCs w:val="36"/>
          <w:rtl/>
          <w:lang w:bidi="ar-SY"/>
        </w:rPr>
        <w:t>تنقيح المقال</w:t>
      </w:r>
      <w:r w:rsidRPr="001D426C">
        <w:rPr>
          <w:rFonts w:cs="Traditional Arabic" w:hint="eastAsia"/>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هذا الشخص مطعون وملعون</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16</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صالح بن عقبة</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جاءت عن هذا الراوي الشقي في موضوع الزيارة أحاديث عديدة في كتابي </w:t>
      </w:r>
      <w:r w:rsidRPr="001D426C">
        <w:rPr>
          <w:rFonts w:cs="Traditional Arabic" w:hint="eastAsia"/>
          <w:color w:val="008000"/>
          <w:sz w:val="36"/>
          <w:szCs w:val="36"/>
          <w:rtl/>
          <w:lang w:bidi="ar-SY"/>
        </w:rPr>
        <w:t>«</w:t>
      </w:r>
      <w:r w:rsidRPr="00F255BC">
        <w:rPr>
          <w:rFonts w:cs="Traditional Arabic" w:hint="cs"/>
          <w:b/>
          <w:bCs/>
          <w:sz w:val="36"/>
          <w:szCs w:val="36"/>
          <w:rtl/>
          <w:lang w:bidi="ar-SY"/>
        </w:rPr>
        <w:t>التهذيب</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و</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وفيما يلي بيان حاله</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Pr="00F255BC">
        <w:rPr>
          <w:rFonts w:cs="Traditional Arabic" w:hint="cs"/>
          <w:sz w:val="36"/>
          <w:szCs w:val="36"/>
          <w:rtl/>
          <w:lang w:bidi="ar-SY"/>
        </w:rPr>
        <w:t xml:space="preserve"> قال عنه الغضائري كما جاء في مجمع الرجال </w:t>
      </w:r>
      <w:r w:rsidR="008B4708">
        <w:rPr>
          <w:rFonts w:cs="Traditional Arabic" w:hint="cs"/>
          <w:sz w:val="36"/>
          <w:szCs w:val="36"/>
          <w:rtl/>
          <w:lang w:bidi="ar-SY"/>
        </w:rPr>
        <w:t>(</w:t>
      </w:r>
      <w:r w:rsidRPr="00F255BC">
        <w:rPr>
          <w:rFonts w:cs="Traditional Arabic" w:hint="cs"/>
          <w:sz w:val="36"/>
          <w:szCs w:val="36"/>
          <w:rtl/>
          <w:lang w:bidi="ar-SY"/>
        </w:rPr>
        <w:t>ج3/ص206</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صالح بن عقبة بن قيس بن سمعان ريحة مولى رسول الله</w:t>
      </w:r>
      <w:r w:rsidR="008B4708">
        <w:rPr>
          <w:rFonts w:cs="Traditional Arabic" w:hint="cs"/>
          <w:b/>
          <w:bCs/>
          <w:sz w:val="36"/>
          <w:szCs w:val="36"/>
          <w:rtl/>
          <w:lang w:bidi="ar-SY"/>
        </w:rPr>
        <w:t>،</w:t>
      </w:r>
      <w:r w:rsidRPr="00F255BC">
        <w:rPr>
          <w:rFonts w:cs="Traditional Arabic" w:hint="cs"/>
          <w:b/>
          <w:bCs/>
          <w:sz w:val="36"/>
          <w:szCs w:val="36"/>
          <w:rtl/>
          <w:lang w:bidi="ar-SY"/>
        </w:rPr>
        <w:t xml:space="preserve"> روى عن أبي عبد الله</w:t>
      </w:r>
      <w:r w:rsidR="009F0F9C" w:rsidRPr="00F255BC">
        <w:rPr>
          <w:rFonts w:cs="Traditional Arabic" w:hint="cs"/>
          <w:b/>
          <w:bCs/>
          <w:sz w:val="36"/>
          <w:szCs w:val="36"/>
          <w:rtl/>
          <w:lang w:bidi="ar-SY"/>
        </w:rPr>
        <w:t xml:space="preserve"> </w:t>
      </w:r>
      <w:r w:rsidR="009F0F9C" w:rsidRPr="00F255BC">
        <w:rPr>
          <w:rFonts w:ascii="AGA Arabesque" w:hAnsi="AGA Arabesque" w:cs="Traditional Arabic" w:hint="cs"/>
          <w:sz w:val="36"/>
          <w:szCs w:val="36"/>
          <w:rtl/>
          <w:lang w:bidi="ar-SY"/>
        </w:rPr>
        <w:t>عليه السلام</w:t>
      </w:r>
      <w:r w:rsidR="008B4708">
        <w:rPr>
          <w:rFonts w:ascii="AGA Arabesque" w:hAnsi="AGA Arabesque" w:cs="Traditional Arabic" w:hint="cs"/>
          <w:sz w:val="36"/>
          <w:szCs w:val="36"/>
          <w:rtl/>
          <w:lang w:bidi="ar-SY"/>
        </w:rPr>
        <w:t>،</w:t>
      </w:r>
      <w:r w:rsidRPr="00F255BC">
        <w:rPr>
          <w:rFonts w:cs="Traditional Arabic" w:hint="cs"/>
          <w:b/>
          <w:bCs/>
          <w:sz w:val="36"/>
          <w:szCs w:val="36"/>
          <w:rtl/>
          <w:lang w:bidi="ar-SY"/>
        </w:rPr>
        <w:t xml:space="preserve"> غالٍ</w:t>
      </w:r>
      <w:r w:rsidR="008B4708">
        <w:rPr>
          <w:rFonts w:cs="Traditional Arabic" w:hint="cs"/>
          <w:b/>
          <w:bCs/>
          <w:sz w:val="36"/>
          <w:szCs w:val="36"/>
          <w:rtl/>
          <w:lang w:bidi="ar-SY"/>
        </w:rPr>
        <w:t>،</w:t>
      </w:r>
      <w:r w:rsidRPr="00F255BC">
        <w:rPr>
          <w:rFonts w:cs="Traditional Arabic" w:hint="cs"/>
          <w:b/>
          <w:bCs/>
          <w:sz w:val="36"/>
          <w:szCs w:val="36"/>
          <w:rtl/>
          <w:lang w:bidi="ar-SY"/>
        </w:rPr>
        <w:t xml:space="preserve"> كذاب</w:t>
      </w:r>
      <w:r w:rsidR="008B4708">
        <w:rPr>
          <w:rFonts w:cs="Traditional Arabic" w:hint="cs"/>
          <w:b/>
          <w:bCs/>
          <w:sz w:val="36"/>
          <w:szCs w:val="36"/>
          <w:rtl/>
          <w:lang w:bidi="ar-SY"/>
        </w:rPr>
        <w:t>،</w:t>
      </w:r>
      <w:r w:rsidRPr="00F255BC">
        <w:rPr>
          <w:rFonts w:cs="Traditional Arabic" w:hint="cs"/>
          <w:b/>
          <w:bCs/>
          <w:sz w:val="36"/>
          <w:szCs w:val="36"/>
          <w:rtl/>
          <w:lang w:bidi="ar-SY"/>
        </w:rPr>
        <w:t xml:space="preserve"> لا</w:t>
      </w:r>
      <w:r w:rsidRPr="00F255BC">
        <w:rPr>
          <w:rFonts w:cs="Traditional Arabic" w:hint="eastAsia"/>
          <w:b/>
          <w:bCs/>
          <w:sz w:val="36"/>
          <w:szCs w:val="36"/>
          <w:rtl/>
          <w:lang w:bidi="ar-SY"/>
        </w:rPr>
        <w:t> </w:t>
      </w:r>
      <w:r w:rsidRPr="00F255BC">
        <w:rPr>
          <w:rFonts w:cs="Traditional Arabic" w:hint="cs"/>
          <w:b/>
          <w:bCs/>
          <w:sz w:val="36"/>
          <w:szCs w:val="36"/>
          <w:rtl/>
          <w:lang w:bidi="ar-SY"/>
        </w:rPr>
        <w:t>يُلتَفَت إليه</w:t>
      </w:r>
      <w:r w:rsidR="008B4708">
        <w:rPr>
          <w:rFonts w:cs="Traditional Arabic" w:hint="cs"/>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وأورده العلامة الحلي في القسم الثاني من رجاله المخصص للضعفاء </w:t>
      </w:r>
      <w:r w:rsidR="008B4708">
        <w:rPr>
          <w:rFonts w:cs="Traditional Arabic" w:hint="cs"/>
          <w:sz w:val="36"/>
          <w:szCs w:val="36"/>
          <w:rtl/>
          <w:lang w:bidi="ar-SY"/>
        </w:rPr>
        <w:t>(</w:t>
      </w:r>
      <w:r w:rsidRPr="00F255BC">
        <w:rPr>
          <w:rFonts w:cs="Traditional Arabic" w:hint="cs"/>
          <w:sz w:val="36"/>
          <w:szCs w:val="36"/>
          <w:rtl/>
          <w:lang w:bidi="ar-SY"/>
        </w:rPr>
        <w:t>ص230</w:t>
      </w:r>
      <w:r w:rsidR="008B4708">
        <w:rPr>
          <w:rFonts w:cs="Traditional Arabic" w:hint="cs"/>
          <w:sz w:val="36"/>
          <w:szCs w:val="36"/>
          <w:rtl/>
          <w:lang w:bidi="ar-SY"/>
        </w:rPr>
        <w:t>)</w:t>
      </w:r>
      <w:r w:rsidRPr="00F255BC">
        <w:rPr>
          <w:rFonts w:cs="Traditional Arabic" w:hint="cs"/>
          <w:sz w:val="36"/>
          <w:szCs w:val="36"/>
          <w:rtl/>
          <w:lang w:bidi="ar-SY"/>
        </w:rPr>
        <w:t xml:space="preserve"> وذكر عنه العبارات السابقة ذاتها</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ج</w:t>
      </w:r>
      <w:r w:rsidR="008B4708">
        <w:rPr>
          <w:rFonts w:cs="Traditional Arabic" w:hint="cs"/>
          <w:sz w:val="36"/>
          <w:szCs w:val="36"/>
          <w:rtl/>
          <w:lang w:bidi="ar-SY"/>
        </w:rPr>
        <w:t>)</w:t>
      </w:r>
      <w:r w:rsidRPr="00F255BC">
        <w:rPr>
          <w:rFonts w:cs="Traditional Arabic" w:hint="cs"/>
          <w:sz w:val="36"/>
          <w:szCs w:val="36"/>
          <w:rtl/>
          <w:lang w:bidi="ar-SY"/>
        </w:rPr>
        <w:t xml:space="preserve"> وجاء في تنقيح المقال </w:t>
      </w:r>
      <w:r w:rsidR="008B4708">
        <w:rPr>
          <w:rFonts w:cs="Traditional Arabic" w:hint="cs"/>
          <w:sz w:val="36"/>
          <w:szCs w:val="36"/>
          <w:rtl/>
          <w:lang w:bidi="ar-SY"/>
        </w:rPr>
        <w:t>(</w:t>
      </w:r>
      <w:r w:rsidRPr="00F255BC">
        <w:rPr>
          <w:rFonts w:cs="Traditional Arabic" w:hint="cs"/>
          <w:sz w:val="36"/>
          <w:szCs w:val="36"/>
          <w:rtl/>
          <w:lang w:bidi="ar-SY"/>
        </w:rPr>
        <w:t>ج2/ص93</w:t>
      </w:r>
      <w:r w:rsidR="008B4708">
        <w:rPr>
          <w:rFonts w:cs="Traditional Arabic" w:hint="cs"/>
          <w:sz w:val="36"/>
          <w:szCs w:val="36"/>
          <w:rtl/>
          <w:lang w:bidi="ar-SY"/>
        </w:rPr>
        <w:t>)</w:t>
      </w:r>
      <w:r w:rsidRPr="00F255BC">
        <w:rPr>
          <w:rFonts w:cs="Traditional Arabic" w:hint="cs"/>
          <w:sz w:val="36"/>
          <w:szCs w:val="36"/>
          <w:rtl/>
          <w:lang w:bidi="ar-SY"/>
        </w:rPr>
        <w:t xml:space="preserve"> نقلاً عن ابن داوود العبارات السابقة فقال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ونُسِب إلى ابن الغضائري أنه قال</w:t>
      </w:r>
      <w:r w:rsidR="008B4708">
        <w:rPr>
          <w:rFonts w:cs="Traditional Arabic" w:hint="cs"/>
          <w:b/>
          <w:bCs/>
          <w:sz w:val="36"/>
          <w:szCs w:val="36"/>
          <w:rtl/>
          <w:lang w:bidi="ar-SY"/>
        </w:rPr>
        <w:t>:</w:t>
      </w:r>
      <w:r w:rsidRPr="00F255BC">
        <w:rPr>
          <w:rFonts w:cs="Traditional Arabic" w:hint="cs"/>
          <w:b/>
          <w:bCs/>
          <w:sz w:val="36"/>
          <w:szCs w:val="36"/>
          <w:rtl/>
          <w:lang w:bidi="ar-SY"/>
        </w:rPr>
        <w:t xml:space="preserve"> ليس حديثه بشيء</w:t>
      </w:r>
      <w:r w:rsidR="008B4708">
        <w:rPr>
          <w:rFonts w:cs="Traditional Arabic" w:hint="cs"/>
          <w:b/>
          <w:bCs/>
          <w:sz w:val="36"/>
          <w:szCs w:val="36"/>
          <w:rtl/>
          <w:lang w:bidi="ar-SY"/>
        </w:rPr>
        <w:t>،</w:t>
      </w:r>
      <w:r w:rsidRPr="00F255BC">
        <w:rPr>
          <w:rFonts w:cs="Traditional Arabic" w:hint="cs"/>
          <w:b/>
          <w:bCs/>
          <w:sz w:val="36"/>
          <w:szCs w:val="36"/>
          <w:rtl/>
          <w:lang w:bidi="ar-SY"/>
        </w:rPr>
        <w:t xml:space="preserve"> غالٍ</w:t>
      </w:r>
      <w:r w:rsidR="008B4708">
        <w:rPr>
          <w:rFonts w:cs="Traditional Arabic" w:hint="cs"/>
          <w:b/>
          <w:bCs/>
          <w:sz w:val="36"/>
          <w:szCs w:val="36"/>
          <w:rtl/>
          <w:lang w:bidi="ar-SY"/>
        </w:rPr>
        <w:t>،</w:t>
      </w:r>
      <w:r w:rsidRPr="00F255BC">
        <w:rPr>
          <w:rFonts w:cs="Traditional Arabic" w:hint="cs"/>
          <w:b/>
          <w:bCs/>
          <w:sz w:val="36"/>
          <w:szCs w:val="36"/>
          <w:rtl/>
          <w:lang w:bidi="ar-SY"/>
        </w:rPr>
        <w:t xml:space="preserve"> كذاب</w:t>
      </w:r>
      <w:r w:rsidR="008B4708">
        <w:rPr>
          <w:rFonts w:cs="Traditional Arabic" w:hint="cs"/>
          <w:b/>
          <w:bCs/>
          <w:sz w:val="36"/>
          <w:szCs w:val="36"/>
          <w:rtl/>
          <w:lang w:bidi="ar-SY"/>
        </w:rPr>
        <w:t>،</w:t>
      </w:r>
      <w:r w:rsidRPr="00F255BC">
        <w:rPr>
          <w:rFonts w:cs="Traditional Arabic" w:hint="cs"/>
          <w:b/>
          <w:bCs/>
          <w:sz w:val="36"/>
          <w:szCs w:val="36"/>
          <w:rtl/>
          <w:lang w:bidi="ar-SY"/>
        </w:rPr>
        <w:t xml:space="preserve"> كثير المناكير</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وإليكم إحدى تحف هذا الراوي كما جاءت في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ص104</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rPr>
      </w:pPr>
      <w:r w:rsidRPr="001D426C">
        <w:rPr>
          <w:rFonts w:cs="Traditional Arabic" w:hint="cs"/>
          <w:color w:val="008000"/>
          <w:sz w:val="36"/>
          <w:szCs w:val="36"/>
          <w:rtl/>
          <w:lang w:bidi="ar-SY"/>
        </w:rPr>
        <w:t>«</w:t>
      </w:r>
      <w:r w:rsidR="00937D84" w:rsidRPr="00F255BC">
        <w:rPr>
          <w:rFonts w:cs="Traditional Arabic"/>
          <w:sz w:val="36"/>
          <w:szCs w:val="36"/>
          <w:rtl/>
        </w:rPr>
        <w:t xml:space="preserve">حدثنا أبو العباس القرشي عن محمد بن الحسين بن أبي الخطاب عن محمد بن إسماعيل عن </w:t>
      </w:r>
      <w:r w:rsidR="00937D84" w:rsidRPr="00F255BC">
        <w:rPr>
          <w:rFonts w:cs="Traditional Arabic"/>
          <w:sz w:val="36"/>
          <w:szCs w:val="36"/>
          <w:u w:val="single"/>
          <w:rtl/>
        </w:rPr>
        <w:t>صالح بن عقبة</w:t>
      </w:r>
      <w:r w:rsidR="00937D84" w:rsidRPr="00F255BC">
        <w:rPr>
          <w:rFonts w:cs="Traditional Arabic"/>
          <w:sz w:val="36"/>
          <w:szCs w:val="36"/>
          <w:rtl/>
        </w:rPr>
        <w:t xml:space="preserve"> عن أبي هارون المكفوف قال قال أبو عبد الله</w:t>
      </w:r>
      <w:r w:rsidRPr="00F255BC">
        <w:rPr>
          <w:rFonts w:cs="Traditional Arabic"/>
          <w:sz w:val="36"/>
          <w:szCs w:val="36"/>
          <w:rtl/>
        </w:rPr>
        <w:t xml:space="preserve"> </w:t>
      </w:r>
      <w:r w:rsidRPr="00F255BC">
        <w:rPr>
          <w:rFonts w:ascii="AGA Arabesque" w:hAnsi="AGA Arabesque" w:cs="Traditional Arabic"/>
          <w:sz w:val="36"/>
          <w:szCs w:val="36"/>
          <w:rtl/>
        </w:rPr>
        <w:t>عليه السلام</w:t>
      </w:r>
      <w:r w:rsidR="008B4708">
        <w:rPr>
          <w:rFonts w:ascii="AGA Arabesque" w:hAnsi="AGA Arabesque" w:cs="Traditional Arabic"/>
          <w:sz w:val="36"/>
          <w:szCs w:val="36"/>
          <w:rtl/>
        </w:rPr>
        <w:t>:</w:t>
      </w:r>
      <w:r w:rsidR="00937D84" w:rsidRPr="00F255BC">
        <w:rPr>
          <w:rFonts w:cs="Traditional Arabic"/>
          <w:sz w:val="36"/>
          <w:szCs w:val="36"/>
          <w:rtl/>
        </w:rPr>
        <w:t xml:space="preserve"> </w:t>
      </w:r>
      <w:r w:rsidR="00937D84" w:rsidRPr="00F255BC">
        <w:rPr>
          <w:rFonts w:cs="Traditional Arabic"/>
          <w:b/>
          <w:bCs/>
          <w:sz w:val="36"/>
          <w:szCs w:val="36"/>
          <w:rtl/>
        </w:rPr>
        <w:t>يا أبا هارون</w:t>
      </w:r>
      <w:r w:rsidR="008B4708">
        <w:rPr>
          <w:rFonts w:cs="Traditional Arabic" w:hint="cs"/>
          <w:b/>
          <w:bCs/>
          <w:sz w:val="36"/>
          <w:szCs w:val="36"/>
          <w:rtl/>
        </w:rPr>
        <w:t>!</w:t>
      </w:r>
      <w:r w:rsidR="00937D84" w:rsidRPr="00F255BC">
        <w:rPr>
          <w:rFonts w:cs="Traditional Arabic"/>
          <w:sz w:val="36"/>
          <w:szCs w:val="36"/>
          <w:rtl/>
        </w:rPr>
        <w:t xml:space="preserve"> أنشدني في الحسين</w:t>
      </w:r>
      <w:r w:rsidRPr="00F255BC">
        <w:rPr>
          <w:rFonts w:cs="Traditional Arabic"/>
          <w:sz w:val="36"/>
          <w:szCs w:val="36"/>
          <w:rtl/>
        </w:rPr>
        <w:t xml:space="preserve"> </w:t>
      </w:r>
      <w:r w:rsidRPr="00F255BC">
        <w:rPr>
          <w:rFonts w:ascii="AGA Arabesque" w:hAnsi="AGA Arabesque" w:cs="Traditional Arabic"/>
          <w:sz w:val="36"/>
          <w:szCs w:val="36"/>
          <w:rtl/>
        </w:rPr>
        <w:t>عليه السلام</w:t>
      </w:r>
      <w:r w:rsidR="008B4708">
        <w:rPr>
          <w:rFonts w:ascii="AGA Arabesque" w:hAnsi="AGA Arabesque" w:cs="Traditional Arabic"/>
          <w:sz w:val="36"/>
          <w:szCs w:val="36"/>
          <w:rtl/>
        </w:rPr>
        <w:t>،</w:t>
      </w:r>
      <w:r w:rsidR="00937D84" w:rsidRPr="00F255BC">
        <w:rPr>
          <w:rFonts w:cs="Traditional Arabic"/>
          <w:sz w:val="36"/>
          <w:szCs w:val="36"/>
          <w:rtl/>
        </w:rPr>
        <w:t xml:space="preserve"> قال</w:t>
      </w:r>
      <w:r w:rsidR="008B4708">
        <w:rPr>
          <w:rFonts w:cs="Traditional Arabic" w:hint="cs"/>
          <w:sz w:val="36"/>
          <w:szCs w:val="36"/>
          <w:rtl/>
        </w:rPr>
        <w:t>:</w:t>
      </w:r>
      <w:r w:rsidR="00937D84" w:rsidRPr="00F255BC">
        <w:rPr>
          <w:rFonts w:cs="Traditional Arabic"/>
          <w:sz w:val="36"/>
          <w:szCs w:val="36"/>
          <w:rtl/>
        </w:rPr>
        <w:t xml:space="preserve"> فأنشدته فبكى فقال أنشدني كما تنشدون يعني بالرقة قال فأنشدته</w:t>
      </w:r>
      <w:r w:rsidR="008B4708">
        <w:rPr>
          <w:rFonts w:cs="Traditional Arabic" w:hint="cs"/>
          <w:sz w:val="36"/>
          <w:szCs w:val="36"/>
          <w:rtl/>
        </w:rPr>
        <w:t>:</w:t>
      </w:r>
      <w:r w:rsidR="00937D84" w:rsidRPr="00F255BC">
        <w:rPr>
          <w:rFonts w:cs="Traditional Arabic" w:hint="cs"/>
          <w:sz w:val="36"/>
          <w:szCs w:val="36"/>
          <w:rtl/>
        </w:rPr>
        <w:t xml:space="preserve"> </w:t>
      </w:r>
      <w:r w:rsidR="00937D84" w:rsidRPr="00F255BC">
        <w:rPr>
          <w:rFonts w:cs="Traditional Arabic"/>
          <w:sz w:val="36"/>
          <w:szCs w:val="36"/>
          <w:rtl/>
        </w:rPr>
        <w:t>امرر على جدث الحسين فقل لأعظمه الزكية</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sz w:val="36"/>
          <w:szCs w:val="36"/>
          <w:rtl/>
        </w:rPr>
        <w:t>قال فبكى ثم قال زدني قال فأنشدته القصيدة الأخرى قال فبكى</w:t>
      </w:r>
      <w:r w:rsidR="008B4708">
        <w:rPr>
          <w:rFonts w:cs="Traditional Arabic" w:hint="cs"/>
          <w:sz w:val="36"/>
          <w:szCs w:val="36"/>
          <w:rtl/>
        </w:rPr>
        <w:t>،</w:t>
      </w:r>
      <w:r w:rsidRPr="00F255BC">
        <w:rPr>
          <w:rFonts w:cs="Traditional Arabic"/>
          <w:sz w:val="36"/>
          <w:szCs w:val="36"/>
          <w:rtl/>
        </w:rPr>
        <w:t xml:space="preserve"> وسمعت البكاء من خلف الستر</w:t>
      </w:r>
      <w:r w:rsidR="008B4708">
        <w:rPr>
          <w:rFonts w:cs="Traditional Arabic" w:hint="cs"/>
          <w:sz w:val="36"/>
          <w:szCs w:val="36"/>
          <w:rtl/>
        </w:rPr>
        <w:t>،</w:t>
      </w:r>
      <w:r w:rsidRPr="00F255BC">
        <w:rPr>
          <w:rFonts w:cs="Traditional Arabic"/>
          <w:sz w:val="36"/>
          <w:szCs w:val="36"/>
          <w:rtl/>
        </w:rPr>
        <w:t xml:space="preserve"> قال</w:t>
      </w:r>
      <w:r w:rsidR="008B4708">
        <w:rPr>
          <w:rFonts w:cs="Traditional Arabic" w:hint="cs"/>
          <w:sz w:val="36"/>
          <w:szCs w:val="36"/>
          <w:rtl/>
        </w:rPr>
        <w:t>:</w:t>
      </w:r>
      <w:r w:rsidRPr="00F255BC">
        <w:rPr>
          <w:rFonts w:cs="Traditional Arabic"/>
          <w:sz w:val="36"/>
          <w:szCs w:val="36"/>
          <w:rtl/>
        </w:rPr>
        <w:t xml:space="preserve"> فلما فرغت قال لي</w:t>
      </w:r>
      <w:r w:rsidR="008B4708">
        <w:rPr>
          <w:rFonts w:cs="Traditional Arabic" w:hint="cs"/>
          <w:sz w:val="36"/>
          <w:szCs w:val="36"/>
          <w:rtl/>
        </w:rPr>
        <w:t>:</w:t>
      </w:r>
      <w:r w:rsidRPr="00F255BC">
        <w:rPr>
          <w:rFonts w:cs="Traditional Arabic"/>
          <w:sz w:val="36"/>
          <w:szCs w:val="36"/>
          <w:rtl/>
        </w:rPr>
        <w:t xml:space="preserve"> </w:t>
      </w:r>
      <w:r w:rsidRPr="00F255BC">
        <w:rPr>
          <w:rFonts w:cs="Traditional Arabic"/>
          <w:b/>
          <w:bCs/>
          <w:sz w:val="36"/>
          <w:szCs w:val="36"/>
          <w:rtl/>
        </w:rPr>
        <w:t xml:space="preserve">يا </w:t>
      </w:r>
      <w:r w:rsidRPr="00F255BC">
        <w:rPr>
          <w:rFonts w:cs="Traditional Arabic" w:hint="cs"/>
          <w:b/>
          <w:bCs/>
          <w:sz w:val="36"/>
          <w:szCs w:val="36"/>
          <w:rtl/>
        </w:rPr>
        <w:t>أ</w:t>
      </w:r>
      <w:r w:rsidRPr="00F255BC">
        <w:rPr>
          <w:rFonts w:cs="Traditional Arabic"/>
          <w:b/>
          <w:bCs/>
          <w:sz w:val="36"/>
          <w:szCs w:val="36"/>
          <w:rtl/>
        </w:rPr>
        <w:t>با هارون</w:t>
      </w:r>
      <w:r w:rsidR="008B4708">
        <w:rPr>
          <w:rFonts w:cs="Traditional Arabic" w:hint="cs"/>
          <w:b/>
          <w:bCs/>
          <w:sz w:val="36"/>
          <w:szCs w:val="36"/>
          <w:rtl/>
        </w:rPr>
        <w:t>!</w:t>
      </w:r>
      <w:r w:rsidRPr="00F255BC">
        <w:rPr>
          <w:rFonts w:cs="Traditional Arabic"/>
          <w:b/>
          <w:bCs/>
          <w:sz w:val="36"/>
          <w:szCs w:val="36"/>
          <w:rtl/>
        </w:rPr>
        <w:t xml:space="preserve"> من أنشد في الحسين</w:t>
      </w:r>
      <w:r w:rsidR="009F0F9C" w:rsidRPr="00F255BC">
        <w:rPr>
          <w:rFonts w:cs="Traditional Arabic"/>
          <w:b/>
          <w:bCs/>
          <w:sz w:val="36"/>
          <w:szCs w:val="36"/>
          <w:rtl/>
        </w:rPr>
        <w:t xml:space="preserve"> </w:t>
      </w:r>
      <w:r w:rsidR="009F0F9C" w:rsidRPr="00F255BC">
        <w:rPr>
          <w:rFonts w:ascii="AGA Arabesque" w:hAnsi="AGA Arabesque" w:cs="Traditional Arabic"/>
          <w:sz w:val="36"/>
          <w:szCs w:val="36"/>
          <w:rtl/>
        </w:rPr>
        <w:t xml:space="preserve">عليه السلام </w:t>
      </w:r>
      <w:r w:rsidRPr="00F255BC">
        <w:rPr>
          <w:rFonts w:cs="Traditional Arabic"/>
          <w:b/>
          <w:bCs/>
          <w:sz w:val="36"/>
          <w:szCs w:val="36"/>
          <w:rtl/>
        </w:rPr>
        <w:t>شعرا</w:t>
      </w:r>
      <w:r w:rsidRPr="00F255BC">
        <w:rPr>
          <w:rFonts w:cs="Traditional Arabic" w:hint="cs"/>
          <w:b/>
          <w:bCs/>
          <w:sz w:val="36"/>
          <w:szCs w:val="36"/>
          <w:rtl/>
        </w:rPr>
        <w:t>ً</w:t>
      </w:r>
      <w:r w:rsidRPr="00F255BC">
        <w:rPr>
          <w:rFonts w:cs="Traditional Arabic"/>
          <w:b/>
          <w:bCs/>
          <w:sz w:val="36"/>
          <w:szCs w:val="36"/>
          <w:rtl/>
        </w:rPr>
        <w:t xml:space="preserve"> فبكى وأبكى عشرا</w:t>
      </w:r>
      <w:r w:rsidRPr="00F255BC">
        <w:rPr>
          <w:rFonts w:cs="Traditional Arabic" w:hint="cs"/>
          <w:b/>
          <w:bCs/>
          <w:sz w:val="36"/>
          <w:szCs w:val="36"/>
          <w:rtl/>
        </w:rPr>
        <w:t>ً</w:t>
      </w:r>
      <w:r w:rsidRPr="00F255BC">
        <w:rPr>
          <w:rFonts w:cs="Traditional Arabic"/>
          <w:b/>
          <w:bCs/>
          <w:sz w:val="36"/>
          <w:szCs w:val="36"/>
          <w:rtl/>
        </w:rPr>
        <w:t xml:space="preserve"> كتبت له الجنة</w:t>
      </w:r>
      <w:r w:rsidR="008B4708">
        <w:rPr>
          <w:rFonts w:cs="Traditional Arabic" w:hint="cs"/>
          <w:b/>
          <w:bCs/>
          <w:sz w:val="36"/>
          <w:szCs w:val="36"/>
          <w:rtl/>
        </w:rPr>
        <w:t>،</w:t>
      </w:r>
      <w:r w:rsidRPr="00F255BC">
        <w:rPr>
          <w:rFonts w:cs="Traditional Arabic"/>
          <w:b/>
          <w:bCs/>
          <w:sz w:val="36"/>
          <w:szCs w:val="36"/>
          <w:rtl/>
        </w:rPr>
        <w:t xml:space="preserve"> ومن أنشد في الحسين شعرا</w:t>
      </w:r>
      <w:r w:rsidRPr="00F255BC">
        <w:rPr>
          <w:rFonts w:cs="Traditional Arabic" w:hint="cs"/>
          <w:b/>
          <w:bCs/>
          <w:sz w:val="36"/>
          <w:szCs w:val="36"/>
          <w:rtl/>
        </w:rPr>
        <w:t>ً</w:t>
      </w:r>
      <w:r w:rsidRPr="00F255BC">
        <w:rPr>
          <w:rFonts w:cs="Traditional Arabic"/>
          <w:b/>
          <w:bCs/>
          <w:sz w:val="36"/>
          <w:szCs w:val="36"/>
          <w:rtl/>
        </w:rPr>
        <w:t xml:space="preserve"> فبكى وأبكى خمسة</w:t>
      </w:r>
      <w:r w:rsidRPr="00F255BC">
        <w:rPr>
          <w:rFonts w:cs="Traditional Arabic" w:hint="cs"/>
          <w:b/>
          <w:bCs/>
          <w:sz w:val="36"/>
          <w:szCs w:val="36"/>
          <w:rtl/>
        </w:rPr>
        <w:t>ً</w:t>
      </w:r>
      <w:r w:rsidRPr="00F255BC">
        <w:rPr>
          <w:rFonts w:cs="Traditional Arabic"/>
          <w:b/>
          <w:bCs/>
          <w:sz w:val="36"/>
          <w:szCs w:val="36"/>
          <w:rtl/>
        </w:rPr>
        <w:t xml:space="preserve"> كتبت له الجنة</w:t>
      </w:r>
      <w:r w:rsidR="008B4708">
        <w:rPr>
          <w:rFonts w:cs="Traditional Arabic" w:hint="cs"/>
          <w:b/>
          <w:bCs/>
          <w:sz w:val="36"/>
          <w:szCs w:val="36"/>
          <w:rtl/>
        </w:rPr>
        <w:t>،</w:t>
      </w:r>
      <w:r w:rsidRPr="00F255BC">
        <w:rPr>
          <w:rFonts w:cs="Traditional Arabic"/>
          <w:b/>
          <w:bCs/>
          <w:sz w:val="36"/>
          <w:szCs w:val="36"/>
          <w:rtl/>
        </w:rPr>
        <w:t xml:space="preserve"> ومن أنشد في الحسين شعرا</w:t>
      </w:r>
      <w:r w:rsidRPr="00F255BC">
        <w:rPr>
          <w:rFonts w:cs="Traditional Arabic" w:hint="cs"/>
          <w:b/>
          <w:bCs/>
          <w:sz w:val="36"/>
          <w:szCs w:val="36"/>
          <w:rtl/>
        </w:rPr>
        <w:t>ً</w:t>
      </w:r>
      <w:r w:rsidRPr="00F255BC">
        <w:rPr>
          <w:rFonts w:cs="Traditional Arabic"/>
          <w:b/>
          <w:bCs/>
          <w:sz w:val="36"/>
          <w:szCs w:val="36"/>
          <w:rtl/>
        </w:rPr>
        <w:t xml:space="preserve"> فبكى وأبكى واحدا</w:t>
      </w:r>
      <w:r w:rsidRPr="00F255BC">
        <w:rPr>
          <w:rFonts w:cs="Traditional Arabic" w:hint="cs"/>
          <w:b/>
          <w:bCs/>
          <w:sz w:val="36"/>
          <w:szCs w:val="36"/>
          <w:rtl/>
        </w:rPr>
        <w:t>ً</w:t>
      </w:r>
      <w:r w:rsidRPr="00F255BC">
        <w:rPr>
          <w:rFonts w:cs="Traditional Arabic"/>
          <w:b/>
          <w:bCs/>
          <w:sz w:val="36"/>
          <w:szCs w:val="36"/>
          <w:rtl/>
        </w:rPr>
        <w:t xml:space="preserve"> كتبت لهما الجنة</w:t>
      </w:r>
      <w:r w:rsidR="008B4708">
        <w:rPr>
          <w:rFonts w:cs="Traditional Arabic" w:hint="cs"/>
          <w:b/>
          <w:bCs/>
          <w:sz w:val="36"/>
          <w:szCs w:val="36"/>
          <w:rtl/>
        </w:rPr>
        <w:t>،</w:t>
      </w:r>
      <w:r w:rsidRPr="00F255BC">
        <w:rPr>
          <w:rFonts w:cs="Traditional Arabic"/>
          <w:b/>
          <w:bCs/>
          <w:sz w:val="36"/>
          <w:szCs w:val="36"/>
          <w:rtl/>
        </w:rPr>
        <w:t xml:space="preserve"> ومن ذكر الحسين</w:t>
      </w:r>
      <w:r w:rsidR="009F0F9C" w:rsidRPr="00F255BC">
        <w:rPr>
          <w:rFonts w:cs="Traditional Arabic"/>
          <w:b/>
          <w:bCs/>
          <w:sz w:val="36"/>
          <w:szCs w:val="36"/>
          <w:rtl/>
        </w:rPr>
        <w:t xml:space="preserve"> </w:t>
      </w:r>
      <w:r w:rsidR="009F0F9C" w:rsidRPr="00F255BC">
        <w:rPr>
          <w:rFonts w:ascii="AGA Arabesque" w:hAnsi="AGA Arabesque" w:cs="Traditional Arabic"/>
          <w:sz w:val="36"/>
          <w:szCs w:val="36"/>
          <w:rtl/>
        </w:rPr>
        <w:t xml:space="preserve">عليه السلام </w:t>
      </w:r>
      <w:r w:rsidRPr="00F255BC">
        <w:rPr>
          <w:rFonts w:cs="Traditional Arabic"/>
          <w:b/>
          <w:bCs/>
          <w:sz w:val="36"/>
          <w:szCs w:val="36"/>
          <w:rtl/>
        </w:rPr>
        <w:t xml:space="preserve">عنده فخرج من عينه </w:t>
      </w:r>
      <w:r w:rsidRPr="00F255BC">
        <w:rPr>
          <w:rFonts w:cs="Traditional Arabic" w:hint="cs"/>
          <w:b/>
          <w:bCs/>
          <w:sz w:val="36"/>
          <w:szCs w:val="36"/>
          <w:rtl/>
        </w:rPr>
        <w:t>[</w:t>
      </w:r>
      <w:r w:rsidRPr="00F255BC">
        <w:rPr>
          <w:rFonts w:cs="Traditional Arabic"/>
          <w:b/>
          <w:bCs/>
          <w:sz w:val="36"/>
          <w:szCs w:val="36"/>
          <w:rtl/>
        </w:rPr>
        <w:t>عينيه</w:t>
      </w:r>
      <w:r w:rsidRPr="00F255BC">
        <w:rPr>
          <w:rFonts w:cs="Traditional Arabic" w:hint="cs"/>
          <w:b/>
          <w:bCs/>
          <w:sz w:val="36"/>
          <w:szCs w:val="36"/>
          <w:rtl/>
        </w:rPr>
        <w:t>]</w:t>
      </w:r>
      <w:r w:rsidRPr="00F255BC">
        <w:rPr>
          <w:rFonts w:cs="Traditional Arabic"/>
          <w:b/>
          <w:bCs/>
          <w:sz w:val="36"/>
          <w:szCs w:val="36"/>
          <w:rtl/>
        </w:rPr>
        <w:t xml:space="preserve"> من الدموع مقدار جناح ذباب كان ثوابه على الله ولم يرض له بدون الجنة</w:t>
      </w:r>
      <w:r w:rsidR="008B4708">
        <w:rPr>
          <w:rFonts w:cs="Traditional Arabic" w:hint="cs"/>
          <w:b/>
          <w:bCs/>
          <w:sz w:val="36"/>
          <w:szCs w:val="36"/>
          <w:rtl/>
        </w:rPr>
        <w:t>.</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وأبو هارون المشار إليه في الحديث هو ذات أبو هارون الذي قيل عنه في فصل الكِنى</w:t>
      </w:r>
      <w:r w:rsidRPr="00F255BC">
        <w:rPr>
          <w:rFonts w:cs="Traditional Arabic" w:hint="eastAsia"/>
          <w:sz w:val="36"/>
          <w:szCs w:val="36"/>
          <w:rtl/>
          <w:lang w:bidi="ar-SY"/>
        </w:rPr>
        <w:t xml:space="preserve"> </w:t>
      </w:r>
      <w:r w:rsidRPr="00F255BC">
        <w:rPr>
          <w:rFonts w:cs="Traditional Arabic" w:hint="cs"/>
          <w:sz w:val="36"/>
          <w:szCs w:val="36"/>
          <w:rtl/>
          <w:lang w:bidi="ar-SY"/>
        </w:rPr>
        <w:t xml:space="preserve">من كتاب </w:t>
      </w:r>
      <w:r w:rsidRPr="001D426C">
        <w:rPr>
          <w:rFonts w:cs="Traditional Arabic" w:hint="eastAsia"/>
          <w:color w:val="008000"/>
          <w:sz w:val="36"/>
          <w:szCs w:val="36"/>
          <w:rtl/>
          <w:lang w:bidi="ar-SY"/>
        </w:rPr>
        <w:t>«</w:t>
      </w:r>
      <w:r w:rsidRPr="00F255BC">
        <w:rPr>
          <w:rFonts w:cs="Traditional Arabic" w:hint="cs"/>
          <w:sz w:val="36"/>
          <w:szCs w:val="36"/>
          <w:rtl/>
          <w:lang w:bidi="ar-SY"/>
        </w:rPr>
        <w:t>تلقيح المقال</w:t>
      </w:r>
      <w:r w:rsidRPr="001D426C">
        <w:rPr>
          <w:rFonts w:cs="Traditional Arabic" w:hint="eastAsia"/>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رُوي فيه طعنٌ عظيمٌ</w:t>
      </w:r>
      <w:r w:rsidR="008B4708">
        <w:rPr>
          <w:rFonts w:cs="Traditional Arabic" w:hint="cs"/>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وقال مثله العلامة الحلي في الخلاصة </w:t>
      </w:r>
      <w:r w:rsidR="008B4708">
        <w:rPr>
          <w:rFonts w:cs="Traditional Arabic" w:hint="cs"/>
          <w:sz w:val="36"/>
          <w:szCs w:val="36"/>
          <w:rtl/>
          <w:lang w:bidi="ar-SY"/>
        </w:rPr>
        <w:t>(</w:t>
      </w:r>
      <w:r w:rsidRPr="00F255BC">
        <w:rPr>
          <w:rFonts w:cs="Traditional Arabic" w:hint="cs"/>
          <w:sz w:val="36"/>
          <w:szCs w:val="36"/>
          <w:rtl/>
          <w:lang w:bidi="ar-SY"/>
        </w:rPr>
        <w:t>ص267</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أجل هذا نموذجٌ من الأساطير التي يستلهمها شياطين الإنس من شياطين الجن فيوحون بها إلى عامة الناس ليلاً ونهاراً</w:t>
      </w:r>
      <w:r w:rsidR="008B4708">
        <w:rPr>
          <w:rFonts w:cs="Traditional Arabic" w:hint="cs"/>
          <w:sz w:val="36"/>
          <w:szCs w:val="36"/>
          <w:rtl/>
          <w:lang w:bidi="ar-SY"/>
        </w:rPr>
        <w:t>،</w:t>
      </w:r>
      <w:r w:rsidRPr="00F255BC">
        <w:rPr>
          <w:rFonts w:cs="Traditional Arabic" w:hint="cs"/>
          <w:sz w:val="36"/>
          <w:szCs w:val="36"/>
          <w:rtl/>
          <w:lang w:bidi="ar-SY"/>
        </w:rPr>
        <w:t xml:space="preserve"> وتكون نتيجة ذلك تربيةُ أشخاصٍ لا</w:t>
      </w:r>
      <w:r w:rsidRPr="00F255BC">
        <w:rPr>
          <w:rFonts w:cs="Traditional Arabic" w:hint="eastAsia"/>
          <w:sz w:val="36"/>
          <w:szCs w:val="36"/>
          <w:rtl/>
          <w:lang w:bidi="ar-SY"/>
        </w:rPr>
        <w:t> </w:t>
      </w:r>
      <w:r w:rsidRPr="00F255BC">
        <w:rPr>
          <w:rFonts w:cs="Traditional Arabic" w:hint="cs"/>
          <w:sz w:val="36"/>
          <w:szCs w:val="36"/>
          <w:rtl/>
          <w:lang w:bidi="ar-SY"/>
        </w:rPr>
        <w:t>يأبهون لحساب أو كتاب</w:t>
      </w:r>
      <w:r w:rsidR="008B4708">
        <w:rPr>
          <w:rFonts w:cs="Traditional Arabic" w:hint="cs"/>
          <w:sz w:val="36"/>
          <w:szCs w:val="36"/>
          <w:rtl/>
          <w:lang w:bidi="ar-SY"/>
        </w:rPr>
        <w:t>،</w:t>
      </w:r>
      <w:r w:rsidRPr="00F255BC">
        <w:rPr>
          <w:rFonts w:cs="Traditional Arabic" w:hint="cs"/>
          <w:sz w:val="36"/>
          <w:szCs w:val="36"/>
          <w:rtl/>
          <w:lang w:bidi="ar-SY"/>
        </w:rPr>
        <w:t xml:space="preserve"> ويفقدون شعورهم وإنسانيتهم ويجترئون على الفساد والمعاصي بنحوٍ يستحيل فيه بعد ذلك إصلاحهم</w:t>
      </w:r>
      <w:r w:rsidR="008B4708">
        <w:rPr>
          <w:rFonts w:cs="Traditional Arabic" w:hint="cs"/>
          <w:sz w:val="36"/>
          <w:szCs w:val="36"/>
          <w:rtl/>
          <w:lang w:bidi="ar-SY"/>
        </w:rPr>
        <w:t>،</w:t>
      </w:r>
      <w:r w:rsidRPr="00F255BC">
        <w:rPr>
          <w:rFonts w:cs="Traditional Arabic" w:hint="cs"/>
          <w:sz w:val="36"/>
          <w:szCs w:val="36"/>
          <w:rtl/>
          <w:lang w:bidi="ar-SY"/>
        </w:rPr>
        <w:t xml:space="preserve"> لأنهم فسدوا من نفس الطريق والجهة التي كان ينبغي أن يصلحوا بها</w:t>
      </w:r>
      <w:r w:rsidR="008B4708">
        <w:rPr>
          <w:rFonts w:cs="Traditional Arabic" w:hint="cs"/>
          <w:sz w:val="36"/>
          <w:szCs w:val="36"/>
          <w:rtl/>
          <w:lang w:bidi="ar-SY"/>
        </w:rPr>
        <w:t>،</w:t>
      </w:r>
      <w:r w:rsidRPr="00F255BC">
        <w:rPr>
          <w:rFonts w:cs="Traditional Arabic" w:hint="cs"/>
          <w:sz w:val="36"/>
          <w:szCs w:val="36"/>
          <w:rtl/>
          <w:lang w:bidi="ar-SY"/>
        </w:rPr>
        <w:t xml:space="preserve"> أي من طريق الدِّين الذي إن فسد لا يوجد بديل له لإصلاحه</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ولقد رُوِيَتْ عن هذا الغالي الكذَّاب كثيرِ المناكيرِ الذي لا نظير لأحاديثه في الغلوّ</w:t>
      </w:r>
      <w:r w:rsidR="008B4708">
        <w:rPr>
          <w:rFonts w:cs="Traditional Arabic" w:hint="cs"/>
          <w:sz w:val="36"/>
          <w:szCs w:val="36"/>
          <w:rtl/>
          <w:lang w:bidi="ar-SY"/>
        </w:rPr>
        <w:t>،</w:t>
      </w:r>
      <w:r w:rsidRPr="00F255BC">
        <w:rPr>
          <w:rFonts w:cs="Traditional Arabic" w:hint="cs"/>
          <w:sz w:val="36"/>
          <w:szCs w:val="36"/>
          <w:rtl/>
          <w:lang w:bidi="ar-SY"/>
        </w:rPr>
        <w:t xml:space="preserve"> كثيرٌ من الروايات من كل نوعٍ في كتب الحديث</w:t>
      </w:r>
      <w:r w:rsidR="008B4708">
        <w:rPr>
          <w:rFonts w:cs="Traditional Arabic" w:hint="cs"/>
          <w:sz w:val="36"/>
          <w:szCs w:val="36"/>
          <w:rtl/>
          <w:lang w:bidi="ar-SY"/>
        </w:rPr>
        <w:t>.</w:t>
      </w:r>
      <w:r w:rsidRPr="00F255BC">
        <w:rPr>
          <w:rFonts w:cs="Traditional Arabic" w:hint="cs"/>
          <w:sz w:val="36"/>
          <w:szCs w:val="36"/>
          <w:rtl/>
          <w:lang w:bidi="ar-SY"/>
        </w:rPr>
        <w:t xml:space="preserve"> ومن ذلك هذا الحديث الآخر الذي جاء في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ص169</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170</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lang w:bidi="ar-SY"/>
        </w:rPr>
      </w:pPr>
      <w:r w:rsidRPr="001D426C">
        <w:rPr>
          <w:rFonts w:cs="Traditional Arabic" w:hint="cs"/>
          <w:color w:val="008000"/>
          <w:sz w:val="36"/>
          <w:szCs w:val="36"/>
          <w:rtl/>
          <w:lang w:bidi="ar-SY"/>
        </w:rPr>
        <w:t>«</w:t>
      </w:r>
      <w:r w:rsidR="00937D84" w:rsidRPr="00F255BC">
        <w:rPr>
          <w:rFonts w:cs="Traditional Arabic"/>
          <w:sz w:val="36"/>
          <w:szCs w:val="36"/>
          <w:rtl/>
        </w:rPr>
        <w:t xml:space="preserve">حدثني محمد بن جعفر القرشي الرزاز الكوفي عن خاله محمد بن الحسين بن أبي الخطاب عن محمد بن إسماعيل عن </w:t>
      </w:r>
      <w:r w:rsidR="00937D84" w:rsidRPr="00F255BC">
        <w:rPr>
          <w:rFonts w:cs="Traditional Arabic"/>
          <w:sz w:val="36"/>
          <w:szCs w:val="36"/>
          <w:u w:val="single"/>
          <w:rtl/>
        </w:rPr>
        <w:t>صالح بن عقبة</w:t>
      </w:r>
      <w:r w:rsidR="00937D84" w:rsidRPr="00F255BC">
        <w:rPr>
          <w:rFonts w:cs="Traditional Arabic"/>
          <w:sz w:val="36"/>
          <w:szCs w:val="36"/>
          <w:rtl/>
        </w:rPr>
        <w:t xml:space="preserve"> عن بشير الدهان قال</w:t>
      </w:r>
      <w:r w:rsidR="008B4708">
        <w:rPr>
          <w:rFonts w:cs="Traditional Arabic" w:hint="cs"/>
          <w:sz w:val="36"/>
          <w:szCs w:val="36"/>
          <w:rtl/>
        </w:rPr>
        <w:t>:</w:t>
      </w:r>
      <w:r w:rsidR="00937D84" w:rsidRPr="00F255BC">
        <w:rPr>
          <w:rFonts w:cs="Traditional Arabic"/>
          <w:sz w:val="36"/>
          <w:szCs w:val="36"/>
          <w:rtl/>
        </w:rPr>
        <w:t xml:space="preserve"> قلت لأبي عبد الله</w:t>
      </w:r>
      <w:r w:rsidRPr="00F255BC">
        <w:rPr>
          <w:rFonts w:cs="Traditional Arabic"/>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sz w:val="36"/>
          <w:szCs w:val="36"/>
          <w:rtl/>
        </w:rPr>
        <w:t>ربما فاتن</w:t>
      </w:r>
      <w:r w:rsidR="00937D84" w:rsidRPr="00F255BC">
        <w:rPr>
          <w:rFonts w:cs="Traditional Arabic" w:hint="cs"/>
          <w:sz w:val="36"/>
          <w:szCs w:val="36"/>
          <w:rtl/>
        </w:rPr>
        <w:t>ي</w:t>
      </w:r>
      <w:r w:rsidR="00937D84" w:rsidRPr="00F255BC">
        <w:rPr>
          <w:rFonts w:cs="Traditional Arabic"/>
          <w:sz w:val="36"/>
          <w:szCs w:val="36"/>
          <w:rtl/>
        </w:rPr>
        <w:t xml:space="preserve"> الحج فأعرف </w:t>
      </w:r>
      <w:r w:rsidR="008B4708">
        <w:rPr>
          <w:rFonts w:cs="Traditional Arabic" w:hint="cs"/>
          <w:sz w:val="36"/>
          <w:szCs w:val="36"/>
          <w:rtl/>
        </w:rPr>
        <w:t>(</w:t>
      </w:r>
      <w:r w:rsidR="00937D84" w:rsidRPr="00F255BC">
        <w:rPr>
          <w:rFonts w:cs="Traditional Arabic" w:hint="cs"/>
          <w:sz w:val="36"/>
          <w:szCs w:val="36"/>
          <w:rtl/>
        </w:rPr>
        <w:t>أي أكون يوم عرفة</w:t>
      </w:r>
      <w:r w:rsidR="008B4708">
        <w:rPr>
          <w:rFonts w:cs="Traditional Arabic" w:hint="cs"/>
          <w:sz w:val="36"/>
          <w:szCs w:val="36"/>
          <w:rtl/>
        </w:rPr>
        <w:t>)</w:t>
      </w:r>
      <w:r w:rsidR="00937D84" w:rsidRPr="00F255BC">
        <w:rPr>
          <w:rFonts w:cs="Traditional Arabic" w:hint="cs"/>
          <w:sz w:val="36"/>
          <w:szCs w:val="36"/>
          <w:rtl/>
        </w:rPr>
        <w:t xml:space="preserve"> </w:t>
      </w:r>
      <w:r w:rsidR="00937D84" w:rsidRPr="00F255BC">
        <w:rPr>
          <w:rFonts w:cs="Traditional Arabic"/>
          <w:sz w:val="36"/>
          <w:szCs w:val="36"/>
          <w:rtl/>
        </w:rPr>
        <w:t>عند قبر الحسين</w:t>
      </w:r>
      <w:r w:rsidRPr="00F255BC">
        <w:rPr>
          <w:rFonts w:cs="Traditional Arabic"/>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sz w:val="36"/>
          <w:szCs w:val="36"/>
          <w:rtl/>
        </w:rPr>
        <w:t>فقال</w:t>
      </w:r>
      <w:r w:rsidR="008B4708">
        <w:rPr>
          <w:rFonts w:cs="Traditional Arabic" w:hint="cs"/>
          <w:sz w:val="36"/>
          <w:szCs w:val="36"/>
          <w:rtl/>
        </w:rPr>
        <w:t>:</w:t>
      </w:r>
      <w:r w:rsidR="00937D84" w:rsidRPr="00F255BC">
        <w:rPr>
          <w:rFonts w:cs="Traditional Arabic"/>
          <w:sz w:val="36"/>
          <w:szCs w:val="36"/>
          <w:rtl/>
        </w:rPr>
        <w:t xml:space="preserve"> </w:t>
      </w:r>
      <w:r w:rsidR="00937D84" w:rsidRPr="00F255BC">
        <w:rPr>
          <w:rFonts w:cs="Traditional Arabic"/>
          <w:b/>
          <w:bCs/>
          <w:sz w:val="36"/>
          <w:szCs w:val="36"/>
          <w:rtl/>
        </w:rPr>
        <w:t>أحسنت يا بشير</w:t>
      </w:r>
      <w:r w:rsidR="008B4708">
        <w:rPr>
          <w:rFonts w:cs="Traditional Arabic" w:hint="cs"/>
          <w:b/>
          <w:bCs/>
          <w:sz w:val="36"/>
          <w:szCs w:val="36"/>
          <w:rtl/>
        </w:rPr>
        <w:t>!</w:t>
      </w:r>
      <w:r w:rsidR="00937D84" w:rsidRPr="00F255BC">
        <w:rPr>
          <w:rFonts w:cs="Traditional Arabic"/>
          <w:b/>
          <w:bCs/>
          <w:sz w:val="36"/>
          <w:szCs w:val="36"/>
          <w:rtl/>
        </w:rPr>
        <w:t xml:space="preserve"> أيما مؤمن أتى قبر الحسين</w:t>
      </w:r>
      <w:r w:rsidRPr="00F255BC">
        <w:rPr>
          <w:rFonts w:cs="Traditional Arabic"/>
          <w:b/>
          <w:bCs/>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b/>
          <w:bCs/>
          <w:sz w:val="36"/>
          <w:szCs w:val="36"/>
          <w:rtl/>
        </w:rPr>
        <w:t>عارفا</w:t>
      </w:r>
      <w:r w:rsidR="00937D84" w:rsidRPr="00F255BC">
        <w:rPr>
          <w:rFonts w:cs="Traditional Arabic" w:hint="cs"/>
          <w:b/>
          <w:bCs/>
          <w:sz w:val="36"/>
          <w:szCs w:val="36"/>
          <w:rtl/>
        </w:rPr>
        <w:t>ً</w:t>
      </w:r>
      <w:r w:rsidR="00937D84" w:rsidRPr="00F255BC">
        <w:rPr>
          <w:rFonts w:cs="Traditional Arabic"/>
          <w:b/>
          <w:bCs/>
          <w:sz w:val="36"/>
          <w:szCs w:val="36"/>
          <w:rtl/>
        </w:rPr>
        <w:t xml:space="preserve"> بحقه في غير يوم عيد كتب الله له عشرين حجة وعشرين عمرة مبرورات متقبلات وعشرين غزوة مع نبي مرسل أو إمام عدل</w:t>
      </w:r>
      <w:r w:rsidR="008B4708">
        <w:rPr>
          <w:rFonts w:cs="Traditional Arabic" w:hint="cs"/>
          <w:b/>
          <w:bCs/>
          <w:sz w:val="36"/>
          <w:szCs w:val="36"/>
          <w:rtl/>
        </w:rPr>
        <w:t>،</w:t>
      </w:r>
      <w:r w:rsidR="00937D84" w:rsidRPr="00F255BC">
        <w:rPr>
          <w:rFonts w:cs="Traditional Arabic"/>
          <w:b/>
          <w:bCs/>
          <w:sz w:val="36"/>
          <w:szCs w:val="36"/>
          <w:rtl/>
        </w:rPr>
        <w:t xml:space="preserve"> ومن أتاه في يوم عيد كتب الله له مائة حجة ومائة عمرة ومائة غزوة مع نبي مرسل أو إمام عدل</w:t>
      </w:r>
      <w:r w:rsidR="008B4708">
        <w:rPr>
          <w:rFonts w:cs="Traditional Arabic" w:hint="cs"/>
          <w:b/>
          <w:bCs/>
          <w:sz w:val="36"/>
          <w:szCs w:val="36"/>
          <w:rtl/>
        </w:rPr>
        <w:t>،</w:t>
      </w:r>
      <w:r w:rsidR="00937D84" w:rsidRPr="00F255BC">
        <w:rPr>
          <w:rFonts w:cs="Traditional Arabic"/>
          <w:b/>
          <w:bCs/>
          <w:sz w:val="36"/>
          <w:szCs w:val="36"/>
          <w:rtl/>
        </w:rPr>
        <w:t xml:space="preserve"> ومن أتاه يوم عرفة عارفا</w:t>
      </w:r>
      <w:r w:rsidR="00937D84" w:rsidRPr="00F255BC">
        <w:rPr>
          <w:rFonts w:cs="Traditional Arabic" w:hint="cs"/>
          <w:b/>
          <w:bCs/>
          <w:sz w:val="36"/>
          <w:szCs w:val="36"/>
          <w:rtl/>
        </w:rPr>
        <w:t>ً</w:t>
      </w:r>
      <w:r w:rsidR="00937D84" w:rsidRPr="00F255BC">
        <w:rPr>
          <w:rFonts w:cs="Traditional Arabic"/>
          <w:b/>
          <w:bCs/>
          <w:sz w:val="36"/>
          <w:szCs w:val="36"/>
          <w:rtl/>
        </w:rPr>
        <w:t xml:space="preserve"> بحقه كتب الله له ألف حجة وألف عمرة متق</w:t>
      </w:r>
      <w:r w:rsidR="00937D84" w:rsidRPr="00F255BC">
        <w:rPr>
          <w:rFonts w:cs="Traditional Arabic" w:hint="cs"/>
          <w:b/>
          <w:bCs/>
          <w:sz w:val="36"/>
          <w:szCs w:val="36"/>
          <w:rtl/>
        </w:rPr>
        <w:t>َ</w:t>
      </w:r>
      <w:r w:rsidR="00937D84" w:rsidRPr="00F255BC">
        <w:rPr>
          <w:rFonts w:cs="Traditional Arabic"/>
          <w:b/>
          <w:bCs/>
          <w:sz w:val="36"/>
          <w:szCs w:val="36"/>
          <w:rtl/>
        </w:rPr>
        <w:t>ب</w:t>
      </w:r>
      <w:r w:rsidR="00937D84" w:rsidRPr="00F255BC">
        <w:rPr>
          <w:rFonts w:cs="Traditional Arabic" w:hint="cs"/>
          <w:b/>
          <w:bCs/>
          <w:sz w:val="36"/>
          <w:szCs w:val="36"/>
          <w:rtl/>
        </w:rPr>
        <w:t>َّ</w:t>
      </w:r>
      <w:r w:rsidR="00937D84" w:rsidRPr="00F255BC">
        <w:rPr>
          <w:rFonts w:cs="Traditional Arabic"/>
          <w:b/>
          <w:bCs/>
          <w:sz w:val="36"/>
          <w:szCs w:val="36"/>
          <w:rtl/>
        </w:rPr>
        <w:t>لات وألف غزوة مع نبي مرسل أو إمام عدل</w:t>
      </w:r>
      <w:r w:rsidR="008B4708">
        <w:rPr>
          <w:rFonts w:cs="Traditional Arabic" w:hint="cs"/>
          <w:b/>
          <w:bCs/>
          <w:sz w:val="36"/>
          <w:szCs w:val="36"/>
          <w:rtl/>
        </w:rPr>
        <w:t>!</w:t>
      </w:r>
      <w:r w:rsidR="00937D84" w:rsidRPr="00F255BC">
        <w:rPr>
          <w:rFonts w:cs="Traditional Arabic"/>
          <w:b/>
          <w:bCs/>
          <w:sz w:val="36"/>
          <w:szCs w:val="36"/>
          <w:rtl/>
        </w:rPr>
        <w:t xml:space="preserve"> قال فقلت له</w:t>
      </w:r>
      <w:r w:rsidR="008B4708">
        <w:rPr>
          <w:rFonts w:cs="Traditional Arabic" w:hint="cs"/>
          <w:b/>
          <w:bCs/>
          <w:sz w:val="36"/>
          <w:szCs w:val="36"/>
          <w:rtl/>
        </w:rPr>
        <w:t>:</w:t>
      </w:r>
      <w:r w:rsidR="00937D84" w:rsidRPr="00F255BC">
        <w:rPr>
          <w:rFonts w:cs="Traditional Arabic"/>
          <w:b/>
          <w:bCs/>
          <w:sz w:val="36"/>
          <w:szCs w:val="36"/>
          <w:rtl/>
        </w:rPr>
        <w:t xml:space="preserve"> وكيف لي بمثل الموقف</w:t>
      </w:r>
      <w:r w:rsidR="008B4708">
        <w:rPr>
          <w:rFonts w:cs="Traditional Arabic" w:hint="cs"/>
          <w:b/>
          <w:bCs/>
          <w:sz w:val="36"/>
          <w:szCs w:val="36"/>
          <w:rtl/>
        </w:rPr>
        <w:t>؟</w:t>
      </w:r>
      <w:r w:rsidR="00937D84" w:rsidRPr="00F255BC">
        <w:rPr>
          <w:rFonts w:cs="Traditional Arabic"/>
          <w:b/>
          <w:bCs/>
          <w:sz w:val="36"/>
          <w:szCs w:val="36"/>
          <w:rtl/>
        </w:rPr>
        <w:t xml:space="preserve"> قال فنظر إل</w:t>
      </w:r>
      <w:r w:rsidR="00937D84" w:rsidRPr="00F255BC">
        <w:rPr>
          <w:rFonts w:cs="Traditional Arabic" w:hint="cs"/>
          <w:b/>
          <w:bCs/>
          <w:sz w:val="36"/>
          <w:szCs w:val="36"/>
          <w:rtl/>
        </w:rPr>
        <w:t>يَّ</w:t>
      </w:r>
      <w:r w:rsidR="00937D84" w:rsidRPr="00F255BC">
        <w:rPr>
          <w:rFonts w:cs="Traditional Arabic"/>
          <w:b/>
          <w:bCs/>
          <w:sz w:val="36"/>
          <w:szCs w:val="36"/>
          <w:rtl/>
        </w:rPr>
        <w:t xml:space="preserve"> شبه المغضب ثم قال</w:t>
      </w:r>
      <w:r w:rsidR="008B4708">
        <w:rPr>
          <w:rFonts w:cs="Traditional Arabic" w:hint="cs"/>
          <w:b/>
          <w:bCs/>
          <w:sz w:val="36"/>
          <w:szCs w:val="36"/>
          <w:rtl/>
        </w:rPr>
        <w:t>:</w:t>
      </w:r>
      <w:r w:rsidR="00937D84" w:rsidRPr="00F255BC">
        <w:rPr>
          <w:rFonts w:cs="Traditional Arabic"/>
          <w:b/>
          <w:bCs/>
          <w:sz w:val="36"/>
          <w:szCs w:val="36"/>
          <w:rtl/>
        </w:rPr>
        <w:t xml:space="preserve"> يا بشير</w:t>
      </w:r>
      <w:r w:rsidR="008B4708">
        <w:rPr>
          <w:rFonts w:cs="Traditional Arabic" w:hint="cs"/>
          <w:b/>
          <w:bCs/>
          <w:sz w:val="36"/>
          <w:szCs w:val="36"/>
          <w:rtl/>
        </w:rPr>
        <w:t>!</w:t>
      </w:r>
      <w:r w:rsidR="00937D84" w:rsidRPr="00F255BC">
        <w:rPr>
          <w:rFonts w:cs="Traditional Arabic"/>
          <w:b/>
          <w:bCs/>
          <w:sz w:val="36"/>
          <w:szCs w:val="36"/>
          <w:rtl/>
        </w:rPr>
        <w:t xml:space="preserve"> إن المؤمن إذا أتى قبر الحسين</w:t>
      </w:r>
      <w:r w:rsidRPr="00F255BC">
        <w:rPr>
          <w:rFonts w:cs="Traditional Arabic"/>
          <w:b/>
          <w:bCs/>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b/>
          <w:bCs/>
          <w:sz w:val="36"/>
          <w:szCs w:val="36"/>
          <w:rtl/>
        </w:rPr>
        <w:t>يوم عرفة واغتسل في الفرات ثم توج</w:t>
      </w:r>
      <w:r w:rsidR="00937D84" w:rsidRPr="00F255BC">
        <w:rPr>
          <w:rFonts w:cs="Traditional Arabic" w:hint="cs"/>
          <w:b/>
          <w:bCs/>
          <w:sz w:val="36"/>
          <w:szCs w:val="36"/>
          <w:rtl/>
        </w:rPr>
        <w:t>ّ</w:t>
      </w:r>
      <w:r w:rsidR="00937D84" w:rsidRPr="00F255BC">
        <w:rPr>
          <w:rFonts w:cs="Traditional Arabic"/>
          <w:b/>
          <w:bCs/>
          <w:sz w:val="36"/>
          <w:szCs w:val="36"/>
          <w:rtl/>
        </w:rPr>
        <w:t>ه إليه كتب الله له بكل خطوة حجة بمناسكها ولا أعلمه إلا قال وغزوة</w:t>
      </w:r>
      <w:r w:rsidR="008B4708">
        <w:rPr>
          <w:rFonts w:cs="Traditional Arabic" w:hint="cs"/>
          <w:b/>
          <w:bCs/>
          <w:sz w:val="36"/>
          <w:szCs w:val="36"/>
          <w:rtl/>
        </w:rPr>
        <w:t>.</w:t>
      </w:r>
      <w:r w:rsidRPr="001D426C">
        <w:rPr>
          <w:rFonts w:cs="Traditional Arabic" w:hint="cs"/>
          <w:color w:val="008000"/>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فهل يمكن لمن يؤمن بالله ورسوله واليوم الآخر أن يصدّق هذا الحديث من مثل ذلك الكذاب</w:t>
      </w:r>
      <w:r w:rsidR="008B4708">
        <w:rPr>
          <w:rFonts w:cs="Traditional Arabic" w:hint="cs"/>
          <w:sz w:val="36"/>
          <w:szCs w:val="36"/>
          <w:rtl/>
          <w:lang w:bidi="ar-SY"/>
        </w:rPr>
        <w:t>؟</w:t>
      </w:r>
      <w:r w:rsidRPr="00F255BC">
        <w:rPr>
          <w:rFonts w:cs="Traditional Arabic" w:hint="cs"/>
          <w:sz w:val="36"/>
          <w:szCs w:val="36"/>
          <w:rtl/>
          <w:lang w:bidi="ar-SY"/>
        </w:rPr>
        <w:t xml:space="preserve"> وما هي الفائدة التي نجنيها من مثل هذا الحديث سوى إهمال التقيد بأحكام الإسلام التي فيها حياة الناس وقيام أمرهم والاكتفاء بدلاً من ذلك بمثل تلك الزيارة التي لا تشكِّل أبداً جزءاً من الفرائض الإلهية أو الواجبات الشرعية</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الأخطر من ذلك ما ورد عن هذا الراوي أيضاً في </w:t>
      </w:r>
      <w:r w:rsidRPr="001D426C">
        <w:rPr>
          <w:rFonts w:cs="Traditional Arabic" w:hint="eastAsia"/>
          <w:color w:val="008000"/>
          <w:sz w:val="36"/>
          <w:szCs w:val="36"/>
          <w:rtl/>
          <w:lang w:bidi="ar-SY"/>
        </w:rPr>
        <w:t>«</w:t>
      </w:r>
      <w:r w:rsidRPr="00F255BC">
        <w:rPr>
          <w:rFonts w:cs="Traditional Arabic" w:hint="cs"/>
          <w:sz w:val="36"/>
          <w:szCs w:val="36"/>
          <w:rtl/>
          <w:lang w:bidi="ar-SY"/>
        </w:rPr>
        <w:t>كامل الزيارات</w:t>
      </w:r>
      <w:r w:rsidRPr="001D426C">
        <w:rPr>
          <w:rFonts w:cs="Traditional Arabic" w:hint="eastAsia"/>
          <w:color w:val="008000"/>
          <w:sz w:val="36"/>
          <w:szCs w:val="36"/>
          <w:rtl/>
          <w:lang w:bidi="ar-SY"/>
        </w:rPr>
        <w:t>»</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ص174</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175</w:t>
      </w:r>
      <w:r w:rsidR="008B4708">
        <w:rPr>
          <w:rFonts w:cs="Traditional Arabic" w:hint="cs"/>
          <w:sz w:val="36"/>
          <w:szCs w:val="36"/>
          <w:rtl/>
          <w:lang w:bidi="ar-SY"/>
        </w:rPr>
        <w:t>)</w:t>
      </w:r>
      <w:r w:rsidRPr="00F255BC">
        <w:rPr>
          <w:rFonts w:cs="Traditional Arabic" w:hint="cs"/>
          <w:sz w:val="36"/>
          <w:szCs w:val="36"/>
          <w:rtl/>
          <w:lang w:bidi="ar-SY"/>
        </w:rPr>
        <w:t xml:space="preserve"> في فضل زيارة عاشوراء التي يرويها محمد بن موسى الهمداني الذي هو كذلك من الغلاة الكذابين عن سيف بن عميرة الواقفي المطعون الملعون عن صاحبنا صالح بن عقبة عن مالك الجهني</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rPr>
        <w:t>عن أبي جعفر الباقر</w:t>
      </w:r>
      <w:r w:rsidR="009F0F9C" w:rsidRPr="00F255BC">
        <w:rPr>
          <w:rFonts w:cs="Traditional Arabic"/>
          <w:b/>
          <w:bCs/>
          <w:sz w:val="36"/>
          <w:szCs w:val="36"/>
          <w:rtl/>
        </w:rPr>
        <w:t xml:space="preserve"> </w:t>
      </w:r>
      <w:r w:rsidR="009F0F9C" w:rsidRPr="00F255BC">
        <w:rPr>
          <w:rFonts w:ascii="AGA Arabesque" w:hAnsi="AGA Arabesque" w:cs="Traditional Arabic"/>
          <w:sz w:val="36"/>
          <w:szCs w:val="36"/>
          <w:rtl/>
        </w:rPr>
        <w:t xml:space="preserve">عليه السلام </w:t>
      </w:r>
      <w:r w:rsidRPr="00F255BC">
        <w:rPr>
          <w:rFonts w:cs="Traditional Arabic"/>
          <w:b/>
          <w:bCs/>
          <w:sz w:val="36"/>
          <w:szCs w:val="36"/>
          <w:rtl/>
        </w:rPr>
        <w:t>قال من زار الحسين</w:t>
      </w:r>
      <w:r w:rsidR="009F0F9C" w:rsidRPr="00F255BC">
        <w:rPr>
          <w:rFonts w:cs="Traditional Arabic"/>
          <w:b/>
          <w:bCs/>
          <w:sz w:val="36"/>
          <w:szCs w:val="36"/>
          <w:rtl/>
        </w:rPr>
        <w:t xml:space="preserve"> </w:t>
      </w:r>
      <w:r w:rsidR="009F0F9C" w:rsidRPr="00F255BC">
        <w:rPr>
          <w:rFonts w:ascii="AGA Arabesque" w:hAnsi="AGA Arabesque" w:cs="Traditional Arabic"/>
          <w:sz w:val="36"/>
          <w:szCs w:val="36"/>
          <w:rtl/>
        </w:rPr>
        <w:t xml:space="preserve">عليه السلام </w:t>
      </w:r>
      <w:r w:rsidRPr="00F255BC">
        <w:rPr>
          <w:rFonts w:cs="Traditional Arabic"/>
          <w:b/>
          <w:bCs/>
          <w:sz w:val="36"/>
          <w:szCs w:val="36"/>
          <w:rtl/>
        </w:rPr>
        <w:t>يوم عاشوراء من المحرم حتى يظل عنده باكيا</w:t>
      </w:r>
      <w:r w:rsidRPr="00F255BC">
        <w:rPr>
          <w:rFonts w:cs="Traditional Arabic" w:hint="cs"/>
          <w:b/>
          <w:bCs/>
          <w:sz w:val="36"/>
          <w:szCs w:val="36"/>
          <w:rtl/>
        </w:rPr>
        <w:t>ً</w:t>
      </w:r>
      <w:r w:rsidRPr="00F255BC">
        <w:rPr>
          <w:rFonts w:cs="Traditional Arabic"/>
          <w:b/>
          <w:bCs/>
          <w:sz w:val="36"/>
          <w:szCs w:val="36"/>
          <w:rtl/>
        </w:rPr>
        <w:t xml:space="preserve"> لق</w:t>
      </w:r>
      <w:r w:rsidRPr="00F255BC">
        <w:rPr>
          <w:rFonts w:cs="Traditional Arabic" w:hint="cs"/>
          <w:b/>
          <w:bCs/>
          <w:sz w:val="36"/>
          <w:szCs w:val="36"/>
          <w:rtl/>
        </w:rPr>
        <w:t>يَ</w:t>
      </w:r>
      <w:r w:rsidRPr="00F255BC">
        <w:rPr>
          <w:rFonts w:cs="Traditional Arabic"/>
          <w:b/>
          <w:bCs/>
          <w:sz w:val="36"/>
          <w:szCs w:val="36"/>
          <w:rtl/>
        </w:rPr>
        <w:t xml:space="preserve"> الله</w:t>
      </w:r>
      <w:r w:rsidRPr="00F255BC">
        <w:rPr>
          <w:rFonts w:cs="Traditional Arabic" w:hint="cs"/>
          <w:b/>
          <w:bCs/>
          <w:sz w:val="36"/>
          <w:szCs w:val="36"/>
          <w:rtl/>
        </w:rPr>
        <w:t>َ</w:t>
      </w:r>
      <w:r w:rsidRPr="00F255BC">
        <w:rPr>
          <w:rFonts w:cs="Traditional Arabic"/>
          <w:b/>
          <w:bCs/>
          <w:sz w:val="36"/>
          <w:szCs w:val="36"/>
          <w:rtl/>
        </w:rPr>
        <w:t xml:space="preserve"> تعالى يوم القيامة بثواب ألفي ألف </w:t>
      </w:r>
      <w:r w:rsidRPr="00F255BC">
        <w:rPr>
          <w:rFonts w:cs="Traditional Arabic" w:hint="cs"/>
          <w:b/>
          <w:bCs/>
          <w:sz w:val="36"/>
          <w:szCs w:val="36"/>
          <w:rtl/>
        </w:rPr>
        <w:t>[</w:t>
      </w:r>
      <w:r w:rsidRPr="00F255BC">
        <w:rPr>
          <w:rFonts w:cs="Traditional Arabic"/>
          <w:b/>
          <w:bCs/>
          <w:sz w:val="36"/>
          <w:szCs w:val="36"/>
          <w:rtl/>
        </w:rPr>
        <w:t>ألف</w:t>
      </w:r>
      <w:r w:rsidRPr="00F255BC">
        <w:rPr>
          <w:rFonts w:cs="Traditional Arabic" w:hint="cs"/>
          <w:b/>
          <w:bCs/>
          <w:sz w:val="36"/>
          <w:szCs w:val="36"/>
          <w:rtl/>
        </w:rPr>
        <w:t>]</w:t>
      </w:r>
      <w:r w:rsidRPr="00F255BC">
        <w:rPr>
          <w:rFonts w:cs="Traditional Arabic"/>
          <w:b/>
          <w:bCs/>
          <w:sz w:val="36"/>
          <w:szCs w:val="36"/>
          <w:rtl/>
        </w:rPr>
        <w:t xml:space="preserve"> حجة وألفي </w:t>
      </w:r>
      <w:r w:rsidRPr="00F255BC">
        <w:rPr>
          <w:rFonts w:cs="Traditional Arabic" w:hint="cs"/>
          <w:b/>
          <w:bCs/>
          <w:sz w:val="36"/>
          <w:szCs w:val="36"/>
          <w:rtl/>
        </w:rPr>
        <w:t>[</w:t>
      </w:r>
      <w:r w:rsidRPr="00F255BC">
        <w:rPr>
          <w:rFonts w:cs="Traditional Arabic"/>
          <w:b/>
          <w:bCs/>
          <w:sz w:val="36"/>
          <w:szCs w:val="36"/>
          <w:rtl/>
        </w:rPr>
        <w:t>ألف</w:t>
      </w:r>
      <w:r w:rsidRPr="00F255BC">
        <w:rPr>
          <w:rFonts w:cs="Traditional Arabic" w:hint="cs"/>
          <w:b/>
          <w:bCs/>
          <w:sz w:val="36"/>
          <w:szCs w:val="36"/>
          <w:rtl/>
        </w:rPr>
        <w:t>]</w:t>
      </w:r>
      <w:r w:rsidRPr="00F255BC">
        <w:rPr>
          <w:rFonts w:cs="Traditional Arabic"/>
          <w:b/>
          <w:bCs/>
          <w:sz w:val="36"/>
          <w:szCs w:val="36"/>
          <w:rtl/>
        </w:rPr>
        <w:t xml:space="preserve"> ألف عمرة وألفي ألف غزوة وثواب كل حجة وعمرة وغزوة كثواب من حج واعتمر وغزا مع رسول الله </w:t>
      </w:r>
      <w:r w:rsidR="008B4708">
        <w:rPr>
          <w:rFonts w:cs="Traditional Arabic" w:hint="cs"/>
          <w:b/>
          <w:bCs/>
          <w:sz w:val="36"/>
          <w:szCs w:val="36"/>
          <w:rtl/>
        </w:rPr>
        <w:t>(</w:t>
      </w:r>
      <w:r w:rsidRPr="00F255BC">
        <w:rPr>
          <w:rFonts w:ascii="AGA Arabesque" w:hAnsi="AGA Arabesque" w:cs="Traditional Arabic" w:hint="cs"/>
          <w:b/>
          <w:bCs/>
          <w:sz w:val="36"/>
          <w:szCs w:val="36"/>
          <w:rtl/>
        </w:rPr>
        <w:t>صَلَّى اللهُ عَلَيه وَآلِهِ وَسَلَّمَ</w:t>
      </w:r>
      <w:r w:rsidR="008B4708">
        <w:rPr>
          <w:rFonts w:cs="Traditional Arabic" w:hint="cs"/>
          <w:b/>
          <w:bCs/>
          <w:sz w:val="36"/>
          <w:szCs w:val="36"/>
          <w:rtl/>
        </w:rPr>
        <w:t>)</w:t>
      </w:r>
      <w:r w:rsidRPr="00F255BC">
        <w:rPr>
          <w:rFonts w:cs="Traditional Arabic"/>
          <w:b/>
          <w:bCs/>
          <w:sz w:val="36"/>
          <w:szCs w:val="36"/>
          <w:rtl/>
        </w:rPr>
        <w:t xml:space="preserve"> ومع الأئمة الراشدين صلوات الله عليهم أجمعين</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لاحظ أيها القارئ كيف أن هذا العمل</w:t>
      </w:r>
      <w:r w:rsidR="009F0F9C" w:rsidRPr="00F255BC">
        <w:rPr>
          <w:rFonts w:cs="Traditional Arabic" w:hint="cs"/>
          <w:sz w:val="36"/>
          <w:szCs w:val="36"/>
          <w:rtl/>
          <w:lang w:bidi="ar-SY"/>
        </w:rPr>
        <w:t xml:space="preserve"> </w:t>
      </w:r>
      <w:r w:rsidR="008B4708">
        <w:rPr>
          <w:rFonts w:cs="Traditional Arabic"/>
          <w:sz w:val="36"/>
          <w:szCs w:val="36"/>
          <w:rtl/>
          <w:lang w:bidi="ar-SY"/>
        </w:rPr>
        <w:t>-</w:t>
      </w:r>
      <w:r w:rsidR="009F0F9C" w:rsidRPr="00F255BC">
        <w:rPr>
          <w:rFonts w:cs="Traditional Arabic"/>
          <w:sz w:val="36"/>
          <w:szCs w:val="36"/>
          <w:rtl/>
          <w:lang w:bidi="ar-SY"/>
        </w:rPr>
        <w:t xml:space="preserve"> </w:t>
      </w:r>
      <w:r w:rsidRPr="00F255BC">
        <w:rPr>
          <w:rFonts w:cs="Traditional Arabic" w:hint="cs"/>
          <w:sz w:val="36"/>
          <w:szCs w:val="36"/>
          <w:rtl/>
          <w:lang w:bidi="ar-SY"/>
        </w:rPr>
        <w:t>قراءة زيارة عاشوراء والبكاء</w:t>
      </w:r>
      <w:r w:rsidR="009F0F9C" w:rsidRPr="00F255BC">
        <w:rPr>
          <w:rFonts w:cs="Traditional Arabic" w:hint="cs"/>
          <w:sz w:val="36"/>
          <w:szCs w:val="36"/>
          <w:rtl/>
          <w:lang w:bidi="ar-SY"/>
        </w:rPr>
        <w:t xml:space="preserve"> </w:t>
      </w:r>
      <w:r w:rsidR="008B4708">
        <w:rPr>
          <w:rFonts w:cs="Traditional Arabic" w:hint="cs"/>
          <w:sz w:val="36"/>
          <w:szCs w:val="36"/>
          <w:rtl/>
          <w:lang w:bidi="ar-SY"/>
        </w:rPr>
        <w:t xml:space="preserve">- </w:t>
      </w:r>
      <w:r w:rsidRPr="00F255BC">
        <w:rPr>
          <w:rFonts w:cs="Traditional Arabic" w:hint="cs"/>
          <w:sz w:val="36"/>
          <w:szCs w:val="36"/>
          <w:rtl/>
          <w:lang w:bidi="ar-SY"/>
        </w:rPr>
        <w:t>الذي يمكن إنجازه عن بُعْدٍ أيضاً لم يُبْقِ أيَّ قيمةٍ لسائر أحكام الدين</w:t>
      </w:r>
      <w:r w:rsidR="008B4708">
        <w:rPr>
          <w:rFonts w:cs="Traditional Arabic" w:hint="cs"/>
          <w:sz w:val="36"/>
          <w:szCs w:val="36"/>
          <w:rtl/>
          <w:lang w:bidi="ar-SY"/>
        </w:rPr>
        <w:t>!</w:t>
      </w:r>
      <w:r w:rsidRPr="00F255BC">
        <w:rPr>
          <w:rFonts w:cs="Traditional Arabic" w:hint="cs"/>
          <w:sz w:val="36"/>
          <w:szCs w:val="36"/>
          <w:rtl/>
          <w:lang w:bidi="ar-SY"/>
        </w:rPr>
        <w:t xml:space="preserve"> أفليس هذا كذبٌ على الله ورسوله وأئمّةِ الهدى عليهم السلام</w:t>
      </w:r>
      <w:r w:rsidR="008B4708">
        <w:rPr>
          <w:rFonts w:cs="Traditional Arabic" w:hint="cs"/>
          <w:sz w:val="36"/>
          <w:szCs w:val="36"/>
          <w:rtl/>
          <w:lang w:bidi="ar-SY"/>
        </w:rPr>
        <w:t>؟</w:t>
      </w:r>
      <w:r w:rsidRPr="00F255BC">
        <w:rPr>
          <w:rFonts w:cs="Traditional Arabic" w:hint="cs"/>
          <w:sz w:val="36"/>
          <w:szCs w:val="36"/>
          <w:rtl/>
          <w:lang w:bidi="ar-SY"/>
        </w:rPr>
        <w:t xml:space="preserve"> وهل يمكن لأي نبيٍّ أو إمامٍ أو صالحٍ في العالم أن يقوم خلال عمره بمليوني حجة ومليوني عمرة ومليوني عزوة مع نبي أو إمام</w:t>
      </w:r>
      <w:r w:rsidR="008B4708">
        <w:rPr>
          <w:rFonts w:cs="Traditional Arabic" w:hint="cs"/>
          <w:sz w:val="36"/>
          <w:szCs w:val="36"/>
          <w:rtl/>
          <w:lang w:bidi="ar-SY"/>
        </w:rPr>
        <w:t>؟</w:t>
      </w:r>
      <w:r w:rsidRPr="00F255BC">
        <w:rPr>
          <w:rFonts w:cs="Traditional Arabic" w:hint="cs"/>
          <w:sz w:val="36"/>
          <w:szCs w:val="36"/>
          <w:rtl/>
          <w:lang w:bidi="ar-SY"/>
        </w:rPr>
        <w:t xml:space="preserve"> والتي سينال أجرها وثوابها من يقرأ زيارة عاشوراء فقط فإذا قرأها مرات عديدة فكم يصبح أجره عندئذٍ</w:t>
      </w:r>
      <w:r w:rsidR="008B4708">
        <w:rPr>
          <w:rFonts w:cs="Traditional Arabic" w:hint="cs"/>
          <w:sz w:val="36"/>
          <w:szCs w:val="36"/>
          <w:rtl/>
          <w:lang w:bidi="ar-SY"/>
        </w:rPr>
        <w:t>؟!</w:t>
      </w:r>
      <w:r w:rsidRPr="00F255BC">
        <w:rPr>
          <w:rFonts w:cs="Traditional Arabic" w:hint="cs"/>
          <w:sz w:val="36"/>
          <w:szCs w:val="36"/>
          <w:rtl/>
          <w:lang w:bidi="ar-SY"/>
        </w:rPr>
        <w:t xml:space="preserve"> إن رسول الله صَلَّى اللهُ عَلَيه وَآلِهِ وَسَلَّمَ ذاته وأئمة الهدى عليهم السلام لم يحجوا في عمرهم سوى حجة واحدة وأقصى ما قام به بعضهم هو عشرين حجة في حياته</w:t>
      </w:r>
      <w:r w:rsidR="008B4708">
        <w:rPr>
          <w:rFonts w:cs="Traditional Arabic" w:hint="cs"/>
          <w:sz w:val="36"/>
          <w:szCs w:val="36"/>
          <w:rtl/>
          <w:lang w:bidi="ar-SY"/>
        </w:rPr>
        <w:t>،</w:t>
      </w:r>
      <w:r w:rsidRPr="00F255BC">
        <w:rPr>
          <w:rFonts w:cs="Traditional Arabic" w:hint="cs"/>
          <w:sz w:val="36"/>
          <w:szCs w:val="36"/>
          <w:rtl/>
          <w:lang w:bidi="ar-SY"/>
        </w:rPr>
        <w:t xml:space="preserve"> أما ذلك الزائر القارئ للزيارة في عاشورا</w:t>
      </w:r>
      <w:r w:rsidRPr="00F255BC">
        <w:rPr>
          <w:rFonts w:cs="Traditional Arabic" w:hint="eastAsia"/>
          <w:sz w:val="36"/>
          <w:szCs w:val="36"/>
          <w:rtl/>
          <w:lang w:bidi="ar-SY"/>
        </w:rPr>
        <w:t>ء</w:t>
      </w:r>
      <w:r w:rsidRPr="00F255BC">
        <w:rPr>
          <w:rFonts w:cs="Traditional Arabic" w:hint="cs"/>
          <w:sz w:val="36"/>
          <w:szCs w:val="36"/>
          <w:rtl/>
          <w:lang w:bidi="ar-SY"/>
        </w:rPr>
        <w:t xml:space="preserve"> فسيفوقهم أجراً بكثير لأنه سينال ثواب مليوني حجة</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17</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عبد الرحمن بن كثير</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جاء في رجال النجاشي </w:t>
      </w:r>
      <w:r w:rsidR="008B4708">
        <w:rPr>
          <w:rFonts w:cs="Traditional Arabic" w:hint="cs"/>
          <w:sz w:val="36"/>
          <w:szCs w:val="36"/>
          <w:rtl/>
          <w:lang w:bidi="ar-SY"/>
        </w:rPr>
        <w:t>(</w:t>
      </w:r>
      <w:r w:rsidRPr="00F255BC">
        <w:rPr>
          <w:rFonts w:cs="Traditional Arabic" w:hint="cs"/>
          <w:sz w:val="36"/>
          <w:szCs w:val="36"/>
          <w:rtl/>
          <w:lang w:bidi="ar-SY"/>
        </w:rPr>
        <w:t>ص189</w:t>
      </w:r>
      <w:r w:rsidR="008B4708">
        <w:rPr>
          <w:rFonts w:cs="Traditional Arabic" w:hint="cs"/>
          <w:sz w:val="36"/>
          <w:szCs w:val="36"/>
          <w:rtl/>
          <w:lang w:bidi="ar-SY"/>
        </w:rPr>
        <w:t>)</w:t>
      </w:r>
      <w:r w:rsidRPr="00F255BC">
        <w:rPr>
          <w:rFonts w:cs="Traditional Arabic" w:hint="cs"/>
          <w:sz w:val="36"/>
          <w:szCs w:val="36"/>
          <w:rtl/>
          <w:lang w:bidi="ar-SY"/>
        </w:rPr>
        <w:t xml:space="preserve"> خلال ترجمة حال </w:t>
      </w:r>
      <w:r w:rsidRPr="001D426C">
        <w:rPr>
          <w:rFonts w:cs="Traditional Arabic" w:hint="eastAsia"/>
          <w:color w:val="008000"/>
          <w:sz w:val="36"/>
          <w:szCs w:val="36"/>
          <w:rtl/>
          <w:lang w:bidi="ar-SY"/>
        </w:rPr>
        <w:t>«</w:t>
      </w:r>
      <w:r w:rsidRPr="00F255BC">
        <w:rPr>
          <w:rFonts w:cs="Traditional Arabic" w:hint="cs"/>
          <w:sz w:val="36"/>
          <w:szCs w:val="36"/>
          <w:rtl/>
          <w:lang w:bidi="ar-SY"/>
        </w:rPr>
        <w:t>علي بن حسان</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الذي يروي عن عمه عبد الرحمن بن كثير</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عبد الرحمن بن كثير الهاشمي ضعيف جداً</w:t>
      </w:r>
      <w:r w:rsidR="008B4708">
        <w:rPr>
          <w:rFonts w:cs="Traditional Arabic" w:hint="cs"/>
          <w:b/>
          <w:bCs/>
          <w:sz w:val="36"/>
          <w:szCs w:val="36"/>
          <w:rtl/>
          <w:lang w:bidi="ar-SY"/>
        </w:rPr>
        <w:t>،</w:t>
      </w:r>
      <w:r w:rsidRPr="00F255BC">
        <w:rPr>
          <w:rFonts w:cs="Traditional Arabic" w:hint="cs"/>
          <w:b/>
          <w:bCs/>
          <w:sz w:val="36"/>
          <w:szCs w:val="36"/>
          <w:rtl/>
          <w:lang w:bidi="ar-SY"/>
        </w:rPr>
        <w:t xml:space="preserve"> ذكره بعض أصحابنا في الغلاة</w:t>
      </w:r>
      <w:r w:rsidR="008B4708">
        <w:rPr>
          <w:rFonts w:cs="Traditional Arabic" w:hint="cs"/>
          <w:b/>
          <w:bCs/>
          <w:sz w:val="36"/>
          <w:szCs w:val="36"/>
          <w:rtl/>
          <w:lang w:bidi="ar-SY"/>
        </w:rPr>
        <w:t>،</w:t>
      </w:r>
      <w:r w:rsidRPr="00F255BC">
        <w:rPr>
          <w:rFonts w:cs="Traditional Arabic" w:hint="cs"/>
          <w:b/>
          <w:bCs/>
          <w:sz w:val="36"/>
          <w:szCs w:val="36"/>
          <w:rtl/>
          <w:lang w:bidi="ar-SY"/>
        </w:rPr>
        <w:t xml:space="preserve"> فاسد الاعتقاد</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ويقول الغضائري كما ورد في مجمع الرجال </w:t>
      </w:r>
      <w:r w:rsidR="008B4708">
        <w:rPr>
          <w:rFonts w:cs="Traditional Arabic" w:hint="cs"/>
          <w:sz w:val="36"/>
          <w:szCs w:val="36"/>
          <w:rtl/>
          <w:lang w:bidi="ar-SY"/>
        </w:rPr>
        <w:t>(</w:t>
      </w:r>
      <w:r w:rsidRPr="00F255BC">
        <w:rPr>
          <w:rFonts w:cs="Traditional Arabic" w:hint="cs"/>
          <w:sz w:val="36"/>
          <w:szCs w:val="36"/>
          <w:rtl/>
          <w:lang w:bidi="ar-SY"/>
        </w:rPr>
        <w:t>ص176</w:t>
      </w:r>
      <w:r w:rsidR="008B4708">
        <w:rPr>
          <w:rFonts w:cs="Traditional Arabic" w:hint="cs"/>
          <w:sz w:val="36"/>
          <w:szCs w:val="36"/>
          <w:rtl/>
          <w:lang w:bidi="ar-SY"/>
        </w:rPr>
        <w:t>)</w:t>
      </w:r>
      <w:r w:rsidRPr="00F255BC">
        <w:rPr>
          <w:rFonts w:cs="Traditional Arabic" w:hint="cs"/>
          <w:sz w:val="36"/>
          <w:szCs w:val="36"/>
          <w:rtl/>
          <w:lang w:bidi="ar-SY"/>
        </w:rPr>
        <w:t xml:space="preserve"> في ترجمة علي بن حسان</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cs="Traditional Arabic" w:hint="cs"/>
          <w:color w:val="008000"/>
          <w:sz w:val="36"/>
          <w:szCs w:val="36"/>
          <w:rtl/>
          <w:lang w:bidi="ar-SY"/>
        </w:rPr>
        <w:t>«</w:t>
      </w:r>
      <w:r w:rsidRPr="00F255BC">
        <w:rPr>
          <w:rFonts w:cs="Traditional Arabic" w:hint="cs"/>
          <w:b/>
          <w:bCs/>
          <w:sz w:val="36"/>
          <w:szCs w:val="36"/>
          <w:rtl/>
          <w:lang w:bidi="ar-SY"/>
        </w:rPr>
        <w:t>روى عن عمه عبد الرحمن بن كثير</w:t>
      </w:r>
      <w:r w:rsidR="008B4708">
        <w:rPr>
          <w:rFonts w:cs="Traditional Arabic" w:hint="cs"/>
          <w:b/>
          <w:bCs/>
          <w:sz w:val="36"/>
          <w:szCs w:val="36"/>
          <w:rtl/>
          <w:lang w:bidi="ar-SY"/>
        </w:rPr>
        <w:t>،</w:t>
      </w:r>
      <w:r w:rsidRPr="00F255BC">
        <w:rPr>
          <w:rFonts w:cs="Traditional Arabic" w:hint="cs"/>
          <w:b/>
          <w:bCs/>
          <w:sz w:val="36"/>
          <w:szCs w:val="36"/>
          <w:rtl/>
          <w:lang w:bidi="ar-SY"/>
        </w:rPr>
        <w:t xml:space="preserve"> غال ضعيف</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ج</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ونقل العلامة الحلي في رجاله </w:t>
      </w:r>
      <w:r w:rsidR="008B4708">
        <w:rPr>
          <w:rFonts w:cs="Traditional Arabic" w:hint="cs"/>
          <w:sz w:val="36"/>
          <w:szCs w:val="36"/>
          <w:rtl/>
          <w:lang w:bidi="ar-SY"/>
        </w:rPr>
        <w:t>(</w:t>
      </w:r>
      <w:r w:rsidRPr="00F255BC">
        <w:rPr>
          <w:rFonts w:cs="Traditional Arabic" w:hint="cs"/>
          <w:sz w:val="36"/>
          <w:szCs w:val="36"/>
          <w:rtl/>
          <w:lang w:bidi="ar-SY"/>
        </w:rPr>
        <w:t>ص233</w:t>
      </w:r>
      <w:r w:rsidR="008B4708">
        <w:rPr>
          <w:rFonts w:cs="Traditional Arabic" w:hint="cs"/>
          <w:sz w:val="36"/>
          <w:szCs w:val="36"/>
          <w:rtl/>
          <w:lang w:bidi="ar-SY"/>
        </w:rPr>
        <w:t>)</w:t>
      </w:r>
      <w:r w:rsidRPr="00F255BC">
        <w:rPr>
          <w:rFonts w:cs="Traditional Arabic" w:hint="cs"/>
          <w:sz w:val="36"/>
          <w:szCs w:val="36"/>
          <w:rtl/>
          <w:lang w:bidi="ar-SY"/>
        </w:rPr>
        <w:t xml:space="preserve"> قول الغضائري والنجاشي ثم قال أن المسعودي قال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فهو كذاب وهو واقفي</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18</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عبد الله بن عبد الرحمن الأصم</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رُويت عن هذا الرجل أحاديث كثيرة في كتاب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في حين أن كتب الرجال قالت عنه ما يلي</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Pr="00F255BC">
        <w:rPr>
          <w:rFonts w:cs="Traditional Arabic" w:hint="cs"/>
          <w:sz w:val="36"/>
          <w:szCs w:val="36"/>
          <w:rtl/>
          <w:lang w:bidi="ar-SY"/>
        </w:rPr>
        <w:t xml:space="preserve"> رجال النجاشي ص161</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عبد الله بن عبد الرحمن الأصم المسمى بصريّ ضعيف غال ليس بشيء وله كتاب المزار</w:t>
      </w:r>
      <w:r w:rsidR="008B4708">
        <w:rPr>
          <w:rFonts w:cs="Traditional Arabic" w:hint="cs"/>
          <w:b/>
          <w:bCs/>
          <w:sz w:val="36"/>
          <w:szCs w:val="36"/>
          <w:rtl/>
          <w:lang w:bidi="ar-SY"/>
        </w:rPr>
        <w:t>!</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ويبدو أن هذا الكتاب هو ذات أحاديثه الملفقة والكثيرة حول الزيارة</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وقال الغضائري عنه كما جاء في مجمع الرجال </w:t>
      </w:r>
      <w:r w:rsidR="008B4708">
        <w:rPr>
          <w:rFonts w:cs="Traditional Arabic" w:hint="cs"/>
          <w:sz w:val="36"/>
          <w:szCs w:val="36"/>
          <w:rtl/>
          <w:lang w:bidi="ar-SY"/>
        </w:rPr>
        <w:t>(</w:t>
      </w:r>
      <w:r w:rsidRPr="00F255BC">
        <w:rPr>
          <w:rFonts w:cs="Traditional Arabic" w:hint="cs"/>
          <w:sz w:val="36"/>
          <w:szCs w:val="36"/>
          <w:rtl/>
          <w:lang w:bidi="ar-SY"/>
        </w:rPr>
        <w:t>ج4/ص25</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ع</w:t>
      </w:r>
      <w:r w:rsidRPr="00F255BC">
        <w:rPr>
          <w:rFonts w:cs="Traditional Arabic"/>
          <w:b/>
          <w:bCs/>
          <w:sz w:val="36"/>
          <w:szCs w:val="36"/>
          <w:rtl/>
          <w:lang w:bidi="ar-SY"/>
        </w:rPr>
        <w:t xml:space="preserve">بد </w:t>
      </w:r>
      <w:r w:rsidRPr="00F255BC">
        <w:rPr>
          <w:rFonts w:cs="Traditional Arabic" w:hint="cs"/>
          <w:b/>
          <w:bCs/>
          <w:sz w:val="36"/>
          <w:szCs w:val="36"/>
          <w:rtl/>
          <w:lang w:bidi="ar-SY"/>
        </w:rPr>
        <w:t>الله بن عبد الرحمن الأصم المسمى بصريّ ضعيف مرتفع القول</w:t>
      </w:r>
      <w:r w:rsidR="008B4708">
        <w:rPr>
          <w:rFonts w:cs="Traditional Arabic" w:hint="cs"/>
          <w:b/>
          <w:bCs/>
          <w:sz w:val="36"/>
          <w:szCs w:val="36"/>
          <w:rtl/>
          <w:lang w:bidi="ar-SY"/>
        </w:rPr>
        <w:t>،</w:t>
      </w:r>
      <w:r w:rsidRPr="00F255BC">
        <w:rPr>
          <w:rFonts w:cs="Traditional Arabic" w:hint="cs"/>
          <w:b/>
          <w:bCs/>
          <w:sz w:val="36"/>
          <w:szCs w:val="36"/>
          <w:rtl/>
          <w:lang w:bidi="ar-SY"/>
        </w:rPr>
        <w:t xml:space="preserve"> وله كتاب في الزيارات</w:t>
      </w:r>
      <w:r w:rsidR="008B4708">
        <w:rPr>
          <w:rFonts w:cs="Traditional Arabic" w:hint="cs"/>
          <w:b/>
          <w:bCs/>
          <w:sz w:val="36"/>
          <w:szCs w:val="36"/>
          <w:rtl/>
          <w:lang w:bidi="ar-SY"/>
        </w:rPr>
        <w:t>،</w:t>
      </w:r>
      <w:r w:rsidRPr="00F255BC">
        <w:rPr>
          <w:rFonts w:cs="Traditional Arabic" w:hint="cs"/>
          <w:b/>
          <w:bCs/>
          <w:sz w:val="36"/>
          <w:szCs w:val="36"/>
          <w:rtl/>
          <w:lang w:bidi="ar-SY"/>
        </w:rPr>
        <w:t xml:space="preserve"> ما يدل على خبث عظيم ومذهب متهافت</w:t>
      </w:r>
      <w:r w:rsidR="008B4708">
        <w:rPr>
          <w:rFonts w:cs="Traditional Arabic" w:hint="cs"/>
          <w:b/>
          <w:bCs/>
          <w:sz w:val="36"/>
          <w:szCs w:val="36"/>
          <w:rtl/>
          <w:lang w:bidi="ar-SY"/>
        </w:rPr>
        <w:t>،</w:t>
      </w:r>
      <w:r w:rsidRPr="00F255BC">
        <w:rPr>
          <w:rFonts w:cs="Traditional Arabic" w:hint="cs"/>
          <w:b/>
          <w:bCs/>
          <w:sz w:val="36"/>
          <w:szCs w:val="36"/>
          <w:rtl/>
          <w:lang w:bidi="ar-SY"/>
        </w:rPr>
        <w:t xml:space="preserve"> وكان من كذابة أهل البصرة</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ج</w:t>
      </w:r>
      <w:r w:rsidR="008B4708">
        <w:rPr>
          <w:rFonts w:cs="Traditional Arabic" w:hint="cs"/>
          <w:sz w:val="36"/>
          <w:szCs w:val="36"/>
          <w:rtl/>
          <w:lang w:bidi="ar-SY"/>
        </w:rPr>
        <w:t>)</w:t>
      </w:r>
      <w:r w:rsidRPr="00F255BC">
        <w:rPr>
          <w:rFonts w:cs="Traditional Arabic" w:hint="cs"/>
          <w:sz w:val="36"/>
          <w:szCs w:val="36"/>
          <w:rtl/>
          <w:lang w:bidi="ar-SY"/>
        </w:rPr>
        <w:t xml:space="preserve"> وذكره العلامة الحلي رحمة الله عليه في القسم الثاني من رجاله المخصص للضعفاء </w:t>
      </w:r>
      <w:r w:rsidR="008B4708">
        <w:rPr>
          <w:rFonts w:cs="Traditional Arabic" w:hint="cs"/>
          <w:sz w:val="36"/>
          <w:szCs w:val="36"/>
          <w:rtl/>
          <w:lang w:bidi="ar-SY"/>
        </w:rPr>
        <w:t>(</w:t>
      </w:r>
      <w:r w:rsidRPr="00F255BC">
        <w:rPr>
          <w:rFonts w:cs="Traditional Arabic" w:hint="cs"/>
          <w:sz w:val="36"/>
          <w:szCs w:val="36"/>
          <w:rtl/>
          <w:lang w:bidi="ar-SY"/>
        </w:rPr>
        <w:t>ص238</w:t>
      </w:r>
      <w:r w:rsidR="008B4708">
        <w:rPr>
          <w:rFonts w:cs="Traditional Arabic" w:hint="cs"/>
          <w:sz w:val="36"/>
          <w:szCs w:val="36"/>
          <w:rtl/>
          <w:lang w:bidi="ar-SY"/>
        </w:rPr>
        <w:t>)</w:t>
      </w:r>
      <w:r w:rsidRPr="00F255BC">
        <w:rPr>
          <w:rFonts w:cs="Traditional Arabic" w:hint="cs"/>
          <w:sz w:val="36"/>
          <w:szCs w:val="36"/>
          <w:rtl/>
          <w:lang w:bidi="ar-SY"/>
        </w:rPr>
        <w:t xml:space="preserve"> وقال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ع</w:t>
      </w:r>
      <w:r w:rsidRPr="00F255BC">
        <w:rPr>
          <w:rFonts w:cs="Traditional Arabic"/>
          <w:b/>
          <w:bCs/>
          <w:sz w:val="36"/>
          <w:szCs w:val="36"/>
          <w:rtl/>
          <w:lang w:bidi="ar-SY"/>
        </w:rPr>
        <w:t xml:space="preserve">بد </w:t>
      </w:r>
      <w:r w:rsidRPr="00F255BC">
        <w:rPr>
          <w:rFonts w:cs="Traditional Arabic" w:hint="cs"/>
          <w:b/>
          <w:bCs/>
          <w:sz w:val="36"/>
          <w:szCs w:val="36"/>
          <w:rtl/>
          <w:lang w:bidi="ar-SY"/>
        </w:rPr>
        <w:t>الله بن عبد الرحمن الأصم بصريّ ضعيف غال</w:t>
      </w:r>
      <w:r w:rsidR="008B4708">
        <w:rPr>
          <w:rFonts w:cs="Traditional Arabic" w:hint="cs"/>
          <w:b/>
          <w:bCs/>
          <w:sz w:val="36"/>
          <w:szCs w:val="36"/>
          <w:rtl/>
          <w:lang w:bidi="ar-SY"/>
        </w:rPr>
        <w:t>،</w:t>
      </w:r>
      <w:r w:rsidRPr="00F255BC">
        <w:rPr>
          <w:rFonts w:cs="Traditional Arabic" w:hint="cs"/>
          <w:b/>
          <w:bCs/>
          <w:sz w:val="36"/>
          <w:szCs w:val="36"/>
          <w:rtl/>
          <w:lang w:bidi="ar-SY"/>
        </w:rPr>
        <w:t xml:space="preserve"> ليس بشيء</w:t>
      </w:r>
      <w:r w:rsidR="008B4708">
        <w:rPr>
          <w:rFonts w:cs="Traditional Arabic" w:hint="cs"/>
          <w:b/>
          <w:bCs/>
          <w:sz w:val="36"/>
          <w:szCs w:val="36"/>
          <w:rtl/>
          <w:lang w:bidi="ar-SY"/>
        </w:rPr>
        <w:t>،</w:t>
      </w:r>
      <w:r w:rsidRPr="00F255BC">
        <w:rPr>
          <w:rFonts w:cs="Traditional Arabic" w:hint="cs"/>
          <w:b/>
          <w:bCs/>
          <w:sz w:val="36"/>
          <w:szCs w:val="36"/>
          <w:rtl/>
          <w:lang w:bidi="ar-SY"/>
        </w:rPr>
        <w:t xml:space="preserve"> وله كتاب في الزيارات يدل على خبث عظيم ومذهب متهافت وكان من كذابة أهل البصرة</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وإليكم بعض أحاديث هذا الغالي الخبيث وكذاب البصرة التي زيّن بها </w:t>
      </w:r>
      <w:r w:rsidR="008B4708">
        <w:rPr>
          <w:rFonts w:cs="Traditional Arabic" w:hint="cs"/>
          <w:sz w:val="36"/>
          <w:szCs w:val="36"/>
          <w:rtl/>
          <w:lang w:bidi="ar-SY"/>
        </w:rPr>
        <w:t>(!)</w:t>
      </w:r>
      <w:r w:rsidRPr="00F255BC">
        <w:rPr>
          <w:rFonts w:cs="Traditional Arabic" w:hint="cs"/>
          <w:sz w:val="36"/>
          <w:szCs w:val="36"/>
          <w:rtl/>
          <w:lang w:bidi="ar-SY"/>
        </w:rPr>
        <w:t xml:space="preserve"> ابن قولويه كتابه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كهذا الحديث الذي جاء في الصفحة 68و69 بسنده عن حضرة الصادق عليه السلام</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rPr>
      </w:pPr>
      <w:r w:rsidRPr="001D426C">
        <w:rPr>
          <w:rFonts w:cs="Traditional Arabic" w:hint="cs"/>
          <w:color w:val="008000"/>
          <w:sz w:val="36"/>
          <w:szCs w:val="36"/>
          <w:rtl/>
          <w:lang w:bidi="ar-SY"/>
        </w:rPr>
        <w:t>«</w:t>
      </w:r>
      <w:r w:rsidR="00937D84" w:rsidRPr="00F255BC">
        <w:rPr>
          <w:rFonts w:cs="Traditional Arabic"/>
          <w:sz w:val="36"/>
          <w:szCs w:val="36"/>
          <w:rtl/>
        </w:rPr>
        <w:t xml:space="preserve">حدثني محمد بن عبد الله بن جعفر الحميري عن أبيه عن علي بن محمد بن سالم عن محمد بن خالد عن عبد الله بن حماد البصري عن </w:t>
      </w:r>
      <w:r w:rsidR="00937D84" w:rsidRPr="00F255BC">
        <w:rPr>
          <w:rFonts w:cs="Traditional Arabic"/>
          <w:b/>
          <w:bCs/>
          <w:sz w:val="36"/>
          <w:szCs w:val="36"/>
          <w:rtl/>
        </w:rPr>
        <w:t>عبد الله بن عبد الرحمن الأصم</w:t>
      </w:r>
      <w:r w:rsidR="00937D84" w:rsidRPr="00F255BC">
        <w:rPr>
          <w:rFonts w:cs="Traditional Arabic"/>
          <w:sz w:val="36"/>
          <w:szCs w:val="36"/>
          <w:rtl/>
        </w:rPr>
        <w:t xml:space="preserve"> عن مسمع بن عبد الملك عن أبي عبد الله</w:t>
      </w:r>
      <w:r w:rsidRPr="00F255BC">
        <w:rPr>
          <w:rFonts w:cs="Traditional Arabic"/>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sz w:val="36"/>
          <w:szCs w:val="36"/>
          <w:rtl/>
        </w:rPr>
        <w:t>قال</w:t>
      </w:r>
      <w:r w:rsidR="008B4708">
        <w:rPr>
          <w:rFonts w:cs="Traditional Arabic" w:hint="cs"/>
          <w:sz w:val="36"/>
          <w:szCs w:val="36"/>
          <w:rtl/>
        </w:rPr>
        <w:t>:</w:t>
      </w:r>
      <w:r w:rsidR="00937D84" w:rsidRPr="00F255BC">
        <w:rPr>
          <w:rFonts w:cs="Traditional Arabic"/>
          <w:sz w:val="36"/>
          <w:szCs w:val="36"/>
          <w:rtl/>
        </w:rPr>
        <w:t xml:space="preserve"> </w:t>
      </w:r>
      <w:r w:rsidR="00937D84" w:rsidRPr="00F255BC">
        <w:rPr>
          <w:rFonts w:cs="Traditional Arabic"/>
          <w:b/>
          <w:bCs/>
          <w:sz w:val="36"/>
          <w:szCs w:val="36"/>
          <w:rtl/>
        </w:rPr>
        <w:t>كان الحسين</w:t>
      </w:r>
      <w:r w:rsidRPr="00F255BC">
        <w:rPr>
          <w:rFonts w:cs="Traditional Arabic"/>
          <w:b/>
          <w:bCs/>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b/>
          <w:bCs/>
          <w:sz w:val="36"/>
          <w:szCs w:val="36"/>
          <w:rtl/>
        </w:rPr>
        <w:t xml:space="preserve">مع أمه تحمله فأخذه رسول الله </w:t>
      </w:r>
      <w:r w:rsidR="008B4708">
        <w:rPr>
          <w:rFonts w:cs="Traditional Arabic" w:hint="cs"/>
          <w:b/>
          <w:bCs/>
          <w:sz w:val="36"/>
          <w:szCs w:val="36"/>
          <w:rtl/>
        </w:rPr>
        <w:t>(</w:t>
      </w:r>
      <w:r w:rsidR="00937D84" w:rsidRPr="00F255BC">
        <w:rPr>
          <w:rFonts w:ascii="AGA Arabesque" w:hAnsi="AGA Arabesque" w:cs="Traditional Arabic" w:hint="cs"/>
          <w:b/>
          <w:bCs/>
          <w:sz w:val="36"/>
          <w:szCs w:val="36"/>
          <w:rtl/>
        </w:rPr>
        <w:t>صَلَّى اللهُ عَلَيه وَآلِهِ وَسَلَّمَ</w:t>
      </w:r>
      <w:r w:rsidR="008B4708">
        <w:rPr>
          <w:rFonts w:cs="Traditional Arabic" w:hint="cs"/>
          <w:b/>
          <w:bCs/>
          <w:sz w:val="36"/>
          <w:szCs w:val="36"/>
          <w:rtl/>
        </w:rPr>
        <w:t>)</w:t>
      </w:r>
      <w:r w:rsidR="00937D84" w:rsidRPr="00F255BC">
        <w:rPr>
          <w:rFonts w:cs="Traditional Arabic"/>
          <w:b/>
          <w:bCs/>
          <w:sz w:val="36"/>
          <w:szCs w:val="36"/>
          <w:rtl/>
        </w:rPr>
        <w:t xml:space="preserve"> فقال لعن الله قاتليك ولعن الله سالبيك</w:t>
      </w:r>
      <w:r w:rsidR="008B4708">
        <w:rPr>
          <w:rFonts w:cs="Traditional Arabic"/>
          <w:b/>
          <w:bCs/>
          <w:sz w:val="36"/>
          <w:szCs w:val="36"/>
          <w:rtl/>
        </w:rPr>
        <w:t>.</w:t>
      </w:r>
      <w:r w:rsidR="008B4708">
        <w:rPr>
          <w:rFonts w:cs="Traditional Arabic" w:hint="cs"/>
          <w:b/>
          <w:bCs/>
          <w:sz w:val="36"/>
          <w:szCs w:val="36"/>
          <w:rtl/>
        </w:rPr>
        <w:t xml:space="preserve">.... </w:t>
      </w:r>
      <w:r w:rsidR="008B4708">
        <w:rPr>
          <w:rFonts w:cs="Traditional Arabic" w:hint="cs"/>
          <w:sz w:val="36"/>
          <w:szCs w:val="36"/>
          <w:rtl/>
        </w:rPr>
        <w:t>(</w:t>
      </w:r>
      <w:r w:rsidR="00937D84" w:rsidRPr="00F255BC">
        <w:rPr>
          <w:rFonts w:cs="Traditional Arabic" w:hint="cs"/>
          <w:sz w:val="36"/>
          <w:szCs w:val="36"/>
          <w:rtl/>
        </w:rPr>
        <w:t xml:space="preserve">إلى قوله </w:t>
      </w:r>
      <w:r w:rsidR="00937D84" w:rsidRPr="00F255BC">
        <w:rPr>
          <w:rFonts w:ascii="AGA Arabesque" w:hAnsi="AGA Arabesque" w:cs="Traditional Arabic" w:hint="cs"/>
          <w:sz w:val="36"/>
          <w:szCs w:val="36"/>
          <w:rtl/>
        </w:rPr>
        <w:t>صَلَّى اللهُ عَلَيه وَآلِهِ وَسَلَّمَ</w:t>
      </w:r>
      <w:r w:rsidR="00937D84" w:rsidRPr="00F255BC">
        <w:rPr>
          <w:rFonts w:cs="Traditional Arabic" w:hint="cs"/>
          <w:sz w:val="36"/>
          <w:szCs w:val="36"/>
          <w:rtl/>
        </w:rPr>
        <w:t xml:space="preserve"> لفاطمة</w:t>
      </w:r>
      <w:r w:rsidR="008B4708">
        <w:rPr>
          <w:rFonts w:cs="Traditional Arabic" w:hint="cs"/>
          <w:sz w:val="36"/>
          <w:szCs w:val="36"/>
          <w:rtl/>
        </w:rPr>
        <w:t>):...</w:t>
      </w:r>
      <w:r w:rsidR="00937D84" w:rsidRPr="00F255BC">
        <w:rPr>
          <w:rFonts w:cs="Traditional Arabic"/>
          <w:sz w:val="36"/>
          <w:szCs w:val="36"/>
          <w:rtl/>
        </w:rPr>
        <w:t xml:space="preserve"> و</w:t>
      </w:r>
      <w:r w:rsidR="00937D84" w:rsidRPr="00F255BC">
        <w:rPr>
          <w:rFonts w:cs="Traditional Arabic" w:hint="cs"/>
          <w:b/>
          <w:bCs/>
          <w:sz w:val="36"/>
          <w:szCs w:val="36"/>
          <w:rtl/>
        </w:rPr>
        <w:t>يأ</w:t>
      </w:r>
      <w:r w:rsidR="00937D84" w:rsidRPr="00F255BC">
        <w:rPr>
          <w:rFonts w:cs="Traditional Arabic"/>
          <w:b/>
          <w:bCs/>
          <w:sz w:val="36"/>
          <w:szCs w:val="36"/>
          <w:rtl/>
        </w:rPr>
        <w:t>تيه قوم</w:t>
      </w:r>
      <w:r w:rsidR="00937D84" w:rsidRPr="00F255BC">
        <w:rPr>
          <w:rFonts w:cs="Traditional Arabic" w:hint="cs"/>
          <w:b/>
          <w:bCs/>
          <w:sz w:val="36"/>
          <w:szCs w:val="36"/>
          <w:rtl/>
          <w:lang w:bidi="ar-SY"/>
        </w:rPr>
        <w:t>ٌ</w:t>
      </w:r>
      <w:r w:rsidR="00937D84" w:rsidRPr="00F255BC">
        <w:rPr>
          <w:rFonts w:cs="Traditional Arabic"/>
          <w:b/>
          <w:bCs/>
          <w:sz w:val="36"/>
          <w:szCs w:val="36"/>
          <w:rtl/>
        </w:rPr>
        <w:t xml:space="preserve"> من محبينا ليس في الأرض أعلم بالله ولا أقوم بحقنا منهم وليس على ظهر الأرض أحد</w:t>
      </w:r>
      <w:r w:rsidR="00937D84" w:rsidRPr="00F255BC">
        <w:rPr>
          <w:rFonts w:cs="Traditional Arabic" w:hint="cs"/>
          <w:b/>
          <w:bCs/>
          <w:sz w:val="36"/>
          <w:szCs w:val="36"/>
          <w:rtl/>
        </w:rPr>
        <w:t>ٌ</w:t>
      </w:r>
      <w:r w:rsidR="00937D84" w:rsidRPr="00F255BC">
        <w:rPr>
          <w:rFonts w:cs="Traditional Arabic"/>
          <w:b/>
          <w:bCs/>
          <w:sz w:val="36"/>
          <w:szCs w:val="36"/>
          <w:rtl/>
        </w:rPr>
        <w:t xml:space="preserve"> يلتفت إليه غيرهم أولئك مصابيح في ظلمات الجور وهم الشفعاء وهم واردون حوضي غدا</w:t>
      </w:r>
      <w:r w:rsidR="00937D84" w:rsidRPr="00F255BC">
        <w:rPr>
          <w:rFonts w:cs="Traditional Arabic" w:hint="cs"/>
          <w:b/>
          <w:bCs/>
          <w:sz w:val="36"/>
          <w:szCs w:val="36"/>
          <w:rtl/>
        </w:rPr>
        <w:t>ً</w:t>
      </w:r>
      <w:r w:rsidR="00937D84" w:rsidRPr="00F255BC">
        <w:rPr>
          <w:rFonts w:cs="Traditional Arabic"/>
          <w:b/>
          <w:bCs/>
          <w:sz w:val="36"/>
          <w:szCs w:val="36"/>
          <w:rtl/>
        </w:rPr>
        <w:t xml:space="preserve"> أعرفهم إذا وردوا علي</w:t>
      </w:r>
      <w:r w:rsidR="00937D84" w:rsidRPr="00F255BC">
        <w:rPr>
          <w:rFonts w:cs="Traditional Arabic" w:hint="cs"/>
          <w:b/>
          <w:bCs/>
          <w:sz w:val="36"/>
          <w:szCs w:val="36"/>
          <w:rtl/>
        </w:rPr>
        <w:t>َّ</w:t>
      </w:r>
      <w:r w:rsidR="00937D84" w:rsidRPr="00F255BC">
        <w:rPr>
          <w:rFonts w:cs="Traditional Arabic"/>
          <w:b/>
          <w:bCs/>
          <w:sz w:val="36"/>
          <w:szCs w:val="36"/>
          <w:rtl/>
        </w:rPr>
        <w:t xml:space="preserve"> بسيماهم</w:t>
      </w:r>
      <w:r w:rsidR="008B4708">
        <w:rPr>
          <w:rFonts w:cs="Traditional Arabic"/>
          <w:b/>
          <w:bCs/>
          <w:sz w:val="36"/>
          <w:szCs w:val="36"/>
          <w:rtl/>
        </w:rPr>
        <w:t>.</w:t>
      </w:r>
      <w:r w:rsidR="008B4708">
        <w:rPr>
          <w:rFonts w:cs="Traditional Arabic" w:hint="cs"/>
          <w:b/>
          <w:bCs/>
          <w:sz w:val="36"/>
          <w:szCs w:val="36"/>
          <w:rtl/>
        </w:rPr>
        <w:t>...</w:t>
      </w:r>
      <w:r w:rsidR="00937D84" w:rsidRPr="00F255BC">
        <w:rPr>
          <w:rFonts w:cs="Traditional Arabic" w:hint="cs"/>
          <w:b/>
          <w:bCs/>
          <w:sz w:val="36"/>
          <w:szCs w:val="36"/>
          <w:rtl/>
        </w:rPr>
        <w:t xml:space="preserve"> الحديث بطوله</w:t>
      </w:r>
      <w:r w:rsidR="008B4708">
        <w:rPr>
          <w:rFonts w:cs="Traditional Arabic" w:hint="cs"/>
          <w:b/>
          <w:bCs/>
          <w:sz w:val="36"/>
          <w:szCs w:val="36"/>
          <w:rtl/>
        </w:rPr>
        <w:t>!</w:t>
      </w:r>
      <w:r w:rsidR="008B4708" w:rsidRPr="001D426C">
        <w:rPr>
          <w:rFonts w:cs="Traditional Arabic"/>
          <w:color w:val="008000"/>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لاحِظ أنه في هذا الحديث</w:t>
      </w:r>
      <w:r w:rsidR="008B4708">
        <w:rPr>
          <w:rFonts w:cs="Traditional Arabic" w:hint="cs"/>
          <w:sz w:val="36"/>
          <w:szCs w:val="36"/>
          <w:rtl/>
          <w:lang w:bidi="ar-SY"/>
        </w:rPr>
        <w:t>:</w:t>
      </w:r>
      <w:r w:rsidRPr="00F255BC">
        <w:rPr>
          <w:rFonts w:cs="Traditional Arabic" w:hint="cs"/>
          <w:sz w:val="36"/>
          <w:szCs w:val="36"/>
          <w:rtl/>
          <w:lang w:bidi="ar-SY"/>
        </w:rPr>
        <w:t xml:space="preserve"> زوار الحسين هم الوحيدون الذين يكونون أعلم الناس باللهِ وأقومهم بحقوق رسول الله</w:t>
      </w:r>
      <w:r w:rsidR="008B4708">
        <w:rPr>
          <w:rFonts w:cs="Traditional Arabic" w:hint="cs"/>
          <w:sz w:val="36"/>
          <w:szCs w:val="36"/>
          <w:rtl/>
          <w:lang w:bidi="ar-SY"/>
        </w:rPr>
        <w:t>!</w:t>
      </w:r>
      <w:r w:rsidRPr="00F255BC">
        <w:rPr>
          <w:rFonts w:cs="Traditional Arabic" w:hint="cs"/>
          <w:sz w:val="36"/>
          <w:szCs w:val="36"/>
          <w:rtl/>
          <w:lang w:bidi="ar-SY"/>
        </w:rPr>
        <w:t xml:space="preserve"> وهم وحدهم الملتفتون إلى حضرته صَلَّى اللهُ عَلَيه وَآلِهِ وَسَلَّمَ</w:t>
      </w:r>
      <w:r w:rsidR="008B4708">
        <w:rPr>
          <w:rFonts w:cs="Traditional Arabic" w:hint="cs"/>
          <w:sz w:val="36"/>
          <w:szCs w:val="36"/>
          <w:rtl/>
          <w:lang w:bidi="ar-SY"/>
        </w:rPr>
        <w:t>!</w:t>
      </w:r>
      <w:r w:rsidRPr="00F255BC">
        <w:rPr>
          <w:rFonts w:cs="Traditional Arabic" w:hint="cs"/>
          <w:sz w:val="36"/>
          <w:szCs w:val="36"/>
          <w:rtl/>
          <w:lang w:bidi="ar-SY"/>
        </w:rPr>
        <w:t xml:space="preserve"> فهم مصابيح الهدى وشفعاء المحشر</w:t>
      </w:r>
      <w:r w:rsidR="008B4708">
        <w:rPr>
          <w:rFonts w:cs="Traditional Arabic" w:hint="cs"/>
          <w:sz w:val="36"/>
          <w:szCs w:val="36"/>
          <w:rtl/>
          <w:lang w:bidi="ar-SY"/>
        </w:rPr>
        <w:t>!</w:t>
      </w:r>
      <w:r w:rsidRPr="00F255BC">
        <w:rPr>
          <w:rFonts w:cs="Traditional Arabic" w:hint="cs"/>
          <w:sz w:val="36"/>
          <w:szCs w:val="36"/>
          <w:rtl/>
          <w:lang w:bidi="ar-SY"/>
        </w:rPr>
        <w:t xml:space="preserve"> فهل هذا هو شأن زوّار الحسين اليوم حقاً</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كما يروي هذا الراوي حديثاً آخر عن حضرة الصادق</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 xml:space="preserve">جاء في </w:t>
      </w:r>
      <w:r w:rsidR="008B4708">
        <w:rPr>
          <w:rFonts w:cs="Traditional Arabic" w:hint="cs"/>
          <w:sz w:val="36"/>
          <w:szCs w:val="36"/>
          <w:rtl/>
          <w:lang w:bidi="ar-SY"/>
        </w:rPr>
        <w:t>(</w:t>
      </w:r>
      <w:r w:rsidRPr="00F255BC">
        <w:rPr>
          <w:rFonts w:cs="Traditional Arabic" w:hint="cs"/>
          <w:sz w:val="36"/>
          <w:szCs w:val="36"/>
          <w:rtl/>
          <w:lang w:bidi="ar-SY"/>
        </w:rPr>
        <w:t>الصفحة 81 و82</w:t>
      </w:r>
      <w:r w:rsidR="008B4708">
        <w:rPr>
          <w:rFonts w:cs="Traditional Arabic" w:hint="cs"/>
          <w:sz w:val="36"/>
          <w:szCs w:val="36"/>
          <w:rtl/>
          <w:lang w:bidi="ar-SY"/>
        </w:rPr>
        <w:t>)</w:t>
      </w:r>
      <w:r w:rsidRPr="00F255BC">
        <w:rPr>
          <w:rFonts w:cs="Traditional Arabic" w:hint="cs"/>
          <w:sz w:val="36"/>
          <w:szCs w:val="36"/>
          <w:rtl/>
          <w:lang w:bidi="ar-SY"/>
        </w:rPr>
        <w:t xml:space="preserve"> من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ونصه</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lang w:bidi="ar-SY"/>
        </w:rPr>
      </w:pPr>
      <w:r w:rsidRPr="001D426C">
        <w:rPr>
          <w:rFonts w:cs="Traditional Arabic" w:hint="cs"/>
          <w:color w:val="008000"/>
          <w:sz w:val="36"/>
          <w:szCs w:val="36"/>
          <w:rtl/>
          <w:lang w:bidi="ar-SY"/>
        </w:rPr>
        <w:t>«</w:t>
      </w:r>
      <w:r w:rsidR="00937D84" w:rsidRPr="00F255BC">
        <w:rPr>
          <w:rFonts w:cs="Traditional Arabic" w:hint="cs"/>
          <w:sz w:val="36"/>
          <w:szCs w:val="36"/>
          <w:rtl/>
        </w:rPr>
        <w:t>و</w:t>
      </w:r>
      <w:r w:rsidR="00937D84" w:rsidRPr="00F255BC">
        <w:rPr>
          <w:rFonts w:cs="Traditional Arabic"/>
          <w:sz w:val="36"/>
          <w:szCs w:val="36"/>
          <w:rtl/>
        </w:rPr>
        <w:t xml:space="preserve">حدثني محمد بن عبد الله بن جعفر الحميري عن أبيه عن علي بن محمد بن سالم عن محمد بن خالد عن عبد الله بن حماد البصري عن </w:t>
      </w:r>
      <w:r w:rsidR="00937D84" w:rsidRPr="00F255BC">
        <w:rPr>
          <w:rFonts w:cs="Traditional Arabic"/>
          <w:b/>
          <w:bCs/>
          <w:sz w:val="36"/>
          <w:szCs w:val="36"/>
          <w:rtl/>
        </w:rPr>
        <w:t>عبد الله بن عبد الرحمن الأصم</w:t>
      </w:r>
      <w:r w:rsidR="00937D84" w:rsidRPr="00F255BC">
        <w:rPr>
          <w:rFonts w:cs="Traditional Arabic"/>
          <w:sz w:val="36"/>
          <w:szCs w:val="36"/>
          <w:rtl/>
        </w:rPr>
        <w:t xml:space="preserve"> عن أبي يعقوب عن أبان بن عثمان عن زرارة قال</w:t>
      </w:r>
      <w:r w:rsidR="008B4708">
        <w:rPr>
          <w:rFonts w:cs="Traditional Arabic" w:hint="cs"/>
          <w:sz w:val="36"/>
          <w:szCs w:val="36"/>
          <w:rtl/>
        </w:rPr>
        <w:t>:</w:t>
      </w:r>
      <w:r w:rsidR="00937D84" w:rsidRPr="00F255BC">
        <w:rPr>
          <w:rFonts w:cs="Traditional Arabic"/>
          <w:sz w:val="36"/>
          <w:szCs w:val="36"/>
          <w:rtl/>
        </w:rPr>
        <w:t xml:space="preserve"> قال أبو عبد الله</w:t>
      </w:r>
      <w:r w:rsidRPr="00F255BC">
        <w:rPr>
          <w:rFonts w:cs="Traditional Arabic"/>
          <w:sz w:val="36"/>
          <w:szCs w:val="36"/>
          <w:rtl/>
        </w:rPr>
        <w:t xml:space="preserve"> </w:t>
      </w:r>
      <w:r w:rsidRPr="00F255BC">
        <w:rPr>
          <w:rFonts w:ascii="AGA Arabesque" w:hAnsi="AGA Arabesque" w:cs="Traditional Arabic"/>
          <w:sz w:val="36"/>
          <w:szCs w:val="36"/>
          <w:rtl/>
        </w:rPr>
        <w:t>عليه السلام</w:t>
      </w:r>
      <w:r w:rsidR="008B4708">
        <w:rPr>
          <w:rFonts w:ascii="AGA Arabesque" w:hAnsi="AGA Arabesque" w:cs="Traditional Arabic"/>
          <w:sz w:val="36"/>
          <w:szCs w:val="36"/>
          <w:rtl/>
        </w:rPr>
        <w:t>:</w:t>
      </w:r>
      <w:r w:rsidR="00937D84" w:rsidRPr="00F255BC">
        <w:rPr>
          <w:rFonts w:cs="Traditional Arabic"/>
          <w:sz w:val="36"/>
          <w:szCs w:val="36"/>
          <w:rtl/>
        </w:rPr>
        <w:t xml:space="preserve"> </w:t>
      </w:r>
      <w:r w:rsidR="00937D84" w:rsidRPr="00F255BC">
        <w:rPr>
          <w:rFonts w:cs="Traditional Arabic"/>
          <w:b/>
          <w:bCs/>
          <w:sz w:val="36"/>
          <w:szCs w:val="36"/>
          <w:rtl/>
        </w:rPr>
        <w:t>يا زرارة</w:t>
      </w:r>
      <w:r w:rsidR="008B4708">
        <w:rPr>
          <w:rFonts w:cs="Traditional Arabic" w:hint="cs"/>
          <w:b/>
          <w:bCs/>
          <w:sz w:val="36"/>
          <w:szCs w:val="36"/>
          <w:rtl/>
        </w:rPr>
        <w:t>!</w:t>
      </w:r>
      <w:r w:rsidR="00937D84" w:rsidRPr="00F255BC">
        <w:rPr>
          <w:rFonts w:cs="Traditional Arabic"/>
          <w:b/>
          <w:bCs/>
          <w:sz w:val="36"/>
          <w:szCs w:val="36"/>
          <w:rtl/>
        </w:rPr>
        <w:t xml:space="preserve"> إن السماء بكت على الحسين أربعين صباحا</w:t>
      </w:r>
      <w:r w:rsidR="00937D84" w:rsidRPr="00F255BC">
        <w:rPr>
          <w:rFonts w:cs="Traditional Arabic" w:hint="cs"/>
          <w:b/>
          <w:bCs/>
          <w:sz w:val="36"/>
          <w:szCs w:val="36"/>
          <w:rtl/>
        </w:rPr>
        <w:t>ً</w:t>
      </w:r>
      <w:r w:rsidR="00937D84" w:rsidRPr="00F255BC">
        <w:rPr>
          <w:rFonts w:cs="Traditional Arabic"/>
          <w:b/>
          <w:bCs/>
          <w:sz w:val="36"/>
          <w:szCs w:val="36"/>
          <w:rtl/>
        </w:rPr>
        <w:t xml:space="preserve"> بالدم وإن الأرض بكت أربعين صباحا</w:t>
      </w:r>
      <w:r w:rsidR="00937D84" w:rsidRPr="00F255BC">
        <w:rPr>
          <w:rFonts w:cs="Traditional Arabic" w:hint="cs"/>
          <w:b/>
          <w:bCs/>
          <w:sz w:val="36"/>
          <w:szCs w:val="36"/>
          <w:rtl/>
        </w:rPr>
        <w:t>ً</w:t>
      </w:r>
      <w:r w:rsidR="00937D84" w:rsidRPr="00F255BC">
        <w:rPr>
          <w:rFonts w:cs="Traditional Arabic"/>
          <w:b/>
          <w:bCs/>
          <w:sz w:val="36"/>
          <w:szCs w:val="36"/>
          <w:rtl/>
        </w:rPr>
        <w:t xml:space="preserve"> بالسواد وإن الشمس بكت أربعين صباحا</w:t>
      </w:r>
      <w:r w:rsidR="00937D84" w:rsidRPr="00F255BC">
        <w:rPr>
          <w:rFonts w:cs="Traditional Arabic" w:hint="cs"/>
          <w:b/>
          <w:bCs/>
          <w:sz w:val="36"/>
          <w:szCs w:val="36"/>
          <w:rtl/>
        </w:rPr>
        <w:t>ً</w:t>
      </w:r>
      <w:r w:rsidR="00937D84" w:rsidRPr="00F255BC">
        <w:rPr>
          <w:rFonts w:cs="Traditional Arabic"/>
          <w:b/>
          <w:bCs/>
          <w:sz w:val="36"/>
          <w:szCs w:val="36"/>
          <w:rtl/>
        </w:rPr>
        <w:t xml:space="preserve"> بالكسوف والحمرة وإن الجبال تقطعت وانتثرت وإن البحار تفجرت وإن الملائكة بكت أربعين صباحا</w:t>
      </w:r>
      <w:r w:rsidR="00937D84" w:rsidRPr="00F255BC">
        <w:rPr>
          <w:rFonts w:cs="Traditional Arabic" w:hint="cs"/>
          <w:b/>
          <w:bCs/>
          <w:sz w:val="36"/>
          <w:szCs w:val="36"/>
          <w:rtl/>
        </w:rPr>
        <w:t>ً</w:t>
      </w:r>
      <w:r w:rsidR="00937D84" w:rsidRPr="00F255BC">
        <w:rPr>
          <w:rFonts w:cs="Traditional Arabic"/>
          <w:b/>
          <w:bCs/>
          <w:sz w:val="36"/>
          <w:szCs w:val="36"/>
          <w:rtl/>
        </w:rPr>
        <w:t xml:space="preserve"> على الحسين</w:t>
      </w:r>
      <w:r w:rsidRPr="00F255BC">
        <w:rPr>
          <w:rFonts w:cs="Traditional Arabic"/>
          <w:b/>
          <w:bCs/>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b/>
          <w:bCs/>
          <w:sz w:val="36"/>
          <w:szCs w:val="36"/>
          <w:rtl/>
        </w:rPr>
        <w:t>وما اختضبت منا امرأة ولا ادهنت ولا اكتحلت ولا رجلت حتى أتانا رأس عبيد الله بن زياد</w:t>
      </w:r>
      <w:r w:rsidR="008B4708">
        <w:rPr>
          <w:rFonts w:cs="Traditional Arabic"/>
          <w:b/>
          <w:bCs/>
          <w:sz w:val="36"/>
          <w:szCs w:val="36"/>
          <w:rtl/>
        </w:rPr>
        <w:t>.</w:t>
      </w:r>
      <w:r w:rsidR="008B4708">
        <w:rPr>
          <w:rFonts w:cs="Traditional Arabic" w:hint="cs"/>
          <w:sz w:val="36"/>
          <w:szCs w:val="36"/>
          <w:rtl/>
        </w:rPr>
        <w:t>..</w:t>
      </w:r>
      <w:r w:rsidRPr="00F255BC">
        <w:rPr>
          <w:rFonts w:cs="Traditional Arabic" w:hint="cs"/>
          <w:sz w:val="36"/>
          <w:szCs w:val="36"/>
          <w:rtl/>
        </w:rPr>
        <w:t xml:space="preserve"> </w:t>
      </w:r>
      <w:r w:rsidR="008B4708">
        <w:rPr>
          <w:rFonts w:cs="Traditional Arabic" w:hint="cs"/>
          <w:sz w:val="36"/>
          <w:szCs w:val="36"/>
          <w:rtl/>
        </w:rPr>
        <w:t>(</w:t>
      </w:r>
      <w:r w:rsidR="00937D84" w:rsidRPr="00F255BC">
        <w:rPr>
          <w:rFonts w:cs="Traditional Arabic" w:hint="cs"/>
          <w:sz w:val="36"/>
          <w:szCs w:val="36"/>
          <w:rtl/>
        </w:rPr>
        <w:t>إلى قوله</w:t>
      </w:r>
      <w:r w:rsidR="008B4708">
        <w:rPr>
          <w:rFonts w:cs="Traditional Arabic" w:hint="cs"/>
          <w:sz w:val="36"/>
          <w:szCs w:val="36"/>
          <w:rtl/>
        </w:rPr>
        <w:t>):...</w:t>
      </w:r>
      <w:r w:rsidR="00937D84" w:rsidRPr="00F255BC">
        <w:rPr>
          <w:rFonts w:cs="Traditional Arabic" w:hint="cs"/>
          <w:sz w:val="36"/>
          <w:szCs w:val="36"/>
          <w:rtl/>
        </w:rPr>
        <w:t xml:space="preserve"> </w:t>
      </w:r>
      <w:r w:rsidR="00937D84" w:rsidRPr="00F255BC">
        <w:rPr>
          <w:rFonts w:cs="Traditional Arabic" w:hint="cs"/>
          <w:b/>
          <w:bCs/>
          <w:sz w:val="36"/>
          <w:szCs w:val="36"/>
          <w:rtl/>
        </w:rPr>
        <w:t>و</w:t>
      </w:r>
      <w:r w:rsidR="00937D84" w:rsidRPr="00F255BC">
        <w:rPr>
          <w:rFonts w:cs="Traditional Arabic"/>
          <w:b/>
          <w:bCs/>
          <w:sz w:val="36"/>
          <w:szCs w:val="36"/>
          <w:rtl/>
        </w:rPr>
        <w:t>ما من عين</w:t>
      </w:r>
      <w:r w:rsidR="00937D84" w:rsidRPr="00F255BC">
        <w:rPr>
          <w:rFonts w:cs="Traditional Arabic" w:hint="cs"/>
          <w:b/>
          <w:bCs/>
          <w:sz w:val="36"/>
          <w:szCs w:val="36"/>
          <w:rtl/>
        </w:rPr>
        <w:t>ٍ</w:t>
      </w:r>
      <w:r w:rsidR="00937D84" w:rsidRPr="00F255BC">
        <w:rPr>
          <w:rFonts w:cs="Traditional Arabic"/>
          <w:b/>
          <w:bCs/>
          <w:sz w:val="36"/>
          <w:szCs w:val="36"/>
          <w:rtl/>
        </w:rPr>
        <w:t xml:space="preserve"> أحب إلى الله ولا عبرة من عين بكت ودمعت عليه</w:t>
      </w:r>
      <w:r w:rsidR="008B4708">
        <w:rPr>
          <w:rFonts w:cs="Traditional Arabic" w:hint="cs"/>
          <w:b/>
          <w:bCs/>
          <w:sz w:val="36"/>
          <w:szCs w:val="36"/>
          <w:rtl/>
        </w:rPr>
        <w:t>،</w:t>
      </w:r>
      <w:r w:rsidR="00937D84" w:rsidRPr="00F255BC">
        <w:rPr>
          <w:rFonts w:cs="Traditional Arabic"/>
          <w:b/>
          <w:bCs/>
          <w:sz w:val="36"/>
          <w:szCs w:val="36"/>
          <w:rtl/>
        </w:rPr>
        <w:t xml:space="preserve"> وما من باك</w:t>
      </w:r>
      <w:r w:rsidR="00937D84" w:rsidRPr="00F255BC">
        <w:rPr>
          <w:rFonts w:cs="Traditional Arabic" w:hint="cs"/>
          <w:b/>
          <w:bCs/>
          <w:sz w:val="36"/>
          <w:szCs w:val="36"/>
          <w:rtl/>
        </w:rPr>
        <w:t>ٍ</w:t>
      </w:r>
      <w:r w:rsidR="00937D84" w:rsidRPr="00F255BC">
        <w:rPr>
          <w:rFonts w:cs="Traditional Arabic"/>
          <w:b/>
          <w:bCs/>
          <w:sz w:val="36"/>
          <w:szCs w:val="36"/>
          <w:rtl/>
        </w:rPr>
        <w:t xml:space="preserve"> يبكيه إلا وقد وصل فاطمة </w:t>
      </w:r>
      <w:r w:rsidR="00937D84" w:rsidRPr="00F255BC">
        <w:rPr>
          <w:rFonts w:cs="Traditional Arabic" w:hint="cs"/>
          <w:b/>
          <w:bCs/>
          <w:sz w:val="36"/>
          <w:szCs w:val="36"/>
          <w:rtl/>
        </w:rPr>
        <w:t>عليها السلام</w:t>
      </w:r>
      <w:r w:rsidR="00937D84" w:rsidRPr="00F255BC">
        <w:rPr>
          <w:rFonts w:cs="Traditional Arabic"/>
          <w:b/>
          <w:bCs/>
          <w:sz w:val="36"/>
          <w:szCs w:val="36"/>
          <w:rtl/>
        </w:rPr>
        <w:t xml:space="preserve"> وأسعدها عليه ووصل رسول الله وأدى حقنا وما من عبد يحشر إلا وعيناه باكية إلا الباكين على جدي الحسين</w:t>
      </w:r>
      <w:r w:rsidRPr="00F255BC">
        <w:rPr>
          <w:rFonts w:cs="Traditional Arabic"/>
          <w:b/>
          <w:bCs/>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b/>
          <w:bCs/>
          <w:sz w:val="36"/>
          <w:szCs w:val="36"/>
          <w:rtl/>
        </w:rPr>
        <w:t>فإنه يحشر وعينه قريرة والبشارة تلقاه والسرور بي</w:t>
      </w:r>
      <w:r w:rsidR="00937D84" w:rsidRPr="00F255BC">
        <w:rPr>
          <w:rFonts w:cs="Traditional Arabic" w:hint="cs"/>
          <w:b/>
          <w:bCs/>
          <w:sz w:val="36"/>
          <w:szCs w:val="36"/>
          <w:rtl/>
          <w:lang w:bidi="ar-SY"/>
        </w:rPr>
        <w:t>ِّ</w:t>
      </w:r>
      <w:r w:rsidR="00937D84" w:rsidRPr="00F255BC">
        <w:rPr>
          <w:rFonts w:cs="Traditional Arabic"/>
          <w:b/>
          <w:bCs/>
          <w:sz w:val="36"/>
          <w:szCs w:val="36"/>
          <w:rtl/>
        </w:rPr>
        <w:t>ن</w:t>
      </w:r>
      <w:r w:rsidR="00937D84" w:rsidRPr="00F255BC">
        <w:rPr>
          <w:rFonts w:cs="Traditional Arabic" w:hint="cs"/>
          <w:b/>
          <w:bCs/>
          <w:sz w:val="36"/>
          <w:szCs w:val="36"/>
          <w:rtl/>
        </w:rPr>
        <w:t>ٌ</w:t>
      </w:r>
      <w:r w:rsidR="00937D84" w:rsidRPr="00F255BC">
        <w:rPr>
          <w:rFonts w:cs="Traditional Arabic"/>
          <w:b/>
          <w:bCs/>
          <w:sz w:val="36"/>
          <w:szCs w:val="36"/>
          <w:rtl/>
        </w:rPr>
        <w:t xml:space="preserve"> على وجهه والخلق في الفزع وهم آمنون والخلق يعرضون وهم حداث الحسين</w:t>
      </w:r>
      <w:r w:rsidRPr="00F255BC">
        <w:rPr>
          <w:rFonts w:cs="Traditional Arabic"/>
          <w:b/>
          <w:bCs/>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b/>
          <w:bCs/>
          <w:sz w:val="36"/>
          <w:szCs w:val="36"/>
          <w:rtl/>
        </w:rPr>
        <w:t>تحت العرش وفي ظل العرش لا يخافون سوء يوم الحساب ي</w:t>
      </w:r>
      <w:r w:rsidR="00937D84" w:rsidRPr="00F255BC">
        <w:rPr>
          <w:rFonts w:cs="Traditional Arabic" w:hint="cs"/>
          <w:b/>
          <w:bCs/>
          <w:sz w:val="36"/>
          <w:szCs w:val="36"/>
          <w:rtl/>
        </w:rPr>
        <w:t>ُ</w:t>
      </w:r>
      <w:r w:rsidR="00937D84" w:rsidRPr="00F255BC">
        <w:rPr>
          <w:rFonts w:cs="Traditional Arabic"/>
          <w:b/>
          <w:bCs/>
          <w:sz w:val="36"/>
          <w:szCs w:val="36"/>
          <w:rtl/>
        </w:rPr>
        <w:t>ق</w:t>
      </w:r>
      <w:r w:rsidR="00937D84" w:rsidRPr="00F255BC">
        <w:rPr>
          <w:rFonts w:cs="Traditional Arabic" w:hint="cs"/>
          <w:b/>
          <w:bCs/>
          <w:sz w:val="36"/>
          <w:szCs w:val="36"/>
          <w:rtl/>
        </w:rPr>
        <w:t>َ</w:t>
      </w:r>
      <w:r w:rsidR="00937D84" w:rsidRPr="00F255BC">
        <w:rPr>
          <w:rFonts w:cs="Traditional Arabic"/>
          <w:b/>
          <w:bCs/>
          <w:sz w:val="36"/>
          <w:szCs w:val="36"/>
          <w:rtl/>
        </w:rPr>
        <w:t>ال</w:t>
      </w:r>
      <w:r w:rsidR="00937D84" w:rsidRPr="00F255BC">
        <w:rPr>
          <w:rFonts w:cs="Traditional Arabic" w:hint="cs"/>
          <w:b/>
          <w:bCs/>
          <w:sz w:val="36"/>
          <w:szCs w:val="36"/>
          <w:rtl/>
        </w:rPr>
        <w:t>ُ</w:t>
      </w:r>
      <w:r w:rsidR="00937D84" w:rsidRPr="00F255BC">
        <w:rPr>
          <w:rFonts w:cs="Traditional Arabic"/>
          <w:b/>
          <w:bCs/>
          <w:sz w:val="36"/>
          <w:szCs w:val="36"/>
          <w:rtl/>
        </w:rPr>
        <w:t xml:space="preserve"> لهم ادخلوا الجنة فيأبون ويختارون مجلسه وحديثه وإن الحور لترسل إليهم</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00937D84" w:rsidRPr="00F255BC">
        <w:rPr>
          <w:rFonts w:cs="Traditional Arabic" w:hint="cs"/>
          <w:sz w:val="36"/>
          <w:szCs w:val="36"/>
          <w:rtl/>
          <w:lang w:bidi="ar-SY"/>
        </w:rPr>
        <w:t>إلى آخر الحديث</w:t>
      </w:r>
      <w:r w:rsidR="008B4708">
        <w:rPr>
          <w:rFonts w:cs="Traditional Arabic" w:hint="cs"/>
          <w:sz w:val="36"/>
          <w:szCs w:val="36"/>
          <w:rtl/>
          <w:lang w:bidi="ar-SY"/>
        </w:rPr>
        <w:t>)!</w:t>
      </w:r>
      <w:r w:rsidRPr="001D426C">
        <w:rPr>
          <w:rFonts w:cs="Traditional Arabic" w:hint="cs"/>
          <w:color w:val="008000"/>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نعم</w:t>
      </w:r>
      <w:r w:rsidR="008B4708">
        <w:rPr>
          <w:rFonts w:cs="Traditional Arabic" w:hint="cs"/>
          <w:sz w:val="36"/>
          <w:szCs w:val="36"/>
          <w:rtl/>
          <w:lang w:bidi="ar-SY"/>
        </w:rPr>
        <w:t>!</w:t>
      </w:r>
      <w:r w:rsidRPr="00F255BC">
        <w:rPr>
          <w:rFonts w:cs="Traditional Arabic" w:hint="cs"/>
          <w:sz w:val="36"/>
          <w:szCs w:val="36"/>
          <w:rtl/>
          <w:lang w:bidi="ar-SY"/>
        </w:rPr>
        <w:t xml:space="preserve"> مثل هذه الأحاديث التي يرويها الكذابون والغلاة</w:t>
      </w:r>
      <w:r w:rsidR="008B4708">
        <w:rPr>
          <w:rFonts w:cs="Traditional Arabic" w:hint="cs"/>
          <w:sz w:val="36"/>
          <w:szCs w:val="36"/>
          <w:rtl/>
          <w:lang w:bidi="ar-SY"/>
        </w:rPr>
        <w:t>،</w:t>
      </w:r>
      <w:r w:rsidRPr="00F255BC">
        <w:rPr>
          <w:rFonts w:cs="Traditional Arabic" w:hint="cs"/>
          <w:sz w:val="36"/>
          <w:szCs w:val="36"/>
          <w:rtl/>
          <w:lang w:bidi="ar-SY"/>
        </w:rPr>
        <w:t xml:space="preserve"> هي التي تُشعِلُ نار العداوة والحروب التي نعرفها</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وفي </w:t>
      </w:r>
      <w:r w:rsidR="008B4708">
        <w:rPr>
          <w:rFonts w:cs="Traditional Arabic" w:hint="cs"/>
          <w:sz w:val="36"/>
          <w:szCs w:val="36"/>
          <w:rtl/>
          <w:lang w:bidi="ar-SY"/>
        </w:rPr>
        <w:t>(</w:t>
      </w:r>
      <w:r w:rsidRPr="00F255BC">
        <w:rPr>
          <w:rFonts w:cs="Traditional Arabic" w:hint="cs"/>
          <w:sz w:val="36"/>
          <w:szCs w:val="36"/>
          <w:rtl/>
          <w:lang w:bidi="ar-SY"/>
        </w:rPr>
        <w:t>ص 86</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87</w:t>
      </w:r>
      <w:r w:rsidR="008B4708">
        <w:rPr>
          <w:rFonts w:cs="Traditional Arabic" w:hint="cs"/>
          <w:sz w:val="36"/>
          <w:szCs w:val="36"/>
          <w:rtl/>
          <w:lang w:bidi="ar-SY"/>
        </w:rPr>
        <w:t>)</w:t>
      </w:r>
      <w:r w:rsidRPr="00F255BC">
        <w:rPr>
          <w:rFonts w:cs="Traditional Arabic" w:hint="cs"/>
          <w:sz w:val="36"/>
          <w:szCs w:val="36"/>
          <w:rtl/>
          <w:lang w:bidi="ar-SY"/>
        </w:rPr>
        <w:t xml:space="preserve"> من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حديث آخر لذلك الكذاب جاء فيه</w:t>
      </w:r>
      <w:r w:rsidR="008B4708">
        <w:rPr>
          <w:rFonts w:cs="Traditional Arabic" w:hint="cs"/>
          <w:sz w:val="36"/>
          <w:szCs w:val="36"/>
          <w:rtl/>
          <w:lang w:bidi="ar-SY"/>
        </w:rPr>
        <w:t>:</w:t>
      </w:r>
    </w:p>
    <w:p w:rsidR="00937D84" w:rsidRPr="00F255BC" w:rsidRDefault="009F0F9C" w:rsidP="001D426C">
      <w:pPr>
        <w:widowControl w:val="0"/>
        <w:autoSpaceDE w:val="0"/>
        <w:autoSpaceDN w:val="0"/>
        <w:adjustRightInd w:val="0"/>
        <w:spacing w:before="120"/>
        <w:ind w:firstLine="567"/>
        <w:jc w:val="lowKashida"/>
        <w:rPr>
          <w:rFonts w:cs="Traditional Arabic" w:hint="cs"/>
          <w:b/>
          <w:bCs/>
          <w:sz w:val="36"/>
          <w:szCs w:val="36"/>
          <w:rtl/>
        </w:rPr>
      </w:pPr>
      <w:r w:rsidRPr="001D426C">
        <w:rPr>
          <w:rFonts w:cs="Traditional Arabic" w:hint="cs"/>
          <w:color w:val="008000"/>
          <w:sz w:val="36"/>
          <w:szCs w:val="36"/>
          <w:rtl/>
          <w:lang w:bidi="ar-SY"/>
        </w:rPr>
        <w:t>«</w:t>
      </w:r>
      <w:r w:rsidR="00937D84" w:rsidRPr="00F255BC">
        <w:rPr>
          <w:rFonts w:cs="Traditional Arabic"/>
          <w:sz w:val="36"/>
          <w:szCs w:val="36"/>
          <w:rtl/>
        </w:rPr>
        <w:t xml:space="preserve">حدثني محمد بن عبد الله بن جعفر الحميري عن أبيه عن علي بن محمد بن سالم عن محمد بن خالد عن عبد الله بن حماد البصري عن </w:t>
      </w:r>
      <w:r w:rsidR="00937D84" w:rsidRPr="00F255BC">
        <w:rPr>
          <w:rFonts w:cs="Traditional Arabic"/>
          <w:b/>
          <w:bCs/>
          <w:sz w:val="36"/>
          <w:szCs w:val="36"/>
          <w:rtl/>
        </w:rPr>
        <w:t xml:space="preserve">عبد الله بن عبد الرحمن الأصم </w:t>
      </w:r>
      <w:r w:rsidR="00937D84" w:rsidRPr="00F255BC">
        <w:rPr>
          <w:rFonts w:cs="Traditional Arabic"/>
          <w:sz w:val="36"/>
          <w:szCs w:val="36"/>
          <w:rtl/>
        </w:rPr>
        <w:t>قال حدثنا الهيثم بن واقد عن عبد الملك بن مقرن عن أبي عبد الله</w:t>
      </w:r>
      <w:r w:rsidRPr="00F255BC">
        <w:rPr>
          <w:rFonts w:cs="Traditional Arabic"/>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sz w:val="36"/>
          <w:szCs w:val="36"/>
          <w:rtl/>
        </w:rPr>
        <w:t>قال</w:t>
      </w:r>
      <w:r w:rsidR="008B4708">
        <w:rPr>
          <w:rFonts w:cs="Traditional Arabic" w:hint="cs"/>
          <w:sz w:val="36"/>
          <w:szCs w:val="36"/>
          <w:rtl/>
        </w:rPr>
        <w:t>:</w:t>
      </w:r>
      <w:r w:rsidR="00937D84" w:rsidRPr="00F255BC">
        <w:rPr>
          <w:rFonts w:cs="Traditional Arabic"/>
          <w:sz w:val="36"/>
          <w:szCs w:val="36"/>
          <w:rtl/>
        </w:rPr>
        <w:t xml:space="preserve"> </w:t>
      </w:r>
      <w:r w:rsidR="00937D84" w:rsidRPr="00F255BC">
        <w:rPr>
          <w:rFonts w:cs="Traditional Arabic"/>
          <w:b/>
          <w:bCs/>
          <w:sz w:val="36"/>
          <w:szCs w:val="36"/>
          <w:rtl/>
        </w:rPr>
        <w:t xml:space="preserve">إذا زرتم أبا عبد الله </w:t>
      </w:r>
      <w:r w:rsidR="008B4708">
        <w:rPr>
          <w:rFonts w:cs="Traditional Arabic" w:hint="cs"/>
          <w:b/>
          <w:bCs/>
          <w:sz w:val="36"/>
          <w:szCs w:val="36"/>
          <w:rtl/>
        </w:rPr>
        <w:t>(</w:t>
      </w:r>
      <w:r w:rsidR="00937D84" w:rsidRPr="00F255BC">
        <w:rPr>
          <w:rFonts w:cs="Traditional Arabic" w:hint="cs"/>
          <w:b/>
          <w:bCs/>
          <w:sz w:val="36"/>
          <w:szCs w:val="36"/>
          <w:rtl/>
        </w:rPr>
        <w:t>الحسين</w:t>
      </w:r>
      <w:r w:rsidR="008B4708">
        <w:rPr>
          <w:rFonts w:cs="Traditional Arabic" w:hint="cs"/>
          <w:b/>
          <w:bCs/>
          <w:sz w:val="36"/>
          <w:szCs w:val="36"/>
          <w:rtl/>
        </w:rPr>
        <w:t>)</w:t>
      </w:r>
      <w:r w:rsidRPr="00F255BC">
        <w:rPr>
          <w:rFonts w:cs="Traditional Arabic" w:hint="cs"/>
          <w:b/>
          <w:bCs/>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b/>
          <w:bCs/>
          <w:sz w:val="36"/>
          <w:szCs w:val="36"/>
          <w:rtl/>
        </w:rPr>
        <w:t>فالزموا الصمت إلا من خير وإن ملائكة الليل والنهار من الحفظة تحضر الملائكة الذين بالحائر فتصافحهم فلا يجيبونها من شدة البكاء فينتظرونهم حتى تزول الشمس وحتى ينو</w:t>
      </w:r>
      <w:r w:rsidR="00937D84" w:rsidRPr="00F255BC">
        <w:rPr>
          <w:rFonts w:cs="Traditional Arabic" w:hint="cs"/>
          <w:b/>
          <w:bCs/>
          <w:sz w:val="36"/>
          <w:szCs w:val="36"/>
          <w:rtl/>
        </w:rPr>
        <w:t>ِّ</w:t>
      </w:r>
      <w:r w:rsidR="00937D84" w:rsidRPr="00F255BC">
        <w:rPr>
          <w:rFonts w:cs="Traditional Arabic"/>
          <w:b/>
          <w:bCs/>
          <w:sz w:val="36"/>
          <w:szCs w:val="36"/>
          <w:rtl/>
        </w:rPr>
        <w:t>ر الفجر ثم يكل</w:t>
      </w:r>
      <w:r w:rsidR="00937D84" w:rsidRPr="00F255BC">
        <w:rPr>
          <w:rFonts w:cs="Traditional Arabic" w:hint="cs"/>
          <w:b/>
          <w:bCs/>
          <w:sz w:val="36"/>
          <w:szCs w:val="36"/>
          <w:rtl/>
        </w:rPr>
        <w:t>ّ</w:t>
      </w:r>
      <w:r w:rsidR="00937D84" w:rsidRPr="00F255BC">
        <w:rPr>
          <w:rFonts w:cs="Traditional Arabic"/>
          <w:b/>
          <w:bCs/>
          <w:sz w:val="36"/>
          <w:szCs w:val="36"/>
          <w:rtl/>
        </w:rPr>
        <w:t>مونهم ويسألونهم عن أشياء من أمر السماء فأما ما بين هذين الوقتين فإنهم لا ينطقون ولا يفترون عن البكاء والدعاء ولا يشغلونهم في هذين الوقتين عن أصحابهم فإنما شغلهم بكم إذا نطقتم</w:t>
      </w:r>
      <w:r w:rsidR="008B4708">
        <w:rPr>
          <w:rFonts w:cs="Traditional Arabic" w:hint="cs"/>
          <w:b/>
          <w:bCs/>
          <w:sz w:val="36"/>
          <w:szCs w:val="36"/>
          <w:rtl/>
        </w:rPr>
        <w:t>!</w:t>
      </w:r>
      <w:r w:rsidR="00937D84" w:rsidRPr="00F255BC">
        <w:rPr>
          <w:rFonts w:cs="Traditional Arabic"/>
          <w:b/>
          <w:bCs/>
          <w:sz w:val="36"/>
          <w:szCs w:val="36"/>
          <w:rtl/>
        </w:rPr>
        <w:t xml:space="preserve"> قلت</w:t>
      </w:r>
      <w:r w:rsidR="008B4708">
        <w:rPr>
          <w:rFonts w:cs="Traditional Arabic" w:hint="cs"/>
          <w:b/>
          <w:bCs/>
          <w:sz w:val="36"/>
          <w:szCs w:val="36"/>
          <w:rtl/>
        </w:rPr>
        <w:t>:</w:t>
      </w:r>
      <w:r w:rsidR="00937D84" w:rsidRPr="00F255BC">
        <w:rPr>
          <w:rFonts w:cs="Traditional Arabic"/>
          <w:b/>
          <w:bCs/>
          <w:sz w:val="36"/>
          <w:szCs w:val="36"/>
          <w:rtl/>
        </w:rPr>
        <w:t xml:space="preserve"> جعلت فداك</w:t>
      </w:r>
      <w:r w:rsidR="008B4708">
        <w:rPr>
          <w:rFonts w:cs="Traditional Arabic" w:hint="cs"/>
          <w:b/>
          <w:bCs/>
          <w:sz w:val="36"/>
          <w:szCs w:val="36"/>
          <w:rtl/>
        </w:rPr>
        <w:t>!</w:t>
      </w:r>
      <w:r w:rsidR="00937D84" w:rsidRPr="00F255BC">
        <w:rPr>
          <w:rFonts w:cs="Traditional Arabic"/>
          <w:b/>
          <w:bCs/>
          <w:sz w:val="36"/>
          <w:szCs w:val="36"/>
          <w:rtl/>
        </w:rPr>
        <w:t xml:space="preserve"> وما الذي يسألونهم عنه وأيهم يسأل صاحبه الحفظة أو أهل الحائر قال أهل الحائر يسألون الحفظة لأن أهل الحائر من الملائكة لا يبرحون والحفظة تنزل وتصعد</w:t>
      </w:r>
      <w:r w:rsidR="008B4708">
        <w:rPr>
          <w:rFonts w:cs="Traditional Arabic" w:hint="cs"/>
          <w:b/>
          <w:bCs/>
          <w:sz w:val="36"/>
          <w:szCs w:val="36"/>
          <w:rtl/>
        </w:rPr>
        <w:t>!</w:t>
      </w:r>
      <w:r w:rsidR="00937D84" w:rsidRPr="00F255BC">
        <w:rPr>
          <w:rFonts w:cs="Traditional Arabic"/>
          <w:b/>
          <w:bCs/>
          <w:sz w:val="36"/>
          <w:szCs w:val="36"/>
          <w:rtl/>
        </w:rPr>
        <w:t xml:space="preserve"> قلت</w:t>
      </w:r>
      <w:r w:rsidR="008B4708">
        <w:rPr>
          <w:rFonts w:cs="Traditional Arabic" w:hint="cs"/>
          <w:b/>
          <w:bCs/>
          <w:sz w:val="36"/>
          <w:szCs w:val="36"/>
          <w:rtl/>
        </w:rPr>
        <w:t>:</w:t>
      </w:r>
      <w:r w:rsidR="00937D84" w:rsidRPr="00F255BC">
        <w:rPr>
          <w:rFonts w:cs="Traditional Arabic"/>
          <w:b/>
          <w:bCs/>
          <w:sz w:val="36"/>
          <w:szCs w:val="36"/>
          <w:rtl/>
        </w:rPr>
        <w:t xml:space="preserve"> فما ترى يسألونهم عنه</w:t>
      </w:r>
      <w:r w:rsidR="008B4708">
        <w:rPr>
          <w:rFonts w:cs="Traditional Arabic" w:hint="cs"/>
          <w:b/>
          <w:bCs/>
          <w:sz w:val="36"/>
          <w:szCs w:val="36"/>
          <w:rtl/>
        </w:rPr>
        <w:t>؟</w:t>
      </w:r>
      <w:r w:rsidR="00937D84" w:rsidRPr="00F255BC">
        <w:rPr>
          <w:rFonts w:cs="Traditional Arabic"/>
          <w:b/>
          <w:bCs/>
          <w:sz w:val="36"/>
          <w:szCs w:val="36"/>
          <w:rtl/>
        </w:rPr>
        <w:t xml:space="preserve"> قال</w:t>
      </w:r>
      <w:r w:rsidR="008B4708">
        <w:rPr>
          <w:rFonts w:cs="Traditional Arabic" w:hint="cs"/>
          <w:b/>
          <w:bCs/>
          <w:sz w:val="36"/>
          <w:szCs w:val="36"/>
          <w:rtl/>
        </w:rPr>
        <w:t>:</w:t>
      </w:r>
      <w:r w:rsidR="00937D84" w:rsidRPr="00F255BC">
        <w:rPr>
          <w:rFonts w:cs="Traditional Arabic"/>
          <w:b/>
          <w:bCs/>
          <w:sz w:val="36"/>
          <w:szCs w:val="36"/>
          <w:rtl/>
        </w:rPr>
        <w:t xml:space="preserve"> إنهم يمرون إذا عرجوا بإسماعيل صاحب الهواء</w:t>
      </w:r>
      <w:r w:rsidR="008B4708">
        <w:rPr>
          <w:rFonts w:cs="Traditional Arabic" w:hint="cs"/>
          <w:sz w:val="36"/>
          <w:szCs w:val="36"/>
          <w:rtl/>
        </w:rPr>
        <w:t>...... (</w:t>
      </w:r>
      <w:r w:rsidR="00937D84" w:rsidRPr="00F255BC">
        <w:rPr>
          <w:rFonts w:cs="Traditional Arabic" w:hint="cs"/>
          <w:sz w:val="36"/>
          <w:szCs w:val="36"/>
          <w:rtl/>
        </w:rPr>
        <w:t>إلى قوله</w:t>
      </w:r>
      <w:r w:rsidR="008B4708">
        <w:rPr>
          <w:rFonts w:cs="Traditional Arabic" w:hint="cs"/>
          <w:sz w:val="36"/>
          <w:szCs w:val="36"/>
          <w:rtl/>
        </w:rPr>
        <w:t>):</w:t>
      </w:r>
      <w:r w:rsidRPr="00F255BC">
        <w:rPr>
          <w:rFonts w:cs="Traditional Arabic" w:hint="cs"/>
          <w:sz w:val="36"/>
          <w:szCs w:val="36"/>
          <w:rtl/>
        </w:rPr>
        <w:t xml:space="preserve"> </w:t>
      </w:r>
      <w:r w:rsidR="00937D84" w:rsidRPr="00F255BC">
        <w:rPr>
          <w:rFonts w:cs="Traditional Arabic" w:hint="cs"/>
          <w:sz w:val="36"/>
          <w:szCs w:val="36"/>
          <w:rtl/>
        </w:rPr>
        <w:t>و</w:t>
      </w:r>
      <w:r w:rsidR="00937D84" w:rsidRPr="00F255BC">
        <w:rPr>
          <w:rFonts w:cs="Traditional Arabic"/>
          <w:b/>
          <w:bCs/>
          <w:sz w:val="36"/>
          <w:szCs w:val="36"/>
          <w:rtl/>
        </w:rPr>
        <w:t>لو يعلمون ما في زيارته من الخير ويعلم ذلك الناس لاقتتلوا على زيارته بالسيوف ولباعوا أموالهم في إتيانه</w:t>
      </w:r>
      <w:r w:rsidR="008B4708">
        <w:rPr>
          <w:rFonts w:cs="Traditional Arabic" w:hint="cs"/>
          <w:b/>
          <w:b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b/>
          <w:bCs/>
          <w:sz w:val="36"/>
          <w:szCs w:val="36"/>
          <w:rtl/>
        </w:rPr>
        <w:t xml:space="preserve">وإن فاطمة </w:t>
      </w:r>
      <w:r w:rsidRPr="00F255BC">
        <w:rPr>
          <w:rFonts w:cs="Traditional Arabic" w:hint="cs"/>
          <w:b/>
          <w:bCs/>
          <w:sz w:val="36"/>
          <w:szCs w:val="36"/>
          <w:rtl/>
        </w:rPr>
        <w:t xml:space="preserve">عليها السلام </w:t>
      </w:r>
      <w:r w:rsidRPr="00F255BC">
        <w:rPr>
          <w:rFonts w:cs="Traditional Arabic"/>
          <w:b/>
          <w:bCs/>
          <w:sz w:val="36"/>
          <w:szCs w:val="36"/>
          <w:rtl/>
        </w:rPr>
        <w:t>إذا نظرت إليهم ومعها ألف نبي وألف صديق وألف شهيد ومن الكروبيين ألف ألف يس</w:t>
      </w:r>
      <w:r w:rsidRPr="00F255BC">
        <w:rPr>
          <w:rFonts w:cs="Traditional Arabic" w:hint="cs"/>
          <w:b/>
          <w:bCs/>
          <w:sz w:val="36"/>
          <w:szCs w:val="36"/>
          <w:rtl/>
        </w:rPr>
        <w:t>ا</w:t>
      </w:r>
      <w:r w:rsidRPr="00F255BC">
        <w:rPr>
          <w:rFonts w:cs="Traditional Arabic"/>
          <w:b/>
          <w:bCs/>
          <w:sz w:val="36"/>
          <w:szCs w:val="36"/>
          <w:rtl/>
        </w:rPr>
        <w:t xml:space="preserve">عدونها على البكاء وإنها لتشهق شهقة فلا يبقى في السماوات ملك إلا بكى رحمة لصوتها وما تسكن حتى يأتيها النبي </w:t>
      </w:r>
      <w:r w:rsidRPr="00F255BC">
        <w:rPr>
          <w:rFonts w:ascii="AGA Arabesque" w:hAnsi="AGA Arabesque" w:cs="Traditional Arabic" w:hint="cs"/>
          <w:b/>
          <w:bCs/>
          <w:sz w:val="36"/>
          <w:szCs w:val="36"/>
          <w:rtl/>
        </w:rPr>
        <w:t xml:space="preserve">صَلَّى اللهُ عَلَيه وَآلِهِ </w:t>
      </w:r>
      <w:r w:rsidRPr="00F255BC">
        <w:rPr>
          <w:rFonts w:cs="Traditional Arabic" w:hint="cs"/>
          <w:b/>
          <w:bCs/>
          <w:sz w:val="36"/>
          <w:szCs w:val="36"/>
          <w:rtl/>
        </w:rPr>
        <w:t>[</w:t>
      </w:r>
      <w:r w:rsidRPr="00F255BC">
        <w:rPr>
          <w:rFonts w:cs="Traditional Arabic"/>
          <w:b/>
          <w:bCs/>
          <w:sz w:val="36"/>
          <w:szCs w:val="36"/>
          <w:rtl/>
        </w:rPr>
        <w:t>أبوها</w:t>
      </w:r>
      <w:r w:rsidRPr="00F255BC">
        <w:rPr>
          <w:rFonts w:cs="Traditional Arabic" w:hint="cs"/>
          <w:b/>
          <w:bCs/>
          <w:sz w:val="36"/>
          <w:szCs w:val="36"/>
          <w:rtl/>
        </w:rPr>
        <w:t xml:space="preserve">] </w:t>
      </w:r>
      <w:r w:rsidRPr="00F255BC">
        <w:rPr>
          <w:rFonts w:cs="Traditional Arabic"/>
          <w:b/>
          <w:bCs/>
          <w:sz w:val="36"/>
          <w:szCs w:val="36"/>
          <w:rtl/>
        </w:rPr>
        <w:t>فيقول</w:t>
      </w:r>
      <w:r w:rsidR="008B4708">
        <w:rPr>
          <w:rFonts w:cs="Traditional Arabic" w:hint="cs"/>
          <w:b/>
          <w:bCs/>
          <w:sz w:val="36"/>
          <w:szCs w:val="36"/>
          <w:rtl/>
        </w:rPr>
        <w:t>:</w:t>
      </w:r>
      <w:r w:rsidRPr="00F255BC">
        <w:rPr>
          <w:rFonts w:cs="Traditional Arabic"/>
          <w:b/>
          <w:bCs/>
          <w:sz w:val="36"/>
          <w:szCs w:val="36"/>
          <w:rtl/>
        </w:rPr>
        <w:t xml:space="preserve"> يا بنية</w:t>
      </w:r>
      <w:r w:rsidR="008B4708">
        <w:rPr>
          <w:rFonts w:cs="Traditional Arabic" w:hint="cs"/>
          <w:b/>
          <w:bCs/>
          <w:sz w:val="36"/>
          <w:szCs w:val="36"/>
          <w:rtl/>
        </w:rPr>
        <w:t>!</w:t>
      </w:r>
      <w:r w:rsidRPr="00F255BC">
        <w:rPr>
          <w:rFonts w:cs="Traditional Arabic"/>
          <w:b/>
          <w:bCs/>
          <w:sz w:val="36"/>
          <w:szCs w:val="36"/>
          <w:rtl/>
        </w:rPr>
        <w:t xml:space="preserve"> قد أبكيت</w:t>
      </w:r>
      <w:r w:rsidRPr="00F255BC">
        <w:rPr>
          <w:rFonts w:cs="Traditional Arabic" w:hint="cs"/>
          <w:b/>
          <w:bCs/>
          <w:sz w:val="36"/>
          <w:szCs w:val="36"/>
          <w:rtl/>
        </w:rPr>
        <w:t>ِ</w:t>
      </w:r>
      <w:r w:rsidRPr="00F255BC">
        <w:rPr>
          <w:rFonts w:cs="Traditional Arabic"/>
          <w:b/>
          <w:bCs/>
          <w:sz w:val="36"/>
          <w:szCs w:val="36"/>
          <w:rtl/>
        </w:rPr>
        <w:t xml:space="preserve"> أهل السماوات وشغلتهم عن التسبيح والتقديس فكفى حتى يقدسوا فإن الله بالغ أمره</w:t>
      </w:r>
      <w:r w:rsidR="008B4708">
        <w:rPr>
          <w:rFonts w:cs="Traditional Arabic" w:hint="cs"/>
          <w:b/>
          <w:bCs/>
          <w:sz w:val="36"/>
          <w:szCs w:val="36"/>
          <w:rtl/>
        </w:rPr>
        <w:t>!!</w:t>
      </w:r>
      <w:r w:rsidRPr="00F255BC">
        <w:rPr>
          <w:rFonts w:cs="Traditional Arabic"/>
          <w:b/>
          <w:bCs/>
          <w:sz w:val="36"/>
          <w:szCs w:val="36"/>
          <w:rtl/>
        </w:rPr>
        <w:t xml:space="preserve"> إنها لتنظر إلى من حضر منكم فتسأل الله لهم من كل خير ولا تزهدوا في إتيانه فإن الخير في إتيانه أكثر من أن يحص</w:t>
      </w:r>
      <w:r w:rsidRPr="00F255BC">
        <w:rPr>
          <w:rFonts w:cs="Traditional Arabic" w:hint="cs"/>
          <w:b/>
          <w:bCs/>
          <w:sz w:val="36"/>
          <w:szCs w:val="36"/>
          <w:rtl/>
          <w:lang w:bidi="ar-SY"/>
        </w:rPr>
        <w:t>ى</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ومن مجموع هذا الحديث يُفْهَم أن تلك المعركة تدور كل يوم حيث ينزل الملائكة ويصعدون ويجتمع الأنبياء والصديقون كلهم في خدمة الزهراء مع ملايين الملائكة الكروبيين</w:t>
      </w:r>
      <w:r w:rsidR="008B4708">
        <w:rPr>
          <w:rFonts w:cs="Traditional Arabic" w:hint="cs"/>
          <w:sz w:val="36"/>
          <w:szCs w:val="36"/>
          <w:rtl/>
          <w:lang w:bidi="ar-SY"/>
        </w:rPr>
        <w:t>!!</w:t>
      </w:r>
      <w:r w:rsidRPr="00F255BC">
        <w:rPr>
          <w:rFonts w:cs="Traditional Arabic" w:hint="cs"/>
          <w:sz w:val="36"/>
          <w:szCs w:val="36"/>
          <w:rtl/>
          <w:lang w:bidi="ar-SY"/>
        </w:rPr>
        <w:t xml:space="preserve"> كلهم يسعى في تسكين بكائها</w:t>
      </w:r>
      <w:r w:rsidR="008B4708">
        <w:rPr>
          <w:rFonts w:cs="Traditional Arabic" w:hint="cs"/>
          <w:sz w:val="36"/>
          <w:szCs w:val="36"/>
          <w:rtl/>
          <w:lang w:bidi="ar-SY"/>
        </w:rPr>
        <w:t>،</w:t>
      </w:r>
      <w:r w:rsidRPr="00F255BC">
        <w:rPr>
          <w:rFonts w:cs="Traditional Arabic" w:hint="cs"/>
          <w:sz w:val="36"/>
          <w:szCs w:val="36"/>
          <w:rtl/>
          <w:lang w:bidi="ar-SY"/>
        </w:rPr>
        <w:t xml:space="preserve"> ثم تدعو فاطمة لزوَّار قبر الحسين</w:t>
      </w:r>
      <w:r w:rsidR="008B4708">
        <w:rPr>
          <w:rFonts w:cs="Traditional Arabic" w:hint="cs"/>
          <w:sz w:val="36"/>
          <w:szCs w:val="36"/>
          <w:rtl/>
          <w:lang w:bidi="ar-SY"/>
        </w:rPr>
        <w:t>...</w:t>
      </w:r>
      <w:r w:rsidRPr="00F255BC">
        <w:rPr>
          <w:rFonts w:cs="Traditional Arabic" w:hint="cs"/>
          <w:sz w:val="36"/>
          <w:szCs w:val="36"/>
          <w:rtl/>
          <w:lang w:bidi="ar-SY"/>
        </w:rPr>
        <w:t xml:space="preserve"> ويتكرَّر هذا المشهد كل يوم</w:t>
      </w:r>
      <w:r w:rsidR="008B4708">
        <w:rPr>
          <w:rFonts w:cs="Traditional Arabic" w:hint="cs"/>
          <w:sz w:val="36"/>
          <w:szCs w:val="36"/>
          <w:rtl/>
          <w:lang w:bidi="ar-SY"/>
        </w:rPr>
        <w:t>..</w:t>
      </w:r>
      <w:r w:rsidRPr="00F255BC">
        <w:rPr>
          <w:rFonts w:cs="Traditional Arabic" w:hint="cs"/>
          <w:sz w:val="36"/>
          <w:szCs w:val="36"/>
          <w:rtl/>
          <w:lang w:bidi="ar-SY"/>
        </w:rPr>
        <w:t xml:space="preserve"> وكأن كل المصائب التي حلت بفاطمة الزهراء</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سلام الله عليها</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في الدنيا لم تكن كافيةً في غمِّها وحزنها بل لا بد أن تبكي وتحزن وتغتم حتى في الآخرة وفي الجنة</w:t>
      </w:r>
      <w:r w:rsidR="008B4708">
        <w:rPr>
          <w:rFonts w:cs="Traditional Arabic" w:hint="cs"/>
          <w:sz w:val="36"/>
          <w:szCs w:val="36"/>
          <w:rtl/>
          <w:lang w:bidi="ar-SY"/>
        </w:rPr>
        <w:t>،</w:t>
      </w:r>
      <w:r w:rsidRPr="00F255BC">
        <w:rPr>
          <w:rFonts w:cs="Traditional Arabic" w:hint="cs"/>
          <w:sz w:val="36"/>
          <w:szCs w:val="36"/>
          <w:rtl/>
          <w:lang w:bidi="ar-SY"/>
        </w:rPr>
        <w:t xml:space="preserve"> وكذلك شأن سائر الأنبياء وأولياء الله</w:t>
      </w:r>
      <w:r w:rsidR="008B4708">
        <w:rPr>
          <w:rFonts w:cs="Traditional Arabic" w:hint="cs"/>
          <w:sz w:val="36"/>
          <w:szCs w:val="36"/>
          <w:rtl/>
          <w:lang w:bidi="ar-SY"/>
        </w:rPr>
        <w:t>!!،</w:t>
      </w:r>
      <w:r w:rsidRPr="00F255BC">
        <w:rPr>
          <w:rFonts w:cs="Traditional Arabic" w:hint="cs"/>
          <w:sz w:val="36"/>
          <w:szCs w:val="36"/>
          <w:rtl/>
          <w:lang w:bidi="ar-SY"/>
        </w:rPr>
        <w:t xml:space="preserve"> مع أن الله تعالى وصف حال المؤمنين في الدار الآخرة بقوله</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cs="Traditional Arabic"/>
          <w:color w:val="0000FF"/>
          <w:sz w:val="36"/>
          <w:szCs w:val="36"/>
          <w:rtl/>
          <w:lang w:bidi="ar-SY"/>
        </w:rPr>
        <w:t>((</w:t>
      </w:r>
      <w:r w:rsidRPr="001D426C">
        <w:rPr>
          <w:rFonts w:cs="Traditional Arabic"/>
          <w:b/>
          <w:bCs/>
          <w:color w:val="0000FF"/>
          <w:sz w:val="36"/>
          <w:szCs w:val="36"/>
          <w:rtl/>
          <w:lang w:bidi="ar-SY"/>
        </w:rPr>
        <w:t>لاَ خَوْفٌ عَلَيْهِمْ وَلاَ هُمْ يَحْزَنُونَ</w:t>
      </w:r>
      <w:r w:rsidR="008B4708" w:rsidRPr="001D426C">
        <w:rPr>
          <w:rFonts w:cs="Traditional Arabic"/>
          <w:color w:val="0000FF"/>
          <w:sz w:val="36"/>
          <w:szCs w:val="36"/>
          <w:rtl/>
          <w:lang w:bidi="ar-SY"/>
        </w:rPr>
        <w:t>))</w:t>
      </w:r>
      <w:r w:rsidRPr="00F255BC">
        <w:rPr>
          <w:rFonts w:cs="Traditional Arabic"/>
          <w:sz w:val="36"/>
          <w:szCs w:val="36"/>
          <w:rtl/>
          <w:lang w:bidi="ar-SY"/>
        </w:rPr>
        <w:t xml:space="preserve"> </w:t>
      </w:r>
      <w:r w:rsidR="008B4708">
        <w:rPr>
          <w:rFonts w:cs="Traditional Arabic"/>
          <w:sz w:val="36"/>
          <w:szCs w:val="36"/>
          <w:rtl/>
          <w:lang w:bidi="ar-SY"/>
        </w:rPr>
        <w:t>(</w:t>
      </w:r>
      <w:r w:rsidRPr="00F255BC">
        <w:rPr>
          <w:rFonts w:cs="Traditional Arabic" w:hint="cs"/>
          <w:sz w:val="36"/>
          <w:szCs w:val="36"/>
          <w:rtl/>
          <w:lang w:bidi="ar-SY"/>
        </w:rPr>
        <w:t>ا</w:t>
      </w:r>
      <w:r w:rsidRPr="00F255BC">
        <w:rPr>
          <w:rFonts w:cs="Traditional Arabic"/>
          <w:sz w:val="36"/>
          <w:szCs w:val="36"/>
          <w:rtl/>
          <w:lang w:bidi="ar-SY"/>
        </w:rPr>
        <w:t>لبقرة</w:t>
      </w:r>
      <w:r w:rsidR="008B4708">
        <w:rPr>
          <w:rFonts w:cs="Traditional Arabic" w:hint="cs"/>
          <w:sz w:val="36"/>
          <w:szCs w:val="36"/>
          <w:rtl/>
          <w:lang w:bidi="ar-SY"/>
        </w:rPr>
        <w:t>/</w:t>
      </w:r>
      <w:r w:rsidRPr="00F255BC">
        <w:rPr>
          <w:rFonts w:cs="Traditional Arabic" w:hint="cs"/>
          <w:sz w:val="36"/>
          <w:szCs w:val="36"/>
          <w:rtl/>
          <w:lang w:bidi="ar-SY"/>
        </w:rPr>
        <w:t>112</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فباللهِ عليكم أيها القراء المحترمون</w:t>
      </w:r>
      <w:r w:rsidR="008B4708">
        <w:rPr>
          <w:rFonts w:cs="Traditional Arabic" w:hint="cs"/>
          <w:sz w:val="36"/>
          <w:szCs w:val="36"/>
          <w:rtl/>
          <w:lang w:bidi="ar-SY"/>
        </w:rPr>
        <w:t>:</w:t>
      </w:r>
      <w:r w:rsidRPr="00F255BC">
        <w:rPr>
          <w:rFonts w:cs="Traditional Arabic" w:hint="cs"/>
          <w:sz w:val="36"/>
          <w:szCs w:val="36"/>
          <w:rtl/>
          <w:lang w:bidi="ar-SY"/>
        </w:rPr>
        <w:t xml:space="preserve"> هل هذه الأقاويل إلا أوهام من نسج خيال ذلك الوضَّاع</w:t>
      </w:r>
      <w:r w:rsidR="008B4708">
        <w:rPr>
          <w:rFonts w:cs="Traditional Arabic" w:hint="cs"/>
          <w:sz w:val="36"/>
          <w:szCs w:val="36"/>
          <w:rtl/>
          <w:lang w:bidi="ar-SY"/>
        </w:rPr>
        <w:t>،</w:t>
      </w:r>
      <w:r w:rsidRPr="00F255BC">
        <w:rPr>
          <w:rFonts w:cs="Traditional Arabic" w:hint="cs"/>
          <w:sz w:val="36"/>
          <w:szCs w:val="36"/>
          <w:rtl/>
          <w:lang w:bidi="ar-SY"/>
        </w:rPr>
        <w:t xml:space="preserve"> ولا</w:t>
      </w:r>
      <w:r w:rsidRPr="00F255BC">
        <w:rPr>
          <w:rFonts w:cs="Traditional Arabic" w:hint="eastAsia"/>
          <w:sz w:val="36"/>
          <w:szCs w:val="36"/>
          <w:rtl/>
          <w:lang w:bidi="ar-SY"/>
        </w:rPr>
        <w:t> </w:t>
      </w:r>
      <w:r w:rsidRPr="00F255BC">
        <w:rPr>
          <w:rFonts w:cs="Traditional Arabic" w:hint="cs"/>
          <w:sz w:val="36"/>
          <w:szCs w:val="36"/>
          <w:rtl/>
          <w:lang w:bidi="ar-SY"/>
        </w:rPr>
        <w:t>تدل إلا على جهله وشدَّه كذبه</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وفي الصفحة 138 من الكتاب المذكور رواية أخرى هي التالية</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lang w:bidi="ar-SY"/>
        </w:rPr>
      </w:pPr>
      <w:r w:rsidRPr="001D426C">
        <w:rPr>
          <w:rFonts w:cs="Traditional Arabic" w:hint="cs"/>
          <w:color w:val="008000"/>
          <w:sz w:val="36"/>
          <w:szCs w:val="36"/>
          <w:rtl/>
          <w:lang w:bidi="ar-SY"/>
        </w:rPr>
        <w:t>«</w:t>
      </w:r>
      <w:r w:rsidR="00937D84" w:rsidRPr="00F255BC">
        <w:rPr>
          <w:rFonts w:cs="Traditional Arabic"/>
          <w:sz w:val="36"/>
          <w:szCs w:val="36"/>
          <w:rtl/>
        </w:rPr>
        <w:t xml:space="preserve">مُحَمَّدُ بْنُ أَحْمَدَ بْنِ دَاوُدَ عَنْ عَلِيِّ بْنِ حَبَشِيِّ بْنِ قُونِيٍّ عَنْ جَعْفَرِ بْنِ مُحَمَّدٍ عَنْ مُحَمَّدِ بْنِ إِسْمَاعِيلَ السُّلَمِيِّ عَنْ عَبْدِ الله بْنِ حَمَّادٍ عَنْ </w:t>
      </w:r>
      <w:r w:rsidR="00937D84" w:rsidRPr="00F255BC">
        <w:rPr>
          <w:rFonts w:cs="Traditional Arabic"/>
          <w:b/>
          <w:bCs/>
          <w:sz w:val="36"/>
          <w:szCs w:val="36"/>
          <w:rtl/>
        </w:rPr>
        <w:t>عَبْدِ الله بْنِ عَبْدِ الرَّحْمَنِ</w:t>
      </w:r>
      <w:r w:rsidR="00937D84" w:rsidRPr="00F255BC">
        <w:rPr>
          <w:rFonts w:cs="Traditional Arabic"/>
          <w:sz w:val="36"/>
          <w:szCs w:val="36"/>
          <w:rtl/>
        </w:rPr>
        <w:t xml:space="preserve"> عَنِ الْحَلَبِيِّ </w:t>
      </w:r>
      <w:r w:rsidR="00937D84" w:rsidRPr="00F255BC">
        <w:rPr>
          <w:rFonts w:cs="Traditional Arabic"/>
          <w:b/>
          <w:bCs/>
          <w:sz w:val="36"/>
          <w:szCs w:val="36"/>
          <w:rtl/>
        </w:rPr>
        <w:t>عَنْ أَبِي عَبْدِ الله</w:t>
      </w:r>
      <w:r w:rsidRPr="00F255BC">
        <w:rPr>
          <w:rFonts w:cs="Traditional Arabic"/>
          <w:b/>
          <w:bCs/>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b/>
          <w:bCs/>
          <w:sz w:val="36"/>
          <w:szCs w:val="36"/>
          <w:rtl/>
        </w:rPr>
        <w:t>قَالَ قُلْتُ لَهُ</w:t>
      </w:r>
      <w:r w:rsidR="008B4708">
        <w:rPr>
          <w:rFonts w:cs="Traditional Arabic" w:hint="cs"/>
          <w:b/>
          <w:bCs/>
          <w:sz w:val="36"/>
          <w:szCs w:val="36"/>
          <w:rtl/>
        </w:rPr>
        <w:t>:</w:t>
      </w:r>
      <w:r w:rsidR="00937D84" w:rsidRPr="00F255BC">
        <w:rPr>
          <w:rFonts w:cs="Traditional Arabic"/>
          <w:b/>
          <w:bCs/>
          <w:sz w:val="36"/>
          <w:szCs w:val="36"/>
          <w:rtl/>
        </w:rPr>
        <w:t xml:space="preserve"> جُعِلْتُ فِدَاكَ</w:t>
      </w:r>
      <w:r w:rsidR="008B4708">
        <w:rPr>
          <w:rFonts w:cs="Traditional Arabic" w:hint="cs"/>
          <w:b/>
          <w:bCs/>
          <w:sz w:val="36"/>
          <w:szCs w:val="36"/>
          <w:rtl/>
        </w:rPr>
        <w:t>!</w:t>
      </w:r>
      <w:r w:rsidR="00937D84" w:rsidRPr="00F255BC">
        <w:rPr>
          <w:rFonts w:cs="Traditional Arabic"/>
          <w:b/>
          <w:bCs/>
          <w:sz w:val="36"/>
          <w:szCs w:val="36"/>
          <w:rtl/>
        </w:rPr>
        <w:t xml:space="preserve"> مَا تَقُولُ فِيمَنْ تَرَكَ زِيَارَةَ الْحُسَيْنِ</w:t>
      </w:r>
      <w:r w:rsidRPr="00F255BC">
        <w:rPr>
          <w:rFonts w:cs="Traditional Arabic"/>
          <w:b/>
          <w:bCs/>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b/>
          <w:bCs/>
          <w:sz w:val="36"/>
          <w:szCs w:val="36"/>
          <w:rtl/>
        </w:rPr>
        <w:t>وهُوَ يَقْدِرُ عَلَى ذَلِكَ</w:t>
      </w:r>
      <w:r w:rsidR="008B4708">
        <w:rPr>
          <w:rFonts w:cs="Traditional Arabic" w:hint="cs"/>
          <w:b/>
          <w:bCs/>
          <w:sz w:val="36"/>
          <w:szCs w:val="36"/>
          <w:rtl/>
        </w:rPr>
        <w:t>؟</w:t>
      </w:r>
      <w:r w:rsidRPr="00F255BC">
        <w:rPr>
          <w:rFonts w:cs="Traditional Arabic" w:hint="cs"/>
          <w:b/>
          <w:bCs/>
          <w:sz w:val="36"/>
          <w:szCs w:val="36"/>
          <w:rtl/>
        </w:rPr>
        <w:t xml:space="preserve"> </w:t>
      </w:r>
      <w:r w:rsidR="00937D84" w:rsidRPr="00F255BC">
        <w:rPr>
          <w:rFonts w:cs="Traditional Arabic"/>
          <w:b/>
          <w:bCs/>
          <w:sz w:val="36"/>
          <w:szCs w:val="36"/>
          <w:rtl/>
        </w:rPr>
        <w:t>قَالَ</w:t>
      </w:r>
      <w:r w:rsidR="008B4708">
        <w:rPr>
          <w:rFonts w:cs="Traditional Arabic" w:hint="cs"/>
          <w:b/>
          <w:bCs/>
          <w:sz w:val="36"/>
          <w:szCs w:val="36"/>
          <w:rtl/>
        </w:rPr>
        <w:t>:</w:t>
      </w:r>
      <w:r w:rsidR="00937D84" w:rsidRPr="00F255BC">
        <w:rPr>
          <w:rFonts w:cs="Traditional Arabic"/>
          <w:b/>
          <w:bCs/>
          <w:sz w:val="36"/>
          <w:szCs w:val="36"/>
          <w:rtl/>
        </w:rPr>
        <w:t xml:space="preserve"> إِنَّهُ قَدْ عَقَّ رَسُولَ الله </w:t>
      </w:r>
      <w:r w:rsidR="00937D84" w:rsidRPr="00F255BC">
        <w:rPr>
          <w:rFonts w:ascii="AGA Arabesque" w:hAnsi="AGA Arabesque" w:cs="Traditional Arabic" w:hint="cs"/>
          <w:b/>
          <w:bCs/>
          <w:sz w:val="36"/>
          <w:szCs w:val="36"/>
          <w:rtl/>
        </w:rPr>
        <w:t>صَلَّى اللهُ عَلَيه وَآلِهِ</w:t>
      </w:r>
      <w:r w:rsidR="00937D84" w:rsidRPr="00F255BC">
        <w:rPr>
          <w:rFonts w:cs="Traditional Arabic"/>
          <w:b/>
          <w:bCs/>
          <w:sz w:val="36"/>
          <w:szCs w:val="36"/>
          <w:rtl/>
        </w:rPr>
        <w:t xml:space="preserve"> وعَقَّنَا واسْتَخَفَّ بِأَمْرٍ هُوَ لَهُ ومَنْ زَارَهُ كَانَ الله لَهُ مِنْ وَرَاءِ حَوَائِجِهِ وكُفِيَ مَا أَهَمَّهُ مِنْ أَمْرِ دُنْيَاهُ وإِنَّهُ يَجْلِبُ الرِّزْقَ عَلَى الْعَبْدِ ويُخْلِفُ عَلَيْهِ مَا يُنْفِقُ ويُغْفَرُ لَهُ ذُنُوبُ خَمْسِينَ سَنَةً ويَرْجِعُ إِلَى أَهْلِهِ ومَا عَلَيْهِ وِزْرٌ ولَا خَطِيئَةٌ إِلَّا وقَدْ مُحِيَتْ مِنْ صَحِيفَتِهِ</w:t>
      </w:r>
      <w:r w:rsidR="008B4708">
        <w:rPr>
          <w:rFonts w:cs="Traditional Arabic"/>
          <w:sz w:val="36"/>
          <w:szCs w:val="36"/>
          <w:rtl/>
        </w:rPr>
        <w:t>.</w:t>
      </w:r>
      <w:r w:rsidR="008B4708">
        <w:rPr>
          <w:rFonts w:cs="Traditional Arabic" w:hint="cs"/>
          <w:sz w:val="36"/>
          <w:szCs w:val="36"/>
          <w:rtl/>
        </w:rPr>
        <w:t>...</w:t>
      </w:r>
      <w:r w:rsidR="00937D84" w:rsidRPr="00F255BC">
        <w:rPr>
          <w:rFonts w:cs="Traditional Arabic" w:hint="cs"/>
          <w:sz w:val="36"/>
          <w:szCs w:val="36"/>
          <w:rtl/>
        </w:rPr>
        <w:t xml:space="preserve"> </w:t>
      </w:r>
      <w:r w:rsidR="008B4708">
        <w:rPr>
          <w:rFonts w:cs="Traditional Arabic" w:hint="cs"/>
          <w:sz w:val="36"/>
          <w:szCs w:val="36"/>
          <w:rtl/>
        </w:rPr>
        <w:t>(</w:t>
      </w:r>
      <w:r w:rsidR="00937D84" w:rsidRPr="00F255BC">
        <w:rPr>
          <w:rFonts w:cs="Traditional Arabic" w:hint="cs"/>
          <w:sz w:val="36"/>
          <w:szCs w:val="36"/>
          <w:rtl/>
        </w:rPr>
        <w:t>إلى آخر الحديث</w:t>
      </w:r>
      <w:r w:rsidRPr="001D426C">
        <w:rPr>
          <w:rFonts w:cs="Traditional Arabic" w:hint="cs"/>
          <w:color w:val="008000"/>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وقد روى الشيخ الطوسي عن ذلك الخبيث هذا الحديث في كتابه </w:t>
      </w:r>
      <w:r w:rsidRPr="001D426C">
        <w:rPr>
          <w:rFonts w:cs="Traditional Arabic" w:hint="eastAsia"/>
          <w:color w:val="008000"/>
          <w:sz w:val="36"/>
          <w:szCs w:val="36"/>
          <w:rtl/>
          <w:lang w:bidi="ar-SY"/>
        </w:rPr>
        <w:t>«</w:t>
      </w:r>
      <w:r w:rsidRPr="00F255BC">
        <w:rPr>
          <w:rFonts w:cs="Traditional Arabic" w:hint="cs"/>
          <w:b/>
          <w:bCs/>
          <w:sz w:val="36"/>
          <w:szCs w:val="36"/>
          <w:rtl/>
          <w:lang w:bidi="ar-SY"/>
        </w:rPr>
        <w:t>تهذيب الأحكام</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ج6/ص45</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لعمري إن هؤلاء الغلاة الكذابين ليسخرون بتلفيقاتهم تلك من خلق الله ودين الله وأنبياء الله وأولياءه ويصوِّرُون وكأنه ليس لله غايةٌ من خلق البشر ولا</w:t>
      </w:r>
      <w:r w:rsidRPr="00F255BC">
        <w:rPr>
          <w:rFonts w:cs="Traditional Arabic" w:hint="eastAsia"/>
          <w:sz w:val="36"/>
          <w:szCs w:val="36"/>
          <w:rtl/>
          <w:lang w:bidi="ar-SY"/>
        </w:rPr>
        <w:t> </w:t>
      </w:r>
      <w:r w:rsidRPr="00F255BC">
        <w:rPr>
          <w:rFonts w:cs="Traditional Arabic" w:hint="cs"/>
          <w:sz w:val="36"/>
          <w:szCs w:val="36"/>
          <w:rtl/>
          <w:lang w:bidi="ar-SY"/>
        </w:rPr>
        <w:t>لأنبيائه من</w:t>
      </w:r>
      <w:r w:rsidR="009F0F9C" w:rsidRPr="00F255BC">
        <w:rPr>
          <w:rFonts w:cs="Traditional Arabic" w:hint="cs"/>
          <w:sz w:val="36"/>
          <w:szCs w:val="36"/>
          <w:rtl/>
          <w:lang w:bidi="ar-SY"/>
        </w:rPr>
        <w:t xml:space="preserve"> </w:t>
      </w:r>
      <w:r w:rsidRPr="00F255BC">
        <w:rPr>
          <w:rFonts w:cs="Traditional Arabic" w:hint="cs"/>
          <w:sz w:val="36"/>
          <w:szCs w:val="36"/>
          <w:rtl/>
          <w:lang w:bidi="ar-SY"/>
        </w:rPr>
        <w:t>هدف سوى البكاء على الحسين عليه السلام بل كأن الغرض من الخليقة كلها البكاء على الإمام الحسين أو زيارته</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وفي الصفحة 101 من ذلك الكتاب حديث عجيب آخر أيضاً اختلقه ذلك الكذاب جاء فيه</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lang w:bidi="ar-SY"/>
        </w:rPr>
      </w:pPr>
      <w:r w:rsidRPr="001D426C">
        <w:rPr>
          <w:rFonts w:cs="Traditional Arabic" w:hint="cs"/>
          <w:color w:val="008000"/>
          <w:sz w:val="36"/>
          <w:szCs w:val="36"/>
          <w:rtl/>
          <w:lang w:bidi="ar-SY"/>
        </w:rPr>
        <w:t>«</w:t>
      </w:r>
      <w:r w:rsidR="00937D84" w:rsidRPr="00F255BC">
        <w:rPr>
          <w:rFonts w:cs="Traditional Arabic"/>
          <w:sz w:val="36"/>
          <w:szCs w:val="36"/>
          <w:rtl/>
        </w:rPr>
        <w:t xml:space="preserve">حدثني محمد بن عبد الله بن جعفر الحميري عن أبيه عن علي بن محمد بن سالم عن محمد بن خالد عن عبد الله بن حماد البصري عن </w:t>
      </w:r>
      <w:r w:rsidR="00937D84" w:rsidRPr="00F255BC">
        <w:rPr>
          <w:rFonts w:cs="Traditional Arabic"/>
          <w:b/>
          <w:bCs/>
          <w:sz w:val="36"/>
          <w:szCs w:val="36"/>
          <w:rtl/>
        </w:rPr>
        <w:t>عبد الله بن عبد الرحمن الأصم</w:t>
      </w:r>
      <w:r w:rsidR="00937D84" w:rsidRPr="00F255BC">
        <w:rPr>
          <w:rFonts w:cs="Traditional Arabic"/>
          <w:sz w:val="36"/>
          <w:szCs w:val="36"/>
          <w:rtl/>
        </w:rPr>
        <w:t xml:space="preserve"> عن مسمع بن عبد الملك كردين البصري قال قال لي أبو عبد الله</w:t>
      </w:r>
      <w:r w:rsidRPr="00F255BC">
        <w:rPr>
          <w:rFonts w:cs="Traditional Arabic"/>
          <w:sz w:val="36"/>
          <w:szCs w:val="36"/>
          <w:rtl/>
        </w:rPr>
        <w:t xml:space="preserve"> </w:t>
      </w:r>
      <w:r w:rsidRPr="00F255BC">
        <w:rPr>
          <w:rFonts w:ascii="AGA Arabesque" w:hAnsi="AGA Arabesque" w:cs="Traditional Arabic"/>
          <w:sz w:val="36"/>
          <w:szCs w:val="36"/>
          <w:rtl/>
        </w:rPr>
        <w:t>عليه السلام</w:t>
      </w:r>
      <w:r w:rsidR="008B4708">
        <w:rPr>
          <w:rFonts w:ascii="AGA Arabesque" w:hAnsi="AGA Arabesque" w:cs="Traditional Arabic"/>
          <w:sz w:val="36"/>
          <w:szCs w:val="36"/>
          <w:rtl/>
        </w:rPr>
        <w:t>:</w:t>
      </w:r>
      <w:r w:rsidR="00937D84" w:rsidRPr="00F255BC">
        <w:rPr>
          <w:rFonts w:cs="Traditional Arabic" w:hint="cs"/>
          <w:sz w:val="36"/>
          <w:szCs w:val="36"/>
          <w:rtl/>
        </w:rPr>
        <w:t xml:space="preserve"> </w:t>
      </w:r>
      <w:r w:rsidR="00937D84" w:rsidRPr="00F255BC">
        <w:rPr>
          <w:rFonts w:cs="Traditional Arabic"/>
          <w:b/>
          <w:bCs/>
          <w:sz w:val="36"/>
          <w:szCs w:val="36"/>
          <w:rtl/>
        </w:rPr>
        <w:t>يا مسمع</w:t>
      </w:r>
      <w:r w:rsidR="008B4708">
        <w:rPr>
          <w:rFonts w:cs="Traditional Arabic" w:hint="cs"/>
          <w:b/>
          <w:bCs/>
          <w:sz w:val="36"/>
          <w:szCs w:val="36"/>
          <w:rtl/>
        </w:rPr>
        <w:t>!</w:t>
      </w:r>
      <w:r w:rsidR="00937D84" w:rsidRPr="00F255BC">
        <w:rPr>
          <w:rFonts w:cs="Traditional Arabic"/>
          <w:b/>
          <w:bCs/>
          <w:sz w:val="36"/>
          <w:szCs w:val="36"/>
          <w:rtl/>
        </w:rPr>
        <w:t xml:space="preserve"> أنت من أهل العراق أ ما تأتي قبر الحسين</w:t>
      </w:r>
      <w:r w:rsidRPr="00F255BC">
        <w:rPr>
          <w:rFonts w:cs="Traditional Arabic"/>
          <w:b/>
          <w:bCs/>
          <w:sz w:val="36"/>
          <w:szCs w:val="36"/>
          <w:rtl/>
        </w:rPr>
        <w:t xml:space="preserve"> </w:t>
      </w:r>
      <w:r w:rsidRPr="00F255BC">
        <w:rPr>
          <w:rFonts w:ascii="AGA Arabesque" w:hAnsi="AGA Arabesque" w:cs="Traditional Arabic"/>
          <w:sz w:val="36"/>
          <w:szCs w:val="36"/>
          <w:rtl/>
        </w:rPr>
        <w:t>عليه السلام</w:t>
      </w:r>
      <w:r w:rsidR="008B4708">
        <w:rPr>
          <w:rFonts w:ascii="AGA Arabesque" w:hAnsi="AGA Arabesque" w:cs="Traditional Arabic"/>
          <w:sz w:val="36"/>
          <w:szCs w:val="36"/>
          <w:rtl/>
        </w:rPr>
        <w:t>؟</w:t>
      </w:r>
      <w:r w:rsidR="00937D84" w:rsidRPr="00F255BC">
        <w:rPr>
          <w:rFonts w:cs="Traditional Arabic"/>
          <w:b/>
          <w:bCs/>
          <w:sz w:val="36"/>
          <w:szCs w:val="36"/>
          <w:rtl/>
        </w:rPr>
        <w:t xml:space="preserve"> قلت</w:t>
      </w:r>
      <w:r w:rsidR="008B4708">
        <w:rPr>
          <w:rFonts w:cs="Traditional Arabic" w:hint="cs"/>
          <w:b/>
          <w:bCs/>
          <w:sz w:val="36"/>
          <w:szCs w:val="36"/>
          <w:rtl/>
        </w:rPr>
        <w:t>:</w:t>
      </w:r>
      <w:r w:rsidR="00937D84" w:rsidRPr="00F255BC">
        <w:rPr>
          <w:rFonts w:cs="Traditional Arabic"/>
          <w:b/>
          <w:bCs/>
          <w:sz w:val="36"/>
          <w:szCs w:val="36"/>
          <w:rtl/>
        </w:rPr>
        <w:t xml:space="preserve"> لا أنا رجل مشهور عند أهل البصرة وعندنا من يتبع هوى هذا الخليفة وعدونا كثير من أهل القبائل من النصاب وغيرهم ولست آمنهم أن يرفعوا حالي عند ولد سليمان فيمثلون بي</w:t>
      </w:r>
      <w:r w:rsidR="008B4708">
        <w:rPr>
          <w:rFonts w:cs="Traditional Arabic" w:hint="cs"/>
          <w:b/>
          <w:bCs/>
          <w:sz w:val="36"/>
          <w:szCs w:val="36"/>
          <w:rtl/>
        </w:rPr>
        <w:t>!</w:t>
      </w:r>
      <w:r w:rsidR="00937D84" w:rsidRPr="00F255BC">
        <w:rPr>
          <w:rFonts w:cs="Traditional Arabic"/>
          <w:b/>
          <w:bCs/>
          <w:sz w:val="36"/>
          <w:szCs w:val="36"/>
          <w:rtl/>
        </w:rPr>
        <w:t xml:space="preserve"> قال لي</w:t>
      </w:r>
      <w:r w:rsidR="008B4708">
        <w:rPr>
          <w:rFonts w:cs="Traditional Arabic" w:hint="cs"/>
          <w:b/>
          <w:bCs/>
          <w:sz w:val="36"/>
          <w:szCs w:val="36"/>
          <w:rtl/>
        </w:rPr>
        <w:t>:</w:t>
      </w:r>
      <w:r w:rsidR="00937D84" w:rsidRPr="00F255BC">
        <w:rPr>
          <w:rFonts w:cs="Traditional Arabic"/>
          <w:b/>
          <w:bCs/>
          <w:sz w:val="36"/>
          <w:szCs w:val="36"/>
          <w:rtl/>
        </w:rPr>
        <w:t xml:space="preserve"> أفما تذكر ما صنع به</w:t>
      </w:r>
      <w:r w:rsidR="008B4708">
        <w:rPr>
          <w:rFonts w:cs="Traditional Arabic" w:hint="cs"/>
          <w:b/>
          <w:bCs/>
          <w:sz w:val="36"/>
          <w:szCs w:val="36"/>
          <w:rtl/>
        </w:rPr>
        <w:t>؟</w:t>
      </w:r>
      <w:r w:rsidR="00937D84" w:rsidRPr="00F255BC">
        <w:rPr>
          <w:rFonts w:cs="Traditional Arabic"/>
          <w:b/>
          <w:bCs/>
          <w:sz w:val="36"/>
          <w:szCs w:val="36"/>
          <w:rtl/>
        </w:rPr>
        <w:t xml:space="preserve"> قلت</w:t>
      </w:r>
      <w:r w:rsidR="008B4708">
        <w:rPr>
          <w:rFonts w:cs="Traditional Arabic" w:hint="cs"/>
          <w:b/>
          <w:bCs/>
          <w:sz w:val="36"/>
          <w:szCs w:val="36"/>
          <w:rtl/>
        </w:rPr>
        <w:t>:</w:t>
      </w:r>
      <w:r w:rsidR="00937D84" w:rsidRPr="00F255BC">
        <w:rPr>
          <w:rFonts w:cs="Traditional Arabic"/>
          <w:b/>
          <w:bCs/>
          <w:sz w:val="36"/>
          <w:szCs w:val="36"/>
          <w:rtl/>
        </w:rPr>
        <w:t xml:space="preserve"> نعم</w:t>
      </w:r>
      <w:r w:rsidR="008B4708">
        <w:rPr>
          <w:rFonts w:cs="Traditional Arabic" w:hint="cs"/>
          <w:b/>
          <w:bCs/>
          <w:sz w:val="36"/>
          <w:szCs w:val="36"/>
          <w:rtl/>
        </w:rPr>
        <w:t>!</w:t>
      </w:r>
      <w:r w:rsidR="00937D84" w:rsidRPr="00F255BC">
        <w:rPr>
          <w:rFonts w:cs="Traditional Arabic"/>
          <w:b/>
          <w:bCs/>
          <w:sz w:val="36"/>
          <w:szCs w:val="36"/>
          <w:rtl/>
        </w:rPr>
        <w:t xml:space="preserve"> قال</w:t>
      </w:r>
      <w:r w:rsidR="008B4708">
        <w:rPr>
          <w:rFonts w:cs="Traditional Arabic" w:hint="cs"/>
          <w:b/>
          <w:bCs/>
          <w:sz w:val="36"/>
          <w:szCs w:val="36"/>
          <w:rtl/>
        </w:rPr>
        <w:t>:</w:t>
      </w:r>
      <w:r w:rsidR="00937D84" w:rsidRPr="00F255BC">
        <w:rPr>
          <w:rFonts w:cs="Traditional Arabic"/>
          <w:b/>
          <w:bCs/>
          <w:sz w:val="36"/>
          <w:szCs w:val="36"/>
          <w:rtl/>
        </w:rPr>
        <w:t xml:space="preserve"> فتجزع</w:t>
      </w:r>
      <w:r w:rsidR="008B4708">
        <w:rPr>
          <w:rFonts w:cs="Traditional Arabic" w:hint="cs"/>
          <w:b/>
          <w:bCs/>
          <w:sz w:val="36"/>
          <w:szCs w:val="36"/>
          <w:rtl/>
        </w:rPr>
        <w:t>؟</w:t>
      </w:r>
      <w:r w:rsidR="00937D84" w:rsidRPr="00F255BC">
        <w:rPr>
          <w:rFonts w:cs="Traditional Arabic"/>
          <w:b/>
          <w:bCs/>
          <w:sz w:val="36"/>
          <w:szCs w:val="36"/>
          <w:rtl/>
        </w:rPr>
        <w:t xml:space="preserve"> قلت</w:t>
      </w:r>
      <w:r w:rsidR="008B4708">
        <w:rPr>
          <w:rFonts w:cs="Traditional Arabic" w:hint="cs"/>
          <w:b/>
          <w:bCs/>
          <w:sz w:val="36"/>
          <w:szCs w:val="36"/>
          <w:rtl/>
        </w:rPr>
        <w:t>:</w:t>
      </w:r>
      <w:r w:rsidR="00937D84" w:rsidRPr="00F255BC">
        <w:rPr>
          <w:rFonts w:cs="Traditional Arabic"/>
          <w:b/>
          <w:bCs/>
          <w:sz w:val="36"/>
          <w:szCs w:val="36"/>
          <w:rtl/>
        </w:rPr>
        <w:t xml:space="preserve"> إي والله وأستعبر لذلك حتى يرى أهلي أثر ذلك علي فأمتنع من الطعام حتى يستبين ذلك في وجهي</w:t>
      </w:r>
      <w:r w:rsidR="008B4708">
        <w:rPr>
          <w:rFonts w:cs="Traditional Arabic" w:hint="cs"/>
          <w:b/>
          <w:bCs/>
          <w:sz w:val="36"/>
          <w:szCs w:val="36"/>
          <w:rtl/>
        </w:rPr>
        <w:t>!.</w:t>
      </w:r>
      <w:r w:rsidRPr="00F255BC">
        <w:rPr>
          <w:rFonts w:cs="Traditional Arabic" w:hint="cs"/>
          <w:b/>
          <w:bCs/>
          <w:sz w:val="36"/>
          <w:szCs w:val="36"/>
          <w:rtl/>
        </w:rPr>
        <w:t xml:space="preserve"> </w:t>
      </w:r>
      <w:r w:rsidR="00937D84" w:rsidRPr="00F255BC">
        <w:rPr>
          <w:rFonts w:cs="Traditional Arabic"/>
          <w:b/>
          <w:bCs/>
          <w:sz w:val="36"/>
          <w:szCs w:val="36"/>
          <w:rtl/>
        </w:rPr>
        <w:t>قال</w:t>
      </w:r>
      <w:r w:rsidR="008B4708">
        <w:rPr>
          <w:rFonts w:cs="Traditional Arabic" w:hint="cs"/>
          <w:b/>
          <w:bCs/>
          <w:sz w:val="36"/>
          <w:szCs w:val="36"/>
          <w:rtl/>
        </w:rPr>
        <w:t>:</w:t>
      </w:r>
      <w:r w:rsidR="00937D84" w:rsidRPr="00F255BC">
        <w:rPr>
          <w:rFonts w:cs="Traditional Arabic"/>
          <w:b/>
          <w:bCs/>
          <w:sz w:val="36"/>
          <w:szCs w:val="36"/>
          <w:rtl/>
        </w:rPr>
        <w:t xml:space="preserve"> رحم الله دمعتك</w:t>
      </w:r>
      <w:r w:rsidR="008B4708">
        <w:rPr>
          <w:rFonts w:cs="Traditional Arabic" w:hint="cs"/>
          <w:b/>
          <w:bCs/>
          <w:sz w:val="36"/>
          <w:szCs w:val="36"/>
          <w:rtl/>
        </w:rPr>
        <w:t>!</w:t>
      </w:r>
      <w:r w:rsidR="00937D84" w:rsidRPr="00F255BC">
        <w:rPr>
          <w:rFonts w:cs="Traditional Arabic"/>
          <w:b/>
          <w:bCs/>
          <w:sz w:val="36"/>
          <w:szCs w:val="36"/>
          <w:rtl/>
        </w:rPr>
        <w:t xml:space="preserve"> أما إنك من الذين يعدون من أهل الجزع لنا والذين يفرحون لفرحنا ويحزنون لحزننا ويخافون لخوفنا ويأمنون إذا أمنا</w:t>
      </w:r>
      <w:r w:rsidR="008B4708">
        <w:rPr>
          <w:rFonts w:cs="Traditional Arabic" w:hint="cs"/>
          <w:b/>
          <w:bCs/>
          <w:sz w:val="36"/>
          <w:szCs w:val="36"/>
          <w:rtl/>
        </w:rPr>
        <w:t>،</w:t>
      </w:r>
      <w:r w:rsidR="00937D84" w:rsidRPr="00F255BC">
        <w:rPr>
          <w:rFonts w:cs="Traditional Arabic"/>
          <w:b/>
          <w:bCs/>
          <w:sz w:val="36"/>
          <w:szCs w:val="36"/>
          <w:rtl/>
        </w:rPr>
        <w:t xml:space="preserve"> أما إنك سترى عند موتك حضور آبائي لك ووصيتهم ملك الموت بك وما يلقونك به من البشارة أفضل ولملك الموت أرق عليك وأشد رحمة لك من الأم الشفيقة على ولدها</w:t>
      </w:r>
      <w:r w:rsidR="008B4708">
        <w:rPr>
          <w:rFonts w:cs="Traditional Arabic"/>
          <w:b/>
          <w:bCs/>
          <w:sz w:val="36"/>
          <w:szCs w:val="36"/>
          <w:rtl/>
        </w:rPr>
        <w:t>.</w:t>
      </w:r>
      <w:r w:rsidR="008B4708">
        <w:rPr>
          <w:rFonts w:cs="Traditional Arabic" w:hint="cs"/>
          <w:b/>
          <w:bCs/>
          <w:sz w:val="36"/>
          <w:szCs w:val="36"/>
          <w:rtl/>
        </w:rPr>
        <w:t>...</w:t>
      </w:r>
      <w:r w:rsidR="008B4708">
        <w:rPr>
          <w:rFonts w:cs="Traditional Arabic" w:hint="cs"/>
          <w:sz w:val="36"/>
          <w:szCs w:val="36"/>
          <w:rtl/>
          <w:lang w:bidi="ar-SY"/>
        </w:rPr>
        <w:t>(</w:t>
      </w:r>
      <w:r w:rsidR="00937D84" w:rsidRPr="00F255BC">
        <w:rPr>
          <w:rFonts w:cs="Traditional Arabic" w:hint="cs"/>
          <w:sz w:val="36"/>
          <w:szCs w:val="36"/>
          <w:rtl/>
          <w:lang w:bidi="ar-SY"/>
        </w:rPr>
        <w:t>إلى آخر الحديث الطويل الذي يستغرق أكثر من صفحتين أخريين ومن أراد تفصيله فليرجع إلى الكتاب المذكور</w:t>
      </w:r>
      <w:r w:rsidR="008B4708">
        <w:rPr>
          <w:rFonts w:cs="Traditional Arabic" w:hint="cs"/>
          <w:sz w:val="36"/>
          <w:szCs w:val="36"/>
          <w:rtl/>
          <w:lang w:bidi="ar-SY"/>
        </w:rPr>
        <w:t>!)</w:t>
      </w:r>
      <w:r w:rsidR="008B4708" w:rsidRPr="001D426C">
        <w:rPr>
          <w:rFonts w:cs="Traditional Arabic" w:hint="cs"/>
          <w:color w:val="008000"/>
          <w:sz w:val="36"/>
          <w:szCs w:val="36"/>
          <w:rtl/>
          <w:lang w:bidi="ar-SY"/>
        </w:rPr>
        <w:t>»</w:t>
      </w:r>
      <w:r w:rsidR="008B4708">
        <w:rPr>
          <w:rFonts w:cs="Traditional Arabic" w:hint="cs"/>
          <w:sz w:val="36"/>
          <w:szCs w:val="36"/>
          <w:rtl/>
          <w:lang w:bidi="ar-SY"/>
        </w:rPr>
        <w:t>.</w:t>
      </w:r>
      <w:r w:rsidR="00937D84"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إن كتاب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مملوء من أمثال هذه الأحاديث التي يرويها الغلاة والكذابون ليضلوا بها عباد الله ويجرئوهم على معاصي الله</w:t>
      </w:r>
      <w:r w:rsidR="008B4708">
        <w:rPr>
          <w:rFonts w:cs="Traditional Arabic" w:hint="cs"/>
          <w:sz w:val="36"/>
          <w:szCs w:val="36"/>
          <w:rtl/>
          <w:lang w:bidi="ar-SY"/>
        </w:rPr>
        <w:t>،</w:t>
      </w:r>
      <w:r w:rsidRPr="00F255BC">
        <w:rPr>
          <w:rFonts w:cs="Traditional Arabic" w:hint="cs"/>
          <w:sz w:val="36"/>
          <w:szCs w:val="36"/>
          <w:rtl/>
          <w:lang w:bidi="ar-SY"/>
        </w:rPr>
        <w:t xml:space="preserve"> وينزِّلُوا من قيمة العبادات التي قررها الشرع ويستبدلوها بمثل هذه الأعمال التي يعادل القيام بواحد منها ثواب آلاف العبادات الشرعية</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19</w:t>
      </w:r>
      <w:r w:rsidR="009F0F9C" w:rsidRPr="00F255BC">
        <w:rPr>
          <w:rFonts w:cs="Traditional Arabic" w:hint="cs"/>
          <w:sz w:val="36"/>
          <w:szCs w:val="36"/>
          <w:rtl/>
          <w:lang w:bidi="ar-SY"/>
        </w:rPr>
        <w:t xml:space="preserve"> </w:t>
      </w:r>
      <w:r w:rsidR="008B4708">
        <w:rPr>
          <w:rFonts w:cs="Traditional Arabic" w:hint="cs"/>
          <w:sz w:val="36"/>
          <w:szCs w:val="36"/>
          <w:rtl/>
          <w:lang w:bidi="ar-SY"/>
        </w:rPr>
        <w:t xml:space="preserve">- </w:t>
      </w:r>
      <w:r w:rsidRPr="00F255BC">
        <w:rPr>
          <w:rFonts w:cs="Traditional Arabic"/>
          <w:b/>
          <w:bCs/>
          <w:sz w:val="36"/>
          <w:szCs w:val="36"/>
          <w:rtl/>
          <w:lang w:bidi="ar-SY"/>
        </w:rPr>
        <w:t>عبد الله بن القاسم الحضرمي</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وهو أحد رواة أحاديث الزيارة والشفاعة المشهورين وفيما يلي ما قالته كتب الرجال عنه</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Pr="00F255BC">
        <w:rPr>
          <w:rFonts w:cs="Traditional Arabic" w:hint="cs"/>
          <w:sz w:val="36"/>
          <w:szCs w:val="36"/>
          <w:rtl/>
          <w:lang w:bidi="ar-SY"/>
        </w:rPr>
        <w:t xml:space="preserve"> قال الغضائري عنه كما جاء في مجمع الرجال </w:t>
      </w:r>
      <w:r w:rsidR="008B4708">
        <w:rPr>
          <w:rFonts w:cs="Traditional Arabic" w:hint="cs"/>
          <w:sz w:val="36"/>
          <w:szCs w:val="36"/>
          <w:rtl/>
          <w:lang w:bidi="ar-SY"/>
        </w:rPr>
        <w:t>(</w:t>
      </w:r>
      <w:r w:rsidRPr="00F255BC">
        <w:rPr>
          <w:rFonts w:cs="Traditional Arabic" w:hint="cs"/>
          <w:sz w:val="36"/>
          <w:szCs w:val="36"/>
          <w:rtl/>
          <w:lang w:bidi="ar-SY"/>
        </w:rPr>
        <w:t>ج4/ص35</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lang w:bidi="ar-SY"/>
        </w:rPr>
        <w:t>عبد الله بن القاسم الحضرمي</w:t>
      </w:r>
      <w:r w:rsidRPr="00F255BC">
        <w:rPr>
          <w:rFonts w:cs="Traditional Arabic" w:hint="cs"/>
          <w:b/>
          <w:bCs/>
          <w:sz w:val="36"/>
          <w:szCs w:val="36"/>
          <w:rtl/>
          <w:lang w:bidi="ar-SY"/>
        </w:rPr>
        <w:t xml:space="preserve"> غالٍ متهافتٌ لا ارتفاع به</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وفي </w:t>
      </w:r>
      <w:r w:rsidRPr="00F255BC">
        <w:rPr>
          <w:rFonts w:cs="Traditional Arabic"/>
          <w:sz w:val="36"/>
          <w:szCs w:val="36"/>
          <w:rtl/>
          <w:lang w:bidi="ar-SY"/>
        </w:rPr>
        <w:t xml:space="preserve">رجال‏النجاشي </w:t>
      </w:r>
      <w:r w:rsidR="008B4708">
        <w:rPr>
          <w:rFonts w:cs="Traditional Arabic" w:hint="cs"/>
          <w:sz w:val="36"/>
          <w:szCs w:val="36"/>
          <w:rtl/>
          <w:lang w:bidi="ar-SY"/>
        </w:rPr>
        <w:t>(</w:t>
      </w:r>
      <w:r w:rsidRPr="00F255BC">
        <w:rPr>
          <w:rFonts w:cs="Traditional Arabic"/>
          <w:sz w:val="36"/>
          <w:szCs w:val="36"/>
          <w:rtl/>
          <w:lang w:bidi="ar-SY"/>
        </w:rPr>
        <w:t>ص</w:t>
      </w:r>
      <w:r w:rsidRPr="00F255BC">
        <w:rPr>
          <w:rFonts w:cs="Traditional Arabic" w:hint="cs"/>
          <w:sz w:val="36"/>
          <w:szCs w:val="36"/>
          <w:rtl/>
          <w:lang w:bidi="ar-SY"/>
        </w:rPr>
        <w:t>167</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cs="Traditional Arabic" w:hint="cs"/>
          <w:color w:val="008000"/>
          <w:sz w:val="36"/>
          <w:szCs w:val="36"/>
          <w:rtl/>
          <w:lang w:bidi="ar-SY"/>
        </w:rPr>
        <w:t>«</w:t>
      </w:r>
      <w:r w:rsidRPr="00F255BC">
        <w:rPr>
          <w:rFonts w:cs="Traditional Arabic"/>
          <w:b/>
          <w:bCs/>
          <w:sz w:val="36"/>
          <w:szCs w:val="36"/>
          <w:rtl/>
          <w:lang w:bidi="ar-SY"/>
        </w:rPr>
        <w:t>عبد الله بن القاسم الحضرمي</w:t>
      </w:r>
      <w:r w:rsidRPr="00F255BC">
        <w:rPr>
          <w:rFonts w:cs="Traditional Arabic" w:hint="cs"/>
          <w:b/>
          <w:bCs/>
          <w:sz w:val="36"/>
          <w:szCs w:val="36"/>
          <w:rtl/>
          <w:lang w:bidi="ar-SY"/>
        </w:rPr>
        <w:t xml:space="preserve"> </w:t>
      </w:r>
      <w:r w:rsidRPr="00F255BC">
        <w:rPr>
          <w:rFonts w:cs="Traditional Arabic"/>
          <w:b/>
          <w:bCs/>
          <w:sz w:val="36"/>
          <w:szCs w:val="36"/>
          <w:rtl/>
          <w:lang w:bidi="ar-SY"/>
        </w:rPr>
        <w:t>المعروف بالبطل</w:t>
      </w:r>
      <w:r w:rsidR="008B4708">
        <w:rPr>
          <w:rFonts w:cs="Traditional Arabic"/>
          <w:b/>
          <w:bCs/>
          <w:sz w:val="36"/>
          <w:szCs w:val="36"/>
          <w:rtl/>
          <w:lang w:bidi="ar-SY"/>
        </w:rPr>
        <w:t>،</w:t>
      </w:r>
      <w:r w:rsidRPr="00F255BC">
        <w:rPr>
          <w:rFonts w:cs="Traditional Arabic"/>
          <w:b/>
          <w:bCs/>
          <w:sz w:val="36"/>
          <w:szCs w:val="36"/>
          <w:rtl/>
          <w:lang w:bidi="ar-SY"/>
        </w:rPr>
        <w:t xml:space="preserve"> كذاب</w:t>
      </w:r>
      <w:r w:rsidRPr="00F255BC">
        <w:rPr>
          <w:rFonts w:cs="Traditional Arabic" w:hint="cs"/>
          <w:b/>
          <w:bCs/>
          <w:sz w:val="36"/>
          <w:szCs w:val="36"/>
          <w:rtl/>
          <w:lang w:bidi="ar-SY"/>
        </w:rPr>
        <w:t>ٌ</w:t>
      </w:r>
      <w:r w:rsidR="008B4708">
        <w:rPr>
          <w:rFonts w:cs="Traditional Arabic"/>
          <w:b/>
          <w:bCs/>
          <w:sz w:val="36"/>
          <w:szCs w:val="36"/>
          <w:rtl/>
          <w:lang w:bidi="ar-SY"/>
        </w:rPr>
        <w:t>،</w:t>
      </w:r>
      <w:r w:rsidRPr="00F255BC">
        <w:rPr>
          <w:rFonts w:cs="Traditional Arabic"/>
          <w:b/>
          <w:bCs/>
          <w:sz w:val="36"/>
          <w:szCs w:val="36"/>
          <w:rtl/>
          <w:lang w:bidi="ar-SY"/>
        </w:rPr>
        <w:t xml:space="preserve"> غال</w:t>
      </w:r>
      <w:r w:rsidRPr="00F255BC">
        <w:rPr>
          <w:rFonts w:cs="Traditional Arabic" w:hint="cs"/>
          <w:b/>
          <w:bCs/>
          <w:sz w:val="36"/>
          <w:szCs w:val="36"/>
          <w:rtl/>
          <w:lang w:bidi="ar-SY"/>
        </w:rPr>
        <w:t>ٍ</w:t>
      </w:r>
      <w:r w:rsidR="008B4708">
        <w:rPr>
          <w:rFonts w:cs="Traditional Arabic"/>
          <w:b/>
          <w:bCs/>
          <w:sz w:val="36"/>
          <w:szCs w:val="36"/>
          <w:rtl/>
          <w:lang w:bidi="ar-SY"/>
        </w:rPr>
        <w:t>،</w:t>
      </w:r>
      <w:r w:rsidRPr="00F255BC">
        <w:rPr>
          <w:rFonts w:cs="Traditional Arabic"/>
          <w:b/>
          <w:bCs/>
          <w:sz w:val="36"/>
          <w:szCs w:val="36"/>
          <w:rtl/>
          <w:lang w:bidi="ar-SY"/>
        </w:rPr>
        <w:t xml:space="preserve"> يروي عن الغلاة</w:t>
      </w:r>
      <w:r w:rsidR="008B4708">
        <w:rPr>
          <w:rFonts w:cs="Traditional Arabic"/>
          <w:b/>
          <w:bCs/>
          <w:sz w:val="36"/>
          <w:szCs w:val="36"/>
          <w:rtl/>
          <w:lang w:bidi="ar-SY"/>
        </w:rPr>
        <w:t>،</w:t>
      </w:r>
      <w:r w:rsidRPr="00F255BC">
        <w:rPr>
          <w:rFonts w:cs="Traditional Arabic"/>
          <w:b/>
          <w:bCs/>
          <w:sz w:val="36"/>
          <w:szCs w:val="36"/>
          <w:rtl/>
          <w:lang w:bidi="ar-SY"/>
        </w:rPr>
        <w:t xml:space="preserve"> لا خير فيه ولا ي</w:t>
      </w:r>
      <w:r w:rsidRPr="00F255BC">
        <w:rPr>
          <w:rFonts w:cs="Traditional Arabic" w:hint="cs"/>
          <w:b/>
          <w:bCs/>
          <w:sz w:val="36"/>
          <w:szCs w:val="36"/>
          <w:rtl/>
          <w:lang w:bidi="ar-SY"/>
        </w:rPr>
        <w:t>ُ</w:t>
      </w:r>
      <w:r w:rsidRPr="00F255BC">
        <w:rPr>
          <w:rFonts w:cs="Traditional Arabic"/>
          <w:b/>
          <w:bCs/>
          <w:sz w:val="36"/>
          <w:szCs w:val="36"/>
          <w:rtl/>
          <w:lang w:bidi="ar-SY"/>
        </w:rPr>
        <w:t>ع</w:t>
      </w:r>
      <w:r w:rsidRPr="00F255BC">
        <w:rPr>
          <w:rFonts w:cs="Traditional Arabic" w:hint="cs"/>
          <w:b/>
          <w:bCs/>
          <w:sz w:val="36"/>
          <w:szCs w:val="36"/>
          <w:rtl/>
          <w:lang w:bidi="ar-SY"/>
        </w:rPr>
        <w:t>ْ</w:t>
      </w:r>
      <w:r w:rsidRPr="00F255BC">
        <w:rPr>
          <w:rFonts w:cs="Traditional Arabic"/>
          <w:b/>
          <w:bCs/>
          <w:sz w:val="36"/>
          <w:szCs w:val="36"/>
          <w:rtl/>
          <w:lang w:bidi="ar-SY"/>
        </w:rPr>
        <w:t>ت</w:t>
      </w:r>
      <w:r w:rsidRPr="00F255BC">
        <w:rPr>
          <w:rFonts w:cs="Traditional Arabic" w:hint="cs"/>
          <w:b/>
          <w:bCs/>
          <w:sz w:val="36"/>
          <w:szCs w:val="36"/>
          <w:rtl/>
          <w:lang w:bidi="ar-SY"/>
        </w:rPr>
        <w:t>َ</w:t>
      </w:r>
      <w:r w:rsidRPr="00F255BC">
        <w:rPr>
          <w:rFonts w:cs="Traditional Arabic"/>
          <w:b/>
          <w:bCs/>
          <w:sz w:val="36"/>
          <w:szCs w:val="36"/>
          <w:rtl/>
          <w:lang w:bidi="ar-SY"/>
        </w:rPr>
        <w:t>د</w:t>
      </w:r>
      <w:r w:rsidRPr="00F255BC">
        <w:rPr>
          <w:rFonts w:cs="Traditional Arabic" w:hint="cs"/>
          <w:b/>
          <w:bCs/>
          <w:sz w:val="36"/>
          <w:szCs w:val="36"/>
          <w:rtl/>
          <w:lang w:bidi="ar-SY"/>
        </w:rPr>
        <w:t>ُّ</w:t>
      </w:r>
      <w:r w:rsidRPr="00F255BC">
        <w:rPr>
          <w:rFonts w:cs="Traditional Arabic"/>
          <w:b/>
          <w:bCs/>
          <w:sz w:val="36"/>
          <w:szCs w:val="36"/>
          <w:rtl/>
          <w:lang w:bidi="ar-SY"/>
        </w:rPr>
        <w:t xml:space="preserve"> بروايته</w:t>
      </w:r>
      <w:r w:rsidR="008B4708">
        <w:rPr>
          <w:rFonts w:cs="Traditional Arabic"/>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ج</w:t>
      </w:r>
      <w:r w:rsidR="008B4708">
        <w:rPr>
          <w:rFonts w:cs="Traditional Arabic" w:hint="cs"/>
          <w:sz w:val="36"/>
          <w:szCs w:val="36"/>
          <w:rtl/>
          <w:lang w:bidi="ar-SY"/>
        </w:rPr>
        <w:t>)</w:t>
      </w:r>
      <w:r w:rsidRPr="00F255BC">
        <w:rPr>
          <w:rFonts w:cs="Traditional Arabic" w:hint="cs"/>
          <w:sz w:val="36"/>
          <w:szCs w:val="36"/>
          <w:rtl/>
          <w:lang w:bidi="ar-SY"/>
        </w:rPr>
        <w:t xml:space="preserve"> وفي </w:t>
      </w:r>
      <w:r w:rsidRPr="00F255BC">
        <w:rPr>
          <w:rFonts w:cs="Traditional Arabic"/>
          <w:sz w:val="36"/>
          <w:szCs w:val="36"/>
          <w:rtl/>
          <w:lang w:bidi="ar-SY"/>
        </w:rPr>
        <w:t xml:space="preserve">رجال </w:t>
      </w:r>
      <w:r w:rsidRPr="00F255BC">
        <w:rPr>
          <w:rFonts w:cs="Traditional Arabic" w:hint="cs"/>
          <w:sz w:val="36"/>
          <w:szCs w:val="36"/>
          <w:rtl/>
          <w:lang w:bidi="ar-SY"/>
        </w:rPr>
        <w:t>العلامة</w:t>
      </w:r>
      <w:r w:rsidR="009F0F9C" w:rsidRPr="00F255BC">
        <w:rPr>
          <w:rFonts w:cs="Traditional Arabic"/>
          <w:sz w:val="36"/>
          <w:szCs w:val="36"/>
          <w:rtl/>
          <w:lang w:bidi="ar-SY"/>
        </w:rPr>
        <w:t xml:space="preserve"> </w:t>
      </w:r>
      <w:r w:rsidRPr="00F255BC">
        <w:rPr>
          <w:rFonts w:cs="Traditional Arabic"/>
          <w:sz w:val="36"/>
          <w:szCs w:val="36"/>
          <w:rtl/>
          <w:lang w:bidi="ar-SY"/>
        </w:rPr>
        <w:t>الحل</w:t>
      </w:r>
      <w:r w:rsidRPr="00F255BC">
        <w:rPr>
          <w:rFonts w:cs="Traditional Arabic" w:hint="cs"/>
          <w:sz w:val="36"/>
          <w:szCs w:val="36"/>
          <w:rtl/>
          <w:lang w:bidi="ar-SY"/>
        </w:rPr>
        <w:t>يّ</w:t>
      </w:r>
      <w:r w:rsidRPr="00F255BC">
        <w:rPr>
          <w:rFonts w:cs="Traditional Arabic"/>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ص336</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lang w:bidi="ar-SY"/>
        </w:rPr>
        <w:t>عبد الله بن القاسم الحضرمي من أصحاب الكاظم عليه السلام واقف</w:t>
      </w:r>
      <w:r w:rsidRPr="00F255BC">
        <w:rPr>
          <w:rFonts w:cs="Traditional Arabic" w:hint="cs"/>
          <w:b/>
          <w:bCs/>
          <w:sz w:val="36"/>
          <w:szCs w:val="36"/>
          <w:rtl/>
          <w:lang w:bidi="ar-SY"/>
        </w:rPr>
        <w:t>يٌّ</w:t>
      </w:r>
      <w:r w:rsidRPr="00F255BC">
        <w:rPr>
          <w:rFonts w:cs="Traditional Arabic"/>
          <w:b/>
          <w:bCs/>
          <w:sz w:val="36"/>
          <w:szCs w:val="36"/>
          <w:rtl/>
          <w:lang w:bidi="ar-SY"/>
        </w:rPr>
        <w:t xml:space="preserve"> وهو ي</w:t>
      </w:r>
      <w:r w:rsidRPr="00F255BC">
        <w:rPr>
          <w:rFonts w:cs="Traditional Arabic" w:hint="cs"/>
          <w:b/>
          <w:bCs/>
          <w:sz w:val="36"/>
          <w:szCs w:val="36"/>
          <w:rtl/>
          <w:lang w:bidi="ar-SY"/>
        </w:rPr>
        <w:t>ُ</w:t>
      </w:r>
      <w:r w:rsidRPr="00F255BC">
        <w:rPr>
          <w:rFonts w:cs="Traditional Arabic"/>
          <w:b/>
          <w:bCs/>
          <w:sz w:val="36"/>
          <w:szCs w:val="36"/>
          <w:rtl/>
          <w:lang w:bidi="ar-SY"/>
        </w:rPr>
        <w:t>ع</w:t>
      </w:r>
      <w:r w:rsidRPr="00F255BC">
        <w:rPr>
          <w:rFonts w:cs="Traditional Arabic" w:hint="cs"/>
          <w:b/>
          <w:bCs/>
          <w:sz w:val="36"/>
          <w:szCs w:val="36"/>
          <w:rtl/>
          <w:lang w:bidi="ar-SY"/>
        </w:rPr>
        <w:t>ْ</w:t>
      </w:r>
      <w:r w:rsidRPr="00F255BC">
        <w:rPr>
          <w:rFonts w:cs="Traditional Arabic"/>
          <w:b/>
          <w:bCs/>
          <w:sz w:val="36"/>
          <w:szCs w:val="36"/>
          <w:rtl/>
          <w:lang w:bidi="ar-SY"/>
        </w:rPr>
        <w:t>ر</w:t>
      </w:r>
      <w:r w:rsidRPr="00F255BC">
        <w:rPr>
          <w:rFonts w:cs="Traditional Arabic" w:hint="cs"/>
          <w:b/>
          <w:bCs/>
          <w:sz w:val="36"/>
          <w:szCs w:val="36"/>
          <w:rtl/>
          <w:lang w:bidi="ar-SY"/>
        </w:rPr>
        <w:t>َ</w:t>
      </w:r>
      <w:r w:rsidRPr="00F255BC">
        <w:rPr>
          <w:rFonts w:cs="Traditional Arabic"/>
          <w:b/>
          <w:bCs/>
          <w:sz w:val="36"/>
          <w:szCs w:val="36"/>
          <w:rtl/>
          <w:lang w:bidi="ar-SY"/>
        </w:rPr>
        <w:t>ف</w:t>
      </w:r>
      <w:r w:rsidRPr="00F255BC">
        <w:rPr>
          <w:rFonts w:cs="Traditional Arabic" w:hint="cs"/>
          <w:b/>
          <w:bCs/>
          <w:sz w:val="36"/>
          <w:szCs w:val="36"/>
          <w:rtl/>
          <w:lang w:bidi="ar-SY"/>
        </w:rPr>
        <w:t>ُ</w:t>
      </w:r>
      <w:r w:rsidRPr="00F255BC">
        <w:rPr>
          <w:rFonts w:cs="Traditional Arabic"/>
          <w:b/>
          <w:bCs/>
          <w:sz w:val="36"/>
          <w:szCs w:val="36"/>
          <w:rtl/>
          <w:lang w:bidi="ar-SY"/>
        </w:rPr>
        <w:t xml:space="preserve"> بالبطل</w:t>
      </w:r>
      <w:r w:rsidR="008B4708">
        <w:rPr>
          <w:rFonts w:cs="Traditional Arabic" w:hint="cs"/>
          <w:b/>
          <w:bCs/>
          <w:sz w:val="36"/>
          <w:szCs w:val="36"/>
          <w:rtl/>
          <w:lang w:bidi="ar-SY"/>
        </w:rPr>
        <w:t>،</w:t>
      </w:r>
      <w:r w:rsidRPr="00F255BC">
        <w:rPr>
          <w:rFonts w:cs="Traditional Arabic"/>
          <w:b/>
          <w:bCs/>
          <w:sz w:val="36"/>
          <w:szCs w:val="36"/>
          <w:rtl/>
          <w:lang w:bidi="ar-SY"/>
        </w:rPr>
        <w:t xml:space="preserve"> وكان كذ</w:t>
      </w:r>
      <w:r w:rsidRPr="00F255BC">
        <w:rPr>
          <w:rFonts w:cs="Traditional Arabic" w:hint="cs"/>
          <w:b/>
          <w:bCs/>
          <w:sz w:val="36"/>
          <w:szCs w:val="36"/>
          <w:rtl/>
          <w:lang w:bidi="ar-SY"/>
        </w:rPr>
        <w:t>ّ</w:t>
      </w:r>
      <w:r w:rsidRPr="00F255BC">
        <w:rPr>
          <w:rFonts w:cs="Traditional Arabic"/>
          <w:b/>
          <w:bCs/>
          <w:sz w:val="36"/>
          <w:szCs w:val="36"/>
          <w:rtl/>
          <w:lang w:bidi="ar-SY"/>
        </w:rPr>
        <w:t>ابا</w:t>
      </w:r>
      <w:r w:rsidRPr="00F255BC">
        <w:rPr>
          <w:rFonts w:cs="Traditional Arabic" w:hint="cs"/>
          <w:b/>
          <w:bCs/>
          <w:sz w:val="36"/>
          <w:szCs w:val="36"/>
          <w:rtl/>
          <w:lang w:bidi="ar-SY"/>
        </w:rPr>
        <w:t>ً</w:t>
      </w:r>
      <w:r w:rsidRPr="00F255BC">
        <w:rPr>
          <w:rFonts w:cs="Traditional Arabic"/>
          <w:b/>
          <w:bCs/>
          <w:sz w:val="36"/>
          <w:szCs w:val="36"/>
          <w:rtl/>
          <w:lang w:bidi="ar-SY"/>
        </w:rPr>
        <w:t xml:space="preserve"> روى عن </w:t>
      </w:r>
      <w:r w:rsidRPr="00F255BC">
        <w:rPr>
          <w:rFonts w:cs="Traditional Arabic" w:hint="cs"/>
          <w:b/>
          <w:bCs/>
          <w:sz w:val="36"/>
          <w:szCs w:val="36"/>
          <w:rtl/>
          <w:lang w:bidi="ar-SY"/>
        </w:rPr>
        <w:t>ا</w:t>
      </w:r>
      <w:r w:rsidRPr="00F255BC">
        <w:rPr>
          <w:rFonts w:cs="Traditional Arabic"/>
          <w:b/>
          <w:bCs/>
          <w:sz w:val="36"/>
          <w:szCs w:val="36"/>
          <w:rtl/>
          <w:lang w:bidi="ar-SY"/>
        </w:rPr>
        <w:t>لغلاة لا خير فيه ولا ي</w:t>
      </w:r>
      <w:r w:rsidRPr="00F255BC">
        <w:rPr>
          <w:rFonts w:cs="Traditional Arabic" w:hint="cs"/>
          <w:b/>
          <w:bCs/>
          <w:sz w:val="36"/>
          <w:szCs w:val="36"/>
          <w:rtl/>
          <w:lang w:bidi="ar-SY"/>
        </w:rPr>
        <w:t>ُ</w:t>
      </w:r>
      <w:r w:rsidRPr="00F255BC">
        <w:rPr>
          <w:rFonts w:cs="Traditional Arabic"/>
          <w:b/>
          <w:bCs/>
          <w:sz w:val="36"/>
          <w:szCs w:val="36"/>
          <w:rtl/>
          <w:lang w:bidi="ar-SY"/>
        </w:rPr>
        <w:t>ع</w:t>
      </w:r>
      <w:r w:rsidRPr="00F255BC">
        <w:rPr>
          <w:rFonts w:cs="Traditional Arabic" w:hint="cs"/>
          <w:b/>
          <w:bCs/>
          <w:sz w:val="36"/>
          <w:szCs w:val="36"/>
          <w:rtl/>
          <w:lang w:bidi="ar-SY"/>
        </w:rPr>
        <w:t>ْ</w:t>
      </w:r>
      <w:r w:rsidRPr="00F255BC">
        <w:rPr>
          <w:rFonts w:cs="Traditional Arabic"/>
          <w:b/>
          <w:bCs/>
          <w:sz w:val="36"/>
          <w:szCs w:val="36"/>
          <w:rtl/>
          <w:lang w:bidi="ar-SY"/>
        </w:rPr>
        <w:t>ت</w:t>
      </w:r>
      <w:r w:rsidRPr="00F255BC">
        <w:rPr>
          <w:rFonts w:cs="Traditional Arabic" w:hint="cs"/>
          <w:b/>
          <w:bCs/>
          <w:sz w:val="36"/>
          <w:szCs w:val="36"/>
          <w:rtl/>
          <w:lang w:bidi="ar-SY"/>
        </w:rPr>
        <w:t>َ</w:t>
      </w:r>
      <w:r w:rsidRPr="00F255BC">
        <w:rPr>
          <w:rFonts w:cs="Traditional Arabic"/>
          <w:b/>
          <w:bCs/>
          <w:sz w:val="36"/>
          <w:szCs w:val="36"/>
          <w:rtl/>
          <w:lang w:bidi="ar-SY"/>
        </w:rPr>
        <w:t>د</w:t>
      </w:r>
      <w:r w:rsidRPr="00F255BC">
        <w:rPr>
          <w:rFonts w:cs="Traditional Arabic" w:hint="cs"/>
          <w:b/>
          <w:bCs/>
          <w:sz w:val="36"/>
          <w:szCs w:val="36"/>
          <w:rtl/>
          <w:lang w:bidi="ar-SY"/>
        </w:rPr>
        <w:t>ُّ</w:t>
      </w:r>
      <w:r w:rsidRPr="00F255BC">
        <w:rPr>
          <w:rFonts w:cs="Traditional Arabic"/>
          <w:b/>
          <w:bCs/>
          <w:sz w:val="36"/>
          <w:szCs w:val="36"/>
          <w:rtl/>
          <w:lang w:bidi="ar-SY"/>
        </w:rPr>
        <w:t xml:space="preserve"> بروايته وليس بشي‏ء ولا ي</w:t>
      </w:r>
      <w:r w:rsidRPr="00F255BC">
        <w:rPr>
          <w:rFonts w:cs="Traditional Arabic" w:hint="cs"/>
          <w:b/>
          <w:bCs/>
          <w:sz w:val="36"/>
          <w:szCs w:val="36"/>
          <w:rtl/>
          <w:lang w:bidi="ar-SY"/>
        </w:rPr>
        <w:t>ُ</w:t>
      </w:r>
      <w:r w:rsidRPr="00F255BC">
        <w:rPr>
          <w:rFonts w:cs="Traditional Arabic"/>
          <w:b/>
          <w:bCs/>
          <w:sz w:val="36"/>
          <w:szCs w:val="36"/>
          <w:rtl/>
          <w:lang w:bidi="ar-SY"/>
        </w:rPr>
        <w:t>رت</w:t>
      </w:r>
      <w:r w:rsidRPr="00F255BC">
        <w:rPr>
          <w:rFonts w:cs="Traditional Arabic" w:hint="cs"/>
          <w:b/>
          <w:bCs/>
          <w:sz w:val="36"/>
          <w:szCs w:val="36"/>
          <w:rtl/>
          <w:lang w:bidi="ar-SY"/>
        </w:rPr>
        <w:t>َ</w:t>
      </w:r>
      <w:r w:rsidRPr="00F255BC">
        <w:rPr>
          <w:rFonts w:cs="Traditional Arabic"/>
          <w:b/>
          <w:bCs/>
          <w:sz w:val="36"/>
          <w:szCs w:val="36"/>
          <w:rtl/>
          <w:lang w:bidi="ar-SY"/>
        </w:rPr>
        <w:t>ف</w:t>
      </w:r>
      <w:r w:rsidRPr="00F255BC">
        <w:rPr>
          <w:rFonts w:cs="Traditional Arabic" w:hint="cs"/>
          <w:b/>
          <w:bCs/>
          <w:sz w:val="36"/>
          <w:szCs w:val="36"/>
          <w:rtl/>
          <w:lang w:bidi="ar-SY"/>
        </w:rPr>
        <w:t>َ</w:t>
      </w:r>
      <w:r w:rsidRPr="00F255BC">
        <w:rPr>
          <w:rFonts w:cs="Traditional Arabic"/>
          <w:b/>
          <w:bCs/>
          <w:sz w:val="36"/>
          <w:szCs w:val="36"/>
          <w:rtl/>
          <w:lang w:bidi="ar-SY"/>
        </w:rPr>
        <w:t>ع به</w:t>
      </w:r>
      <w:r w:rsidR="008B4708">
        <w:rPr>
          <w:rFonts w:cs="Traditional Arabic"/>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لقد لفَّق هذا الشخص الغالي والكذاب وصاحب تلك السوابق السيئة أحاديثَ أوحاها له شيطانه فنسبها إلى الأئمة عليهم السلام من ذلك ما جاء في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ص119</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F0F9C" w:rsidP="001D426C">
      <w:pPr>
        <w:widowControl w:val="0"/>
        <w:autoSpaceDE w:val="0"/>
        <w:autoSpaceDN w:val="0"/>
        <w:adjustRightInd w:val="0"/>
        <w:spacing w:before="120"/>
        <w:ind w:firstLine="567"/>
        <w:jc w:val="lowKashida"/>
        <w:rPr>
          <w:rFonts w:cs="Traditional Arabic"/>
          <w:sz w:val="36"/>
          <w:szCs w:val="36"/>
          <w:rtl/>
        </w:rPr>
      </w:pPr>
      <w:r w:rsidRPr="001D426C">
        <w:rPr>
          <w:rFonts w:cs="Traditional Arabic" w:hint="cs"/>
          <w:color w:val="008000"/>
          <w:sz w:val="36"/>
          <w:szCs w:val="36"/>
          <w:rtl/>
          <w:lang w:bidi="ar-SY"/>
        </w:rPr>
        <w:t>«</w:t>
      </w:r>
      <w:r w:rsidR="00937D84" w:rsidRPr="00F255BC">
        <w:rPr>
          <w:rFonts w:cs="Traditional Arabic"/>
          <w:b/>
          <w:bCs/>
          <w:sz w:val="36"/>
          <w:szCs w:val="36"/>
          <w:rtl/>
        </w:rPr>
        <w:t>حدثني محمد بن جعفر الرزاز الكوفي عن خاله محمد بن الحسين بن أبي الخطاب عن موسى بن سعدان عن عبد الله بن القاسم عن عمر بن أبان الكلبي عن أبان بن تغلب قال قال أبو عبد الله</w:t>
      </w:r>
      <w:r w:rsidRPr="00F255BC">
        <w:rPr>
          <w:rFonts w:cs="Traditional Arabic"/>
          <w:b/>
          <w:bCs/>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b/>
          <w:bCs/>
          <w:sz w:val="36"/>
          <w:szCs w:val="36"/>
          <w:rtl/>
        </w:rPr>
        <w:t>أربعة آلاف ملك عند قبر الحسين</w:t>
      </w:r>
      <w:r w:rsidRPr="00F255BC">
        <w:rPr>
          <w:rFonts w:cs="Traditional Arabic"/>
          <w:b/>
          <w:bCs/>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b/>
          <w:bCs/>
          <w:sz w:val="36"/>
          <w:szCs w:val="36"/>
          <w:rtl/>
        </w:rPr>
        <w:t xml:space="preserve">شعث غبر يبكونه إلى يوم القيامة رئيسهم ملك يقال له منصور ولا يزوره زائر إلا استقبلوه ولا يودعه مودع إلا شيعوه ولا يمرض إلا عادوه ولا يموت إلا صلوا عليه </w:t>
      </w:r>
      <w:r w:rsidR="00937D84" w:rsidRPr="00F255BC">
        <w:rPr>
          <w:rFonts w:cs="Traditional Arabic" w:hint="cs"/>
          <w:b/>
          <w:bCs/>
          <w:sz w:val="36"/>
          <w:szCs w:val="36"/>
          <w:rtl/>
        </w:rPr>
        <w:t>[</w:t>
      </w:r>
      <w:r w:rsidR="00937D84" w:rsidRPr="00F255BC">
        <w:rPr>
          <w:rFonts w:cs="Traditional Arabic"/>
          <w:b/>
          <w:bCs/>
          <w:sz w:val="36"/>
          <w:szCs w:val="36"/>
          <w:rtl/>
        </w:rPr>
        <w:t>وعلى جنازته</w:t>
      </w:r>
      <w:r w:rsidR="00937D84" w:rsidRPr="00F255BC">
        <w:rPr>
          <w:rFonts w:cs="Traditional Arabic" w:hint="cs"/>
          <w:b/>
          <w:bCs/>
          <w:sz w:val="36"/>
          <w:szCs w:val="36"/>
          <w:rtl/>
        </w:rPr>
        <w:t>]</w:t>
      </w:r>
      <w:r w:rsidR="00937D84" w:rsidRPr="00F255BC">
        <w:rPr>
          <w:rFonts w:cs="Traditional Arabic"/>
          <w:b/>
          <w:bCs/>
          <w:sz w:val="36"/>
          <w:szCs w:val="36"/>
          <w:rtl/>
        </w:rPr>
        <w:t xml:space="preserve"> واستغفروا له بعد موته</w:t>
      </w:r>
      <w:r w:rsidRPr="001D426C">
        <w:rPr>
          <w:rFonts w:cs="Traditional Arabic" w:hint="cs"/>
          <w:color w:val="008000"/>
          <w:sz w:val="36"/>
          <w:szCs w:val="36"/>
          <w:rtl/>
        </w:rPr>
        <w:t>»</w:t>
      </w:r>
      <w:r w:rsidR="008B4708">
        <w:rPr>
          <w:rFonts w:cs="Traditional Arabic" w:hint="cs"/>
          <w:sz w:val="36"/>
          <w:szCs w:val="36"/>
          <w:rtl/>
        </w:rPr>
        <w:t>.</w:t>
      </w:r>
      <w:r w:rsidR="00937D84" w:rsidRPr="00F255BC">
        <w:rPr>
          <w:rFonts w:cs="Traditional Arabic"/>
          <w:sz w:val="36"/>
          <w:szCs w:val="36"/>
          <w:rtl/>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وفي الصفحة 192 من ذلك الكتاب أيضاً تكرارٌ لروايته تلك وفيها</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rPr>
      </w:pPr>
      <w:r w:rsidRPr="001D426C">
        <w:rPr>
          <w:rFonts w:cs="Traditional Arabic" w:hint="cs"/>
          <w:color w:val="008000"/>
          <w:sz w:val="36"/>
          <w:szCs w:val="36"/>
          <w:rtl/>
        </w:rPr>
        <w:t>«</w:t>
      </w:r>
      <w:r w:rsidR="00937D84" w:rsidRPr="00F255BC">
        <w:rPr>
          <w:rFonts w:cs="Traditional Arabic"/>
          <w:b/>
          <w:bCs/>
          <w:sz w:val="36"/>
          <w:szCs w:val="36"/>
          <w:rtl/>
        </w:rPr>
        <w:t>حدثني محمد بن جعفر عن محمد بن الحسين بن أبي الخطاب عن موسى بن سعدان عن عبد الله بن القاسم عن عمر بن أبان الكلبي عن أبان بن تغلب قال قال أبو عبد الله</w:t>
      </w:r>
      <w:r w:rsidRPr="00F255BC">
        <w:rPr>
          <w:rFonts w:cs="Traditional Arabic"/>
          <w:b/>
          <w:bCs/>
          <w:sz w:val="36"/>
          <w:szCs w:val="36"/>
          <w:rtl/>
        </w:rPr>
        <w:t xml:space="preserve"> </w:t>
      </w:r>
      <w:r w:rsidRPr="00F255BC">
        <w:rPr>
          <w:rFonts w:cs="Traditional Arabic"/>
          <w:sz w:val="36"/>
          <w:szCs w:val="36"/>
          <w:rtl/>
        </w:rPr>
        <w:t>عليه السلام</w:t>
      </w:r>
      <w:r w:rsidR="008B4708">
        <w:rPr>
          <w:rFonts w:cs="Traditional Arabic"/>
          <w:sz w:val="36"/>
          <w:szCs w:val="36"/>
          <w:rtl/>
        </w:rPr>
        <w:t>:</w:t>
      </w:r>
      <w:r w:rsidR="00937D84" w:rsidRPr="00F255BC">
        <w:rPr>
          <w:rFonts w:cs="Traditional Arabic"/>
          <w:b/>
          <w:bCs/>
          <w:sz w:val="36"/>
          <w:szCs w:val="36"/>
          <w:rtl/>
        </w:rPr>
        <w:t xml:space="preserve"> هبط أربعة آلاف ملك يريدون القتال مع الحسين</w:t>
      </w:r>
      <w:r w:rsidRPr="00F255BC">
        <w:rPr>
          <w:rFonts w:cs="Traditional Arabic"/>
          <w:b/>
          <w:bCs/>
          <w:sz w:val="36"/>
          <w:szCs w:val="36"/>
          <w:rtl/>
        </w:rPr>
        <w:t xml:space="preserve"> </w:t>
      </w:r>
      <w:r w:rsidRPr="00F255BC">
        <w:rPr>
          <w:rFonts w:cs="Traditional Arabic"/>
          <w:sz w:val="36"/>
          <w:szCs w:val="36"/>
          <w:rtl/>
        </w:rPr>
        <w:t xml:space="preserve">عليه السلام </w:t>
      </w:r>
      <w:r w:rsidR="00937D84" w:rsidRPr="00F255BC">
        <w:rPr>
          <w:rFonts w:cs="Traditional Arabic"/>
          <w:b/>
          <w:bCs/>
          <w:sz w:val="36"/>
          <w:szCs w:val="36"/>
          <w:rtl/>
        </w:rPr>
        <w:t>فلم يؤذن لهم في القتال</w:t>
      </w:r>
      <w:r w:rsidR="008B4708">
        <w:rPr>
          <w:rFonts w:cs="Traditional Arabic" w:hint="cs"/>
          <w:b/>
          <w:bCs/>
          <w:sz w:val="36"/>
          <w:szCs w:val="36"/>
          <w:rtl/>
        </w:rPr>
        <w:t>!</w:t>
      </w:r>
      <w:r w:rsidR="00937D84" w:rsidRPr="00F255BC">
        <w:rPr>
          <w:rFonts w:cs="Traditional Arabic"/>
          <w:b/>
          <w:bCs/>
          <w:sz w:val="36"/>
          <w:szCs w:val="36"/>
          <w:rtl/>
        </w:rPr>
        <w:t xml:space="preserve"> فرجعوا في الاستئذان فهبطوا وقد ق</w:t>
      </w:r>
      <w:r w:rsidR="00937D84" w:rsidRPr="00F255BC">
        <w:rPr>
          <w:rFonts w:cs="Traditional Arabic" w:hint="cs"/>
          <w:b/>
          <w:bCs/>
          <w:sz w:val="36"/>
          <w:szCs w:val="36"/>
          <w:rtl/>
        </w:rPr>
        <w:t>ُ</w:t>
      </w:r>
      <w:r w:rsidR="00937D84" w:rsidRPr="00F255BC">
        <w:rPr>
          <w:rFonts w:cs="Traditional Arabic"/>
          <w:b/>
          <w:bCs/>
          <w:sz w:val="36"/>
          <w:szCs w:val="36"/>
          <w:rtl/>
        </w:rPr>
        <w:t>ت</w:t>
      </w:r>
      <w:r w:rsidR="00937D84" w:rsidRPr="00F255BC">
        <w:rPr>
          <w:rFonts w:cs="Traditional Arabic" w:hint="cs"/>
          <w:b/>
          <w:bCs/>
          <w:sz w:val="36"/>
          <w:szCs w:val="36"/>
          <w:rtl/>
        </w:rPr>
        <w:t>ِ</w:t>
      </w:r>
      <w:r w:rsidR="00937D84" w:rsidRPr="00F255BC">
        <w:rPr>
          <w:rFonts w:cs="Traditional Arabic"/>
          <w:b/>
          <w:bCs/>
          <w:sz w:val="36"/>
          <w:szCs w:val="36"/>
          <w:rtl/>
        </w:rPr>
        <w:t>ل</w:t>
      </w:r>
      <w:r w:rsidR="00937D84" w:rsidRPr="00F255BC">
        <w:rPr>
          <w:rFonts w:cs="Traditional Arabic" w:hint="cs"/>
          <w:b/>
          <w:bCs/>
          <w:sz w:val="36"/>
          <w:szCs w:val="36"/>
          <w:rtl/>
        </w:rPr>
        <w:t>َ</w:t>
      </w:r>
      <w:r w:rsidR="00937D84" w:rsidRPr="00F255BC">
        <w:rPr>
          <w:rFonts w:cs="Traditional Arabic"/>
          <w:b/>
          <w:bCs/>
          <w:sz w:val="36"/>
          <w:szCs w:val="36"/>
          <w:rtl/>
        </w:rPr>
        <w:t xml:space="preserve"> الحسين</w:t>
      </w:r>
      <w:r w:rsidRPr="00F255BC">
        <w:rPr>
          <w:rFonts w:cs="Traditional Arabic"/>
          <w:b/>
          <w:bCs/>
          <w:sz w:val="36"/>
          <w:szCs w:val="36"/>
          <w:rtl/>
        </w:rPr>
        <w:t xml:space="preserve"> </w:t>
      </w:r>
      <w:r w:rsidRPr="00F255BC">
        <w:rPr>
          <w:rFonts w:ascii="AGA Arabesque" w:hAnsi="AGA Arabesque" w:cs="Traditional Arabic"/>
          <w:sz w:val="36"/>
          <w:szCs w:val="36"/>
          <w:rtl/>
        </w:rPr>
        <w:t>عليه السلام</w:t>
      </w:r>
      <w:r w:rsidR="008B4708">
        <w:rPr>
          <w:rFonts w:ascii="AGA Arabesque" w:hAnsi="AGA Arabesque" w:cs="Traditional Arabic"/>
          <w:sz w:val="36"/>
          <w:szCs w:val="36"/>
          <w:rtl/>
        </w:rPr>
        <w:t>،</w:t>
      </w:r>
      <w:r w:rsidR="00937D84" w:rsidRPr="00F255BC">
        <w:rPr>
          <w:rFonts w:cs="Traditional Arabic"/>
          <w:b/>
          <w:bCs/>
          <w:sz w:val="36"/>
          <w:szCs w:val="36"/>
          <w:rtl/>
        </w:rPr>
        <w:t xml:space="preserve"> فهم عند قبره ش</w:t>
      </w:r>
      <w:r w:rsidR="00937D84" w:rsidRPr="00F255BC">
        <w:rPr>
          <w:rFonts w:cs="Traditional Arabic" w:hint="cs"/>
          <w:b/>
          <w:bCs/>
          <w:sz w:val="36"/>
          <w:szCs w:val="36"/>
          <w:rtl/>
        </w:rPr>
        <w:t>ُ</w:t>
      </w:r>
      <w:r w:rsidR="00937D84" w:rsidRPr="00F255BC">
        <w:rPr>
          <w:rFonts w:cs="Traditional Arabic"/>
          <w:b/>
          <w:bCs/>
          <w:sz w:val="36"/>
          <w:szCs w:val="36"/>
          <w:rtl/>
        </w:rPr>
        <w:t>ع</w:t>
      </w:r>
      <w:r w:rsidR="00937D84" w:rsidRPr="00F255BC">
        <w:rPr>
          <w:rFonts w:cs="Traditional Arabic" w:hint="cs"/>
          <w:b/>
          <w:bCs/>
          <w:sz w:val="36"/>
          <w:szCs w:val="36"/>
          <w:rtl/>
        </w:rPr>
        <w:t>ْ</w:t>
      </w:r>
      <w:r w:rsidR="00937D84" w:rsidRPr="00F255BC">
        <w:rPr>
          <w:rFonts w:cs="Traditional Arabic"/>
          <w:b/>
          <w:bCs/>
          <w:sz w:val="36"/>
          <w:szCs w:val="36"/>
          <w:rtl/>
        </w:rPr>
        <w:t>ث</w:t>
      </w:r>
      <w:r w:rsidR="00937D84" w:rsidRPr="00F255BC">
        <w:rPr>
          <w:rFonts w:cs="Traditional Arabic" w:hint="cs"/>
          <w:b/>
          <w:bCs/>
          <w:sz w:val="36"/>
          <w:szCs w:val="36"/>
          <w:rtl/>
        </w:rPr>
        <w:t>ٌ</w:t>
      </w:r>
      <w:r w:rsidR="00937D84" w:rsidRPr="00F255BC">
        <w:rPr>
          <w:rFonts w:cs="Traditional Arabic"/>
          <w:b/>
          <w:bCs/>
          <w:sz w:val="36"/>
          <w:szCs w:val="36"/>
          <w:rtl/>
        </w:rPr>
        <w:t xml:space="preserve"> غ</w:t>
      </w:r>
      <w:r w:rsidR="00937D84" w:rsidRPr="00F255BC">
        <w:rPr>
          <w:rFonts w:cs="Traditional Arabic" w:hint="cs"/>
          <w:b/>
          <w:bCs/>
          <w:sz w:val="36"/>
          <w:szCs w:val="36"/>
          <w:rtl/>
        </w:rPr>
        <w:t>ُ</w:t>
      </w:r>
      <w:r w:rsidR="00937D84" w:rsidRPr="00F255BC">
        <w:rPr>
          <w:rFonts w:cs="Traditional Arabic"/>
          <w:b/>
          <w:bCs/>
          <w:sz w:val="36"/>
          <w:szCs w:val="36"/>
          <w:rtl/>
        </w:rPr>
        <w:t>ب</w:t>
      </w:r>
      <w:r w:rsidR="00937D84" w:rsidRPr="00F255BC">
        <w:rPr>
          <w:rFonts w:cs="Traditional Arabic" w:hint="cs"/>
          <w:b/>
          <w:bCs/>
          <w:sz w:val="36"/>
          <w:szCs w:val="36"/>
          <w:rtl/>
        </w:rPr>
        <w:t>ْ</w:t>
      </w:r>
      <w:r w:rsidR="00937D84" w:rsidRPr="00F255BC">
        <w:rPr>
          <w:rFonts w:cs="Traditional Arabic"/>
          <w:b/>
          <w:bCs/>
          <w:sz w:val="36"/>
          <w:szCs w:val="36"/>
          <w:rtl/>
        </w:rPr>
        <w:t>ر</w:t>
      </w:r>
      <w:r w:rsidR="00937D84" w:rsidRPr="00F255BC">
        <w:rPr>
          <w:rFonts w:cs="Traditional Arabic" w:hint="cs"/>
          <w:b/>
          <w:bCs/>
          <w:sz w:val="36"/>
          <w:szCs w:val="36"/>
          <w:rtl/>
        </w:rPr>
        <w:t>ٌ</w:t>
      </w:r>
      <w:r w:rsidR="00937D84" w:rsidRPr="00F255BC">
        <w:rPr>
          <w:rFonts w:cs="Traditional Arabic"/>
          <w:b/>
          <w:bCs/>
          <w:sz w:val="36"/>
          <w:szCs w:val="36"/>
          <w:rtl/>
        </w:rPr>
        <w:t xml:space="preserve"> يبكونه إلى يوم القيامة</w:t>
      </w:r>
      <w:r w:rsidR="008B4708">
        <w:rPr>
          <w:rFonts w:cs="Traditional Arabic" w:hint="cs"/>
          <w:b/>
          <w:bCs/>
          <w:sz w:val="36"/>
          <w:szCs w:val="36"/>
          <w:rtl/>
        </w:rPr>
        <w:t>،</w:t>
      </w:r>
      <w:r w:rsidR="00937D84" w:rsidRPr="00F255BC">
        <w:rPr>
          <w:rFonts w:cs="Traditional Arabic"/>
          <w:b/>
          <w:bCs/>
          <w:sz w:val="36"/>
          <w:szCs w:val="36"/>
          <w:rtl/>
        </w:rPr>
        <w:t xml:space="preserve"> رئيسهم ملك يقال له منصور</w:t>
      </w:r>
      <w:r w:rsidR="008B4708">
        <w:rPr>
          <w:rFonts w:cs="Traditional Arabic" w:hint="cs"/>
          <w:b/>
          <w:bCs/>
          <w:sz w:val="36"/>
          <w:szCs w:val="36"/>
          <w:rtl/>
        </w:rPr>
        <w:t>،</w:t>
      </w:r>
      <w:r w:rsidR="00937D84" w:rsidRPr="00F255BC">
        <w:rPr>
          <w:rFonts w:cs="Traditional Arabic"/>
          <w:b/>
          <w:bCs/>
          <w:sz w:val="36"/>
          <w:szCs w:val="36"/>
          <w:rtl/>
        </w:rPr>
        <w:t xml:space="preserve"> فلا يزوره زائر إلا استقبلوه ولا</w:t>
      </w:r>
      <w:r w:rsidR="00937D84" w:rsidRPr="00F255BC">
        <w:rPr>
          <w:rFonts w:cs="Traditional Arabic" w:hint="cs"/>
          <w:b/>
          <w:bCs/>
          <w:sz w:val="36"/>
          <w:szCs w:val="36"/>
          <w:rtl/>
        </w:rPr>
        <w:t> </w:t>
      </w:r>
      <w:r w:rsidR="00937D84" w:rsidRPr="00F255BC">
        <w:rPr>
          <w:rFonts w:cs="Traditional Arabic"/>
          <w:b/>
          <w:bCs/>
          <w:sz w:val="36"/>
          <w:szCs w:val="36"/>
          <w:rtl/>
        </w:rPr>
        <w:t>يودعه مودع إلا شي</w:t>
      </w:r>
      <w:r w:rsidR="00937D84" w:rsidRPr="00F255BC">
        <w:rPr>
          <w:rFonts w:cs="Traditional Arabic" w:hint="cs"/>
          <w:b/>
          <w:bCs/>
          <w:sz w:val="36"/>
          <w:szCs w:val="36"/>
          <w:rtl/>
        </w:rPr>
        <w:t>ّ</w:t>
      </w:r>
      <w:r w:rsidR="00937D84" w:rsidRPr="00F255BC">
        <w:rPr>
          <w:rFonts w:cs="Traditional Arabic"/>
          <w:b/>
          <w:bCs/>
          <w:sz w:val="36"/>
          <w:szCs w:val="36"/>
          <w:rtl/>
        </w:rPr>
        <w:t>عوه</w:t>
      </w:r>
      <w:r w:rsidR="008B4708">
        <w:rPr>
          <w:rFonts w:cs="Traditional Arabic" w:hint="cs"/>
          <w:b/>
          <w:bCs/>
          <w:sz w:val="36"/>
          <w:szCs w:val="36"/>
          <w:rtl/>
        </w:rPr>
        <w:t>،</w:t>
      </w:r>
      <w:r w:rsidR="00937D84" w:rsidRPr="00F255BC">
        <w:rPr>
          <w:rFonts w:cs="Traditional Arabic"/>
          <w:b/>
          <w:bCs/>
          <w:sz w:val="36"/>
          <w:szCs w:val="36"/>
          <w:rtl/>
        </w:rPr>
        <w:t xml:space="preserve"> ولا يمرض مريض إلا عادوه ولا يموت إلا صلوا على جنازته واستغفروا له بعد موته وكل هؤلاء في الأرض ينتظرون قيام القائم</w:t>
      </w:r>
      <w:r w:rsidRPr="00F255BC">
        <w:rPr>
          <w:rFonts w:cs="Traditional Arabic"/>
          <w:b/>
          <w:bCs/>
          <w:sz w:val="36"/>
          <w:szCs w:val="36"/>
          <w:rtl/>
        </w:rPr>
        <w:t xml:space="preserve"> </w:t>
      </w:r>
      <w:r w:rsidRPr="00F255BC">
        <w:rPr>
          <w:rFonts w:ascii="AGA Arabesque" w:hAnsi="AGA Arabesque" w:cs="Traditional Arabic"/>
          <w:sz w:val="36"/>
          <w:szCs w:val="36"/>
          <w:rtl/>
        </w:rPr>
        <w:t>عليه السلام</w:t>
      </w:r>
      <w:r w:rsidR="008B4708" w:rsidRPr="001D426C">
        <w:rPr>
          <w:rFonts w:ascii="AGA Arabesque" w:hAnsi="AGA Arabesque" w:cs="Traditional Arabic"/>
          <w:color w:val="008000"/>
          <w:sz w:val="36"/>
          <w:szCs w:val="36"/>
          <w:rtl/>
        </w:rPr>
        <w:t>»</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rPr>
        <w:t xml:space="preserve">وكذلك في الصفحة 66 من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حديث خرافي آخر عن مَلَكٍ اسمه </w:t>
      </w:r>
      <w:r w:rsidRPr="001D426C">
        <w:rPr>
          <w:rFonts w:cs="Traditional Arabic" w:hint="eastAsia"/>
          <w:color w:val="008000"/>
          <w:sz w:val="36"/>
          <w:szCs w:val="36"/>
          <w:rtl/>
          <w:lang w:bidi="ar-SY"/>
        </w:rPr>
        <w:t>«</w:t>
      </w:r>
      <w:r w:rsidRPr="00F255BC">
        <w:rPr>
          <w:rFonts w:cs="Traditional Arabic" w:hint="cs"/>
          <w:b/>
          <w:bCs/>
          <w:sz w:val="36"/>
          <w:szCs w:val="36"/>
          <w:rtl/>
          <w:lang w:bidi="ar-SY"/>
        </w:rPr>
        <w:t>فطرس مَلَك</w:t>
      </w:r>
      <w:r w:rsidRPr="001D426C">
        <w:rPr>
          <w:rFonts w:cs="Traditional Arabic" w:hint="eastAsia"/>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غضب الله عليه لتأخره في أداء مهمّةٍ ما فنفاه الله إلى</w:t>
      </w:r>
      <w:r w:rsidR="009F0F9C" w:rsidRPr="00F255BC">
        <w:rPr>
          <w:rFonts w:cs="Traditional Arabic" w:hint="cs"/>
          <w:sz w:val="36"/>
          <w:szCs w:val="36"/>
          <w:rtl/>
          <w:lang w:bidi="ar-SY"/>
        </w:rPr>
        <w:t xml:space="preserve"> </w:t>
      </w:r>
      <w:r w:rsidRPr="00F255BC">
        <w:rPr>
          <w:rFonts w:cs="Traditional Arabic" w:hint="cs"/>
          <w:sz w:val="36"/>
          <w:szCs w:val="36"/>
          <w:rtl/>
          <w:lang w:bidi="ar-SY"/>
        </w:rPr>
        <w:t>جزيرةٍ مدة ستمئة عام</w:t>
      </w:r>
      <w:r w:rsidR="008B4708">
        <w:rPr>
          <w:rFonts w:cs="Traditional Arabic" w:hint="cs"/>
          <w:sz w:val="36"/>
          <w:szCs w:val="36"/>
          <w:rtl/>
          <w:lang w:bidi="ar-SY"/>
        </w:rPr>
        <w:t>!</w:t>
      </w:r>
      <w:r w:rsidRPr="00F255BC">
        <w:rPr>
          <w:rFonts w:cs="Traditional Arabic" w:hint="cs"/>
          <w:sz w:val="36"/>
          <w:szCs w:val="36"/>
          <w:rtl/>
          <w:lang w:bidi="ar-SY"/>
        </w:rPr>
        <w:t xml:space="preserve"> حتى ولد الحسين فجاء</w:t>
      </w:r>
      <w:r w:rsidR="00EB189C" w:rsidRPr="00F255BC">
        <w:rPr>
          <w:rFonts w:cs="Traditional Arabic" w:hint="cs"/>
          <w:sz w:val="36"/>
          <w:szCs w:val="36"/>
          <w:rtl/>
          <w:lang w:bidi="ar-SY"/>
        </w:rPr>
        <w:t xml:space="preserve"> و</w:t>
      </w:r>
      <w:r w:rsidRPr="00F255BC">
        <w:rPr>
          <w:rFonts w:cs="Traditional Arabic" w:hint="cs"/>
          <w:sz w:val="36"/>
          <w:szCs w:val="36"/>
          <w:rtl/>
          <w:lang w:bidi="ar-SY"/>
        </w:rPr>
        <w:t>تمسَّح به</w:t>
      </w:r>
      <w:r w:rsidR="008B4708">
        <w:rPr>
          <w:rFonts w:cs="Traditional Arabic" w:hint="cs"/>
          <w:sz w:val="36"/>
          <w:szCs w:val="36"/>
          <w:rtl/>
          <w:lang w:bidi="ar-SY"/>
        </w:rPr>
        <w:t>،</w:t>
      </w:r>
      <w:r w:rsidRPr="00F255BC">
        <w:rPr>
          <w:rFonts w:cs="Traditional Arabic" w:hint="cs"/>
          <w:sz w:val="36"/>
          <w:szCs w:val="36"/>
          <w:rtl/>
          <w:lang w:bidi="ar-SY"/>
        </w:rPr>
        <w:t xml:space="preserve"> وهو لا يزال رضيعاً حديث الولادة في قنداقه</w:t>
      </w:r>
      <w:r w:rsidR="008B4708">
        <w:rPr>
          <w:rFonts w:cs="Traditional Arabic" w:hint="cs"/>
          <w:sz w:val="36"/>
          <w:szCs w:val="36"/>
          <w:rtl/>
          <w:lang w:bidi="ar-SY"/>
        </w:rPr>
        <w:t>،</w:t>
      </w:r>
      <w:r w:rsidRPr="00F255BC">
        <w:rPr>
          <w:rFonts w:cs="Traditional Arabic" w:hint="cs"/>
          <w:sz w:val="36"/>
          <w:szCs w:val="36"/>
          <w:rtl/>
          <w:lang w:bidi="ar-SY"/>
        </w:rPr>
        <w:t xml:space="preserve"> فعُفِيَ عنه</w:t>
      </w:r>
      <w:r w:rsidR="008B4708">
        <w:rPr>
          <w:rFonts w:cs="Traditional Arabic" w:hint="cs"/>
          <w:sz w:val="36"/>
          <w:szCs w:val="36"/>
          <w:rtl/>
          <w:lang w:bidi="ar-SY"/>
        </w:rPr>
        <w:t>،</w:t>
      </w:r>
      <w:r w:rsidRPr="00F255BC">
        <w:rPr>
          <w:rFonts w:cs="Traditional Arabic" w:hint="cs"/>
          <w:sz w:val="36"/>
          <w:szCs w:val="36"/>
          <w:rtl/>
          <w:lang w:bidi="ar-SY"/>
        </w:rPr>
        <w:t xml:space="preserve"> فوعد أن يبلغ سلام كل زائر للحسين إليه</w:t>
      </w:r>
      <w:r w:rsidR="008B4708">
        <w:rPr>
          <w:rFonts w:cs="Traditional Arabic" w:hint="cs"/>
          <w:sz w:val="36"/>
          <w:szCs w:val="36"/>
          <w:rtl/>
          <w:lang w:bidi="ar-SY"/>
        </w:rPr>
        <w:t>!</w:t>
      </w:r>
      <w:r w:rsidRPr="00F255BC">
        <w:rPr>
          <w:rFonts w:cs="Traditional Arabic" w:hint="cs"/>
          <w:sz w:val="36"/>
          <w:szCs w:val="36"/>
          <w:rtl/>
          <w:lang w:bidi="ar-SY"/>
        </w:rPr>
        <w:t xml:space="preserve"> جاء في الرواية</w:t>
      </w:r>
      <w:r w:rsidR="008B4708">
        <w:rPr>
          <w:rFonts w:cs="Traditional Arabic" w:hint="cs"/>
          <w:sz w:val="36"/>
          <w:szCs w:val="36"/>
          <w:rtl/>
          <w:lang w:bidi="ar-SY"/>
        </w:rPr>
        <w:t>:</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rPr>
      </w:pPr>
      <w:r w:rsidRPr="001D426C">
        <w:rPr>
          <w:rFonts w:cs="Traditional Arabic" w:hint="cs"/>
          <w:color w:val="008000"/>
          <w:sz w:val="36"/>
          <w:szCs w:val="36"/>
          <w:rtl/>
          <w:lang w:bidi="ar-SY"/>
        </w:rPr>
        <w:t>«</w:t>
      </w:r>
      <w:r w:rsidR="008B4708">
        <w:rPr>
          <w:rFonts w:cs="Traditional Arabic" w:hint="cs"/>
          <w:b/>
          <w:bCs/>
          <w:sz w:val="36"/>
          <w:szCs w:val="36"/>
          <w:rtl/>
        </w:rPr>
        <w:t>...</w:t>
      </w:r>
      <w:r w:rsidR="00937D84" w:rsidRPr="00F255BC">
        <w:rPr>
          <w:rFonts w:cs="Traditional Arabic" w:hint="cs"/>
          <w:b/>
          <w:bCs/>
          <w:sz w:val="36"/>
          <w:szCs w:val="36"/>
          <w:rtl/>
        </w:rPr>
        <w:t>ف</w:t>
      </w:r>
      <w:r w:rsidR="00937D84" w:rsidRPr="00F255BC">
        <w:rPr>
          <w:rFonts w:cs="Traditional Arabic"/>
          <w:b/>
          <w:bCs/>
          <w:sz w:val="36"/>
          <w:szCs w:val="36"/>
          <w:rtl/>
        </w:rPr>
        <w:t xml:space="preserve">أخبر فطرس النبي </w:t>
      </w:r>
      <w:r w:rsidR="00937D84" w:rsidRPr="00F255BC">
        <w:rPr>
          <w:rFonts w:ascii="AGA Arabesque" w:hAnsi="AGA Arabesque" w:cs="Traditional Arabic" w:hint="cs"/>
          <w:b/>
          <w:bCs/>
          <w:sz w:val="36"/>
          <w:szCs w:val="36"/>
          <w:rtl/>
        </w:rPr>
        <w:t>صَلَّى اللهُ عَلَيه وَآلِهِ</w:t>
      </w:r>
      <w:r w:rsidR="00937D84" w:rsidRPr="00F255BC">
        <w:rPr>
          <w:rFonts w:cs="Traditional Arabic"/>
          <w:b/>
          <w:bCs/>
          <w:sz w:val="36"/>
          <w:szCs w:val="36"/>
          <w:rtl/>
        </w:rPr>
        <w:t xml:space="preserve"> بحاله</w:t>
      </w:r>
      <w:r w:rsidR="008B4708">
        <w:rPr>
          <w:rFonts w:cs="Traditional Arabic" w:hint="cs"/>
          <w:b/>
          <w:bCs/>
          <w:sz w:val="36"/>
          <w:szCs w:val="36"/>
          <w:rtl/>
        </w:rPr>
        <w:t>،</w:t>
      </w:r>
      <w:r w:rsidR="00937D84" w:rsidRPr="00F255BC">
        <w:rPr>
          <w:rFonts w:cs="Traditional Arabic"/>
          <w:b/>
          <w:bCs/>
          <w:sz w:val="36"/>
          <w:szCs w:val="36"/>
          <w:rtl/>
        </w:rPr>
        <w:t xml:space="preserve"> فدعا له النبي </w:t>
      </w:r>
      <w:r w:rsidR="00937D84" w:rsidRPr="00F255BC">
        <w:rPr>
          <w:rFonts w:ascii="AGA Arabesque" w:hAnsi="AGA Arabesque" w:cs="Traditional Arabic" w:hint="cs"/>
          <w:b/>
          <w:bCs/>
          <w:sz w:val="36"/>
          <w:szCs w:val="36"/>
          <w:rtl/>
        </w:rPr>
        <w:t>صَلَّى اللهُ عَلَيه وَآلِهِ</w:t>
      </w:r>
      <w:r w:rsidR="00937D84" w:rsidRPr="00F255BC">
        <w:rPr>
          <w:rFonts w:cs="Traditional Arabic"/>
          <w:b/>
          <w:bCs/>
          <w:sz w:val="36"/>
          <w:szCs w:val="36"/>
          <w:rtl/>
        </w:rPr>
        <w:t xml:space="preserve"> وقال له</w:t>
      </w:r>
      <w:r w:rsidR="008B4708">
        <w:rPr>
          <w:rFonts w:cs="Traditional Arabic" w:hint="cs"/>
          <w:b/>
          <w:bCs/>
          <w:sz w:val="36"/>
          <w:szCs w:val="36"/>
          <w:rtl/>
        </w:rPr>
        <w:t>:</w:t>
      </w:r>
      <w:r w:rsidR="00937D84" w:rsidRPr="00F255BC">
        <w:rPr>
          <w:rFonts w:cs="Traditional Arabic"/>
          <w:b/>
          <w:bCs/>
          <w:sz w:val="36"/>
          <w:szCs w:val="36"/>
          <w:rtl/>
        </w:rPr>
        <w:t xml:space="preserve"> تمس</w:t>
      </w:r>
      <w:r w:rsidR="00937D84" w:rsidRPr="00F255BC">
        <w:rPr>
          <w:rFonts w:cs="Traditional Arabic" w:hint="cs"/>
          <w:b/>
          <w:bCs/>
          <w:sz w:val="36"/>
          <w:szCs w:val="36"/>
          <w:rtl/>
        </w:rPr>
        <w:t>َّ</w:t>
      </w:r>
      <w:r w:rsidR="00937D84" w:rsidRPr="00F255BC">
        <w:rPr>
          <w:rFonts w:cs="Traditional Arabic"/>
          <w:b/>
          <w:bCs/>
          <w:sz w:val="36"/>
          <w:szCs w:val="36"/>
          <w:rtl/>
        </w:rPr>
        <w:t xml:space="preserve">ح بهذا المولود </w:t>
      </w:r>
      <w:r w:rsidR="008B4708">
        <w:rPr>
          <w:rFonts w:cs="Traditional Arabic" w:hint="cs"/>
          <w:b/>
          <w:bCs/>
          <w:sz w:val="36"/>
          <w:szCs w:val="36"/>
          <w:rtl/>
        </w:rPr>
        <w:t>(</w:t>
      </w:r>
      <w:r w:rsidR="00937D84" w:rsidRPr="00F255BC">
        <w:rPr>
          <w:rFonts w:cs="Traditional Arabic" w:hint="cs"/>
          <w:b/>
          <w:bCs/>
          <w:sz w:val="36"/>
          <w:szCs w:val="36"/>
          <w:rtl/>
        </w:rPr>
        <w:t>أي الحسين</w:t>
      </w:r>
      <w:r w:rsidR="008B4708">
        <w:rPr>
          <w:rFonts w:cs="Traditional Arabic" w:hint="cs"/>
          <w:b/>
          <w:bCs/>
          <w:sz w:val="36"/>
          <w:szCs w:val="36"/>
          <w:rtl/>
        </w:rPr>
        <w:t>)</w:t>
      </w:r>
      <w:r w:rsidR="00937D84" w:rsidRPr="00F255BC">
        <w:rPr>
          <w:rFonts w:cs="Traditional Arabic" w:hint="cs"/>
          <w:b/>
          <w:bCs/>
          <w:sz w:val="36"/>
          <w:szCs w:val="36"/>
          <w:rtl/>
        </w:rPr>
        <w:t xml:space="preserve"> </w:t>
      </w:r>
      <w:r w:rsidR="00937D84" w:rsidRPr="00F255BC">
        <w:rPr>
          <w:rFonts w:cs="Traditional Arabic"/>
          <w:b/>
          <w:bCs/>
          <w:sz w:val="36"/>
          <w:szCs w:val="36"/>
          <w:rtl/>
        </w:rPr>
        <w:t>وعد إلى مكانك</w:t>
      </w:r>
      <w:r w:rsidR="008B4708">
        <w:rPr>
          <w:rFonts w:cs="Traditional Arabic" w:hint="cs"/>
          <w:b/>
          <w:bCs/>
          <w:sz w:val="36"/>
          <w:szCs w:val="36"/>
          <w:rtl/>
        </w:rPr>
        <w:t>!</w:t>
      </w:r>
      <w:r w:rsidR="00937D84" w:rsidRPr="00F255BC">
        <w:rPr>
          <w:rFonts w:cs="Traditional Arabic"/>
          <w:b/>
          <w:bCs/>
          <w:sz w:val="36"/>
          <w:szCs w:val="36"/>
          <w:rtl/>
        </w:rPr>
        <w:t xml:space="preserve"> قال</w:t>
      </w:r>
      <w:r w:rsidR="008B4708">
        <w:rPr>
          <w:rFonts w:cs="Traditional Arabic" w:hint="cs"/>
          <w:b/>
          <w:bCs/>
          <w:sz w:val="36"/>
          <w:szCs w:val="36"/>
          <w:rtl/>
        </w:rPr>
        <w:t>:</w:t>
      </w:r>
      <w:r w:rsidR="00937D84" w:rsidRPr="00F255BC">
        <w:rPr>
          <w:rFonts w:cs="Traditional Arabic"/>
          <w:b/>
          <w:bCs/>
          <w:sz w:val="36"/>
          <w:szCs w:val="36"/>
          <w:rtl/>
        </w:rPr>
        <w:t xml:space="preserve"> فتمس</w:t>
      </w:r>
      <w:r w:rsidR="00937D84" w:rsidRPr="00F255BC">
        <w:rPr>
          <w:rFonts w:cs="Traditional Arabic" w:hint="cs"/>
          <w:b/>
          <w:bCs/>
          <w:sz w:val="36"/>
          <w:szCs w:val="36"/>
          <w:rtl/>
        </w:rPr>
        <w:t>َّ</w:t>
      </w:r>
      <w:r w:rsidR="00937D84" w:rsidRPr="00F255BC">
        <w:rPr>
          <w:rFonts w:cs="Traditional Arabic"/>
          <w:b/>
          <w:bCs/>
          <w:sz w:val="36"/>
          <w:szCs w:val="36"/>
          <w:rtl/>
        </w:rPr>
        <w:t>ح فطرس بالحسين</w:t>
      </w:r>
      <w:r w:rsidRPr="00F255BC">
        <w:rPr>
          <w:rFonts w:cs="Traditional Arabic"/>
          <w:b/>
          <w:bCs/>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b/>
          <w:bCs/>
          <w:sz w:val="36"/>
          <w:szCs w:val="36"/>
          <w:rtl/>
        </w:rPr>
        <w:t>وارتفع وقال</w:t>
      </w:r>
      <w:r w:rsidR="008B4708">
        <w:rPr>
          <w:rFonts w:cs="Traditional Arabic" w:hint="cs"/>
          <w:b/>
          <w:bCs/>
          <w:sz w:val="36"/>
          <w:szCs w:val="36"/>
          <w:rtl/>
        </w:rPr>
        <w:t>:</w:t>
      </w:r>
      <w:r w:rsidR="00937D84" w:rsidRPr="00F255BC">
        <w:rPr>
          <w:rFonts w:cs="Traditional Arabic"/>
          <w:b/>
          <w:bCs/>
          <w:sz w:val="36"/>
          <w:szCs w:val="36"/>
          <w:rtl/>
        </w:rPr>
        <w:t xml:space="preserve"> يا رسول الله</w:t>
      </w:r>
      <w:r w:rsidR="008B4708">
        <w:rPr>
          <w:rFonts w:cs="Traditional Arabic" w:hint="cs"/>
          <w:b/>
          <w:bCs/>
          <w:sz w:val="36"/>
          <w:szCs w:val="36"/>
          <w:rtl/>
        </w:rPr>
        <w:t>!</w:t>
      </w:r>
      <w:r w:rsidR="00937D84" w:rsidRPr="00F255BC">
        <w:rPr>
          <w:rFonts w:cs="Traditional Arabic" w:hint="cs"/>
          <w:b/>
          <w:bCs/>
          <w:sz w:val="36"/>
          <w:szCs w:val="36"/>
          <w:rtl/>
        </w:rPr>
        <w:t xml:space="preserve"> </w:t>
      </w:r>
      <w:r w:rsidR="00937D84" w:rsidRPr="00F255BC">
        <w:rPr>
          <w:rFonts w:cs="Traditional Arabic"/>
          <w:b/>
          <w:bCs/>
          <w:sz w:val="36"/>
          <w:szCs w:val="36"/>
          <w:rtl/>
        </w:rPr>
        <w:t>أما إن أمتك ستقتله وله علي</w:t>
      </w:r>
      <w:r w:rsidR="00937D84" w:rsidRPr="00F255BC">
        <w:rPr>
          <w:rFonts w:cs="Traditional Arabic" w:hint="cs"/>
          <w:b/>
          <w:bCs/>
          <w:sz w:val="36"/>
          <w:szCs w:val="36"/>
          <w:rtl/>
        </w:rPr>
        <w:t>ّ</w:t>
      </w:r>
      <w:r w:rsidR="00937D84" w:rsidRPr="00F255BC">
        <w:rPr>
          <w:rFonts w:cs="Traditional Arabic"/>
          <w:b/>
          <w:bCs/>
          <w:sz w:val="36"/>
          <w:szCs w:val="36"/>
          <w:rtl/>
        </w:rPr>
        <w:t xml:space="preserve"> مكافاة أن لا</w:t>
      </w:r>
      <w:r w:rsidR="00937D84" w:rsidRPr="00F255BC">
        <w:rPr>
          <w:rFonts w:cs="Traditional Arabic" w:hint="cs"/>
          <w:b/>
          <w:bCs/>
          <w:sz w:val="36"/>
          <w:szCs w:val="36"/>
          <w:rtl/>
        </w:rPr>
        <w:t> </w:t>
      </w:r>
      <w:r w:rsidR="00937D84" w:rsidRPr="00F255BC">
        <w:rPr>
          <w:rFonts w:cs="Traditional Arabic"/>
          <w:b/>
          <w:bCs/>
          <w:sz w:val="36"/>
          <w:szCs w:val="36"/>
          <w:rtl/>
        </w:rPr>
        <w:t>يزوره زائر إلا بلغته عنه ولا</w:t>
      </w:r>
      <w:r w:rsidR="00937D84" w:rsidRPr="00F255BC">
        <w:rPr>
          <w:rFonts w:cs="Traditional Arabic" w:hint="cs"/>
          <w:b/>
          <w:bCs/>
          <w:sz w:val="36"/>
          <w:szCs w:val="36"/>
          <w:rtl/>
        </w:rPr>
        <w:t> </w:t>
      </w:r>
      <w:r w:rsidR="00937D84" w:rsidRPr="00F255BC">
        <w:rPr>
          <w:rFonts w:cs="Traditional Arabic"/>
          <w:b/>
          <w:bCs/>
          <w:sz w:val="36"/>
          <w:szCs w:val="36"/>
          <w:rtl/>
        </w:rPr>
        <w:t>يسل</w:t>
      </w:r>
      <w:r w:rsidR="00937D84" w:rsidRPr="00F255BC">
        <w:rPr>
          <w:rFonts w:cs="Traditional Arabic" w:hint="cs"/>
          <w:b/>
          <w:bCs/>
          <w:sz w:val="36"/>
          <w:szCs w:val="36"/>
          <w:rtl/>
        </w:rPr>
        <w:t>ِّ</w:t>
      </w:r>
      <w:r w:rsidR="00937D84" w:rsidRPr="00F255BC">
        <w:rPr>
          <w:rFonts w:cs="Traditional Arabic"/>
          <w:b/>
          <w:bCs/>
          <w:sz w:val="36"/>
          <w:szCs w:val="36"/>
          <w:rtl/>
        </w:rPr>
        <w:t>م عليه مسل</w:t>
      </w:r>
      <w:r w:rsidR="00937D84" w:rsidRPr="00F255BC">
        <w:rPr>
          <w:rFonts w:cs="Traditional Arabic" w:hint="cs"/>
          <w:b/>
          <w:bCs/>
          <w:sz w:val="36"/>
          <w:szCs w:val="36"/>
          <w:rtl/>
        </w:rPr>
        <w:t>ِّ</w:t>
      </w:r>
      <w:r w:rsidR="00937D84" w:rsidRPr="00F255BC">
        <w:rPr>
          <w:rFonts w:cs="Traditional Arabic"/>
          <w:b/>
          <w:bCs/>
          <w:sz w:val="36"/>
          <w:szCs w:val="36"/>
          <w:rtl/>
        </w:rPr>
        <w:t>م إلا بل</w:t>
      </w:r>
      <w:r w:rsidR="00937D84" w:rsidRPr="00F255BC">
        <w:rPr>
          <w:rFonts w:cs="Traditional Arabic" w:hint="cs"/>
          <w:b/>
          <w:bCs/>
          <w:sz w:val="36"/>
          <w:szCs w:val="36"/>
          <w:rtl/>
        </w:rPr>
        <w:t>َّ</w:t>
      </w:r>
      <w:r w:rsidR="00937D84" w:rsidRPr="00F255BC">
        <w:rPr>
          <w:rFonts w:cs="Traditional Arabic"/>
          <w:b/>
          <w:bCs/>
          <w:sz w:val="36"/>
          <w:szCs w:val="36"/>
          <w:rtl/>
        </w:rPr>
        <w:t>غته سلامه ولا</w:t>
      </w:r>
      <w:r w:rsidR="00937D84" w:rsidRPr="00F255BC">
        <w:rPr>
          <w:rFonts w:cs="Traditional Arabic" w:hint="cs"/>
          <w:b/>
          <w:bCs/>
          <w:sz w:val="36"/>
          <w:szCs w:val="36"/>
          <w:rtl/>
        </w:rPr>
        <w:t> </w:t>
      </w:r>
      <w:r w:rsidR="00937D84" w:rsidRPr="00F255BC">
        <w:rPr>
          <w:rFonts w:cs="Traditional Arabic"/>
          <w:b/>
          <w:bCs/>
          <w:sz w:val="36"/>
          <w:szCs w:val="36"/>
          <w:rtl/>
        </w:rPr>
        <w:t>يصل</w:t>
      </w:r>
      <w:r w:rsidR="00937D84" w:rsidRPr="00F255BC">
        <w:rPr>
          <w:rFonts w:cs="Traditional Arabic" w:hint="cs"/>
          <w:b/>
          <w:bCs/>
          <w:sz w:val="36"/>
          <w:szCs w:val="36"/>
          <w:rtl/>
        </w:rPr>
        <w:t>ِّ</w:t>
      </w:r>
      <w:r w:rsidR="00937D84" w:rsidRPr="00F255BC">
        <w:rPr>
          <w:rFonts w:cs="Traditional Arabic"/>
          <w:b/>
          <w:bCs/>
          <w:sz w:val="36"/>
          <w:szCs w:val="36"/>
          <w:rtl/>
        </w:rPr>
        <w:t>ي عليه مصل</w:t>
      </w:r>
      <w:r w:rsidR="00937D84" w:rsidRPr="00F255BC">
        <w:rPr>
          <w:rFonts w:cs="Traditional Arabic" w:hint="cs"/>
          <w:b/>
          <w:bCs/>
          <w:sz w:val="36"/>
          <w:szCs w:val="36"/>
          <w:rtl/>
        </w:rPr>
        <w:t>ٍّ</w:t>
      </w:r>
      <w:r w:rsidR="00937D84" w:rsidRPr="00F255BC">
        <w:rPr>
          <w:rFonts w:cs="Traditional Arabic"/>
          <w:b/>
          <w:bCs/>
          <w:sz w:val="36"/>
          <w:szCs w:val="36"/>
          <w:rtl/>
        </w:rPr>
        <w:t xml:space="preserve"> إلا بل</w:t>
      </w:r>
      <w:r w:rsidR="00937D84" w:rsidRPr="00F255BC">
        <w:rPr>
          <w:rFonts w:cs="Traditional Arabic" w:hint="cs"/>
          <w:b/>
          <w:bCs/>
          <w:sz w:val="36"/>
          <w:szCs w:val="36"/>
          <w:rtl/>
        </w:rPr>
        <w:t>َّ</w:t>
      </w:r>
      <w:r w:rsidR="00937D84" w:rsidRPr="00F255BC">
        <w:rPr>
          <w:rFonts w:cs="Traditional Arabic"/>
          <w:b/>
          <w:bCs/>
          <w:sz w:val="36"/>
          <w:szCs w:val="36"/>
          <w:rtl/>
        </w:rPr>
        <w:t>غته عليه صلاته</w:t>
      </w:r>
      <w:r w:rsidR="008B4708">
        <w:rPr>
          <w:rFonts w:cs="Traditional Arabic" w:hint="cs"/>
          <w:b/>
          <w:bCs/>
          <w:sz w:val="36"/>
          <w:szCs w:val="36"/>
          <w:rtl/>
        </w:rPr>
        <w:t>،</w:t>
      </w:r>
      <w:r w:rsidR="00937D84" w:rsidRPr="00F255BC">
        <w:rPr>
          <w:rFonts w:cs="Traditional Arabic"/>
          <w:b/>
          <w:bCs/>
          <w:sz w:val="36"/>
          <w:szCs w:val="36"/>
          <w:rtl/>
        </w:rPr>
        <w:t xml:space="preserve"> قال</w:t>
      </w:r>
      <w:r w:rsidR="008B4708">
        <w:rPr>
          <w:rFonts w:cs="Traditional Arabic" w:hint="cs"/>
          <w:b/>
          <w:bCs/>
          <w:sz w:val="36"/>
          <w:szCs w:val="36"/>
          <w:rtl/>
        </w:rPr>
        <w:t>:</w:t>
      </w:r>
      <w:r w:rsidR="00937D84" w:rsidRPr="00F255BC">
        <w:rPr>
          <w:rFonts w:cs="Traditional Arabic"/>
          <w:b/>
          <w:bCs/>
          <w:sz w:val="36"/>
          <w:szCs w:val="36"/>
          <w:rtl/>
        </w:rPr>
        <w:t xml:space="preserve"> ثم ارتفع</w:t>
      </w:r>
      <w:r w:rsidR="008B4708">
        <w:rPr>
          <w:rFonts w:cs="Traditional Arabic" w:hint="cs"/>
          <w:b/>
          <w:bCs/>
          <w:sz w:val="36"/>
          <w:szCs w:val="36"/>
          <w:rtl/>
        </w:rPr>
        <w:t>!!</w:t>
      </w:r>
      <w:r w:rsidRPr="001D426C">
        <w:rPr>
          <w:rFonts w:cs="Traditional Arabic" w:hint="cs"/>
          <w:color w:val="008000"/>
          <w:sz w:val="36"/>
          <w:szCs w:val="36"/>
          <w:rtl/>
        </w:rPr>
        <w:t>»</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rPr>
        <w:t xml:space="preserve">وقد أطلنا في ذكر مثل هذه الأوهام والخرافات الملفقة لأن بعض قراء المراثي في مجالس عزاء الحسين يقرؤون أحياناً أمثال هذه القصص الخرافية ليثيروا بها العوام فكان لا بد من بيان حالها ومعرفة مصدرها لكي يعرف القارئ ماذا فعل بنا الغلاة والكذابون والمفسدون أمثال </w:t>
      </w:r>
      <w:r w:rsidRPr="00F255BC">
        <w:rPr>
          <w:rFonts w:cs="Traditional Arabic"/>
          <w:sz w:val="36"/>
          <w:szCs w:val="36"/>
          <w:rtl/>
          <w:lang w:bidi="ar-SY"/>
        </w:rPr>
        <w:t>عبد الله بن القاسم الحضرمي</w:t>
      </w:r>
      <w:r w:rsidR="00EB189C" w:rsidRPr="00F255BC">
        <w:rPr>
          <w:rFonts w:cs="Traditional Arabic" w:hint="cs"/>
          <w:sz w:val="36"/>
          <w:szCs w:val="36"/>
          <w:rtl/>
          <w:lang w:bidi="ar-SY"/>
        </w:rPr>
        <w:t xml:space="preserve"> و</w:t>
      </w:r>
      <w:r w:rsidRPr="00F255BC">
        <w:rPr>
          <w:rFonts w:cs="Traditional Arabic" w:hint="cs"/>
          <w:sz w:val="36"/>
          <w:szCs w:val="36"/>
          <w:rtl/>
          <w:lang w:bidi="ar-SY"/>
        </w:rPr>
        <w:t>موسى بن سعدان</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20</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عبد الله بن ميمون القدّاح</w:t>
      </w:r>
      <w:r w:rsidR="008B4708">
        <w:rPr>
          <w:rFonts w:cs="Traditional Arabic" w:hint="cs"/>
          <w:sz w:val="36"/>
          <w:szCs w:val="36"/>
          <w:rtl/>
          <w:lang w:bidi="ar-SY"/>
        </w:rPr>
        <w:t>:</w:t>
      </w:r>
      <w:r w:rsidRPr="00F255BC">
        <w:rPr>
          <w:rFonts w:cs="Traditional Arabic" w:hint="cs"/>
          <w:sz w:val="36"/>
          <w:szCs w:val="36"/>
          <w:rtl/>
          <w:lang w:bidi="ar-SY"/>
        </w:rPr>
        <w:t xml:space="preserve"> هذا المفسد من مؤسسي مذهب القرامطة الإسماعيلية ويكفي هذا في معرفة حاله</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21</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عثمان بن عيسى</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 هذا الشخص طبقاً لتصريح علماء الرجال واقفيٌ</w:t>
      </w:r>
      <w:r w:rsidR="008B4708">
        <w:rPr>
          <w:rFonts w:cs="Traditional Arabic" w:hint="cs"/>
          <w:sz w:val="36"/>
          <w:szCs w:val="36"/>
          <w:rtl/>
          <w:lang w:bidi="ar-SY"/>
        </w:rPr>
        <w:t>،</w:t>
      </w:r>
      <w:r w:rsidRPr="00F255BC">
        <w:rPr>
          <w:rFonts w:cs="Traditional Arabic" w:hint="cs"/>
          <w:sz w:val="36"/>
          <w:szCs w:val="36"/>
          <w:rtl/>
          <w:lang w:bidi="ar-SY"/>
        </w:rPr>
        <w:t xml:space="preserve"> وذكر عنه </w:t>
      </w:r>
      <w:r w:rsidRPr="001D426C">
        <w:rPr>
          <w:rFonts w:cs="Traditional Arabic" w:hint="eastAsia"/>
          <w:color w:val="008000"/>
          <w:sz w:val="36"/>
          <w:szCs w:val="36"/>
          <w:rtl/>
          <w:lang w:bidi="ar-SY"/>
        </w:rPr>
        <w:t>«</w:t>
      </w:r>
      <w:r w:rsidRPr="00F255BC">
        <w:rPr>
          <w:rFonts w:cs="Traditional Arabic" w:hint="cs"/>
          <w:sz w:val="36"/>
          <w:szCs w:val="36"/>
          <w:rtl/>
          <w:lang w:bidi="ar-SY"/>
        </w:rPr>
        <w:t>الكشي</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في رجاله ما يفيد أنه كان لديه مال كثير عن الأئمة ولما طالبه بها الإمام الرضا</w:t>
      </w:r>
      <w:r w:rsidR="009F0F9C" w:rsidRPr="00F255BC">
        <w:rPr>
          <w:rFonts w:cs="Traditional Arabic" w:hint="cs"/>
          <w:sz w:val="36"/>
          <w:szCs w:val="36"/>
          <w:rtl/>
          <w:lang w:bidi="ar-SY"/>
        </w:rPr>
        <w:t xml:space="preserve"> عليه السلام </w:t>
      </w:r>
      <w:r w:rsidRPr="00F255BC">
        <w:rPr>
          <w:rFonts w:cs="Traditional Arabic" w:hint="cs"/>
          <w:sz w:val="36"/>
          <w:szCs w:val="36"/>
          <w:rtl/>
          <w:lang w:bidi="ar-SY"/>
        </w:rPr>
        <w:t>بعد وفاة أبيه الإمام الكاظم</w:t>
      </w:r>
      <w:r w:rsidR="009F0F9C" w:rsidRPr="00F255BC">
        <w:rPr>
          <w:rFonts w:cs="Traditional Arabic" w:hint="cs"/>
          <w:sz w:val="36"/>
          <w:szCs w:val="36"/>
          <w:rtl/>
          <w:lang w:bidi="ar-SY"/>
        </w:rPr>
        <w:t xml:space="preserve"> عليه السلام </w:t>
      </w:r>
      <w:r w:rsidRPr="00F255BC">
        <w:rPr>
          <w:rFonts w:cs="Traditional Arabic" w:hint="cs"/>
          <w:sz w:val="36"/>
          <w:szCs w:val="36"/>
          <w:rtl/>
          <w:lang w:bidi="ar-SY"/>
        </w:rPr>
        <w:t>استنكف عن دفعها إليه</w:t>
      </w:r>
      <w:r w:rsidR="008B4708">
        <w:rPr>
          <w:rFonts w:cs="Traditional Arabic" w:hint="cs"/>
          <w:sz w:val="36"/>
          <w:szCs w:val="36"/>
          <w:rtl/>
          <w:lang w:bidi="ar-SY"/>
        </w:rPr>
        <w:t>،</w:t>
      </w:r>
      <w:r w:rsidRPr="00F255BC">
        <w:rPr>
          <w:rFonts w:cs="Traditional Arabic" w:hint="cs"/>
          <w:sz w:val="36"/>
          <w:szCs w:val="36"/>
          <w:rtl/>
          <w:lang w:bidi="ar-SY"/>
        </w:rPr>
        <w:t xml:space="preserve"> وأن الإمام الرضا</w:t>
      </w:r>
      <w:r w:rsidR="009F0F9C" w:rsidRPr="00F255BC">
        <w:rPr>
          <w:rFonts w:cs="Traditional Arabic" w:hint="cs"/>
          <w:sz w:val="36"/>
          <w:szCs w:val="36"/>
          <w:rtl/>
          <w:lang w:bidi="ar-SY"/>
        </w:rPr>
        <w:t xml:space="preserve"> عليه السلام </w:t>
      </w:r>
      <w:r w:rsidRPr="00F255BC">
        <w:rPr>
          <w:rFonts w:cs="Traditional Arabic" w:hint="cs"/>
          <w:sz w:val="36"/>
          <w:szCs w:val="36"/>
          <w:rtl/>
          <w:lang w:bidi="ar-SY"/>
        </w:rPr>
        <w:t>سخط عليه لأجل ذلك</w:t>
      </w:r>
      <w:r w:rsidR="008B4708">
        <w:rPr>
          <w:rFonts w:cs="Traditional Arabic" w:hint="cs"/>
          <w:sz w:val="36"/>
          <w:szCs w:val="36"/>
          <w:rtl/>
          <w:lang w:bidi="ar-SY"/>
        </w:rPr>
        <w:t>،</w:t>
      </w:r>
      <w:r w:rsidRPr="00F255BC">
        <w:rPr>
          <w:rFonts w:cs="Traditional Arabic" w:hint="cs"/>
          <w:sz w:val="36"/>
          <w:szCs w:val="36"/>
          <w:rtl/>
          <w:lang w:bidi="ar-SY"/>
        </w:rPr>
        <w:t xml:space="preserve"> هذا وقد جاء تفصيل سوابقه وأخباره أيضاً في </w:t>
      </w:r>
      <w:r w:rsidRPr="001D426C">
        <w:rPr>
          <w:rFonts w:cs="Traditional Arabic" w:hint="eastAsia"/>
          <w:color w:val="008000"/>
          <w:sz w:val="36"/>
          <w:szCs w:val="36"/>
          <w:rtl/>
          <w:lang w:bidi="ar-SY"/>
        </w:rPr>
        <w:t>«</w:t>
      </w:r>
      <w:r w:rsidRPr="00F255BC">
        <w:rPr>
          <w:rFonts w:cs="Traditional Arabic" w:hint="cs"/>
          <w:b/>
          <w:bCs/>
          <w:sz w:val="36"/>
          <w:szCs w:val="36"/>
          <w:rtl/>
          <w:lang w:bidi="ar-SY"/>
        </w:rPr>
        <w:t>تنقيح المقال</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ج2/ص247</w:t>
      </w:r>
      <w:r w:rsidR="008B4708">
        <w:rPr>
          <w:rFonts w:cs="Traditional Arabic" w:hint="cs"/>
          <w:sz w:val="36"/>
          <w:szCs w:val="36"/>
          <w:rtl/>
          <w:lang w:bidi="ar-SY"/>
        </w:rPr>
        <w:t>)</w:t>
      </w:r>
      <w:r w:rsidRPr="00F255BC">
        <w:rPr>
          <w:rFonts w:cs="Traditional Arabic" w:hint="cs"/>
          <w:sz w:val="36"/>
          <w:szCs w:val="36"/>
          <w:rtl/>
          <w:lang w:bidi="ar-SY"/>
        </w:rPr>
        <w:t xml:space="preserve"> حيث بين ثمَّةَ تخلفه واستنكافه عن إطاعة أمر الإمام الرضا</w:t>
      </w:r>
      <w:r w:rsidR="009F0F9C" w:rsidRPr="00F255BC">
        <w:rPr>
          <w:rFonts w:cs="Traditional Arabic" w:hint="cs"/>
          <w:sz w:val="36"/>
          <w:szCs w:val="36"/>
          <w:rtl/>
          <w:lang w:bidi="ar-SY"/>
        </w:rPr>
        <w:t xml:space="preserve"> عليه السلام</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lang w:bidi="ar-SY"/>
        </w:rPr>
        <w:t xml:space="preserve">وقد ضعّفه بشكل عام كل من </w:t>
      </w:r>
      <w:r w:rsidRPr="00F255BC">
        <w:rPr>
          <w:rFonts w:cs="Traditional Arabic" w:hint="cs"/>
          <w:sz w:val="36"/>
          <w:szCs w:val="36"/>
          <w:rtl/>
        </w:rPr>
        <w:t>الجزائري وابن داوود والمحقق الأردبيلي والفاضل المقداد وصاحب المدارك والعلامة الحلي</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 xml:space="preserve">وفيما يلي حديث آخر في موضوع الزيارة رُوي عن هذا المغرور الجريء على الله ورسوله كما جاء في </w:t>
      </w:r>
      <w:r w:rsidRPr="001D426C">
        <w:rPr>
          <w:rFonts w:cs="Traditional Arabic" w:hint="cs"/>
          <w:color w:val="008000"/>
          <w:sz w:val="36"/>
          <w:szCs w:val="36"/>
          <w:rtl/>
        </w:rPr>
        <w:t>«</w:t>
      </w:r>
      <w:r w:rsidRPr="00F255BC">
        <w:rPr>
          <w:rFonts w:cs="Traditional Arabic" w:hint="cs"/>
          <w:b/>
          <w:bCs/>
          <w:sz w:val="36"/>
          <w:szCs w:val="36"/>
          <w:rtl/>
        </w:rPr>
        <w:t>تهذيب الأحكام</w:t>
      </w:r>
      <w:r w:rsidRPr="001D426C">
        <w:rPr>
          <w:rFonts w:cs="Traditional Arabic" w:hint="cs"/>
          <w:color w:val="008000"/>
          <w:sz w:val="36"/>
          <w:szCs w:val="36"/>
          <w:rtl/>
        </w:rPr>
        <w:t>»</w:t>
      </w:r>
      <w:r w:rsidRPr="00F255BC">
        <w:rPr>
          <w:rFonts w:cs="Traditional Arabic" w:hint="cs"/>
          <w:sz w:val="36"/>
          <w:szCs w:val="36"/>
          <w:rtl/>
        </w:rPr>
        <w:t xml:space="preserve"> للشيخ الطوسي </w:t>
      </w:r>
      <w:r w:rsidR="008B4708">
        <w:rPr>
          <w:rFonts w:cs="Traditional Arabic" w:hint="cs"/>
          <w:sz w:val="36"/>
          <w:szCs w:val="36"/>
          <w:rtl/>
        </w:rPr>
        <w:t>(</w:t>
      </w:r>
      <w:r w:rsidRPr="00F255BC">
        <w:rPr>
          <w:rFonts w:cs="Traditional Arabic" w:hint="cs"/>
          <w:sz w:val="36"/>
          <w:szCs w:val="36"/>
          <w:rtl/>
        </w:rPr>
        <w:t>ج6/ص4</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rPr>
      </w:pPr>
      <w:r w:rsidRPr="001D426C">
        <w:rPr>
          <w:rFonts w:cs="Traditional Arabic" w:hint="cs"/>
          <w:color w:val="008000"/>
          <w:sz w:val="36"/>
          <w:szCs w:val="36"/>
          <w:rtl/>
        </w:rPr>
        <w:t>«</w:t>
      </w:r>
      <w:r w:rsidR="00937D84" w:rsidRPr="00F255BC">
        <w:rPr>
          <w:rFonts w:cs="Traditional Arabic"/>
          <w:b/>
          <w:bCs/>
          <w:sz w:val="36"/>
          <w:szCs w:val="36"/>
          <w:rtl/>
        </w:rPr>
        <w:t xml:space="preserve">وعَنْهُ عَنْ عِدَّةٍ مِنْ أَصْحَابِنَا عَنْ أَحْمَدَ بْنِ أَبِي عَبْدِ </w:t>
      </w:r>
      <w:r w:rsidR="00937D84" w:rsidRPr="00F255BC">
        <w:rPr>
          <w:rFonts w:cs="Traditional Arabic" w:hint="cs"/>
          <w:b/>
          <w:bCs/>
          <w:sz w:val="36"/>
          <w:szCs w:val="36"/>
          <w:rtl/>
        </w:rPr>
        <w:t>الله</w:t>
      </w:r>
      <w:r w:rsidR="00937D84" w:rsidRPr="00F255BC">
        <w:rPr>
          <w:rFonts w:cs="Traditional Arabic"/>
          <w:b/>
          <w:bCs/>
          <w:sz w:val="36"/>
          <w:szCs w:val="36"/>
          <w:rtl/>
        </w:rPr>
        <w:t xml:space="preserve"> عَنْ عُثْمَانَ بْنِ عِيسَى عَنِ الْمُعَلَّى بْنِ شِهَابٍ قَالَ قَالَ الْحُسَيْنُ</w:t>
      </w:r>
      <w:r w:rsidRPr="00F255BC">
        <w:rPr>
          <w:rFonts w:cs="Traditional Arabic"/>
          <w:b/>
          <w:bCs/>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b/>
          <w:bCs/>
          <w:sz w:val="36"/>
          <w:szCs w:val="36"/>
          <w:rtl/>
        </w:rPr>
        <w:t xml:space="preserve">لِرَسُولِ </w:t>
      </w:r>
      <w:r w:rsidR="00937D84" w:rsidRPr="00F255BC">
        <w:rPr>
          <w:rFonts w:cs="Traditional Arabic" w:hint="cs"/>
          <w:b/>
          <w:bCs/>
          <w:sz w:val="36"/>
          <w:szCs w:val="36"/>
          <w:rtl/>
        </w:rPr>
        <w:t>الله</w:t>
      </w:r>
      <w:r w:rsidR="00937D84" w:rsidRPr="00F255BC">
        <w:rPr>
          <w:rFonts w:cs="Traditional Arabic"/>
          <w:b/>
          <w:bCs/>
          <w:sz w:val="36"/>
          <w:szCs w:val="36"/>
          <w:rtl/>
        </w:rPr>
        <w:t xml:space="preserve"> </w:t>
      </w:r>
      <w:r w:rsidR="00937D84" w:rsidRPr="00F255BC">
        <w:rPr>
          <w:rFonts w:ascii="AGA Arabesque" w:hAnsi="AGA Arabesque" w:cs="Traditional Arabic" w:hint="cs"/>
          <w:b/>
          <w:bCs/>
          <w:sz w:val="36"/>
          <w:szCs w:val="36"/>
          <w:rtl/>
        </w:rPr>
        <w:t>صَلَّى اللهُ عَلَيه وَآلِهِ</w:t>
      </w:r>
      <w:r w:rsidR="00937D84" w:rsidRPr="00F255BC">
        <w:rPr>
          <w:rFonts w:cs="Traditional Arabic"/>
          <w:b/>
          <w:bCs/>
          <w:sz w:val="36"/>
          <w:szCs w:val="36"/>
          <w:rtl/>
        </w:rPr>
        <w:t xml:space="preserve"> يَا أَبَتَاهْ مَا جَزَاءُ مَنْ زَارَكَ</w:t>
      </w:r>
      <w:r w:rsidR="008B4708">
        <w:rPr>
          <w:rFonts w:cs="Traditional Arabic" w:hint="cs"/>
          <w:b/>
          <w:bCs/>
          <w:sz w:val="36"/>
          <w:szCs w:val="36"/>
          <w:rtl/>
        </w:rPr>
        <w:t>؟</w:t>
      </w:r>
      <w:r w:rsidR="00937D84" w:rsidRPr="00F255BC">
        <w:rPr>
          <w:rFonts w:cs="Traditional Arabic"/>
          <w:b/>
          <w:bCs/>
          <w:sz w:val="36"/>
          <w:szCs w:val="36"/>
          <w:rtl/>
        </w:rPr>
        <w:t xml:space="preserve"> فَقَالَ</w:t>
      </w:r>
      <w:r w:rsidR="008B4708">
        <w:rPr>
          <w:rFonts w:cs="Traditional Arabic" w:hint="cs"/>
          <w:b/>
          <w:bCs/>
          <w:sz w:val="36"/>
          <w:szCs w:val="36"/>
          <w:rtl/>
        </w:rPr>
        <w:t>:</w:t>
      </w:r>
      <w:r w:rsidR="00937D84" w:rsidRPr="00F255BC">
        <w:rPr>
          <w:rFonts w:cs="Traditional Arabic"/>
          <w:b/>
          <w:bCs/>
          <w:sz w:val="36"/>
          <w:szCs w:val="36"/>
          <w:rtl/>
        </w:rPr>
        <w:t xml:space="preserve"> يَا بُنَيَّ</w:t>
      </w:r>
      <w:r w:rsidR="008B4708">
        <w:rPr>
          <w:rFonts w:cs="Traditional Arabic" w:hint="cs"/>
          <w:b/>
          <w:bCs/>
          <w:sz w:val="36"/>
          <w:szCs w:val="36"/>
          <w:rtl/>
        </w:rPr>
        <w:t>!</w:t>
      </w:r>
      <w:r w:rsidR="00937D84" w:rsidRPr="00F255BC">
        <w:rPr>
          <w:rFonts w:cs="Traditional Arabic"/>
          <w:b/>
          <w:bCs/>
          <w:sz w:val="36"/>
          <w:szCs w:val="36"/>
          <w:rtl/>
        </w:rPr>
        <w:t xml:space="preserve"> مَنْ زَارَنِي حَيّاً أَوْ مَيِّتاً أَوْ زَارَ أَبَاكَ أَوْ زَارَ أَخَاكَ أَوْ زَارَكَ كَانَ حَقّاً عَلَيَّ أَنْ أَزُورَهُ يَوْمَ الْقِيَامَةِ وأُخَلِّصَهُ مِنْ ذُنُوبِهِ</w:t>
      </w:r>
      <w:r w:rsidR="008B4708">
        <w:rPr>
          <w:rFonts w:cs="Traditional Arabic" w:hint="cs"/>
          <w:sz w:val="36"/>
          <w:szCs w:val="36"/>
          <w:rtl/>
        </w:rPr>
        <w:t>!</w:t>
      </w:r>
      <w:r w:rsidRPr="001D426C">
        <w:rPr>
          <w:rFonts w:cs="Traditional Arabic" w:hint="cs"/>
          <w:color w:val="008000"/>
          <w:sz w:val="36"/>
          <w:szCs w:val="36"/>
          <w:rtl/>
        </w:rPr>
        <w:t>»</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rPr>
        <w:t>وكأن حضرة الحسين</w:t>
      </w:r>
      <w:r w:rsidR="009F0F9C" w:rsidRPr="00F255BC">
        <w:rPr>
          <w:rFonts w:cs="Traditional Arabic" w:hint="cs"/>
          <w:sz w:val="36"/>
          <w:szCs w:val="36"/>
          <w:rtl/>
        </w:rPr>
        <w:t xml:space="preserve"> </w:t>
      </w:r>
      <w:r w:rsidR="009F0F9C" w:rsidRPr="00F255BC">
        <w:rPr>
          <w:rFonts w:ascii="AGA Arabesque" w:hAnsi="AGA Arabesque" w:cs="Traditional Arabic" w:hint="cs"/>
          <w:sz w:val="36"/>
          <w:szCs w:val="36"/>
          <w:rtl/>
        </w:rPr>
        <w:t xml:space="preserve">عليه السلام </w:t>
      </w:r>
      <w:r w:rsidRPr="00F255BC">
        <w:rPr>
          <w:rFonts w:cs="Traditional Arabic" w:hint="cs"/>
          <w:sz w:val="36"/>
          <w:szCs w:val="36"/>
          <w:rtl/>
          <w:lang w:bidi="ar-SY"/>
        </w:rPr>
        <w:t>كان يعلم منذ طفولته بأنه ما خُلق إلا ليزوره الناس إلا أنه لم يكن يعلم مقدار ثواب زيارته</w:t>
      </w:r>
      <w:r w:rsidR="008B4708">
        <w:rPr>
          <w:rFonts w:cs="Traditional Arabic" w:hint="cs"/>
          <w:sz w:val="36"/>
          <w:szCs w:val="36"/>
          <w:rtl/>
          <w:lang w:bidi="ar-SY"/>
        </w:rPr>
        <w:t>!</w:t>
      </w:r>
      <w:r w:rsidRPr="00F255BC">
        <w:rPr>
          <w:rFonts w:cs="Traditional Arabic" w:hint="cs"/>
          <w:sz w:val="36"/>
          <w:szCs w:val="36"/>
          <w:rtl/>
          <w:lang w:bidi="ar-SY"/>
        </w:rPr>
        <w:t xml:space="preserve"> أو أنه أراد أن يصل إلى الناس خبر ذلك لذا سأل رسولَ الله </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صَلَّى اللهُ عَلَيه وَآلِهِ</w:t>
      </w:r>
      <w:r w:rsidR="008B4708">
        <w:rPr>
          <w:rFonts w:ascii="AGA Arabesque" w:hAnsi="AGA Arabesque" w:cs="Traditional Arabic" w:hint="cs"/>
          <w:sz w:val="36"/>
          <w:szCs w:val="36"/>
          <w:rtl/>
          <w:lang w:bidi="ar-SY"/>
        </w:rPr>
        <w:t>)</w:t>
      </w:r>
      <w:r w:rsidRPr="00F255BC">
        <w:rPr>
          <w:rFonts w:cs="Traditional Arabic" w:hint="cs"/>
          <w:sz w:val="36"/>
          <w:szCs w:val="36"/>
          <w:rtl/>
          <w:lang w:bidi="ar-SY"/>
        </w:rPr>
        <w:t xml:space="preserve"> عن مقدار ذلك الثواب</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22</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علي بن حسان</w:t>
      </w:r>
      <w:r w:rsidR="008B4708">
        <w:rPr>
          <w:rFonts w:cs="Traditional Arabic" w:hint="cs"/>
          <w:sz w:val="36"/>
          <w:szCs w:val="36"/>
          <w:rtl/>
          <w:lang w:bidi="ar-SY"/>
        </w:rPr>
        <w:t>:</w:t>
      </w:r>
      <w:r w:rsidRPr="00F255BC">
        <w:rPr>
          <w:rFonts w:cs="Traditional Arabic" w:hint="cs"/>
          <w:sz w:val="36"/>
          <w:szCs w:val="36"/>
          <w:rtl/>
          <w:lang w:bidi="ar-SY"/>
        </w:rPr>
        <w:t xml:space="preserve"> وقد جاءت الإشارة إلى ترجمة حاله وقيمة رواياته خلال ترجمة عمه عبد الرحمن بن كثير </w:t>
      </w:r>
      <w:r w:rsidR="008B4708" w:rsidRPr="001D426C">
        <w:rPr>
          <w:rStyle w:val="FootnoteReference"/>
          <w:rFonts w:cs="Traditional Arabic"/>
          <w:b/>
          <w:bCs/>
          <w:color w:val="008000"/>
          <w:sz w:val="36"/>
          <w:szCs w:val="36"/>
          <w:rtl/>
        </w:rPr>
        <w:t>(</w:t>
      </w:r>
      <w:r w:rsidRPr="001D426C">
        <w:rPr>
          <w:rStyle w:val="FootnoteReference"/>
          <w:rFonts w:cs="Traditional Arabic"/>
          <w:b/>
          <w:bCs/>
          <w:color w:val="008000"/>
          <w:sz w:val="36"/>
          <w:szCs w:val="36"/>
          <w:rtl/>
        </w:rPr>
        <w:footnoteReference w:id="65"/>
      </w:r>
      <w:r w:rsidR="008B4708" w:rsidRPr="001D426C">
        <w:rPr>
          <w:rStyle w:val="FootnoteReference"/>
          <w:rFonts w:cs="Traditional Arabic"/>
          <w:b/>
          <w:bCs/>
          <w:color w:val="008000"/>
          <w:sz w:val="36"/>
          <w:szCs w:val="36"/>
          <w:rtl/>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23</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علي بن فضّال</w:t>
      </w:r>
      <w:r w:rsidR="008B4708">
        <w:rPr>
          <w:rFonts w:cs="Traditional Arabic" w:hint="cs"/>
          <w:sz w:val="36"/>
          <w:szCs w:val="36"/>
          <w:rtl/>
          <w:lang w:bidi="ar-SY"/>
        </w:rPr>
        <w:t>:</w:t>
      </w:r>
      <w:r w:rsidRPr="00F255BC">
        <w:rPr>
          <w:rFonts w:cs="Traditional Arabic" w:hint="cs"/>
          <w:sz w:val="36"/>
          <w:szCs w:val="36"/>
          <w:rtl/>
          <w:lang w:bidi="ar-SY"/>
        </w:rPr>
        <w:t xml:space="preserve"> وصفه صاحب السرائر بأنه </w:t>
      </w:r>
      <w:r w:rsidRPr="00F255BC">
        <w:rPr>
          <w:rFonts w:cs="Traditional Arabic" w:hint="cs"/>
          <w:b/>
          <w:bCs/>
          <w:sz w:val="36"/>
          <w:szCs w:val="36"/>
          <w:rtl/>
          <w:lang w:bidi="ar-SY"/>
        </w:rPr>
        <w:t>ملعونٌ ورأس كل ضلال</w:t>
      </w:r>
      <w:r w:rsidRPr="00F255BC">
        <w:rPr>
          <w:rFonts w:cs="Traditional Arabic" w:hint="cs"/>
          <w:sz w:val="36"/>
          <w:szCs w:val="36"/>
          <w:rtl/>
          <w:lang w:bidi="ar-SY"/>
        </w:rPr>
        <w:t xml:space="preserve"> </w:t>
      </w:r>
      <w:r w:rsidRPr="00F255BC">
        <w:rPr>
          <w:rFonts w:cs="Traditional Arabic" w:hint="cs"/>
          <w:b/>
          <w:bCs/>
          <w:sz w:val="36"/>
          <w:szCs w:val="36"/>
          <w:rtl/>
          <w:lang w:bidi="ar-SY"/>
        </w:rPr>
        <w:t>هو وأبوه</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24</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عمرو بن ثابت</w:t>
      </w:r>
      <w:r w:rsidR="008B4708">
        <w:rPr>
          <w:rFonts w:cs="Traditional Arabic" w:hint="cs"/>
          <w:sz w:val="36"/>
          <w:szCs w:val="36"/>
          <w:rtl/>
          <w:lang w:bidi="ar-SY"/>
        </w:rPr>
        <w:t>:</w:t>
      </w:r>
      <w:r w:rsidRPr="00F255BC">
        <w:rPr>
          <w:rFonts w:cs="Traditional Arabic" w:hint="cs"/>
          <w:sz w:val="36"/>
          <w:szCs w:val="36"/>
          <w:rtl/>
          <w:lang w:bidi="ar-SY"/>
        </w:rPr>
        <w:t xml:space="preserve"> وصفه في مجمع الرجال </w:t>
      </w:r>
      <w:r w:rsidR="008B4708">
        <w:rPr>
          <w:rFonts w:cs="Traditional Arabic" w:hint="cs"/>
          <w:sz w:val="36"/>
          <w:szCs w:val="36"/>
          <w:rtl/>
          <w:lang w:bidi="ar-SY"/>
        </w:rPr>
        <w:t>(</w:t>
      </w:r>
      <w:r w:rsidRPr="00F255BC">
        <w:rPr>
          <w:rFonts w:cs="Traditional Arabic" w:hint="cs"/>
          <w:sz w:val="36"/>
          <w:szCs w:val="36"/>
          <w:rtl/>
          <w:lang w:bidi="ar-SY"/>
        </w:rPr>
        <w:t>ص275</w:t>
      </w:r>
      <w:r w:rsidR="008B4708">
        <w:rPr>
          <w:rFonts w:cs="Traditional Arabic" w:hint="cs"/>
          <w:sz w:val="36"/>
          <w:szCs w:val="36"/>
          <w:rtl/>
          <w:lang w:bidi="ar-SY"/>
        </w:rPr>
        <w:t>)</w:t>
      </w:r>
      <w:r w:rsidRPr="00F255BC">
        <w:rPr>
          <w:rFonts w:cs="Traditional Arabic" w:hint="cs"/>
          <w:sz w:val="36"/>
          <w:szCs w:val="36"/>
          <w:rtl/>
          <w:lang w:bidi="ar-SY"/>
        </w:rPr>
        <w:t xml:space="preserve"> بأنه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ضعيفٌ جداً</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lang w:bidi="ar-SY"/>
        </w:rPr>
        <w:t>25</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القاسم بن يحيى</w:t>
      </w:r>
      <w:r w:rsidR="008B4708">
        <w:rPr>
          <w:rFonts w:cs="Traditional Arabic" w:hint="cs"/>
          <w:sz w:val="36"/>
          <w:szCs w:val="36"/>
          <w:rtl/>
          <w:lang w:bidi="ar-SY"/>
        </w:rPr>
        <w:t>:</w:t>
      </w:r>
      <w:r w:rsidRPr="00F255BC">
        <w:rPr>
          <w:rFonts w:cs="Traditional Arabic" w:hint="cs"/>
          <w:sz w:val="36"/>
          <w:szCs w:val="36"/>
          <w:rtl/>
          <w:lang w:bidi="ar-SY"/>
        </w:rPr>
        <w:t xml:space="preserve"> وهو يروي عن جده </w:t>
      </w:r>
      <w:r w:rsidRPr="001D426C">
        <w:rPr>
          <w:rFonts w:cs="Traditional Arabic" w:hint="eastAsia"/>
          <w:color w:val="008000"/>
          <w:sz w:val="36"/>
          <w:szCs w:val="36"/>
          <w:rtl/>
          <w:lang w:bidi="ar-SY"/>
        </w:rPr>
        <w:t>«</w:t>
      </w:r>
      <w:r w:rsidRPr="00F255BC">
        <w:rPr>
          <w:rFonts w:cs="Traditional Arabic" w:hint="cs"/>
          <w:sz w:val="36"/>
          <w:szCs w:val="36"/>
          <w:rtl/>
          <w:lang w:bidi="ar-SY"/>
        </w:rPr>
        <w:t>الحسن بن راشد</w:t>
      </w:r>
      <w:r w:rsidRPr="001D426C">
        <w:rPr>
          <w:rFonts w:cs="Traditional Arabic" w:hint="eastAsia"/>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وقال الغضائري</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رضي الله عنه </w:t>
      </w:r>
      <w:r w:rsidRPr="00F255BC">
        <w:rPr>
          <w:rFonts w:cs="Traditional Arabic" w:hint="cs"/>
          <w:sz w:val="36"/>
          <w:szCs w:val="36"/>
          <w:rtl/>
          <w:lang w:bidi="ar-SY"/>
        </w:rPr>
        <w:t xml:space="preserve">كما جاء في مجمع الرجال </w:t>
      </w:r>
      <w:r w:rsidR="008B4708">
        <w:rPr>
          <w:rFonts w:cs="Traditional Arabic" w:hint="cs"/>
          <w:sz w:val="36"/>
          <w:szCs w:val="36"/>
          <w:rtl/>
          <w:lang w:bidi="ar-SY"/>
        </w:rPr>
        <w:t>(</w:t>
      </w:r>
      <w:r w:rsidRPr="00F255BC">
        <w:rPr>
          <w:rFonts w:cs="Traditional Arabic" w:hint="cs"/>
          <w:sz w:val="36"/>
          <w:szCs w:val="36"/>
          <w:rtl/>
          <w:lang w:bidi="ar-SY"/>
        </w:rPr>
        <w:t>ج5/ص53</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روى عن جده ضعيف</w:t>
      </w:r>
      <w:r w:rsidRPr="00F255BC">
        <w:rPr>
          <w:rFonts w:cs="Traditional Arabic" w:hint="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ووصفه التفرشي في </w:t>
      </w:r>
      <w:r w:rsidRPr="001D426C">
        <w:rPr>
          <w:rFonts w:cs="Traditional Arabic" w:hint="eastAsia"/>
          <w:color w:val="008000"/>
          <w:sz w:val="36"/>
          <w:szCs w:val="36"/>
          <w:rtl/>
          <w:lang w:bidi="ar-SY"/>
        </w:rPr>
        <w:t>«</w:t>
      </w:r>
      <w:r w:rsidRPr="00F255BC">
        <w:rPr>
          <w:rFonts w:cs="Traditional Arabic" w:hint="cs"/>
          <w:b/>
          <w:bCs/>
          <w:sz w:val="36"/>
          <w:szCs w:val="36"/>
          <w:rtl/>
          <w:lang w:bidi="ar-SY"/>
        </w:rPr>
        <w:t>نقد الرجال</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بأنه فاسد المذهب</w:t>
      </w:r>
      <w:r w:rsidR="008B4708">
        <w:rPr>
          <w:rFonts w:cs="Traditional Arabic" w:hint="cs"/>
          <w:sz w:val="36"/>
          <w:szCs w:val="36"/>
          <w:rtl/>
          <w:lang w:bidi="ar-SY"/>
        </w:rPr>
        <w:t>.</w:t>
      </w:r>
      <w:r w:rsidRPr="00F255BC">
        <w:rPr>
          <w:rFonts w:cs="Traditional Arabic" w:hint="cs"/>
          <w:sz w:val="36"/>
          <w:szCs w:val="36"/>
          <w:rtl/>
          <w:lang w:bidi="ar-SY"/>
        </w:rPr>
        <w:t xml:space="preserve"> وتبع العلامةُ الحليُّ الغضائريَّ فيما قاله عنه واعتبره ضعيفاً في خلاصته</w:t>
      </w:r>
      <w:r w:rsidR="008B4708">
        <w:rPr>
          <w:rFonts w:cs="Traditional Arabic" w:hint="cs"/>
          <w:sz w:val="36"/>
          <w:szCs w:val="36"/>
          <w:rtl/>
          <w:lang w:bidi="ar-SY"/>
        </w:rPr>
        <w:t>،</w:t>
      </w:r>
      <w:r w:rsidRPr="00F255BC">
        <w:rPr>
          <w:rFonts w:cs="Traditional Arabic" w:hint="cs"/>
          <w:sz w:val="36"/>
          <w:szCs w:val="36"/>
          <w:rtl/>
          <w:lang w:bidi="ar-SY"/>
        </w:rPr>
        <w:t xml:space="preserve"> ومع ذلك فإن أول حديث</w:t>
      </w:r>
      <w:r w:rsidR="009F0F9C" w:rsidRPr="00F255BC">
        <w:rPr>
          <w:rFonts w:cs="Traditional Arabic" w:hint="cs"/>
          <w:sz w:val="36"/>
          <w:szCs w:val="36"/>
          <w:rtl/>
        </w:rPr>
        <w:t xml:space="preserve"> </w:t>
      </w:r>
      <w:r w:rsidRPr="00F255BC">
        <w:rPr>
          <w:rFonts w:cs="Traditional Arabic" w:hint="cs"/>
          <w:sz w:val="36"/>
          <w:szCs w:val="36"/>
          <w:rtl/>
        </w:rPr>
        <w:t xml:space="preserve">في كتاب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مروي عن هذا الراوي وهو ذات الحديث الذي أورده </w:t>
      </w:r>
      <w:r w:rsidRPr="00F255BC">
        <w:rPr>
          <w:rFonts w:cs="Traditional Arabic" w:hint="cs"/>
          <w:sz w:val="36"/>
          <w:szCs w:val="36"/>
          <w:rtl/>
        </w:rPr>
        <w:t xml:space="preserve">الشيخ الطوسي في </w:t>
      </w:r>
      <w:r w:rsidRPr="001D426C">
        <w:rPr>
          <w:rFonts w:cs="Traditional Arabic" w:hint="eastAsia"/>
          <w:color w:val="008000"/>
          <w:sz w:val="36"/>
          <w:szCs w:val="36"/>
          <w:rtl/>
        </w:rPr>
        <w:t>«</w:t>
      </w:r>
      <w:r w:rsidRPr="00F255BC">
        <w:rPr>
          <w:rFonts w:cs="Traditional Arabic" w:hint="cs"/>
          <w:b/>
          <w:bCs/>
          <w:sz w:val="36"/>
          <w:szCs w:val="36"/>
          <w:rtl/>
        </w:rPr>
        <w:t>تهذيب الأحكام</w:t>
      </w:r>
      <w:r w:rsidRPr="001D426C">
        <w:rPr>
          <w:rFonts w:cs="Traditional Arabic" w:hint="eastAsia"/>
          <w:color w:val="008000"/>
          <w:sz w:val="36"/>
          <w:szCs w:val="36"/>
          <w:rtl/>
        </w:rPr>
        <w:t>»</w:t>
      </w:r>
      <w:r w:rsidR="009F0F9C" w:rsidRPr="00F255BC">
        <w:rPr>
          <w:rFonts w:cs="Traditional Arabic" w:hint="cs"/>
          <w:sz w:val="36"/>
          <w:szCs w:val="36"/>
          <w:rtl/>
        </w:rPr>
        <w:t xml:space="preserve"> </w:t>
      </w:r>
      <w:r w:rsidR="008B4708">
        <w:rPr>
          <w:rFonts w:cs="Traditional Arabic" w:hint="cs"/>
          <w:sz w:val="36"/>
          <w:szCs w:val="36"/>
          <w:rtl/>
        </w:rPr>
        <w:t>(</w:t>
      </w:r>
      <w:r w:rsidRPr="00F255BC">
        <w:rPr>
          <w:rFonts w:cs="Traditional Arabic" w:hint="cs"/>
          <w:sz w:val="36"/>
          <w:szCs w:val="36"/>
          <w:rtl/>
        </w:rPr>
        <w:t>ج6/ص40</w:t>
      </w:r>
      <w:r w:rsidR="008B4708">
        <w:rPr>
          <w:rFonts w:cs="Traditional Arabic" w:hint="cs"/>
          <w:sz w:val="36"/>
          <w:szCs w:val="36"/>
          <w:rtl/>
        </w:rPr>
        <w:t>)</w:t>
      </w:r>
      <w:r w:rsidRPr="00F255BC">
        <w:rPr>
          <w:rFonts w:cs="Traditional Arabic" w:hint="cs"/>
          <w:sz w:val="36"/>
          <w:szCs w:val="36"/>
          <w:rtl/>
        </w:rPr>
        <w:t xml:space="preserve"> ونصه</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rPr>
      </w:pPr>
      <w:r w:rsidRPr="001D426C">
        <w:rPr>
          <w:rFonts w:cs="Traditional Arabic" w:hint="cs"/>
          <w:color w:val="008000"/>
          <w:sz w:val="36"/>
          <w:szCs w:val="36"/>
          <w:rtl/>
        </w:rPr>
        <w:t>«</w:t>
      </w:r>
      <w:r w:rsidR="00937D84" w:rsidRPr="00F255BC">
        <w:rPr>
          <w:rFonts w:cs="Traditional Arabic"/>
          <w:sz w:val="36"/>
          <w:szCs w:val="36"/>
          <w:rtl/>
        </w:rPr>
        <w:t xml:space="preserve">سَعْدُ بْنُ عَبْدِ اللَّهِ عَنْ أَحْمَدَ بْنِ مُحَمَّدِ بْنِ عِيسَى عَنْ مُحَمَّدِ بْنِ خَلَفٍ عَنِ القَاسِمِ بْنِ يَحْيَى عَنْ جَدِّهِ الحَسَنِ بْنِ رَاشِدٍ عَنْ عَبْدِ </w:t>
      </w:r>
      <w:r w:rsidR="00937D84" w:rsidRPr="00F255BC">
        <w:rPr>
          <w:rFonts w:cs="Traditional Arabic" w:hint="cs"/>
          <w:sz w:val="36"/>
          <w:szCs w:val="36"/>
          <w:rtl/>
        </w:rPr>
        <w:t>الله</w:t>
      </w:r>
      <w:r w:rsidR="00937D84" w:rsidRPr="00F255BC">
        <w:rPr>
          <w:rFonts w:cs="Traditional Arabic"/>
          <w:sz w:val="36"/>
          <w:szCs w:val="36"/>
          <w:rtl/>
        </w:rPr>
        <w:t xml:space="preserve"> بْنِ سِنَانٍ عَنْ أَبِي عَبْدِ </w:t>
      </w:r>
      <w:r w:rsidR="00937D84" w:rsidRPr="00F255BC">
        <w:rPr>
          <w:rFonts w:cs="Traditional Arabic" w:hint="cs"/>
          <w:sz w:val="36"/>
          <w:szCs w:val="36"/>
          <w:rtl/>
        </w:rPr>
        <w:t>الله</w:t>
      </w:r>
      <w:r w:rsidRPr="00F255BC">
        <w:rPr>
          <w:rFonts w:cs="Traditional Arabic"/>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sz w:val="36"/>
          <w:szCs w:val="36"/>
          <w:rtl/>
        </w:rPr>
        <w:t>قَالَ</w:t>
      </w:r>
      <w:r w:rsidR="008B4708">
        <w:rPr>
          <w:rFonts w:cs="Traditional Arabic" w:hint="cs"/>
          <w:sz w:val="36"/>
          <w:szCs w:val="36"/>
          <w:rtl/>
        </w:rPr>
        <w:t>:</w:t>
      </w:r>
      <w:r w:rsidR="00937D84" w:rsidRPr="00F255BC">
        <w:rPr>
          <w:rFonts w:cs="Traditional Arabic"/>
          <w:sz w:val="36"/>
          <w:szCs w:val="36"/>
          <w:rtl/>
        </w:rPr>
        <w:t xml:space="preserve"> </w:t>
      </w:r>
      <w:r w:rsidR="00937D84" w:rsidRPr="00F255BC">
        <w:rPr>
          <w:rFonts w:cs="Traditional Arabic"/>
          <w:b/>
          <w:bCs/>
          <w:sz w:val="36"/>
          <w:szCs w:val="36"/>
          <w:rtl/>
        </w:rPr>
        <w:t>بَيْنَا ال</w:t>
      </w:r>
      <w:r w:rsidR="00937D84" w:rsidRPr="00F255BC">
        <w:rPr>
          <w:rFonts w:cs="Traditional Arabic" w:hint="cs"/>
          <w:b/>
          <w:bCs/>
          <w:sz w:val="36"/>
          <w:szCs w:val="36"/>
          <w:rtl/>
        </w:rPr>
        <w:t>ح</w:t>
      </w:r>
      <w:r w:rsidR="00937D84" w:rsidRPr="00F255BC">
        <w:rPr>
          <w:rFonts w:cs="Traditional Arabic"/>
          <w:b/>
          <w:bCs/>
          <w:sz w:val="36"/>
          <w:szCs w:val="36"/>
          <w:rtl/>
        </w:rPr>
        <w:t>سَيْنُ بْنُ عَلِيٍّ</w:t>
      </w:r>
      <w:r w:rsidRPr="00F255BC">
        <w:rPr>
          <w:rFonts w:cs="Traditional Arabic"/>
          <w:b/>
          <w:bCs/>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b/>
          <w:bCs/>
          <w:sz w:val="36"/>
          <w:szCs w:val="36"/>
          <w:rtl/>
        </w:rPr>
        <w:t xml:space="preserve">فِي حَجْرِ رَسُولِ </w:t>
      </w:r>
      <w:r w:rsidR="00937D84" w:rsidRPr="00F255BC">
        <w:rPr>
          <w:rFonts w:cs="Traditional Arabic" w:hint="cs"/>
          <w:b/>
          <w:bCs/>
          <w:sz w:val="36"/>
          <w:szCs w:val="36"/>
          <w:rtl/>
        </w:rPr>
        <w:t>الله</w:t>
      </w:r>
      <w:r w:rsidR="00937D84" w:rsidRPr="00F255BC">
        <w:rPr>
          <w:rFonts w:cs="Traditional Arabic"/>
          <w:b/>
          <w:bCs/>
          <w:sz w:val="36"/>
          <w:szCs w:val="36"/>
          <w:rtl/>
        </w:rPr>
        <w:t xml:space="preserve"> </w:t>
      </w:r>
      <w:r w:rsidR="00937D84" w:rsidRPr="00F255BC">
        <w:rPr>
          <w:rFonts w:ascii="AGA Arabesque" w:hAnsi="AGA Arabesque" w:cs="Traditional Arabic" w:hint="cs"/>
          <w:b/>
          <w:bCs/>
          <w:sz w:val="36"/>
          <w:szCs w:val="36"/>
          <w:rtl/>
        </w:rPr>
        <w:t>صَلَّى اللهُ عَلَيه وَآلِهِ</w:t>
      </w:r>
      <w:r w:rsidR="00937D84" w:rsidRPr="00F255BC">
        <w:rPr>
          <w:rFonts w:cs="Traditional Arabic"/>
          <w:b/>
          <w:bCs/>
          <w:sz w:val="36"/>
          <w:szCs w:val="36"/>
          <w:rtl/>
        </w:rPr>
        <w:t xml:space="preserve"> إِذْ رَفَعَ رَأْسَهُ فَقَالَ</w:t>
      </w:r>
      <w:r w:rsidR="008B4708">
        <w:rPr>
          <w:rFonts w:cs="Traditional Arabic" w:hint="cs"/>
          <w:b/>
          <w:bCs/>
          <w:sz w:val="36"/>
          <w:szCs w:val="36"/>
          <w:rtl/>
        </w:rPr>
        <w:t>:</w:t>
      </w:r>
      <w:r w:rsidR="00937D84" w:rsidRPr="00F255BC">
        <w:rPr>
          <w:rFonts w:cs="Traditional Arabic"/>
          <w:b/>
          <w:bCs/>
          <w:sz w:val="36"/>
          <w:szCs w:val="36"/>
          <w:rtl/>
        </w:rPr>
        <w:t xml:space="preserve"> يَا أَبَهْ</w:t>
      </w:r>
      <w:r w:rsidR="008B4708">
        <w:rPr>
          <w:rFonts w:cs="Traditional Arabic" w:hint="cs"/>
          <w:b/>
          <w:bCs/>
          <w:sz w:val="36"/>
          <w:szCs w:val="36"/>
          <w:rtl/>
        </w:rPr>
        <w:t>!</w:t>
      </w:r>
      <w:r w:rsidR="00937D84" w:rsidRPr="00F255BC">
        <w:rPr>
          <w:rFonts w:cs="Traditional Arabic"/>
          <w:b/>
          <w:bCs/>
          <w:sz w:val="36"/>
          <w:szCs w:val="36"/>
          <w:rtl/>
        </w:rPr>
        <w:t xml:space="preserve"> مَا لِمَنْ زَارَكَ بَعْدَ مَوْتِكَ</w:t>
      </w:r>
      <w:r w:rsidR="008B4708">
        <w:rPr>
          <w:rFonts w:cs="Traditional Arabic" w:hint="cs"/>
          <w:b/>
          <w:bCs/>
          <w:sz w:val="36"/>
          <w:szCs w:val="36"/>
          <w:rtl/>
        </w:rPr>
        <w:t>؟</w:t>
      </w:r>
      <w:r w:rsidR="00937D84" w:rsidRPr="00F255BC">
        <w:rPr>
          <w:rFonts w:cs="Traditional Arabic"/>
          <w:b/>
          <w:bCs/>
          <w:sz w:val="36"/>
          <w:szCs w:val="36"/>
          <w:rtl/>
        </w:rPr>
        <w:t xml:space="preserve"> فَقَالَ</w:t>
      </w:r>
      <w:r w:rsidR="008B4708">
        <w:rPr>
          <w:rFonts w:cs="Traditional Arabic" w:hint="cs"/>
          <w:b/>
          <w:bCs/>
          <w:sz w:val="36"/>
          <w:szCs w:val="36"/>
          <w:rtl/>
        </w:rPr>
        <w:t>:</w:t>
      </w:r>
      <w:r w:rsidR="00937D84" w:rsidRPr="00F255BC">
        <w:rPr>
          <w:rFonts w:cs="Traditional Arabic"/>
          <w:b/>
          <w:bCs/>
          <w:sz w:val="36"/>
          <w:szCs w:val="36"/>
          <w:rtl/>
        </w:rPr>
        <w:t xml:space="preserve"> يَا بُنَيَّ مَنْ أَتَانِي زَائِراً بَعْدَ مَوْتِي فَلَهُ الجَنَّةُ ومَنْ أَتَى أَبَاكَ زَائِراً بَعْدَ مَوْتِهِ فَلَهُ الجَنَّةُ ومَنْ أَتَى أَخَاكَ زَائِراً بَعْدَ مَوْتِهِ فَلَهُ الجَنَّةُ ومَنْ أَتَاكَ زَائِراً بَعْدَ مَوْتِكَ فَلَهُ الجَنَّةُ</w:t>
      </w:r>
      <w:r w:rsidR="008B4708">
        <w:rPr>
          <w:rFonts w:cs="Traditional Arabic" w:hint="cs"/>
          <w:b/>
          <w:bCs/>
          <w:sz w:val="36"/>
          <w:szCs w:val="36"/>
          <w:rtl/>
        </w:rPr>
        <w:t>.</w:t>
      </w:r>
      <w:r w:rsidRPr="001D426C">
        <w:rPr>
          <w:rFonts w:cs="Traditional Arabic" w:hint="cs"/>
          <w:color w:val="008000"/>
          <w:sz w:val="36"/>
          <w:szCs w:val="36"/>
          <w:rtl/>
        </w:rPr>
        <w:t>»</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 xml:space="preserve">وهناك حديث آخر عظيم البركة </w:t>
      </w:r>
      <w:r w:rsidR="008B4708">
        <w:rPr>
          <w:rFonts w:cs="Traditional Arabic" w:hint="cs"/>
          <w:sz w:val="36"/>
          <w:szCs w:val="36"/>
          <w:rtl/>
        </w:rPr>
        <w:t>(!)</w:t>
      </w:r>
      <w:r w:rsidRPr="00F255BC">
        <w:rPr>
          <w:rFonts w:cs="Traditional Arabic" w:hint="cs"/>
          <w:sz w:val="36"/>
          <w:szCs w:val="36"/>
          <w:rtl/>
        </w:rPr>
        <w:t xml:space="preserve"> عن هذا الراوي أي القاسم بن يحيى الموصوف بأنه فاسد المذهب وضعيف الرواية</w:t>
      </w:r>
      <w:r w:rsidR="008B4708">
        <w:rPr>
          <w:rFonts w:cs="Traditional Arabic" w:hint="cs"/>
          <w:sz w:val="36"/>
          <w:szCs w:val="36"/>
          <w:rtl/>
        </w:rPr>
        <w:t>،</w:t>
      </w:r>
      <w:r w:rsidRPr="00F255BC">
        <w:rPr>
          <w:rFonts w:cs="Traditional Arabic" w:hint="cs"/>
          <w:sz w:val="36"/>
          <w:szCs w:val="36"/>
          <w:rtl/>
        </w:rPr>
        <w:t xml:space="preserve"> يرويه عن يونس بن ظبيان الذي يُعَدُّ من أشهر الغلاة والكذابين</w:t>
      </w:r>
      <w:r w:rsidR="008B4708">
        <w:rPr>
          <w:rFonts w:cs="Traditional Arabic" w:hint="cs"/>
          <w:sz w:val="36"/>
          <w:szCs w:val="36"/>
          <w:rtl/>
        </w:rPr>
        <w:t>،</w:t>
      </w:r>
      <w:r w:rsidRPr="00F255BC">
        <w:rPr>
          <w:rFonts w:cs="Traditional Arabic" w:hint="cs"/>
          <w:sz w:val="36"/>
          <w:szCs w:val="36"/>
          <w:rtl/>
        </w:rPr>
        <w:t xml:space="preserve"> فيما يلي نصه كما جاء في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Pr="00F255BC">
        <w:rPr>
          <w:rFonts w:cs="Traditional Arabic"/>
          <w:sz w:val="36"/>
          <w:szCs w:val="36"/>
          <w:rtl/>
        </w:rPr>
        <w:t xml:space="preserve"> </w:t>
      </w:r>
      <w:r w:rsidR="008B4708">
        <w:rPr>
          <w:rFonts w:cs="Traditional Arabic" w:hint="cs"/>
          <w:sz w:val="36"/>
          <w:szCs w:val="36"/>
          <w:rtl/>
        </w:rPr>
        <w:t>(</w:t>
      </w:r>
      <w:r w:rsidRPr="00F255BC">
        <w:rPr>
          <w:rFonts w:cs="Traditional Arabic"/>
          <w:sz w:val="36"/>
          <w:szCs w:val="36"/>
          <w:rtl/>
        </w:rPr>
        <w:t>ص</w:t>
      </w:r>
      <w:r w:rsidRPr="00F255BC">
        <w:rPr>
          <w:rFonts w:cs="Traditional Arabic" w:hint="cs"/>
          <w:sz w:val="36"/>
          <w:szCs w:val="36"/>
          <w:rtl/>
        </w:rPr>
        <w:t>170</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sz w:val="36"/>
          <w:szCs w:val="36"/>
          <w:rtl/>
        </w:rPr>
        <w:t>171</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rPr>
      </w:pPr>
      <w:r w:rsidRPr="001D426C">
        <w:rPr>
          <w:rFonts w:cs="Traditional Arabic" w:hint="cs"/>
          <w:color w:val="008000"/>
          <w:sz w:val="36"/>
          <w:szCs w:val="36"/>
          <w:rtl/>
        </w:rPr>
        <w:t>«</w:t>
      </w:r>
      <w:r w:rsidR="00937D84" w:rsidRPr="00F255BC">
        <w:rPr>
          <w:rFonts w:cs="Traditional Arabic"/>
          <w:sz w:val="36"/>
          <w:szCs w:val="36"/>
          <w:rtl/>
        </w:rPr>
        <w:t>حدثني أبي</w:t>
      </w:r>
      <w:r w:rsidRPr="00F255BC">
        <w:rPr>
          <w:rFonts w:cs="Traditional Arabic"/>
          <w:sz w:val="36"/>
          <w:szCs w:val="36"/>
          <w:rtl/>
        </w:rPr>
        <w:t xml:space="preserve"> رضي الله عنه </w:t>
      </w:r>
      <w:r w:rsidR="00937D84" w:rsidRPr="00F255BC">
        <w:rPr>
          <w:rFonts w:cs="Traditional Arabic"/>
          <w:sz w:val="36"/>
          <w:szCs w:val="36"/>
          <w:rtl/>
        </w:rPr>
        <w:t>وعلي بن الحسين عن سعد بن عبد الله عن أحمد بن محمد بن</w:t>
      </w:r>
      <w:r w:rsidR="00937D84" w:rsidRPr="00F255BC">
        <w:rPr>
          <w:rFonts w:cs="Traditional Arabic" w:hint="cs"/>
          <w:sz w:val="36"/>
          <w:szCs w:val="36"/>
          <w:rtl/>
        </w:rPr>
        <w:t xml:space="preserve"> </w:t>
      </w:r>
      <w:r w:rsidR="00937D84" w:rsidRPr="00F255BC">
        <w:rPr>
          <w:rFonts w:cs="Traditional Arabic"/>
          <w:sz w:val="36"/>
          <w:szCs w:val="36"/>
          <w:rtl/>
        </w:rPr>
        <w:t>عيسى عن محمد بن خالد البرقي عن القاسم بن يحيى بن الحسن بن الراشد عن جده الحسن عن يونس بن ظبيان قال</w:t>
      </w:r>
      <w:r w:rsidR="008B4708">
        <w:rPr>
          <w:rFonts w:cs="Traditional Arabic" w:hint="cs"/>
          <w:sz w:val="36"/>
          <w:szCs w:val="36"/>
          <w:rtl/>
        </w:rPr>
        <w:t>:</w:t>
      </w:r>
      <w:r w:rsidR="00937D84" w:rsidRPr="00F255BC">
        <w:rPr>
          <w:rFonts w:cs="Traditional Arabic"/>
          <w:sz w:val="36"/>
          <w:szCs w:val="36"/>
          <w:rtl/>
        </w:rPr>
        <w:t xml:space="preserve"> قال أبو عبد الله</w:t>
      </w:r>
      <w:r w:rsidRPr="00F255BC">
        <w:rPr>
          <w:rFonts w:cs="Traditional Arabic"/>
          <w:sz w:val="36"/>
          <w:szCs w:val="36"/>
          <w:rtl/>
        </w:rPr>
        <w:t xml:space="preserve"> </w:t>
      </w:r>
      <w:r w:rsidRPr="00F255BC">
        <w:rPr>
          <w:rFonts w:ascii="AGA Arabesque" w:hAnsi="AGA Arabesque" w:cs="Traditional Arabic"/>
          <w:sz w:val="36"/>
          <w:szCs w:val="36"/>
          <w:rtl/>
        </w:rPr>
        <w:t>عليه السلام</w:t>
      </w:r>
      <w:r w:rsidR="008B4708">
        <w:rPr>
          <w:rFonts w:ascii="AGA Arabesque" w:hAnsi="AGA Arabesque" w:cs="Traditional Arabic"/>
          <w:sz w:val="36"/>
          <w:szCs w:val="36"/>
          <w:rtl/>
        </w:rPr>
        <w:t>:</w:t>
      </w:r>
      <w:r w:rsidR="00937D84" w:rsidRPr="00F255BC">
        <w:rPr>
          <w:rFonts w:cs="Traditional Arabic"/>
          <w:sz w:val="36"/>
          <w:szCs w:val="36"/>
          <w:rtl/>
        </w:rPr>
        <w:t xml:space="preserve"> </w:t>
      </w:r>
      <w:r w:rsidR="00937D84" w:rsidRPr="00F255BC">
        <w:rPr>
          <w:rFonts w:cs="Traditional Arabic"/>
          <w:b/>
          <w:bCs/>
          <w:sz w:val="36"/>
          <w:szCs w:val="36"/>
          <w:rtl/>
        </w:rPr>
        <w:t>من زار الحسين</w:t>
      </w:r>
      <w:r w:rsidRPr="00F255BC">
        <w:rPr>
          <w:rFonts w:cs="Traditional Arabic"/>
          <w:b/>
          <w:bCs/>
          <w:sz w:val="36"/>
          <w:szCs w:val="36"/>
          <w:rtl/>
        </w:rPr>
        <w:t xml:space="preserve"> </w:t>
      </w:r>
      <w:r w:rsidRPr="00F255BC">
        <w:rPr>
          <w:rFonts w:ascii="AGA Arabesque" w:hAnsi="AGA Arabesque" w:cs="Traditional Arabic"/>
          <w:sz w:val="36"/>
          <w:szCs w:val="36"/>
          <w:rtl/>
        </w:rPr>
        <w:t xml:space="preserve">عليه السلام </w:t>
      </w:r>
      <w:r w:rsidR="00937D84" w:rsidRPr="00F255BC">
        <w:rPr>
          <w:rFonts w:cs="Traditional Arabic"/>
          <w:b/>
          <w:bCs/>
          <w:sz w:val="36"/>
          <w:szCs w:val="36"/>
          <w:rtl/>
        </w:rPr>
        <w:t>ليلة النصف من شعبان وليلة الفطر وليلة عرفة في سنة واحدة كتب الله له ألف حجة مبرورة وألف عمرة متقبلة وقضيت له ألف حاجة من حوائج الدنيا والآخرة</w:t>
      </w:r>
      <w:r w:rsidRPr="001D426C">
        <w:rPr>
          <w:rFonts w:cs="Traditional Arabic" w:hint="cs"/>
          <w:color w:val="008000"/>
          <w:sz w:val="36"/>
          <w:szCs w:val="36"/>
          <w:rtl/>
        </w:rPr>
        <w:t>»</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لاحظ أيها القارئ أن ثلاث زيارات فقط تعطي صاحبها من الثواب ما لا</w:t>
      </w:r>
      <w:r w:rsidRPr="00F255BC">
        <w:rPr>
          <w:rFonts w:cs="Traditional Arabic" w:hint="eastAsia"/>
          <w:sz w:val="36"/>
          <w:szCs w:val="36"/>
          <w:rtl/>
        </w:rPr>
        <w:t> </w:t>
      </w:r>
      <w:r w:rsidRPr="00F255BC">
        <w:rPr>
          <w:rFonts w:cs="Traditional Arabic" w:hint="cs"/>
          <w:sz w:val="36"/>
          <w:szCs w:val="36"/>
          <w:rtl/>
        </w:rPr>
        <w:t>يستطيع حتى إمام أو نبي تحصيله</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فليسمع من لم يسمع</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ويذكرني هذا بقول الشاعر</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سرّ خدا كه عارف كامل به كس نگفت ** در حيرتم كه باده فروش از كجا شنيد</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إن العارف الكامل لم يبح بسر الله لأحد</w:t>
      </w:r>
      <w:r w:rsidR="008B4708">
        <w:rPr>
          <w:rFonts w:cs="Traditional Arabic" w:hint="cs"/>
          <w:sz w:val="36"/>
          <w:szCs w:val="36"/>
          <w:rtl/>
        </w:rPr>
        <w:t>!</w:t>
      </w:r>
      <w:r w:rsidRPr="00F255BC">
        <w:rPr>
          <w:rFonts w:cs="Traditional Arabic" w:hint="cs"/>
          <w:sz w:val="36"/>
          <w:szCs w:val="36"/>
          <w:rtl/>
        </w:rPr>
        <w:t xml:space="preserve"> فأنا محتار من أين سمعه بائع الخمر‍</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26</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b/>
          <w:bCs/>
          <w:sz w:val="36"/>
          <w:szCs w:val="36"/>
          <w:rtl/>
        </w:rPr>
        <w:t>محمد بن أرومة</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أ</w:t>
      </w:r>
      <w:r w:rsidR="008B4708">
        <w:rPr>
          <w:rFonts w:cs="Traditional Arabic" w:hint="cs"/>
          <w:sz w:val="36"/>
          <w:szCs w:val="36"/>
          <w:rtl/>
        </w:rPr>
        <w:t>)</w:t>
      </w:r>
      <w:r w:rsidRPr="00F255BC">
        <w:rPr>
          <w:rFonts w:cs="Traditional Arabic" w:hint="cs"/>
          <w:sz w:val="36"/>
          <w:szCs w:val="36"/>
          <w:rtl/>
        </w:rPr>
        <w:t xml:space="preserve"> رجال النجاشي </w:t>
      </w:r>
      <w:r w:rsidR="008B4708">
        <w:rPr>
          <w:rFonts w:cs="Traditional Arabic" w:hint="cs"/>
          <w:sz w:val="36"/>
          <w:szCs w:val="36"/>
          <w:rtl/>
        </w:rPr>
        <w:t>(</w:t>
      </w:r>
      <w:r w:rsidRPr="00F255BC">
        <w:rPr>
          <w:rFonts w:cs="Traditional Arabic" w:hint="cs"/>
          <w:sz w:val="36"/>
          <w:szCs w:val="36"/>
          <w:rtl/>
        </w:rPr>
        <w:t>ص 253</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b/>
          <w:bCs/>
          <w:sz w:val="36"/>
          <w:szCs w:val="36"/>
          <w:rtl/>
        </w:rPr>
        <w:t>محمد بن أورمة أبو جعفر القمي</w:t>
      </w:r>
      <w:r w:rsidR="008B4708">
        <w:rPr>
          <w:rFonts w:cs="Traditional Arabic" w:hint="cs"/>
          <w:b/>
          <w:bCs/>
          <w:sz w:val="36"/>
          <w:szCs w:val="36"/>
          <w:rtl/>
        </w:rPr>
        <w:t>:</w:t>
      </w:r>
      <w:r w:rsidRPr="00F255BC">
        <w:rPr>
          <w:rFonts w:cs="Traditional Arabic"/>
          <w:b/>
          <w:bCs/>
          <w:sz w:val="36"/>
          <w:szCs w:val="36"/>
          <w:rtl/>
        </w:rPr>
        <w:t xml:space="preserve"> ذكره القميون وغمزوا عليه ورموه بالغلو حتى دس عليه من يفتك به</w:t>
      </w:r>
      <w:r w:rsidR="008B4708">
        <w:rPr>
          <w:rFonts w:cs="Traditional Arabic"/>
          <w:b/>
          <w:bCs/>
          <w:sz w:val="36"/>
          <w:szCs w:val="36"/>
          <w:rtl/>
        </w:rPr>
        <w:t>،</w:t>
      </w:r>
      <w:r w:rsidRPr="00F255BC">
        <w:rPr>
          <w:rFonts w:cs="Traditional Arabic"/>
          <w:b/>
          <w:bCs/>
          <w:sz w:val="36"/>
          <w:szCs w:val="36"/>
          <w:rtl/>
        </w:rPr>
        <w:t xml:space="preserve"> فوجدوه يصلي من أول الليل إلى آخره فتوقفوا عنه</w:t>
      </w:r>
      <w:r w:rsidR="008B4708">
        <w:rPr>
          <w:rFonts w:cs="Traditional Arabic"/>
          <w:b/>
          <w:bCs/>
          <w:sz w:val="36"/>
          <w:szCs w:val="36"/>
          <w:rtl/>
        </w:rPr>
        <w:t>.</w:t>
      </w:r>
      <w:r w:rsidRPr="00F255BC">
        <w:rPr>
          <w:rFonts w:cs="Traditional Arabic"/>
          <w:b/>
          <w:bCs/>
          <w:sz w:val="36"/>
          <w:szCs w:val="36"/>
          <w:rtl/>
        </w:rPr>
        <w:t xml:space="preserve"> وحكى جماعة من شيوخ القميين عن ابن الوليد أنه قال محمد بن أورمة ط</w:t>
      </w:r>
      <w:r w:rsidRPr="00F255BC">
        <w:rPr>
          <w:rFonts w:cs="Traditional Arabic" w:hint="cs"/>
          <w:b/>
          <w:bCs/>
          <w:sz w:val="36"/>
          <w:szCs w:val="36"/>
          <w:rtl/>
        </w:rPr>
        <w:t>ُ</w:t>
      </w:r>
      <w:r w:rsidRPr="00F255BC">
        <w:rPr>
          <w:rFonts w:cs="Traditional Arabic"/>
          <w:b/>
          <w:bCs/>
          <w:sz w:val="36"/>
          <w:szCs w:val="36"/>
          <w:rtl/>
        </w:rPr>
        <w:t>ع</w:t>
      </w:r>
      <w:r w:rsidRPr="00F255BC">
        <w:rPr>
          <w:rFonts w:cs="Traditional Arabic" w:hint="cs"/>
          <w:b/>
          <w:bCs/>
          <w:sz w:val="36"/>
          <w:szCs w:val="36"/>
          <w:rtl/>
        </w:rPr>
        <w:t>ِ</w:t>
      </w:r>
      <w:r w:rsidRPr="00F255BC">
        <w:rPr>
          <w:rFonts w:cs="Traditional Arabic"/>
          <w:b/>
          <w:bCs/>
          <w:sz w:val="36"/>
          <w:szCs w:val="36"/>
          <w:rtl/>
        </w:rPr>
        <w:t>ن</w:t>
      </w:r>
      <w:r w:rsidRPr="00F255BC">
        <w:rPr>
          <w:rFonts w:cs="Traditional Arabic" w:hint="cs"/>
          <w:b/>
          <w:bCs/>
          <w:sz w:val="36"/>
          <w:szCs w:val="36"/>
          <w:rtl/>
        </w:rPr>
        <w:t>َ</w:t>
      </w:r>
      <w:r w:rsidRPr="00F255BC">
        <w:rPr>
          <w:rFonts w:cs="Traditional Arabic"/>
          <w:b/>
          <w:bCs/>
          <w:sz w:val="36"/>
          <w:szCs w:val="36"/>
          <w:rtl/>
        </w:rPr>
        <w:t xml:space="preserve"> عليه بالغلو</w:t>
      </w:r>
      <w:r w:rsidR="009F0F9C" w:rsidRPr="001D426C">
        <w:rPr>
          <w:rFonts w:cs="Traditional Arabic" w:hint="cs"/>
          <w:color w:val="008000"/>
          <w:sz w:val="36"/>
          <w:szCs w:val="36"/>
          <w:rtl/>
        </w:rPr>
        <w:t>»</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rPr>
        <w:t>ب</w:t>
      </w:r>
      <w:r w:rsidR="008B4708">
        <w:rPr>
          <w:rFonts w:cs="Traditional Arabic" w:hint="cs"/>
          <w:sz w:val="36"/>
          <w:szCs w:val="36"/>
          <w:rtl/>
        </w:rPr>
        <w:t>)</w:t>
      </w:r>
      <w:r w:rsidRPr="00F255BC">
        <w:rPr>
          <w:rFonts w:cs="Traditional Arabic" w:hint="cs"/>
          <w:sz w:val="36"/>
          <w:szCs w:val="36"/>
          <w:rtl/>
        </w:rPr>
        <w:t xml:space="preserve"> </w:t>
      </w:r>
      <w:r w:rsidRPr="00F255BC">
        <w:rPr>
          <w:rFonts w:cs="Traditional Arabic" w:hint="cs"/>
          <w:sz w:val="36"/>
          <w:szCs w:val="36"/>
          <w:rtl/>
          <w:lang w:bidi="ar-SY"/>
        </w:rPr>
        <w:t xml:space="preserve">وقال المرحوم الغضائري عنه كما جاء في مجمع الرجال </w:t>
      </w:r>
      <w:r w:rsidR="008B4708">
        <w:rPr>
          <w:rFonts w:cs="Traditional Arabic" w:hint="cs"/>
          <w:sz w:val="36"/>
          <w:szCs w:val="36"/>
          <w:rtl/>
          <w:lang w:bidi="ar-SY"/>
        </w:rPr>
        <w:t>(</w:t>
      </w:r>
      <w:r w:rsidRPr="00F255BC">
        <w:rPr>
          <w:rFonts w:cs="Traditional Arabic" w:hint="cs"/>
          <w:sz w:val="36"/>
          <w:szCs w:val="36"/>
          <w:rtl/>
          <w:lang w:bidi="ar-SY"/>
        </w:rPr>
        <w:t>ج5/ص160</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rPr>
        <w:t>محمد بن أ</w:t>
      </w:r>
      <w:r w:rsidRPr="00F255BC">
        <w:rPr>
          <w:rFonts w:cs="Traditional Arabic" w:hint="cs"/>
          <w:b/>
          <w:bCs/>
          <w:sz w:val="36"/>
          <w:szCs w:val="36"/>
          <w:rtl/>
        </w:rPr>
        <w:t>رو</w:t>
      </w:r>
      <w:r w:rsidRPr="00F255BC">
        <w:rPr>
          <w:rFonts w:cs="Traditional Arabic"/>
          <w:b/>
          <w:bCs/>
          <w:sz w:val="36"/>
          <w:szCs w:val="36"/>
          <w:rtl/>
        </w:rPr>
        <w:t>مة أبو جعفر القم</w:t>
      </w:r>
      <w:r w:rsidRPr="00F255BC">
        <w:rPr>
          <w:rFonts w:cs="Traditional Arabic" w:hint="cs"/>
          <w:b/>
          <w:bCs/>
          <w:sz w:val="36"/>
          <w:szCs w:val="36"/>
          <w:rtl/>
        </w:rPr>
        <w:t>ّ</w:t>
      </w:r>
      <w:r w:rsidRPr="00F255BC">
        <w:rPr>
          <w:rFonts w:cs="Traditional Arabic"/>
          <w:b/>
          <w:bCs/>
          <w:sz w:val="36"/>
          <w:szCs w:val="36"/>
          <w:rtl/>
        </w:rPr>
        <w:t>ي</w:t>
      </w:r>
      <w:r w:rsidRPr="00F255BC">
        <w:rPr>
          <w:rFonts w:cs="Traditional Arabic" w:hint="cs"/>
          <w:b/>
          <w:bCs/>
          <w:sz w:val="36"/>
          <w:szCs w:val="36"/>
          <w:rtl/>
        </w:rPr>
        <w:t>ّ اتهمه القمِّيُّون بالغلو</w:t>
      </w:r>
      <w:r w:rsidR="009F0F9C" w:rsidRPr="001D426C">
        <w:rPr>
          <w:rFonts w:cs="Traditional Arabic" w:hint="cs"/>
          <w:b/>
          <w:bCs/>
          <w:color w:val="008000"/>
          <w:sz w:val="36"/>
          <w:szCs w:val="36"/>
          <w:rtl/>
        </w:rPr>
        <w:t>»</w:t>
      </w:r>
      <w:r w:rsidR="008B4708">
        <w:rPr>
          <w:rFonts w:cs="Traditional Arabic" w:hint="cs"/>
          <w:b/>
          <w:bCs/>
          <w:sz w:val="36"/>
          <w:szCs w:val="36"/>
          <w:rtl/>
        </w:rPr>
        <w:t>.</w:t>
      </w:r>
      <w:r w:rsidRPr="00F255BC">
        <w:rPr>
          <w:rFonts w:cs="Traditional Arabic" w:hint="cs"/>
          <w:b/>
          <w:bCs/>
          <w:sz w:val="36"/>
          <w:szCs w:val="36"/>
          <w:rtl/>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ج</w:t>
      </w:r>
      <w:r w:rsidR="008B4708">
        <w:rPr>
          <w:rFonts w:cs="Traditional Arabic" w:hint="cs"/>
          <w:sz w:val="36"/>
          <w:szCs w:val="36"/>
          <w:rtl/>
          <w:lang w:bidi="ar-SY"/>
        </w:rPr>
        <w:t>)</w:t>
      </w:r>
      <w:r w:rsidRPr="00F255BC">
        <w:rPr>
          <w:rFonts w:cs="Traditional Arabic" w:hint="cs"/>
          <w:sz w:val="36"/>
          <w:szCs w:val="36"/>
          <w:rtl/>
          <w:lang w:bidi="ar-SY"/>
        </w:rPr>
        <w:t xml:space="preserve"> الشيخ الطوسي في </w:t>
      </w:r>
      <w:r w:rsidRPr="001D426C">
        <w:rPr>
          <w:rFonts w:cs="Traditional Arabic" w:hint="eastAsia"/>
          <w:color w:val="008000"/>
          <w:sz w:val="36"/>
          <w:szCs w:val="36"/>
          <w:rtl/>
          <w:lang w:bidi="ar-SY"/>
        </w:rPr>
        <w:t>«</w:t>
      </w:r>
      <w:r w:rsidRPr="00F255BC">
        <w:rPr>
          <w:rFonts w:cs="Traditional Arabic" w:hint="cs"/>
          <w:sz w:val="36"/>
          <w:szCs w:val="36"/>
          <w:rtl/>
          <w:lang w:bidi="ar-SY"/>
        </w:rPr>
        <w:t>الفهرست</w:t>
      </w:r>
      <w:r w:rsidRPr="001D426C">
        <w:rPr>
          <w:rFonts w:cs="Traditional Arabic" w:hint="eastAsia"/>
          <w:color w:val="008000"/>
          <w:sz w:val="36"/>
          <w:szCs w:val="36"/>
          <w:rtl/>
          <w:lang w:bidi="ar-SY"/>
        </w:rPr>
        <w:t>»</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lang w:bidi="ar-SY"/>
        </w:rPr>
        <w:t>محمد بن أ</w:t>
      </w:r>
      <w:r w:rsidRPr="00F255BC">
        <w:rPr>
          <w:rFonts w:cs="Traditional Arabic" w:hint="cs"/>
          <w:b/>
          <w:bCs/>
          <w:sz w:val="36"/>
          <w:szCs w:val="36"/>
          <w:rtl/>
          <w:lang w:bidi="ar-SY"/>
        </w:rPr>
        <w:t>رو</w:t>
      </w:r>
      <w:r w:rsidRPr="00F255BC">
        <w:rPr>
          <w:rFonts w:cs="Traditional Arabic"/>
          <w:b/>
          <w:bCs/>
          <w:sz w:val="36"/>
          <w:szCs w:val="36"/>
          <w:rtl/>
          <w:lang w:bidi="ar-SY"/>
        </w:rPr>
        <w:t>مة</w:t>
      </w:r>
      <w:r w:rsidR="008B4708">
        <w:rPr>
          <w:rFonts w:cs="Traditional Arabic" w:hint="cs"/>
          <w:b/>
          <w:bCs/>
          <w:sz w:val="36"/>
          <w:szCs w:val="36"/>
          <w:rtl/>
          <w:lang w:bidi="ar-SY"/>
        </w:rPr>
        <w:t>:</w:t>
      </w:r>
      <w:r w:rsidRPr="00F255BC">
        <w:rPr>
          <w:rFonts w:cs="Traditional Arabic" w:hint="cs"/>
          <w:b/>
          <w:bCs/>
          <w:sz w:val="36"/>
          <w:szCs w:val="36"/>
          <w:rtl/>
          <w:lang w:bidi="ar-SY"/>
        </w:rPr>
        <w:t xml:space="preserve"> </w:t>
      </w:r>
      <w:r w:rsidRPr="00F255BC">
        <w:rPr>
          <w:rFonts w:cs="Traditional Arabic"/>
          <w:b/>
          <w:bCs/>
          <w:sz w:val="36"/>
          <w:szCs w:val="36"/>
          <w:rtl/>
          <w:lang w:bidi="ar-SY"/>
        </w:rPr>
        <w:t>له كتب مثل كتب الحسين بن سعيد وفي رواياته تخليط</w:t>
      </w:r>
      <w:r w:rsidR="008B4708">
        <w:rPr>
          <w:rFonts w:cs="Traditional Arabic"/>
          <w:b/>
          <w:bCs/>
          <w:sz w:val="36"/>
          <w:szCs w:val="36"/>
          <w:rtl/>
          <w:lang w:bidi="ar-SY"/>
        </w:rPr>
        <w:t>،</w:t>
      </w:r>
      <w:r w:rsidRPr="00F255BC">
        <w:rPr>
          <w:rFonts w:cs="Traditional Arabic"/>
          <w:b/>
          <w:bCs/>
          <w:sz w:val="36"/>
          <w:szCs w:val="36"/>
          <w:rtl/>
          <w:lang w:bidi="ar-SY"/>
        </w:rPr>
        <w:t xml:space="preserve"> أخبرنا بجميعها إلا ما كان فيها من تخليط أو غلو ابن أبي جيد عن ابن الوليد عن الحسين بن الحسن بن أبان عنه</w:t>
      </w:r>
      <w:r w:rsidR="008B4708">
        <w:rPr>
          <w:rFonts w:cs="Traditional Arabic"/>
          <w:b/>
          <w:bCs/>
          <w:sz w:val="36"/>
          <w:szCs w:val="36"/>
          <w:rtl/>
          <w:lang w:bidi="ar-SY"/>
        </w:rPr>
        <w:t>،</w:t>
      </w:r>
      <w:r w:rsidRPr="00F255BC">
        <w:rPr>
          <w:rFonts w:cs="Traditional Arabic"/>
          <w:b/>
          <w:bCs/>
          <w:sz w:val="36"/>
          <w:szCs w:val="36"/>
          <w:rtl/>
          <w:lang w:bidi="ar-SY"/>
        </w:rPr>
        <w:t xml:space="preserve"> وقال أبو جعفر ابن بابويه محمد بن أ</w:t>
      </w:r>
      <w:r w:rsidRPr="00F255BC">
        <w:rPr>
          <w:rFonts w:cs="Traditional Arabic" w:hint="cs"/>
          <w:b/>
          <w:bCs/>
          <w:sz w:val="36"/>
          <w:szCs w:val="36"/>
          <w:rtl/>
          <w:lang w:bidi="ar-SY"/>
        </w:rPr>
        <w:t>رو</w:t>
      </w:r>
      <w:r w:rsidRPr="00F255BC">
        <w:rPr>
          <w:rFonts w:cs="Traditional Arabic"/>
          <w:b/>
          <w:bCs/>
          <w:sz w:val="36"/>
          <w:szCs w:val="36"/>
          <w:rtl/>
          <w:lang w:bidi="ar-SY"/>
        </w:rPr>
        <w:t>مة طعن عليه بالغلو فكلما كان في كتبه مما يوجد في كتب الحسين بن سعيد وغيره فإنه يعتمد عليه ويفتي به وكلما تفرد به لم يجز العمل عليه ولا يعتمد</w:t>
      </w:r>
      <w:r w:rsidR="008B4708">
        <w:rPr>
          <w:rFonts w:cs="Traditional Arabic"/>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د</w:t>
      </w:r>
      <w:r w:rsidR="008B4708">
        <w:rPr>
          <w:rFonts w:cs="Traditional Arabic" w:hint="cs"/>
          <w:sz w:val="36"/>
          <w:szCs w:val="36"/>
          <w:rtl/>
          <w:lang w:bidi="ar-SY"/>
        </w:rPr>
        <w:t>)</w:t>
      </w:r>
      <w:r w:rsidR="00EB189C" w:rsidRPr="00F255BC">
        <w:rPr>
          <w:rFonts w:cs="Traditional Arabic" w:hint="cs"/>
          <w:sz w:val="36"/>
          <w:szCs w:val="36"/>
          <w:rtl/>
          <w:lang w:bidi="ar-SY"/>
        </w:rPr>
        <w:t xml:space="preserve"> و</w:t>
      </w:r>
      <w:r w:rsidRPr="00F255BC">
        <w:rPr>
          <w:rFonts w:cs="Traditional Arabic" w:hint="cs"/>
          <w:sz w:val="36"/>
          <w:szCs w:val="36"/>
          <w:rtl/>
          <w:lang w:bidi="ar-SY"/>
        </w:rPr>
        <w:t xml:space="preserve">وصفه العلامة الحلي في رجاله </w:t>
      </w:r>
      <w:r w:rsidR="008B4708">
        <w:rPr>
          <w:rFonts w:cs="Traditional Arabic" w:hint="cs"/>
          <w:sz w:val="36"/>
          <w:szCs w:val="36"/>
          <w:rtl/>
          <w:lang w:bidi="ar-SY"/>
        </w:rPr>
        <w:t>(</w:t>
      </w:r>
      <w:r w:rsidRPr="00F255BC">
        <w:rPr>
          <w:rFonts w:cs="Traditional Arabic" w:hint="cs"/>
          <w:sz w:val="36"/>
          <w:szCs w:val="36"/>
          <w:rtl/>
          <w:lang w:bidi="ar-SY"/>
        </w:rPr>
        <w:t>ص252</w:t>
      </w:r>
      <w:r w:rsidR="008B4708">
        <w:rPr>
          <w:rFonts w:cs="Traditional Arabic" w:hint="cs"/>
          <w:sz w:val="36"/>
          <w:szCs w:val="36"/>
          <w:rtl/>
          <w:lang w:bidi="ar-SY"/>
        </w:rPr>
        <w:t>)</w:t>
      </w:r>
      <w:r w:rsidRPr="00F255BC">
        <w:rPr>
          <w:rFonts w:cs="Traditional Arabic" w:hint="cs"/>
          <w:sz w:val="36"/>
          <w:szCs w:val="36"/>
          <w:rtl/>
          <w:lang w:bidi="ar-SY"/>
        </w:rPr>
        <w:t xml:space="preserve"> بتلك الصفات السيئة إلى أن قال في آخر الكلام</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والذي أراه التوقف في روايته</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27</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محمد بن أسلم</w:t>
      </w:r>
      <w:r w:rsidR="008B4708">
        <w:rPr>
          <w:rFonts w:cs="Traditional Arabic" w:hint="cs"/>
          <w:sz w:val="36"/>
          <w:szCs w:val="36"/>
          <w:rtl/>
          <w:lang w:bidi="ar-SY"/>
        </w:rPr>
        <w:t>:</w:t>
      </w:r>
      <w:r w:rsidRPr="00F255BC">
        <w:rPr>
          <w:rFonts w:cs="Traditional Arabic" w:hint="cs"/>
          <w:sz w:val="36"/>
          <w:szCs w:val="36"/>
          <w:rtl/>
          <w:lang w:bidi="ar-SY"/>
        </w:rPr>
        <w:t xml:space="preserve"> قال عنه العلامة في رجاله </w:t>
      </w:r>
      <w:r w:rsidR="008B4708">
        <w:rPr>
          <w:rFonts w:cs="Traditional Arabic" w:hint="cs"/>
          <w:sz w:val="36"/>
          <w:szCs w:val="36"/>
          <w:rtl/>
          <w:lang w:bidi="ar-SY"/>
        </w:rPr>
        <w:t>(</w:t>
      </w:r>
      <w:r w:rsidRPr="00F255BC">
        <w:rPr>
          <w:rFonts w:cs="Traditional Arabic" w:hint="cs"/>
          <w:sz w:val="36"/>
          <w:szCs w:val="36"/>
          <w:rtl/>
          <w:lang w:bidi="ar-SY"/>
        </w:rPr>
        <w:t>ص252</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cs="Traditional Arabic" w:hint="cs"/>
          <w:color w:val="008000"/>
          <w:sz w:val="36"/>
          <w:szCs w:val="36"/>
          <w:rtl/>
          <w:lang w:bidi="ar-SY"/>
        </w:rPr>
        <w:t>«</w:t>
      </w:r>
      <w:r w:rsidRPr="00F255BC">
        <w:rPr>
          <w:rFonts w:cs="Traditional Arabic" w:hint="cs"/>
          <w:b/>
          <w:bCs/>
          <w:sz w:val="36"/>
          <w:szCs w:val="36"/>
          <w:rtl/>
          <w:lang w:bidi="ar-SY"/>
        </w:rPr>
        <w:t>يقال أنه كان غالياً فاسد الحديث</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28</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b/>
          <w:bCs/>
          <w:sz w:val="36"/>
          <w:szCs w:val="36"/>
          <w:rtl/>
          <w:lang w:bidi="ar-SY"/>
        </w:rPr>
        <w:t>محمد بن الحسن بن جمهور</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Pr="00F255BC">
        <w:rPr>
          <w:rFonts w:cs="Traditional Arabic" w:hint="cs"/>
          <w:sz w:val="36"/>
          <w:szCs w:val="36"/>
          <w:rtl/>
          <w:lang w:bidi="ar-SY"/>
        </w:rPr>
        <w:t xml:space="preserve"> قال الغضائري عنه كما جاء في مجمع الرجال </w:t>
      </w:r>
      <w:r w:rsidR="008B4708">
        <w:rPr>
          <w:rFonts w:cs="Traditional Arabic" w:hint="cs"/>
          <w:sz w:val="36"/>
          <w:szCs w:val="36"/>
          <w:rtl/>
          <w:lang w:bidi="ar-SY"/>
        </w:rPr>
        <w:t>(</w:t>
      </w:r>
      <w:r w:rsidRPr="00F255BC">
        <w:rPr>
          <w:rFonts w:cs="Traditional Arabic" w:hint="cs"/>
          <w:sz w:val="36"/>
          <w:szCs w:val="36"/>
          <w:rtl/>
          <w:lang w:bidi="ar-SY"/>
        </w:rPr>
        <w:t>ج5/ص184</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محمد بن الحسن بن جمهور أبو عبد الله العمي</w:t>
      </w:r>
      <w:r w:rsidR="008B4708">
        <w:rPr>
          <w:rFonts w:cs="Traditional Arabic" w:hint="cs"/>
          <w:b/>
          <w:bCs/>
          <w:sz w:val="36"/>
          <w:szCs w:val="36"/>
          <w:rtl/>
          <w:lang w:bidi="ar-SY"/>
        </w:rPr>
        <w:t>،</w:t>
      </w:r>
      <w:r w:rsidRPr="00F255BC">
        <w:rPr>
          <w:rFonts w:cs="Traditional Arabic" w:hint="cs"/>
          <w:b/>
          <w:bCs/>
          <w:sz w:val="36"/>
          <w:szCs w:val="36"/>
          <w:rtl/>
          <w:lang w:bidi="ar-SY"/>
        </w:rPr>
        <w:t xml:space="preserve"> غال فاسد الحديث</w:t>
      </w:r>
      <w:r w:rsidR="008B4708">
        <w:rPr>
          <w:rFonts w:cs="Traditional Arabic" w:hint="cs"/>
          <w:b/>
          <w:bCs/>
          <w:sz w:val="36"/>
          <w:szCs w:val="36"/>
          <w:rtl/>
          <w:lang w:bidi="ar-SY"/>
        </w:rPr>
        <w:t>،</w:t>
      </w:r>
      <w:r w:rsidRPr="00F255BC">
        <w:rPr>
          <w:rFonts w:cs="Traditional Arabic" w:hint="cs"/>
          <w:b/>
          <w:bCs/>
          <w:sz w:val="36"/>
          <w:szCs w:val="36"/>
          <w:rtl/>
          <w:lang w:bidi="ar-SY"/>
        </w:rPr>
        <w:t xml:space="preserve"> لا يكتب حديثه</w:t>
      </w:r>
      <w:r w:rsidR="008B4708">
        <w:rPr>
          <w:rFonts w:cs="Traditional Arabic" w:hint="cs"/>
          <w:b/>
          <w:bCs/>
          <w:sz w:val="36"/>
          <w:szCs w:val="36"/>
          <w:rtl/>
          <w:lang w:bidi="ar-SY"/>
        </w:rPr>
        <w:t>،</w:t>
      </w:r>
      <w:r w:rsidRPr="00F255BC">
        <w:rPr>
          <w:rFonts w:cs="Traditional Arabic" w:hint="cs"/>
          <w:b/>
          <w:bCs/>
          <w:sz w:val="36"/>
          <w:szCs w:val="36"/>
          <w:rtl/>
          <w:lang w:bidi="ar-SY"/>
        </w:rPr>
        <w:t xml:space="preserve"> ورأيته له شعراً يحلل فيه محرمات الله عز وجل</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w:t>
      </w:r>
      <w:r w:rsidRPr="00F255BC">
        <w:rPr>
          <w:rFonts w:cs="Traditional Arabic"/>
          <w:sz w:val="36"/>
          <w:szCs w:val="36"/>
          <w:rtl/>
          <w:lang w:bidi="ar-SY"/>
        </w:rPr>
        <w:t>رجال</w:t>
      </w:r>
      <w:r w:rsidRPr="00F255BC">
        <w:rPr>
          <w:rFonts w:cs="Traditional Arabic" w:hint="cs"/>
          <w:sz w:val="36"/>
          <w:szCs w:val="36"/>
          <w:rtl/>
          <w:lang w:bidi="ar-SY"/>
        </w:rPr>
        <w:t xml:space="preserve"> </w:t>
      </w:r>
      <w:r w:rsidRPr="00F255BC">
        <w:rPr>
          <w:rFonts w:cs="Traditional Arabic"/>
          <w:sz w:val="36"/>
          <w:szCs w:val="36"/>
          <w:rtl/>
          <w:lang w:bidi="ar-SY"/>
        </w:rPr>
        <w:t xml:space="preserve">‏النجاشي </w:t>
      </w:r>
      <w:r w:rsidR="008B4708">
        <w:rPr>
          <w:rFonts w:cs="Traditional Arabic" w:hint="cs"/>
          <w:sz w:val="36"/>
          <w:szCs w:val="36"/>
          <w:rtl/>
          <w:lang w:bidi="ar-SY"/>
        </w:rPr>
        <w:t>(</w:t>
      </w:r>
      <w:r w:rsidRPr="00F255BC">
        <w:rPr>
          <w:rFonts w:cs="Traditional Arabic" w:hint="cs"/>
          <w:sz w:val="36"/>
          <w:szCs w:val="36"/>
          <w:rtl/>
          <w:lang w:bidi="ar-SY"/>
        </w:rPr>
        <w:t>ص 260</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lang w:bidi="ar-SY"/>
        </w:rPr>
        <w:t>محمد بن جمهور أبو عبد الله العمي</w:t>
      </w:r>
      <w:r w:rsidR="008B4708">
        <w:rPr>
          <w:rFonts w:cs="Traditional Arabic" w:hint="cs"/>
          <w:b/>
          <w:bCs/>
          <w:sz w:val="36"/>
          <w:szCs w:val="36"/>
          <w:rtl/>
          <w:lang w:bidi="ar-SY"/>
        </w:rPr>
        <w:t>:</w:t>
      </w:r>
      <w:r w:rsidRPr="00F255BC">
        <w:rPr>
          <w:rFonts w:cs="Traditional Arabic" w:hint="cs"/>
          <w:b/>
          <w:bCs/>
          <w:sz w:val="36"/>
          <w:szCs w:val="36"/>
          <w:rtl/>
          <w:lang w:bidi="ar-SY"/>
        </w:rPr>
        <w:t xml:space="preserve"> </w:t>
      </w:r>
      <w:r w:rsidRPr="00F255BC">
        <w:rPr>
          <w:rFonts w:cs="Traditional Arabic"/>
          <w:b/>
          <w:bCs/>
          <w:sz w:val="36"/>
          <w:szCs w:val="36"/>
          <w:rtl/>
          <w:lang w:bidi="ar-SY"/>
        </w:rPr>
        <w:t>ضعيف في الحديث</w:t>
      </w:r>
      <w:r w:rsidR="008B4708">
        <w:rPr>
          <w:rFonts w:cs="Traditional Arabic"/>
          <w:b/>
          <w:bCs/>
          <w:sz w:val="36"/>
          <w:szCs w:val="36"/>
          <w:rtl/>
          <w:lang w:bidi="ar-SY"/>
        </w:rPr>
        <w:t>،</w:t>
      </w:r>
      <w:r w:rsidRPr="00F255BC">
        <w:rPr>
          <w:rFonts w:cs="Traditional Arabic"/>
          <w:b/>
          <w:bCs/>
          <w:sz w:val="36"/>
          <w:szCs w:val="36"/>
          <w:rtl/>
          <w:lang w:bidi="ar-SY"/>
        </w:rPr>
        <w:t xml:space="preserve"> فاسد المذهب</w:t>
      </w:r>
      <w:r w:rsidR="008B4708">
        <w:rPr>
          <w:rFonts w:cs="Traditional Arabic"/>
          <w:b/>
          <w:bCs/>
          <w:sz w:val="36"/>
          <w:szCs w:val="36"/>
          <w:rtl/>
          <w:lang w:bidi="ar-SY"/>
        </w:rPr>
        <w:t>،</w:t>
      </w:r>
      <w:r w:rsidRPr="00F255BC">
        <w:rPr>
          <w:rFonts w:cs="Traditional Arabic"/>
          <w:b/>
          <w:bCs/>
          <w:sz w:val="36"/>
          <w:szCs w:val="36"/>
          <w:rtl/>
          <w:lang w:bidi="ar-SY"/>
        </w:rPr>
        <w:t xml:space="preserve"> وقيل فيه أشياء الله أعلم بها من عظمها</w:t>
      </w:r>
      <w:r w:rsidR="008B4708">
        <w:rPr>
          <w:rFonts w:cs="Traditional Arabic"/>
          <w:b/>
          <w:bCs/>
          <w:sz w:val="36"/>
          <w:szCs w:val="36"/>
          <w:rtl/>
          <w:lang w:bidi="ar-SY"/>
        </w:rPr>
        <w:t>.</w:t>
      </w:r>
      <w:r w:rsidRPr="00F255BC">
        <w:rPr>
          <w:rFonts w:cs="Traditional Arabic"/>
          <w:b/>
          <w:bCs/>
          <w:sz w:val="36"/>
          <w:szCs w:val="36"/>
          <w:rtl/>
          <w:lang w:bidi="ar-SY"/>
        </w:rPr>
        <w:t xml:space="preserve"> روى عن الرضا عليه السلام</w:t>
      </w:r>
      <w:r w:rsidR="008B4708">
        <w:rPr>
          <w:rFonts w:cs="Traditional Arabic"/>
          <w:b/>
          <w:bCs/>
          <w:sz w:val="36"/>
          <w:szCs w:val="36"/>
          <w:rtl/>
          <w:lang w:bidi="ar-SY"/>
        </w:rPr>
        <w:t>.</w:t>
      </w:r>
      <w:r w:rsidRPr="00F255BC">
        <w:rPr>
          <w:rFonts w:cs="Traditional Arabic"/>
          <w:b/>
          <w:bCs/>
          <w:sz w:val="36"/>
          <w:szCs w:val="36"/>
          <w:rtl/>
          <w:lang w:bidi="ar-SY"/>
        </w:rPr>
        <w:t xml:space="preserve"> وله كتب كتاب الملاحم الكبير</w:t>
      </w:r>
      <w:r w:rsidR="008B4708">
        <w:rPr>
          <w:rFonts w:cs="Traditional Arabic"/>
          <w:b/>
          <w:bCs/>
          <w:sz w:val="36"/>
          <w:szCs w:val="36"/>
          <w:rtl/>
          <w:lang w:bidi="ar-SY"/>
        </w:rPr>
        <w:t>،</w:t>
      </w:r>
      <w:r w:rsidRPr="00F255BC">
        <w:rPr>
          <w:rFonts w:cs="Traditional Arabic"/>
          <w:b/>
          <w:bCs/>
          <w:sz w:val="36"/>
          <w:szCs w:val="36"/>
          <w:rtl/>
          <w:lang w:bidi="ar-SY"/>
        </w:rPr>
        <w:t xml:space="preserve"> كتاب نوادر الحج</w:t>
      </w:r>
      <w:r w:rsidR="008B4708">
        <w:rPr>
          <w:rFonts w:cs="Traditional Arabic"/>
          <w:b/>
          <w:bCs/>
          <w:sz w:val="36"/>
          <w:szCs w:val="36"/>
          <w:rtl/>
          <w:lang w:bidi="ar-SY"/>
        </w:rPr>
        <w:t>،</w:t>
      </w:r>
      <w:r w:rsidRPr="00F255BC">
        <w:rPr>
          <w:rFonts w:cs="Traditional Arabic"/>
          <w:b/>
          <w:bCs/>
          <w:sz w:val="36"/>
          <w:szCs w:val="36"/>
          <w:rtl/>
          <w:lang w:bidi="ar-SY"/>
        </w:rPr>
        <w:t xml:space="preserve"> كتاب أدب العلم</w:t>
      </w:r>
      <w:r w:rsidR="008B4708">
        <w:rPr>
          <w:rFonts w:cs="Traditional Arabic"/>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sz w:val="36"/>
          <w:szCs w:val="36"/>
          <w:rtl/>
          <w:lang w:bidi="ar-SY"/>
        </w:rPr>
      </w:pPr>
      <w:r w:rsidRPr="00F255BC">
        <w:rPr>
          <w:rFonts w:cs="Traditional Arabic" w:hint="cs"/>
          <w:sz w:val="36"/>
          <w:szCs w:val="36"/>
          <w:rtl/>
          <w:lang w:bidi="ar-SY"/>
        </w:rPr>
        <w:t>ج</w:t>
      </w:r>
      <w:r w:rsidR="008B4708">
        <w:rPr>
          <w:rFonts w:cs="Traditional Arabic" w:hint="cs"/>
          <w:sz w:val="36"/>
          <w:szCs w:val="36"/>
          <w:rtl/>
          <w:lang w:bidi="ar-SY"/>
        </w:rPr>
        <w:t>)</w:t>
      </w:r>
      <w:r w:rsidRPr="00F255BC">
        <w:rPr>
          <w:rFonts w:cs="Traditional Arabic" w:hint="cs"/>
          <w:sz w:val="36"/>
          <w:szCs w:val="36"/>
          <w:rtl/>
          <w:lang w:bidi="ar-SY"/>
        </w:rPr>
        <w:t xml:space="preserve"> </w:t>
      </w:r>
      <w:r w:rsidRPr="00F255BC">
        <w:rPr>
          <w:rFonts w:cs="Traditional Arabic"/>
          <w:sz w:val="36"/>
          <w:szCs w:val="36"/>
          <w:rtl/>
          <w:lang w:bidi="ar-SY"/>
        </w:rPr>
        <w:t>رجال‏العلامة</w:t>
      </w:r>
      <w:r w:rsidRPr="00F255BC">
        <w:rPr>
          <w:rFonts w:cs="Traditional Arabic" w:hint="cs"/>
          <w:sz w:val="36"/>
          <w:szCs w:val="36"/>
          <w:rtl/>
          <w:lang w:bidi="ar-SY"/>
        </w:rPr>
        <w:t xml:space="preserve"> </w:t>
      </w:r>
      <w:r w:rsidRPr="00F255BC">
        <w:rPr>
          <w:rFonts w:cs="Traditional Arabic"/>
          <w:sz w:val="36"/>
          <w:szCs w:val="36"/>
          <w:rtl/>
          <w:lang w:bidi="ar-SY"/>
        </w:rPr>
        <w:t xml:space="preserve">الحلي </w:t>
      </w:r>
      <w:r w:rsidR="008B4708">
        <w:rPr>
          <w:rFonts w:cs="Traditional Arabic" w:hint="cs"/>
          <w:sz w:val="36"/>
          <w:szCs w:val="36"/>
          <w:rtl/>
          <w:lang w:bidi="ar-SY"/>
        </w:rPr>
        <w:t>(</w:t>
      </w:r>
      <w:r w:rsidRPr="00F255BC">
        <w:rPr>
          <w:rFonts w:cs="Traditional Arabic"/>
          <w:sz w:val="36"/>
          <w:szCs w:val="36"/>
          <w:rtl/>
          <w:lang w:bidi="ar-SY"/>
        </w:rPr>
        <w:t>ص251</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cs="Traditional Arabic" w:hint="cs"/>
          <w:color w:val="008000"/>
          <w:sz w:val="36"/>
          <w:szCs w:val="36"/>
          <w:rtl/>
          <w:lang w:bidi="ar-SY"/>
        </w:rPr>
        <w:t>«</w:t>
      </w:r>
      <w:r w:rsidRPr="00F255BC">
        <w:rPr>
          <w:rFonts w:cs="Traditional Arabic"/>
          <w:b/>
          <w:bCs/>
          <w:sz w:val="36"/>
          <w:szCs w:val="36"/>
          <w:rtl/>
          <w:lang w:bidi="ar-SY"/>
        </w:rPr>
        <w:t>محمد بن الحسن بن جمهور</w:t>
      </w:r>
      <w:r w:rsidR="008B4708">
        <w:rPr>
          <w:rFonts w:cs="Traditional Arabic" w:hint="cs"/>
          <w:b/>
          <w:bCs/>
          <w:sz w:val="36"/>
          <w:szCs w:val="36"/>
          <w:rtl/>
          <w:lang w:bidi="ar-SY"/>
        </w:rPr>
        <w:t>:</w:t>
      </w:r>
      <w:r w:rsidRPr="00F255BC">
        <w:rPr>
          <w:rFonts w:cs="Traditional Arabic" w:hint="cs"/>
          <w:b/>
          <w:bCs/>
          <w:sz w:val="36"/>
          <w:szCs w:val="36"/>
          <w:rtl/>
          <w:lang w:bidi="ar-SY"/>
        </w:rPr>
        <w:t xml:space="preserve"> </w:t>
      </w:r>
      <w:r w:rsidRPr="00F255BC">
        <w:rPr>
          <w:rFonts w:cs="Traditional Arabic"/>
          <w:b/>
          <w:bCs/>
          <w:sz w:val="36"/>
          <w:szCs w:val="36"/>
          <w:rtl/>
          <w:lang w:bidi="ar-SY"/>
        </w:rPr>
        <w:t>بالجيم والراء العمي عربي بصري روى عن الرضا عليه السلام كان ضعيفا</w:t>
      </w:r>
      <w:r w:rsidRPr="00F255BC">
        <w:rPr>
          <w:rFonts w:cs="Traditional Arabic" w:hint="cs"/>
          <w:b/>
          <w:bCs/>
          <w:sz w:val="36"/>
          <w:szCs w:val="36"/>
          <w:rtl/>
          <w:lang w:bidi="ar-SY"/>
        </w:rPr>
        <w:t>ً</w:t>
      </w:r>
      <w:r w:rsidRPr="00F255BC">
        <w:rPr>
          <w:rFonts w:cs="Traditional Arabic"/>
          <w:b/>
          <w:bCs/>
          <w:sz w:val="36"/>
          <w:szCs w:val="36"/>
          <w:rtl/>
          <w:lang w:bidi="ar-SY"/>
        </w:rPr>
        <w:t xml:space="preserve"> في الحديث غاليا</w:t>
      </w:r>
      <w:r w:rsidRPr="00F255BC">
        <w:rPr>
          <w:rFonts w:cs="Traditional Arabic" w:hint="cs"/>
          <w:b/>
          <w:bCs/>
          <w:sz w:val="36"/>
          <w:szCs w:val="36"/>
          <w:rtl/>
          <w:lang w:bidi="ar-SY"/>
        </w:rPr>
        <w:t>ً</w:t>
      </w:r>
      <w:r w:rsidRPr="00F255BC">
        <w:rPr>
          <w:rFonts w:cs="Traditional Arabic"/>
          <w:b/>
          <w:bCs/>
          <w:sz w:val="36"/>
          <w:szCs w:val="36"/>
          <w:rtl/>
          <w:lang w:bidi="ar-SY"/>
        </w:rPr>
        <w:t xml:space="preserve"> في المذهب فاسدا</w:t>
      </w:r>
      <w:r w:rsidRPr="00F255BC">
        <w:rPr>
          <w:rFonts w:cs="Traditional Arabic" w:hint="cs"/>
          <w:b/>
          <w:bCs/>
          <w:sz w:val="36"/>
          <w:szCs w:val="36"/>
          <w:rtl/>
          <w:lang w:bidi="ar-SY"/>
        </w:rPr>
        <w:t>ً</w:t>
      </w:r>
      <w:r w:rsidRPr="00F255BC">
        <w:rPr>
          <w:rFonts w:cs="Traditional Arabic"/>
          <w:b/>
          <w:bCs/>
          <w:sz w:val="36"/>
          <w:szCs w:val="36"/>
          <w:rtl/>
          <w:lang w:bidi="ar-SY"/>
        </w:rPr>
        <w:t xml:space="preserve"> في الرواية لا ي</w:t>
      </w:r>
      <w:r w:rsidRPr="00F255BC">
        <w:rPr>
          <w:rFonts w:cs="Traditional Arabic" w:hint="cs"/>
          <w:b/>
          <w:bCs/>
          <w:sz w:val="36"/>
          <w:szCs w:val="36"/>
          <w:rtl/>
          <w:lang w:bidi="ar-SY"/>
        </w:rPr>
        <w:t>ُ</w:t>
      </w:r>
      <w:r w:rsidRPr="00F255BC">
        <w:rPr>
          <w:rFonts w:cs="Traditional Arabic"/>
          <w:b/>
          <w:bCs/>
          <w:sz w:val="36"/>
          <w:szCs w:val="36"/>
          <w:rtl/>
          <w:lang w:bidi="ar-SY"/>
        </w:rPr>
        <w:t>لت</w:t>
      </w:r>
      <w:r w:rsidRPr="00F255BC">
        <w:rPr>
          <w:rFonts w:cs="Traditional Arabic" w:hint="cs"/>
          <w:b/>
          <w:bCs/>
          <w:sz w:val="36"/>
          <w:szCs w:val="36"/>
          <w:rtl/>
          <w:lang w:bidi="ar-SY"/>
        </w:rPr>
        <w:t>َ</w:t>
      </w:r>
      <w:r w:rsidRPr="00F255BC">
        <w:rPr>
          <w:rFonts w:cs="Traditional Arabic"/>
          <w:b/>
          <w:bCs/>
          <w:sz w:val="36"/>
          <w:szCs w:val="36"/>
          <w:rtl/>
          <w:lang w:bidi="ar-SY"/>
        </w:rPr>
        <w:t>ف</w:t>
      </w:r>
      <w:r w:rsidRPr="00F255BC">
        <w:rPr>
          <w:rFonts w:cs="Traditional Arabic" w:hint="cs"/>
          <w:b/>
          <w:bCs/>
          <w:sz w:val="36"/>
          <w:szCs w:val="36"/>
          <w:rtl/>
          <w:lang w:bidi="ar-SY"/>
        </w:rPr>
        <w:t>َ</w:t>
      </w:r>
      <w:r w:rsidRPr="00F255BC">
        <w:rPr>
          <w:rFonts w:cs="Traditional Arabic"/>
          <w:b/>
          <w:bCs/>
          <w:sz w:val="36"/>
          <w:szCs w:val="36"/>
          <w:rtl/>
          <w:lang w:bidi="ar-SY"/>
        </w:rPr>
        <w:t>ت إلى حديثه ولا ي</w:t>
      </w:r>
      <w:r w:rsidRPr="00F255BC">
        <w:rPr>
          <w:rFonts w:cs="Traditional Arabic" w:hint="cs"/>
          <w:b/>
          <w:bCs/>
          <w:sz w:val="36"/>
          <w:szCs w:val="36"/>
          <w:rtl/>
          <w:lang w:bidi="ar-SY"/>
        </w:rPr>
        <w:t>ُ</w:t>
      </w:r>
      <w:r w:rsidRPr="00F255BC">
        <w:rPr>
          <w:rFonts w:cs="Traditional Arabic"/>
          <w:b/>
          <w:bCs/>
          <w:sz w:val="36"/>
          <w:szCs w:val="36"/>
          <w:rtl/>
          <w:lang w:bidi="ar-SY"/>
        </w:rPr>
        <w:t>ع</w:t>
      </w:r>
      <w:r w:rsidRPr="00F255BC">
        <w:rPr>
          <w:rFonts w:cs="Traditional Arabic" w:hint="cs"/>
          <w:b/>
          <w:bCs/>
          <w:sz w:val="36"/>
          <w:szCs w:val="36"/>
          <w:rtl/>
          <w:lang w:bidi="ar-SY"/>
        </w:rPr>
        <w:t>ْ</w:t>
      </w:r>
      <w:r w:rsidRPr="00F255BC">
        <w:rPr>
          <w:rFonts w:cs="Traditional Arabic"/>
          <w:b/>
          <w:bCs/>
          <w:sz w:val="36"/>
          <w:szCs w:val="36"/>
          <w:rtl/>
          <w:lang w:bidi="ar-SY"/>
        </w:rPr>
        <w:t>ت</w:t>
      </w:r>
      <w:r w:rsidRPr="00F255BC">
        <w:rPr>
          <w:rFonts w:cs="Traditional Arabic" w:hint="cs"/>
          <w:b/>
          <w:bCs/>
          <w:sz w:val="36"/>
          <w:szCs w:val="36"/>
          <w:rtl/>
          <w:lang w:bidi="ar-SY"/>
        </w:rPr>
        <w:t>َ</w:t>
      </w:r>
      <w:r w:rsidRPr="00F255BC">
        <w:rPr>
          <w:rFonts w:cs="Traditional Arabic"/>
          <w:b/>
          <w:bCs/>
          <w:sz w:val="36"/>
          <w:szCs w:val="36"/>
          <w:rtl/>
          <w:lang w:bidi="ar-SY"/>
        </w:rPr>
        <w:t>م</w:t>
      </w:r>
      <w:r w:rsidRPr="00F255BC">
        <w:rPr>
          <w:rFonts w:cs="Traditional Arabic" w:hint="cs"/>
          <w:b/>
          <w:bCs/>
          <w:sz w:val="36"/>
          <w:szCs w:val="36"/>
          <w:rtl/>
          <w:lang w:bidi="ar-SY"/>
        </w:rPr>
        <w:t>َ</w:t>
      </w:r>
      <w:r w:rsidRPr="00F255BC">
        <w:rPr>
          <w:rFonts w:cs="Traditional Arabic"/>
          <w:b/>
          <w:bCs/>
          <w:sz w:val="36"/>
          <w:szCs w:val="36"/>
          <w:rtl/>
          <w:lang w:bidi="ar-SY"/>
        </w:rPr>
        <w:t>د على ما يرويه</w:t>
      </w:r>
      <w:r w:rsidR="008B4708">
        <w:rPr>
          <w:rFonts w:cs="Traditional Arabic"/>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sz w:val="36"/>
          <w:szCs w:val="36"/>
          <w:rtl/>
          <w:lang w:bidi="ar-SY"/>
        </w:rPr>
      </w:pPr>
      <w:r w:rsidRPr="00F255BC">
        <w:rPr>
          <w:rFonts w:cs="Traditional Arabic" w:hint="cs"/>
          <w:sz w:val="36"/>
          <w:szCs w:val="36"/>
          <w:rtl/>
          <w:lang w:bidi="ar-SY"/>
        </w:rPr>
        <w:t>29</w:t>
      </w:r>
      <w:r w:rsidR="009F0F9C" w:rsidRPr="00F255BC">
        <w:rPr>
          <w:rFonts w:cs="Traditional Arabic"/>
          <w:sz w:val="36"/>
          <w:szCs w:val="36"/>
          <w:rtl/>
          <w:lang w:bidi="ar-SY"/>
        </w:rPr>
        <w:t xml:space="preserve"> </w:t>
      </w:r>
      <w:r w:rsidR="008B4708">
        <w:rPr>
          <w:rFonts w:cs="Traditional Arabic"/>
          <w:sz w:val="36"/>
          <w:szCs w:val="36"/>
          <w:rtl/>
          <w:lang w:bidi="ar-SY"/>
        </w:rPr>
        <w:t xml:space="preserve">- </w:t>
      </w:r>
      <w:r w:rsidRPr="00F255BC">
        <w:rPr>
          <w:rFonts w:cs="Traditional Arabic"/>
          <w:b/>
          <w:bCs/>
          <w:sz w:val="36"/>
          <w:szCs w:val="36"/>
          <w:rtl/>
          <w:lang w:bidi="ar-SY"/>
        </w:rPr>
        <w:t>محمد بن الحسن بن شمون</w:t>
      </w:r>
      <w:r w:rsidR="008B4708">
        <w:rPr>
          <w:rFonts w:cs="Traditional Arabic" w:hint="cs"/>
          <w:sz w:val="36"/>
          <w:szCs w:val="36"/>
          <w:rtl/>
          <w:lang w:bidi="ar-SY"/>
        </w:rPr>
        <w:t>:</w:t>
      </w:r>
      <w:r w:rsidRPr="00F255BC">
        <w:rPr>
          <w:rFonts w:cs="Traditional Arabic"/>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Pr="00F255BC">
        <w:rPr>
          <w:rFonts w:cs="Traditional Arabic" w:hint="cs"/>
          <w:sz w:val="36"/>
          <w:szCs w:val="36"/>
          <w:rtl/>
          <w:lang w:bidi="ar-SY"/>
        </w:rPr>
        <w:t xml:space="preserve"> قال الغضائري عنه كما جاء في مجمع الرجال </w:t>
      </w:r>
      <w:r w:rsidR="008B4708">
        <w:rPr>
          <w:rFonts w:cs="Traditional Arabic" w:hint="cs"/>
          <w:sz w:val="36"/>
          <w:szCs w:val="36"/>
          <w:rtl/>
          <w:lang w:bidi="ar-SY"/>
        </w:rPr>
        <w:t>(</w:t>
      </w:r>
      <w:r w:rsidRPr="00F255BC">
        <w:rPr>
          <w:rFonts w:cs="Traditional Arabic" w:hint="cs"/>
          <w:sz w:val="36"/>
          <w:szCs w:val="36"/>
          <w:rtl/>
          <w:lang w:bidi="ar-SY"/>
        </w:rPr>
        <w:t>ج5/ص187</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أصله بصري واقفي ثم غلا</w:t>
      </w:r>
      <w:r w:rsidR="008B4708">
        <w:rPr>
          <w:rFonts w:cs="Traditional Arabic" w:hint="cs"/>
          <w:b/>
          <w:bCs/>
          <w:sz w:val="36"/>
          <w:szCs w:val="36"/>
          <w:rtl/>
          <w:lang w:bidi="ar-SY"/>
        </w:rPr>
        <w:t>،</w:t>
      </w:r>
      <w:r w:rsidRPr="00F255BC">
        <w:rPr>
          <w:rFonts w:cs="Traditional Arabic" w:hint="cs"/>
          <w:b/>
          <w:bCs/>
          <w:sz w:val="36"/>
          <w:szCs w:val="36"/>
          <w:rtl/>
          <w:lang w:bidi="ar-SY"/>
        </w:rPr>
        <w:t xml:space="preserve"> ضعيف متهافت لا يلتفت إليه وإلى مصنفاته</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في</w:t>
      </w:r>
      <w:r w:rsidRPr="00F255BC">
        <w:rPr>
          <w:rFonts w:cs="Traditional Arabic"/>
          <w:sz w:val="36"/>
          <w:szCs w:val="36"/>
          <w:rtl/>
          <w:lang w:bidi="ar-SY"/>
        </w:rPr>
        <w:t xml:space="preserve"> رجال</w:t>
      </w:r>
      <w:r w:rsidRPr="00F255BC">
        <w:rPr>
          <w:rFonts w:cs="Traditional Arabic" w:hint="cs"/>
          <w:sz w:val="36"/>
          <w:szCs w:val="36"/>
          <w:rtl/>
          <w:lang w:bidi="ar-SY"/>
        </w:rPr>
        <w:t xml:space="preserve"> </w:t>
      </w:r>
      <w:r w:rsidRPr="00F255BC">
        <w:rPr>
          <w:rFonts w:cs="Traditional Arabic"/>
          <w:sz w:val="36"/>
          <w:szCs w:val="36"/>
          <w:rtl/>
          <w:lang w:bidi="ar-SY"/>
        </w:rPr>
        <w:t>‏النجاشي</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sz w:val="36"/>
          <w:szCs w:val="36"/>
          <w:rtl/>
          <w:lang w:bidi="ar-SY"/>
        </w:rPr>
        <w:t>ص</w:t>
      </w:r>
      <w:r w:rsidRPr="00F255BC">
        <w:rPr>
          <w:rFonts w:cs="Traditional Arabic" w:hint="cs"/>
          <w:sz w:val="36"/>
          <w:szCs w:val="36"/>
          <w:rtl/>
          <w:lang w:bidi="ar-SY"/>
        </w:rPr>
        <w:t>258</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lang w:bidi="ar-SY"/>
        </w:rPr>
        <w:t>محمد بن الحسن بن شمون</w:t>
      </w:r>
      <w:r w:rsidR="008B4708">
        <w:rPr>
          <w:rFonts w:cs="Traditional Arabic" w:hint="cs"/>
          <w:b/>
          <w:bCs/>
          <w:sz w:val="36"/>
          <w:szCs w:val="36"/>
          <w:rtl/>
          <w:lang w:bidi="ar-SY"/>
        </w:rPr>
        <w:t>:</w:t>
      </w:r>
      <w:r w:rsidRPr="00F255BC">
        <w:rPr>
          <w:rFonts w:cs="Traditional Arabic" w:hint="cs"/>
          <w:b/>
          <w:bCs/>
          <w:sz w:val="36"/>
          <w:szCs w:val="36"/>
          <w:rtl/>
          <w:lang w:bidi="ar-SY"/>
        </w:rPr>
        <w:t xml:space="preserve"> </w:t>
      </w:r>
      <w:r w:rsidRPr="00F255BC">
        <w:rPr>
          <w:rFonts w:cs="Traditional Arabic"/>
          <w:b/>
          <w:bCs/>
          <w:sz w:val="36"/>
          <w:szCs w:val="36"/>
          <w:rtl/>
          <w:lang w:bidi="ar-SY"/>
        </w:rPr>
        <w:t>أبو جعفر</w:t>
      </w:r>
      <w:r w:rsidR="008B4708">
        <w:rPr>
          <w:rFonts w:cs="Traditional Arabic"/>
          <w:b/>
          <w:bCs/>
          <w:sz w:val="36"/>
          <w:szCs w:val="36"/>
          <w:rtl/>
          <w:lang w:bidi="ar-SY"/>
        </w:rPr>
        <w:t>،</w:t>
      </w:r>
      <w:r w:rsidRPr="00F255BC">
        <w:rPr>
          <w:rFonts w:cs="Traditional Arabic"/>
          <w:b/>
          <w:bCs/>
          <w:sz w:val="36"/>
          <w:szCs w:val="36"/>
          <w:rtl/>
          <w:lang w:bidi="ar-SY"/>
        </w:rPr>
        <w:t xml:space="preserve"> بغدادي</w:t>
      </w:r>
      <w:r w:rsidR="008B4708">
        <w:rPr>
          <w:rFonts w:cs="Traditional Arabic"/>
          <w:b/>
          <w:bCs/>
          <w:sz w:val="36"/>
          <w:szCs w:val="36"/>
          <w:rtl/>
          <w:lang w:bidi="ar-SY"/>
        </w:rPr>
        <w:t>،</w:t>
      </w:r>
      <w:r w:rsidRPr="00F255BC">
        <w:rPr>
          <w:rFonts w:cs="Traditional Arabic"/>
          <w:b/>
          <w:bCs/>
          <w:sz w:val="36"/>
          <w:szCs w:val="36"/>
          <w:rtl/>
          <w:lang w:bidi="ar-SY"/>
        </w:rPr>
        <w:t xml:space="preserve"> واقف</w:t>
      </w:r>
      <w:r w:rsidR="008B4708">
        <w:rPr>
          <w:rFonts w:cs="Traditional Arabic"/>
          <w:b/>
          <w:bCs/>
          <w:sz w:val="36"/>
          <w:szCs w:val="36"/>
          <w:rtl/>
          <w:lang w:bidi="ar-SY"/>
        </w:rPr>
        <w:t>،</w:t>
      </w:r>
      <w:r w:rsidRPr="00F255BC">
        <w:rPr>
          <w:rFonts w:cs="Traditional Arabic"/>
          <w:b/>
          <w:bCs/>
          <w:sz w:val="36"/>
          <w:szCs w:val="36"/>
          <w:rtl/>
          <w:lang w:bidi="ar-SY"/>
        </w:rPr>
        <w:t xml:space="preserve"> ثم غلا</w:t>
      </w:r>
      <w:r w:rsidR="008B4708">
        <w:rPr>
          <w:rFonts w:cs="Traditional Arabic"/>
          <w:b/>
          <w:bCs/>
          <w:sz w:val="36"/>
          <w:szCs w:val="36"/>
          <w:rtl/>
          <w:lang w:bidi="ar-SY"/>
        </w:rPr>
        <w:t>،</w:t>
      </w:r>
      <w:r w:rsidRPr="00F255BC">
        <w:rPr>
          <w:rFonts w:cs="Traditional Arabic"/>
          <w:b/>
          <w:bCs/>
          <w:sz w:val="36"/>
          <w:szCs w:val="36"/>
          <w:rtl/>
          <w:lang w:bidi="ar-SY"/>
        </w:rPr>
        <w:t xml:space="preserve"> وكان ضعيفا جدا</w:t>
      </w:r>
      <w:r w:rsidR="008B4708">
        <w:rPr>
          <w:rFonts w:cs="Traditional Arabic"/>
          <w:b/>
          <w:bCs/>
          <w:sz w:val="36"/>
          <w:szCs w:val="36"/>
          <w:rtl/>
          <w:lang w:bidi="ar-SY"/>
        </w:rPr>
        <w:t>،</w:t>
      </w:r>
      <w:r w:rsidRPr="00F255BC">
        <w:rPr>
          <w:rFonts w:cs="Traditional Arabic"/>
          <w:b/>
          <w:bCs/>
          <w:sz w:val="36"/>
          <w:szCs w:val="36"/>
          <w:rtl/>
          <w:lang w:bidi="ar-SY"/>
        </w:rPr>
        <w:t xml:space="preserve"> فاسد المذهب</w:t>
      </w:r>
      <w:r w:rsidR="008B4708">
        <w:rPr>
          <w:rFonts w:cs="Traditional Arabic"/>
          <w:b/>
          <w:bCs/>
          <w:sz w:val="36"/>
          <w:szCs w:val="36"/>
          <w:rtl/>
          <w:lang w:bidi="ar-SY"/>
        </w:rPr>
        <w:t>.</w:t>
      </w:r>
      <w:r w:rsidRPr="00F255BC">
        <w:rPr>
          <w:rFonts w:cs="Traditional Arabic"/>
          <w:b/>
          <w:bCs/>
          <w:sz w:val="36"/>
          <w:szCs w:val="36"/>
          <w:rtl/>
          <w:lang w:bidi="ar-SY"/>
        </w:rPr>
        <w:t xml:space="preserve"> وأضيف إليه أحاديث في الوقف</w:t>
      </w:r>
      <w:r w:rsidR="008B4708">
        <w:rPr>
          <w:rFonts w:cs="Traditional Arabic"/>
          <w:b/>
          <w:bCs/>
          <w:sz w:val="36"/>
          <w:szCs w:val="36"/>
          <w:rtl/>
          <w:lang w:bidi="ar-SY"/>
        </w:rPr>
        <w:t>،</w:t>
      </w:r>
      <w:r w:rsidRPr="00F255BC">
        <w:rPr>
          <w:rFonts w:cs="Traditional Arabic"/>
          <w:b/>
          <w:bCs/>
          <w:sz w:val="36"/>
          <w:szCs w:val="36"/>
          <w:rtl/>
          <w:lang w:bidi="ar-SY"/>
        </w:rPr>
        <w:t xml:space="preserve"> وقيل فيه</w:t>
      </w:r>
      <w:r w:rsidR="008B4708">
        <w:rPr>
          <w:rFonts w:cs="Traditional Arabic"/>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ج</w:t>
      </w:r>
      <w:r w:rsidR="008B4708">
        <w:rPr>
          <w:rFonts w:cs="Traditional Arabic" w:hint="cs"/>
          <w:sz w:val="36"/>
          <w:szCs w:val="36"/>
          <w:rtl/>
          <w:lang w:bidi="ar-SY"/>
        </w:rPr>
        <w:t>)</w:t>
      </w:r>
      <w:r w:rsidRPr="00F255BC">
        <w:rPr>
          <w:rFonts w:cs="Traditional Arabic" w:hint="cs"/>
          <w:sz w:val="36"/>
          <w:szCs w:val="36"/>
          <w:rtl/>
          <w:lang w:bidi="ar-SY"/>
        </w:rPr>
        <w:t xml:space="preserve"> </w:t>
      </w:r>
      <w:r w:rsidRPr="00F255BC">
        <w:rPr>
          <w:rFonts w:cs="Traditional Arabic"/>
          <w:sz w:val="36"/>
          <w:szCs w:val="36"/>
          <w:rtl/>
          <w:lang w:bidi="ar-SY"/>
        </w:rPr>
        <w:t>رجال</w:t>
      </w:r>
      <w:r w:rsidR="009F0F9C" w:rsidRPr="00F255BC">
        <w:rPr>
          <w:rFonts w:cs="Traditional Arabic"/>
          <w:sz w:val="36"/>
          <w:szCs w:val="36"/>
          <w:rtl/>
          <w:lang w:bidi="ar-SY"/>
        </w:rPr>
        <w:t xml:space="preserve"> </w:t>
      </w:r>
      <w:r w:rsidRPr="00F255BC">
        <w:rPr>
          <w:rFonts w:cs="Traditional Arabic"/>
          <w:sz w:val="36"/>
          <w:szCs w:val="36"/>
          <w:rtl/>
          <w:lang w:bidi="ar-SY"/>
        </w:rPr>
        <w:t>العلامة</w:t>
      </w:r>
      <w:r w:rsidR="009F0F9C" w:rsidRPr="00F255BC">
        <w:rPr>
          <w:rFonts w:cs="Traditional Arabic"/>
          <w:sz w:val="36"/>
          <w:szCs w:val="36"/>
          <w:rtl/>
          <w:lang w:bidi="ar-SY"/>
        </w:rPr>
        <w:t xml:space="preserve"> </w:t>
      </w:r>
      <w:r w:rsidRPr="00F255BC">
        <w:rPr>
          <w:rFonts w:cs="Traditional Arabic"/>
          <w:sz w:val="36"/>
          <w:szCs w:val="36"/>
          <w:rtl/>
          <w:lang w:bidi="ar-SY"/>
        </w:rPr>
        <w:t xml:space="preserve">الحلي </w:t>
      </w:r>
      <w:r w:rsidR="008B4708">
        <w:rPr>
          <w:rFonts w:cs="Traditional Arabic" w:hint="cs"/>
          <w:sz w:val="36"/>
          <w:szCs w:val="36"/>
          <w:rtl/>
          <w:lang w:bidi="ar-SY"/>
        </w:rPr>
        <w:t>(</w:t>
      </w:r>
      <w:r w:rsidRPr="00F255BC">
        <w:rPr>
          <w:rFonts w:cs="Traditional Arabic"/>
          <w:sz w:val="36"/>
          <w:szCs w:val="36"/>
          <w:rtl/>
          <w:lang w:bidi="ar-SY"/>
        </w:rPr>
        <w:t>ص252</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lang w:bidi="ar-SY"/>
        </w:rPr>
        <w:t>محمد بن الحسن بن شمون</w:t>
      </w:r>
      <w:r w:rsidR="008B4708">
        <w:rPr>
          <w:rFonts w:cs="Traditional Arabic" w:hint="cs"/>
          <w:sz w:val="36"/>
          <w:szCs w:val="36"/>
          <w:rtl/>
          <w:lang w:bidi="ar-SY"/>
        </w:rPr>
        <w:t>:</w:t>
      </w:r>
      <w:r w:rsidRPr="00F255BC">
        <w:rPr>
          <w:rFonts w:cs="Traditional Arabic" w:hint="cs"/>
          <w:sz w:val="36"/>
          <w:szCs w:val="36"/>
          <w:rtl/>
          <w:lang w:bidi="ar-SY"/>
        </w:rPr>
        <w:t xml:space="preserve"> </w:t>
      </w:r>
      <w:r w:rsidRPr="00F255BC">
        <w:rPr>
          <w:rFonts w:cs="Traditional Arabic"/>
          <w:b/>
          <w:bCs/>
          <w:sz w:val="36"/>
          <w:szCs w:val="36"/>
          <w:rtl/>
          <w:lang w:bidi="ar-SY"/>
        </w:rPr>
        <w:t>بالشين المعجمة والنون أبو جعفر بغدادي من أصحاب العسكري عليه السلام واقف ثم غلا وكان ضعيفا</w:t>
      </w:r>
      <w:r w:rsidRPr="00F255BC">
        <w:rPr>
          <w:rFonts w:cs="Traditional Arabic" w:hint="cs"/>
          <w:b/>
          <w:bCs/>
          <w:sz w:val="36"/>
          <w:szCs w:val="36"/>
          <w:rtl/>
          <w:lang w:bidi="ar-SY"/>
        </w:rPr>
        <w:t>ً</w:t>
      </w:r>
      <w:r w:rsidRPr="00F255BC">
        <w:rPr>
          <w:rFonts w:cs="Traditional Arabic"/>
          <w:b/>
          <w:bCs/>
          <w:sz w:val="36"/>
          <w:szCs w:val="36"/>
          <w:rtl/>
          <w:lang w:bidi="ar-SY"/>
        </w:rPr>
        <w:t xml:space="preserve"> جدا</w:t>
      </w:r>
      <w:r w:rsidRPr="00F255BC">
        <w:rPr>
          <w:rFonts w:cs="Traditional Arabic" w:hint="cs"/>
          <w:b/>
          <w:bCs/>
          <w:sz w:val="36"/>
          <w:szCs w:val="36"/>
          <w:rtl/>
          <w:lang w:bidi="ar-SY"/>
        </w:rPr>
        <w:t>ً</w:t>
      </w:r>
      <w:r w:rsidRPr="00F255BC">
        <w:rPr>
          <w:rFonts w:cs="Traditional Arabic"/>
          <w:b/>
          <w:bCs/>
          <w:sz w:val="36"/>
          <w:szCs w:val="36"/>
          <w:rtl/>
          <w:lang w:bidi="ar-SY"/>
        </w:rPr>
        <w:t xml:space="preserve"> فاسد المذهب وأضيف إليه أحاديث في الوقف وعاش مائة وأربع عشرة سنة ومات سنة ثمان وخمسين ومائتين وكان أصله بصريا</w:t>
      </w:r>
      <w:r w:rsidRPr="00F255BC">
        <w:rPr>
          <w:rFonts w:cs="Traditional Arabic" w:hint="cs"/>
          <w:b/>
          <w:bCs/>
          <w:sz w:val="36"/>
          <w:szCs w:val="36"/>
          <w:rtl/>
          <w:lang w:bidi="ar-SY"/>
        </w:rPr>
        <w:t>ً</w:t>
      </w:r>
      <w:r w:rsidRPr="00F255BC">
        <w:rPr>
          <w:rFonts w:cs="Traditional Arabic"/>
          <w:b/>
          <w:bCs/>
          <w:sz w:val="36"/>
          <w:szCs w:val="36"/>
          <w:rtl/>
          <w:lang w:bidi="ar-SY"/>
        </w:rPr>
        <w:t xml:space="preserve"> وهو متهافت</w:t>
      </w:r>
      <w:r w:rsidRPr="00F255BC">
        <w:rPr>
          <w:rFonts w:cs="Traditional Arabic" w:hint="cs"/>
          <w:b/>
          <w:bCs/>
          <w:sz w:val="36"/>
          <w:szCs w:val="36"/>
          <w:rtl/>
          <w:lang w:bidi="ar-SY"/>
        </w:rPr>
        <w:t>ٌ</w:t>
      </w:r>
      <w:r w:rsidRPr="00F255BC">
        <w:rPr>
          <w:rFonts w:cs="Traditional Arabic"/>
          <w:b/>
          <w:bCs/>
          <w:sz w:val="36"/>
          <w:szCs w:val="36"/>
          <w:rtl/>
          <w:lang w:bidi="ar-SY"/>
        </w:rPr>
        <w:t xml:space="preserve"> لا</w:t>
      </w:r>
      <w:r w:rsidRPr="00F255BC">
        <w:rPr>
          <w:rFonts w:cs="Traditional Arabic" w:hint="cs"/>
          <w:b/>
          <w:bCs/>
          <w:sz w:val="36"/>
          <w:szCs w:val="36"/>
          <w:rtl/>
          <w:lang w:bidi="ar-SY"/>
        </w:rPr>
        <w:t> </w:t>
      </w:r>
      <w:r w:rsidRPr="00F255BC">
        <w:rPr>
          <w:rFonts w:cs="Traditional Arabic"/>
          <w:b/>
          <w:bCs/>
          <w:sz w:val="36"/>
          <w:szCs w:val="36"/>
          <w:rtl/>
          <w:lang w:bidi="ar-SY"/>
        </w:rPr>
        <w:t>ي</w:t>
      </w:r>
      <w:r w:rsidRPr="00F255BC">
        <w:rPr>
          <w:rFonts w:cs="Traditional Arabic" w:hint="cs"/>
          <w:b/>
          <w:bCs/>
          <w:sz w:val="36"/>
          <w:szCs w:val="36"/>
          <w:rtl/>
          <w:lang w:bidi="ar-SY"/>
        </w:rPr>
        <w:t>ُ</w:t>
      </w:r>
      <w:r w:rsidRPr="00F255BC">
        <w:rPr>
          <w:rFonts w:cs="Traditional Arabic"/>
          <w:b/>
          <w:bCs/>
          <w:sz w:val="36"/>
          <w:szCs w:val="36"/>
          <w:rtl/>
          <w:lang w:bidi="ar-SY"/>
        </w:rPr>
        <w:t>لت</w:t>
      </w:r>
      <w:r w:rsidRPr="00F255BC">
        <w:rPr>
          <w:rFonts w:cs="Traditional Arabic" w:hint="cs"/>
          <w:b/>
          <w:bCs/>
          <w:sz w:val="36"/>
          <w:szCs w:val="36"/>
          <w:rtl/>
          <w:lang w:bidi="ar-SY"/>
        </w:rPr>
        <w:t>َ</w:t>
      </w:r>
      <w:r w:rsidRPr="00F255BC">
        <w:rPr>
          <w:rFonts w:cs="Traditional Arabic"/>
          <w:b/>
          <w:bCs/>
          <w:sz w:val="36"/>
          <w:szCs w:val="36"/>
          <w:rtl/>
          <w:lang w:bidi="ar-SY"/>
        </w:rPr>
        <w:t>ف</w:t>
      </w:r>
      <w:r w:rsidRPr="00F255BC">
        <w:rPr>
          <w:rFonts w:cs="Traditional Arabic" w:hint="cs"/>
          <w:b/>
          <w:bCs/>
          <w:sz w:val="36"/>
          <w:szCs w:val="36"/>
          <w:rtl/>
          <w:lang w:bidi="ar-SY"/>
        </w:rPr>
        <w:t>َ</w:t>
      </w:r>
      <w:r w:rsidRPr="00F255BC">
        <w:rPr>
          <w:rFonts w:cs="Traditional Arabic"/>
          <w:b/>
          <w:bCs/>
          <w:sz w:val="36"/>
          <w:szCs w:val="36"/>
          <w:rtl/>
          <w:lang w:bidi="ar-SY"/>
        </w:rPr>
        <w:t>ت</w:t>
      </w:r>
      <w:r w:rsidRPr="00F255BC">
        <w:rPr>
          <w:rFonts w:cs="Traditional Arabic" w:hint="cs"/>
          <w:b/>
          <w:bCs/>
          <w:sz w:val="36"/>
          <w:szCs w:val="36"/>
          <w:rtl/>
          <w:lang w:bidi="ar-SY"/>
        </w:rPr>
        <w:t>ُ</w:t>
      </w:r>
      <w:r w:rsidRPr="00F255BC">
        <w:rPr>
          <w:rFonts w:cs="Traditional Arabic"/>
          <w:b/>
          <w:bCs/>
          <w:sz w:val="36"/>
          <w:szCs w:val="36"/>
          <w:rtl/>
          <w:lang w:bidi="ar-SY"/>
        </w:rPr>
        <w:t xml:space="preserve"> إليه ولا إلى مصنفاته وسائر ما ي</w:t>
      </w:r>
      <w:r w:rsidRPr="00F255BC">
        <w:rPr>
          <w:rFonts w:cs="Traditional Arabic" w:hint="cs"/>
          <w:b/>
          <w:bCs/>
          <w:sz w:val="36"/>
          <w:szCs w:val="36"/>
          <w:rtl/>
          <w:lang w:bidi="ar-SY"/>
        </w:rPr>
        <w:t>ُ</w:t>
      </w:r>
      <w:r w:rsidRPr="00F255BC">
        <w:rPr>
          <w:rFonts w:cs="Traditional Arabic"/>
          <w:b/>
          <w:bCs/>
          <w:sz w:val="36"/>
          <w:szCs w:val="36"/>
          <w:rtl/>
          <w:lang w:bidi="ar-SY"/>
        </w:rPr>
        <w:t>ن</w:t>
      </w:r>
      <w:r w:rsidRPr="00F255BC">
        <w:rPr>
          <w:rFonts w:cs="Traditional Arabic" w:hint="cs"/>
          <w:b/>
          <w:bCs/>
          <w:sz w:val="36"/>
          <w:szCs w:val="36"/>
          <w:rtl/>
          <w:lang w:bidi="ar-SY"/>
        </w:rPr>
        <w:t>ْ</w:t>
      </w:r>
      <w:r w:rsidRPr="00F255BC">
        <w:rPr>
          <w:rFonts w:cs="Traditional Arabic"/>
          <w:b/>
          <w:bCs/>
          <w:sz w:val="36"/>
          <w:szCs w:val="36"/>
          <w:rtl/>
          <w:lang w:bidi="ar-SY"/>
        </w:rPr>
        <w:t>س</w:t>
      </w:r>
      <w:r w:rsidRPr="00F255BC">
        <w:rPr>
          <w:rFonts w:cs="Traditional Arabic" w:hint="cs"/>
          <w:b/>
          <w:bCs/>
          <w:sz w:val="36"/>
          <w:szCs w:val="36"/>
          <w:rtl/>
          <w:lang w:bidi="ar-SY"/>
        </w:rPr>
        <w:t>َ</w:t>
      </w:r>
      <w:r w:rsidRPr="00F255BC">
        <w:rPr>
          <w:rFonts w:cs="Traditional Arabic"/>
          <w:b/>
          <w:bCs/>
          <w:sz w:val="36"/>
          <w:szCs w:val="36"/>
          <w:rtl/>
          <w:lang w:bidi="ar-SY"/>
        </w:rPr>
        <w:t>ب إليه</w:t>
      </w:r>
      <w:r w:rsidR="008B4708">
        <w:rPr>
          <w:rFonts w:cs="Traditional Arabic" w:hint="cs"/>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30</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محمد بن سنان الديلمي</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Pr="00F255BC">
        <w:rPr>
          <w:rFonts w:cs="Traditional Arabic" w:hint="cs"/>
          <w:sz w:val="36"/>
          <w:szCs w:val="36"/>
          <w:rtl/>
          <w:lang w:bidi="ar-SY"/>
        </w:rPr>
        <w:t xml:space="preserve"> رجال النجاشي </w:t>
      </w:r>
      <w:r w:rsidR="008B4708">
        <w:rPr>
          <w:rFonts w:cs="Traditional Arabic" w:hint="cs"/>
          <w:sz w:val="36"/>
          <w:szCs w:val="36"/>
          <w:rtl/>
          <w:lang w:bidi="ar-SY"/>
        </w:rPr>
        <w:t>(</w:t>
      </w:r>
      <w:r w:rsidRPr="00F255BC">
        <w:rPr>
          <w:rFonts w:cs="Traditional Arabic" w:hint="cs"/>
          <w:sz w:val="36"/>
          <w:szCs w:val="36"/>
          <w:rtl/>
          <w:lang w:bidi="ar-SY"/>
        </w:rPr>
        <w:t>ص282</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محمد بن سليمان الديلمي ضعيف جداً لا</w:t>
      </w:r>
      <w:r w:rsidRPr="00F255BC">
        <w:rPr>
          <w:rFonts w:cs="Traditional Arabic" w:hint="eastAsia"/>
          <w:b/>
          <w:bCs/>
          <w:sz w:val="36"/>
          <w:szCs w:val="36"/>
          <w:rtl/>
          <w:lang w:bidi="ar-SY"/>
        </w:rPr>
        <w:t> </w:t>
      </w:r>
      <w:r w:rsidRPr="00F255BC">
        <w:rPr>
          <w:rFonts w:cs="Traditional Arabic" w:hint="cs"/>
          <w:b/>
          <w:bCs/>
          <w:sz w:val="36"/>
          <w:szCs w:val="36"/>
          <w:rtl/>
          <w:lang w:bidi="ar-SY"/>
        </w:rPr>
        <w:t>يُعَوّلُ عليه في شيء</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قال الغضائري عنه كما جاء في مجمع الرجال </w:t>
      </w:r>
      <w:r w:rsidR="008B4708">
        <w:rPr>
          <w:rFonts w:cs="Traditional Arabic" w:hint="cs"/>
          <w:sz w:val="36"/>
          <w:szCs w:val="36"/>
          <w:rtl/>
          <w:lang w:bidi="ar-SY"/>
        </w:rPr>
        <w:t>(</w:t>
      </w:r>
      <w:r w:rsidRPr="00F255BC">
        <w:rPr>
          <w:rFonts w:cs="Traditional Arabic" w:hint="cs"/>
          <w:sz w:val="36"/>
          <w:szCs w:val="36"/>
          <w:rtl/>
          <w:lang w:bidi="ar-SY"/>
        </w:rPr>
        <w:t>ج5/ص219</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محمد بن سليمان زكريا الديلمي أبو عبد الله ضعيف في حديثه مرتفع في مذهبه لا يُلتَفَت إليه</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ج</w:t>
      </w:r>
      <w:r w:rsidR="008B4708">
        <w:rPr>
          <w:rFonts w:cs="Traditional Arabic" w:hint="cs"/>
          <w:sz w:val="36"/>
          <w:szCs w:val="36"/>
          <w:rtl/>
          <w:lang w:bidi="ar-SY"/>
        </w:rPr>
        <w:t>)</w:t>
      </w:r>
      <w:r w:rsidRPr="00F255BC">
        <w:rPr>
          <w:rFonts w:cs="Traditional Arabic" w:hint="cs"/>
          <w:sz w:val="36"/>
          <w:szCs w:val="36"/>
          <w:rtl/>
          <w:lang w:bidi="ar-SY"/>
        </w:rPr>
        <w:t xml:space="preserve"> ووصفه العلامة الحلي في رجاله </w:t>
      </w:r>
      <w:r w:rsidR="008B4708">
        <w:rPr>
          <w:rFonts w:cs="Traditional Arabic" w:hint="cs"/>
          <w:sz w:val="36"/>
          <w:szCs w:val="36"/>
          <w:rtl/>
          <w:lang w:bidi="ar-SY"/>
        </w:rPr>
        <w:t>(</w:t>
      </w:r>
      <w:r w:rsidRPr="00F255BC">
        <w:rPr>
          <w:rFonts w:cs="Traditional Arabic" w:hint="cs"/>
          <w:sz w:val="36"/>
          <w:szCs w:val="36"/>
          <w:rtl/>
          <w:lang w:bidi="ar-SY"/>
        </w:rPr>
        <w:t>ص255</w:t>
      </w:r>
      <w:r w:rsidR="008B4708">
        <w:rPr>
          <w:rFonts w:cs="Traditional Arabic" w:hint="cs"/>
          <w:sz w:val="36"/>
          <w:szCs w:val="36"/>
          <w:rtl/>
          <w:lang w:bidi="ar-SY"/>
        </w:rPr>
        <w:t>)</w:t>
      </w:r>
      <w:r w:rsidRPr="00F255BC">
        <w:rPr>
          <w:rFonts w:cs="Traditional Arabic" w:hint="cs"/>
          <w:sz w:val="36"/>
          <w:szCs w:val="36"/>
          <w:rtl/>
          <w:lang w:bidi="ar-SY"/>
        </w:rPr>
        <w:t xml:space="preserve"> بعبارات النجاشي ذاتها</w:t>
      </w:r>
      <w:r w:rsidR="008B4708">
        <w:rPr>
          <w:rFonts w:cs="Traditional Arabic" w:hint="cs"/>
          <w:sz w:val="36"/>
          <w:szCs w:val="36"/>
          <w:rtl/>
          <w:lang w:bidi="ar-SY"/>
        </w:rPr>
        <w:t>.</w:t>
      </w:r>
    </w:p>
    <w:p w:rsidR="00937D84" w:rsidRPr="00F255BC" w:rsidRDefault="008B4708" w:rsidP="001D426C">
      <w:pPr>
        <w:widowControl w:val="0"/>
        <w:autoSpaceDE w:val="0"/>
        <w:autoSpaceDN w:val="0"/>
        <w:adjustRightInd w:val="0"/>
        <w:spacing w:before="120"/>
        <w:ind w:firstLine="567"/>
        <w:jc w:val="lowKashida"/>
        <w:rPr>
          <w:rFonts w:cs="Traditional Arabic" w:hint="cs"/>
          <w:sz w:val="36"/>
          <w:szCs w:val="36"/>
          <w:rtl/>
          <w:lang w:bidi="ar-SY"/>
        </w:rPr>
      </w:pPr>
      <w:r>
        <w:rPr>
          <w:rFonts w:cs="Traditional Arabic" w:hint="cs"/>
          <w:sz w:val="36"/>
          <w:szCs w:val="36"/>
          <w:rtl/>
          <w:lang w:bidi="ar-SY"/>
        </w:rPr>
        <w:t xml:space="preserve"> </w:t>
      </w:r>
      <w:r w:rsidR="00937D84" w:rsidRPr="00F255BC">
        <w:rPr>
          <w:rFonts w:cs="Traditional Arabic" w:hint="cs"/>
          <w:sz w:val="36"/>
          <w:szCs w:val="36"/>
          <w:rtl/>
          <w:lang w:bidi="ar-SY"/>
        </w:rPr>
        <w:t>31</w:t>
      </w:r>
      <w:r w:rsidR="009F0F9C" w:rsidRPr="00F255BC">
        <w:rPr>
          <w:rFonts w:cs="Traditional Arabic" w:hint="cs"/>
          <w:sz w:val="36"/>
          <w:szCs w:val="36"/>
          <w:rtl/>
          <w:lang w:bidi="ar-SY"/>
        </w:rPr>
        <w:t xml:space="preserve"> </w:t>
      </w:r>
      <w:r>
        <w:rPr>
          <w:rFonts w:cs="Traditional Arabic" w:hint="cs"/>
          <w:sz w:val="36"/>
          <w:szCs w:val="36"/>
          <w:rtl/>
          <w:lang w:bidi="ar-SY"/>
        </w:rPr>
        <w:t xml:space="preserve">- </w:t>
      </w:r>
      <w:r w:rsidR="00937D84" w:rsidRPr="00F255BC">
        <w:rPr>
          <w:rFonts w:cs="Traditional Arabic"/>
          <w:b/>
          <w:bCs/>
          <w:sz w:val="36"/>
          <w:szCs w:val="36"/>
          <w:rtl/>
          <w:lang w:bidi="ar-SY"/>
        </w:rPr>
        <w:t>محمد بن سنا</w:t>
      </w:r>
      <w:r w:rsidR="00937D84" w:rsidRPr="00F255BC">
        <w:rPr>
          <w:rFonts w:cs="Traditional Arabic" w:hint="cs"/>
          <w:b/>
          <w:bCs/>
          <w:sz w:val="36"/>
          <w:szCs w:val="36"/>
          <w:rtl/>
          <w:lang w:bidi="ar-SY"/>
        </w:rPr>
        <w:t>ن</w:t>
      </w:r>
      <w:r>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لقد شرحنا حال هذا الراوي سيء الصيت الذي يُعَدُّ من الكذابين المشهورين في كتابنا </w:t>
      </w:r>
      <w:r w:rsidRPr="001D426C">
        <w:rPr>
          <w:rFonts w:cs="Traditional Arabic" w:hint="cs"/>
          <w:color w:val="008000"/>
          <w:sz w:val="36"/>
          <w:szCs w:val="36"/>
          <w:rtl/>
          <w:lang w:bidi="ar-SY"/>
        </w:rPr>
        <w:t>«</w:t>
      </w:r>
      <w:r w:rsidRPr="00F255BC">
        <w:rPr>
          <w:rFonts w:cs="Traditional Arabic" w:hint="cs"/>
          <w:b/>
          <w:bCs/>
          <w:sz w:val="36"/>
          <w:szCs w:val="36"/>
          <w:rtl/>
          <w:lang w:bidi="ar-SY"/>
        </w:rPr>
        <w:t>الشفاعة</w:t>
      </w:r>
      <w:r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بالتفصيل</w:t>
      </w:r>
      <w:r w:rsidR="008B4708">
        <w:rPr>
          <w:rFonts w:cs="Traditional Arabic" w:hint="cs"/>
          <w:sz w:val="36"/>
          <w:szCs w:val="36"/>
          <w:rtl/>
          <w:lang w:bidi="ar-SY"/>
        </w:rPr>
        <w:t>،</w:t>
      </w:r>
      <w:r w:rsidRPr="00F255BC">
        <w:rPr>
          <w:rFonts w:cs="Traditional Arabic" w:hint="cs"/>
          <w:sz w:val="36"/>
          <w:szCs w:val="36"/>
          <w:rtl/>
          <w:lang w:bidi="ar-SY"/>
        </w:rPr>
        <w:t xml:space="preserve"> ونكتفي بإشارة سريعة هنا</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Pr="00F255BC">
        <w:rPr>
          <w:rFonts w:cs="Traditional Arabic" w:hint="cs"/>
          <w:sz w:val="36"/>
          <w:szCs w:val="36"/>
          <w:rtl/>
          <w:lang w:bidi="ar-SY"/>
        </w:rPr>
        <w:t xml:space="preserve"> قال عنه الشيخ الطوسي في </w:t>
      </w:r>
      <w:r w:rsidRPr="001D426C">
        <w:rPr>
          <w:rFonts w:cs="Traditional Arabic" w:hint="eastAsia"/>
          <w:color w:val="008000"/>
          <w:sz w:val="36"/>
          <w:szCs w:val="36"/>
          <w:rtl/>
          <w:lang w:bidi="ar-SY"/>
        </w:rPr>
        <w:t>«</w:t>
      </w:r>
      <w:r w:rsidRPr="00F255BC">
        <w:rPr>
          <w:rFonts w:cs="Traditional Arabic"/>
          <w:sz w:val="36"/>
          <w:szCs w:val="36"/>
          <w:rtl/>
          <w:lang w:bidi="ar-SY"/>
        </w:rPr>
        <w:t>الفهرست</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ص143</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lang w:bidi="ar-SY"/>
        </w:rPr>
        <w:t>له كتب وقد ط</w:t>
      </w:r>
      <w:r w:rsidRPr="00F255BC">
        <w:rPr>
          <w:rFonts w:cs="Traditional Arabic" w:hint="cs"/>
          <w:b/>
          <w:bCs/>
          <w:sz w:val="36"/>
          <w:szCs w:val="36"/>
          <w:rtl/>
          <w:lang w:bidi="ar-SY"/>
        </w:rPr>
        <w:t>ُ</w:t>
      </w:r>
      <w:r w:rsidRPr="00F255BC">
        <w:rPr>
          <w:rFonts w:cs="Traditional Arabic"/>
          <w:b/>
          <w:bCs/>
          <w:sz w:val="36"/>
          <w:szCs w:val="36"/>
          <w:rtl/>
          <w:lang w:bidi="ar-SY"/>
        </w:rPr>
        <w:t>ع</w:t>
      </w:r>
      <w:r w:rsidRPr="00F255BC">
        <w:rPr>
          <w:rFonts w:cs="Traditional Arabic" w:hint="cs"/>
          <w:b/>
          <w:bCs/>
          <w:sz w:val="36"/>
          <w:szCs w:val="36"/>
          <w:rtl/>
          <w:lang w:bidi="ar-SY"/>
        </w:rPr>
        <w:t>ِ</w:t>
      </w:r>
      <w:r w:rsidRPr="00F255BC">
        <w:rPr>
          <w:rFonts w:cs="Traditional Arabic"/>
          <w:b/>
          <w:bCs/>
          <w:sz w:val="36"/>
          <w:szCs w:val="36"/>
          <w:rtl/>
          <w:lang w:bidi="ar-SY"/>
        </w:rPr>
        <w:t>ن</w:t>
      </w:r>
      <w:r w:rsidRPr="00F255BC">
        <w:rPr>
          <w:rFonts w:cs="Traditional Arabic" w:hint="cs"/>
          <w:b/>
          <w:bCs/>
          <w:sz w:val="36"/>
          <w:szCs w:val="36"/>
          <w:rtl/>
          <w:lang w:bidi="ar-SY"/>
        </w:rPr>
        <w:t>َ</w:t>
      </w:r>
      <w:r w:rsidRPr="00F255BC">
        <w:rPr>
          <w:rFonts w:cs="Traditional Arabic"/>
          <w:b/>
          <w:bCs/>
          <w:sz w:val="36"/>
          <w:szCs w:val="36"/>
          <w:rtl/>
          <w:lang w:bidi="ar-SY"/>
        </w:rPr>
        <w:t xml:space="preserve"> عليه وض</w:t>
      </w:r>
      <w:r w:rsidRPr="00F255BC">
        <w:rPr>
          <w:rFonts w:cs="Traditional Arabic" w:hint="cs"/>
          <w:b/>
          <w:bCs/>
          <w:sz w:val="36"/>
          <w:szCs w:val="36"/>
          <w:rtl/>
          <w:lang w:bidi="ar-SY"/>
        </w:rPr>
        <w:t>ُ</w:t>
      </w:r>
      <w:r w:rsidRPr="00F255BC">
        <w:rPr>
          <w:rFonts w:cs="Traditional Arabic"/>
          <w:b/>
          <w:bCs/>
          <w:sz w:val="36"/>
          <w:szCs w:val="36"/>
          <w:rtl/>
          <w:lang w:bidi="ar-SY"/>
        </w:rPr>
        <w:t>ع</w:t>
      </w:r>
      <w:r w:rsidRPr="00F255BC">
        <w:rPr>
          <w:rFonts w:cs="Traditional Arabic" w:hint="cs"/>
          <w:b/>
          <w:bCs/>
          <w:sz w:val="36"/>
          <w:szCs w:val="36"/>
          <w:rtl/>
          <w:lang w:bidi="ar-SY"/>
        </w:rPr>
        <w:t>ِّ</w:t>
      </w:r>
      <w:r w:rsidRPr="00F255BC">
        <w:rPr>
          <w:rFonts w:cs="Traditional Arabic"/>
          <w:b/>
          <w:bCs/>
          <w:sz w:val="36"/>
          <w:szCs w:val="36"/>
          <w:rtl/>
          <w:lang w:bidi="ar-SY"/>
        </w:rPr>
        <w:t>ف</w:t>
      </w:r>
      <w:r w:rsidRPr="00F255BC">
        <w:rPr>
          <w:rFonts w:cs="Traditional Arabic" w:hint="cs"/>
          <w:b/>
          <w:bCs/>
          <w:sz w:val="36"/>
          <w:szCs w:val="36"/>
          <w:rtl/>
          <w:lang w:bidi="ar-SY"/>
        </w:rPr>
        <w:t>َ</w:t>
      </w:r>
      <w:r w:rsidR="008B4708">
        <w:rPr>
          <w:rFonts w:cs="Traditional Arabic" w:hint="cs"/>
          <w:b/>
          <w:bCs/>
          <w:sz w:val="36"/>
          <w:szCs w:val="36"/>
          <w:rtl/>
          <w:lang w:bidi="ar-SY"/>
        </w:rPr>
        <w:t>.</w:t>
      </w:r>
      <w:r w:rsidRPr="00F255BC">
        <w:rPr>
          <w:rFonts w:cs="Traditional Arabic"/>
          <w:b/>
          <w:bCs/>
          <w:sz w:val="36"/>
          <w:szCs w:val="36"/>
          <w:rtl/>
          <w:lang w:bidi="ar-SY"/>
        </w:rPr>
        <w:t xml:space="preserve"> وك</w:t>
      </w:r>
      <w:r w:rsidRPr="00F255BC">
        <w:rPr>
          <w:rFonts w:cs="Traditional Arabic" w:hint="cs"/>
          <w:b/>
          <w:bCs/>
          <w:sz w:val="36"/>
          <w:szCs w:val="36"/>
          <w:rtl/>
          <w:lang w:bidi="ar-SY"/>
        </w:rPr>
        <w:t>ُ</w:t>
      </w:r>
      <w:r w:rsidRPr="00F255BC">
        <w:rPr>
          <w:rFonts w:cs="Traditional Arabic"/>
          <w:b/>
          <w:bCs/>
          <w:sz w:val="36"/>
          <w:szCs w:val="36"/>
          <w:rtl/>
          <w:lang w:bidi="ar-SY"/>
        </w:rPr>
        <w:t>ت</w:t>
      </w:r>
      <w:r w:rsidRPr="00F255BC">
        <w:rPr>
          <w:rFonts w:cs="Traditional Arabic" w:hint="cs"/>
          <w:b/>
          <w:bCs/>
          <w:sz w:val="36"/>
          <w:szCs w:val="36"/>
          <w:rtl/>
          <w:lang w:bidi="ar-SY"/>
        </w:rPr>
        <w:t>ُ</w:t>
      </w:r>
      <w:r w:rsidRPr="00F255BC">
        <w:rPr>
          <w:rFonts w:cs="Traditional Arabic"/>
          <w:b/>
          <w:bCs/>
          <w:sz w:val="36"/>
          <w:szCs w:val="36"/>
          <w:rtl/>
          <w:lang w:bidi="ar-SY"/>
        </w:rPr>
        <w:t>ب</w:t>
      </w:r>
      <w:r w:rsidRPr="00F255BC">
        <w:rPr>
          <w:rFonts w:cs="Traditional Arabic" w:hint="cs"/>
          <w:b/>
          <w:bCs/>
          <w:sz w:val="36"/>
          <w:szCs w:val="36"/>
          <w:rtl/>
          <w:lang w:bidi="ar-SY"/>
        </w:rPr>
        <w:t>ُ</w:t>
      </w:r>
      <w:r w:rsidRPr="00F255BC">
        <w:rPr>
          <w:rFonts w:cs="Traditional Arabic"/>
          <w:b/>
          <w:bCs/>
          <w:sz w:val="36"/>
          <w:szCs w:val="36"/>
          <w:rtl/>
          <w:lang w:bidi="ar-SY"/>
        </w:rPr>
        <w:t>ه مثل كتب الحسين بن سعيد على عددها وله كتاب النوادر وجميع ما رواه إلا ما كان فيها من تخليط أو غلو</w:t>
      </w:r>
      <w:r w:rsidRPr="00F255BC">
        <w:rPr>
          <w:rFonts w:cs="Traditional Arabic" w:hint="cs"/>
          <w:b/>
          <w:bCs/>
          <w:sz w:val="36"/>
          <w:szCs w:val="36"/>
          <w:rtl/>
          <w:lang w:bidi="ar-SY"/>
        </w:rPr>
        <w:t>ّ</w:t>
      </w:r>
      <w:r w:rsidR="008B4708">
        <w:rPr>
          <w:rFonts w:cs="Traditional Arabic"/>
          <w:b/>
          <w:bCs/>
          <w:sz w:val="36"/>
          <w:szCs w:val="36"/>
          <w:rtl/>
          <w:lang w:bidi="ar-SY"/>
        </w:rPr>
        <w:t>.</w:t>
      </w:r>
      <w:r w:rsidR="008B4708">
        <w:rPr>
          <w:rFonts w:cs="Traditional Arabic" w:hint="cs"/>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وقال عنه العلامة الحلي في رجاله </w:t>
      </w:r>
      <w:r w:rsidR="008B4708">
        <w:rPr>
          <w:rFonts w:cs="Traditional Arabic" w:hint="cs"/>
          <w:sz w:val="36"/>
          <w:szCs w:val="36"/>
          <w:rtl/>
          <w:lang w:bidi="ar-SY"/>
        </w:rPr>
        <w:t>(</w:t>
      </w:r>
      <w:r w:rsidRPr="00F255BC">
        <w:rPr>
          <w:rFonts w:cs="Traditional Arabic" w:hint="cs"/>
          <w:sz w:val="36"/>
          <w:szCs w:val="36"/>
          <w:rtl/>
          <w:lang w:bidi="ar-SY"/>
        </w:rPr>
        <w:t>ص251</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sz w:val="36"/>
          <w:szCs w:val="36"/>
          <w:rtl/>
          <w:lang w:bidi="ar-SY"/>
        </w:rPr>
        <w:t>م</w:t>
      </w:r>
      <w:r w:rsidRPr="00F255BC">
        <w:rPr>
          <w:rFonts w:cs="Traditional Arabic"/>
          <w:b/>
          <w:bCs/>
          <w:sz w:val="36"/>
          <w:szCs w:val="36"/>
          <w:rtl/>
          <w:lang w:bidi="ar-SY"/>
        </w:rPr>
        <w:t>حمد بن سنان</w:t>
      </w:r>
      <w:r w:rsidR="008B4708">
        <w:rPr>
          <w:rFonts w:cs="Traditional Arabic" w:hint="cs"/>
          <w:b/>
          <w:bCs/>
          <w:sz w:val="36"/>
          <w:szCs w:val="36"/>
          <w:rtl/>
          <w:lang w:bidi="ar-SY"/>
        </w:rPr>
        <w:t>...</w:t>
      </w:r>
      <w:r w:rsidRPr="00F255BC">
        <w:rPr>
          <w:rFonts w:cs="Traditional Arabic"/>
          <w:b/>
          <w:bCs/>
          <w:sz w:val="36"/>
          <w:szCs w:val="36"/>
          <w:rtl/>
          <w:lang w:bidi="ar-SY"/>
        </w:rPr>
        <w:t>وقد اختلف علماؤنا في شأنه فالشيخ المفيد</w:t>
      </w:r>
      <w:r w:rsidR="009F0F9C" w:rsidRPr="00F255BC">
        <w:rPr>
          <w:rFonts w:cs="Traditional Arabic"/>
          <w:b/>
          <w:bCs/>
          <w:sz w:val="36"/>
          <w:szCs w:val="36"/>
          <w:rtl/>
          <w:lang w:bidi="ar-SY"/>
        </w:rPr>
        <w:t xml:space="preserve"> </w:t>
      </w:r>
      <w:r w:rsidR="009F0F9C" w:rsidRPr="00F255BC">
        <w:rPr>
          <w:rFonts w:cs="Traditional Arabic"/>
          <w:sz w:val="36"/>
          <w:szCs w:val="36"/>
          <w:rtl/>
          <w:lang w:bidi="ar-SY"/>
        </w:rPr>
        <w:t xml:space="preserve">رضي الله عنه </w:t>
      </w:r>
      <w:r w:rsidRPr="00F255BC">
        <w:rPr>
          <w:rFonts w:cs="Traditional Arabic"/>
          <w:b/>
          <w:bCs/>
          <w:sz w:val="36"/>
          <w:szCs w:val="36"/>
          <w:rtl/>
          <w:lang w:bidi="ar-SY"/>
        </w:rPr>
        <w:t>قال إنه ثقة وأما الشيخ الطوسي رحمه الله فإنه ضع</w:t>
      </w:r>
      <w:r w:rsidRPr="00F255BC">
        <w:rPr>
          <w:rFonts w:cs="Traditional Arabic" w:hint="cs"/>
          <w:b/>
          <w:bCs/>
          <w:sz w:val="36"/>
          <w:szCs w:val="36"/>
          <w:rtl/>
          <w:lang w:bidi="ar-SY"/>
        </w:rPr>
        <w:t>َّ</w:t>
      </w:r>
      <w:r w:rsidRPr="00F255BC">
        <w:rPr>
          <w:rFonts w:cs="Traditional Arabic"/>
          <w:b/>
          <w:bCs/>
          <w:sz w:val="36"/>
          <w:szCs w:val="36"/>
          <w:rtl/>
          <w:lang w:bidi="ar-SY"/>
        </w:rPr>
        <w:t>ف</w:t>
      </w:r>
      <w:r w:rsidRPr="00F255BC">
        <w:rPr>
          <w:rFonts w:cs="Traditional Arabic" w:hint="cs"/>
          <w:b/>
          <w:bCs/>
          <w:sz w:val="36"/>
          <w:szCs w:val="36"/>
          <w:rtl/>
          <w:lang w:bidi="ar-SY"/>
        </w:rPr>
        <w:t>َ</w:t>
      </w:r>
      <w:r w:rsidRPr="00F255BC">
        <w:rPr>
          <w:rFonts w:cs="Traditional Arabic"/>
          <w:b/>
          <w:bCs/>
          <w:sz w:val="36"/>
          <w:szCs w:val="36"/>
          <w:rtl/>
          <w:lang w:bidi="ar-SY"/>
        </w:rPr>
        <w:t>ه وكذا قال النجاشي</w:t>
      </w:r>
      <w:r w:rsidR="008B4708">
        <w:rPr>
          <w:rFonts w:cs="Traditional Arabic" w:hint="cs"/>
          <w:b/>
          <w:bCs/>
          <w:sz w:val="36"/>
          <w:szCs w:val="36"/>
          <w:rtl/>
          <w:lang w:bidi="ar-SY"/>
        </w:rPr>
        <w:t>،</w:t>
      </w:r>
      <w:r w:rsidRPr="00F255BC">
        <w:rPr>
          <w:rFonts w:cs="Traditional Arabic"/>
          <w:b/>
          <w:bCs/>
          <w:sz w:val="36"/>
          <w:szCs w:val="36"/>
          <w:rtl/>
          <w:lang w:bidi="ar-SY"/>
        </w:rPr>
        <w:t xml:space="preserve"> وابن الغضائري قال</w:t>
      </w:r>
      <w:r w:rsidR="008B4708">
        <w:rPr>
          <w:rFonts w:cs="Traditional Arabic" w:hint="cs"/>
          <w:b/>
          <w:bCs/>
          <w:sz w:val="36"/>
          <w:szCs w:val="36"/>
          <w:rtl/>
          <w:lang w:bidi="ar-SY"/>
        </w:rPr>
        <w:t>:</w:t>
      </w:r>
      <w:r w:rsidRPr="00F255BC">
        <w:rPr>
          <w:rFonts w:cs="Traditional Arabic"/>
          <w:b/>
          <w:bCs/>
          <w:sz w:val="36"/>
          <w:szCs w:val="36"/>
          <w:rtl/>
          <w:lang w:bidi="ar-SY"/>
        </w:rPr>
        <w:t xml:space="preserve"> إنه ضعيف غال لا ي</w:t>
      </w:r>
      <w:r w:rsidRPr="00F255BC">
        <w:rPr>
          <w:rFonts w:cs="Traditional Arabic" w:hint="cs"/>
          <w:b/>
          <w:bCs/>
          <w:sz w:val="36"/>
          <w:szCs w:val="36"/>
          <w:rtl/>
          <w:lang w:bidi="ar-SY"/>
        </w:rPr>
        <w:t>ُ</w:t>
      </w:r>
      <w:r w:rsidRPr="00F255BC">
        <w:rPr>
          <w:rFonts w:cs="Traditional Arabic"/>
          <w:b/>
          <w:bCs/>
          <w:sz w:val="36"/>
          <w:szCs w:val="36"/>
          <w:rtl/>
          <w:lang w:bidi="ar-SY"/>
        </w:rPr>
        <w:t>لت</w:t>
      </w:r>
      <w:r w:rsidRPr="00F255BC">
        <w:rPr>
          <w:rFonts w:cs="Traditional Arabic" w:hint="cs"/>
          <w:b/>
          <w:bCs/>
          <w:sz w:val="36"/>
          <w:szCs w:val="36"/>
          <w:rtl/>
          <w:lang w:bidi="ar-SY"/>
        </w:rPr>
        <w:t>َ</w:t>
      </w:r>
      <w:r w:rsidRPr="00F255BC">
        <w:rPr>
          <w:rFonts w:cs="Traditional Arabic"/>
          <w:b/>
          <w:bCs/>
          <w:sz w:val="36"/>
          <w:szCs w:val="36"/>
          <w:rtl/>
          <w:lang w:bidi="ar-SY"/>
        </w:rPr>
        <w:t>ف</w:t>
      </w:r>
      <w:r w:rsidRPr="00F255BC">
        <w:rPr>
          <w:rFonts w:cs="Traditional Arabic" w:hint="cs"/>
          <w:b/>
          <w:bCs/>
          <w:sz w:val="36"/>
          <w:szCs w:val="36"/>
          <w:rtl/>
          <w:lang w:bidi="ar-SY"/>
        </w:rPr>
        <w:t>َ</w:t>
      </w:r>
      <w:r w:rsidRPr="00F255BC">
        <w:rPr>
          <w:rFonts w:cs="Traditional Arabic"/>
          <w:b/>
          <w:bCs/>
          <w:sz w:val="36"/>
          <w:szCs w:val="36"/>
          <w:rtl/>
          <w:lang w:bidi="ar-SY"/>
        </w:rPr>
        <w:t>ت</w:t>
      </w:r>
      <w:r w:rsidRPr="00F255BC">
        <w:rPr>
          <w:rFonts w:cs="Traditional Arabic" w:hint="cs"/>
          <w:b/>
          <w:bCs/>
          <w:sz w:val="36"/>
          <w:szCs w:val="36"/>
          <w:rtl/>
          <w:lang w:bidi="ar-SY"/>
        </w:rPr>
        <w:t>ُ</w:t>
      </w:r>
      <w:r w:rsidRPr="00F255BC">
        <w:rPr>
          <w:rFonts w:cs="Traditional Arabic"/>
          <w:b/>
          <w:bCs/>
          <w:sz w:val="36"/>
          <w:szCs w:val="36"/>
          <w:rtl/>
          <w:lang w:bidi="ar-SY"/>
        </w:rPr>
        <w:t xml:space="preserve"> إليه</w:t>
      </w:r>
      <w:r w:rsidR="008B4708">
        <w:rPr>
          <w:rFonts w:cs="Traditional Arabic" w:hint="cs"/>
          <w:b/>
          <w:bCs/>
          <w:sz w:val="36"/>
          <w:szCs w:val="36"/>
          <w:rtl/>
          <w:lang w:bidi="ar-SY"/>
        </w:rPr>
        <w:t>.</w:t>
      </w:r>
      <w:r w:rsidRPr="00F255BC">
        <w:rPr>
          <w:rFonts w:cs="Traditional Arabic"/>
          <w:b/>
          <w:bCs/>
          <w:sz w:val="36"/>
          <w:szCs w:val="36"/>
          <w:rtl/>
          <w:lang w:bidi="ar-SY"/>
        </w:rPr>
        <w:t xml:space="preserve"> وروى الكشي فيه قدحا</w:t>
      </w:r>
      <w:r w:rsidRPr="00F255BC">
        <w:rPr>
          <w:rFonts w:cs="Traditional Arabic" w:hint="cs"/>
          <w:b/>
          <w:bCs/>
          <w:sz w:val="36"/>
          <w:szCs w:val="36"/>
          <w:rtl/>
          <w:lang w:bidi="ar-SY"/>
        </w:rPr>
        <w:t>ً</w:t>
      </w:r>
      <w:r w:rsidRPr="00F255BC">
        <w:rPr>
          <w:rFonts w:cs="Traditional Arabic"/>
          <w:b/>
          <w:bCs/>
          <w:sz w:val="36"/>
          <w:szCs w:val="36"/>
          <w:rtl/>
          <w:lang w:bidi="ar-SY"/>
        </w:rPr>
        <w:t xml:space="preserve"> عظيما</w:t>
      </w:r>
      <w:r w:rsidRPr="00F255BC">
        <w:rPr>
          <w:rFonts w:cs="Traditional Arabic" w:hint="cs"/>
          <w:b/>
          <w:bCs/>
          <w:sz w:val="36"/>
          <w:szCs w:val="36"/>
          <w:rtl/>
          <w:lang w:bidi="ar-SY"/>
        </w:rPr>
        <w:t>ً</w:t>
      </w:r>
      <w:r w:rsidRPr="00F255BC">
        <w:rPr>
          <w:rFonts w:cs="Traditional Arabic"/>
          <w:b/>
          <w:bCs/>
          <w:sz w:val="36"/>
          <w:szCs w:val="36"/>
          <w:rtl/>
          <w:lang w:bidi="ar-SY"/>
        </w:rPr>
        <w:t xml:space="preserve"> وأثنى عليه أيضا</w:t>
      </w:r>
      <w:r w:rsidRPr="00F255BC">
        <w:rPr>
          <w:rFonts w:cs="Traditional Arabic" w:hint="cs"/>
          <w:b/>
          <w:bCs/>
          <w:sz w:val="36"/>
          <w:szCs w:val="36"/>
          <w:rtl/>
          <w:lang w:bidi="ar-SY"/>
        </w:rPr>
        <w:t>ً</w:t>
      </w:r>
      <w:r w:rsidR="008B4708">
        <w:rPr>
          <w:rFonts w:cs="Traditional Arabic" w:hint="cs"/>
          <w:b/>
          <w:bCs/>
          <w:sz w:val="36"/>
          <w:szCs w:val="36"/>
          <w:rtl/>
          <w:lang w:bidi="ar-SY"/>
        </w:rPr>
        <w:t>!</w:t>
      </w:r>
      <w:r w:rsidRPr="00F255BC">
        <w:rPr>
          <w:rFonts w:cs="Traditional Arabic"/>
          <w:b/>
          <w:bCs/>
          <w:sz w:val="36"/>
          <w:szCs w:val="36"/>
          <w:rtl/>
          <w:lang w:bidi="ar-SY"/>
        </w:rPr>
        <w:t xml:space="preserve"> </w:t>
      </w:r>
      <w:r w:rsidRPr="00F255BC">
        <w:rPr>
          <w:rFonts w:cs="Traditional Arabic"/>
          <w:b/>
          <w:bCs/>
          <w:sz w:val="36"/>
          <w:szCs w:val="36"/>
          <w:u w:val="single"/>
          <w:rtl/>
          <w:lang w:bidi="ar-SY"/>
        </w:rPr>
        <w:t xml:space="preserve">والوجه عندي التوقف فيما يرويه </w:t>
      </w:r>
      <w:r w:rsidRPr="00F255BC">
        <w:rPr>
          <w:rFonts w:cs="Traditional Arabic"/>
          <w:b/>
          <w:bCs/>
          <w:sz w:val="36"/>
          <w:szCs w:val="36"/>
          <w:rtl/>
          <w:lang w:bidi="ar-SY"/>
        </w:rPr>
        <w:t>فإن الفضل بن شاذان ر</w:t>
      </w:r>
      <w:r w:rsidRPr="00F255BC">
        <w:rPr>
          <w:rFonts w:cs="Traditional Arabic" w:hint="cs"/>
          <w:b/>
          <w:bCs/>
          <w:sz w:val="36"/>
          <w:szCs w:val="36"/>
          <w:rtl/>
          <w:lang w:bidi="ar-SY"/>
        </w:rPr>
        <w:t>حم</w:t>
      </w:r>
      <w:r w:rsidRPr="00F255BC">
        <w:rPr>
          <w:rFonts w:cs="Traditional Arabic"/>
          <w:b/>
          <w:bCs/>
          <w:sz w:val="36"/>
          <w:szCs w:val="36"/>
          <w:rtl/>
          <w:lang w:bidi="ar-SY"/>
        </w:rPr>
        <w:t>ه</w:t>
      </w:r>
      <w:r w:rsidRPr="00F255BC">
        <w:rPr>
          <w:rFonts w:cs="Traditional Arabic" w:hint="cs"/>
          <w:b/>
          <w:bCs/>
          <w:sz w:val="36"/>
          <w:szCs w:val="36"/>
          <w:rtl/>
          <w:lang w:bidi="ar-SY"/>
        </w:rPr>
        <w:t xml:space="preserve"> الله</w:t>
      </w:r>
      <w:r w:rsidRPr="00F255BC">
        <w:rPr>
          <w:rFonts w:cs="Traditional Arabic"/>
          <w:b/>
          <w:bCs/>
          <w:sz w:val="36"/>
          <w:szCs w:val="36"/>
          <w:rtl/>
          <w:lang w:bidi="ar-SY"/>
        </w:rPr>
        <w:t xml:space="preserve"> قال في بعض كتبه</w:t>
      </w:r>
      <w:r w:rsidR="008B4708">
        <w:rPr>
          <w:rFonts w:cs="Traditional Arabic" w:hint="cs"/>
          <w:b/>
          <w:bCs/>
          <w:sz w:val="36"/>
          <w:szCs w:val="36"/>
          <w:rtl/>
          <w:lang w:bidi="ar-SY"/>
        </w:rPr>
        <w:t>:</w:t>
      </w:r>
      <w:r w:rsidRPr="00F255BC">
        <w:rPr>
          <w:rFonts w:cs="Traditional Arabic"/>
          <w:b/>
          <w:bCs/>
          <w:sz w:val="36"/>
          <w:szCs w:val="36"/>
          <w:rtl/>
          <w:lang w:bidi="ar-SY"/>
        </w:rPr>
        <w:t xml:space="preserve"> إن من الكذابين المشهورين ابن سنان</w:t>
      </w:r>
      <w:r w:rsidR="008B4708">
        <w:rPr>
          <w:rFonts w:cs="Traditional Arabic"/>
          <w:b/>
          <w:bCs/>
          <w:sz w:val="36"/>
          <w:szCs w:val="36"/>
          <w:rtl/>
          <w:lang w:bidi="ar-SY"/>
        </w:rPr>
        <w:t>.</w:t>
      </w:r>
      <w:r w:rsidR="008B4708">
        <w:rPr>
          <w:rFonts w:cs="Traditional Arabic" w:hint="cs"/>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وفيما يلي أحد رواياته كما جاءت في كتاب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ص67</w:t>
      </w:r>
      <w:r w:rsidR="008B4708">
        <w:rPr>
          <w:rFonts w:cs="Traditional Arabic" w:hint="cs"/>
          <w:sz w:val="36"/>
          <w:szCs w:val="36"/>
          <w:rtl/>
          <w:lang w:bidi="ar-SY"/>
        </w:rPr>
        <w:t>):</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lang w:bidi="ar-SY"/>
        </w:rPr>
      </w:pPr>
      <w:r w:rsidRPr="001D426C">
        <w:rPr>
          <w:rFonts w:cs="Traditional Arabic" w:hint="cs"/>
          <w:color w:val="008000"/>
          <w:sz w:val="36"/>
          <w:szCs w:val="36"/>
          <w:rtl/>
          <w:lang w:bidi="ar-SY"/>
        </w:rPr>
        <w:t>«</w:t>
      </w:r>
      <w:r w:rsidR="008B4708">
        <w:rPr>
          <w:rFonts w:cs="Traditional Arabic" w:hint="cs"/>
          <w:sz w:val="36"/>
          <w:szCs w:val="36"/>
          <w:rtl/>
        </w:rPr>
        <w:t>...</w:t>
      </w:r>
      <w:r w:rsidR="00937D84" w:rsidRPr="00F255BC">
        <w:rPr>
          <w:rFonts w:cs="Traditional Arabic" w:hint="cs"/>
          <w:sz w:val="36"/>
          <w:szCs w:val="36"/>
          <w:rtl/>
        </w:rPr>
        <w:t xml:space="preserve"> </w:t>
      </w:r>
      <w:r w:rsidR="00937D84" w:rsidRPr="00F255BC">
        <w:rPr>
          <w:rFonts w:cs="Traditional Arabic"/>
          <w:b/>
          <w:bCs/>
          <w:sz w:val="36"/>
          <w:szCs w:val="36"/>
          <w:rtl/>
        </w:rPr>
        <w:t>عن محمد بن سنان عن أبي سعيد القماط عن ابن أبي يعفور عن أبي عبد الله</w:t>
      </w:r>
      <w:r w:rsidRPr="00F255BC">
        <w:rPr>
          <w:rFonts w:cs="Traditional Arabic"/>
          <w:b/>
          <w:bCs/>
          <w:sz w:val="36"/>
          <w:szCs w:val="36"/>
          <w:rtl/>
        </w:rPr>
        <w:t xml:space="preserve"> </w:t>
      </w:r>
      <w:r w:rsidRPr="00F255BC">
        <w:rPr>
          <w:rFonts w:cs="Traditional Arabic"/>
          <w:sz w:val="36"/>
          <w:szCs w:val="36"/>
          <w:rtl/>
        </w:rPr>
        <w:t xml:space="preserve">عليه السلام </w:t>
      </w:r>
      <w:r w:rsidR="00937D84" w:rsidRPr="00F255BC">
        <w:rPr>
          <w:rFonts w:cs="Traditional Arabic"/>
          <w:b/>
          <w:bCs/>
          <w:sz w:val="36"/>
          <w:szCs w:val="36"/>
          <w:rtl/>
        </w:rPr>
        <w:t xml:space="preserve">قال بينما رسول الله </w:t>
      </w:r>
      <w:r w:rsidR="00937D84" w:rsidRPr="00F255BC">
        <w:rPr>
          <w:rStyle w:val="LotusLinotype14"/>
          <w:rFonts w:ascii="Lotus Linotype" w:hAnsi="Lotus Linotype" w:cs="Traditional Arabic" w:hint="cs"/>
          <w:b/>
          <w:bCs/>
          <w:sz w:val="36"/>
          <w:szCs w:val="36"/>
          <w:rtl/>
        </w:rPr>
        <w:t>صَلَّى اللهُ عَلَيْهِ وَآلِهِ وَسَلَّمَ</w:t>
      </w:r>
      <w:r w:rsidR="00937D84" w:rsidRPr="00F255BC">
        <w:rPr>
          <w:rFonts w:cs="Traditional Arabic"/>
          <w:b/>
          <w:bCs/>
          <w:sz w:val="36"/>
          <w:szCs w:val="36"/>
          <w:rtl/>
        </w:rPr>
        <w:t xml:space="preserve"> في منزل فاطمة </w:t>
      </w:r>
      <w:r w:rsidR="00937D84" w:rsidRPr="00F255BC">
        <w:rPr>
          <w:rFonts w:cs="Traditional Arabic" w:hint="cs"/>
          <w:b/>
          <w:bCs/>
          <w:sz w:val="36"/>
          <w:szCs w:val="36"/>
          <w:rtl/>
        </w:rPr>
        <w:t>عليها السلام</w:t>
      </w:r>
      <w:r w:rsidR="00937D84" w:rsidRPr="00F255BC">
        <w:rPr>
          <w:rFonts w:cs="Traditional Arabic"/>
          <w:b/>
          <w:bCs/>
          <w:sz w:val="36"/>
          <w:szCs w:val="36"/>
          <w:rtl/>
        </w:rPr>
        <w:t xml:space="preserve"> والحسين في حجره</w:t>
      </w:r>
      <w:r w:rsidR="008B4708">
        <w:rPr>
          <w:rFonts w:cs="Traditional Arabic" w:hint="cs"/>
          <w:b/>
          <w:bCs/>
          <w:sz w:val="36"/>
          <w:szCs w:val="36"/>
          <w:rtl/>
        </w:rPr>
        <w:t>،</w:t>
      </w:r>
      <w:r w:rsidR="00937D84" w:rsidRPr="00F255BC">
        <w:rPr>
          <w:rFonts w:cs="Traditional Arabic"/>
          <w:b/>
          <w:bCs/>
          <w:sz w:val="36"/>
          <w:szCs w:val="36"/>
          <w:rtl/>
        </w:rPr>
        <w:t xml:space="preserve"> إذ بكى وخر ساجدا</w:t>
      </w:r>
      <w:r w:rsidR="00937D84" w:rsidRPr="00F255BC">
        <w:rPr>
          <w:rFonts w:cs="Traditional Arabic" w:hint="cs"/>
          <w:b/>
          <w:bCs/>
          <w:sz w:val="36"/>
          <w:szCs w:val="36"/>
          <w:rtl/>
        </w:rPr>
        <w:t>ً</w:t>
      </w:r>
      <w:r w:rsidR="00937D84" w:rsidRPr="00F255BC">
        <w:rPr>
          <w:rFonts w:cs="Traditional Arabic"/>
          <w:b/>
          <w:bCs/>
          <w:sz w:val="36"/>
          <w:szCs w:val="36"/>
          <w:rtl/>
        </w:rPr>
        <w:t xml:space="preserve"> ثم قال</w:t>
      </w:r>
      <w:r w:rsidR="008B4708">
        <w:rPr>
          <w:rFonts w:cs="Traditional Arabic" w:hint="cs"/>
          <w:b/>
          <w:bCs/>
          <w:sz w:val="36"/>
          <w:szCs w:val="36"/>
          <w:rtl/>
        </w:rPr>
        <w:t>:</w:t>
      </w:r>
      <w:r w:rsidR="00937D84" w:rsidRPr="00F255BC">
        <w:rPr>
          <w:rFonts w:cs="Traditional Arabic"/>
          <w:b/>
          <w:bCs/>
          <w:sz w:val="36"/>
          <w:szCs w:val="36"/>
          <w:rtl/>
        </w:rPr>
        <w:t xml:space="preserve"> يا فاطمة</w:t>
      </w:r>
      <w:r w:rsidR="008B4708">
        <w:rPr>
          <w:rFonts w:cs="Traditional Arabic" w:hint="cs"/>
          <w:b/>
          <w:bCs/>
          <w:sz w:val="36"/>
          <w:szCs w:val="36"/>
          <w:rtl/>
        </w:rPr>
        <w:t>!</w:t>
      </w:r>
      <w:r w:rsidR="00937D84" w:rsidRPr="00F255BC">
        <w:rPr>
          <w:rFonts w:cs="Traditional Arabic"/>
          <w:b/>
          <w:bCs/>
          <w:sz w:val="36"/>
          <w:szCs w:val="36"/>
          <w:rtl/>
        </w:rPr>
        <w:t xml:space="preserve"> يا بنت محمد</w:t>
      </w:r>
      <w:r w:rsidR="008B4708">
        <w:rPr>
          <w:rFonts w:cs="Traditional Arabic" w:hint="cs"/>
          <w:b/>
          <w:bCs/>
          <w:sz w:val="36"/>
          <w:szCs w:val="36"/>
          <w:rtl/>
        </w:rPr>
        <w:t>!</w:t>
      </w:r>
      <w:r w:rsidR="00937D84" w:rsidRPr="00F255BC">
        <w:rPr>
          <w:rFonts w:cs="Traditional Arabic"/>
          <w:b/>
          <w:bCs/>
          <w:sz w:val="36"/>
          <w:szCs w:val="36"/>
          <w:rtl/>
        </w:rPr>
        <w:t xml:space="preserve"> إن العلي</w:t>
      </w:r>
      <w:r w:rsidR="00937D84" w:rsidRPr="00F255BC">
        <w:rPr>
          <w:rFonts w:cs="Traditional Arabic" w:hint="cs"/>
          <w:b/>
          <w:bCs/>
          <w:sz w:val="36"/>
          <w:szCs w:val="36"/>
          <w:rtl/>
        </w:rPr>
        <w:t>َّ</w:t>
      </w:r>
      <w:r w:rsidR="00937D84" w:rsidRPr="00F255BC">
        <w:rPr>
          <w:rFonts w:cs="Traditional Arabic"/>
          <w:b/>
          <w:bCs/>
          <w:sz w:val="36"/>
          <w:szCs w:val="36"/>
          <w:rtl/>
        </w:rPr>
        <w:t xml:space="preserve"> الأعلى تراءى لي في بيتك هذا في ساعتي هذه في أحسن صورة وأهيأ هيئة وقال لي</w:t>
      </w:r>
      <w:r w:rsidR="008B4708">
        <w:rPr>
          <w:rFonts w:cs="Traditional Arabic" w:hint="cs"/>
          <w:b/>
          <w:bCs/>
          <w:sz w:val="36"/>
          <w:szCs w:val="36"/>
          <w:rtl/>
        </w:rPr>
        <w:t>:</w:t>
      </w:r>
      <w:r w:rsidR="00937D84" w:rsidRPr="00F255BC">
        <w:rPr>
          <w:rFonts w:cs="Traditional Arabic"/>
          <w:b/>
          <w:bCs/>
          <w:sz w:val="36"/>
          <w:szCs w:val="36"/>
          <w:rtl/>
        </w:rPr>
        <w:t xml:space="preserve"> يا محمد</w:t>
      </w:r>
      <w:r w:rsidR="008B4708">
        <w:rPr>
          <w:rFonts w:cs="Traditional Arabic" w:hint="cs"/>
          <w:b/>
          <w:bCs/>
          <w:sz w:val="36"/>
          <w:szCs w:val="36"/>
          <w:rtl/>
        </w:rPr>
        <w:t>!</w:t>
      </w:r>
      <w:r w:rsidR="00937D84" w:rsidRPr="00F255BC">
        <w:rPr>
          <w:rFonts w:cs="Traditional Arabic"/>
          <w:b/>
          <w:bCs/>
          <w:sz w:val="36"/>
          <w:szCs w:val="36"/>
          <w:rtl/>
        </w:rPr>
        <w:t xml:space="preserve"> أتحب الحسين</w:t>
      </w:r>
      <w:r w:rsidRPr="00F255BC">
        <w:rPr>
          <w:rFonts w:cs="Traditional Arabic"/>
          <w:b/>
          <w:bCs/>
          <w:sz w:val="36"/>
          <w:szCs w:val="36"/>
          <w:rtl/>
        </w:rPr>
        <w:t xml:space="preserve"> </w:t>
      </w:r>
      <w:r w:rsidRPr="00F255BC">
        <w:rPr>
          <w:rFonts w:cs="Traditional Arabic"/>
          <w:sz w:val="36"/>
          <w:szCs w:val="36"/>
          <w:rtl/>
        </w:rPr>
        <w:t>عليه السلام</w:t>
      </w:r>
      <w:r w:rsidR="008B4708">
        <w:rPr>
          <w:rFonts w:cs="Traditional Arabic"/>
          <w:sz w:val="36"/>
          <w:szCs w:val="36"/>
          <w:rtl/>
        </w:rPr>
        <w:t>؟</w:t>
      </w:r>
      <w:r w:rsidR="00937D84" w:rsidRPr="00F255BC">
        <w:rPr>
          <w:rFonts w:cs="Traditional Arabic"/>
          <w:b/>
          <w:bCs/>
          <w:sz w:val="36"/>
          <w:szCs w:val="36"/>
          <w:rtl/>
        </w:rPr>
        <w:t xml:space="preserve"> فقلت</w:t>
      </w:r>
      <w:r w:rsidR="008B4708">
        <w:rPr>
          <w:rFonts w:cs="Traditional Arabic" w:hint="cs"/>
          <w:b/>
          <w:bCs/>
          <w:sz w:val="36"/>
          <w:szCs w:val="36"/>
          <w:rtl/>
        </w:rPr>
        <w:t>:</w:t>
      </w:r>
      <w:r w:rsidR="00937D84" w:rsidRPr="00F255BC">
        <w:rPr>
          <w:rFonts w:cs="Traditional Arabic"/>
          <w:b/>
          <w:bCs/>
          <w:sz w:val="36"/>
          <w:szCs w:val="36"/>
          <w:rtl/>
        </w:rPr>
        <w:t xml:space="preserve"> نعم قرة عيني وريحانتي وثمرة فؤادي وجلدة ما بين عيني</w:t>
      </w:r>
      <w:r w:rsidR="008B4708">
        <w:rPr>
          <w:rFonts w:cs="Traditional Arabic" w:hint="cs"/>
          <w:b/>
          <w:bCs/>
          <w:sz w:val="36"/>
          <w:szCs w:val="36"/>
          <w:rtl/>
        </w:rPr>
        <w:t>.</w:t>
      </w:r>
      <w:r w:rsidR="00937D84" w:rsidRPr="00F255BC">
        <w:rPr>
          <w:rFonts w:cs="Traditional Arabic"/>
          <w:b/>
          <w:bCs/>
          <w:sz w:val="36"/>
          <w:szCs w:val="36"/>
          <w:rtl/>
        </w:rPr>
        <w:t xml:space="preserve"> فقال لي</w:t>
      </w:r>
      <w:r w:rsidR="008B4708">
        <w:rPr>
          <w:rFonts w:cs="Traditional Arabic" w:hint="cs"/>
          <w:b/>
          <w:bCs/>
          <w:sz w:val="36"/>
          <w:szCs w:val="36"/>
          <w:rtl/>
        </w:rPr>
        <w:t>:</w:t>
      </w:r>
      <w:r w:rsidR="00937D84" w:rsidRPr="00F255BC">
        <w:rPr>
          <w:rFonts w:cs="Traditional Arabic"/>
          <w:b/>
          <w:bCs/>
          <w:sz w:val="36"/>
          <w:szCs w:val="36"/>
          <w:rtl/>
        </w:rPr>
        <w:t xml:space="preserve"> يا محمد</w:t>
      </w:r>
      <w:r w:rsidR="008B4708">
        <w:rPr>
          <w:rFonts w:cs="Traditional Arabic" w:hint="cs"/>
          <w:b/>
          <w:bCs/>
          <w:sz w:val="36"/>
          <w:szCs w:val="36"/>
          <w:rtl/>
        </w:rPr>
        <w:t>!</w:t>
      </w:r>
      <w:r w:rsidRPr="00F255BC">
        <w:rPr>
          <w:rFonts w:cs="Traditional Arabic"/>
          <w:b/>
          <w:bCs/>
          <w:sz w:val="36"/>
          <w:szCs w:val="36"/>
          <w:rtl/>
        </w:rPr>
        <w:t xml:space="preserve"> </w:t>
      </w:r>
      <w:r w:rsidR="008B4708">
        <w:rPr>
          <w:rFonts w:cs="Traditional Arabic" w:hint="cs"/>
          <w:b/>
          <w:bCs/>
          <w:sz w:val="36"/>
          <w:szCs w:val="36"/>
          <w:rtl/>
        </w:rPr>
        <w:t>-</w:t>
      </w:r>
      <w:r w:rsidRPr="00F255BC">
        <w:rPr>
          <w:rFonts w:cs="Traditional Arabic" w:hint="cs"/>
          <w:b/>
          <w:bCs/>
          <w:sz w:val="36"/>
          <w:szCs w:val="36"/>
          <w:rtl/>
        </w:rPr>
        <w:t xml:space="preserve"> </w:t>
      </w:r>
      <w:r w:rsidR="00937D84" w:rsidRPr="00F255BC">
        <w:rPr>
          <w:rFonts w:cs="Traditional Arabic"/>
          <w:b/>
          <w:bCs/>
          <w:sz w:val="36"/>
          <w:szCs w:val="36"/>
          <w:rtl/>
        </w:rPr>
        <w:t>ووضع يده على رأس الحسين</w:t>
      </w:r>
      <w:r w:rsidRPr="00F255BC">
        <w:rPr>
          <w:rFonts w:cs="Traditional Arabic"/>
          <w:b/>
          <w:bCs/>
          <w:sz w:val="36"/>
          <w:szCs w:val="36"/>
          <w:rtl/>
        </w:rPr>
        <w:t xml:space="preserve"> </w:t>
      </w:r>
      <w:r w:rsidRPr="00F255BC">
        <w:rPr>
          <w:rFonts w:cs="Traditional Arabic"/>
          <w:sz w:val="36"/>
          <w:szCs w:val="36"/>
          <w:rtl/>
        </w:rPr>
        <w:t>عليه السلام</w:t>
      </w:r>
      <w:r w:rsidR="008B4708">
        <w:rPr>
          <w:rFonts w:cs="Traditional Arabic"/>
          <w:sz w:val="36"/>
          <w:szCs w:val="36"/>
          <w:rtl/>
        </w:rPr>
        <w:t xml:space="preserve"> </w:t>
      </w:r>
      <w:r w:rsidR="008B4708">
        <w:rPr>
          <w:rFonts w:cs="Traditional Arabic" w:hint="cs"/>
          <w:b/>
          <w:bCs/>
          <w:sz w:val="36"/>
          <w:szCs w:val="36"/>
          <w:rtl/>
        </w:rPr>
        <w:t>-</w:t>
      </w:r>
      <w:r w:rsidRPr="00F255BC">
        <w:rPr>
          <w:rFonts w:cs="Traditional Arabic" w:hint="cs"/>
          <w:b/>
          <w:bCs/>
          <w:sz w:val="36"/>
          <w:szCs w:val="36"/>
          <w:rtl/>
        </w:rPr>
        <w:t xml:space="preserve"> </w:t>
      </w:r>
      <w:r w:rsidR="00937D84" w:rsidRPr="00F255BC">
        <w:rPr>
          <w:rFonts w:cs="Traditional Arabic"/>
          <w:b/>
          <w:bCs/>
          <w:sz w:val="36"/>
          <w:szCs w:val="36"/>
          <w:rtl/>
        </w:rPr>
        <w:t>بورك من مولود عليه بركاتي وصلواتي ورحمتي ورضواني ولعنتي وسخطي وعذابي وخزيي ونكالي على من قتله وناصبه وناو</w:t>
      </w:r>
      <w:r w:rsidR="00937D84" w:rsidRPr="00F255BC">
        <w:rPr>
          <w:rFonts w:cs="Traditional Arabic" w:hint="cs"/>
          <w:b/>
          <w:bCs/>
          <w:sz w:val="36"/>
          <w:szCs w:val="36"/>
          <w:rtl/>
        </w:rPr>
        <w:t>أ</w:t>
      </w:r>
      <w:r w:rsidR="00937D84" w:rsidRPr="00F255BC">
        <w:rPr>
          <w:rFonts w:cs="Traditional Arabic"/>
          <w:b/>
          <w:bCs/>
          <w:sz w:val="36"/>
          <w:szCs w:val="36"/>
          <w:rtl/>
        </w:rPr>
        <w:t>ه ونازعه أما إنه سيد الشهداء من الأولين والآخرين في الدنيا والآخرة</w:t>
      </w:r>
      <w:r w:rsidR="008B4708">
        <w:rPr>
          <w:rFonts w:cs="Traditional Arabic" w:hint="cs"/>
          <w:b/>
          <w:bCs/>
          <w:sz w:val="36"/>
          <w:szCs w:val="36"/>
          <w:rtl/>
        </w:rPr>
        <w:t>....</w:t>
      </w:r>
      <w:r w:rsidR="00937D84" w:rsidRPr="00F255BC">
        <w:rPr>
          <w:rFonts w:cs="Traditional Arabic"/>
          <w:sz w:val="36"/>
          <w:szCs w:val="36"/>
          <w:rtl/>
        </w:rPr>
        <w:t xml:space="preserve"> وذكر الحديث</w:t>
      </w:r>
      <w:r w:rsidR="008B4708" w:rsidRPr="001D426C">
        <w:rPr>
          <w:rFonts w:cs="Traditional Arabic" w:hint="cs"/>
          <w:color w:val="008000"/>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لاحظ أيها القارئ كيف جاء الله تعالى إلى بيت فاطمة ومسح على رأس الحسين وقال كذا وكذا</w:t>
      </w:r>
      <w:r w:rsidR="008B4708">
        <w:rPr>
          <w:rFonts w:cs="Traditional Arabic" w:hint="cs"/>
          <w:sz w:val="36"/>
          <w:szCs w:val="36"/>
          <w:rtl/>
          <w:lang w:bidi="ar-SY"/>
        </w:rPr>
        <w:t>!!</w:t>
      </w:r>
      <w:r w:rsidRPr="00F255BC">
        <w:rPr>
          <w:rFonts w:cs="Traditional Arabic" w:hint="cs"/>
          <w:sz w:val="36"/>
          <w:szCs w:val="36"/>
          <w:rtl/>
          <w:lang w:bidi="ar-SY"/>
        </w:rPr>
        <w:t xml:space="preserve"> أجل هذه هي المعارف الإلـهية العالية التي يريدون أن يهدوها للمجتمع البشري باسم شيعة عليّ</w:t>
      </w:r>
      <w:r w:rsidR="008B4708">
        <w:rPr>
          <w:rFonts w:cs="Traditional Arabic" w:hint="cs"/>
          <w:sz w:val="36"/>
          <w:szCs w:val="36"/>
          <w:rtl/>
          <w:lang w:bidi="ar-SY"/>
        </w:rPr>
        <w:t>!</w:t>
      </w:r>
      <w:r w:rsidRPr="00F255BC">
        <w:rPr>
          <w:rFonts w:cs="Traditional Arabic" w:hint="cs"/>
          <w:sz w:val="36"/>
          <w:szCs w:val="36"/>
          <w:rtl/>
          <w:lang w:bidi="ar-SY"/>
        </w:rPr>
        <w:t xml:space="preserve"> ولا غرو فمحمد بن سنان كما قلنا من الكذابين المشاهير</w:t>
      </w:r>
      <w:r w:rsidR="008B4708">
        <w:rPr>
          <w:rFonts w:cs="Traditional Arabic" w:hint="cs"/>
          <w:sz w:val="36"/>
          <w:szCs w:val="36"/>
          <w:rtl/>
          <w:lang w:bidi="ar-SY"/>
        </w:rPr>
        <w:t>،</w:t>
      </w:r>
      <w:r w:rsidRPr="00F255BC">
        <w:rPr>
          <w:rFonts w:cs="Traditional Arabic" w:hint="cs"/>
          <w:sz w:val="36"/>
          <w:szCs w:val="36"/>
          <w:rtl/>
          <w:lang w:bidi="ar-SY"/>
        </w:rPr>
        <w:t xml:space="preserve"> فليس بغريب منه تلفيق مثل هذه الترَّهات</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وإليكم حديثاً عجيباً آخر لهذا المفتري في الصفحة 267 من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008B4708">
        <w:rPr>
          <w:rFonts w:cs="Traditional Arabic" w:hint="cs"/>
          <w:sz w:val="36"/>
          <w:szCs w:val="36"/>
          <w:rtl/>
          <w:lang w:bidi="ar-SY"/>
        </w:rPr>
        <w:t>:</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lang w:bidi="ar-SY"/>
        </w:rPr>
      </w:pPr>
      <w:r w:rsidRPr="001D426C">
        <w:rPr>
          <w:rFonts w:cs="Traditional Arabic" w:hint="cs"/>
          <w:color w:val="008000"/>
          <w:sz w:val="36"/>
          <w:szCs w:val="36"/>
          <w:rtl/>
          <w:lang w:bidi="ar-SY"/>
        </w:rPr>
        <w:t>«</w:t>
      </w:r>
      <w:r w:rsidR="00937D84" w:rsidRPr="00F255BC">
        <w:rPr>
          <w:rFonts w:cs="Traditional Arabic"/>
          <w:sz w:val="36"/>
          <w:szCs w:val="36"/>
          <w:rtl/>
          <w:lang w:bidi="ar-SY"/>
        </w:rPr>
        <w:t>عن محمد بن سنان عن أبي سعيد القماط عن عمر بن يزيد بياع السابري عن أبي عبد الله</w:t>
      </w:r>
      <w:r w:rsidRPr="00F255BC">
        <w:rPr>
          <w:rFonts w:cs="Traditional Arabic"/>
          <w:sz w:val="36"/>
          <w:szCs w:val="36"/>
          <w:rtl/>
          <w:lang w:bidi="ar-SY"/>
        </w:rPr>
        <w:t xml:space="preserve"> عليه السلام </w:t>
      </w:r>
      <w:r w:rsidR="00937D84" w:rsidRPr="00F255BC">
        <w:rPr>
          <w:rFonts w:cs="Traditional Arabic"/>
          <w:sz w:val="36"/>
          <w:szCs w:val="36"/>
          <w:rtl/>
          <w:lang w:bidi="ar-SY"/>
        </w:rPr>
        <w:t>قال</w:t>
      </w:r>
      <w:r w:rsidR="008B4708">
        <w:rPr>
          <w:rFonts w:cs="Traditional Arabic" w:hint="cs"/>
          <w:sz w:val="36"/>
          <w:szCs w:val="36"/>
          <w:rtl/>
          <w:lang w:bidi="ar-SY"/>
        </w:rPr>
        <w:t>:</w:t>
      </w:r>
      <w:r w:rsidR="00937D84" w:rsidRPr="00F255BC">
        <w:rPr>
          <w:rFonts w:cs="Traditional Arabic"/>
          <w:sz w:val="36"/>
          <w:szCs w:val="36"/>
          <w:rtl/>
          <w:lang w:bidi="ar-SY"/>
        </w:rPr>
        <w:t xml:space="preserve"> </w:t>
      </w:r>
      <w:r w:rsidR="00937D84" w:rsidRPr="00F255BC">
        <w:rPr>
          <w:rFonts w:cs="Traditional Arabic"/>
          <w:b/>
          <w:bCs/>
          <w:sz w:val="36"/>
          <w:szCs w:val="36"/>
          <w:rtl/>
          <w:lang w:bidi="ar-SY"/>
        </w:rPr>
        <w:t xml:space="preserve">إن أرض الكعبة قالت من مثلي وقد بنى الله بيته </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بني بيت الله</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على ظهري ويأتيني الناس من كل فج عميق وجعلت حرم الله وأمنه فأوحى الله إليها أن كف</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ي وقري فوعزتي وجلالي ما فضل ما فضلت به فيما أعطيت به أرض كربلاء إلا بمنزلة الإبرة غرست </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غمست</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في البحر فحملت من ماء البحر ولولا تربة كربلاء ما فضلتك ولولا ما تضمنته أرض كربلاء لما خلقتك ولا خلقت البيت الذي افتخرت به فقري واستقري وكوني دنيا متواضعا</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ذليلا</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مهينا</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غير مستنكف ولامستكبر لأرض كربلاء وإلا سخت بك وهويت بك في نار جهنم</w:t>
      </w:r>
      <w:r w:rsidR="008B4708">
        <w:rPr>
          <w:rFonts w:cs="Traditional Arabic" w:hint="cs"/>
          <w:b/>
          <w:bCs/>
          <w:sz w:val="36"/>
          <w:szCs w:val="36"/>
          <w:rtl/>
          <w:lang w:bidi="ar-SY"/>
        </w:rPr>
        <w:t>!</w:t>
      </w:r>
      <w:r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نعم هذه هي الأسرار التي يُدَّعى أن الأئمة لم يكونوا يبوحون بها إلا إلى أولئك الغلاة الأفاكين</w:t>
      </w:r>
      <w:r w:rsidR="008B4708">
        <w:rPr>
          <w:rFonts w:cs="Traditional Arabic" w:hint="cs"/>
          <w:sz w:val="36"/>
          <w:szCs w:val="36"/>
          <w:rtl/>
          <w:lang w:bidi="ar-SY"/>
        </w:rPr>
        <w:t>!!</w:t>
      </w:r>
      <w:r w:rsidRPr="00F255BC">
        <w:rPr>
          <w:rFonts w:cs="Traditional Arabic" w:hint="cs"/>
          <w:sz w:val="36"/>
          <w:szCs w:val="36"/>
          <w:rtl/>
          <w:lang w:bidi="ar-SY"/>
        </w:rPr>
        <w:t xml:space="preserve"> ألا لعنة الله على الكذابين الغلاة الذين شوهوا دين الإسلام وشوهوا صورة أهل بيت رسول الله أمام العالم بمثل هذه الضلالات التي لا تعدو في نظرنا سوى دسائس تهدف إلى محو آثار الإسلام وهدم أركانه</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32</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محمد بن صدقة</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Pr="00F255BC">
        <w:rPr>
          <w:rFonts w:cs="Traditional Arabic" w:hint="cs"/>
          <w:sz w:val="36"/>
          <w:szCs w:val="36"/>
          <w:rtl/>
          <w:lang w:bidi="ar-SY"/>
        </w:rPr>
        <w:t xml:space="preserve"> مجمع الرجال </w:t>
      </w:r>
      <w:r w:rsidR="008B4708">
        <w:rPr>
          <w:rFonts w:cs="Traditional Arabic" w:hint="cs"/>
          <w:sz w:val="36"/>
          <w:szCs w:val="36"/>
          <w:rtl/>
          <w:lang w:bidi="ar-SY"/>
        </w:rPr>
        <w:t>(</w:t>
      </w:r>
      <w:r w:rsidRPr="00F255BC">
        <w:rPr>
          <w:rFonts w:cs="Traditional Arabic" w:hint="cs"/>
          <w:sz w:val="36"/>
          <w:szCs w:val="36"/>
          <w:rtl/>
          <w:lang w:bidi="ar-SY"/>
        </w:rPr>
        <w:t>ج5/ص36</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محمد بن صدقة بصري غال</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رجال الطوسي </w:t>
      </w:r>
      <w:r w:rsidR="008B4708">
        <w:rPr>
          <w:rFonts w:cs="Traditional Arabic" w:hint="cs"/>
          <w:sz w:val="36"/>
          <w:szCs w:val="36"/>
          <w:rtl/>
          <w:lang w:bidi="ar-SY"/>
        </w:rPr>
        <w:t>(</w:t>
      </w:r>
      <w:r w:rsidRPr="00F255BC">
        <w:rPr>
          <w:rFonts w:cs="Traditional Arabic" w:hint="cs"/>
          <w:sz w:val="36"/>
          <w:szCs w:val="36"/>
          <w:rtl/>
          <w:lang w:bidi="ar-SY"/>
        </w:rPr>
        <w:t>ص391</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محمد بن صدقة بصري غال</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وأعجب العجب أن الشيخ الطوسي رحمه الله الذي اعتبر هذا الراوي غالياً إذا به نفسه يروي عنه الحديث التالي في كتابه </w:t>
      </w:r>
      <w:r w:rsidRPr="001D426C">
        <w:rPr>
          <w:rFonts w:cs="Traditional Arabic" w:hint="eastAsia"/>
          <w:color w:val="008000"/>
          <w:sz w:val="36"/>
          <w:szCs w:val="36"/>
          <w:rtl/>
          <w:lang w:bidi="ar-SY"/>
        </w:rPr>
        <w:t>«</w:t>
      </w:r>
      <w:r w:rsidRPr="00F255BC">
        <w:rPr>
          <w:rFonts w:cs="Traditional Arabic" w:hint="cs"/>
          <w:b/>
          <w:bCs/>
          <w:sz w:val="36"/>
          <w:szCs w:val="36"/>
          <w:rtl/>
          <w:lang w:bidi="ar-SY"/>
        </w:rPr>
        <w:t>تهذيب الأحكام</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ج6/ص44</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lang w:bidi="ar-SY"/>
        </w:rPr>
      </w:pPr>
      <w:r w:rsidRPr="001D426C">
        <w:rPr>
          <w:rFonts w:cs="Traditional Arabic" w:hint="cs"/>
          <w:color w:val="008000"/>
          <w:sz w:val="36"/>
          <w:szCs w:val="36"/>
          <w:rtl/>
          <w:lang w:bidi="ar-SY"/>
        </w:rPr>
        <w:t>«</w:t>
      </w:r>
      <w:r w:rsidR="008B4708">
        <w:rPr>
          <w:rFonts w:cs="Traditional Arabic" w:hint="cs"/>
          <w:sz w:val="36"/>
          <w:szCs w:val="36"/>
          <w:rtl/>
          <w:lang w:bidi="ar-SY"/>
        </w:rPr>
        <w:t>..</w:t>
      </w:r>
      <w:r w:rsidR="00937D84" w:rsidRPr="00F255BC">
        <w:rPr>
          <w:rFonts w:cs="Traditional Arabic" w:hint="cs"/>
          <w:b/>
          <w:bCs/>
          <w:sz w:val="36"/>
          <w:szCs w:val="36"/>
          <w:rtl/>
          <w:lang w:bidi="ar-SY"/>
        </w:rPr>
        <w:t>عَ</w:t>
      </w:r>
      <w:r w:rsidR="00937D84" w:rsidRPr="00F255BC">
        <w:rPr>
          <w:rFonts w:cs="Traditional Arabic"/>
          <w:b/>
          <w:bCs/>
          <w:sz w:val="36"/>
          <w:szCs w:val="36"/>
          <w:rtl/>
          <w:lang w:bidi="ar-SY"/>
        </w:rPr>
        <w:t>نْ مُحَمَّدِ بْنِ سِنَانٍ عَنْ مُحَمَّدِ بْنِ صَدَقَةَ عَنْ صَالِحٍ النِّيلِيِّ قَالَ قَالَ أَبُو عَبْدِ الله</w:t>
      </w:r>
      <w:r w:rsidRPr="00F255BC">
        <w:rPr>
          <w:rFonts w:cs="Traditional Arabic" w:hint="cs"/>
          <w:b/>
          <w:bCs/>
          <w:sz w:val="36"/>
          <w:szCs w:val="36"/>
          <w:rtl/>
          <w:lang w:bidi="ar-SY"/>
        </w:rPr>
        <w:t xml:space="preserve"> </w:t>
      </w:r>
      <w:r w:rsidRPr="00F255BC">
        <w:rPr>
          <w:rFonts w:cs="Traditional Arabic" w:hint="cs"/>
          <w:sz w:val="36"/>
          <w:szCs w:val="36"/>
          <w:rtl/>
          <w:lang w:bidi="ar-SY"/>
        </w:rPr>
        <w:t>عليه السلام</w:t>
      </w:r>
      <w:r w:rsidR="008B4708">
        <w:rPr>
          <w:rFonts w:cs="Traditional Arabic" w:hint="cs"/>
          <w:sz w:val="36"/>
          <w:szCs w:val="36"/>
          <w:rtl/>
          <w:lang w:bidi="ar-SY"/>
        </w:rPr>
        <w:t>:</w:t>
      </w:r>
      <w:r w:rsidR="00937D84" w:rsidRPr="00F255BC">
        <w:rPr>
          <w:rFonts w:cs="Traditional Arabic"/>
          <w:b/>
          <w:bCs/>
          <w:sz w:val="36"/>
          <w:szCs w:val="36"/>
          <w:rtl/>
          <w:lang w:bidi="ar-SY"/>
        </w:rPr>
        <w:t xml:space="preserve"> مَنْ أَتَى قَبْرَ الْحُسَيْنِ</w:t>
      </w:r>
      <w:r w:rsidRPr="00F255BC">
        <w:rPr>
          <w:rFonts w:cs="Traditional Arabic"/>
          <w:b/>
          <w:bCs/>
          <w:sz w:val="36"/>
          <w:szCs w:val="36"/>
          <w:rtl/>
          <w:lang w:bidi="ar-SY"/>
        </w:rPr>
        <w:t xml:space="preserve"> </w:t>
      </w:r>
      <w:r w:rsidRPr="00F255BC">
        <w:rPr>
          <w:rFonts w:cs="Traditional Arabic"/>
          <w:sz w:val="36"/>
          <w:szCs w:val="36"/>
          <w:rtl/>
          <w:lang w:bidi="ar-SY"/>
        </w:rPr>
        <w:t xml:space="preserve">عليه السلام </w:t>
      </w:r>
      <w:r w:rsidR="00937D84" w:rsidRPr="00F255BC">
        <w:rPr>
          <w:rFonts w:cs="Traditional Arabic"/>
          <w:b/>
          <w:bCs/>
          <w:sz w:val="36"/>
          <w:szCs w:val="36"/>
          <w:rtl/>
          <w:lang w:bidi="ar-SY"/>
        </w:rPr>
        <w:t>عَارِفاً بِحَقِّهِ كَتَبَ الله لَهُ أَجْرَ مَنْ أَعْتَقَ أَلْفَ نَسَمَةٍ وكَمَنْ حَمَلَ عَلَى أَلْفِ فَرَسٍ فِي سَبِيلِ الله مُسْرَجَةٍ مُلْجَمَةٍ</w:t>
      </w:r>
      <w:r w:rsidR="008B4708">
        <w:rPr>
          <w:rFonts w:cs="Traditional Arabic" w:hint="cs"/>
          <w:b/>
          <w:bCs/>
          <w:sz w:val="36"/>
          <w:szCs w:val="36"/>
          <w:rtl/>
          <w:lang w:bidi="ar-SY"/>
        </w:rPr>
        <w:t>!</w:t>
      </w:r>
      <w:r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فليت شعري هل قانون ثواب الله على هذه الدرجة من الرخاوة والعطاء بغير استحقاق ولا حساب</w:t>
      </w:r>
      <w:r w:rsidR="008B4708">
        <w:rPr>
          <w:rFonts w:cs="Traditional Arabic" w:hint="cs"/>
          <w:sz w:val="36"/>
          <w:szCs w:val="36"/>
          <w:rtl/>
          <w:lang w:bidi="ar-SY"/>
        </w:rPr>
        <w:t>؟!</w:t>
      </w:r>
      <w:r w:rsidRPr="00F255BC">
        <w:rPr>
          <w:rFonts w:cs="Traditional Arabic" w:hint="cs"/>
          <w:sz w:val="36"/>
          <w:szCs w:val="36"/>
          <w:rtl/>
          <w:lang w:bidi="ar-SY"/>
        </w:rPr>
        <w:t xml:space="preserve"> أليس هو القائل </w:t>
      </w:r>
      <w:r w:rsidR="008B4708" w:rsidRPr="001D426C">
        <w:rPr>
          <w:rFonts w:ascii="Lotus Linotype" w:hAnsi="Lotus Linotype" w:cs="Traditional Arabic"/>
          <w:color w:val="0000FF"/>
          <w:sz w:val="36"/>
          <w:szCs w:val="36"/>
          <w:rtl/>
          <w:lang w:bidi="ar-SY"/>
        </w:rPr>
        <w:t>((</w:t>
      </w:r>
      <w:r w:rsidRPr="001D426C">
        <w:rPr>
          <w:rFonts w:cs="Traditional Arabic"/>
          <w:b/>
          <w:bCs/>
          <w:color w:val="0000FF"/>
          <w:sz w:val="36"/>
          <w:szCs w:val="36"/>
          <w:rtl/>
          <w:lang w:bidi="ar-SY"/>
        </w:rPr>
        <w:t xml:space="preserve">إِنَّ </w:t>
      </w:r>
      <w:r w:rsidRPr="001D426C">
        <w:rPr>
          <w:rFonts w:cs="Traditional Arabic" w:hint="cs"/>
          <w:b/>
          <w:bCs/>
          <w:color w:val="0000FF"/>
          <w:sz w:val="36"/>
          <w:szCs w:val="36"/>
          <w:rtl/>
          <w:lang w:bidi="ar-SY"/>
        </w:rPr>
        <w:t>اللهَ</w:t>
      </w:r>
      <w:r w:rsidRPr="001D426C">
        <w:rPr>
          <w:rFonts w:cs="Traditional Arabic"/>
          <w:b/>
          <w:bCs/>
          <w:color w:val="0000FF"/>
          <w:sz w:val="36"/>
          <w:szCs w:val="36"/>
          <w:rtl/>
          <w:lang w:bidi="ar-SY"/>
        </w:rPr>
        <w:t xml:space="preserve"> اشْتَرَى مِنَ الْمُؤْمِنِينَ أَنفُسَهُمْ وَأَمْوَالَهُم بِأَنَّ لَهُمُ الجَنَّةَ يُقَاتِلُونَ فِي سَبِيلِ </w:t>
      </w:r>
      <w:r w:rsidRPr="001D426C">
        <w:rPr>
          <w:rFonts w:cs="Traditional Arabic" w:hint="cs"/>
          <w:b/>
          <w:bCs/>
          <w:color w:val="0000FF"/>
          <w:sz w:val="36"/>
          <w:szCs w:val="36"/>
          <w:rtl/>
          <w:lang w:bidi="ar-SY"/>
        </w:rPr>
        <w:t>اللهِ</w:t>
      </w:r>
      <w:r w:rsidRPr="001D426C">
        <w:rPr>
          <w:rFonts w:cs="Traditional Arabic"/>
          <w:b/>
          <w:bCs/>
          <w:color w:val="0000FF"/>
          <w:sz w:val="36"/>
          <w:szCs w:val="36"/>
          <w:rtl/>
          <w:lang w:bidi="ar-SY"/>
        </w:rPr>
        <w:t xml:space="preserve"> فَيَقْتُلُونَ وَيُقْتَلُونَ</w:t>
      </w:r>
      <w:r w:rsidR="008B4708" w:rsidRPr="001D426C">
        <w:rPr>
          <w:rFonts w:cs="Traditional Arabic" w:hint="cs"/>
          <w:b/>
          <w:bCs/>
          <w:color w:val="0000FF"/>
          <w:sz w:val="36"/>
          <w:szCs w:val="36"/>
          <w:rtl/>
          <w:lang w:bidi="ar-SY"/>
        </w:rPr>
        <w:t>..</w:t>
      </w:r>
      <w:r w:rsidR="008B4708" w:rsidRPr="001D426C">
        <w:rPr>
          <w:rFonts w:cs="Traditional Arabic" w:hint="cs"/>
          <w:color w:val="0000FF"/>
          <w:sz w:val="36"/>
          <w:szCs w:val="36"/>
          <w:rtl/>
          <w:lang w:bidi="ar-SY"/>
        </w:rPr>
        <w:t>.</w:t>
      </w:r>
      <w:r w:rsidR="008B4708" w:rsidRPr="001D426C">
        <w:rPr>
          <w:rFonts w:cs="Traditional Arabic"/>
          <w:color w:val="0000FF"/>
          <w:sz w:val="36"/>
          <w:szCs w:val="36"/>
          <w:rtl/>
          <w:lang w:bidi="ar-SY"/>
        </w:rPr>
        <w:t>)</w:t>
      </w:r>
      <w:r w:rsidR="008B4708" w:rsidRPr="001D426C">
        <w:rPr>
          <w:rFonts w:ascii="Lotus Linotype" w:hAnsi="Lotus Linotype" w:cs="Traditional Arabic"/>
          <w:color w:val="0000FF"/>
          <w:sz w:val="36"/>
          <w:szCs w:val="36"/>
          <w:rtl/>
          <w:lang w:bidi="ar-SY"/>
        </w:rPr>
        <w:t>)</w:t>
      </w:r>
      <w:r w:rsidRPr="00F255BC">
        <w:rPr>
          <w:rFonts w:cs="Traditional Arabic"/>
          <w:sz w:val="36"/>
          <w:szCs w:val="36"/>
          <w:rtl/>
          <w:lang w:bidi="ar-SY"/>
        </w:rPr>
        <w:t xml:space="preserve"> </w:t>
      </w:r>
      <w:r w:rsidR="008B4708">
        <w:rPr>
          <w:rFonts w:cs="Traditional Arabic"/>
          <w:sz w:val="36"/>
          <w:szCs w:val="36"/>
          <w:rtl/>
          <w:lang w:bidi="ar-SY"/>
        </w:rPr>
        <w:t>(</w:t>
      </w:r>
      <w:r w:rsidRPr="00F255BC">
        <w:rPr>
          <w:rFonts w:cs="Traditional Arabic"/>
          <w:sz w:val="36"/>
          <w:szCs w:val="36"/>
          <w:rtl/>
          <w:lang w:bidi="ar-SY"/>
        </w:rPr>
        <w:t>التوبة</w:t>
      </w:r>
      <w:r w:rsidRPr="00F255BC">
        <w:rPr>
          <w:rFonts w:cs="Traditional Arabic" w:hint="cs"/>
          <w:sz w:val="36"/>
          <w:szCs w:val="36"/>
          <w:rtl/>
          <w:lang w:bidi="ar-SY"/>
        </w:rPr>
        <w:t>/</w:t>
      </w:r>
      <w:r w:rsidRPr="00F255BC">
        <w:rPr>
          <w:rFonts w:cs="Traditional Arabic"/>
          <w:sz w:val="36"/>
          <w:szCs w:val="36"/>
          <w:rtl/>
          <w:lang w:bidi="ar-SY"/>
        </w:rPr>
        <w:t>111</w:t>
      </w:r>
      <w:r w:rsidR="008B4708">
        <w:rPr>
          <w:rFonts w:cs="Traditional Arabic"/>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والقائل أيضاً </w:t>
      </w:r>
      <w:r w:rsidR="008B4708" w:rsidRPr="001D426C">
        <w:rPr>
          <w:rFonts w:ascii="Lotus Linotype" w:hAnsi="Lotus Linotype" w:cs="Traditional Arabic"/>
          <w:color w:val="0000FF"/>
          <w:sz w:val="36"/>
          <w:szCs w:val="36"/>
          <w:rtl/>
          <w:lang w:bidi="ar-SY"/>
        </w:rPr>
        <w:t>((</w:t>
      </w:r>
      <w:r w:rsidRPr="001D426C">
        <w:rPr>
          <w:rFonts w:cs="Traditional Arabic"/>
          <w:b/>
          <w:bCs/>
          <w:color w:val="0000FF"/>
          <w:sz w:val="36"/>
          <w:szCs w:val="36"/>
          <w:rtl/>
          <w:lang w:bidi="ar-SY"/>
        </w:rPr>
        <w:t xml:space="preserve">أَمْ حَسِبْتُمْ أَن تَدْخُلُواْ الْجَنَّةَ وَلَمَّا يَأْتِكُم مَّثَلُ الَّذِينَ خَلَوْاْ مِن قَبْلِكُم مَّسَّتْهُمُ الْبَأْسَاء وَالضَّرَّاء وَزُلْزِلُواْ حَتَّى يَقُولَ الرَّسُولُ وَالَّذِينَ آمَنُواْ مَعَهُ مَتَى نَصْرُ </w:t>
      </w:r>
      <w:r w:rsidRPr="001D426C">
        <w:rPr>
          <w:rFonts w:cs="Traditional Arabic" w:hint="cs"/>
          <w:b/>
          <w:bCs/>
          <w:color w:val="0000FF"/>
          <w:sz w:val="36"/>
          <w:szCs w:val="36"/>
          <w:rtl/>
          <w:lang w:bidi="ar-SY"/>
        </w:rPr>
        <w:t>اللهِ</w:t>
      </w:r>
      <w:r w:rsidRPr="001D426C">
        <w:rPr>
          <w:rFonts w:cs="Traditional Arabic"/>
          <w:b/>
          <w:bCs/>
          <w:color w:val="0000FF"/>
          <w:sz w:val="36"/>
          <w:szCs w:val="36"/>
          <w:rtl/>
          <w:lang w:bidi="ar-SY"/>
        </w:rPr>
        <w:t xml:space="preserve"> أَلا إِنَّ نَصْرَ </w:t>
      </w:r>
      <w:r w:rsidRPr="001D426C">
        <w:rPr>
          <w:rFonts w:cs="Traditional Arabic" w:hint="cs"/>
          <w:b/>
          <w:bCs/>
          <w:color w:val="0000FF"/>
          <w:sz w:val="36"/>
          <w:szCs w:val="36"/>
          <w:rtl/>
          <w:lang w:bidi="ar-SY"/>
        </w:rPr>
        <w:t>اللهِ</w:t>
      </w:r>
      <w:r w:rsidRPr="001D426C">
        <w:rPr>
          <w:rFonts w:cs="Traditional Arabic"/>
          <w:b/>
          <w:bCs/>
          <w:color w:val="0000FF"/>
          <w:sz w:val="36"/>
          <w:szCs w:val="36"/>
          <w:rtl/>
          <w:lang w:bidi="ar-SY"/>
        </w:rPr>
        <w:t xml:space="preserve"> قَرِيبٌ</w:t>
      </w:r>
      <w:r w:rsidR="008B4708" w:rsidRPr="001D426C">
        <w:rPr>
          <w:rFonts w:ascii="Lotus Linotype" w:hAnsi="Lotus Linotype" w:cs="Traditional Arabic"/>
          <w:color w:val="0000FF"/>
          <w:sz w:val="36"/>
          <w:szCs w:val="36"/>
          <w:rtl/>
          <w:lang w:bidi="ar-SY"/>
        </w:rPr>
        <w:t>))</w:t>
      </w:r>
      <w:r w:rsidRPr="00F255BC">
        <w:rPr>
          <w:rFonts w:cs="Traditional Arabic"/>
          <w:sz w:val="36"/>
          <w:szCs w:val="36"/>
          <w:rtl/>
          <w:lang w:bidi="ar-SY"/>
        </w:rPr>
        <w:t xml:space="preserve"> </w:t>
      </w:r>
      <w:r w:rsidR="008B4708">
        <w:rPr>
          <w:rFonts w:cs="Traditional Arabic"/>
          <w:sz w:val="36"/>
          <w:szCs w:val="36"/>
          <w:rtl/>
          <w:lang w:bidi="ar-SY"/>
        </w:rPr>
        <w:t>(</w:t>
      </w:r>
      <w:r w:rsidRPr="00F255BC">
        <w:rPr>
          <w:rFonts w:cs="Traditional Arabic"/>
          <w:sz w:val="36"/>
          <w:szCs w:val="36"/>
          <w:rtl/>
          <w:lang w:bidi="ar-SY"/>
        </w:rPr>
        <w:t>البقرة</w:t>
      </w:r>
      <w:r w:rsidRPr="00F255BC">
        <w:rPr>
          <w:rFonts w:cs="Traditional Arabic" w:hint="cs"/>
          <w:sz w:val="36"/>
          <w:szCs w:val="36"/>
          <w:rtl/>
          <w:lang w:bidi="ar-SY"/>
        </w:rPr>
        <w:t>/</w:t>
      </w:r>
      <w:r w:rsidRPr="00F255BC">
        <w:rPr>
          <w:rFonts w:cs="Traditional Arabic"/>
          <w:sz w:val="36"/>
          <w:szCs w:val="36"/>
          <w:rtl/>
          <w:lang w:bidi="ar-SY"/>
        </w:rPr>
        <w:t>214</w:t>
      </w:r>
      <w:r w:rsidR="008B4708">
        <w:rPr>
          <w:rFonts w:cs="Traditional Arabic"/>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فنيل الحسنات والدرجات ودخول الجنة ليس بسيطاً بكل تلك السهولة</w:t>
      </w:r>
      <w:r w:rsidR="008B4708">
        <w:rPr>
          <w:rFonts w:cs="Traditional Arabic" w:hint="cs"/>
          <w:sz w:val="36"/>
          <w:szCs w:val="36"/>
          <w:rtl/>
          <w:lang w:bidi="ar-SY"/>
        </w:rPr>
        <w:t>!</w:t>
      </w:r>
      <w:r w:rsidRPr="00F255BC">
        <w:rPr>
          <w:rFonts w:cs="Traditional Arabic" w:hint="cs"/>
          <w:sz w:val="36"/>
          <w:szCs w:val="36"/>
          <w:rtl/>
          <w:lang w:bidi="ar-SY"/>
        </w:rPr>
        <w:t xml:space="preserve"> بل يتطلب التضحية بالنفس والمال والصبر على البأساء والضراء</w:t>
      </w:r>
      <w:r w:rsidR="008B4708">
        <w:rPr>
          <w:rFonts w:cs="Traditional Arabic" w:hint="cs"/>
          <w:sz w:val="36"/>
          <w:szCs w:val="36"/>
          <w:rtl/>
          <w:lang w:bidi="ar-SY"/>
        </w:rPr>
        <w:t>،</w:t>
      </w:r>
      <w:r w:rsidRPr="00F255BC">
        <w:rPr>
          <w:rFonts w:cs="Traditional Arabic" w:hint="cs"/>
          <w:sz w:val="36"/>
          <w:szCs w:val="36"/>
          <w:rtl/>
          <w:lang w:bidi="ar-SY"/>
        </w:rPr>
        <w:t xml:space="preserve"> ولكن الغلاة الكذابين جعلوها مفتوحة الأبواب بلا حساب ولا</w:t>
      </w:r>
      <w:r w:rsidRPr="00F255BC">
        <w:rPr>
          <w:rFonts w:cs="Traditional Arabic" w:hint="eastAsia"/>
          <w:sz w:val="36"/>
          <w:szCs w:val="36"/>
          <w:rtl/>
          <w:lang w:bidi="ar-SY"/>
        </w:rPr>
        <w:t> </w:t>
      </w:r>
      <w:r w:rsidRPr="00F255BC">
        <w:rPr>
          <w:rFonts w:cs="Traditional Arabic" w:hint="cs"/>
          <w:sz w:val="36"/>
          <w:szCs w:val="36"/>
          <w:rtl/>
          <w:lang w:bidi="ar-SY"/>
        </w:rPr>
        <w:t>كتاب لكل من يقوم بزيارة وقراءة دعاء</w:t>
      </w:r>
      <w:r w:rsidR="008B4708">
        <w:rPr>
          <w:rFonts w:cs="Traditional Arabic" w:hint="cs"/>
          <w:sz w:val="36"/>
          <w:szCs w:val="36"/>
          <w:rtl/>
          <w:lang w:bidi="ar-SY"/>
        </w:rPr>
        <w:t>،</w:t>
      </w:r>
      <w:r w:rsidRPr="00F255BC">
        <w:rPr>
          <w:rFonts w:cs="Traditional Arabic" w:hint="cs"/>
          <w:sz w:val="36"/>
          <w:szCs w:val="36"/>
          <w:rtl/>
          <w:lang w:bidi="ar-SY"/>
        </w:rPr>
        <w:t xml:space="preserve"> وبعدها لا حاجة أن يخاف من معصية الله وعذابه</w:t>
      </w:r>
      <w:r w:rsidR="008B4708">
        <w:rPr>
          <w:rFonts w:cs="Traditional Arabic" w:hint="cs"/>
          <w:sz w:val="36"/>
          <w:szCs w:val="36"/>
          <w:rtl/>
          <w:lang w:bidi="ar-SY"/>
        </w:rPr>
        <w:t>!</w:t>
      </w:r>
      <w:r w:rsidRPr="00F255BC">
        <w:rPr>
          <w:rFonts w:cs="Traditional Arabic" w:hint="cs"/>
          <w:sz w:val="36"/>
          <w:szCs w:val="36"/>
          <w:rtl/>
          <w:lang w:bidi="ar-SY"/>
        </w:rPr>
        <w:t xml:space="preserve"> وبذلك فإن تلك الروايات لا تُنْشِئُ إلا أشخاصاً متحررين من كل قيد والتزام كما نشاهد في أيامنا</w:t>
      </w:r>
      <w:r w:rsidR="008B4708">
        <w:rPr>
          <w:rFonts w:cs="Traditional Arabic" w:hint="cs"/>
          <w:sz w:val="36"/>
          <w:szCs w:val="36"/>
          <w:rtl/>
          <w:lang w:bidi="ar-SY"/>
        </w:rPr>
        <w:t>!</w:t>
      </w:r>
    </w:p>
    <w:p w:rsidR="00937D84" w:rsidRPr="00F255BC" w:rsidRDefault="00937D84" w:rsidP="00BE6C05">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وإذا كان الأمر كذلك فلماذا نجد القرآن المجيد قد ضيق الأمر إلى درجة تأكيده أن كل مثقال ذرة من الشر سيحاسب عليها الإنسان</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ascii="Lotus Linotype" w:hAnsi="Lotus Linotype" w:cs="Traditional Arabic"/>
          <w:color w:val="0000FF"/>
          <w:sz w:val="36"/>
          <w:szCs w:val="36"/>
          <w:rtl/>
          <w:lang w:bidi="ar-SY"/>
        </w:rPr>
        <w:t>((</w:t>
      </w:r>
      <w:r w:rsidRPr="00BE6C05">
        <w:rPr>
          <w:rFonts w:cs="Traditional Arabic"/>
          <w:b/>
          <w:bCs/>
          <w:color w:val="0000FF"/>
          <w:sz w:val="36"/>
          <w:szCs w:val="36"/>
          <w:rtl/>
          <w:lang w:bidi="ar-SY"/>
        </w:rPr>
        <w:t>ف</w:t>
      </w:r>
      <w:r w:rsidRPr="001D426C">
        <w:rPr>
          <w:rFonts w:cs="Traditional Arabic"/>
          <w:b/>
          <w:bCs/>
          <w:color w:val="0000FF"/>
          <w:sz w:val="36"/>
          <w:szCs w:val="36"/>
          <w:rtl/>
          <w:lang w:bidi="ar-SY"/>
        </w:rPr>
        <w:t>َمَن يَعْمَلْ مِثْقَالَ ذَرَّةٍ خَيْرًا يَرَهُ</w:t>
      </w:r>
      <w:r w:rsidR="008B4708" w:rsidRPr="001D426C">
        <w:rPr>
          <w:rFonts w:cs="Traditional Arabic" w:hint="cs"/>
          <w:b/>
          <w:bCs/>
          <w:color w:val="0000FF"/>
          <w:sz w:val="36"/>
          <w:szCs w:val="36"/>
          <w:rtl/>
          <w:lang w:bidi="ar-SY"/>
        </w:rPr>
        <w:t>.</w:t>
      </w:r>
      <w:r w:rsidRPr="001D426C">
        <w:rPr>
          <w:rFonts w:cs="Traditional Arabic" w:hint="cs"/>
          <w:b/>
          <w:bCs/>
          <w:color w:val="0000FF"/>
          <w:sz w:val="36"/>
          <w:szCs w:val="36"/>
          <w:rtl/>
          <w:lang w:bidi="ar-SY"/>
        </w:rPr>
        <w:t xml:space="preserve"> </w:t>
      </w:r>
      <w:r w:rsidRPr="001D426C">
        <w:rPr>
          <w:rFonts w:cs="Traditional Arabic"/>
          <w:b/>
          <w:bCs/>
          <w:color w:val="0000FF"/>
          <w:sz w:val="36"/>
          <w:szCs w:val="36"/>
          <w:rtl/>
          <w:lang w:bidi="ar-SY"/>
        </w:rPr>
        <w:t>وَمَن يَعْمَلْ مِثْقَالَ ذَرَّةٍ شَرًّا يَرَهُ</w:t>
      </w:r>
      <w:r w:rsidR="008B4708" w:rsidRPr="001D426C">
        <w:rPr>
          <w:rFonts w:ascii="Lotus Linotype" w:hAnsi="Lotus Linotype" w:cs="Traditional Arabic"/>
          <w:color w:val="0000FF"/>
          <w:sz w:val="36"/>
          <w:szCs w:val="36"/>
          <w:rtl/>
          <w:lang w:bidi="ar-SY"/>
        </w:rPr>
        <w:t>))</w:t>
      </w:r>
      <w:r w:rsidRPr="00F255BC">
        <w:rPr>
          <w:rFonts w:cs="Traditional Arabic"/>
          <w:sz w:val="36"/>
          <w:szCs w:val="36"/>
          <w:rtl/>
          <w:lang w:bidi="ar-SY"/>
        </w:rPr>
        <w:t xml:space="preserve"> </w:t>
      </w:r>
      <w:r w:rsidR="008B4708">
        <w:rPr>
          <w:rFonts w:cs="Traditional Arabic"/>
          <w:sz w:val="36"/>
          <w:szCs w:val="36"/>
          <w:rtl/>
          <w:lang w:bidi="ar-SY"/>
        </w:rPr>
        <w:t>(</w:t>
      </w:r>
      <w:r w:rsidRPr="00F255BC">
        <w:rPr>
          <w:rFonts w:cs="Traditional Arabic"/>
          <w:sz w:val="36"/>
          <w:szCs w:val="36"/>
          <w:rtl/>
          <w:lang w:bidi="ar-SY"/>
        </w:rPr>
        <w:t>الزلزلة</w:t>
      </w:r>
      <w:r w:rsidRPr="00F255BC">
        <w:rPr>
          <w:rFonts w:cs="Traditional Arabic" w:hint="cs"/>
          <w:sz w:val="36"/>
          <w:szCs w:val="36"/>
          <w:rtl/>
          <w:lang w:bidi="ar-SY"/>
        </w:rPr>
        <w:t>/7</w:t>
      </w:r>
      <w:r w:rsidR="008B4708">
        <w:rPr>
          <w:rFonts w:cs="Traditional Arabic" w:hint="cs"/>
          <w:sz w:val="36"/>
          <w:szCs w:val="36"/>
          <w:rtl/>
          <w:lang w:bidi="ar-SY"/>
        </w:rPr>
        <w:t>-</w:t>
      </w:r>
      <w:r w:rsidRPr="00F255BC">
        <w:rPr>
          <w:rFonts w:cs="Traditional Arabic" w:hint="cs"/>
          <w:sz w:val="36"/>
          <w:szCs w:val="36"/>
          <w:rtl/>
          <w:lang w:bidi="ar-SY"/>
        </w:rPr>
        <w:t>8</w:t>
      </w:r>
      <w:r w:rsidR="008B4708">
        <w:rPr>
          <w:rFonts w:cs="Traditional Arabic" w:hint="cs"/>
          <w:sz w:val="36"/>
          <w:szCs w:val="36"/>
          <w:rtl/>
          <w:lang w:bidi="ar-SY"/>
        </w:rPr>
        <w:t>)</w:t>
      </w:r>
      <w:r w:rsidRPr="00F255BC">
        <w:rPr>
          <w:rFonts w:cs="Traditional Arabic" w:hint="cs"/>
          <w:sz w:val="36"/>
          <w:szCs w:val="36"/>
          <w:rtl/>
          <w:lang w:bidi="ar-SY"/>
        </w:rPr>
        <w:t xml:space="preserve"> ويقول كذلك</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ascii="Lotus Linotype" w:hAnsi="Lotus Linotype" w:cs="Traditional Arabic"/>
          <w:color w:val="0000FF"/>
          <w:sz w:val="36"/>
          <w:szCs w:val="36"/>
          <w:rtl/>
          <w:lang w:bidi="ar-SY"/>
        </w:rPr>
        <w:t>((</w:t>
      </w:r>
      <w:r w:rsidRPr="001D426C">
        <w:rPr>
          <w:rFonts w:cs="Traditional Arabic"/>
          <w:color w:val="0000FF"/>
          <w:sz w:val="36"/>
          <w:szCs w:val="36"/>
          <w:rtl/>
          <w:lang w:bidi="ar-SY"/>
        </w:rPr>
        <w:t>و</w:t>
      </w:r>
      <w:r w:rsidRPr="001D426C">
        <w:rPr>
          <w:rFonts w:cs="Traditional Arabic"/>
          <w:b/>
          <w:bCs/>
          <w:color w:val="0000FF"/>
          <w:sz w:val="36"/>
          <w:szCs w:val="36"/>
          <w:rtl/>
          <w:lang w:bidi="ar-SY"/>
        </w:rPr>
        <w:t>َنَضَعُ الْمَوَازِينَ الْقِسْطَ لِيَوْمِ الْقِيَامَةِ فَلَا تُظْلَمُ نَفْسٌ شَيْئًا وَإِن كَانَ مِثْقَالَ حَبَّةٍ مِّنْ خَرْدَلٍ أَتَيْنَا بِهَا وَكَفَى بِنَا حَاسِبِينَ</w:t>
      </w:r>
      <w:r w:rsidR="008B4708" w:rsidRPr="001D426C">
        <w:rPr>
          <w:rFonts w:cs="Traditional Arabic"/>
          <w:b/>
          <w:bCs/>
          <w:color w:val="0000FF"/>
          <w:sz w:val="36"/>
          <w:szCs w:val="36"/>
          <w:rtl/>
          <w:lang w:bidi="ar-SY"/>
        </w:rPr>
        <w:t>)</w:t>
      </w:r>
      <w:r w:rsidR="008B4708" w:rsidRPr="001D426C">
        <w:rPr>
          <w:rFonts w:ascii="Lotus Linotype" w:hAnsi="Lotus Linotype" w:cs="Traditional Arabic"/>
          <w:color w:val="0000FF"/>
          <w:sz w:val="36"/>
          <w:szCs w:val="36"/>
          <w:rtl/>
          <w:lang w:bidi="ar-SY"/>
        </w:rPr>
        <w:t>)</w:t>
      </w:r>
      <w:r w:rsidRPr="00F255BC">
        <w:rPr>
          <w:rFonts w:cs="Traditional Arabic"/>
          <w:sz w:val="36"/>
          <w:szCs w:val="36"/>
          <w:rtl/>
          <w:lang w:bidi="ar-SY"/>
        </w:rPr>
        <w:t xml:space="preserve"> </w:t>
      </w:r>
      <w:r w:rsidR="008B4708">
        <w:rPr>
          <w:rFonts w:cs="Traditional Arabic" w:hint="cs"/>
          <w:sz w:val="36"/>
          <w:szCs w:val="36"/>
          <w:rtl/>
          <w:lang w:bidi="ar-SY"/>
        </w:rPr>
        <w:t>(</w:t>
      </w:r>
      <w:r w:rsidRPr="00F255BC">
        <w:rPr>
          <w:rFonts w:cs="Traditional Arabic"/>
          <w:sz w:val="36"/>
          <w:szCs w:val="36"/>
          <w:rtl/>
          <w:lang w:bidi="ar-SY"/>
        </w:rPr>
        <w:t>الأنبياء</w:t>
      </w:r>
      <w:r w:rsidRPr="00F255BC">
        <w:rPr>
          <w:rFonts w:cs="Traditional Arabic" w:hint="cs"/>
          <w:sz w:val="36"/>
          <w:szCs w:val="36"/>
          <w:rtl/>
          <w:lang w:bidi="ar-SY"/>
        </w:rPr>
        <w:t>/47</w:t>
      </w:r>
      <w:r w:rsidR="008B4708">
        <w:rPr>
          <w:rFonts w:cs="Traditional Arabic" w:hint="cs"/>
          <w:sz w:val="36"/>
          <w:szCs w:val="36"/>
          <w:rtl/>
          <w:lang w:bidi="ar-SY"/>
        </w:rPr>
        <w:t>)،</w:t>
      </w:r>
      <w:r w:rsidRPr="00F255BC">
        <w:rPr>
          <w:rFonts w:cs="Traditional Arabic" w:hint="cs"/>
          <w:sz w:val="36"/>
          <w:szCs w:val="36"/>
          <w:rtl/>
          <w:lang w:bidi="ar-SY"/>
        </w:rPr>
        <w:t xml:space="preserve"> ويقول</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ascii="Lotus Linotype" w:hAnsi="Lotus Linotype" w:cs="Traditional Arabic"/>
          <w:color w:val="0000FF"/>
          <w:sz w:val="36"/>
          <w:szCs w:val="36"/>
          <w:rtl/>
          <w:lang w:bidi="ar-SY"/>
        </w:rPr>
        <w:t>((</w:t>
      </w:r>
      <w:r w:rsidRPr="001D426C">
        <w:rPr>
          <w:rFonts w:cs="Traditional Arabic"/>
          <w:b/>
          <w:bCs/>
          <w:color w:val="0000FF"/>
          <w:sz w:val="36"/>
          <w:szCs w:val="36"/>
          <w:rtl/>
          <w:lang w:bidi="ar-SY"/>
        </w:rPr>
        <w:t xml:space="preserve">يَا بُنَيَّ إِنَّهَا إِن تَكُ مِثْقَالَ حَبَّةٍ مِّنْ خَرْدَلٍ فَتَكُن فِي صَخْرَةٍ أَوْ فِي السَّمَاوَاتِ أَوْ فِي الْأَرْضِ يَأْتِ بِهَا </w:t>
      </w:r>
      <w:r w:rsidRPr="001D426C">
        <w:rPr>
          <w:rFonts w:cs="Traditional Arabic" w:hint="cs"/>
          <w:b/>
          <w:bCs/>
          <w:color w:val="0000FF"/>
          <w:sz w:val="36"/>
          <w:szCs w:val="36"/>
          <w:rtl/>
          <w:lang w:bidi="ar-SY"/>
        </w:rPr>
        <w:t>اللهُ</w:t>
      </w:r>
      <w:r w:rsidRPr="001D426C">
        <w:rPr>
          <w:rFonts w:cs="Traditional Arabic"/>
          <w:b/>
          <w:bCs/>
          <w:color w:val="0000FF"/>
          <w:sz w:val="36"/>
          <w:szCs w:val="36"/>
          <w:rtl/>
          <w:lang w:bidi="ar-SY"/>
        </w:rPr>
        <w:t xml:space="preserve"> إِنَّ </w:t>
      </w:r>
      <w:r w:rsidRPr="001D426C">
        <w:rPr>
          <w:rFonts w:cs="Traditional Arabic" w:hint="cs"/>
          <w:b/>
          <w:bCs/>
          <w:color w:val="0000FF"/>
          <w:sz w:val="36"/>
          <w:szCs w:val="36"/>
          <w:rtl/>
          <w:lang w:bidi="ar-SY"/>
        </w:rPr>
        <w:t>اللهَ</w:t>
      </w:r>
      <w:r w:rsidRPr="001D426C">
        <w:rPr>
          <w:rFonts w:cs="Traditional Arabic"/>
          <w:b/>
          <w:bCs/>
          <w:color w:val="0000FF"/>
          <w:sz w:val="36"/>
          <w:szCs w:val="36"/>
          <w:rtl/>
          <w:lang w:bidi="ar-SY"/>
        </w:rPr>
        <w:t xml:space="preserve"> لَطِيفٌ خَبِيرٌ</w:t>
      </w:r>
      <w:r w:rsidR="008B4708" w:rsidRPr="001D426C">
        <w:rPr>
          <w:rFonts w:ascii="Lotus Linotype" w:hAnsi="Lotus Linotype" w:cs="Traditional Arabic"/>
          <w:color w:val="0000FF"/>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sz w:val="36"/>
          <w:szCs w:val="36"/>
          <w:rtl/>
          <w:lang w:bidi="ar-SY"/>
        </w:rPr>
        <w:t>لقمان</w:t>
      </w:r>
      <w:r w:rsidRPr="00F255BC">
        <w:rPr>
          <w:rFonts w:cs="Traditional Arabic" w:hint="cs"/>
          <w:sz w:val="36"/>
          <w:szCs w:val="36"/>
          <w:rtl/>
          <w:lang w:bidi="ar-SY"/>
        </w:rPr>
        <w:t>/16</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وكفى بالله حسيباً</w:t>
      </w:r>
      <w:r w:rsidR="008B4708">
        <w:rPr>
          <w:rFonts w:cs="Traditional Arabic" w:hint="cs"/>
          <w:sz w:val="36"/>
          <w:szCs w:val="36"/>
          <w:rtl/>
          <w:lang w:bidi="ar-SY"/>
        </w:rPr>
        <w:t>،</w:t>
      </w:r>
      <w:r w:rsidRPr="00F255BC">
        <w:rPr>
          <w:rFonts w:cs="Traditional Arabic" w:hint="cs"/>
          <w:sz w:val="36"/>
          <w:szCs w:val="36"/>
          <w:rtl/>
          <w:lang w:bidi="ar-SY"/>
        </w:rPr>
        <w:t xml:space="preserve"> ولا شك لدينا في رحمة الله الواسعة وفضله الذي لا حد له ولا حصر</w:t>
      </w:r>
      <w:r w:rsidR="008B4708">
        <w:rPr>
          <w:rFonts w:cs="Traditional Arabic" w:hint="cs"/>
          <w:sz w:val="36"/>
          <w:szCs w:val="36"/>
          <w:rtl/>
          <w:lang w:bidi="ar-SY"/>
        </w:rPr>
        <w:t>،</w:t>
      </w:r>
      <w:r w:rsidRPr="00F255BC">
        <w:rPr>
          <w:rFonts w:cs="Traditional Arabic" w:hint="cs"/>
          <w:sz w:val="36"/>
          <w:szCs w:val="36"/>
          <w:rtl/>
          <w:lang w:bidi="ar-SY"/>
        </w:rPr>
        <w:t xml:space="preserve"> ولكنه شرع الثواب على الأعمال التي أمر بها وليس على عمل لم يأت الأمر به في أي موضع من القرآن الكريم فمثل هذا التوزيع للثواب المجازف به ليس سوى من تطفل الغلاة وفضولهم</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33</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محمد بن عيسى بن عبيد اليقطيني</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Pr="00F255BC">
        <w:rPr>
          <w:rFonts w:cs="Traditional Arabic" w:hint="cs"/>
          <w:sz w:val="36"/>
          <w:szCs w:val="36"/>
          <w:rtl/>
          <w:lang w:bidi="ar-SY"/>
        </w:rPr>
        <w:t xml:space="preserve"> في رجال الطوسي </w:t>
      </w:r>
      <w:r w:rsidR="008B4708">
        <w:rPr>
          <w:rFonts w:cs="Traditional Arabic" w:hint="cs"/>
          <w:sz w:val="36"/>
          <w:szCs w:val="36"/>
          <w:rtl/>
          <w:lang w:bidi="ar-SY"/>
        </w:rPr>
        <w:t>(</w:t>
      </w:r>
      <w:r w:rsidRPr="00F255BC">
        <w:rPr>
          <w:rFonts w:cs="Traditional Arabic" w:hint="cs"/>
          <w:sz w:val="36"/>
          <w:szCs w:val="36"/>
          <w:rtl/>
          <w:lang w:bidi="ar-SY"/>
        </w:rPr>
        <w:t>ص427</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محمد بن عيسى بن عبيد اليقطيني ضعيف</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في الفهرست </w:t>
      </w:r>
      <w:r w:rsidR="008B4708">
        <w:rPr>
          <w:rFonts w:cs="Traditional Arabic" w:hint="cs"/>
          <w:sz w:val="36"/>
          <w:szCs w:val="36"/>
          <w:rtl/>
          <w:lang w:bidi="ar-SY"/>
        </w:rPr>
        <w:t>(</w:t>
      </w:r>
      <w:r w:rsidRPr="00F255BC">
        <w:rPr>
          <w:rFonts w:cs="Traditional Arabic" w:hint="cs"/>
          <w:sz w:val="36"/>
          <w:szCs w:val="36"/>
          <w:rtl/>
          <w:lang w:bidi="ar-SY"/>
        </w:rPr>
        <w:t>ص167</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محمد بن عيسى بن عبيد اليقطيني ضعيف</w:t>
      </w:r>
      <w:r w:rsidR="008B4708">
        <w:rPr>
          <w:rFonts w:cs="Traditional Arabic" w:hint="cs"/>
          <w:b/>
          <w:bCs/>
          <w:sz w:val="36"/>
          <w:szCs w:val="36"/>
          <w:rtl/>
          <w:lang w:bidi="ar-SY"/>
        </w:rPr>
        <w:t>،</w:t>
      </w:r>
      <w:r w:rsidRPr="00F255BC">
        <w:rPr>
          <w:rFonts w:cs="Traditional Arabic" w:hint="cs"/>
          <w:b/>
          <w:bCs/>
          <w:sz w:val="36"/>
          <w:szCs w:val="36"/>
          <w:rtl/>
          <w:lang w:bidi="ar-SY"/>
        </w:rPr>
        <w:t xml:space="preserve"> وقيل إنه كان يذهب مذهب الغلاة</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34</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محمد بن فضيل</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مجمع الرجال </w:t>
      </w:r>
      <w:r w:rsidR="008B4708">
        <w:rPr>
          <w:rFonts w:cs="Traditional Arabic" w:hint="cs"/>
          <w:sz w:val="36"/>
          <w:szCs w:val="36"/>
          <w:rtl/>
          <w:lang w:bidi="ar-SY"/>
        </w:rPr>
        <w:t>(</w:t>
      </w:r>
      <w:r w:rsidRPr="00F255BC">
        <w:rPr>
          <w:rFonts w:cs="Traditional Arabic" w:hint="cs"/>
          <w:sz w:val="36"/>
          <w:szCs w:val="36"/>
          <w:rtl/>
          <w:lang w:bidi="ar-SY"/>
        </w:rPr>
        <w:t>ج6/ص23</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محمد بن فضيل الأسدي ضعيف</w:t>
      </w:r>
      <w:r w:rsidR="008B4708">
        <w:rPr>
          <w:rFonts w:cs="Traditional Arabic" w:hint="cs"/>
          <w:b/>
          <w:bCs/>
          <w:sz w:val="36"/>
          <w:szCs w:val="36"/>
          <w:rtl/>
          <w:lang w:bidi="ar-SY"/>
        </w:rPr>
        <w:t>،</w:t>
      </w:r>
      <w:r w:rsidRPr="00F255BC">
        <w:rPr>
          <w:rFonts w:cs="Traditional Arabic" w:hint="cs"/>
          <w:b/>
          <w:bCs/>
          <w:sz w:val="36"/>
          <w:szCs w:val="36"/>
          <w:rtl/>
          <w:lang w:bidi="ar-SY"/>
        </w:rPr>
        <w:t xml:space="preserve"> يُرْمَى بالغلو</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35</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محمد بن موسى الهمداني</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قال الغضائري عنه كما جاء في مجمع الرجال </w:t>
      </w:r>
      <w:r w:rsidR="008B4708">
        <w:rPr>
          <w:rFonts w:cs="Traditional Arabic" w:hint="cs"/>
          <w:sz w:val="36"/>
          <w:szCs w:val="36"/>
          <w:rtl/>
          <w:lang w:bidi="ar-SY"/>
        </w:rPr>
        <w:t>(</w:t>
      </w:r>
      <w:r w:rsidRPr="00F255BC">
        <w:rPr>
          <w:rFonts w:cs="Traditional Arabic" w:hint="cs"/>
          <w:sz w:val="36"/>
          <w:szCs w:val="36"/>
          <w:rtl/>
          <w:lang w:bidi="ar-SY"/>
        </w:rPr>
        <w:t>ج6/ص52</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محمد بن موسى بن عيسى السمّان أبو جعفر الهمداني ضعيف يروي عن الضعفاء تكلم فيه القميون بالرد</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وفي رجال النجاشي </w:t>
      </w:r>
      <w:r w:rsidR="008B4708">
        <w:rPr>
          <w:rFonts w:cs="Traditional Arabic" w:hint="cs"/>
          <w:sz w:val="36"/>
          <w:szCs w:val="36"/>
          <w:rtl/>
          <w:lang w:bidi="ar-SY"/>
        </w:rPr>
        <w:t>(</w:t>
      </w:r>
      <w:r w:rsidRPr="00F255BC">
        <w:rPr>
          <w:rFonts w:cs="Traditional Arabic" w:hint="cs"/>
          <w:sz w:val="36"/>
          <w:szCs w:val="36"/>
          <w:rtl/>
          <w:lang w:bidi="ar-SY"/>
        </w:rPr>
        <w:t>ص260</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lang w:bidi="ar-SY"/>
        </w:rPr>
        <w:t>محمد بن موسى بن عيسى أبو جعفر الهمداني السمان</w:t>
      </w:r>
      <w:r w:rsidR="008B4708">
        <w:rPr>
          <w:rFonts w:cs="Traditional Arabic" w:hint="cs"/>
          <w:b/>
          <w:bCs/>
          <w:sz w:val="36"/>
          <w:szCs w:val="36"/>
          <w:rtl/>
          <w:lang w:bidi="ar-SY"/>
        </w:rPr>
        <w:t>،</w:t>
      </w:r>
      <w:r w:rsidRPr="00F255BC">
        <w:rPr>
          <w:rFonts w:cs="Traditional Arabic" w:hint="cs"/>
          <w:b/>
          <w:bCs/>
          <w:sz w:val="36"/>
          <w:szCs w:val="36"/>
          <w:rtl/>
          <w:lang w:bidi="ar-SY"/>
        </w:rPr>
        <w:t xml:space="preserve"> </w:t>
      </w:r>
      <w:r w:rsidRPr="00F255BC">
        <w:rPr>
          <w:rFonts w:cs="Traditional Arabic"/>
          <w:b/>
          <w:bCs/>
          <w:sz w:val="36"/>
          <w:szCs w:val="36"/>
          <w:rtl/>
          <w:lang w:bidi="ar-SY"/>
        </w:rPr>
        <w:t>ضعفه القميون بالغلو</w:t>
      </w:r>
      <w:r w:rsidR="008B4708">
        <w:rPr>
          <w:rFonts w:cs="Traditional Arabic"/>
          <w:b/>
          <w:bCs/>
          <w:sz w:val="36"/>
          <w:szCs w:val="36"/>
          <w:rtl/>
          <w:lang w:bidi="ar-SY"/>
        </w:rPr>
        <w:t>،</w:t>
      </w:r>
      <w:r w:rsidRPr="00F255BC">
        <w:rPr>
          <w:rFonts w:cs="Traditional Arabic"/>
          <w:b/>
          <w:bCs/>
          <w:sz w:val="36"/>
          <w:szCs w:val="36"/>
          <w:rtl/>
          <w:lang w:bidi="ar-SY"/>
        </w:rPr>
        <w:t xml:space="preserve"> وكان ابن الوليد يقول إنه كان يضع الحديث</w:t>
      </w:r>
      <w:r w:rsidR="008B4708">
        <w:rPr>
          <w:rFonts w:cs="Traditional Arabic"/>
          <w:b/>
          <w:bCs/>
          <w:sz w:val="36"/>
          <w:szCs w:val="36"/>
          <w:rtl/>
          <w:lang w:bidi="ar-SY"/>
        </w:rPr>
        <w:t>،</w:t>
      </w:r>
      <w:r w:rsidRPr="00F255BC">
        <w:rPr>
          <w:rFonts w:cs="Traditional Arabic"/>
          <w:b/>
          <w:bCs/>
          <w:sz w:val="36"/>
          <w:szCs w:val="36"/>
          <w:rtl/>
          <w:lang w:bidi="ar-SY"/>
        </w:rPr>
        <w:t xml:space="preserve"> والله أعلم</w:t>
      </w:r>
      <w:r w:rsidR="008B4708">
        <w:rPr>
          <w:rFonts w:cs="Traditional Arabic"/>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ج</w:t>
      </w:r>
      <w:r w:rsidR="008B4708">
        <w:rPr>
          <w:rFonts w:cs="Traditional Arabic" w:hint="cs"/>
          <w:sz w:val="36"/>
          <w:szCs w:val="36"/>
          <w:rtl/>
          <w:lang w:bidi="ar-SY"/>
        </w:rPr>
        <w:t>)</w:t>
      </w:r>
      <w:r w:rsidRPr="00F255BC">
        <w:rPr>
          <w:rFonts w:cs="Traditional Arabic" w:hint="cs"/>
          <w:sz w:val="36"/>
          <w:szCs w:val="36"/>
          <w:rtl/>
          <w:lang w:bidi="ar-SY"/>
        </w:rPr>
        <w:t xml:space="preserve"> وفي </w:t>
      </w:r>
      <w:r w:rsidRPr="00F255BC">
        <w:rPr>
          <w:rFonts w:cs="Traditional Arabic"/>
          <w:sz w:val="36"/>
          <w:szCs w:val="36"/>
          <w:rtl/>
          <w:lang w:bidi="ar-SY"/>
        </w:rPr>
        <w:t xml:space="preserve">رجال العلامة الحلي </w:t>
      </w:r>
      <w:r w:rsidR="008B4708">
        <w:rPr>
          <w:rFonts w:cs="Traditional Arabic" w:hint="cs"/>
          <w:sz w:val="36"/>
          <w:szCs w:val="36"/>
          <w:rtl/>
          <w:lang w:bidi="ar-SY"/>
        </w:rPr>
        <w:t>(</w:t>
      </w:r>
      <w:r w:rsidRPr="00F255BC">
        <w:rPr>
          <w:rFonts w:cs="Traditional Arabic" w:hint="cs"/>
          <w:sz w:val="36"/>
          <w:szCs w:val="36"/>
          <w:rtl/>
          <w:lang w:bidi="ar-SY"/>
        </w:rPr>
        <w:t>ص252</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cs="Traditional Arabic" w:hint="cs"/>
          <w:color w:val="008000"/>
          <w:sz w:val="36"/>
          <w:szCs w:val="36"/>
          <w:rtl/>
          <w:lang w:bidi="ar-SY"/>
        </w:rPr>
        <w:t>«</w:t>
      </w:r>
      <w:r w:rsidRPr="00F255BC">
        <w:rPr>
          <w:rFonts w:cs="Traditional Arabic"/>
          <w:b/>
          <w:bCs/>
          <w:sz w:val="36"/>
          <w:szCs w:val="36"/>
          <w:rtl/>
          <w:lang w:bidi="ar-SY"/>
        </w:rPr>
        <w:t>محمد بن موسى بن عيسى أبو جعفر السمان الهمذاني</w:t>
      </w:r>
      <w:r w:rsidR="008B4708">
        <w:rPr>
          <w:rFonts w:cs="Traditional Arabic" w:hint="cs"/>
          <w:b/>
          <w:bCs/>
          <w:sz w:val="36"/>
          <w:szCs w:val="36"/>
          <w:rtl/>
          <w:lang w:bidi="ar-SY"/>
        </w:rPr>
        <w:t>،</w:t>
      </w:r>
      <w:r w:rsidRPr="00F255BC">
        <w:rPr>
          <w:rFonts w:cs="Traditional Arabic" w:hint="cs"/>
          <w:b/>
          <w:bCs/>
          <w:sz w:val="36"/>
          <w:szCs w:val="36"/>
          <w:rtl/>
          <w:lang w:bidi="ar-SY"/>
        </w:rPr>
        <w:t xml:space="preserve"> </w:t>
      </w:r>
      <w:r w:rsidRPr="00F255BC">
        <w:rPr>
          <w:rFonts w:cs="Traditional Arabic"/>
          <w:b/>
          <w:bCs/>
          <w:sz w:val="36"/>
          <w:szCs w:val="36"/>
          <w:rtl/>
          <w:lang w:bidi="ar-SY"/>
        </w:rPr>
        <w:t>ضعيف يروي عن الضعفاء وضع</w:t>
      </w:r>
      <w:r w:rsidRPr="00F255BC">
        <w:rPr>
          <w:rFonts w:cs="Traditional Arabic" w:hint="cs"/>
          <w:b/>
          <w:bCs/>
          <w:sz w:val="36"/>
          <w:szCs w:val="36"/>
          <w:rtl/>
          <w:lang w:bidi="ar-SY"/>
        </w:rPr>
        <w:t>ّ</w:t>
      </w:r>
      <w:r w:rsidRPr="00F255BC">
        <w:rPr>
          <w:rFonts w:cs="Traditional Arabic"/>
          <w:b/>
          <w:bCs/>
          <w:sz w:val="36"/>
          <w:szCs w:val="36"/>
          <w:rtl/>
          <w:lang w:bidi="ar-SY"/>
        </w:rPr>
        <w:t>فه القم</w:t>
      </w:r>
      <w:r w:rsidRPr="00F255BC">
        <w:rPr>
          <w:rFonts w:cs="Traditional Arabic" w:hint="cs"/>
          <w:b/>
          <w:bCs/>
          <w:sz w:val="36"/>
          <w:szCs w:val="36"/>
          <w:rtl/>
          <w:lang w:bidi="ar-SY"/>
        </w:rPr>
        <w:t>ّ</w:t>
      </w:r>
      <w:r w:rsidRPr="00F255BC">
        <w:rPr>
          <w:rFonts w:cs="Traditional Arabic"/>
          <w:b/>
          <w:bCs/>
          <w:sz w:val="36"/>
          <w:szCs w:val="36"/>
          <w:rtl/>
          <w:lang w:bidi="ar-SY"/>
        </w:rPr>
        <w:t>ي</w:t>
      </w:r>
      <w:r w:rsidRPr="00F255BC">
        <w:rPr>
          <w:rFonts w:cs="Traditional Arabic" w:hint="cs"/>
          <w:b/>
          <w:bCs/>
          <w:sz w:val="36"/>
          <w:szCs w:val="36"/>
          <w:rtl/>
          <w:lang w:bidi="ar-SY"/>
        </w:rPr>
        <w:t>ّ</w:t>
      </w:r>
      <w:r w:rsidRPr="00F255BC">
        <w:rPr>
          <w:rFonts w:cs="Traditional Arabic"/>
          <w:b/>
          <w:bCs/>
          <w:sz w:val="36"/>
          <w:szCs w:val="36"/>
          <w:rtl/>
          <w:lang w:bidi="ar-SY"/>
        </w:rPr>
        <w:t>ون بالغلو وكان ابن الوليد يقول إنه كان يضع الحديث والله أعلم</w:t>
      </w:r>
      <w:r w:rsidR="008B4708">
        <w:rPr>
          <w:rFonts w:cs="Traditional Arabic" w:hint="cs"/>
          <w:b/>
          <w:bCs/>
          <w:sz w:val="36"/>
          <w:szCs w:val="36"/>
          <w:rtl/>
          <w:lang w:bidi="ar-SY"/>
        </w:rPr>
        <w:t>.</w:t>
      </w:r>
      <w:r w:rsidRPr="00F255BC">
        <w:rPr>
          <w:rFonts w:cs="Traditional Arabic"/>
          <w:b/>
          <w:bCs/>
          <w:sz w:val="36"/>
          <w:szCs w:val="36"/>
          <w:rtl/>
          <w:lang w:bidi="ar-SY"/>
        </w:rPr>
        <w:t xml:space="preserve"> قال ابن الغضائري إنه ضعيف يروي عن الضعفاء ويجوز أن يخرج شاهدا</w:t>
      </w:r>
      <w:r w:rsidRPr="00F255BC">
        <w:rPr>
          <w:rFonts w:cs="Traditional Arabic" w:hint="cs"/>
          <w:b/>
          <w:bCs/>
          <w:sz w:val="36"/>
          <w:szCs w:val="36"/>
          <w:rtl/>
          <w:lang w:bidi="ar-SY"/>
        </w:rPr>
        <w:t>ً</w:t>
      </w:r>
      <w:r w:rsidR="008B4708">
        <w:rPr>
          <w:rFonts w:cs="Traditional Arabic" w:hint="cs"/>
          <w:b/>
          <w:bCs/>
          <w:sz w:val="36"/>
          <w:szCs w:val="36"/>
          <w:rtl/>
          <w:lang w:bidi="ar-SY"/>
        </w:rPr>
        <w:t>.</w:t>
      </w:r>
      <w:r w:rsidRPr="00F255BC">
        <w:rPr>
          <w:rFonts w:cs="Traditional Arabic"/>
          <w:b/>
          <w:bCs/>
          <w:sz w:val="36"/>
          <w:szCs w:val="36"/>
          <w:rtl/>
          <w:lang w:bidi="ar-SY"/>
        </w:rPr>
        <w:t xml:space="preserve"> تكل</w:t>
      </w:r>
      <w:r w:rsidRPr="00F255BC">
        <w:rPr>
          <w:rFonts w:cs="Traditional Arabic" w:hint="cs"/>
          <w:b/>
          <w:bCs/>
          <w:sz w:val="36"/>
          <w:szCs w:val="36"/>
          <w:rtl/>
          <w:lang w:bidi="ar-SY"/>
        </w:rPr>
        <w:t>ّ</w:t>
      </w:r>
      <w:r w:rsidRPr="00F255BC">
        <w:rPr>
          <w:rFonts w:cs="Traditional Arabic"/>
          <w:b/>
          <w:bCs/>
          <w:sz w:val="36"/>
          <w:szCs w:val="36"/>
          <w:rtl/>
          <w:lang w:bidi="ar-SY"/>
        </w:rPr>
        <w:t>م القم</w:t>
      </w:r>
      <w:r w:rsidRPr="00F255BC">
        <w:rPr>
          <w:rFonts w:cs="Traditional Arabic" w:hint="cs"/>
          <w:b/>
          <w:bCs/>
          <w:sz w:val="36"/>
          <w:szCs w:val="36"/>
          <w:rtl/>
          <w:lang w:bidi="ar-SY"/>
        </w:rPr>
        <w:t>ّ</w:t>
      </w:r>
      <w:r w:rsidRPr="00F255BC">
        <w:rPr>
          <w:rFonts w:cs="Traditional Arabic"/>
          <w:b/>
          <w:bCs/>
          <w:sz w:val="36"/>
          <w:szCs w:val="36"/>
          <w:rtl/>
          <w:lang w:bidi="ar-SY"/>
        </w:rPr>
        <w:t>ي</w:t>
      </w:r>
      <w:r w:rsidRPr="00F255BC">
        <w:rPr>
          <w:rFonts w:cs="Traditional Arabic" w:hint="cs"/>
          <w:b/>
          <w:bCs/>
          <w:sz w:val="36"/>
          <w:szCs w:val="36"/>
          <w:rtl/>
          <w:lang w:bidi="ar-SY"/>
        </w:rPr>
        <w:t>ّ</w:t>
      </w:r>
      <w:r w:rsidRPr="00F255BC">
        <w:rPr>
          <w:rFonts w:cs="Traditional Arabic"/>
          <w:b/>
          <w:bCs/>
          <w:sz w:val="36"/>
          <w:szCs w:val="36"/>
          <w:rtl/>
          <w:lang w:bidi="ar-SY"/>
        </w:rPr>
        <w:t>ون فيه فأكثروا واستثنوا من كتاب نوادر الحكمة ما رواه</w:t>
      </w:r>
      <w:r w:rsidR="008B4708">
        <w:rPr>
          <w:rFonts w:cs="Traditional Arabic"/>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أجل</w:t>
      </w:r>
      <w:r w:rsidR="008B4708">
        <w:rPr>
          <w:rFonts w:cs="Traditional Arabic" w:hint="cs"/>
          <w:sz w:val="36"/>
          <w:szCs w:val="36"/>
          <w:rtl/>
          <w:lang w:bidi="ar-SY"/>
        </w:rPr>
        <w:t>،</w:t>
      </w:r>
      <w:r w:rsidRPr="00F255BC">
        <w:rPr>
          <w:rFonts w:cs="Traditional Arabic" w:hint="cs"/>
          <w:sz w:val="36"/>
          <w:szCs w:val="36"/>
          <w:rtl/>
          <w:lang w:bidi="ar-SY"/>
        </w:rPr>
        <w:t xml:space="preserve"> إنه محمد بن موسى الهمداني ذاته الذي أتحف طائفة الشيعة بزيارة عاشوراء التي رواها عن كذابين مثل </w:t>
      </w:r>
      <w:r w:rsidRPr="001D426C">
        <w:rPr>
          <w:rFonts w:cs="Traditional Arabic" w:hint="eastAsia"/>
          <w:color w:val="008000"/>
          <w:sz w:val="36"/>
          <w:szCs w:val="36"/>
          <w:rtl/>
          <w:lang w:bidi="ar-SY"/>
        </w:rPr>
        <w:t>«</w:t>
      </w:r>
      <w:r w:rsidRPr="00F255BC">
        <w:rPr>
          <w:rFonts w:cs="Traditional Arabic" w:hint="cs"/>
          <w:sz w:val="36"/>
          <w:szCs w:val="36"/>
          <w:rtl/>
          <w:lang w:bidi="ar-SY"/>
        </w:rPr>
        <w:t>سيف بن عميرة</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و</w:t>
      </w:r>
      <w:r w:rsidRPr="001D426C">
        <w:rPr>
          <w:rFonts w:cs="Traditional Arabic" w:hint="eastAsia"/>
          <w:color w:val="008000"/>
          <w:sz w:val="36"/>
          <w:szCs w:val="36"/>
          <w:rtl/>
          <w:lang w:bidi="ar-SY"/>
        </w:rPr>
        <w:t>«</w:t>
      </w:r>
      <w:r w:rsidRPr="00F255BC">
        <w:rPr>
          <w:rFonts w:cs="Traditional Arabic" w:hint="cs"/>
          <w:sz w:val="36"/>
          <w:szCs w:val="36"/>
          <w:rtl/>
          <w:lang w:bidi="ar-SY"/>
        </w:rPr>
        <w:t>صالح بن عقبة</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والتي جعل لها كذا وكذا من الثواب مما لا يستطيع فعله لا نبي مرسل ولا ملاك مقرَّب</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36</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المعَلَّى بن محمد</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Pr="00F255BC">
        <w:rPr>
          <w:rFonts w:cs="Traditional Arabic" w:hint="cs"/>
          <w:sz w:val="36"/>
          <w:szCs w:val="36"/>
          <w:rtl/>
          <w:lang w:bidi="ar-SY"/>
        </w:rPr>
        <w:t xml:space="preserve"> مجمع الرجال </w:t>
      </w:r>
      <w:r w:rsidR="008B4708">
        <w:rPr>
          <w:rFonts w:cs="Traditional Arabic" w:hint="cs"/>
          <w:sz w:val="36"/>
          <w:szCs w:val="36"/>
          <w:rtl/>
          <w:lang w:bidi="ar-SY"/>
        </w:rPr>
        <w:t>(</w:t>
      </w:r>
      <w:r w:rsidRPr="00F255BC">
        <w:rPr>
          <w:rFonts w:cs="Traditional Arabic" w:hint="cs"/>
          <w:sz w:val="36"/>
          <w:szCs w:val="36"/>
          <w:rtl/>
          <w:lang w:bidi="ar-SY"/>
        </w:rPr>
        <w:t>ج6/ص113</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المعَلَّى بن محمد البصري أبو محمد يُعرف حديثه ويُنْكَر</w:t>
      </w:r>
      <w:r w:rsidR="008B4708">
        <w:rPr>
          <w:rFonts w:cs="Traditional Arabic" w:hint="cs"/>
          <w:b/>
          <w:bCs/>
          <w:sz w:val="36"/>
          <w:szCs w:val="36"/>
          <w:rtl/>
          <w:lang w:bidi="ar-SY"/>
        </w:rPr>
        <w:t>،</w:t>
      </w:r>
      <w:r w:rsidRPr="00F255BC">
        <w:rPr>
          <w:rFonts w:cs="Traditional Arabic" w:hint="cs"/>
          <w:b/>
          <w:bCs/>
          <w:sz w:val="36"/>
          <w:szCs w:val="36"/>
          <w:rtl/>
          <w:lang w:bidi="ar-SY"/>
        </w:rPr>
        <w:t xml:space="preserve"> ويروي عن الضعفاء</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رجال النجاشي </w:t>
      </w:r>
      <w:r w:rsidR="008B4708">
        <w:rPr>
          <w:rFonts w:cs="Traditional Arabic" w:hint="cs"/>
          <w:sz w:val="36"/>
          <w:szCs w:val="36"/>
          <w:rtl/>
          <w:lang w:bidi="ar-SY"/>
        </w:rPr>
        <w:t>(</w:t>
      </w:r>
      <w:r w:rsidRPr="00F255BC">
        <w:rPr>
          <w:rFonts w:cs="Traditional Arabic" w:hint="cs"/>
          <w:sz w:val="36"/>
          <w:szCs w:val="36"/>
          <w:rtl/>
          <w:lang w:bidi="ar-SY"/>
        </w:rPr>
        <w:t>ص327</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المعَلَّى بن محمد البصري أبو اسحق مضطرب الحديث والمذهب</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ج</w:t>
      </w:r>
      <w:r w:rsidR="008B4708">
        <w:rPr>
          <w:rFonts w:cs="Traditional Arabic" w:hint="cs"/>
          <w:sz w:val="36"/>
          <w:szCs w:val="36"/>
          <w:rtl/>
          <w:lang w:bidi="ar-SY"/>
        </w:rPr>
        <w:t>)</w:t>
      </w:r>
      <w:r w:rsidR="00EB189C" w:rsidRPr="00F255BC">
        <w:rPr>
          <w:rFonts w:cs="Traditional Arabic" w:hint="cs"/>
          <w:sz w:val="36"/>
          <w:szCs w:val="36"/>
          <w:rtl/>
          <w:lang w:bidi="ar-SY"/>
        </w:rPr>
        <w:t xml:space="preserve"> و</w:t>
      </w:r>
      <w:r w:rsidRPr="00F255BC">
        <w:rPr>
          <w:rFonts w:cs="Traditional Arabic" w:hint="cs"/>
          <w:sz w:val="36"/>
          <w:szCs w:val="36"/>
          <w:rtl/>
          <w:lang w:bidi="ar-SY"/>
        </w:rPr>
        <w:t xml:space="preserve">وصفه العلامة في رجاله </w:t>
      </w:r>
      <w:r w:rsidR="008B4708">
        <w:rPr>
          <w:rFonts w:cs="Traditional Arabic" w:hint="cs"/>
          <w:sz w:val="36"/>
          <w:szCs w:val="36"/>
          <w:rtl/>
          <w:lang w:bidi="ar-SY"/>
        </w:rPr>
        <w:t>(</w:t>
      </w:r>
      <w:r w:rsidRPr="00F255BC">
        <w:rPr>
          <w:rFonts w:cs="Traditional Arabic" w:hint="cs"/>
          <w:sz w:val="36"/>
          <w:szCs w:val="36"/>
          <w:rtl/>
          <w:lang w:bidi="ar-SY"/>
        </w:rPr>
        <w:t>ص259</w:t>
      </w:r>
      <w:r w:rsidR="008B4708">
        <w:rPr>
          <w:rFonts w:cs="Traditional Arabic" w:hint="cs"/>
          <w:sz w:val="36"/>
          <w:szCs w:val="36"/>
          <w:rtl/>
          <w:lang w:bidi="ar-SY"/>
        </w:rPr>
        <w:t>)</w:t>
      </w:r>
      <w:r w:rsidRPr="00F255BC">
        <w:rPr>
          <w:rFonts w:cs="Traditional Arabic" w:hint="cs"/>
          <w:sz w:val="36"/>
          <w:szCs w:val="36"/>
          <w:rtl/>
          <w:lang w:bidi="ar-SY"/>
        </w:rPr>
        <w:t xml:space="preserve"> بالأوصاف السيئة ذاتها</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37</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المفضل بن صالح أبو جميلة الأسدي</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تنقيح المقال </w:t>
      </w:r>
      <w:r w:rsidR="008B4708">
        <w:rPr>
          <w:rFonts w:cs="Traditional Arabic" w:hint="cs"/>
          <w:sz w:val="36"/>
          <w:szCs w:val="36"/>
          <w:rtl/>
          <w:lang w:bidi="ar-SY"/>
        </w:rPr>
        <w:t>(</w:t>
      </w:r>
      <w:r w:rsidRPr="00F255BC">
        <w:rPr>
          <w:rFonts w:cs="Traditional Arabic" w:hint="cs"/>
          <w:sz w:val="36"/>
          <w:szCs w:val="36"/>
          <w:rtl/>
          <w:lang w:bidi="ar-SY"/>
        </w:rPr>
        <w:t>ج3/ص237</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قال الغضائري رحمة الله عليه</w:t>
      </w:r>
      <w:r w:rsidR="008B4708">
        <w:rPr>
          <w:rFonts w:cs="Traditional Arabic" w:hint="cs"/>
          <w:b/>
          <w:bCs/>
          <w:sz w:val="36"/>
          <w:szCs w:val="36"/>
          <w:rtl/>
          <w:lang w:bidi="ar-SY"/>
        </w:rPr>
        <w:t>:</w:t>
      </w:r>
      <w:r w:rsidRPr="00F255BC">
        <w:rPr>
          <w:rFonts w:cs="Traditional Arabic" w:hint="cs"/>
          <w:b/>
          <w:bCs/>
          <w:sz w:val="36"/>
          <w:szCs w:val="36"/>
          <w:rtl/>
          <w:lang w:bidi="ar-SY"/>
        </w:rPr>
        <w:t xml:space="preserve"> المفضل بن صالح أبو جميلة الأسدي النحاس مولاهم</w:t>
      </w:r>
      <w:r w:rsidR="008B4708">
        <w:rPr>
          <w:rFonts w:cs="Traditional Arabic" w:hint="cs"/>
          <w:b/>
          <w:bCs/>
          <w:sz w:val="36"/>
          <w:szCs w:val="36"/>
          <w:rtl/>
          <w:lang w:bidi="ar-SY"/>
        </w:rPr>
        <w:t>،</w:t>
      </w:r>
      <w:r w:rsidRPr="00F255BC">
        <w:rPr>
          <w:rFonts w:cs="Traditional Arabic" w:hint="cs"/>
          <w:b/>
          <w:bCs/>
          <w:sz w:val="36"/>
          <w:szCs w:val="36"/>
          <w:rtl/>
          <w:lang w:bidi="ar-SY"/>
        </w:rPr>
        <w:t xml:space="preserve"> ضعيف كذاب يضع الحديث</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وصفه العلامة الحلي في القسم الثاني من خلاصته بالأوصاف السيئة ذاتها</w:t>
      </w:r>
      <w:r w:rsidR="008B4708">
        <w:rPr>
          <w:rFonts w:cs="Traditional Arabic" w:hint="cs"/>
          <w:sz w:val="36"/>
          <w:szCs w:val="36"/>
          <w:rtl/>
          <w:lang w:bidi="ar-SY"/>
        </w:rPr>
        <w:t>،</w:t>
      </w:r>
      <w:r w:rsidRPr="00F255BC">
        <w:rPr>
          <w:rFonts w:cs="Traditional Arabic" w:hint="cs"/>
          <w:sz w:val="36"/>
          <w:szCs w:val="36"/>
          <w:rtl/>
          <w:lang w:bidi="ar-SY"/>
        </w:rPr>
        <w:t xml:space="preserve"> وهكذا فعل ابن داوود وسائر علماء الرجال الذين اعتبروه ضعيفاً وكذاباً وواضعاً للحديث</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38</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المفضل بن عمر</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Pr="00F255BC">
        <w:rPr>
          <w:rFonts w:cs="Traditional Arabic" w:hint="cs"/>
          <w:sz w:val="36"/>
          <w:szCs w:val="36"/>
          <w:rtl/>
          <w:lang w:bidi="ar-SY"/>
        </w:rPr>
        <w:t xml:space="preserve"> قال الغضائري عنه كما جاء في مجمع الرجال </w:t>
      </w:r>
      <w:r w:rsidR="008B4708">
        <w:rPr>
          <w:rFonts w:cs="Traditional Arabic" w:hint="cs"/>
          <w:sz w:val="36"/>
          <w:szCs w:val="36"/>
          <w:rtl/>
          <w:lang w:bidi="ar-SY"/>
        </w:rPr>
        <w:t>(</w:t>
      </w:r>
      <w:r w:rsidRPr="00F255BC">
        <w:rPr>
          <w:rFonts w:cs="Traditional Arabic" w:hint="cs"/>
          <w:sz w:val="36"/>
          <w:szCs w:val="36"/>
          <w:rtl/>
          <w:lang w:bidi="ar-SY"/>
        </w:rPr>
        <w:t>ج6/ص123 حتى 131</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المفضل بن عمر الجعفي أبو عبد الله ضعيف متهافت مرتفع القول خطّابي وقد زيد عليه شيء كثير</w:t>
      </w:r>
      <w:r w:rsidR="008B4708">
        <w:rPr>
          <w:rFonts w:cs="Traditional Arabic" w:hint="cs"/>
          <w:b/>
          <w:bCs/>
          <w:sz w:val="36"/>
          <w:szCs w:val="36"/>
          <w:rtl/>
          <w:lang w:bidi="ar-SY"/>
        </w:rPr>
        <w:t>،</w:t>
      </w:r>
      <w:r w:rsidRPr="00F255BC">
        <w:rPr>
          <w:rFonts w:cs="Traditional Arabic" w:hint="cs"/>
          <w:b/>
          <w:bCs/>
          <w:sz w:val="36"/>
          <w:szCs w:val="36"/>
          <w:rtl/>
          <w:lang w:bidi="ar-SY"/>
        </w:rPr>
        <w:t xml:space="preserve"> وحمل الغلاة في حديثه حملاً عظيماً ولا يجوز أن يُكْتَبَ حديثه</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sz w:val="36"/>
          <w:szCs w:val="36"/>
          <w:rtl/>
          <w:lang w:bidi="ar-SY"/>
        </w:rPr>
        <w:t xml:space="preserve">رجال‏النجاشي </w:t>
      </w:r>
      <w:r w:rsidR="008B4708">
        <w:rPr>
          <w:rFonts w:cs="Traditional Arabic" w:hint="cs"/>
          <w:sz w:val="36"/>
          <w:szCs w:val="36"/>
          <w:rtl/>
          <w:lang w:bidi="ar-SY"/>
        </w:rPr>
        <w:t>(</w:t>
      </w:r>
      <w:r w:rsidRPr="00F255BC">
        <w:rPr>
          <w:rFonts w:cs="Traditional Arabic"/>
          <w:sz w:val="36"/>
          <w:szCs w:val="36"/>
          <w:rtl/>
          <w:lang w:bidi="ar-SY"/>
        </w:rPr>
        <w:t>ص</w:t>
      </w:r>
      <w:r w:rsidRPr="00F255BC">
        <w:rPr>
          <w:rFonts w:cs="Traditional Arabic" w:hint="cs"/>
          <w:sz w:val="36"/>
          <w:szCs w:val="36"/>
          <w:rtl/>
          <w:lang w:bidi="ar-SY"/>
        </w:rPr>
        <w:t>326</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lang w:bidi="ar-SY"/>
        </w:rPr>
        <w:t>مفضل بن عمر أبو عبد الله</w:t>
      </w:r>
      <w:r w:rsidRPr="00F255BC">
        <w:rPr>
          <w:rFonts w:cs="Traditional Arabic" w:hint="cs"/>
          <w:b/>
          <w:bCs/>
          <w:sz w:val="36"/>
          <w:szCs w:val="36"/>
          <w:rtl/>
          <w:lang w:bidi="ar-SY"/>
        </w:rPr>
        <w:t xml:space="preserve"> </w:t>
      </w:r>
      <w:r w:rsidRPr="00F255BC">
        <w:rPr>
          <w:rFonts w:cs="Traditional Arabic"/>
          <w:b/>
          <w:bCs/>
          <w:sz w:val="36"/>
          <w:szCs w:val="36"/>
          <w:rtl/>
          <w:lang w:bidi="ar-SY"/>
        </w:rPr>
        <w:t>قيل أبو محمد</w:t>
      </w:r>
      <w:r w:rsidR="008B4708">
        <w:rPr>
          <w:rFonts w:cs="Traditional Arabic"/>
          <w:b/>
          <w:bCs/>
          <w:sz w:val="36"/>
          <w:szCs w:val="36"/>
          <w:rtl/>
          <w:lang w:bidi="ar-SY"/>
        </w:rPr>
        <w:t>،</w:t>
      </w:r>
      <w:r w:rsidRPr="00F255BC">
        <w:rPr>
          <w:rFonts w:cs="Traditional Arabic"/>
          <w:b/>
          <w:bCs/>
          <w:sz w:val="36"/>
          <w:szCs w:val="36"/>
          <w:rtl/>
          <w:lang w:bidi="ar-SY"/>
        </w:rPr>
        <w:t xml:space="preserve"> الجعفي</w:t>
      </w:r>
      <w:r w:rsidR="008B4708">
        <w:rPr>
          <w:rFonts w:cs="Traditional Arabic"/>
          <w:b/>
          <w:bCs/>
          <w:sz w:val="36"/>
          <w:szCs w:val="36"/>
          <w:rtl/>
          <w:lang w:bidi="ar-SY"/>
        </w:rPr>
        <w:t>،</w:t>
      </w:r>
      <w:r w:rsidRPr="00F255BC">
        <w:rPr>
          <w:rFonts w:cs="Traditional Arabic"/>
          <w:b/>
          <w:bCs/>
          <w:sz w:val="36"/>
          <w:szCs w:val="36"/>
          <w:rtl/>
          <w:lang w:bidi="ar-SY"/>
        </w:rPr>
        <w:t xml:space="preserve"> كوفي</w:t>
      </w:r>
      <w:r w:rsidR="008B4708">
        <w:rPr>
          <w:rFonts w:cs="Traditional Arabic"/>
          <w:b/>
          <w:bCs/>
          <w:sz w:val="36"/>
          <w:szCs w:val="36"/>
          <w:rtl/>
          <w:lang w:bidi="ar-SY"/>
        </w:rPr>
        <w:t>،</w:t>
      </w:r>
      <w:r w:rsidRPr="00F255BC">
        <w:rPr>
          <w:rFonts w:cs="Traditional Arabic"/>
          <w:b/>
          <w:bCs/>
          <w:sz w:val="36"/>
          <w:szCs w:val="36"/>
          <w:rtl/>
          <w:lang w:bidi="ar-SY"/>
        </w:rPr>
        <w:t xml:space="preserve"> فاسد المذهب</w:t>
      </w:r>
      <w:r w:rsidR="008B4708">
        <w:rPr>
          <w:rFonts w:cs="Traditional Arabic"/>
          <w:b/>
          <w:bCs/>
          <w:sz w:val="36"/>
          <w:szCs w:val="36"/>
          <w:rtl/>
          <w:lang w:bidi="ar-SY"/>
        </w:rPr>
        <w:t>،</w:t>
      </w:r>
      <w:r w:rsidRPr="00F255BC">
        <w:rPr>
          <w:rFonts w:cs="Traditional Arabic"/>
          <w:b/>
          <w:bCs/>
          <w:sz w:val="36"/>
          <w:szCs w:val="36"/>
          <w:rtl/>
          <w:lang w:bidi="ar-SY"/>
        </w:rPr>
        <w:t xml:space="preserve"> مضطرب الرواية</w:t>
      </w:r>
      <w:r w:rsidR="008B4708">
        <w:rPr>
          <w:rFonts w:cs="Traditional Arabic"/>
          <w:b/>
          <w:bCs/>
          <w:sz w:val="36"/>
          <w:szCs w:val="36"/>
          <w:rtl/>
          <w:lang w:bidi="ar-SY"/>
        </w:rPr>
        <w:t>،</w:t>
      </w:r>
      <w:r w:rsidRPr="00F255BC">
        <w:rPr>
          <w:rFonts w:cs="Traditional Arabic"/>
          <w:b/>
          <w:bCs/>
          <w:sz w:val="36"/>
          <w:szCs w:val="36"/>
          <w:rtl/>
          <w:lang w:bidi="ar-SY"/>
        </w:rPr>
        <w:t xml:space="preserve"> لا ي</w:t>
      </w:r>
      <w:r w:rsidRPr="00F255BC">
        <w:rPr>
          <w:rFonts w:cs="Traditional Arabic" w:hint="cs"/>
          <w:b/>
          <w:bCs/>
          <w:sz w:val="36"/>
          <w:szCs w:val="36"/>
          <w:rtl/>
          <w:lang w:bidi="ar-SY"/>
        </w:rPr>
        <w:t>ُ</w:t>
      </w:r>
      <w:r w:rsidRPr="00F255BC">
        <w:rPr>
          <w:rFonts w:cs="Traditional Arabic"/>
          <w:b/>
          <w:bCs/>
          <w:sz w:val="36"/>
          <w:szCs w:val="36"/>
          <w:rtl/>
          <w:lang w:bidi="ar-SY"/>
        </w:rPr>
        <w:t>ع</w:t>
      </w:r>
      <w:r w:rsidRPr="00F255BC">
        <w:rPr>
          <w:rFonts w:cs="Traditional Arabic" w:hint="cs"/>
          <w:b/>
          <w:bCs/>
          <w:sz w:val="36"/>
          <w:szCs w:val="36"/>
          <w:rtl/>
          <w:lang w:bidi="ar-SY"/>
        </w:rPr>
        <w:t>ْ</w:t>
      </w:r>
      <w:r w:rsidRPr="00F255BC">
        <w:rPr>
          <w:rFonts w:cs="Traditional Arabic"/>
          <w:b/>
          <w:bCs/>
          <w:sz w:val="36"/>
          <w:szCs w:val="36"/>
          <w:rtl/>
          <w:lang w:bidi="ar-SY"/>
        </w:rPr>
        <w:t>ب</w:t>
      </w:r>
      <w:r w:rsidRPr="00F255BC">
        <w:rPr>
          <w:rFonts w:cs="Traditional Arabic" w:hint="cs"/>
          <w:b/>
          <w:bCs/>
          <w:sz w:val="36"/>
          <w:szCs w:val="36"/>
          <w:rtl/>
          <w:lang w:bidi="ar-SY"/>
        </w:rPr>
        <w:t>َ</w:t>
      </w:r>
      <w:r w:rsidRPr="00F255BC">
        <w:rPr>
          <w:rFonts w:cs="Traditional Arabic"/>
          <w:b/>
          <w:bCs/>
          <w:sz w:val="36"/>
          <w:szCs w:val="36"/>
          <w:rtl/>
          <w:lang w:bidi="ar-SY"/>
        </w:rPr>
        <w:t>أ</w:t>
      </w:r>
      <w:r w:rsidRPr="00F255BC">
        <w:rPr>
          <w:rFonts w:cs="Traditional Arabic" w:hint="cs"/>
          <w:b/>
          <w:bCs/>
          <w:sz w:val="36"/>
          <w:szCs w:val="36"/>
          <w:rtl/>
          <w:lang w:bidi="ar-SY"/>
        </w:rPr>
        <w:t>ُ</w:t>
      </w:r>
      <w:r w:rsidRPr="00F255BC">
        <w:rPr>
          <w:rFonts w:cs="Traditional Arabic"/>
          <w:b/>
          <w:bCs/>
          <w:sz w:val="36"/>
          <w:szCs w:val="36"/>
          <w:rtl/>
          <w:lang w:bidi="ar-SY"/>
        </w:rPr>
        <w:t xml:space="preserve"> به</w:t>
      </w:r>
      <w:r w:rsidR="008B4708">
        <w:rPr>
          <w:rFonts w:cs="Traditional Arabic"/>
          <w:b/>
          <w:bCs/>
          <w:sz w:val="36"/>
          <w:szCs w:val="36"/>
          <w:rtl/>
          <w:lang w:bidi="ar-SY"/>
        </w:rPr>
        <w:t>.</w:t>
      </w:r>
      <w:r w:rsidRPr="00F255BC">
        <w:rPr>
          <w:rFonts w:cs="Traditional Arabic"/>
          <w:b/>
          <w:bCs/>
          <w:sz w:val="36"/>
          <w:szCs w:val="36"/>
          <w:rtl/>
          <w:lang w:bidi="ar-SY"/>
        </w:rPr>
        <w:t xml:space="preserve"> وقيل إنه كان خطابيا</w:t>
      </w:r>
      <w:r w:rsidRPr="00F255BC">
        <w:rPr>
          <w:rFonts w:cs="Traditional Arabic" w:hint="cs"/>
          <w:b/>
          <w:bCs/>
          <w:sz w:val="36"/>
          <w:szCs w:val="36"/>
          <w:rtl/>
          <w:lang w:bidi="ar-SY"/>
        </w:rPr>
        <w:t>ً</w:t>
      </w:r>
      <w:r w:rsidR="008B4708">
        <w:rPr>
          <w:rFonts w:cs="Traditional Arabic"/>
          <w:b/>
          <w:bCs/>
          <w:sz w:val="36"/>
          <w:szCs w:val="36"/>
          <w:rtl/>
          <w:lang w:bidi="ar-SY"/>
        </w:rPr>
        <w:t>.</w:t>
      </w:r>
      <w:r w:rsidRPr="00F255BC">
        <w:rPr>
          <w:rFonts w:cs="Traditional Arabic"/>
          <w:b/>
          <w:bCs/>
          <w:sz w:val="36"/>
          <w:szCs w:val="36"/>
          <w:rtl/>
          <w:lang w:bidi="ar-SY"/>
        </w:rPr>
        <w:t xml:space="preserve"> وقد ذكرت له مصنفات لا ي</w:t>
      </w:r>
      <w:r w:rsidRPr="00F255BC">
        <w:rPr>
          <w:rFonts w:cs="Traditional Arabic" w:hint="cs"/>
          <w:b/>
          <w:bCs/>
          <w:sz w:val="36"/>
          <w:szCs w:val="36"/>
          <w:rtl/>
          <w:lang w:bidi="ar-SY"/>
        </w:rPr>
        <w:t>ُ</w:t>
      </w:r>
      <w:r w:rsidRPr="00F255BC">
        <w:rPr>
          <w:rFonts w:cs="Traditional Arabic"/>
          <w:b/>
          <w:bCs/>
          <w:sz w:val="36"/>
          <w:szCs w:val="36"/>
          <w:rtl/>
          <w:lang w:bidi="ar-SY"/>
        </w:rPr>
        <w:t>ع</w:t>
      </w:r>
      <w:r w:rsidRPr="00F255BC">
        <w:rPr>
          <w:rFonts w:cs="Traditional Arabic" w:hint="cs"/>
          <w:b/>
          <w:bCs/>
          <w:sz w:val="36"/>
          <w:szCs w:val="36"/>
          <w:rtl/>
          <w:lang w:bidi="ar-SY"/>
        </w:rPr>
        <w:t>َ</w:t>
      </w:r>
      <w:r w:rsidRPr="00F255BC">
        <w:rPr>
          <w:rFonts w:cs="Traditional Arabic"/>
          <w:b/>
          <w:bCs/>
          <w:sz w:val="36"/>
          <w:szCs w:val="36"/>
          <w:rtl/>
          <w:lang w:bidi="ar-SY"/>
        </w:rPr>
        <w:t>و</w:t>
      </w:r>
      <w:r w:rsidRPr="00F255BC">
        <w:rPr>
          <w:rFonts w:cs="Traditional Arabic" w:hint="cs"/>
          <w:b/>
          <w:bCs/>
          <w:sz w:val="36"/>
          <w:szCs w:val="36"/>
          <w:rtl/>
          <w:lang w:bidi="ar-SY"/>
        </w:rPr>
        <w:t>َّ</w:t>
      </w:r>
      <w:r w:rsidRPr="00F255BC">
        <w:rPr>
          <w:rFonts w:cs="Traditional Arabic"/>
          <w:b/>
          <w:bCs/>
          <w:sz w:val="36"/>
          <w:szCs w:val="36"/>
          <w:rtl/>
          <w:lang w:bidi="ar-SY"/>
        </w:rPr>
        <w:t>ل</w:t>
      </w:r>
      <w:r w:rsidRPr="00F255BC">
        <w:rPr>
          <w:rFonts w:cs="Traditional Arabic" w:hint="cs"/>
          <w:b/>
          <w:bCs/>
          <w:sz w:val="36"/>
          <w:szCs w:val="36"/>
          <w:rtl/>
          <w:lang w:bidi="ar-SY"/>
        </w:rPr>
        <w:t>ُ</w:t>
      </w:r>
      <w:r w:rsidRPr="00F255BC">
        <w:rPr>
          <w:rFonts w:cs="Traditional Arabic"/>
          <w:b/>
          <w:bCs/>
          <w:sz w:val="36"/>
          <w:szCs w:val="36"/>
          <w:rtl/>
          <w:lang w:bidi="ar-SY"/>
        </w:rPr>
        <w:t xml:space="preserve"> عليها</w:t>
      </w:r>
      <w:r w:rsidR="008B4708">
        <w:rPr>
          <w:rFonts w:cs="Traditional Arabic"/>
          <w:sz w:val="36"/>
          <w:szCs w:val="36"/>
          <w:rtl/>
          <w:lang w:bidi="ar-SY"/>
        </w:rPr>
        <w:t>.</w:t>
      </w:r>
      <w:r w:rsidR="009F0F9C" w:rsidRPr="001D426C">
        <w:rPr>
          <w:rFonts w:cs="Traditional Arabic" w:hint="cs"/>
          <w:color w:val="008000"/>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ج</w:t>
      </w:r>
      <w:r w:rsidR="008B4708">
        <w:rPr>
          <w:rFonts w:cs="Traditional Arabic" w:hint="cs"/>
          <w:sz w:val="36"/>
          <w:szCs w:val="36"/>
          <w:rtl/>
          <w:lang w:bidi="ar-SY"/>
        </w:rPr>
        <w:t>)</w:t>
      </w:r>
      <w:r w:rsidRPr="00F255BC">
        <w:rPr>
          <w:rFonts w:cs="Traditional Arabic" w:hint="cs"/>
          <w:sz w:val="36"/>
          <w:szCs w:val="36"/>
          <w:rtl/>
          <w:lang w:bidi="ar-SY"/>
        </w:rPr>
        <w:t xml:space="preserve"> وفي </w:t>
      </w:r>
      <w:r w:rsidRPr="00F255BC">
        <w:rPr>
          <w:rFonts w:cs="Traditional Arabic"/>
          <w:sz w:val="36"/>
          <w:szCs w:val="36"/>
          <w:rtl/>
          <w:lang w:bidi="ar-SY"/>
        </w:rPr>
        <w:t>رجال‏</w:t>
      </w:r>
      <w:r w:rsidRPr="00F255BC">
        <w:rPr>
          <w:rFonts w:cs="Traditional Arabic" w:hint="cs"/>
          <w:sz w:val="36"/>
          <w:szCs w:val="36"/>
          <w:rtl/>
          <w:lang w:bidi="ar-SY"/>
        </w:rPr>
        <w:t>العلامة الحل</w:t>
      </w:r>
      <w:r w:rsidRPr="00F255BC">
        <w:rPr>
          <w:rFonts w:cs="Traditional Arabic" w:hint="eastAsia"/>
          <w:sz w:val="36"/>
          <w:szCs w:val="36"/>
          <w:rtl/>
          <w:lang w:bidi="ar-SY"/>
        </w:rPr>
        <w:t>ي</w:t>
      </w:r>
      <w:r w:rsidRPr="00F255BC">
        <w:rPr>
          <w:rFonts w:cs="Traditional Arabic"/>
          <w:sz w:val="36"/>
          <w:szCs w:val="36"/>
          <w:rtl/>
          <w:lang w:bidi="ar-SY"/>
        </w:rPr>
        <w:t xml:space="preserve"> </w:t>
      </w:r>
      <w:r w:rsidR="008B4708">
        <w:rPr>
          <w:rFonts w:cs="Traditional Arabic" w:hint="cs"/>
          <w:sz w:val="36"/>
          <w:szCs w:val="36"/>
          <w:rtl/>
          <w:lang w:bidi="ar-SY"/>
        </w:rPr>
        <w:t>(</w:t>
      </w:r>
      <w:r w:rsidRPr="00F255BC">
        <w:rPr>
          <w:rFonts w:cs="Traditional Arabic"/>
          <w:sz w:val="36"/>
          <w:szCs w:val="36"/>
          <w:rtl/>
          <w:lang w:bidi="ar-SY"/>
        </w:rPr>
        <w:t>ص258</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lang w:bidi="ar-SY"/>
        </w:rPr>
        <w:t>مفضل بن عمر</w:t>
      </w:r>
      <w:r w:rsidRPr="00F255BC">
        <w:rPr>
          <w:rFonts w:cs="Traditional Arabic" w:hint="cs"/>
          <w:b/>
          <w:bCs/>
          <w:sz w:val="36"/>
          <w:szCs w:val="36"/>
          <w:rtl/>
          <w:lang w:bidi="ar-SY"/>
        </w:rPr>
        <w:t xml:space="preserve"> ال</w:t>
      </w:r>
      <w:r w:rsidRPr="00F255BC">
        <w:rPr>
          <w:rFonts w:cs="Traditional Arabic"/>
          <w:b/>
          <w:bCs/>
          <w:sz w:val="36"/>
          <w:szCs w:val="36"/>
          <w:rtl/>
          <w:lang w:bidi="ar-SY"/>
        </w:rPr>
        <w:t>جعفي أبو عبد الله ضعيف كوفي فاسد المذهب مضطرب الرواية لا يعبأ به متهافت مرتفع القول خطابي وقد زيد عليه شي‏ء كثير وحمل الغلاة في حديثه حملا عظيما ولا يجوز أن يكتب حديثه</w:t>
      </w:r>
      <w:r w:rsidR="008B4708">
        <w:rPr>
          <w:rFonts w:cs="Traditional Arabic" w:hint="cs"/>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39</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موسى بن سعدان</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Pr="00F255BC">
        <w:rPr>
          <w:rFonts w:cs="Traditional Arabic" w:hint="cs"/>
          <w:sz w:val="36"/>
          <w:szCs w:val="36"/>
          <w:rtl/>
          <w:lang w:bidi="ar-SY"/>
        </w:rPr>
        <w:t xml:space="preserve"> في رجال النجاشي </w:t>
      </w:r>
      <w:r w:rsidR="008B4708">
        <w:rPr>
          <w:rFonts w:cs="Traditional Arabic" w:hint="cs"/>
          <w:sz w:val="36"/>
          <w:szCs w:val="36"/>
          <w:rtl/>
          <w:lang w:bidi="ar-SY"/>
        </w:rPr>
        <w:t>(</w:t>
      </w:r>
      <w:r w:rsidRPr="00F255BC">
        <w:rPr>
          <w:rFonts w:cs="Traditional Arabic" w:hint="cs"/>
          <w:sz w:val="36"/>
          <w:szCs w:val="36"/>
          <w:rtl/>
          <w:lang w:bidi="ar-SY"/>
        </w:rPr>
        <w:t>ص317</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موسى بن سعدان الحفّاظ ضعيف في الحديث</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في رجال العلامة </w:t>
      </w:r>
      <w:r w:rsidR="008B4708">
        <w:rPr>
          <w:rFonts w:cs="Traditional Arabic" w:hint="cs"/>
          <w:sz w:val="36"/>
          <w:szCs w:val="36"/>
          <w:rtl/>
          <w:lang w:bidi="ar-SY"/>
        </w:rPr>
        <w:t>(</w:t>
      </w:r>
      <w:r w:rsidRPr="00F255BC">
        <w:rPr>
          <w:rFonts w:cs="Traditional Arabic" w:hint="cs"/>
          <w:sz w:val="36"/>
          <w:szCs w:val="36"/>
          <w:rtl/>
          <w:lang w:bidi="ar-SY"/>
        </w:rPr>
        <w:t>ص257</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موسى بن سعدان الحفّاظ</w:t>
      </w:r>
      <w:r w:rsidR="008B4708">
        <w:rPr>
          <w:rFonts w:cs="Traditional Arabic" w:hint="cs"/>
          <w:b/>
          <w:bCs/>
          <w:sz w:val="36"/>
          <w:szCs w:val="36"/>
          <w:rtl/>
          <w:lang w:bidi="ar-SY"/>
        </w:rPr>
        <w:t>...</w:t>
      </w:r>
      <w:r w:rsidRPr="00F255BC">
        <w:rPr>
          <w:rFonts w:cs="Traditional Arabic" w:hint="cs"/>
          <w:b/>
          <w:bCs/>
          <w:sz w:val="36"/>
          <w:szCs w:val="36"/>
          <w:rtl/>
          <w:lang w:bidi="ar-SY"/>
        </w:rPr>
        <w:t>روى عن أبي الحسن</w:t>
      </w:r>
      <w:r w:rsidR="008B4708">
        <w:rPr>
          <w:rFonts w:cs="Traditional Arabic" w:hint="cs"/>
          <w:b/>
          <w:bCs/>
          <w:sz w:val="36"/>
          <w:szCs w:val="36"/>
          <w:rtl/>
          <w:lang w:bidi="ar-SY"/>
        </w:rPr>
        <w:t>،</w:t>
      </w:r>
      <w:r w:rsidRPr="00F255BC">
        <w:rPr>
          <w:rFonts w:cs="Traditional Arabic" w:hint="cs"/>
          <w:b/>
          <w:bCs/>
          <w:sz w:val="36"/>
          <w:szCs w:val="36"/>
          <w:rtl/>
          <w:lang w:bidi="ar-SY"/>
        </w:rPr>
        <w:t xml:space="preserve"> ضعيفٌ في مذهبه غلوٌّ</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40</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يونس بن ظبيان</w:t>
      </w:r>
      <w:r w:rsidR="008B4708">
        <w:rPr>
          <w:rFonts w:cs="Traditional Arabic" w:hint="cs"/>
          <w:sz w:val="36"/>
          <w:szCs w:val="36"/>
          <w:rtl/>
          <w:lang w:bidi="ar-SY"/>
        </w:rPr>
        <w:t>:</w:t>
      </w:r>
      <w:r w:rsidRPr="00F255BC">
        <w:rPr>
          <w:rFonts w:cs="Traditional Arabic" w:hint="cs"/>
          <w:sz w:val="36"/>
          <w:szCs w:val="36"/>
          <w:rtl/>
          <w:lang w:bidi="ar-SY"/>
        </w:rPr>
        <w:t xml:space="preserve"> من الغلاة والكذابين المشهورين وقد جاء ذكره وترجمة حاله في أكثر من مكان في هذا الكتاب وقد أتينا بحديث له في ترجمتنا لأحوال </w:t>
      </w:r>
      <w:r w:rsidRPr="001D426C">
        <w:rPr>
          <w:rFonts w:cs="Traditional Arabic" w:hint="eastAsia"/>
          <w:color w:val="008000"/>
          <w:sz w:val="36"/>
          <w:szCs w:val="36"/>
          <w:rtl/>
          <w:lang w:bidi="ar-SY"/>
        </w:rPr>
        <w:t>«</w:t>
      </w:r>
      <w:r w:rsidRPr="00F255BC">
        <w:rPr>
          <w:rFonts w:cs="Traditional Arabic" w:hint="cs"/>
          <w:b/>
          <w:bCs/>
          <w:sz w:val="36"/>
          <w:szCs w:val="36"/>
          <w:rtl/>
          <w:lang w:bidi="ar-SY"/>
        </w:rPr>
        <w:t>القاسم بن يحيى</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يكفي في بيان حاله</w:t>
      </w:r>
      <w:r w:rsidR="008B4708">
        <w:rPr>
          <w:rFonts w:cs="Traditional Arabic" w:hint="cs"/>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66"/>
      </w:r>
      <w:r w:rsidR="008B4708" w:rsidRPr="001D426C">
        <w:rPr>
          <w:rFonts w:cs="Traditional Arabic"/>
          <w:b/>
          <w:bCs/>
          <w:color w:val="008000"/>
          <w:sz w:val="36"/>
          <w:szCs w:val="36"/>
          <w:vertAlign w:val="superscript"/>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41</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موسى بن عمران النخعي</w:t>
      </w:r>
      <w:r w:rsidR="008B4708">
        <w:rPr>
          <w:rFonts w:cs="Traditional Arabic" w:hint="cs"/>
          <w:sz w:val="36"/>
          <w:szCs w:val="36"/>
          <w:rtl/>
          <w:lang w:bidi="ar-SY"/>
        </w:rPr>
        <w:t>:</w:t>
      </w:r>
      <w:r w:rsidRPr="00F255BC">
        <w:rPr>
          <w:rFonts w:cs="Traditional Arabic" w:hint="cs"/>
          <w:sz w:val="36"/>
          <w:szCs w:val="36"/>
          <w:rtl/>
          <w:lang w:bidi="ar-SY"/>
        </w:rPr>
        <w:t xml:space="preserve"> سنتكلم عنه في المبحث التالي عند تمحيصنا لسند </w:t>
      </w:r>
      <w:r w:rsidRPr="001D426C">
        <w:rPr>
          <w:rFonts w:cs="Traditional Arabic" w:hint="cs"/>
          <w:color w:val="008000"/>
          <w:sz w:val="36"/>
          <w:szCs w:val="36"/>
          <w:rtl/>
          <w:lang w:bidi="ar-SY"/>
        </w:rPr>
        <w:t>«</w:t>
      </w:r>
      <w:r w:rsidRPr="00F255BC">
        <w:rPr>
          <w:rFonts w:cs="Traditional Arabic" w:hint="cs"/>
          <w:b/>
          <w:bCs/>
          <w:sz w:val="36"/>
          <w:szCs w:val="36"/>
          <w:rtl/>
          <w:lang w:bidi="ar-SY"/>
        </w:rPr>
        <w:t>الزيارة الجامعة الكبيرة</w:t>
      </w:r>
      <w:r w:rsidRPr="001D426C">
        <w:rPr>
          <w:rFonts w:cs="Traditional Arabic" w:hint="cs"/>
          <w:color w:val="008000"/>
          <w:sz w:val="36"/>
          <w:szCs w:val="36"/>
          <w:rtl/>
          <w:lang w:bidi="ar-SY"/>
        </w:rPr>
        <w:t>»</w:t>
      </w:r>
      <w:r w:rsidRPr="00F255BC">
        <w:rPr>
          <w:rFonts w:cs="Traditional Arabic" w:hint="cs"/>
          <w:sz w:val="36"/>
          <w:szCs w:val="36"/>
          <w:rtl/>
          <w:lang w:bidi="ar-SY"/>
        </w:rPr>
        <w:t xml:space="preserve"> </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67"/>
      </w:r>
      <w:r w:rsidR="008B4708" w:rsidRPr="001D426C">
        <w:rPr>
          <w:rFonts w:cs="Traditional Arabic"/>
          <w:b/>
          <w:bCs/>
          <w:color w:val="008000"/>
          <w:sz w:val="36"/>
          <w:szCs w:val="36"/>
          <w:vertAlign w:val="superscript"/>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ascii="Lotus Linotype" w:hAnsi="Lotus Linotype" w:cs="Traditional Arabic" w:hint="cs"/>
          <w:sz w:val="36"/>
          <w:szCs w:val="36"/>
          <w:rtl/>
          <w:lang w:bidi="ar-SY"/>
        </w:rPr>
      </w:pPr>
      <w:r w:rsidRPr="00F255BC">
        <w:rPr>
          <w:rFonts w:cs="Traditional Arabic" w:hint="cs"/>
          <w:sz w:val="36"/>
          <w:szCs w:val="36"/>
          <w:rtl/>
          <w:lang w:bidi="ar-SY"/>
        </w:rPr>
        <w:t>بعد أن انتهينا من ترجمة أحوال أهم رواة أحاديث فضائل الزيارة وأدعية الزيارة وتبين أن جميعهم غلاة كذابون ولا يمكن الاعتماد على رواياتهم فإن سؤالاً يطرح نفسه</w:t>
      </w:r>
      <w:r w:rsidR="008B4708">
        <w:rPr>
          <w:rFonts w:cs="Traditional Arabic" w:hint="cs"/>
          <w:sz w:val="36"/>
          <w:szCs w:val="36"/>
          <w:rtl/>
          <w:lang w:bidi="ar-SY"/>
        </w:rPr>
        <w:t>:</w:t>
      </w:r>
      <w:r w:rsidRPr="00F255BC">
        <w:rPr>
          <w:rFonts w:cs="Traditional Arabic" w:hint="cs"/>
          <w:sz w:val="36"/>
          <w:szCs w:val="36"/>
          <w:rtl/>
          <w:lang w:bidi="ar-SY"/>
        </w:rPr>
        <w:t xml:space="preserve"> لو كان أولئك الرواة حقيقة وفعلاً مثل ما وصفهم علماء الرجال كالغضائري والنجاشي والكشي والشيخ الطوسي والعلامة الحلي وابن داوود</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رحمة الله عليهم</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غلاة ووضاعون وكذابون فلماذا نجد أن علماءنا الأعلام رووا كثيراً من الأحاديث في كتبهم الدينية في مسائل الأحكام الشرعية وفروع الفقه عن أولئك الرواة أنفسهم</w:t>
      </w:r>
      <w:r w:rsidR="009F0F9C" w:rsidRPr="00F255BC">
        <w:rPr>
          <w:rFonts w:cs="Traditional Arabic" w:hint="cs"/>
          <w:sz w:val="36"/>
          <w:szCs w:val="36"/>
          <w:rtl/>
          <w:lang w:bidi="ar-SY"/>
        </w:rPr>
        <w:t xml:space="preserve"> </w:t>
      </w:r>
      <w:r w:rsidRPr="00F255BC">
        <w:rPr>
          <w:rFonts w:cs="Traditional Arabic" w:hint="cs"/>
          <w:sz w:val="36"/>
          <w:szCs w:val="36"/>
          <w:rtl/>
          <w:lang w:bidi="ar-SY"/>
        </w:rPr>
        <w:t>واعتمدوا على تلك الأحاديث في فتاواهم وفقههم</w:t>
      </w:r>
      <w:r w:rsidR="008B4708">
        <w:rPr>
          <w:rFonts w:cs="Traditional Arabic" w:hint="cs"/>
          <w:sz w:val="36"/>
          <w:szCs w:val="36"/>
          <w:rtl/>
          <w:lang w:bidi="ar-SY"/>
        </w:rPr>
        <w:t>؟!</w:t>
      </w:r>
      <w:r w:rsidRPr="00F255BC">
        <w:rPr>
          <w:rFonts w:cs="Traditional Arabic" w:hint="cs"/>
          <w:sz w:val="36"/>
          <w:szCs w:val="36"/>
          <w:rtl/>
          <w:lang w:bidi="ar-SY"/>
        </w:rPr>
        <w:t xml:space="preserve"> فإذا كانوا كاذبين متروكي الرواية فلا بد من ترك رواياتهم برمتها وليس هذا فحسب بل لابد من البراءة منهم ولعنهم</w:t>
      </w:r>
      <w:r w:rsidR="008B4708">
        <w:rPr>
          <w:rFonts w:cs="Traditional Arabic" w:hint="cs"/>
          <w:sz w:val="36"/>
          <w:szCs w:val="36"/>
          <w:rtl/>
          <w:lang w:bidi="ar-SY"/>
        </w:rPr>
        <w:t>،</w:t>
      </w:r>
      <w:r w:rsidRPr="00F255BC">
        <w:rPr>
          <w:rFonts w:cs="Traditional Arabic" w:hint="cs"/>
          <w:sz w:val="36"/>
          <w:szCs w:val="36"/>
          <w:rtl/>
          <w:lang w:bidi="ar-SY"/>
        </w:rPr>
        <w:t xml:space="preserve"> إذ ليس هناك كذبٌ أسوء من الكذب على الله ورسوله</w:t>
      </w:r>
      <w:r w:rsidR="008B4708">
        <w:rPr>
          <w:rFonts w:cs="Traditional Arabic" w:hint="cs"/>
          <w:sz w:val="36"/>
          <w:szCs w:val="36"/>
          <w:rtl/>
          <w:lang w:bidi="ar-SY"/>
        </w:rPr>
        <w:t>،</w:t>
      </w:r>
      <w:r w:rsidRPr="00F255BC">
        <w:rPr>
          <w:rFonts w:cs="Traditional Arabic" w:hint="cs"/>
          <w:sz w:val="36"/>
          <w:szCs w:val="36"/>
          <w:rtl/>
          <w:lang w:bidi="ar-SY"/>
        </w:rPr>
        <w:t xml:space="preserve"> كيف والكذب بحد ذاته في أي موضوع جرمٌ في غاية القبح لعن الله فاعليه فقال</w:t>
      </w:r>
      <w:r w:rsidR="008B4708">
        <w:rPr>
          <w:rFonts w:cs="Traditional Arabic" w:hint="cs"/>
          <w:sz w:val="36"/>
          <w:szCs w:val="36"/>
          <w:rtl/>
          <w:lang w:bidi="ar-SY"/>
        </w:rPr>
        <w:t>:</w:t>
      </w:r>
      <w:r w:rsidRPr="00F255BC">
        <w:rPr>
          <w:rFonts w:ascii="Lotus Linotype" w:hAnsi="Lotus Linotype" w:cs="Traditional Arabic"/>
          <w:sz w:val="36"/>
          <w:szCs w:val="36"/>
          <w:rtl/>
          <w:lang w:bidi="ar-SY"/>
        </w:rPr>
        <w:t xml:space="preserve"> </w:t>
      </w:r>
      <w:r w:rsidR="008B4708" w:rsidRPr="001D426C">
        <w:rPr>
          <w:rFonts w:ascii="Lotus Linotype" w:hAnsi="Lotus Linotype" w:cs="Traditional Arabic"/>
          <w:color w:val="0000FF"/>
          <w:sz w:val="36"/>
          <w:szCs w:val="36"/>
          <w:rtl/>
          <w:lang w:bidi="ar-SY"/>
        </w:rPr>
        <w:t>((</w:t>
      </w:r>
      <w:r w:rsidRPr="001D426C">
        <w:rPr>
          <w:rFonts w:cs="Traditional Arabic"/>
          <w:b/>
          <w:bCs/>
          <w:color w:val="0000FF"/>
          <w:sz w:val="36"/>
          <w:szCs w:val="36"/>
          <w:rtl/>
          <w:lang w:bidi="ar-SY"/>
        </w:rPr>
        <w:t xml:space="preserve">فَنَجْعَلْ لَعْنَةَ </w:t>
      </w:r>
      <w:r w:rsidRPr="001D426C">
        <w:rPr>
          <w:rFonts w:cs="Traditional Arabic" w:hint="cs"/>
          <w:b/>
          <w:bCs/>
          <w:color w:val="0000FF"/>
          <w:sz w:val="36"/>
          <w:szCs w:val="36"/>
          <w:rtl/>
          <w:lang w:bidi="ar-SY"/>
        </w:rPr>
        <w:t>الله</w:t>
      </w:r>
      <w:r w:rsidRPr="001D426C">
        <w:rPr>
          <w:rFonts w:cs="Traditional Arabic"/>
          <w:b/>
          <w:bCs/>
          <w:color w:val="0000FF"/>
          <w:sz w:val="36"/>
          <w:szCs w:val="36"/>
          <w:rtl/>
          <w:lang w:bidi="ar-SY"/>
        </w:rPr>
        <w:t xml:space="preserve"> عَلَى الْكَاذِبِينَ</w:t>
      </w:r>
      <w:r w:rsidR="008B4708" w:rsidRPr="001D426C">
        <w:rPr>
          <w:rFonts w:ascii="Lotus Linotype" w:hAnsi="Lotus Linotype" w:cs="Traditional Arabic"/>
          <w:color w:val="0000FF"/>
          <w:sz w:val="36"/>
          <w:szCs w:val="36"/>
          <w:rtl/>
          <w:lang w:bidi="ar-SY"/>
        </w:rPr>
        <w:t>))</w:t>
      </w:r>
      <w:r w:rsidRPr="00F255BC">
        <w:rPr>
          <w:rFonts w:cs="Traditional Arabic"/>
          <w:sz w:val="36"/>
          <w:szCs w:val="36"/>
          <w:rtl/>
          <w:lang w:bidi="ar-SY"/>
        </w:rPr>
        <w:t xml:space="preserve"> </w:t>
      </w:r>
      <w:r w:rsidR="008B4708">
        <w:rPr>
          <w:rFonts w:cs="Traditional Arabic"/>
          <w:sz w:val="36"/>
          <w:szCs w:val="36"/>
          <w:rtl/>
          <w:lang w:bidi="ar-SY"/>
        </w:rPr>
        <w:t>(</w:t>
      </w:r>
      <w:r w:rsidRPr="00F255BC">
        <w:rPr>
          <w:rFonts w:cs="Traditional Arabic" w:hint="cs"/>
          <w:sz w:val="36"/>
          <w:szCs w:val="36"/>
          <w:rtl/>
          <w:lang w:bidi="ar-SY"/>
        </w:rPr>
        <w:t>آل عمران/</w:t>
      </w:r>
      <w:r w:rsidRPr="00F255BC">
        <w:rPr>
          <w:rFonts w:cs="Traditional Arabic"/>
          <w:sz w:val="36"/>
          <w:szCs w:val="36"/>
          <w:rtl/>
          <w:lang w:bidi="ar-SY"/>
        </w:rPr>
        <w:t>61</w:t>
      </w:r>
      <w:r w:rsidR="008B4708">
        <w:rPr>
          <w:rFonts w:cs="Traditional Arabic"/>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فما بالك في الكذب على الله ورسوله الذي اعتبره الله تعالى من أظلم الظلم وتوعَّد فاعليه في مواضع عديدة من كتابه الحكيم كقوله تعالى</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ascii="Lotus Linotype" w:hAnsi="Lotus Linotype" w:cs="Traditional Arabic"/>
          <w:color w:val="0000FF"/>
          <w:sz w:val="36"/>
          <w:szCs w:val="36"/>
          <w:rtl/>
          <w:lang w:bidi="ar-SY"/>
        </w:rPr>
        <w:t>((</w:t>
      </w:r>
      <w:r w:rsidRPr="001D426C">
        <w:rPr>
          <w:rFonts w:ascii="Lotus Linotype" w:hAnsi="Lotus Linotype" w:cs="Traditional Arabic"/>
          <w:b/>
          <w:bCs/>
          <w:color w:val="0000FF"/>
          <w:sz w:val="36"/>
          <w:szCs w:val="36"/>
          <w:rtl/>
          <w:lang w:bidi="ar-SY"/>
        </w:rPr>
        <w:t xml:space="preserve">فَمَنْ أَظْلَمُ مِمَّنِ افْتَرَى عَلَى </w:t>
      </w:r>
      <w:r w:rsidRPr="001D426C">
        <w:rPr>
          <w:rFonts w:ascii="Lotus Linotype" w:hAnsi="Lotus Linotype" w:cs="Traditional Arabic" w:hint="cs"/>
          <w:b/>
          <w:bCs/>
          <w:color w:val="0000FF"/>
          <w:sz w:val="36"/>
          <w:szCs w:val="36"/>
          <w:rtl/>
          <w:lang w:bidi="ar-SY"/>
        </w:rPr>
        <w:t>اللهِ</w:t>
      </w:r>
      <w:r w:rsidRPr="001D426C">
        <w:rPr>
          <w:rFonts w:ascii="Lotus Linotype" w:hAnsi="Lotus Linotype" w:cs="Traditional Arabic"/>
          <w:b/>
          <w:bCs/>
          <w:color w:val="0000FF"/>
          <w:sz w:val="36"/>
          <w:szCs w:val="36"/>
          <w:rtl/>
          <w:lang w:bidi="ar-SY"/>
        </w:rPr>
        <w:t xml:space="preserve"> كَذِبًا لِيُضِلَّ النَّاسَ بِغَيْرِ عِلْمٍ إِنَّ </w:t>
      </w:r>
      <w:r w:rsidRPr="001D426C">
        <w:rPr>
          <w:rFonts w:ascii="Lotus Linotype" w:hAnsi="Lotus Linotype" w:cs="Traditional Arabic" w:hint="cs"/>
          <w:b/>
          <w:bCs/>
          <w:color w:val="0000FF"/>
          <w:sz w:val="36"/>
          <w:szCs w:val="36"/>
          <w:rtl/>
          <w:lang w:bidi="ar-SY"/>
        </w:rPr>
        <w:t>اللهَ</w:t>
      </w:r>
      <w:r w:rsidRPr="001D426C">
        <w:rPr>
          <w:rFonts w:ascii="Lotus Linotype" w:hAnsi="Lotus Linotype" w:cs="Traditional Arabic"/>
          <w:b/>
          <w:bCs/>
          <w:color w:val="0000FF"/>
          <w:sz w:val="36"/>
          <w:szCs w:val="36"/>
          <w:rtl/>
          <w:lang w:bidi="ar-SY"/>
        </w:rPr>
        <w:t xml:space="preserve"> لَا يَهْدِي الْقَوْمَ الظَّالِمِينَ</w:t>
      </w:r>
      <w:r w:rsidR="008B4708" w:rsidRPr="001D426C">
        <w:rPr>
          <w:rFonts w:ascii="Lotus Linotype" w:hAnsi="Lotus Linotype" w:cs="Traditional Arabic"/>
          <w:color w:val="0000FF"/>
          <w:sz w:val="36"/>
          <w:szCs w:val="36"/>
          <w:rtl/>
          <w:lang w:bidi="ar-SY"/>
        </w:rPr>
        <w:t>))</w:t>
      </w:r>
      <w:r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الأنعام/144</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وقوله</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r w:rsidR="008B4708" w:rsidRPr="001D426C">
        <w:rPr>
          <w:rFonts w:ascii="Lotus Linotype" w:hAnsi="Lotus Linotype" w:cs="Traditional Arabic"/>
          <w:color w:val="0000FF"/>
          <w:sz w:val="36"/>
          <w:szCs w:val="36"/>
          <w:rtl/>
          <w:lang w:bidi="ar-SY"/>
        </w:rPr>
        <w:t>((</w:t>
      </w:r>
      <w:r w:rsidRPr="001D426C">
        <w:rPr>
          <w:rFonts w:ascii="Lotus Linotype" w:hAnsi="Lotus Linotype" w:cs="Traditional Arabic"/>
          <w:b/>
          <w:bCs/>
          <w:color w:val="0000FF"/>
          <w:sz w:val="36"/>
          <w:szCs w:val="36"/>
          <w:rtl/>
          <w:lang w:bidi="ar-SY"/>
        </w:rPr>
        <w:t xml:space="preserve">فَمَنْ أَظْلَمُ مِمَّنِ افْتَرَى عَلَى </w:t>
      </w:r>
      <w:r w:rsidRPr="001D426C">
        <w:rPr>
          <w:rFonts w:ascii="Lotus Linotype" w:hAnsi="Lotus Linotype" w:cs="Traditional Arabic" w:hint="cs"/>
          <w:b/>
          <w:bCs/>
          <w:color w:val="0000FF"/>
          <w:sz w:val="36"/>
          <w:szCs w:val="36"/>
          <w:rtl/>
          <w:lang w:bidi="ar-SY"/>
        </w:rPr>
        <w:t>اللهِ</w:t>
      </w:r>
      <w:r w:rsidRPr="001D426C">
        <w:rPr>
          <w:rFonts w:ascii="Lotus Linotype" w:hAnsi="Lotus Linotype" w:cs="Traditional Arabic"/>
          <w:b/>
          <w:bCs/>
          <w:color w:val="0000FF"/>
          <w:sz w:val="36"/>
          <w:szCs w:val="36"/>
          <w:rtl/>
          <w:lang w:bidi="ar-SY"/>
        </w:rPr>
        <w:t xml:space="preserve"> كَذِبًا</w:t>
      </w:r>
      <w:r w:rsidR="008B4708" w:rsidRPr="001D426C">
        <w:rPr>
          <w:rFonts w:ascii="Lotus Linotype" w:hAnsi="Lotus Linotype" w:cs="Traditional Arabic" w:hint="cs"/>
          <w:color w:val="0000FF"/>
          <w:sz w:val="36"/>
          <w:szCs w:val="36"/>
          <w:rtl/>
          <w:lang w:bidi="ar-SY"/>
        </w:rPr>
        <w:t>...</w:t>
      </w:r>
      <w:r w:rsidR="008B4708" w:rsidRPr="001D426C">
        <w:rPr>
          <w:rFonts w:ascii="Lotus Linotype" w:hAnsi="Lotus Linotype" w:cs="Traditional Arabic"/>
          <w:color w:val="0000FF"/>
          <w:sz w:val="36"/>
          <w:szCs w:val="36"/>
          <w:rtl/>
          <w:lang w:bidi="ar-SY"/>
        </w:rPr>
        <w:t>))</w:t>
      </w:r>
      <w:r w:rsidRPr="00F255BC">
        <w:rPr>
          <w:rFonts w:ascii="Lotus Linotype" w:hAnsi="Lotus Linotype" w:cs="Traditional Arabic" w:hint="cs"/>
          <w:sz w:val="36"/>
          <w:szCs w:val="36"/>
          <w:rtl/>
          <w:lang w:bidi="ar-SY"/>
        </w:rPr>
        <w:t xml:space="preserve"> الأعراف/37</w:t>
      </w:r>
      <w:r w:rsidR="008B4708">
        <w:rPr>
          <w:rFonts w:ascii="Lotus Linotype" w:hAnsi="Lotus Linotype" w:cs="Traditional Arabic" w:hint="cs"/>
          <w:sz w:val="36"/>
          <w:szCs w:val="36"/>
          <w:rtl/>
          <w:lang w:bidi="ar-SY"/>
        </w:rPr>
        <w:t>،</w:t>
      </w:r>
      <w:r w:rsidR="009F0F9C" w:rsidRPr="00F255BC">
        <w:rPr>
          <w:rFonts w:ascii="Lotus Linotype" w:hAnsi="Lotus Linotype" w:cs="Traditional Arabic" w:hint="cs"/>
          <w:sz w:val="36"/>
          <w:szCs w:val="36"/>
          <w:rtl/>
          <w:lang w:bidi="ar-SY"/>
        </w:rPr>
        <w:t xml:space="preserve"> </w:t>
      </w:r>
      <w:r w:rsidRPr="00F255BC">
        <w:rPr>
          <w:rFonts w:ascii="Lotus Linotype" w:hAnsi="Lotus Linotype" w:cs="Traditional Arabic" w:hint="cs"/>
          <w:sz w:val="36"/>
          <w:szCs w:val="36"/>
          <w:rtl/>
          <w:lang w:bidi="ar-SY"/>
        </w:rPr>
        <w:t>ويونس/17</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والكهف/15</w:t>
      </w:r>
      <w:r w:rsidR="008B4708">
        <w:rPr>
          <w:rFonts w:ascii="Lotus Linotype" w:hAnsi="Lotus Linotype"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ascii="Lotus Linotype" w:hAnsi="Lotus Linotype" w:cs="Traditional Arabic" w:hint="cs"/>
          <w:sz w:val="36"/>
          <w:szCs w:val="36"/>
          <w:rtl/>
          <w:lang w:bidi="ar-SY"/>
        </w:rPr>
        <w:t>لذا نرى أن موقفنا من أحاديثهم يجب أن يكون نفس ما أرشدنا إليه الأئمة</w:t>
      </w:r>
      <w:r w:rsidR="009F0F9C" w:rsidRPr="00F255BC">
        <w:rPr>
          <w:rFonts w:ascii="Lotus Linotype" w:hAnsi="Lotus Linotype"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ascii="Lotus Linotype" w:hAnsi="Lotus Linotype" w:cs="Traditional Arabic" w:hint="cs"/>
          <w:sz w:val="36"/>
          <w:szCs w:val="36"/>
          <w:rtl/>
          <w:lang w:bidi="ar-SY"/>
        </w:rPr>
        <w:t>عليهم السلام</w:t>
      </w:r>
      <w:r w:rsidR="009F0F9C"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009F0F9C" w:rsidRPr="00F255BC">
        <w:rPr>
          <w:rFonts w:ascii="Lotus Linotype" w:hAnsi="Lotus Linotype" w:cs="Traditional Arabic" w:hint="cs"/>
          <w:sz w:val="36"/>
          <w:szCs w:val="36"/>
          <w:rtl/>
          <w:lang w:bidi="ar-SY"/>
        </w:rPr>
        <w:t xml:space="preserve"> </w:t>
      </w:r>
      <w:r w:rsidRPr="00F255BC">
        <w:rPr>
          <w:rFonts w:ascii="Lotus Linotype" w:hAnsi="Lotus Linotype" w:cs="Traditional Arabic" w:hint="cs"/>
          <w:sz w:val="36"/>
          <w:szCs w:val="36"/>
          <w:rtl/>
          <w:lang w:bidi="ar-SY"/>
        </w:rPr>
        <w:t>أنفسهم وهو أن نعرض كل ما ينسبه الرواة إليهم على القرآن الكريم فما وافق القرآن أخذنا به وما خالفه ضربنا به عرض الحائط</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68"/>
      </w:r>
      <w:r w:rsidR="008B4708" w:rsidRPr="001D426C">
        <w:rPr>
          <w:rFonts w:cs="Traditional Arabic"/>
          <w:b/>
          <w:bCs/>
          <w:color w:val="008000"/>
          <w:sz w:val="36"/>
          <w:szCs w:val="36"/>
          <w:vertAlign w:val="superscript"/>
          <w:rtl/>
          <w:lang w:bidi="ar-SY"/>
        </w:rPr>
        <w:t>)</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ولما كانت أحاديث الزيارة وأنواع الثواب الأسطوري عليها مخالفة لروح القرآن ونصه فهي أحاديث موضوعة ينبغي أن نضرب بها عرض الحائط</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لقد كتبنا قبل عدّة سنوات بحث الزيارة هذا وجهزناه للطباعة ولكن ممانعة حراس الخرافات وعرقلتهم لهذا الأمر منعتنا من طباعته وأجبرتنا على أن نضعه على الرف حتى سنحت الفرصة بمساعدة بعض الإخوة لطباعته على الآلة الكاتبة وتصوير نسخ عديدة منه نضعها أمام أنظار القراء الطالبين للحقيقة عسى أن يتأملوها بعقلهم الذي وهبهم الله إياه فينجوا من ورطة الشرك والغلو الذي يعتبر أعظم ذنب في نظر الشريعة المطهرة</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عسى الله تعالى أن ينظر بعين الرحمة والكرم إلى هذه الأمة فينتشلها من ذلتها ونكبتها ويرد المسلمين إلى أحكام الإسلام النقية والعظيمة التي فيها حياتهم وتقدمهم لا سيما ما أمر الله به من الاتحاد وإقامة الحكومة الإسلامية وإقامة الجمعة والجماعات والجهاد والعدل</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ascii="Lotus Linotype" w:hAnsi="Lotus Linotype" w:cs="Traditional Arabic"/>
          <w:b/>
          <w:bCs/>
          <w:sz w:val="36"/>
          <w:szCs w:val="36"/>
          <w:rtl/>
          <w:lang w:bidi="ar-SY"/>
        </w:rPr>
        <w:t xml:space="preserve">وَمَا تَوْفِيقِي إِلَّا </w:t>
      </w:r>
      <w:r w:rsidRPr="00F255BC">
        <w:rPr>
          <w:rFonts w:ascii="Lotus Linotype" w:hAnsi="Lotus Linotype" w:cs="Traditional Arabic" w:hint="cs"/>
          <w:b/>
          <w:bCs/>
          <w:sz w:val="36"/>
          <w:szCs w:val="36"/>
          <w:rtl/>
          <w:lang w:bidi="ar-SY"/>
        </w:rPr>
        <w:t>باللهِ</w:t>
      </w:r>
      <w:r w:rsidRPr="00F255BC">
        <w:rPr>
          <w:rFonts w:ascii="Lotus Linotype" w:hAnsi="Lotus Linotype" w:cs="Traditional Arabic"/>
          <w:b/>
          <w:bCs/>
          <w:sz w:val="36"/>
          <w:szCs w:val="36"/>
          <w:rtl/>
          <w:lang w:bidi="ar-SY"/>
        </w:rPr>
        <w:t xml:space="preserve"> عَلَيْهِ تَوَكَّلْتُ وَإِلَيْهِ أُنِيبُ</w:t>
      </w:r>
      <w:r w:rsidR="008B4708">
        <w:rPr>
          <w:rFonts w:ascii="Lotus Linotype" w:hAnsi="Lotus Linotype"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وفي الختام نقول</w:t>
      </w:r>
      <w:r w:rsidR="008B4708">
        <w:rPr>
          <w:rFonts w:cs="Traditional Arabic" w:hint="cs"/>
          <w:sz w:val="36"/>
          <w:szCs w:val="36"/>
          <w:rtl/>
          <w:lang w:bidi="ar-SY"/>
        </w:rPr>
        <w:t>:</w:t>
      </w:r>
      <w:r w:rsidRPr="00F255BC">
        <w:rPr>
          <w:rFonts w:cs="Traditional Arabic" w:hint="cs"/>
          <w:sz w:val="36"/>
          <w:szCs w:val="36"/>
          <w:rtl/>
          <w:lang w:bidi="ar-SY"/>
        </w:rPr>
        <w:t xml:space="preserve"> إن احترام أولياء الله وأخذ العبرة والدروس من سيرتهم العظيمة والتأسي بهم وزيارة مراقدهم بهذا الغرض ولنوقظ في أنفسنا الهمة والتضحية لأجل عزة الدين وحرمته أمرٌ مطلوبٌ ومستحبٌ في نظر كل عاقل</w:t>
      </w:r>
      <w:r w:rsidR="008B4708">
        <w:rPr>
          <w:rFonts w:cs="Traditional Arabic" w:hint="cs"/>
          <w:sz w:val="36"/>
          <w:szCs w:val="36"/>
          <w:rtl/>
          <w:lang w:bidi="ar-SY"/>
        </w:rPr>
        <w:t>.</w:t>
      </w:r>
      <w:r w:rsidRPr="00F255BC">
        <w:rPr>
          <w:rFonts w:cs="Traditional Arabic" w:hint="cs"/>
          <w:sz w:val="36"/>
          <w:szCs w:val="36"/>
          <w:rtl/>
          <w:lang w:bidi="ar-SY"/>
        </w:rPr>
        <w:t xml:space="preserve"> ولقد تلكمنا عن هذا الأمر على نحو وافٍ في كتابنا </w:t>
      </w:r>
      <w:r w:rsidRPr="001D426C">
        <w:rPr>
          <w:rFonts w:cs="Traditional Arabic" w:hint="eastAsia"/>
          <w:color w:val="008000"/>
          <w:sz w:val="36"/>
          <w:szCs w:val="36"/>
          <w:rtl/>
          <w:lang w:bidi="ar-SY"/>
        </w:rPr>
        <w:t>«</w:t>
      </w:r>
      <w:r w:rsidRPr="00F255BC">
        <w:rPr>
          <w:rFonts w:cs="Traditional Arabic" w:hint="cs"/>
          <w:b/>
          <w:bCs/>
          <w:sz w:val="36"/>
          <w:szCs w:val="36"/>
          <w:rtl/>
          <w:lang w:bidi="ar-SY"/>
        </w:rPr>
        <w:t>فلسفه قيام حسين</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أي</w:t>
      </w:r>
      <w:r w:rsidR="008B4708">
        <w:rPr>
          <w:rFonts w:cs="Traditional Arabic" w:hint="cs"/>
          <w:sz w:val="36"/>
          <w:szCs w:val="36"/>
          <w:rtl/>
          <w:lang w:bidi="ar-SY"/>
        </w:rPr>
        <w:t>:</w:t>
      </w:r>
      <w:r w:rsidRPr="00F255BC">
        <w:rPr>
          <w:rFonts w:cs="Traditional Arabic" w:hint="cs"/>
          <w:sz w:val="36"/>
          <w:szCs w:val="36"/>
          <w:rtl/>
          <w:lang w:bidi="ar-SY"/>
        </w:rPr>
        <w:t xml:space="preserve"> فلسفة ثورة الحسين</w:t>
      </w:r>
      <w:r w:rsidR="008B4708">
        <w:rPr>
          <w:rFonts w:cs="Traditional Arabic" w:hint="cs"/>
          <w:sz w:val="36"/>
          <w:szCs w:val="36"/>
          <w:rtl/>
          <w:lang w:bidi="ar-SY"/>
        </w:rPr>
        <w:t>)،</w:t>
      </w:r>
      <w:r w:rsidRPr="00F255BC">
        <w:rPr>
          <w:rFonts w:cs="Traditional Arabic" w:hint="cs"/>
          <w:sz w:val="36"/>
          <w:szCs w:val="36"/>
          <w:rtl/>
          <w:lang w:bidi="ar-SY"/>
        </w:rPr>
        <w:t xml:space="preserve"> كما أننا قمنا قبل ثلاثين عاماً في ليلة 19/ صفر/ 1369هـ</w:t>
      </w:r>
      <w:r w:rsidR="009F0F9C" w:rsidRPr="00F255BC">
        <w:rPr>
          <w:rFonts w:cs="Traditional Arabic" w:hint="cs"/>
          <w:sz w:val="36"/>
          <w:szCs w:val="36"/>
          <w:rtl/>
          <w:lang w:bidi="ar-SY"/>
        </w:rPr>
        <w:t xml:space="preserve"> </w:t>
      </w:r>
      <w:r w:rsidRPr="00F255BC">
        <w:rPr>
          <w:rFonts w:cs="Traditional Arabic" w:hint="cs"/>
          <w:sz w:val="36"/>
          <w:szCs w:val="36"/>
          <w:rtl/>
          <w:lang w:bidi="ar-SY"/>
        </w:rPr>
        <w:t>بإلقاء خطبةٍ في الصحن الحسيني المطهر في كربلاء بحضور عدة آلاف من الزوّار والمجاورين ننقلها فيما يلي للقراء المحترمين ونذكّر بأننا لا زلنا نؤمن بما ذكرناه فيها ونلتزم به ونقترحه</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وقبل أن أنقل الخطبة أود أن أذكِّر بنقطة هامَّة وهي أنه من الممكن أن يتصور بعض الناس في نفسه أو يوسوس له بعض المغرضين بأن ما ذكرناه في كتابنا هذا ليس سوى ترديدٍ لأفكار ودعايات الطائفة الوهابية وغيرها من أعداء الشيعة</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فأقول في الإجابة عن هذه الشبهة</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أولاً</w:t>
      </w:r>
      <w:r w:rsidR="008B4708">
        <w:rPr>
          <w:rFonts w:cs="Traditional Arabic" w:hint="cs"/>
          <w:sz w:val="36"/>
          <w:szCs w:val="36"/>
          <w:rtl/>
          <w:lang w:bidi="ar-SY"/>
        </w:rPr>
        <w:t>:</w:t>
      </w:r>
      <w:r w:rsidRPr="00F255BC">
        <w:rPr>
          <w:rFonts w:cs="Traditional Arabic" w:hint="cs"/>
          <w:sz w:val="36"/>
          <w:szCs w:val="36"/>
          <w:rtl/>
          <w:lang w:bidi="ar-SY"/>
        </w:rPr>
        <w:t xml:space="preserve"> ما ذكرناه في رسالتنا هذه مأخوذٌ كله من مصادرنا الشيعية الموثَّقة ومن كتاب الله تعالى وسنة رسوله </w:t>
      </w:r>
      <w:r w:rsidRPr="00F255BC">
        <w:rPr>
          <w:rFonts w:ascii="AGA Arabesque" w:hAnsi="AGA Arabesque" w:cs="Traditional Arabic" w:hint="cs"/>
          <w:sz w:val="36"/>
          <w:szCs w:val="36"/>
          <w:rtl/>
          <w:lang w:bidi="ar-SY"/>
        </w:rPr>
        <w:t>صَلَّى اللهُ عَلَيه وَآلِهِ وَسَلَّمَ</w:t>
      </w:r>
      <w:r w:rsidRPr="00F255BC">
        <w:rPr>
          <w:rFonts w:cs="Traditional Arabic" w:hint="cs"/>
          <w:sz w:val="36"/>
          <w:szCs w:val="36"/>
          <w:rtl/>
          <w:lang w:bidi="ar-SY"/>
        </w:rPr>
        <w:t xml:space="preserve"> ومن التواريخ المعتبرة وسير صدر الإسلام الموثوقة</w:t>
      </w:r>
      <w:r w:rsidR="008B4708">
        <w:rPr>
          <w:rFonts w:cs="Traditional Arabic" w:hint="cs"/>
          <w:sz w:val="36"/>
          <w:szCs w:val="36"/>
          <w:rtl/>
          <w:lang w:bidi="ar-SY"/>
        </w:rPr>
        <w:t>،</w:t>
      </w:r>
      <w:r w:rsidRPr="00F255BC">
        <w:rPr>
          <w:rFonts w:cs="Traditional Arabic" w:hint="cs"/>
          <w:sz w:val="36"/>
          <w:szCs w:val="36"/>
          <w:rtl/>
          <w:lang w:bidi="ar-SY"/>
        </w:rPr>
        <w:t xml:space="preserve"> قبل أن يتلوث المسلمون ببدع وخرافات الأمم الأخرى</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sz w:val="36"/>
          <w:szCs w:val="36"/>
          <w:rtl/>
          <w:lang w:bidi="ar-SY"/>
        </w:rPr>
      </w:pPr>
      <w:r w:rsidRPr="00F255BC">
        <w:rPr>
          <w:rFonts w:cs="Traditional Arabic" w:hint="cs"/>
          <w:sz w:val="36"/>
          <w:szCs w:val="36"/>
          <w:rtl/>
          <w:lang w:bidi="ar-SY"/>
        </w:rPr>
        <w:t>ثانياً</w:t>
      </w:r>
      <w:r w:rsidR="008B4708">
        <w:rPr>
          <w:rFonts w:cs="Traditional Arabic" w:hint="cs"/>
          <w:sz w:val="36"/>
          <w:szCs w:val="36"/>
          <w:rtl/>
          <w:lang w:bidi="ar-SY"/>
        </w:rPr>
        <w:t>:</w:t>
      </w:r>
      <w:r w:rsidRPr="00F255BC">
        <w:rPr>
          <w:rFonts w:cs="Traditional Arabic" w:hint="cs"/>
          <w:sz w:val="36"/>
          <w:szCs w:val="36"/>
          <w:rtl/>
          <w:lang w:bidi="ar-SY"/>
        </w:rPr>
        <w:t xml:space="preserve"> إذا قالت الفرقة الوهابية أو أي فرقة أخرى قولاً حقاً يوافق كتاب الله وسنة رسوله فهل علينا أن نرفضه أم يجب أن نقبل كل قول حسن يدل عليه الكتاب والسنة أياً كان قائله عملاً بأمر الله تعالى الذي يقول</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r w:rsidR="008B4708" w:rsidRPr="001D426C">
        <w:rPr>
          <w:rFonts w:ascii="Lotus Linotype" w:hAnsi="Lotus Linotype" w:cs="Traditional Arabic"/>
          <w:color w:val="0000FF"/>
          <w:sz w:val="36"/>
          <w:szCs w:val="36"/>
          <w:rtl/>
          <w:lang w:bidi="ar-SY"/>
        </w:rPr>
        <w:t>((</w:t>
      </w:r>
      <w:r w:rsidRPr="001D426C">
        <w:rPr>
          <w:rFonts w:ascii="Lotus Linotype" w:hAnsi="Lotus Linotype" w:cs="Traditional Arabic"/>
          <w:b/>
          <w:bCs/>
          <w:color w:val="0000FF"/>
          <w:sz w:val="36"/>
          <w:szCs w:val="36"/>
          <w:rtl/>
          <w:lang w:bidi="ar-SY"/>
        </w:rPr>
        <w:t>فَبَشِّرْ عِبَادِ</w:t>
      </w:r>
      <w:r w:rsidRPr="001D426C">
        <w:rPr>
          <w:rFonts w:cs="Traditional Arabic" w:hint="cs"/>
          <w:b/>
          <w:bCs/>
          <w:color w:val="0000FF"/>
          <w:sz w:val="36"/>
          <w:szCs w:val="36"/>
          <w:rtl/>
          <w:lang w:bidi="ar-SY"/>
        </w:rPr>
        <w:t xml:space="preserve"> </w:t>
      </w:r>
      <w:r w:rsidRPr="001D426C">
        <w:rPr>
          <w:rFonts w:cs="Traditional Arabic"/>
          <w:b/>
          <w:bCs/>
          <w:color w:val="0000FF"/>
          <w:sz w:val="36"/>
          <w:szCs w:val="36"/>
          <w:rtl/>
          <w:lang w:bidi="ar-SY"/>
        </w:rPr>
        <w:t xml:space="preserve">الَّذِينَ يَسْتَمِعُونَ الْقَوْلَ فَيَتَّبِعُونَ أَحْسَنَهُ أُوْلَئِكَ الَّذِينَ هَدَاهُمُ </w:t>
      </w:r>
      <w:r w:rsidRPr="001D426C">
        <w:rPr>
          <w:rFonts w:cs="Traditional Arabic" w:hint="cs"/>
          <w:b/>
          <w:bCs/>
          <w:color w:val="0000FF"/>
          <w:sz w:val="36"/>
          <w:szCs w:val="36"/>
          <w:rtl/>
          <w:lang w:bidi="ar-SY"/>
        </w:rPr>
        <w:t>اللهُ</w:t>
      </w:r>
      <w:r w:rsidRPr="001D426C">
        <w:rPr>
          <w:rFonts w:cs="Traditional Arabic"/>
          <w:b/>
          <w:bCs/>
          <w:color w:val="0000FF"/>
          <w:sz w:val="36"/>
          <w:szCs w:val="36"/>
          <w:rtl/>
          <w:lang w:bidi="ar-SY"/>
        </w:rPr>
        <w:t xml:space="preserve"> وَأُوْلَئِكَ هُمْ أُوْلُوا الْأَلْبَابِ</w:t>
      </w:r>
      <w:r w:rsidR="008B4708" w:rsidRPr="001D426C">
        <w:rPr>
          <w:rFonts w:ascii="Lotus Linotype" w:hAnsi="Lotus Linotype" w:cs="Traditional Arabic"/>
          <w:color w:val="0000FF"/>
          <w:sz w:val="36"/>
          <w:szCs w:val="36"/>
          <w:rtl/>
          <w:lang w:bidi="ar-SY"/>
        </w:rPr>
        <w:t>))</w:t>
      </w:r>
      <w:r w:rsidRPr="00F255BC">
        <w:rPr>
          <w:rFonts w:cs="Traditional Arabic" w:hint="cs"/>
          <w:sz w:val="36"/>
          <w:szCs w:val="36"/>
          <w:rtl/>
          <w:lang w:bidi="ar-SY"/>
        </w:rPr>
        <w:t xml:space="preserve"> </w:t>
      </w:r>
      <w:r w:rsidR="008B4708">
        <w:rPr>
          <w:rFonts w:cs="Traditional Arabic"/>
          <w:sz w:val="36"/>
          <w:szCs w:val="36"/>
          <w:rtl/>
          <w:lang w:bidi="ar-SY"/>
        </w:rPr>
        <w:t>(</w:t>
      </w:r>
      <w:r w:rsidRPr="00F255BC">
        <w:rPr>
          <w:rFonts w:cs="Traditional Arabic"/>
          <w:sz w:val="36"/>
          <w:szCs w:val="36"/>
          <w:rtl/>
          <w:lang w:bidi="ar-SY"/>
        </w:rPr>
        <w:t>الزمر</w:t>
      </w:r>
      <w:r w:rsidRPr="00F255BC">
        <w:rPr>
          <w:rFonts w:cs="Traditional Arabic" w:hint="cs"/>
          <w:sz w:val="36"/>
          <w:szCs w:val="36"/>
          <w:rtl/>
          <w:lang w:bidi="ar-SY"/>
        </w:rPr>
        <w:t>/</w:t>
      </w:r>
      <w:r w:rsidRPr="00F255BC">
        <w:rPr>
          <w:rFonts w:cs="Traditional Arabic"/>
          <w:sz w:val="36"/>
          <w:szCs w:val="36"/>
          <w:rtl/>
          <w:lang w:bidi="ar-SY"/>
        </w:rPr>
        <w:t>18</w:t>
      </w:r>
      <w:r w:rsidR="008B4708">
        <w:rPr>
          <w:rFonts w:cs="Traditional Arabic"/>
          <w:sz w:val="36"/>
          <w:szCs w:val="36"/>
          <w:rtl/>
          <w:lang w:bidi="ar-SY"/>
        </w:rPr>
        <w:t>)</w:t>
      </w:r>
      <w:r w:rsidRPr="00F255BC">
        <w:rPr>
          <w:rFonts w:cs="Traditional Arabic" w:hint="cs"/>
          <w:sz w:val="36"/>
          <w:szCs w:val="36"/>
          <w:rtl/>
          <w:lang w:bidi="ar-SY"/>
        </w:rPr>
        <w:t xml:space="preserve"> فهذا ما قمنا به</w:t>
      </w:r>
      <w:r w:rsidR="00EB189C" w:rsidRPr="00F255BC">
        <w:rPr>
          <w:rFonts w:cs="Traditional Arabic" w:hint="cs"/>
          <w:sz w:val="36"/>
          <w:szCs w:val="36"/>
          <w:rtl/>
          <w:lang w:bidi="ar-SY"/>
        </w:rPr>
        <w:t xml:space="preserve"> و</w:t>
      </w:r>
      <w:r w:rsidRPr="00F255BC">
        <w:rPr>
          <w:rFonts w:cs="Traditional Arabic" w:hint="cs"/>
          <w:sz w:val="36"/>
          <w:szCs w:val="36"/>
          <w:rtl/>
          <w:lang w:bidi="ar-SY"/>
        </w:rPr>
        <w:t>نؤمن به</w:t>
      </w:r>
      <w:r w:rsidR="008B4708">
        <w:rPr>
          <w:rFonts w:cs="Traditional Arabic" w:hint="cs"/>
          <w:sz w:val="36"/>
          <w:szCs w:val="36"/>
          <w:rtl/>
          <w:lang w:bidi="ar-SY"/>
        </w:rPr>
        <w:t>،</w:t>
      </w:r>
      <w:r w:rsidRPr="00F255BC">
        <w:rPr>
          <w:rFonts w:cs="Traditional Arabic" w:hint="cs"/>
          <w:sz w:val="36"/>
          <w:szCs w:val="36"/>
          <w:rtl/>
          <w:lang w:bidi="ar-SY"/>
        </w:rPr>
        <w:t xml:space="preserve"> </w:t>
      </w:r>
      <w:r w:rsidRPr="00F255BC">
        <w:rPr>
          <w:rFonts w:cs="Traditional Arabic" w:hint="cs"/>
          <w:b/>
          <w:bCs/>
          <w:sz w:val="36"/>
          <w:szCs w:val="36"/>
          <w:rtl/>
          <w:lang w:bidi="ar-SY"/>
        </w:rPr>
        <w:t>وَ</w:t>
      </w:r>
      <w:r w:rsidRPr="00F255BC">
        <w:rPr>
          <w:rFonts w:cs="Traditional Arabic"/>
          <w:b/>
          <w:bCs/>
          <w:sz w:val="36"/>
          <w:szCs w:val="36"/>
          <w:rtl/>
          <w:lang w:bidi="ar-SY"/>
        </w:rPr>
        <w:t xml:space="preserve">لَا </w:t>
      </w:r>
      <w:r w:rsidRPr="00F255BC">
        <w:rPr>
          <w:rFonts w:cs="Traditional Arabic" w:hint="cs"/>
          <w:b/>
          <w:bCs/>
          <w:sz w:val="36"/>
          <w:szCs w:val="36"/>
          <w:rtl/>
          <w:lang w:bidi="ar-SY"/>
        </w:rPr>
        <w:t>حَوْلَ وَ</w:t>
      </w:r>
      <w:r w:rsidRPr="00F255BC">
        <w:rPr>
          <w:rFonts w:cs="Traditional Arabic"/>
          <w:b/>
          <w:bCs/>
          <w:sz w:val="36"/>
          <w:szCs w:val="36"/>
          <w:rtl/>
          <w:lang w:bidi="ar-SY"/>
        </w:rPr>
        <w:t>لَا</w:t>
      </w:r>
      <w:r w:rsidRPr="00F255BC">
        <w:rPr>
          <w:rFonts w:cs="Traditional Arabic" w:hint="cs"/>
          <w:b/>
          <w:bCs/>
          <w:sz w:val="36"/>
          <w:szCs w:val="36"/>
          <w:rtl/>
          <w:lang w:bidi="ar-SY"/>
        </w:rPr>
        <w:t xml:space="preserve"> </w:t>
      </w:r>
      <w:r w:rsidRPr="00F255BC">
        <w:rPr>
          <w:rFonts w:cs="Traditional Arabic"/>
          <w:b/>
          <w:bCs/>
          <w:sz w:val="36"/>
          <w:szCs w:val="36"/>
          <w:rtl/>
          <w:lang w:bidi="ar-SY"/>
        </w:rPr>
        <w:t xml:space="preserve">قُوَّةَ إِلَّا </w:t>
      </w:r>
      <w:r w:rsidRPr="00F255BC">
        <w:rPr>
          <w:rFonts w:cs="Traditional Arabic" w:hint="cs"/>
          <w:b/>
          <w:bCs/>
          <w:sz w:val="36"/>
          <w:szCs w:val="36"/>
          <w:rtl/>
          <w:lang w:bidi="ar-SY"/>
        </w:rPr>
        <w:t xml:space="preserve">بِاللهِ </w:t>
      </w:r>
      <w:r w:rsidRPr="00F255BC">
        <w:rPr>
          <w:rFonts w:cs="Traditional Arabic"/>
          <w:b/>
          <w:bCs/>
          <w:sz w:val="36"/>
          <w:szCs w:val="36"/>
          <w:rtl/>
          <w:lang w:bidi="ar-SY"/>
        </w:rPr>
        <w:t>الْعَلِيّ</w:t>
      </w:r>
      <w:r w:rsidRPr="00F255BC">
        <w:rPr>
          <w:rFonts w:cs="Traditional Arabic" w:hint="cs"/>
          <w:b/>
          <w:bCs/>
          <w:sz w:val="36"/>
          <w:szCs w:val="36"/>
          <w:rtl/>
          <w:lang w:bidi="ar-SY"/>
        </w:rPr>
        <w:t>ِ</w:t>
      </w:r>
      <w:r w:rsidRPr="00F255BC">
        <w:rPr>
          <w:rFonts w:cs="Traditional Arabic"/>
          <w:b/>
          <w:bCs/>
          <w:sz w:val="36"/>
          <w:szCs w:val="36"/>
          <w:rtl/>
          <w:lang w:bidi="ar-SY"/>
        </w:rPr>
        <w:t xml:space="preserve"> الْعَظِيم</w:t>
      </w:r>
      <w:r w:rsidRPr="00F255BC">
        <w:rPr>
          <w:rFonts w:cs="Traditional Arabic" w:hint="cs"/>
          <w:b/>
          <w:bCs/>
          <w:sz w:val="36"/>
          <w:szCs w:val="36"/>
          <w:rtl/>
          <w:lang w:bidi="ar-SY"/>
        </w:rPr>
        <w:t>ِ</w:t>
      </w:r>
      <w:r w:rsidR="008B4708">
        <w:rPr>
          <w:rFonts w:cs="Traditional Arabic" w:hint="cs"/>
          <w:sz w:val="36"/>
          <w:szCs w:val="36"/>
          <w:rtl/>
          <w:lang w:bidi="ar-SY"/>
        </w:rPr>
        <w:t>.</w:t>
      </w:r>
    </w:p>
    <w:p w:rsidR="00BE6C05" w:rsidRDefault="00BE6C05" w:rsidP="001D426C">
      <w:pPr>
        <w:pStyle w:val="Heading1"/>
        <w:keepNext w:val="0"/>
        <w:widowControl w:val="0"/>
        <w:spacing w:after="0"/>
        <w:ind w:firstLine="567"/>
        <w:jc w:val="lowKashida"/>
        <w:rPr>
          <w:rFonts w:cs="Traditional Arabic" w:hint="cs"/>
          <w:sz w:val="36"/>
          <w:szCs w:val="36"/>
          <w:rtl/>
        </w:rPr>
      </w:pPr>
    </w:p>
    <w:p w:rsidR="00BE6C05" w:rsidRDefault="00BE6C05" w:rsidP="001D426C">
      <w:pPr>
        <w:pStyle w:val="Heading1"/>
        <w:keepNext w:val="0"/>
        <w:widowControl w:val="0"/>
        <w:spacing w:after="0"/>
        <w:ind w:firstLine="567"/>
        <w:jc w:val="lowKashida"/>
        <w:rPr>
          <w:rFonts w:cs="Traditional Arabic" w:hint="cs"/>
          <w:sz w:val="36"/>
          <w:szCs w:val="36"/>
          <w:rtl/>
        </w:rPr>
      </w:pPr>
    </w:p>
    <w:p w:rsidR="00BE6C05" w:rsidRPr="00BE6C05" w:rsidRDefault="00BE6C05" w:rsidP="00BE6C05">
      <w:pPr>
        <w:widowControl w:val="0"/>
        <w:spacing w:before="120"/>
        <w:jc w:val="center"/>
        <w:rPr>
          <w:rFonts w:cs="Traditional Arabic" w:hint="cs"/>
          <w:color w:val="008000"/>
          <w:sz w:val="36"/>
          <w:szCs w:val="36"/>
          <w:rtl/>
        </w:rPr>
      </w:pPr>
      <w:r w:rsidRPr="00BE6C05">
        <w:rPr>
          <w:rFonts w:cs="Traditional Arabic" w:hint="cs"/>
          <w:color w:val="008000"/>
          <w:sz w:val="36"/>
          <w:szCs w:val="36"/>
        </w:rPr>
        <w:sym w:font="AGA Arabesque" w:char="F02B"/>
      </w:r>
      <w:r w:rsidRPr="00BE6C05">
        <w:rPr>
          <w:rFonts w:cs="Traditional Arabic" w:hint="cs"/>
          <w:color w:val="008000"/>
          <w:sz w:val="36"/>
          <w:szCs w:val="36"/>
          <w:rtl/>
        </w:rPr>
        <w:t xml:space="preserve"> </w:t>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Pr>
        <w:sym w:font="AGA Arabesque" w:char="F02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t xml:space="preserve"> </w:t>
      </w:r>
      <w:r w:rsidRPr="00BE6C05">
        <w:rPr>
          <w:rFonts w:cs="Traditional Arabic" w:hint="cs"/>
          <w:color w:val="008000"/>
          <w:sz w:val="36"/>
          <w:szCs w:val="36"/>
        </w:rPr>
        <w:sym w:font="AGA Arabesque" w:char="F02B"/>
      </w:r>
    </w:p>
    <w:p w:rsidR="00BE6C05" w:rsidRDefault="00937D84" w:rsidP="001D426C">
      <w:pPr>
        <w:pStyle w:val="Heading1"/>
        <w:keepNext w:val="0"/>
        <w:widowControl w:val="0"/>
        <w:spacing w:after="0"/>
        <w:ind w:firstLine="567"/>
        <w:jc w:val="lowKashida"/>
        <w:rPr>
          <w:rFonts w:cs="Traditional Arabic" w:hint="cs"/>
          <w:sz w:val="36"/>
          <w:szCs w:val="36"/>
          <w:rtl/>
        </w:rPr>
      </w:pPr>
      <w:r w:rsidRPr="00F255BC">
        <w:rPr>
          <w:rFonts w:cs="Traditional Arabic"/>
          <w:sz w:val="36"/>
          <w:szCs w:val="36"/>
          <w:rtl/>
        </w:rPr>
        <w:br w:type="page"/>
      </w:r>
    </w:p>
    <w:p w:rsidR="00937D84" w:rsidRPr="00BE6C05" w:rsidRDefault="00BE6C05" w:rsidP="00BE6C05">
      <w:pPr>
        <w:pStyle w:val="1"/>
        <w:rPr>
          <w:rFonts w:hint="cs"/>
          <w:rtl/>
        </w:rPr>
      </w:pPr>
      <w:bookmarkStart w:id="9" w:name="_Toc195088994"/>
      <w:r>
        <w:rPr>
          <w:rFonts w:hint="cs"/>
          <w:rtl/>
        </w:rPr>
        <w:t xml:space="preserve">8- </w:t>
      </w:r>
      <w:r w:rsidR="00937D84" w:rsidRPr="00BE6C05">
        <w:rPr>
          <w:rFonts w:hint="cs"/>
          <w:rtl/>
        </w:rPr>
        <w:t>خطبة المؤلف في الصحن الحسيني المطهَّر في كربلاء</w:t>
      </w:r>
      <w:bookmarkEnd w:id="9"/>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في ذكرى أربعين الحسين</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عام 1369 هـ ق وعملاً بأمر حضرة العلّامة آية الله محمد الخالصي</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69"/>
      </w:r>
      <w:r w:rsidR="008B4708" w:rsidRPr="001D426C">
        <w:rPr>
          <w:rFonts w:cs="Traditional Arabic"/>
          <w:b/>
          <w:bCs/>
          <w:color w:val="008000"/>
          <w:sz w:val="36"/>
          <w:szCs w:val="36"/>
          <w:vertAlign w:val="superscript"/>
          <w:rtl/>
          <w:lang w:bidi="ar-SY"/>
        </w:rPr>
        <w:t>)</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رحمة الله عليه</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قمت أنا العبد الفقير بإلقاء خطبة في الصحن الحسيني في جموع الزوار من العرب والعجم الذين كان عددهم يربو على عدة آلاف تساءلت فيها</w:t>
      </w:r>
      <w:r w:rsidR="008B4708">
        <w:rPr>
          <w:rFonts w:cs="Traditional Arabic" w:hint="cs"/>
          <w:sz w:val="36"/>
          <w:szCs w:val="36"/>
          <w:rtl/>
          <w:lang w:bidi="ar-SY"/>
        </w:rPr>
        <w:t>:</w:t>
      </w:r>
      <w:r w:rsidRPr="00F255BC">
        <w:rPr>
          <w:rFonts w:cs="Traditional Arabic" w:hint="cs"/>
          <w:sz w:val="36"/>
          <w:szCs w:val="36"/>
          <w:rtl/>
          <w:lang w:bidi="ar-SY"/>
        </w:rPr>
        <w:t xml:space="preserve"> لماذا رغم</w:t>
      </w:r>
      <w:r w:rsidR="009F0F9C" w:rsidRPr="00F255BC">
        <w:rPr>
          <w:rFonts w:cs="Traditional Arabic" w:hint="cs"/>
          <w:sz w:val="36"/>
          <w:szCs w:val="36"/>
          <w:rtl/>
          <w:lang w:bidi="ar-SY"/>
        </w:rPr>
        <w:t xml:space="preserve"> </w:t>
      </w:r>
      <w:r w:rsidRPr="00F255BC">
        <w:rPr>
          <w:rFonts w:cs="Traditional Arabic" w:hint="cs"/>
          <w:sz w:val="36"/>
          <w:szCs w:val="36"/>
          <w:rtl/>
          <w:lang w:bidi="ar-SY"/>
        </w:rPr>
        <w:t>هذه الجهود وصرف الإيرانيين لأموالهم وأوقاتهم في الأمور الدينية</w:t>
      </w:r>
      <w:r w:rsidR="008B4708">
        <w:rPr>
          <w:rFonts w:cs="Traditional Arabic" w:hint="cs"/>
          <w:sz w:val="36"/>
          <w:szCs w:val="36"/>
          <w:rtl/>
          <w:lang w:bidi="ar-SY"/>
        </w:rPr>
        <w:t>،</w:t>
      </w:r>
      <w:r w:rsidRPr="00F255BC">
        <w:rPr>
          <w:rFonts w:cs="Traditional Arabic" w:hint="cs"/>
          <w:sz w:val="36"/>
          <w:szCs w:val="36"/>
          <w:rtl/>
          <w:lang w:bidi="ar-SY"/>
        </w:rPr>
        <w:t xml:space="preserve"> لا نجد حالهم يتحسن ولا نجد أي ثمرة مفيدة تنعكس على حياتهم تجاه الإسلام</w:t>
      </w:r>
      <w:r w:rsidR="008B4708">
        <w:rPr>
          <w:rFonts w:cs="Traditional Arabic" w:hint="cs"/>
          <w:sz w:val="36"/>
          <w:szCs w:val="36"/>
          <w:rtl/>
          <w:lang w:bidi="ar-SY"/>
        </w:rPr>
        <w:t>؟!</w:t>
      </w:r>
      <w:r w:rsidRPr="00F255BC">
        <w:rPr>
          <w:rFonts w:cs="Traditional Arabic" w:hint="cs"/>
          <w:sz w:val="36"/>
          <w:szCs w:val="36"/>
          <w:rtl/>
          <w:lang w:bidi="ar-SY"/>
        </w:rPr>
        <w:t xml:space="preserve"> واستنتجتُ أن السبب هو الوضع السيئ والخاطئ للخطاب الديني والتبليغات الإسلامية التي ابتعدت عن روح الحقيقة وعن جوهر الإسلام وأصبحت ملوّثة بالأوهام والخرافات فلم يعد الإيرانيون يخرجون بأي ثمرة مفيدة رغم كل عشقهم وشوقهم لأهل بيت الرسالة وبذلهم كل تلك الأموال والأوقات لما يظنونه في اعتقادهم من أهم الأمور الدينية</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فمثلاً هؤلاء الزوار أنفسهم الذين جاؤوا في مثل هذا العام لزيارة الحسين</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غير عابئين بجميع المصاعب والمشاكل التي واجهتهم في طريق السفر</w:t>
      </w:r>
      <w:r w:rsidR="008B4708">
        <w:rPr>
          <w:rFonts w:cs="Traditional Arabic" w:hint="cs"/>
          <w:sz w:val="36"/>
          <w:szCs w:val="36"/>
          <w:rtl/>
          <w:lang w:bidi="ar-SY"/>
        </w:rPr>
        <w:t>،</w:t>
      </w:r>
      <w:r w:rsidRPr="00F255BC">
        <w:rPr>
          <w:rFonts w:cs="Traditional Arabic" w:hint="cs"/>
          <w:sz w:val="36"/>
          <w:szCs w:val="36"/>
          <w:rtl/>
          <w:lang w:bidi="ar-SY"/>
        </w:rPr>
        <w:t xml:space="preserve"> تدفعهم قوة الحب والإيمان</w:t>
      </w:r>
      <w:r w:rsidR="008B4708">
        <w:rPr>
          <w:rFonts w:cs="Traditional Arabic" w:hint="cs"/>
          <w:sz w:val="36"/>
          <w:szCs w:val="36"/>
          <w:rtl/>
          <w:lang w:bidi="ar-SY"/>
        </w:rPr>
        <w:t>،</w:t>
      </w:r>
      <w:r w:rsidRPr="00F255BC">
        <w:rPr>
          <w:rFonts w:cs="Traditional Arabic" w:hint="cs"/>
          <w:sz w:val="36"/>
          <w:szCs w:val="36"/>
          <w:rtl/>
          <w:lang w:bidi="ar-SY"/>
        </w:rPr>
        <w:t xml:space="preserve"> فصلوا إلى</w:t>
      </w:r>
      <w:r w:rsidR="009F0F9C" w:rsidRPr="00F255BC">
        <w:rPr>
          <w:rFonts w:cs="Traditional Arabic" w:hint="cs"/>
          <w:sz w:val="36"/>
          <w:szCs w:val="36"/>
          <w:rtl/>
          <w:lang w:bidi="ar-SY"/>
        </w:rPr>
        <w:t xml:space="preserve"> </w:t>
      </w:r>
      <w:r w:rsidRPr="00F255BC">
        <w:rPr>
          <w:rFonts w:cs="Traditional Arabic" w:hint="cs"/>
          <w:sz w:val="36"/>
          <w:szCs w:val="36"/>
          <w:rtl/>
          <w:lang w:bidi="ar-SY"/>
        </w:rPr>
        <w:t>هذه العتبة المقدسة بصدورٍ متألمةٍ وأعينٍ باكيةٍ</w:t>
      </w:r>
      <w:r w:rsidR="008B4708">
        <w:rPr>
          <w:rFonts w:cs="Traditional Arabic" w:hint="cs"/>
          <w:sz w:val="36"/>
          <w:szCs w:val="36"/>
          <w:rtl/>
          <w:lang w:bidi="ar-SY"/>
        </w:rPr>
        <w:t>،</w:t>
      </w:r>
      <w:r w:rsidRPr="00F255BC">
        <w:rPr>
          <w:rFonts w:cs="Traditional Arabic" w:hint="cs"/>
          <w:sz w:val="36"/>
          <w:szCs w:val="36"/>
          <w:rtl/>
          <w:lang w:bidi="ar-SY"/>
        </w:rPr>
        <w:t xml:space="preserve"> ورغم كل ذلك نجد أن النتيجة التي حصَّلوها من هذا السفر والجهد ليست سوى إيمانهم بأنهم</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طبقاً لما سمعوه من تبليغاتٍ خاطئة من المشايخ التقليديين</w:t>
      </w:r>
      <w:r w:rsidR="009F0F9C" w:rsidRPr="00F255BC">
        <w:rPr>
          <w:rFonts w:cs="Traditional Arabic" w:hint="cs"/>
          <w:sz w:val="36"/>
          <w:szCs w:val="36"/>
          <w:rtl/>
          <w:lang w:bidi="ar-SY"/>
        </w:rPr>
        <w:t xml:space="preserve"> </w:t>
      </w:r>
      <w:r w:rsidR="008B4708">
        <w:rPr>
          <w:rFonts w:cs="Traditional Arabic" w:hint="cs"/>
          <w:sz w:val="36"/>
          <w:szCs w:val="36"/>
          <w:rtl/>
          <w:lang w:bidi="ar-SY"/>
        </w:rPr>
        <w:t xml:space="preserve">- </w:t>
      </w:r>
      <w:r w:rsidRPr="00F255BC">
        <w:rPr>
          <w:rFonts w:cs="Traditional Arabic" w:hint="cs"/>
          <w:sz w:val="36"/>
          <w:szCs w:val="36"/>
          <w:rtl/>
          <w:lang w:bidi="ar-SY"/>
        </w:rPr>
        <w:t>قاموا بإفراغ ما يحملونه في جعبتهم من أكوام</w:t>
      </w:r>
      <w:r w:rsidR="009F0F9C" w:rsidRPr="00F255BC">
        <w:rPr>
          <w:rFonts w:cs="Traditional Arabic" w:hint="cs"/>
          <w:sz w:val="36"/>
          <w:szCs w:val="36"/>
          <w:rtl/>
          <w:lang w:bidi="ar-SY"/>
        </w:rPr>
        <w:t xml:space="preserve"> </w:t>
      </w:r>
      <w:r w:rsidRPr="00F255BC">
        <w:rPr>
          <w:rFonts w:cs="Traditional Arabic" w:hint="cs"/>
          <w:sz w:val="36"/>
          <w:szCs w:val="36"/>
          <w:rtl/>
          <w:lang w:bidi="ar-SY"/>
        </w:rPr>
        <w:t>الذنوب فرموها على عتبة الحسين</w:t>
      </w:r>
      <w:r w:rsidR="008B4708">
        <w:rPr>
          <w:rFonts w:cs="Traditional Arabic" w:hint="cs"/>
          <w:sz w:val="36"/>
          <w:szCs w:val="36"/>
          <w:rtl/>
          <w:lang w:bidi="ar-SY"/>
        </w:rPr>
        <w:t>!</w:t>
      </w:r>
      <w:r w:rsidRPr="00F255BC">
        <w:rPr>
          <w:rFonts w:cs="Traditional Arabic" w:hint="cs"/>
          <w:sz w:val="36"/>
          <w:szCs w:val="36"/>
          <w:rtl/>
          <w:lang w:bidi="ar-SY"/>
        </w:rPr>
        <w:t xml:space="preserve"> ليعودوا إلى بلدانهم وقد غُفرت جميع ذنوبهم مما يسمح لهم أن يعودوا فيملؤوا أكياسهم من الذنوب من جديد</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أو على الأقل يصيبهم الغرور بأنهم أصبح لديهم من الحسنات ما يجعلُ اللهَ مديناً لهم</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وهدية السفر التي يأتون بها لأقربائهم وأبناء مدنهم وقراهم ليست سوى وصف القباب والمآذن المذهبة الجميلة وشكل الصحن الحسيني وروعة الضريح وفخامة الأقمشة والسجاد بالإضافة إلى شيء من البضائع وتمر كربلاء</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هذا في حين أننا لو كنا نملك تشكيلات صحيحة</w:t>
      </w:r>
      <w:r w:rsidR="008B4708">
        <w:rPr>
          <w:rFonts w:cs="Traditional Arabic" w:hint="cs"/>
          <w:sz w:val="36"/>
          <w:szCs w:val="36"/>
          <w:rtl/>
          <w:lang w:bidi="ar-SY"/>
        </w:rPr>
        <w:t>،</w:t>
      </w:r>
      <w:r w:rsidRPr="00F255BC">
        <w:rPr>
          <w:rFonts w:cs="Traditional Arabic" w:hint="cs"/>
          <w:sz w:val="36"/>
          <w:szCs w:val="36"/>
          <w:rtl/>
          <w:lang w:bidi="ar-SY"/>
        </w:rPr>
        <w:t xml:space="preserve"> ومنظمة دعوة وتبليغ إسلامية صحيحة</w:t>
      </w:r>
      <w:r w:rsidR="008B4708">
        <w:rPr>
          <w:rFonts w:cs="Traditional Arabic" w:hint="cs"/>
          <w:sz w:val="36"/>
          <w:szCs w:val="36"/>
          <w:rtl/>
          <w:lang w:bidi="ar-SY"/>
        </w:rPr>
        <w:t>،</w:t>
      </w:r>
      <w:r w:rsidRPr="00F255BC">
        <w:rPr>
          <w:rFonts w:cs="Traditional Arabic" w:hint="cs"/>
          <w:sz w:val="36"/>
          <w:szCs w:val="36"/>
          <w:rtl/>
          <w:lang w:bidi="ar-SY"/>
        </w:rPr>
        <w:t xml:space="preserve"> لأخذنا أعظم العبر ولتأثرنا كل التأثر من مشاهدة مزار أولئك الشهداء الأبطال الذين تلطخت أكفانهم بالدماء في سبيل الدفاع عن الإسلام وحفظه من عدوان جنود الشيطان فقدموا أرواحهم رخيصة على طبق الإخلاص في سبيل معشوقهم الحقيقي الله عز وجل</w:t>
      </w:r>
      <w:r w:rsidR="008B4708">
        <w:rPr>
          <w:rFonts w:cs="Traditional Arabic" w:hint="cs"/>
          <w:sz w:val="36"/>
          <w:szCs w:val="36"/>
          <w:rtl/>
          <w:lang w:bidi="ar-SY"/>
        </w:rPr>
        <w:t>.</w:t>
      </w:r>
      <w:r w:rsidRPr="00F255BC">
        <w:rPr>
          <w:rFonts w:cs="Traditional Arabic" w:hint="cs"/>
          <w:sz w:val="36"/>
          <w:szCs w:val="36"/>
          <w:rtl/>
          <w:lang w:bidi="ar-SY"/>
        </w:rPr>
        <w:t xml:space="preserve"> لو أن ذلك المشهد ترافق بتبليغ صحيح جدير بهذا المكان لغرس في قلوب زوار قرابين دين الله أولئك</w:t>
      </w:r>
      <w:r w:rsidR="008B4708">
        <w:rPr>
          <w:rFonts w:cs="Traditional Arabic" w:hint="cs"/>
          <w:sz w:val="36"/>
          <w:szCs w:val="36"/>
          <w:rtl/>
          <w:lang w:bidi="ar-SY"/>
        </w:rPr>
        <w:t>،</w:t>
      </w:r>
      <w:r w:rsidRPr="00F255BC">
        <w:rPr>
          <w:rFonts w:cs="Traditional Arabic" w:hint="cs"/>
          <w:sz w:val="36"/>
          <w:szCs w:val="36"/>
          <w:rtl/>
          <w:lang w:bidi="ar-SY"/>
        </w:rPr>
        <w:t xml:space="preserve"> روحَ التضحية والبذل في سبيل الله</w:t>
      </w:r>
      <w:r w:rsidR="008B4708">
        <w:rPr>
          <w:rFonts w:cs="Traditional Arabic" w:hint="cs"/>
          <w:sz w:val="36"/>
          <w:szCs w:val="36"/>
          <w:rtl/>
          <w:lang w:bidi="ar-SY"/>
        </w:rPr>
        <w:t>،</w:t>
      </w:r>
      <w:r w:rsidRPr="00F255BC">
        <w:rPr>
          <w:rFonts w:cs="Traditional Arabic" w:hint="cs"/>
          <w:sz w:val="36"/>
          <w:szCs w:val="36"/>
          <w:rtl/>
          <w:lang w:bidi="ar-SY"/>
        </w:rPr>
        <w:t xml:space="preserve"> ولنفخ فيهم العزم على السير على طريق أولئك الرُوَّاد والهداة</w:t>
      </w:r>
      <w:r w:rsidR="00EB189C" w:rsidRPr="00F255BC">
        <w:rPr>
          <w:rFonts w:cs="Traditional Arabic" w:hint="cs"/>
          <w:sz w:val="36"/>
          <w:szCs w:val="36"/>
          <w:rtl/>
          <w:lang w:bidi="ar-SY"/>
        </w:rPr>
        <w:t xml:space="preserve"> و</w:t>
      </w:r>
      <w:r w:rsidRPr="00F255BC">
        <w:rPr>
          <w:rFonts w:cs="Traditional Arabic" w:hint="cs"/>
          <w:sz w:val="36"/>
          <w:szCs w:val="36"/>
          <w:rtl/>
          <w:lang w:bidi="ar-SY"/>
        </w:rPr>
        <w:t>تقديم كل غالٍ ورخيص لإعلاء كلمة الله وإحياء دين الله كما فعل الحسين وأصحابه</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لو كنا نملك زعماءَ وعلماءَ ومبلغينَ واعين وأكفَّاء لاستطاعوا غرس روح التضحية في سبيل المجد والشرف والدين وحفظ حدود الإسلام في نفوس زوار الحسين</w:t>
      </w:r>
      <w:r w:rsidR="008B4708">
        <w:rPr>
          <w:rFonts w:cs="Traditional Arabic" w:hint="cs"/>
          <w:sz w:val="36"/>
          <w:szCs w:val="36"/>
          <w:rtl/>
          <w:lang w:bidi="ar-SY"/>
        </w:rPr>
        <w:t>،</w:t>
      </w:r>
      <w:r w:rsidRPr="00F255BC">
        <w:rPr>
          <w:rFonts w:cs="Traditional Arabic" w:hint="cs"/>
          <w:sz w:val="36"/>
          <w:szCs w:val="36"/>
          <w:rtl/>
          <w:lang w:bidi="ar-SY"/>
        </w:rPr>
        <w:t xml:space="preserve"> وأن ينفخوا في الذين يشاهدون تلك المشاهد المثيرة للهمم روحَ حب الاستشهاد كالبركان الثائر والبحر المتلاطم</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فلا يوجد بيانٌ أبلغ ولا لسانٌ أوضح لتشجيع الناس على التضحية وبذل الروح لأجل الشرف والعزة من مشاهدة قبور أئمة الدين المجاهدين الملطخة أكفانهم بدم الشهادة في تلك الصحراء المحرقة حيث كانوا ينازلون أعداء الدين وشفاههم قد أبرمها العطش ووجوههم قد علاها الإنهاك والغبار في تلك الملحمة البطولية التي قدموا فيها رؤوسهم وأطرافهم رخيصةً في ميدان العشق الإلـهي على نحو أدهش ملائكة الملأ الأعلى وحيَّر الناظرين في عالم الملكوت</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وبدلاً من ذلك الضريح الفخم المزخرف بالذهب والفضة والجواهر والياقوت أي كل ما يحبه الفراعنة ويتعلق به الطواغيت</w:t>
      </w:r>
      <w:r w:rsidR="008B4708">
        <w:rPr>
          <w:rFonts w:cs="Traditional Arabic" w:hint="cs"/>
          <w:sz w:val="36"/>
          <w:szCs w:val="36"/>
          <w:rtl/>
          <w:lang w:bidi="ar-SY"/>
        </w:rPr>
        <w:t>،</w:t>
      </w:r>
      <w:r w:rsidRPr="00F255BC">
        <w:rPr>
          <w:rFonts w:cs="Traditional Arabic" w:hint="cs"/>
          <w:sz w:val="36"/>
          <w:szCs w:val="36"/>
          <w:rtl/>
          <w:lang w:bidi="ar-SY"/>
        </w:rPr>
        <w:t xml:space="preserve"> كم كان من الأفضل لو أُبقيت تلك القبور الدارسة لسيد شهداء كربلاء الحسين أبي الأحرار وأصحابه النبلاء على حالتها الطبيعية</w:t>
      </w:r>
      <w:r w:rsidR="008B4708">
        <w:rPr>
          <w:rFonts w:cs="Traditional Arabic" w:hint="cs"/>
          <w:sz w:val="36"/>
          <w:szCs w:val="36"/>
          <w:rtl/>
          <w:lang w:bidi="ar-SY"/>
        </w:rPr>
        <w:t>،</w:t>
      </w:r>
      <w:r w:rsidRPr="00F255BC">
        <w:rPr>
          <w:rFonts w:cs="Traditional Arabic" w:hint="cs"/>
          <w:sz w:val="36"/>
          <w:szCs w:val="36"/>
          <w:rtl/>
          <w:lang w:bidi="ar-SY"/>
        </w:rPr>
        <w:t xml:space="preserve"> كي يتذكر الإنسان ولو بنظرة سطحية قطع الأبدان الممزقة والرؤوس المفصولة عن الأجساد والأرجل والأصابع المقطعة المتناثرة لفدائيي الإسلام أولئك ويستحضر شفاههم العطشى التي سقطت قرب نهر الفرات السيّال وهي تتحسر على جرعة ماء</w:t>
      </w:r>
      <w:r w:rsidR="008B4708">
        <w:rPr>
          <w:rFonts w:cs="Traditional Arabic" w:hint="cs"/>
          <w:sz w:val="36"/>
          <w:szCs w:val="36"/>
          <w:rtl/>
          <w:lang w:bidi="ar-SY"/>
        </w:rPr>
        <w:t>!</w:t>
      </w:r>
      <w:r w:rsidR="00EB189C" w:rsidRPr="00F255BC">
        <w:rPr>
          <w:rFonts w:cs="Traditional Arabic" w:hint="cs"/>
          <w:sz w:val="36"/>
          <w:szCs w:val="36"/>
          <w:rtl/>
          <w:lang w:bidi="ar-SY"/>
        </w:rPr>
        <w:t xml:space="preserve"> و</w:t>
      </w:r>
      <w:r w:rsidRPr="00F255BC">
        <w:rPr>
          <w:rFonts w:cs="Traditional Arabic" w:hint="cs"/>
          <w:sz w:val="36"/>
          <w:szCs w:val="36"/>
          <w:rtl/>
          <w:lang w:bidi="ar-SY"/>
        </w:rPr>
        <w:t>يتذكر أكبادهم التي فتتها العطش وشرايينهم وأوْرِدَتَهم التي جفَّت فيها الدماء</w:t>
      </w:r>
      <w:r w:rsidR="008B4708">
        <w:rPr>
          <w:rFonts w:cs="Traditional Arabic" w:hint="cs"/>
          <w:sz w:val="36"/>
          <w:szCs w:val="36"/>
          <w:rtl/>
          <w:lang w:bidi="ar-SY"/>
        </w:rPr>
        <w:t>،</w:t>
      </w:r>
      <w:r w:rsidRPr="00F255BC">
        <w:rPr>
          <w:rFonts w:cs="Traditional Arabic" w:hint="cs"/>
          <w:sz w:val="36"/>
          <w:szCs w:val="36"/>
          <w:rtl/>
          <w:lang w:bidi="ar-SY"/>
        </w:rPr>
        <w:t xml:space="preserve"> إن زيارة مثل هذا المشهد كانت كفيلة يقيناً بأن تشعل في قلب الزائر حرارة العشق الإلهي ذاتها التي حركت أولئك المجاهدين البواسل وجعلتهم يقدمون أرواحهم رخيصة في سبيل رضا المحبوب</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ألم يكن أولئك الشهداء هم من يأتي بجراحهم يوم القيامة اللون لون الدم والريح ريح المسك</w:t>
      </w:r>
      <w:r w:rsidR="008B4708">
        <w:rPr>
          <w:rFonts w:cs="Traditional Arabic" w:hint="cs"/>
          <w:sz w:val="36"/>
          <w:szCs w:val="36"/>
          <w:rtl/>
          <w:lang w:bidi="ar-SY"/>
        </w:rPr>
        <w:t>،</w:t>
      </w:r>
      <w:r w:rsidRPr="00F255BC">
        <w:rPr>
          <w:rFonts w:cs="Traditional Arabic" w:hint="cs"/>
          <w:sz w:val="36"/>
          <w:szCs w:val="36"/>
          <w:rtl/>
          <w:lang w:bidi="ar-SY"/>
        </w:rPr>
        <w:t xml:space="preserve"> ببركة تقديمهم أرواحَهم الغالية في سبيل ما هو أغلى من الروح أي الدفاع عن الدين والحق والذَبّ عن أهل بيت النبي </w:t>
      </w:r>
      <w:r w:rsidRPr="00F255BC">
        <w:rPr>
          <w:rFonts w:ascii="AGA Arabesque" w:hAnsi="AGA Arabesque" w:cs="Traditional Arabic" w:hint="cs"/>
          <w:sz w:val="36"/>
          <w:szCs w:val="36"/>
          <w:rtl/>
          <w:lang w:bidi="ar-SY"/>
        </w:rPr>
        <w:t>صَلَّى اللهُ عَلَيه وَآلِهِ وَسَلَّمَ</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لقد كانوا الفراشات التي احترقت أجنحتها وهي تحيط بالشعلة الحسينية لا بل كانوا نجوم سماء الهداية التي تحيط بشمس الشهادة المشعّة</w:t>
      </w:r>
      <w:r w:rsidR="008B4708">
        <w:rPr>
          <w:rFonts w:cs="Traditional Arabic" w:hint="cs"/>
          <w:sz w:val="36"/>
          <w:szCs w:val="36"/>
          <w:rtl/>
          <w:lang w:bidi="ar-SY"/>
        </w:rPr>
        <w:t>،</w:t>
      </w:r>
      <w:r w:rsidRPr="00F255BC">
        <w:rPr>
          <w:rFonts w:cs="Traditional Arabic" w:hint="cs"/>
          <w:sz w:val="36"/>
          <w:szCs w:val="36"/>
          <w:rtl/>
          <w:lang w:bidi="ar-SY"/>
        </w:rPr>
        <w:t xml:space="preserve"> يكتسبون منها النور على الدوام ليعكسوه إلى عالم البشر</w:t>
      </w:r>
      <w:r w:rsidR="008B4708">
        <w:rPr>
          <w:rFonts w:cs="Traditional Arabic" w:hint="cs"/>
          <w:sz w:val="36"/>
          <w:szCs w:val="36"/>
          <w:rtl/>
          <w:lang w:bidi="ar-SY"/>
        </w:rPr>
        <w:t>...</w:t>
      </w:r>
      <w:r w:rsidRPr="00F255BC">
        <w:rPr>
          <w:rFonts w:cs="Traditional Arabic" w:hint="cs"/>
          <w:sz w:val="36"/>
          <w:szCs w:val="36"/>
          <w:rtl/>
          <w:lang w:bidi="ar-SY"/>
        </w:rPr>
        <w:t xml:space="preserve"> ألا تستطيع مشاهدة قبورهم النيرة أن تشعّ في قلوب الناظرين المظلمة ذلك النور فتخرجهم من ظلمات المادية وعبادة الدنيا</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قسماً بالحق لو استطعنا أن نرفع الستار من وراء تلك الزخارف والمصابيح والثريات وصفائح الذهب والفضة وأدوات الزينة التي لا تليق إلا بقبور الملوك وعُبَّاد الأموات</w:t>
      </w:r>
      <w:r w:rsidR="008B4708">
        <w:rPr>
          <w:rFonts w:cs="Traditional Arabic" w:hint="cs"/>
          <w:sz w:val="36"/>
          <w:szCs w:val="36"/>
          <w:rtl/>
          <w:lang w:bidi="ar-SY"/>
        </w:rPr>
        <w:t>،</w:t>
      </w:r>
      <w:r w:rsidRPr="00F255BC">
        <w:rPr>
          <w:rFonts w:cs="Traditional Arabic" w:hint="cs"/>
          <w:sz w:val="36"/>
          <w:szCs w:val="36"/>
          <w:rtl/>
          <w:lang w:bidi="ar-SY"/>
        </w:rPr>
        <w:t xml:space="preserve"> والتي تحول دون تجليّ مشهد محفل الشهادة ذاك</w:t>
      </w:r>
      <w:r w:rsidR="008B4708">
        <w:rPr>
          <w:rFonts w:cs="Traditional Arabic" w:hint="cs"/>
          <w:sz w:val="36"/>
          <w:szCs w:val="36"/>
          <w:rtl/>
          <w:lang w:bidi="ar-SY"/>
        </w:rPr>
        <w:t>،</w:t>
      </w:r>
      <w:r w:rsidRPr="00F255BC">
        <w:rPr>
          <w:rFonts w:cs="Traditional Arabic" w:hint="cs"/>
          <w:sz w:val="36"/>
          <w:szCs w:val="36"/>
          <w:rtl/>
          <w:lang w:bidi="ar-SY"/>
        </w:rPr>
        <w:t xml:space="preserve"> وأن ننظر بعين طلّاب الحق إلى حفلة التضحية بالأرواح تلك</w:t>
      </w:r>
      <w:r w:rsidR="008B4708">
        <w:rPr>
          <w:rFonts w:cs="Traditional Arabic" w:hint="cs"/>
          <w:sz w:val="36"/>
          <w:szCs w:val="36"/>
          <w:rtl/>
          <w:lang w:bidi="ar-SY"/>
        </w:rPr>
        <w:t>،</w:t>
      </w:r>
      <w:r w:rsidRPr="00F255BC">
        <w:rPr>
          <w:rFonts w:cs="Traditional Arabic" w:hint="cs"/>
          <w:sz w:val="36"/>
          <w:szCs w:val="36"/>
          <w:rtl/>
          <w:lang w:bidi="ar-SY"/>
        </w:rPr>
        <w:t xml:space="preserve"> لسارعنا إلى تقديم رؤوسنا وأيدينا على طبق الحب إلى مضيف ذلك الحفل أي رب العالمين</w:t>
      </w:r>
      <w:r w:rsidR="008B4708">
        <w:rPr>
          <w:rFonts w:cs="Traditional Arabic" w:hint="cs"/>
          <w:sz w:val="36"/>
          <w:szCs w:val="36"/>
          <w:rtl/>
          <w:lang w:bidi="ar-SY"/>
        </w:rPr>
        <w:t>،</w:t>
      </w:r>
      <w:r w:rsidRPr="00F255BC">
        <w:rPr>
          <w:rFonts w:cs="Traditional Arabic" w:hint="cs"/>
          <w:sz w:val="36"/>
          <w:szCs w:val="36"/>
          <w:rtl/>
          <w:lang w:bidi="ar-SY"/>
        </w:rPr>
        <w:t xml:space="preserve"> عساه يتقبلنا لديه في جوار رحمته الأبدية مع الشهداء والصالحين</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أقسم بالله عليكم أيها المسؤولون عن تلك الزينات والزخارف</w:t>
      </w:r>
      <w:r w:rsidR="008B4708">
        <w:rPr>
          <w:rFonts w:cs="Traditional Arabic" w:hint="cs"/>
          <w:sz w:val="36"/>
          <w:szCs w:val="36"/>
          <w:rtl/>
          <w:lang w:bidi="ar-SY"/>
        </w:rPr>
        <w:t>،</w:t>
      </w:r>
      <w:r w:rsidRPr="00F255BC">
        <w:rPr>
          <w:rFonts w:cs="Traditional Arabic" w:hint="cs"/>
          <w:sz w:val="36"/>
          <w:szCs w:val="36"/>
          <w:rtl/>
          <w:lang w:bidi="ar-SY"/>
        </w:rPr>
        <w:t xml:space="preserve"> وأسألكم</w:t>
      </w:r>
      <w:r w:rsidR="009F0F9C" w:rsidRPr="00F255BC">
        <w:rPr>
          <w:rFonts w:cs="Traditional Arabic" w:hint="cs"/>
          <w:sz w:val="36"/>
          <w:szCs w:val="36"/>
          <w:rtl/>
          <w:lang w:bidi="ar-SY"/>
        </w:rPr>
        <w:t xml:space="preserve"> </w:t>
      </w:r>
      <w:r w:rsidRPr="00F255BC">
        <w:rPr>
          <w:rFonts w:cs="Traditional Arabic" w:hint="cs"/>
          <w:sz w:val="36"/>
          <w:szCs w:val="36"/>
          <w:rtl/>
          <w:lang w:bidi="ar-SY"/>
        </w:rPr>
        <w:t>بجمال الله رب الجمال إلا أزحتم ذلك الضريح الفضي والقطع المذهبة عن تلك القبور النيرة وأعدتم القمصان الملطخة بالدماء والأكفان الحمراء إلى أجساد أسود عرين الدين الأعزاء أولئك</w:t>
      </w:r>
      <w:r w:rsidR="008B4708">
        <w:rPr>
          <w:rFonts w:cs="Traditional Arabic" w:hint="cs"/>
          <w:sz w:val="36"/>
          <w:szCs w:val="36"/>
          <w:rtl/>
          <w:lang w:bidi="ar-SY"/>
        </w:rPr>
        <w:t>،</w:t>
      </w:r>
      <w:r w:rsidRPr="00F255BC">
        <w:rPr>
          <w:rFonts w:cs="Traditional Arabic" w:hint="cs"/>
          <w:sz w:val="36"/>
          <w:szCs w:val="36"/>
          <w:rtl/>
          <w:lang w:bidi="ar-SY"/>
        </w:rPr>
        <w:t xml:space="preserve"> وأسمعتمونا ذلك الرَّجَز الذي كانت شفاههم العطشى تلهث فيه مع أنفاسهم الأخيرة وهم يسلمون الروح إلى بارئها</w:t>
      </w:r>
      <w:r w:rsidR="008B4708">
        <w:rPr>
          <w:rFonts w:cs="Traditional Arabic" w:hint="cs"/>
          <w:sz w:val="36"/>
          <w:szCs w:val="36"/>
          <w:rtl/>
          <w:lang w:bidi="ar-SY"/>
        </w:rPr>
        <w:t>،</w:t>
      </w:r>
      <w:r w:rsidRPr="00F255BC">
        <w:rPr>
          <w:rFonts w:cs="Traditional Arabic" w:hint="cs"/>
          <w:sz w:val="36"/>
          <w:szCs w:val="36"/>
          <w:rtl/>
          <w:lang w:bidi="ar-SY"/>
        </w:rPr>
        <w:t xml:space="preserve"> عسى ذلك أن يُحيي فينا من جديد منظر كربلاء ويوم عاشوراء</w:t>
      </w:r>
      <w:r w:rsidR="008B4708">
        <w:rPr>
          <w:rFonts w:cs="Traditional Arabic" w:hint="cs"/>
          <w:sz w:val="36"/>
          <w:szCs w:val="36"/>
          <w:rtl/>
          <w:lang w:bidi="ar-SY"/>
        </w:rPr>
        <w:t>،</w:t>
      </w:r>
      <w:r w:rsidRPr="00F255BC">
        <w:rPr>
          <w:rFonts w:cs="Traditional Arabic" w:hint="cs"/>
          <w:sz w:val="36"/>
          <w:szCs w:val="36"/>
          <w:rtl/>
          <w:lang w:bidi="ar-SY"/>
        </w:rPr>
        <w:t xml:space="preserve"> فيبْرُزُ من بيننا شبابٌ أعزةٌ أحرارٌ كالحُرِّ بن يزيد الرياحِيّ التميمي</w:t>
      </w:r>
      <w:r w:rsidR="008B4708">
        <w:rPr>
          <w:rFonts w:cs="Traditional Arabic" w:hint="cs"/>
          <w:sz w:val="36"/>
          <w:szCs w:val="36"/>
          <w:rtl/>
          <w:lang w:bidi="ar-SY"/>
        </w:rPr>
        <w:t>،</w:t>
      </w:r>
      <w:r w:rsidRPr="00F255BC">
        <w:rPr>
          <w:rFonts w:cs="Traditional Arabic" w:hint="cs"/>
          <w:sz w:val="36"/>
          <w:szCs w:val="36"/>
          <w:rtl/>
          <w:lang w:bidi="ar-SY"/>
        </w:rPr>
        <w:t xml:space="preserve"> وشيوخٌ أبطالٌ مثلُ حبيب بن مظاهر الأسدي</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في هذا الزمن الذي يصرخ فيه جسد الإسلام في أطراف الدنيا وأقصاها</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هل من ناصر ينصرني</w:t>
      </w:r>
      <w:r w:rsidR="008B4708">
        <w:rPr>
          <w:rFonts w:cs="Traditional Arabic" w:hint="cs"/>
          <w:b/>
          <w:bCs/>
          <w:sz w:val="36"/>
          <w:szCs w:val="36"/>
          <w:rtl/>
          <w:lang w:bidi="ar-SY"/>
        </w:rPr>
        <w:t>،</w:t>
      </w:r>
      <w:r w:rsidRPr="00F255BC">
        <w:rPr>
          <w:rFonts w:cs="Traditional Arabic" w:hint="cs"/>
          <w:b/>
          <w:bCs/>
          <w:sz w:val="36"/>
          <w:szCs w:val="36"/>
          <w:rtl/>
          <w:lang w:bidi="ar-SY"/>
        </w:rPr>
        <w:t xml:space="preserve"> هل من معينٍ يعينني</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 فيهبوا لنصرته لينقذوه من كربة غربته</w:t>
      </w:r>
      <w:r w:rsidR="008B4708">
        <w:rPr>
          <w:rFonts w:cs="Traditional Arabic" w:hint="cs"/>
          <w:sz w:val="36"/>
          <w:szCs w:val="36"/>
          <w:rtl/>
          <w:lang w:bidi="ar-SY"/>
        </w:rPr>
        <w:t>،</w:t>
      </w:r>
      <w:r w:rsidRPr="00F255BC">
        <w:rPr>
          <w:rFonts w:cs="Traditional Arabic" w:hint="cs"/>
          <w:sz w:val="36"/>
          <w:szCs w:val="36"/>
          <w:rtl/>
          <w:lang w:bidi="ar-SY"/>
        </w:rPr>
        <w:t xml:space="preserve"> لا أن يُعَلِّقَ الزوارُ آمالاً مغرورةً على نيل درجات هائلة من الأجور</w:t>
      </w:r>
      <w:r w:rsidR="00EB189C" w:rsidRPr="00F255BC">
        <w:rPr>
          <w:rFonts w:cs="Traditional Arabic" w:hint="cs"/>
          <w:sz w:val="36"/>
          <w:szCs w:val="36"/>
          <w:rtl/>
          <w:lang w:bidi="ar-SY"/>
        </w:rPr>
        <w:t xml:space="preserve"> و</w:t>
      </w:r>
      <w:r w:rsidRPr="00F255BC">
        <w:rPr>
          <w:rFonts w:cs="Traditional Arabic" w:hint="cs"/>
          <w:sz w:val="36"/>
          <w:szCs w:val="36"/>
          <w:rtl/>
          <w:lang w:bidi="ar-SY"/>
        </w:rPr>
        <w:t>أنواع الثواب تعادل آلاف الحجات والغزوات</w:t>
      </w:r>
      <w:r w:rsidR="008B4708">
        <w:rPr>
          <w:rFonts w:cs="Traditional Arabic" w:hint="cs"/>
          <w:sz w:val="36"/>
          <w:szCs w:val="36"/>
          <w:rtl/>
          <w:lang w:bidi="ar-SY"/>
        </w:rPr>
        <w:t>،</w:t>
      </w:r>
      <w:r w:rsidRPr="00F255BC">
        <w:rPr>
          <w:rFonts w:cs="Traditional Arabic" w:hint="cs"/>
          <w:sz w:val="36"/>
          <w:szCs w:val="36"/>
          <w:rtl/>
          <w:lang w:bidi="ar-SY"/>
        </w:rPr>
        <w:t xml:space="preserve"> فيروا أنهم أدوا واجبهم نحو الدين وزيادة</w:t>
      </w:r>
      <w:r w:rsidR="008B4708">
        <w:rPr>
          <w:rFonts w:cs="Traditional Arabic" w:hint="cs"/>
          <w:sz w:val="36"/>
          <w:szCs w:val="36"/>
          <w:rtl/>
          <w:lang w:bidi="ar-SY"/>
        </w:rPr>
        <w:t>،</w:t>
      </w:r>
      <w:r w:rsidRPr="00F255BC">
        <w:rPr>
          <w:rFonts w:cs="Traditional Arabic" w:hint="cs"/>
          <w:sz w:val="36"/>
          <w:szCs w:val="36"/>
          <w:rtl/>
          <w:lang w:bidi="ar-SY"/>
        </w:rPr>
        <w:t xml:space="preserve"> فلا حرج عليهم بعد ذلك إن نالوا نصيباً من الفسق والفساد</w:t>
      </w:r>
      <w:r w:rsidR="008B4708">
        <w:rPr>
          <w:rFonts w:cs="Traditional Arabic" w:hint="cs"/>
          <w:sz w:val="36"/>
          <w:szCs w:val="36"/>
          <w:rtl/>
          <w:lang w:bidi="ar-SY"/>
        </w:rPr>
        <w:t>،</w:t>
      </w:r>
      <w:r w:rsidRPr="00F255BC">
        <w:rPr>
          <w:rFonts w:cs="Traditional Arabic" w:hint="cs"/>
          <w:sz w:val="36"/>
          <w:szCs w:val="36"/>
          <w:rtl/>
          <w:lang w:bidi="ar-SY"/>
        </w:rPr>
        <w:t xml:space="preserve"> فقد صار لديهم من الحسنات</w:t>
      </w:r>
      <w:r w:rsidR="00EB189C" w:rsidRPr="00F255BC">
        <w:rPr>
          <w:rFonts w:cs="Traditional Arabic" w:hint="cs"/>
          <w:sz w:val="36"/>
          <w:szCs w:val="36"/>
          <w:rtl/>
          <w:lang w:bidi="ar-SY"/>
        </w:rPr>
        <w:t xml:space="preserve"> و</w:t>
      </w:r>
      <w:r w:rsidRPr="00F255BC">
        <w:rPr>
          <w:rFonts w:cs="Traditional Arabic" w:hint="cs"/>
          <w:sz w:val="36"/>
          <w:szCs w:val="36"/>
          <w:rtl/>
          <w:lang w:bidi="ar-SY"/>
        </w:rPr>
        <w:t>الأعمال الصالحة ما يكفيهم ويعوض تقصيرهم أضعافاً مضاعفة</w:t>
      </w:r>
      <w:r w:rsidR="008B4708">
        <w:rPr>
          <w:rFonts w:cs="Traditional Arabic" w:hint="cs"/>
          <w:sz w:val="36"/>
          <w:szCs w:val="36"/>
          <w:rtl/>
          <w:lang w:bidi="ar-SY"/>
        </w:rPr>
        <w:t>!</w:t>
      </w:r>
      <w:r w:rsidRPr="00F255BC">
        <w:rPr>
          <w:rFonts w:cs="Traditional Arabic" w:hint="cs"/>
          <w:sz w:val="36"/>
          <w:szCs w:val="36"/>
          <w:rtl/>
          <w:lang w:bidi="ar-SY"/>
        </w:rPr>
        <w:t xml:space="preserve"> كما هو الحال مع الأسف الشديد</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بالله عليكم أزيلوا ذلك الضريح الفضي والذهبي الذي لا يليق إلا بقبور الملوك والفراعنة وجبابرة الأرض عن التربة الطاهرة لابن أبي تراب التي ضمت قطع بدنه المدمّاة</w:t>
      </w:r>
      <w:r w:rsidR="008B4708">
        <w:rPr>
          <w:rFonts w:cs="Traditional Arabic" w:hint="cs"/>
          <w:sz w:val="36"/>
          <w:szCs w:val="36"/>
          <w:rtl/>
          <w:lang w:bidi="ar-SY"/>
        </w:rPr>
        <w:t>،</w:t>
      </w:r>
      <w:r w:rsidRPr="00F255BC">
        <w:rPr>
          <w:rFonts w:cs="Traditional Arabic" w:hint="cs"/>
          <w:sz w:val="36"/>
          <w:szCs w:val="36"/>
          <w:rtl/>
          <w:lang w:bidi="ar-SY"/>
        </w:rPr>
        <w:t xml:space="preserve"> وإن أردتم المزيد فاطرحوا نموذجاً وشبيهاً لقميصه المدمّى والممزق بالسهام على قبره الشريف</w:t>
      </w:r>
      <w:r w:rsidR="008B4708">
        <w:rPr>
          <w:rFonts w:cs="Traditional Arabic" w:hint="cs"/>
          <w:sz w:val="36"/>
          <w:szCs w:val="36"/>
          <w:rtl/>
          <w:lang w:bidi="ar-SY"/>
        </w:rPr>
        <w:t>،</w:t>
      </w:r>
      <w:r w:rsidRPr="00F255BC">
        <w:rPr>
          <w:rFonts w:cs="Traditional Arabic" w:hint="cs"/>
          <w:sz w:val="36"/>
          <w:szCs w:val="36"/>
          <w:rtl/>
          <w:lang w:bidi="ar-SY"/>
        </w:rPr>
        <w:t xml:space="preserve"> وعندئذٍ اقرؤوا المرثية المثيرة للحماس لتعطوا القضية حقها وتجسدوا للناس الساعات الأخيرة من حياة الحسين أي قصة العشق والفداء لسيد شباب أهل الجنة وريحانة المصطفى الذي ودّع الدنيا وهو ينظر بقلبٍ يتفطر حسرة على تلك الأمة وينظر مشتاقاً إلى أبنائه وأخواته ونسائه الذين تُركوا وحيدين بلا مأوى ولا</w:t>
      </w:r>
      <w:r w:rsidRPr="00F255BC">
        <w:rPr>
          <w:rFonts w:cs="Traditional Arabic" w:hint="eastAsia"/>
          <w:sz w:val="36"/>
          <w:szCs w:val="36"/>
          <w:rtl/>
          <w:lang w:bidi="ar-SY"/>
        </w:rPr>
        <w:t> </w:t>
      </w:r>
      <w:r w:rsidRPr="00F255BC">
        <w:rPr>
          <w:rFonts w:cs="Traditional Arabic" w:hint="cs"/>
          <w:sz w:val="36"/>
          <w:szCs w:val="36"/>
          <w:rtl/>
          <w:lang w:bidi="ar-SY"/>
        </w:rPr>
        <w:t>نصير إلى مصيرٍ مجهول في تلك البادية أمام جموع الأعداء</w:t>
      </w:r>
      <w:r w:rsidR="008B4708">
        <w:rPr>
          <w:rFonts w:cs="Traditional Arabic" w:hint="cs"/>
          <w:sz w:val="36"/>
          <w:szCs w:val="36"/>
          <w:rtl/>
          <w:lang w:bidi="ar-SY"/>
        </w:rPr>
        <w:t>،</w:t>
      </w:r>
      <w:r w:rsidRPr="00F255BC">
        <w:rPr>
          <w:rFonts w:cs="Traditional Arabic" w:hint="cs"/>
          <w:sz w:val="36"/>
          <w:szCs w:val="36"/>
          <w:rtl/>
          <w:lang w:bidi="ar-SY"/>
        </w:rPr>
        <w:t xml:space="preserve"> متمتماً</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b/>
          <w:bCs/>
          <w:sz w:val="36"/>
          <w:szCs w:val="36"/>
          <w:rtl/>
          <w:lang w:bidi="ar-SY"/>
        </w:rPr>
      </w:pPr>
      <w:r w:rsidRPr="00F255BC">
        <w:rPr>
          <w:rFonts w:cs="Traditional Arabic" w:hint="cs"/>
          <w:b/>
          <w:bCs/>
          <w:sz w:val="36"/>
          <w:szCs w:val="36"/>
          <w:rtl/>
          <w:lang w:bidi="ar-SY"/>
        </w:rPr>
        <w:t>إلهي رضاً بقضائك وصبراً على بلائك</w:t>
      </w:r>
      <w:r w:rsidR="008B4708">
        <w:rPr>
          <w:rFonts w:cs="Traditional Arabic" w:hint="cs"/>
          <w:b/>
          <w:b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ألن يترك هذا أعظم الأثر في بيان عظمة الدين وقيمة التضحية في سبيله في نظر المسلمين</w:t>
      </w:r>
      <w:r w:rsidR="008B4708">
        <w:rPr>
          <w:rFonts w:cs="Traditional Arabic" w:hint="cs"/>
          <w:sz w:val="36"/>
          <w:szCs w:val="36"/>
          <w:rtl/>
          <w:lang w:bidi="ar-SY"/>
        </w:rPr>
        <w:t>؟؟</w:t>
      </w:r>
      <w:r w:rsidRPr="00F255BC">
        <w:rPr>
          <w:rFonts w:cs="Traditional Arabic" w:hint="cs"/>
          <w:sz w:val="36"/>
          <w:szCs w:val="36"/>
          <w:rtl/>
          <w:lang w:bidi="ar-SY"/>
        </w:rPr>
        <w:t xml:space="preserve"> وعندئذٍ يمكننا أن نتوقع من زوار المرقد الحسيني أن يرجعوا بروحٍ مثل روح التوّابين</w:t>
      </w:r>
      <w:r w:rsidR="008B4708">
        <w:rPr>
          <w:rFonts w:cs="Traditional Arabic" w:hint="cs"/>
          <w:sz w:val="36"/>
          <w:szCs w:val="36"/>
          <w:rtl/>
          <w:lang w:bidi="ar-SY"/>
        </w:rPr>
        <w:t>،</w:t>
      </w:r>
      <w:r w:rsidRPr="00F255BC">
        <w:rPr>
          <w:rFonts w:cs="Traditional Arabic" w:hint="cs"/>
          <w:sz w:val="36"/>
          <w:szCs w:val="36"/>
          <w:rtl/>
          <w:lang w:bidi="ar-SY"/>
        </w:rPr>
        <w:t xml:space="preserve"> الذين عندما رأوا ذلك القبر الغريب في صحراء كربلاء بعد مُضي أكثر من خمس سنوات على واقعة عاشوراء</w:t>
      </w:r>
      <w:r w:rsidR="008B4708">
        <w:rPr>
          <w:rFonts w:cs="Traditional Arabic" w:hint="cs"/>
          <w:sz w:val="36"/>
          <w:szCs w:val="36"/>
          <w:rtl/>
          <w:lang w:bidi="ar-SY"/>
        </w:rPr>
        <w:t>،</w:t>
      </w:r>
      <w:r w:rsidRPr="00F255BC">
        <w:rPr>
          <w:rFonts w:cs="Traditional Arabic" w:hint="cs"/>
          <w:sz w:val="36"/>
          <w:szCs w:val="36"/>
          <w:rtl/>
          <w:lang w:bidi="ar-SY"/>
        </w:rPr>
        <w:t xml:space="preserve"> اشتعلت في نفوسهم نار الحسرة والندامة وقرروا أن لا يقرّ لهم قرارٌ حتى يَهَبُوا أرواحهم وكل ما يملكون في طريق الحسين وخطّه</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lang w:bidi="ar-SY"/>
        </w:rPr>
        <w:t>مثل هذا المشهد المؤثر يمكن إقامته في المناسبات</w:t>
      </w:r>
      <w:r w:rsidR="008B4708">
        <w:rPr>
          <w:rFonts w:cs="Traditional Arabic" w:hint="cs"/>
          <w:sz w:val="36"/>
          <w:szCs w:val="36"/>
          <w:rtl/>
          <w:lang w:bidi="ar-SY"/>
        </w:rPr>
        <w:t>،</w:t>
      </w:r>
      <w:r w:rsidRPr="00F255BC">
        <w:rPr>
          <w:rFonts w:cs="Traditional Arabic" w:hint="cs"/>
          <w:sz w:val="36"/>
          <w:szCs w:val="36"/>
          <w:rtl/>
          <w:lang w:bidi="ar-SY"/>
        </w:rPr>
        <w:t xml:space="preserve"> حسب مقتضيات الزمان</w:t>
      </w:r>
      <w:r w:rsidR="008B4708">
        <w:rPr>
          <w:rFonts w:cs="Traditional Arabic" w:hint="cs"/>
          <w:sz w:val="36"/>
          <w:szCs w:val="36"/>
          <w:rtl/>
          <w:lang w:bidi="ar-SY"/>
        </w:rPr>
        <w:t>،</w:t>
      </w:r>
      <w:r w:rsidRPr="00F255BC">
        <w:rPr>
          <w:rFonts w:cs="Traditional Arabic" w:hint="cs"/>
          <w:sz w:val="36"/>
          <w:szCs w:val="36"/>
          <w:rtl/>
          <w:lang w:bidi="ar-SY"/>
        </w:rPr>
        <w:t xml:space="preserve"> في كل سنة مرة أو مرتين</w:t>
      </w:r>
      <w:r w:rsidR="008B4708">
        <w:rPr>
          <w:rFonts w:cs="Traditional Arabic" w:hint="cs"/>
          <w:sz w:val="36"/>
          <w:szCs w:val="36"/>
          <w:rtl/>
          <w:lang w:bidi="ar-SY"/>
        </w:rPr>
        <w:t>،</w:t>
      </w:r>
      <w:r w:rsidRPr="00F255BC">
        <w:rPr>
          <w:rFonts w:cs="Traditional Arabic" w:hint="cs"/>
          <w:sz w:val="36"/>
          <w:szCs w:val="36"/>
          <w:rtl/>
          <w:lang w:bidi="ar-SY"/>
        </w:rPr>
        <w:t xml:space="preserve"> كما كان يفعل شيعة أهل البيت في الصدر الأول</w:t>
      </w:r>
      <w:r w:rsidR="008B4708">
        <w:rPr>
          <w:rFonts w:cs="Traditional Arabic" w:hint="cs"/>
          <w:sz w:val="36"/>
          <w:szCs w:val="36"/>
          <w:rtl/>
          <w:lang w:bidi="ar-SY"/>
        </w:rPr>
        <w:t>.</w:t>
      </w:r>
      <w:r w:rsidRPr="00F255BC">
        <w:rPr>
          <w:rFonts w:cs="Traditional Arabic" w:hint="cs"/>
          <w:sz w:val="36"/>
          <w:szCs w:val="36"/>
          <w:rtl/>
          <w:lang w:bidi="ar-SY"/>
        </w:rPr>
        <w:t xml:space="preserve"> ولكن يا للأسف الشديد</w:t>
      </w:r>
      <w:r w:rsidR="008B4708">
        <w:rPr>
          <w:rFonts w:cs="Traditional Arabic" w:hint="cs"/>
          <w:sz w:val="36"/>
          <w:szCs w:val="36"/>
          <w:rtl/>
          <w:lang w:bidi="ar-SY"/>
        </w:rPr>
        <w:t>،</w:t>
      </w:r>
      <w:r w:rsidRPr="00F255BC">
        <w:rPr>
          <w:rFonts w:cs="Traditional Arabic" w:hint="cs"/>
          <w:sz w:val="36"/>
          <w:szCs w:val="36"/>
          <w:rtl/>
          <w:lang w:bidi="ar-SY"/>
        </w:rPr>
        <w:t xml:space="preserve"> إن تلك الدعايات الخرافية والخطاب الديني المنحرف حول أنواع الثواب التي لا حد لها ولا حصر الذي يناله الزائر بمجرد زيارته للقبر قد أفرغ القضية من محتواها وحولها إلى مراسم تقليدية تؤدى بهدف نيل ذلك الثواب العظيم</w:t>
      </w:r>
      <w:r w:rsidR="008B4708">
        <w:rPr>
          <w:rFonts w:cs="Traditional Arabic" w:hint="cs"/>
          <w:sz w:val="36"/>
          <w:szCs w:val="36"/>
          <w:rtl/>
          <w:lang w:bidi="ar-SY"/>
        </w:rPr>
        <w:t>،</w:t>
      </w:r>
      <w:r w:rsidRPr="00F255BC">
        <w:rPr>
          <w:rFonts w:cs="Traditional Arabic" w:hint="cs"/>
          <w:sz w:val="36"/>
          <w:szCs w:val="36"/>
          <w:rtl/>
          <w:lang w:bidi="ar-SY"/>
        </w:rPr>
        <w:t xml:space="preserve"> ولا</w:t>
      </w:r>
      <w:r w:rsidRPr="00F255BC">
        <w:rPr>
          <w:rFonts w:cs="Traditional Arabic" w:hint="eastAsia"/>
          <w:sz w:val="36"/>
          <w:szCs w:val="36"/>
          <w:rtl/>
          <w:lang w:bidi="ar-SY"/>
        </w:rPr>
        <w:t> </w:t>
      </w:r>
      <w:r w:rsidRPr="00F255BC">
        <w:rPr>
          <w:rFonts w:cs="Traditional Arabic" w:hint="cs"/>
          <w:sz w:val="36"/>
          <w:szCs w:val="36"/>
          <w:rtl/>
          <w:lang w:bidi="ar-SY"/>
        </w:rPr>
        <w:t>تترك أثراً اللهم إلا إنشاء ذهنية مخالفة لآيات القرآن الكريم تُضْعِفُ في النفس أوامر الدين ونواهيه وتشجِّعها على التعدِّي على أحكام شريعة خاتم النبيين صَلَّى اللهُ عَلَيه وَآلِهِ</w:t>
      </w:r>
      <w:r w:rsidR="008B4708">
        <w:rPr>
          <w:rFonts w:cs="Traditional Arabic" w:hint="cs"/>
          <w:smallCaps/>
          <w:sz w:val="36"/>
          <w:szCs w:val="36"/>
          <w:rtl/>
          <w:lang w:bidi="ar-SY"/>
        </w:rPr>
        <w:t>،</w:t>
      </w:r>
      <w:r w:rsidRPr="00F255BC">
        <w:rPr>
          <w:rFonts w:cs="Traditional Arabic" w:hint="cs"/>
          <w:smallCaps/>
          <w:sz w:val="36"/>
          <w:szCs w:val="36"/>
          <w:rtl/>
          <w:lang w:bidi="ar-SY"/>
        </w:rPr>
        <w:t xml:space="preserve"> باعتبار أن الزائر يحصل من عظيم الأجر والثواب ما يغطي كل ما ارتكبه وما سيرتكبه</w:t>
      </w:r>
      <w:r w:rsidR="008B4708">
        <w:rPr>
          <w:rFonts w:cs="Traditional Arabic" w:hint="cs"/>
          <w:smallCaps/>
          <w:sz w:val="36"/>
          <w:szCs w:val="36"/>
          <w:rtl/>
          <w:lang w:bidi="ar-SY"/>
        </w:rPr>
        <w:t>!</w:t>
      </w:r>
      <w:r w:rsidR="008B4708">
        <w:rPr>
          <w:rFonts w:cs="Traditional Arabic" w:hint="cs"/>
          <w:sz w:val="36"/>
          <w:szCs w:val="36"/>
          <w:rtl/>
          <w:lang w:bidi="ar-SY"/>
        </w:rPr>
        <w:t>.</w:t>
      </w:r>
    </w:p>
    <w:p w:rsidR="00BE6C05" w:rsidRDefault="00BE6C05" w:rsidP="001D426C">
      <w:pPr>
        <w:widowControl w:val="0"/>
        <w:spacing w:before="120"/>
        <w:ind w:firstLine="567"/>
        <w:jc w:val="lowKashida"/>
        <w:rPr>
          <w:rFonts w:cs="Traditional Arabic" w:hint="cs"/>
          <w:sz w:val="36"/>
          <w:szCs w:val="36"/>
          <w:rtl/>
        </w:rPr>
      </w:pPr>
    </w:p>
    <w:p w:rsidR="00BE6C05" w:rsidRPr="00BE6C05" w:rsidRDefault="00BE6C05" w:rsidP="00BE6C05">
      <w:pPr>
        <w:widowControl w:val="0"/>
        <w:spacing w:before="120"/>
        <w:jc w:val="center"/>
        <w:rPr>
          <w:rFonts w:cs="Traditional Arabic" w:hint="cs"/>
          <w:color w:val="008000"/>
          <w:sz w:val="36"/>
          <w:szCs w:val="36"/>
          <w:rtl/>
        </w:rPr>
      </w:pPr>
      <w:r w:rsidRPr="00BE6C05">
        <w:rPr>
          <w:rFonts w:cs="Traditional Arabic" w:hint="cs"/>
          <w:color w:val="008000"/>
          <w:sz w:val="36"/>
          <w:szCs w:val="36"/>
        </w:rPr>
        <w:sym w:font="AGA Arabesque" w:char="F02B"/>
      </w:r>
      <w:r w:rsidRPr="00BE6C05">
        <w:rPr>
          <w:rFonts w:cs="Traditional Arabic" w:hint="cs"/>
          <w:color w:val="008000"/>
          <w:sz w:val="36"/>
          <w:szCs w:val="36"/>
          <w:rtl/>
        </w:rPr>
        <w:t xml:space="preserve"> </w:t>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Pr>
        <w:sym w:font="AGA Arabesque" w:char="F02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t xml:space="preserve"> </w:t>
      </w:r>
      <w:r w:rsidRPr="00BE6C05">
        <w:rPr>
          <w:rFonts w:cs="Traditional Arabic" w:hint="cs"/>
          <w:color w:val="008000"/>
          <w:sz w:val="36"/>
          <w:szCs w:val="36"/>
        </w:rPr>
        <w:sym w:font="AGA Arabesque" w:char="F02B"/>
      </w:r>
    </w:p>
    <w:p w:rsidR="00BE6C05" w:rsidRDefault="00937D84" w:rsidP="001D426C">
      <w:pPr>
        <w:widowControl w:val="0"/>
        <w:spacing w:before="120"/>
        <w:ind w:firstLine="567"/>
        <w:jc w:val="lowKashida"/>
        <w:rPr>
          <w:rFonts w:cs="Traditional Arabic" w:hint="cs"/>
          <w:sz w:val="36"/>
          <w:szCs w:val="36"/>
          <w:rtl/>
        </w:rPr>
      </w:pPr>
      <w:r w:rsidRPr="00F255BC">
        <w:rPr>
          <w:rFonts w:cs="Traditional Arabic"/>
          <w:sz w:val="36"/>
          <w:szCs w:val="36"/>
          <w:rtl/>
        </w:rPr>
        <w:br w:type="page"/>
      </w:r>
    </w:p>
    <w:p w:rsidR="00937D84" w:rsidRPr="00F255BC" w:rsidRDefault="00BE6C05" w:rsidP="00BE6C05">
      <w:pPr>
        <w:pStyle w:val="1"/>
        <w:rPr>
          <w:rFonts w:hint="cs"/>
          <w:rtl/>
        </w:rPr>
      </w:pPr>
      <w:bookmarkStart w:id="10" w:name="_Toc195088995"/>
      <w:r>
        <w:rPr>
          <w:rFonts w:hint="cs"/>
          <w:rtl/>
        </w:rPr>
        <w:t xml:space="preserve">9- </w:t>
      </w:r>
      <w:r w:rsidR="00937D84" w:rsidRPr="00F255BC">
        <w:rPr>
          <w:rFonts w:hint="cs"/>
          <w:rtl/>
        </w:rPr>
        <w:t xml:space="preserve">تمحيص دعاء </w:t>
      </w:r>
      <w:r w:rsidR="00937D84" w:rsidRPr="001D426C">
        <w:rPr>
          <w:rFonts w:hint="cs"/>
          <w:rtl/>
        </w:rPr>
        <w:t>«</w:t>
      </w:r>
      <w:r w:rsidR="00937D84" w:rsidRPr="00F255BC">
        <w:rPr>
          <w:rFonts w:hint="cs"/>
          <w:rtl/>
        </w:rPr>
        <w:t>الزيارة الجامعة الكبيرة</w:t>
      </w:r>
      <w:r w:rsidR="00937D84" w:rsidRPr="001D426C">
        <w:rPr>
          <w:rFonts w:hint="cs"/>
          <w:rtl/>
        </w:rPr>
        <w:t>»</w:t>
      </w:r>
      <w:bookmarkEnd w:id="10"/>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من الأدلة التي استند إليها آية الله العظمى </w:t>
      </w:r>
      <w:r w:rsidR="008B4708">
        <w:rPr>
          <w:rFonts w:cs="Traditional Arabic" w:hint="cs"/>
          <w:sz w:val="36"/>
          <w:szCs w:val="36"/>
          <w:rtl/>
          <w:lang w:bidi="ar-SY"/>
        </w:rPr>
        <w:t>(!)</w:t>
      </w:r>
      <w:r w:rsidRPr="00F255BC">
        <w:rPr>
          <w:rFonts w:cs="Traditional Arabic" w:hint="cs"/>
          <w:sz w:val="36"/>
          <w:szCs w:val="36"/>
          <w:rtl/>
          <w:lang w:bidi="ar-SY"/>
        </w:rPr>
        <w:t xml:space="preserve"> السيد أبو الفضل النبوي في كتابه </w:t>
      </w:r>
      <w:r w:rsidRPr="001D426C">
        <w:rPr>
          <w:rFonts w:cs="Traditional Arabic" w:hint="eastAsia"/>
          <w:color w:val="008000"/>
          <w:sz w:val="36"/>
          <w:szCs w:val="36"/>
          <w:rtl/>
          <w:lang w:bidi="ar-SY"/>
        </w:rPr>
        <w:t>«</w:t>
      </w:r>
      <w:r w:rsidRPr="00F255BC">
        <w:rPr>
          <w:rFonts w:cs="Traditional Arabic" w:hint="cs"/>
          <w:b/>
          <w:bCs/>
          <w:sz w:val="36"/>
          <w:szCs w:val="36"/>
          <w:rtl/>
          <w:lang w:bidi="ar-SY"/>
        </w:rPr>
        <w:t>أمراء الكون</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لإثبات الولاية التكوينية للأئمة عليهم السلام وتصرفهم في الكون وفي شؤون الخلق</w:t>
      </w:r>
      <w:r w:rsidR="008B4708">
        <w:rPr>
          <w:rFonts w:cs="Traditional Arabic" w:hint="cs"/>
          <w:sz w:val="36"/>
          <w:szCs w:val="36"/>
          <w:rtl/>
          <w:lang w:bidi="ar-SY"/>
        </w:rPr>
        <w:t>،</w:t>
      </w:r>
      <w:r w:rsidRPr="00F255BC">
        <w:rPr>
          <w:rFonts w:cs="Traditional Arabic" w:hint="cs"/>
          <w:sz w:val="36"/>
          <w:szCs w:val="36"/>
          <w:rtl/>
          <w:lang w:bidi="ar-SY"/>
        </w:rPr>
        <w:t xml:space="preserve"> بعض الفقرات من دعاء الزيارة المعروف باسم</w:t>
      </w:r>
      <w:r w:rsidR="008B4708">
        <w:rPr>
          <w:rFonts w:cs="Traditional Arabic" w:hint="cs"/>
          <w:sz w:val="36"/>
          <w:szCs w:val="36"/>
          <w:rtl/>
          <w:lang w:bidi="ar-SY"/>
        </w:rPr>
        <w:t>:</w:t>
      </w:r>
      <w:r w:rsidRPr="00F255BC">
        <w:rPr>
          <w:rFonts w:cs="Traditional Arabic" w:hint="cs"/>
          <w:sz w:val="36"/>
          <w:szCs w:val="36"/>
          <w:rtl/>
          <w:lang w:bidi="ar-SY"/>
        </w:rPr>
        <w:t xml:space="preserve"> </w:t>
      </w:r>
      <w:r w:rsidRPr="001D426C">
        <w:rPr>
          <w:rFonts w:cs="Traditional Arabic" w:hint="eastAsia"/>
          <w:color w:val="008000"/>
          <w:sz w:val="36"/>
          <w:szCs w:val="36"/>
          <w:rtl/>
          <w:lang w:bidi="ar-SY"/>
        </w:rPr>
        <w:t>«</w:t>
      </w:r>
      <w:r w:rsidRPr="00F255BC">
        <w:rPr>
          <w:rFonts w:cs="Traditional Arabic" w:hint="cs"/>
          <w:b/>
          <w:bCs/>
          <w:sz w:val="36"/>
          <w:szCs w:val="36"/>
          <w:rtl/>
          <w:lang w:bidi="ar-SY"/>
        </w:rPr>
        <w:t>الزيارة الجامعة الكبيرة</w:t>
      </w:r>
      <w:r w:rsidRPr="001D426C">
        <w:rPr>
          <w:rFonts w:cs="Traditional Arabic" w:hint="eastAsia"/>
          <w:color w:val="008000"/>
          <w:sz w:val="36"/>
          <w:szCs w:val="36"/>
          <w:rtl/>
          <w:lang w:bidi="ar-SY"/>
        </w:rPr>
        <w:t>»</w:t>
      </w:r>
      <w:r w:rsidR="008B4708" w:rsidRPr="001D426C">
        <w:rPr>
          <w:rStyle w:val="FootnoteReference"/>
          <w:rFonts w:cs="Traditional Arabic"/>
          <w:b/>
          <w:bCs/>
          <w:color w:val="008000"/>
          <w:sz w:val="36"/>
          <w:szCs w:val="36"/>
          <w:rtl/>
        </w:rPr>
        <w:t>(</w:t>
      </w:r>
      <w:r w:rsidRPr="001D426C">
        <w:rPr>
          <w:rStyle w:val="FootnoteReference"/>
          <w:rFonts w:cs="Traditional Arabic"/>
          <w:b/>
          <w:bCs/>
          <w:color w:val="008000"/>
          <w:sz w:val="36"/>
          <w:szCs w:val="36"/>
          <w:rtl/>
        </w:rPr>
        <w:footnoteReference w:id="70"/>
      </w:r>
      <w:r w:rsidR="008B4708" w:rsidRPr="001D426C">
        <w:rPr>
          <w:rStyle w:val="FootnoteReference"/>
          <w:rFonts w:cs="Traditional Arabic"/>
          <w:b/>
          <w:bCs/>
          <w:color w:val="008000"/>
          <w:sz w:val="36"/>
          <w:szCs w:val="36"/>
          <w:rtl/>
        </w:rPr>
        <w:t>)</w:t>
      </w:r>
      <w:r w:rsidRPr="00F255BC">
        <w:rPr>
          <w:rFonts w:cs="Traditional Arabic" w:hint="cs"/>
          <w:sz w:val="36"/>
          <w:szCs w:val="36"/>
          <w:rtl/>
          <w:lang w:bidi="ar-SY"/>
        </w:rPr>
        <w:t xml:space="preserve"> مثل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lang w:bidi="ar-SY"/>
        </w:rPr>
        <w:t>بِكُمْ فَتَحَ الله</w:t>
      </w:r>
      <w:r w:rsidRPr="00F255BC">
        <w:rPr>
          <w:rFonts w:cs="Traditional Arabic" w:hint="cs"/>
          <w:b/>
          <w:bCs/>
          <w:sz w:val="36"/>
          <w:szCs w:val="36"/>
          <w:rtl/>
          <w:lang w:bidi="ar-SY"/>
        </w:rPr>
        <w:t>ُ</w:t>
      </w:r>
      <w:r w:rsidRPr="00F255BC">
        <w:rPr>
          <w:rFonts w:cs="Traditional Arabic"/>
          <w:b/>
          <w:bCs/>
          <w:sz w:val="36"/>
          <w:szCs w:val="36"/>
          <w:rtl/>
          <w:lang w:bidi="ar-SY"/>
        </w:rPr>
        <w:t xml:space="preserve"> وبِكُمْ يَخْتِمُ وبِكُمْ يُنَزِّلُ الْغَيْثَ وبِكُمْ يُمْسِكُ السَّمَاءَ أَنْ تَقَعَ عَلَى الْأَرْضِ إِلَّا بِإِذْنِهِ وبِكُمْ يُنَفِّسُ ال</w:t>
      </w:r>
      <w:r w:rsidRPr="00F255BC">
        <w:rPr>
          <w:rFonts w:cs="Traditional Arabic" w:hint="cs"/>
          <w:b/>
          <w:bCs/>
          <w:sz w:val="36"/>
          <w:szCs w:val="36"/>
          <w:rtl/>
          <w:lang w:bidi="ar-SY"/>
        </w:rPr>
        <w:t>ه</w:t>
      </w:r>
      <w:r w:rsidRPr="00F255BC">
        <w:rPr>
          <w:rFonts w:cs="Traditional Arabic"/>
          <w:b/>
          <w:bCs/>
          <w:sz w:val="36"/>
          <w:szCs w:val="36"/>
          <w:rtl/>
          <w:lang w:bidi="ar-SY"/>
        </w:rPr>
        <w:t>مَّ ويَكْشِفُ الضُّرَّ</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8B4708" w:rsidP="001D426C">
      <w:pPr>
        <w:widowControl w:val="0"/>
        <w:autoSpaceDE w:val="0"/>
        <w:autoSpaceDN w:val="0"/>
        <w:adjustRightInd w:val="0"/>
        <w:spacing w:before="120"/>
        <w:ind w:firstLine="567"/>
        <w:jc w:val="lowKashida"/>
        <w:rPr>
          <w:rFonts w:cs="Traditional Arabic" w:hint="cs"/>
          <w:sz w:val="36"/>
          <w:szCs w:val="36"/>
          <w:rtl/>
          <w:lang w:bidi="ar-SY"/>
        </w:rPr>
      </w:pPr>
      <w:r>
        <w:rPr>
          <w:rFonts w:cs="Traditional Arabic" w:hint="cs"/>
          <w:sz w:val="36"/>
          <w:szCs w:val="36"/>
          <w:rtl/>
          <w:lang w:bidi="ar-SY"/>
        </w:rPr>
        <w:t xml:space="preserve"> </w:t>
      </w:r>
      <w:r w:rsidR="00937D84" w:rsidRPr="00F255BC">
        <w:rPr>
          <w:rFonts w:cs="Traditional Arabic" w:hint="cs"/>
          <w:sz w:val="36"/>
          <w:szCs w:val="36"/>
          <w:rtl/>
          <w:lang w:bidi="ar-SY"/>
        </w:rPr>
        <w:t xml:space="preserve">وفي الصفحة 480 من كتابه المذكور استشهد </w:t>
      </w:r>
      <w:r>
        <w:rPr>
          <w:rFonts w:cs="Traditional Arabic" w:hint="cs"/>
          <w:sz w:val="36"/>
          <w:szCs w:val="36"/>
          <w:rtl/>
          <w:lang w:bidi="ar-SY"/>
        </w:rPr>
        <w:t>(</w:t>
      </w:r>
      <w:r w:rsidR="00937D84" w:rsidRPr="00F255BC">
        <w:rPr>
          <w:rFonts w:cs="Traditional Arabic" w:hint="cs"/>
          <w:sz w:val="36"/>
          <w:szCs w:val="36"/>
          <w:rtl/>
          <w:lang w:bidi="ar-SY"/>
        </w:rPr>
        <w:t>أبو الفضل النبوي</w:t>
      </w:r>
      <w:r>
        <w:rPr>
          <w:rFonts w:cs="Traditional Arabic" w:hint="cs"/>
          <w:sz w:val="36"/>
          <w:szCs w:val="36"/>
          <w:rtl/>
          <w:lang w:bidi="ar-SY"/>
        </w:rPr>
        <w:t>)</w:t>
      </w:r>
      <w:r w:rsidR="00937D84" w:rsidRPr="00F255BC">
        <w:rPr>
          <w:rFonts w:cs="Traditional Arabic" w:hint="cs"/>
          <w:sz w:val="36"/>
          <w:szCs w:val="36"/>
          <w:rtl/>
          <w:lang w:bidi="ar-SY"/>
        </w:rPr>
        <w:t xml:space="preserve"> بفقرة </w:t>
      </w:r>
      <w:r w:rsidR="009F0F9C" w:rsidRPr="001D426C">
        <w:rPr>
          <w:rFonts w:cs="Traditional Arabic" w:hint="cs"/>
          <w:color w:val="008000"/>
          <w:sz w:val="36"/>
          <w:szCs w:val="36"/>
          <w:rtl/>
          <w:lang w:bidi="ar-SY"/>
        </w:rPr>
        <w:t>«</w:t>
      </w:r>
      <w:r w:rsidR="00937D84" w:rsidRPr="00F255BC">
        <w:rPr>
          <w:rFonts w:cs="Traditional Arabic"/>
          <w:b/>
          <w:bCs/>
          <w:sz w:val="36"/>
          <w:szCs w:val="36"/>
          <w:rtl/>
          <w:lang w:bidi="ar-SY"/>
        </w:rPr>
        <w:t>وإِيَابُ ا</w:t>
      </w:r>
      <w:r w:rsidR="00937D84" w:rsidRPr="00F255BC">
        <w:rPr>
          <w:rFonts w:cs="Traditional Arabic" w:hint="cs"/>
          <w:b/>
          <w:bCs/>
          <w:sz w:val="36"/>
          <w:szCs w:val="36"/>
          <w:rtl/>
          <w:lang w:bidi="ar-SY"/>
        </w:rPr>
        <w:t>لخَ</w:t>
      </w:r>
      <w:r w:rsidR="00937D84" w:rsidRPr="00F255BC">
        <w:rPr>
          <w:rFonts w:cs="Traditional Arabic"/>
          <w:b/>
          <w:bCs/>
          <w:sz w:val="36"/>
          <w:szCs w:val="36"/>
          <w:rtl/>
          <w:lang w:bidi="ar-SY"/>
        </w:rPr>
        <w:t>لْق</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إِلَيْكُمْ وحِسَابُهُمْ عَلَيْكُمْ</w:t>
      </w:r>
      <w:r w:rsidR="009F0F9C" w:rsidRPr="001D426C">
        <w:rPr>
          <w:rFonts w:cs="Traditional Arabic" w:hint="cs"/>
          <w:color w:val="008000"/>
          <w:sz w:val="36"/>
          <w:szCs w:val="36"/>
          <w:rtl/>
          <w:lang w:bidi="ar-SY"/>
        </w:rPr>
        <w:t>»</w:t>
      </w:r>
      <w:r w:rsidR="00937D84" w:rsidRPr="00F255BC">
        <w:rPr>
          <w:rFonts w:cs="Traditional Arabic" w:hint="cs"/>
          <w:sz w:val="36"/>
          <w:szCs w:val="36"/>
          <w:rtl/>
          <w:lang w:bidi="ar-SY"/>
        </w:rPr>
        <w:t xml:space="preserve"> في تلك الزيارة</w:t>
      </w:r>
      <w:r>
        <w:rPr>
          <w:rFonts w:cs="Traditional Arabic" w:hint="cs"/>
          <w:sz w:val="36"/>
          <w:szCs w:val="36"/>
          <w:rtl/>
          <w:lang w:bidi="ar-SY"/>
        </w:rPr>
        <w:t>،</w:t>
      </w:r>
      <w:r w:rsidR="00937D84" w:rsidRPr="00F255BC">
        <w:rPr>
          <w:rFonts w:cs="Traditional Arabic" w:hint="cs"/>
          <w:sz w:val="36"/>
          <w:szCs w:val="36"/>
          <w:rtl/>
          <w:lang w:bidi="ar-SY"/>
        </w:rPr>
        <w:t xml:space="preserve"> لإثبات أن الأئمة هم الذين يحاسبون الخلق يوم القيامة</w:t>
      </w:r>
      <w:r>
        <w:rPr>
          <w:rFonts w:cs="Traditional Arabic" w:hint="cs"/>
          <w:sz w:val="36"/>
          <w:szCs w:val="36"/>
          <w:rtl/>
          <w:lang w:bidi="ar-SY"/>
        </w:rPr>
        <w:t>،</w:t>
      </w:r>
      <w:r w:rsidR="00937D84" w:rsidRPr="00F255BC">
        <w:rPr>
          <w:rFonts w:cs="Traditional Arabic" w:hint="cs"/>
          <w:sz w:val="36"/>
          <w:szCs w:val="36"/>
          <w:rtl/>
          <w:lang w:bidi="ar-SY"/>
        </w:rPr>
        <w:t xml:space="preserve"> ولكي يثبّت استدلاله المزعوم نقل من كتاب </w:t>
      </w:r>
      <w:r w:rsidR="00937D84" w:rsidRPr="001D426C">
        <w:rPr>
          <w:rFonts w:cs="Traditional Arabic" w:hint="eastAsia"/>
          <w:color w:val="008000"/>
          <w:sz w:val="36"/>
          <w:szCs w:val="36"/>
          <w:rtl/>
          <w:lang w:bidi="ar-SY"/>
        </w:rPr>
        <w:t>«</w:t>
      </w:r>
      <w:r w:rsidR="00937D84" w:rsidRPr="00F255BC">
        <w:rPr>
          <w:rFonts w:cs="Traditional Arabic" w:hint="cs"/>
          <w:b/>
          <w:bCs/>
          <w:sz w:val="36"/>
          <w:szCs w:val="36"/>
          <w:rtl/>
          <w:lang w:bidi="ar-SY"/>
        </w:rPr>
        <w:t>الأنوار الإلهية</w:t>
      </w:r>
      <w:r w:rsidR="00937D84" w:rsidRPr="001D426C">
        <w:rPr>
          <w:rFonts w:cs="Traditional Arabic" w:hint="eastAsia"/>
          <w:color w:val="008000"/>
          <w:sz w:val="36"/>
          <w:szCs w:val="36"/>
          <w:rtl/>
          <w:lang w:bidi="ar-SY"/>
        </w:rPr>
        <w:t>»</w:t>
      </w:r>
      <w:r w:rsidR="00937D84" w:rsidRPr="00F255BC">
        <w:rPr>
          <w:rFonts w:cs="Traditional Arabic" w:hint="cs"/>
          <w:sz w:val="36"/>
          <w:szCs w:val="36"/>
          <w:rtl/>
          <w:lang w:bidi="ar-SY"/>
        </w:rPr>
        <w:t xml:space="preserve"> للمحدث المرحوم الشيخ عباس القمي خلال روايته</w:t>
      </w:r>
      <w:r w:rsidR="009F0F9C" w:rsidRPr="00F255BC">
        <w:rPr>
          <w:rFonts w:cs="Traditional Arabic" w:hint="cs"/>
          <w:sz w:val="36"/>
          <w:szCs w:val="36"/>
          <w:rtl/>
          <w:lang w:bidi="ar-SY"/>
        </w:rPr>
        <w:t xml:space="preserve"> </w:t>
      </w:r>
      <w:r w:rsidR="00937D84" w:rsidRPr="00F255BC">
        <w:rPr>
          <w:rFonts w:cs="Traditional Arabic" w:hint="cs"/>
          <w:sz w:val="36"/>
          <w:szCs w:val="36"/>
          <w:rtl/>
          <w:lang w:bidi="ar-SY"/>
        </w:rPr>
        <w:t xml:space="preserve">لهذه الزيارة عن الإمام على النقي </w:t>
      </w:r>
      <w:r>
        <w:rPr>
          <w:rFonts w:cs="Traditional Arabic" w:hint="cs"/>
          <w:sz w:val="36"/>
          <w:szCs w:val="36"/>
          <w:rtl/>
          <w:lang w:bidi="ar-SY"/>
        </w:rPr>
        <w:t>(</w:t>
      </w:r>
      <w:r w:rsidR="00937D84" w:rsidRPr="00F255BC">
        <w:rPr>
          <w:rFonts w:cs="Traditional Arabic" w:hint="cs"/>
          <w:sz w:val="36"/>
          <w:szCs w:val="36"/>
          <w:rtl/>
          <w:lang w:bidi="ar-SY"/>
        </w:rPr>
        <w:t>أي الإمام الهادي</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عليه السلام</w:t>
      </w:r>
      <w:r>
        <w:rPr>
          <w:rFonts w:ascii="AGA Arabesque" w:hAnsi="AGA Arabesque" w:cs="Traditional Arabic" w:hint="cs"/>
          <w:sz w:val="36"/>
          <w:szCs w:val="36"/>
          <w:rtl/>
          <w:lang w:bidi="ar-SY"/>
        </w:rPr>
        <w:t>)</w:t>
      </w:r>
      <w:r w:rsidR="00937D84" w:rsidRPr="00F255BC">
        <w:rPr>
          <w:rFonts w:cs="Traditional Arabic" w:hint="cs"/>
          <w:sz w:val="36"/>
          <w:szCs w:val="36"/>
          <w:rtl/>
          <w:lang w:bidi="ar-SY"/>
        </w:rPr>
        <w:t xml:space="preserve"> كلامَ العلّامة المجلسي بشأن هذه الزيارة الجامعة الكبيرة الذي قال فيه</w:t>
      </w:r>
      <w:r>
        <w:rPr>
          <w:rFonts w:cs="Traditional Arabic" w:hint="cs"/>
          <w:sz w:val="36"/>
          <w:szCs w:val="36"/>
          <w:rtl/>
          <w:lang w:bidi="ar-SY"/>
        </w:rPr>
        <w:t>:</w:t>
      </w:r>
      <w:r w:rsidR="00937D84"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00937D84" w:rsidRPr="00F255BC">
        <w:rPr>
          <w:rFonts w:cs="Traditional Arabic" w:hint="cs"/>
          <w:b/>
          <w:bCs/>
          <w:sz w:val="36"/>
          <w:szCs w:val="36"/>
          <w:rtl/>
        </w:rPr>
        <w:t>أقول إنما بسطتُ الكلامَ في شرح تلك الزيارة قليلاً وإن لم أستوف حقها حذراً من الإطالة لأنها أصحُّ الزياراتِ سنداً وأعمُّها مورداً وأفصحها لفظاً وأبلغها معنىً وأعلاها شأنا</w:t>
      </w:r>
      <w:r w:rsidR="00937D84" w:rsidRPr="00F255BC">
        <w:rPr>
          <w:rFonts w:cs="Traditional Arabic" w:hint="cs"/>
          <w:b/>
          <w:bCs/>
          <w:sz w:val="36"/>
          <w:szCs w:val="36"/>
          <w:rtl/>
          <w:lang w:bidi="ar-SY"/>
        </w:rPr>
        <w:t>ً</w:t>
      </w:r>
      <w:r>
        <w:rPr>
          <w:rFonts w:cs="Traditional Arabic" w:hint="cs"/>
          <w:b/>
          <w:bCs/>
          <w:sz w:val="36"/>
          <w:szCs w:val="36"/>
          <w:rtl/>
          <w:lang w:bidi="ar-SY"/>
        </w:rPr>
        <w:t>!!</w:t>
      </w:r>
      <w:r w:rsidR="009F0F9C" w:rsidRPr="001D426C">
        <w:rPr>
          <w:rFonts w:cs="Traditional Arabic" w:hint="cs"/>
          <w:color w:val="008000"/>
          <w:sz w:val="36"/>
          <w:szCs w:val="36"/>
          <w:rtl/>
          <w:lang w:bidi="ar-SY"/>
        </w:rPr>
        <w:t>»</w:t>
      </w:r>
      <w:r w:rsidRPr="001D426C">
        <w:rPr>
          <w:rStyle w:val="FootnoteReference"/>
          <w:rFonts w:cs="Traditional Arabic"/>
          <w:b/>
          <w:bCs/>
          <w:color w:val="008000"/>
          <w:sz w:val="36"/>
          <w:szCs w:val="36"/>
          <w:rtl/>
        </w:rPr>
        <w:t>(</w:t>
      </w:r>
      <w:r w:rsidR="00937D84" w:rsidRPr="001D426C">
        <w:rPr>
          <w:rStyle w:val="FootnoteReference"/>
          <w:rFonts w:cs="Traditional Arabic"/>
          <w:b/>
          <w:bCs/>
          <w:color w:val="008000"/>
          <w:sz w:val="36"/>
          <w:szCs w:val="36"/>
          <w:rtl/>
        </w:rPr>
        <w:footnoteReference w:id="71"/>
      </w:r>
      <w:r w:rsidRPr="001D426C">
        <w:rPr>
          <w:rStyle w:val="FootnoteReference"/>
          <w:rFonts w:cs="Traditional Arabic"/>
          <w:b/>
          <w:bCs/>
          <w:color w:val="008000"/>
          <w:sz w:val="36"/>
          <w:szCs w:val="36"/>
          <w:rtl/>
        </w:rPr>
        <w:t>)</w:t>
      </w:r>
      <w:r>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لذا سنقوم في البدء بتمحيص سند حديث هذه </w:t>
      </w:r>
      <w:r w:rsidRPr="001D426C">
        <w:rPr>
          <w:rFonts w:cs="Traditional Arabic" w:hint="cs"/>
          <w:color w:val="008000"/>
          <w:sz w:val="36"/>
          <w:szCs w:val="36"/>
          <w:rtl/>
          <w:lang w:bidi="ar-SY"/>
        </w:rPr>
        <w:t>«</w:t>
      </w:r>
      <w:r w:rsidRPr="00F255BC">
        <w:rPr>
          <w:rFonts w:cs="Traditional Arabic" w:hint="cs"/>
          <w:b/>
          <w:bCs/>
          <w:sz w:val="36"/>
          <w:szCs w:val="36"/>
          <w:rtl/>
          <w:lang w:bidi="ar-SY"/>
        </w:rPr>
        <w:t>الزيارة الجامعة الكبيرة</w:t>
      </w:r>
      <w:r w:rsidRPr="001D426C">
        <w:rPr>
          <w:rFonts w:cs="Traditional Arabic" w:hint="cs"/>
          <w:color w:val="008000"/>
          <w:sz w:val="36"/>
          <w:szCs w:val="36"/>
          <w:rtl/>
          <w:lang w:bidi="ar-SY"/>
        </w:rPr>
        <w:t>»</w:t>
      </w:r>
      <w:r w:rsidRPr="00F255BC">
        <w:rPr>
          <w:rFonts w:cs="Traditional Arabic" w:hint="cs"/>
          <w:sz w:val="36"/>
          <w:szCs w:val="36"/>
          <w:rtl/>
          <w:lang w:bidi="ar-SY"/>
        </w:rPr>
        <w:t xml:space="preserve"> الذي ادعى آية الله </w:t>
      </w:r>
      <w:r w:rsidR="008B4708">
        <w:rPr>
          <w:rFonts w:cs="Traditional Arabic" w:hint="cs"/>
          <w:sz w:val="36"/>
          <w:szCs w:val="36"/>
          <w:rtl/>
          <w:lang w:bidi="ar-SY"/>
        </w:rPr>
        <w:t>(!)</w:t>
      </w:r>
      <w:r w:rsidRPr="00F255BC">
        <w:rPr>
          <w:rFonts w:cs="Traditional Arabic" w:hint="cs"/>
          <w:sz w:val="36"/>
          <w:szCs w:val="36"/>
          <w:rtl/>
          <w:lang w:bidi="ar-SY"/>
        </w:rPr>
        <w:t xml:space="preserve"> أبو الفضل النبوي صحته</w:t>
      </w:r>
      <w:r w:rsidR="008B4708">
        <w:rPr>
          <w:rFonts w:cs="Traditional Arabic" w:hint="cs"/>
          <w:sz w:val="36"/>
          <w:szCs w:val="36"/>
          <w:rtl/>
          <w:lang w:bidi="ar-SY"/>
        </w:rPr>
        <w:t>،</w:t>
      </w:r>
      <w:r w:rsidRPr="00F255BC">
        <w:rPr>
          <w:rFonts w:cs="Traditional Arabic" w:hint="cs"/>
          <w:sz w:val="36"/>
          <w:szCs w:val="36"/>
          <w:rtl/>
          <w:lang w:bidi="ar-SY"/>
        </w:rPr>
        <w:t xml:space="preserve"> ثم نبحث في فقرات متن الزيارة</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أولاً لو فرضنا أن هذه الزيارة</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كما تفضل العلّامة المجلسي</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أصحّ جميع الزيارات فإن هذا لن يعنى شيئاً لأنه لا توجد بين الزيارات أي زيارة واحدة صحيحة حتى تكون هذه أصحها</w:t>
      </w:r>
      <w:r w:rsidR="008B4708">
        <w:rPr>
          <w:rFonts w:cs="Traditional Arabic" w:hint="cs"/>
          <w:sz w:val="36"/>
          <w:szCs w:val="36"/>
          <w:rtl/>
          <w:lang w:bidi="ar-SY"/>
        </w:rPr>
        <w:t>،</w:t>
      </w:r>
      <w:r w:rsidRPr="00F255BC">
        <w:rPr>
          <w:rFonts w:cs="Traditional Arabic" w:hint="cs"/>
          <w:sz w:val="36"/>
          <w:szCs w:val="36"/>
          <w:rtl/>
          <w:lang w:bidi="ar-SY"/>
        </w:rPr>
        <w:t xml:space="preserve"> لأن جميعها إما لا سند له أو سنده ضعيف ومخدوش</w:t>
      </w:r>
      <w:r w:rsidR="008B4708">
        <w:rPr>
          <w:rFonts w:cs="Traditional Arabic" w:hint="cs"/>
          <w:sz w:val="36"/>
          <w:szCs w:val="36"/>
          <w:rtl/>
          <w:lang w:bidi="ar-SY"/>
        </w:rPr>
        <w:t>،</w:t>
      </w:r>
      <w:r w:rsidRPr="00F255BC">
        <w:rPr>
          <w:rFonts w:cs="Traditional Arabic" w:hint="cs"/>
          <w:sz w:val="36"/>
          <w:szCs w:val="36"/>
          <w:rtl/>
          <w:lang w:bidi="ar-SY"/>
        </w:rPr>
        <w:t xml:space="preserve"> فجميع أسانيد أحاديث الزيارات ومقادير ثوابها</w:t>
      </w:r>
      <w:r w:rsidR="008B4708">
        <w:rPr>
          <w:rFonts w:cs="Traditional Arabic" w:hint="cs"/>
          <w:sz w:val="36"/>
          <w:szCs w:val="36"/>
          <w:rtl/>
          <w:lang w:bidi="ar-SY"/>
        </w:rPr>
        <w:t>،</w:t>
      </w:r>
      <w:r w:rsidRPr="00F255BC">
        <w:rPr>
          <w:rFonts w:cs="Traditional Arabic" w:hint="cs"/>
          <w:sz w:val="36"/>
          <w:szCs w:val="36"/>
          <w:rtl/>
          <w:lang w:bidi="ar-SY"/>
        </w:rPr>
        <w:t xml:space="preserve"> لا تخلو من رواة غلاة فاسدي العقيدة أو</w:t>
      </w:r>
      <w:r w:rsidRPr="00F255BC">
        <w:rPr>
          <w:rFonts w:cs="Traditional Arabic" w:hint="eastAsia"/>
          <w:sz w:val="36"/>
          <w:szCs w:val="36"/>
          <w:rtl/>
          <w:lang w:bidi="ar-SY"/>
        </w:rPr>
        <w:t> </w:t>
      </w:r>
      <w:r w:rsidRPr="00F255BC">
        <w:rPr>
          <w:rFonts w:cs="Traditional Arabic" w:hint="cs"/>
          <w:sz w:val="36"/>
          <w:szCs w:val="36"/>
          <w:rtl/>
          <w:lang w:bidi="ar-SY"/>
        </w:rPr>
        <w:t>ضعفاء أو كذابين مما سيلاحظه القارئ عن قريبٍ إن شاء الله</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روى العلّامة المجلسي في المجلد 22 من بحار الأنوار </w:t>
      </w:r>
      <w:r w:rsidR="008B4708">
        <w:rPr>
          <w:rFonts w:cs="Traditional Arabic" w:hint="cs"/>
          <w:sz w:val="36"/>
          <w:szCs w:val="36"/>
          <w:rtl/>
          <w:lang w:bidi="ar-SY"/>
        </w:rPr>
        <w:t>(</w:t>
      </w:r>
      <w:r w:rsidRPr="00F255BC">
        <w:rPr>
          <w:rFonts w:cs="Traditional Arabic" w:hint="cs"/>
          <w:sz w:val="36"/>
          <w:szCs w:val="36"/>
          <w:rtl/>
          <w:lang w:bidi="ar-SY"/>
        </w:rPr>
        <w:t>أو المجلد 99/ص 127من الطبعة الجديدة</w:t>
      </w:r>
      <w:r w:rsidR="008B4708">
        <w:rPr>
          <w:rFonts w:cs="Traditional Arabic" w:hint="cs"/>
          <w:sz w:val="36"/>
          <w:szCs w:val="36"/>
          <w:rtl/>
          <w:lang w:bidi="ar-SY"/>
        </w:rPr>
        <w:t>)</w:t>
      </w:r>
      <w:r w:rsidRPr="00F255BC">
        <w:rPr>
          <w:rFonts w:cs="Traditional Arabic" w:hint="cs"/>
          <w:sz w:val="36"/>
          <w:szCs w:val="36"/>
          <w:rtl/>
          <w:lang w:bidi="ar-SY"/>
        </w:rPr>
        <w:t xml:space="preserve"> تلك الزيارة بسنده عن</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1D426C">
        <w:rPr>
          <w:rFonts w:cs="Traditional Arabic" w:hint="eastAsia"/>
          <w:color w:val="008000"/>
          <w:sz w:val="36"/>
          <w:szCs w:val="36"/>
          <w:rtl/>
          <w:lang w:bidi="ar-SY"/>
        </w:rPr>
        <w:t>«</w:t>
      </w:r>
      <w:r w:rsidRPr="00F255BC">
        <w:rPr>
          <w:rFonts w:cs="Traditional Arabic" w:hint="cs"/>
          <w:sz w:val="36"/>
          <w:szCs w:val="36"/>
          <w:rtl/>
          <w:lang w:bidi="ar-SY"/>
        </w:rPr>
        <w:t>الدقاق</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و</w:t>
      </w:r>
      <w:r w:rsidRPr="001D426C">
        <w:rPr>
          <w:rFonts w:cs="Traditional Arabic" w:hint="eastAsia"/>
          <w:color w:val="008000"/>
          <w:sz w:val="36"/>
          <w:szCs w:val="36"/>
          <w:rtl/>
          <w:lang w:bidi="ar-SY"/>
        </w:rPr>
        <w:t>«</w:t>
      </w:r>
      <w:r w:rsidRPr="00F255BC">
        <w:rPr>
          <w:rFonts w:cs="Traditional Arabic" w:hint="cs"/>
          <w:sz w:val="36"/>
          <w:szCs w:val="36"/>
          <w:rtl/>
          <w:lang w:bidi="ar-SY"/>
        </w:rPr>
        <w:t>السنائي</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و</w:t>
      </w:r>
      <w:r w:rsidRPr="001D426C">
        <w:rPr>
          <w:rFonts w:cs="Traditional Arabic" w:hint="eastAsia"/>
          <w:color w:val="008000"/>
          <w:sz w:val="36"/>
          <w:szCs w:val="36"/>
          <w:rtl/>
          <w:lang w:bidi="ar-SY"/>
        </w:rPr>
        <w:t>«</w:t>
      </w:r>
      <w:r w:rsidRPr="00F255BC">
        <w:rPr>
          <w:rFonts w:cs="Traditional Arabic" w:hint="cs"/>
          <w:sz w:val="36"/>
          <w:szCs w:val="36"/>
          <w:rtl/>
          <w:lang w:bidi="ar-SY"/>
        </w:rPr>
        <w:t>الوراق</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جميعاً عن </w:t>
      </w:r>
      <w:r w:rsidRPr="001D426C">
        <w:rPr>
          <w:rFonts w:cs="Traditional Arabic" w:hint="eastAsia"/>
          <w:color w:val="008000"/>
          <w:sz w:val="36"/>
          <w:szCs w:val="36"/>
          <w:rtl/>
          <w:lang w:bidi="ar-SY"/>
        </w:rPr>
        <w:t>«</w:t>
      </w:r>
      <w:r w:rsidRPr="00F255BC">
        <w:rPr>
          <w:rFonts w:cs="Traditional Arabic" w:hint="cs"/>
          <w:b/>
          <w:bCs/>
          <w:sz w:val="36"/>
          <w:szCs w:val="36"/>
          <w:rtl/>
          <w:lang w:bidi="ar-SY"/>
        </w:rPr>
        <w:t>الأسدي</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عن </w:t>
      </w:r>
      <w:r w:rsidRPr="001D426C">
        <w:rPr>
          <w:rFonts w:cs="Traditional Arabic" w:hint="eastAsia"/>
          <w:color w:val="008000"/>
          <w:sz w:val="36"/>
          <w:szCs w:val="36"/>
          <w:rtl/>
          <w:lang w:bidi="ar-SY"/>
        </w:rPr>
        <w:t>«</w:t>
      </w:r>
      <w:r w:rsidRPr="00F255BC">
        <w:rPr>
          <w:rFonts w:cs="Traditional Arabic" w:hint="cs"/>
          <w:b/>
          <w:bCs/>
          <w:sz w:val="36"/>
          <w:szCs w:val="36"/>
          <w:rtl/>
          <w:lang w:bidi="ar-SY"/>
        </w:rPr>
        <w:t>البرمكي</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عن </w:t>
      </w:r>
      <w:r w:rsidRPr="001D426C">
        <w:rPr>
          <w:rFonts w:cs="Traditional Arabic" w:hint="eastAsia"/>
          <w:color w:val="008000"/>
          <w:sz w:val="36"/>
          <w:szCs w:val="36"/>
          <w:rtl/>
          <w:lang w:bidi="ar-SY"/>
        </w:rPr>
        <w:t>«</w:t>
      </w:r>
      <w:r w:rsidRPr="00F255BC">
        <w:rPr>
          <w:rFonts w:cs="Traditional Arabic" w:hint="cs"/>
          <w:b/>
          <w:bCs/>
          <w:sz w:val="36"/>
          <w:szCs w:val="36"/>
          <w:rtl/>
          <w:lang w:bidi="ar-SY"/>
        </w:rPr>
        <w:t>النخعي</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عن حضرة الإمام علي بن محمد النقيّ </w:t>
      </w:r>
      <w:r w:rsidR="008B4708">
        <w:rPr>
          <w:rFonts w:cs="Traditional Arabic" w:hint="cs"/>
          <w:sz w:val="36"/>
          <w:szCs w:val="36"/>
          <w:rtl/>
          <w:lang w:bidi="ar-SY"/>
        </w:rPr>
        <w:t>(</w:t>
      </w:r>
      <w:r w:rsidRPr="00F255BC">
        <w:rPr>
          <w:rFonts w:cs="Traditional Arabic" w:hint="cs"/>
          <w:sz w:val="36"/>
          <w:szCs w:val="36"/>
          <w:rtl/>
          <w:lang w:bidi="ar-SY"/>
        </w:rPr>
        <w:t>أي الإمام الهادي</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عليه السلام</w:t>
      </w:r>
      <w:r w:rsidR="008B4708">
        <w:rPr>
          <w:rFonts w:ascii="AGA Arabesque" w:hAnsi="AGA Arabesque" w:cs="Traditional Arabic" w:hint="cs"/>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وفيما يلي بيان حال رجال السند</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Pr="00F255BC">
        <w:rPr>
          <w:rFonts w:cs="Traditional Arabic" w:hint="cs"/>
          <w:sz w:val="36"/>
          <w:szCs w:val="36"/>
          <w:rtl/>
          <w:lang w:bidi="ar-SY"/>
        </w:rPr>
        <w:t xml:space="preserve"> قال النجاشي عن </w:t>
      </w:r>
      <w:r w:rsidRPr="001D426C">
        <w:rPr>
          <w:rFonts w:cs="Traditional Arabic" w:hint="eastAsia"/>
          <w:color w:val="008000"/>
          <w:sz w:val="36"/>
          <w:szCs w:val="36"/>
          <w:rtl/>
          <w:lang w:bidi="ar-SY"/>
        </w:rPr>
        <w:t>«</w:t>
      </w:r>
      <w:r w:rsidRPr="00F255BC">
        <w:rPr>
          <w:rFonts w:cs="Traditional Arabic" w:hint="cs"/>
          <w:b/>
          <w:bCs/>
          <w:sz w:val="36"/>
          <w:szCs w:val="36"/>
          <w:rtl/>
          <w:lang w:bidi="ar-SY"/>
        </w:rPr>
        <w:t>الأسدي</w:t>
      </w:r>
      <w:r w:rsidRPr="001D426C">
        <w:rPr>
          <w:rFonts w:cs="Traditional Arabic" w:hint="eastAsia"/>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محمد بن جعفر الأسدي كان ثقةً</w:t>
      </w:r>
      <w:r w:rsidR="008B4708">
        <w:rPr>
          <w:rFonts w:cs="Traditional Arabic" w:hint="cs"/>
          <w:b/>
          <w:bCs/>
          <w:sz w:val="36"/>
          <w:szCs w:val="36"/>
          <w:rtl/>
          <w:lang w:bidi="ar-SY"/>
        </w:rPr>
        <w:t>،</w:t>
      </w:r>
      <w:r w:rsidRPr="00F255BC">
        <w:rPr>
          <w:rFonts w:cs="Traditional Arabic" w:hint="cs"/>
          <w:b/>
          <w:bCs/>
          <w:sz w:val="36"/>
          <w:szCs w:val="36"/>
          <w:rtl/>
          <w:lang w:bidi="ar-SY"/>
        </w:rPr>
        <w:t xml:space="preserve"> صحيح الحديث</w:t>
      </w:r>
      <w:r w:rsidR="008B4708">
        <w:rPr>
          <w:rFonts w:cs="Traditional Arabic" w:hint="cs"/>
          <w:b/>
          <w:bCs/>
          <w:sz w:val="36"/>
          <w:szCs w:val="36"/>
          <w:rtl/>
          <w:lang w:bidi="ar-SY"/>
        </w:rPr>
        <w:t>،</w:t>
      </w:r>
      <w:r w:rsidRPr="00F255BC">
        <w:rPr>
          <w:rFonts w:cs="Traditional Arabic" w:hint="cs"/>
          <w:b/>
          <w:bCs/>
          <w:sz w:val="36"/>
          <w:szCs w:val="36"/>
          <w:rtl/>
          <w:lang w:bidi="ar-SY"/>
        </w:rPr>
        <w:t xml:space="preserve"> إلا أنه روى عن الضعفاء</w:t>
      </w:r>
      <w:r w:rsidR="008B4708">
        <w:rPr>
          <w:rFonts w:cs="Traditional Arabic" w:hint="cs"/>
          <w:b/>
          <w:bCs/>
          <w:sz w:val="36"/>
          <w:szCs w:val="36"/>
          <w:rtl/>
          <w:lang w:bidi="ar-SY"/>
        </w:rPr>
        <w:t>...</w:t>
      </w:r>
      <w:r w:rsidR="009F0F9C" w:rsidRPr="00F255BC">
        <w:rPr>
          <w:rFonts w:cs="Traditional Arabic" w:hint="cs"/>
          <w:b/>
          <w:bCs/>
          <w:sz w:val="36"/>
          <w:szCs w:val="36"/>
          <w:rtl/>
          <w:lang w:bidi="ar-SY"/>
        </w:rPr>
        <w:t xml:space="preserve"> </w:t>
      </w:r>
      <w:r w:rsidRPr="00F255BC">
        <w:rPr>
          <w:rFonts w:cs="Traditional Arabic" w:hint="cs"/>
          <w:b/>
          <w:bCs/>
          <w:sz w:val="36"/>
          <w:szCs w:val="36"/>
          <w:rtl/>
          <w:lang w:bidi="ar-SY"/>
        </w:rPr>
        <w:t>وكان يقول بالجبر والتشبيه</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ووصفه ابن داوود بمثل تلك الأوصاف وأدرجه في القسم المتعلق بالضعفاء والمجروحين</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ج</w:t>
      </w:r>
      <w:r w:rsidR="008B4708">
        <w:rPr>
          <w:rFonts w:cs="Traditional Arabic" w:hint="cs"/>
          <w:sz w:val="36"/>
          <w:szCs w:val="36"/>
          <w:rtl/>
          <w:lang w:bidi="ar-SY"/>
        </w:rPr>
        <w:t>)</w:t>
      </w:r>
      <w:r w:rsidRPr="00F255BC">
        <w:rPr>
          <w:rFonts w:cs="Traditional Arabic" w:hint="cs"/>
          <w:sz w:val="36"/>
          <w:szCs w:val="36"/>
          <w:rtl/>
          <w:lang w:bidi="ar-SY"/>
        </w:rPr>
        <w:t xml:space="preserve"> وأورده المرحوم المامقاني في </w:t>
      </w:r>
      <w:r w:rsidRPr="001D426C">
        <w:rPr>
          <w:rFonts w:cs="Traditional Arabic" w:hint="eastAsia"/>
          <w:color w:val="008000"/>
          <w:sz w:val="36"/>
          <w:szCs w:val="36"/>
          <w:rtl/>
          <w:lang w:bidi="ar-SY"/>
        </w:rPr>
        <w:t>«</w:t>
      </w:r>
      <w:r w:rsidRPr="00F255BC">
        <w:rPr>
          <w:rFonts w:cs="Traditional Arabic" w:hint="cs"/>
          <w:sz w:val="36"/>
          <w:szCs w:val="36"/>
          <w:rtl/>
          <w:lang w:bidi="ar-SY"/>
        </w:rPr>
        <w:t>تنقيح المقال</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ج2/ص95</w:t>
      </w:r>
      <w:r w:rsidR="008B4708">
        <w:rPr>
          <w:rFonts w:cs="Traditional Arabic" w:hint="cs"/>
          <w:sz w:val="36"/>
          <w:szCs w:val="36"/>
          <w:rtl/>
          <w:lang w:bidi="ar-SY"/>
        </w:rPr>
        <w:t>)</w:t>
      </w:r>
      <w:r w:rsidRPr="00F255BC">
        <w:rPr>
          <w:rFonts w:cs="Traditional Arabic" w:hint="cs"/>
          <w:sz w:val="36"/>
          <w:szCs w:val="36"/>
          <w:rtl/>
          <w:lang w:bidi="ar-SY"/>
        </w:rPr>
        <w:t xml:space="preserve"> في القسم الثاني وقال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قوله بالجبر والتشبيه فإنه لو كان على حقيقته لأوجب فسقه بل كفره</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 ثم شرع في الدفاع عنه وتطهيره وتعميده</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وقد روى الأسدي تلك الزيارة عن البرمكي وهو</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محمد بن إسماعيل بن أحمد بن بشر البرمكي أبو جعفر المعروف بصاحب الصومعة</w:t>
      </w:r>
      <w:r w:rsidR="008B4708">
        <w:rPr>
          <w:rFonts w:cs="Traditional Arabic" w:hint="cs"/>
          <w:b/>
          <w:bCs/>
          <w:sz w:val="36"/>
          <w:szCs w:val="36"/>
          <w:rtl/>
          <w:lang w:bidi="ar-SY"/>
        </w:rPr>
        <w:t>،</w:t>
      </w:r>
      <w:r w:rsidRPr="00F255BC">
        <w:rPr>
          <w:rFonts w:cs="Traditional Arabic" w:hint="cs"/>
          <w:b/>
          <w:bCs/>
          <w:sz w:val="36"/>
          <w:szCs w:val="36"/>
          <w:rtl/>
          <w:lang w:bidi="ar-SY"/>
        </w:rPr>
        <w:t xml:space="preserve"> ضعيفٌ</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وأورده الشيخ </w:t>
      </w:r>
      <w:r w:rsidRPr="001D426C">
        <w:rPr>
          <w:rFonts w:cs="Traditional Arabic" w:hint="eastAsia"/>
          <w:color w:val="008000"/>
          <w:sz w:val="36"/>
          <w:szCs w:val="36"/>
          <w:rtl/>
          <w:lang w:bidi="ar-SY"/>
        </w:rPr>
        <w:t>«</w:t>
      </w:r>
      <w:r w:rsidRPr="00F255BC">
        <w:rPr>
          <w:rFonts w:cs="Traditional Arabic" w:hint="cs"/>
          <w:sz w:val="36"/>
          <w:szCs w:val="36"/>
          <w:rtl/>
          <w:lang w:bidi="ar-SY"/>
        </w:rPr>
        <w:t>طه نجف</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في رجاله في زمرة الضعفاء</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والبرمكي روى الزيارة عن </w:t>
      </w:r>
      <w:r w:rsidRPr="001D426C">
        <w:rPr>
          <w:rFonts w:cs="Traditional Arabic" w:hint="eastAsia"/>
          <w:color w:val="008000"/>
          <w:sz w:val="36"/>
          <w:szCs w:val="36"/>
          <w:rtl/>
          <w:lang w:bidi="ar-SY"/>
        </w:rPr>
        <w:t>«</w:t>
      </w:r>
      <w:r w:rsidRPr="00F255BC">
        <w:rPr>
          <w:rFonts w:cs="Traditional Arabic" w:hint="cs"/>
          <w:b/>
          <w:bCs/>
          <w:sz w:val="36"/>
          <w:szCs w:val="36"/>
          <w:rtl/>
          <w:lang w:bidi="ar-SY"/>
        </w:rPr>
        <w:t>موسى بن عبد الله النخعي</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وهو شخص مجهول لا أثر له في كتب الرجال</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وقال المرحوم المامقاني في </w:t>
      </w:r>
      <w:r w:rsidRPr="001D426C">
        <w:rPr>
          <w:rFonts w:cs="Traditional Arabic" w:hint="eastAsia"/>
          <w:color w:val="008000"/>
          <w:sz w:val="36"/>
          <w:szCs w:val="36"/>
          <w:rtl/>
          <w:lang w:bidi="ar-SY"/>
        </w:rPr>
        <w:t>«</w:t>
      </w:r>
      <w:r w:rsidRPr="00F255BC">
        <w:rPr>
          <w:rFonts w:cs="Traditional Arabic" w:hint="cs"/>
          <w:b/>
          <w:bCs/>
          <w:sz w:val="36"/>
          <w:szCs w:val="36"/>
          <w:rtl/>
          <w:lang w:bidi="ar-SY"/>
        </w:rPr>
        <w:t>تنقيح المقال</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لدى ترجمة </w:t>
      </w:r>
      <w:r w:rsidRPr="001D426C">
        <w:rPr>
          <w:rFonts w:cs="Traditional Arabic" w:hint="eastAsia"/>
          <w:color w:val="008000"/>
          <w:sz w:val="36"/>
          <w:szCs w:val="36"/>
          <w:rtl/>
          <w:lang w:bidi="ar-SY"/>
        </w:rPr>
        <w:t>«</w:t>
      </w:r>
      <w:r w:rsidRPr="00F255BC">
        <w:rPr>
          <w:rFonts w:cs="Traditional Arabic" w:hint="cs"/>
          <w:b/>
          <w:bCs/>
          <w:sz w:val="36"/>
          <w:szCs w:val="36"/>
          <w:rtl/>
          <w:lang w:bidi="ar-SY"/>
        </w:rPr>
        <w:t>موسى بن عبد الملك</w:t>
      </w:r>
      <w:r w:rsidRPr="001D426C">
        <w:rPr>
          <w:rFonts w:cs="Traditional Arabic" w:hint="eastAsia"/>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إذا أهمله علماء الرجال فهذا لا يعني قدحه أو ذمه</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 وبعد أن طمأن نفسه عن الرجل بتلك العبارة</w:t>
      </w:r>
      <w:r w:rsidR="009F0F9C" w:rsidRPr="00F255BC">
        <w:rPr>
          <w:rFonts w:cs="Traditional Arabic" w:hint="cs"/>
          <w:sz w:val="36"/>
          <w:szCs w:val="36"/>
          <w:rtl/>
          <w:lang w:bidi="ar-SY"/>
        </w:rPr>
        <w:t xml:space="preserve"> </w:t>
      </w:r>
      <w:r w:rsidRPr="00F255BC">
        <w:rPr>
          <w:rFonts w:cs="Traditional Arabic" w:hint="cs"/>
          <w:sz w:val="36"/>
          <w:szCs w:val="36"/>
          <w:rtl/>
          <w:lang w:bidi="ar-SY"/>
        </w:rPr>
        <w:t>نقل عن الشيخ الصدوق احتماله أن يكون موسى بن عبد الملك هو موسى بن عبد الله النخعي ذاته وأنه لم يشرب النبيذ في حياته إلا عندما أحضره الخليفة المتوكل العباسي مع إبراهيم لمجلس القمار فشرب معه الشراب</w:t>
      </w:r>
      <w:r w:rsidR="008B4708">
        <w:rPr>
          <w:rFonts w:cs="Traditional Arabic" w:hint="cs"/>
          <w:sz w:val="36"/>
          <w:szCs w:val="36"/>
          <w:rtl/>
          <w:lang w:bidi="ar-SY"/>
        </w:rPr>
        <w:t>!</w:t>
      </w:r>
      <w:r w:rsidRPr="00F255BC">
        <w:rPr>
          <w:rFonts w:cs="Traditional Arabic" w:hint="cs"/>
          <w:sz w:val="36"/>
          <w:szCs w:val="36"/>
          <w:rtl/>
          <w:lang w:bidi="ar-SY"/>
        </w:rPr>
        <w:t xml:space="preserve"> وليس لدينا في كتب رجال الحديث إلا نخعيٌّ واحدٌ قال عنه الرضا</w:t>
      </w:r>
      <w:r w:rsidR="009F0F9C" w:rsidRPr="00F255BC">
        <w:rPr>
          <w:rFonts w:cs="Traditional Arabic" w:hint="cs"/>
          <w:sz w:val="36"/>
          <w:szCs w:val="36"/>
          <w:rtl/>
          <w:lang w:bidi="ar-SY"/>
        </w:rPr>
        <w:t xml:space="preserve"> </w:t>
      </w:r>
      <w:r w:rsidR="009F0F9C" w:rsidRPr="00F255BC">
        <w:rPr>
          <w:rFonts w:ascii="AGA Arabesque" w:hAnsi="AGA Arabesque" w:cs="Traditional Arabic"/>
          <w:sz w:val="36"/>
          <w:szCs w:val="36"/>
          <w:rtl/>
          <w:lang w:bidi="ar-SY"/>
        </w:rPr>
        <w:t>عليه السلام</w:t>
      </w:r>
      <w:r w:rsidR="008B4708">
        <w:rPr>
          <w:rFonts w:ascii="AGA Arabesque" w:hAnsi="AGA Arabesque" w:cs="Traditional Arabic"/>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اخرج عني لعنك الله ولعن من حدّثك</w:t>
      </w:r>
      <w:r w:rsidR="008B4708">
        <w:rPr>
          <w:rFonts w:cs="Traditional Arabic" w:hint="cs"/>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إن راوي الزيارة الجامعة المتصل بالإمام طبقاً لسند رواية الزيارة التي أوردها الصدوق في كتابه </w:t>
      </w:r>
      <w:r w:rsidRPr="001D426C">
        <w:rPr>
          <w:rFonts w:cs="Traditional Arabic" w:hint="eastAsia"/>
          <w:color w:val="008000"/>
          <w:sz w:val="36"/>
          <w:szCs w:val="36"/>
          <w:rtl/>
          <w:lang w:bidi="ar-SY"/>
        </w:rPr>
        <w:t>«</w:t>
      </w:r>
      <w:r w:rsidRPr="00F255BC">
        <w:rPr>
          <w:rFonts w:cs="Traditional Arabic" w:hint="cs"/>
          <w:b/>
          <w:bCs/>
          <w:sz w:val="36"/>
          <w:szCs w:val="36"/>
          <w:rtl/>
          <w:lang w:bidi="ar-SY"/>
        </w:rPr>
        <w:t>عيون أخبار الرضا</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هو </w:t>
      </w:r>
      <w:r w:rsidRPr="001D426C">
        <w:rPr>
          <w:rFonts w:cs="Traditional Arabic" w:hint="eastAsia"/>
          <w:color w:val="008000"/>
          <w:sz w:val="36"/>
          <w:szCs w:val="36"/>
          <w:rtl/>
          <w:lang w:bidi="ar-SY"/>
        </w:rPr>
        <w:t>«</w:t>
      </w:r>
      <w:r w:rsidRPr="00F255BC">
        <w:rPr>
          <w:rFonts w:cs="Traditional Arabic" w:hint="cs"/>
          <w:b/>
          <w:bCs/>
          <w:sz w:val="36"/>
          <w:szCs w:val="36"/>
          <w:rtl/>
          <w:lang w:bidi="ar-SY"/>
        </w:rPr>
        <w:t>موسى بن عمران النخعي</w:t>
      </w:r>
      <w:r w:rsidRPr="001D426C">
        <w:rPr>
          <w:rFonts w:cs="Traditional Arabic" w:hint="eastAsia"/>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ورغم أن هذا الراوي ذُكر في كتاب </w:t>
      </w:r>
      <w:r w:rsidRPr="001D426C">
        <w:rPr>
          <w:rFonts w:cs="Traditional Arabic" w:hint="eastAsia"/>
          <w:color w:val="008000"/>
          <w:sz w:val="36"/>
          <w:szCs w:val="36"/>
          <w:rtl/>
          <w:lang w:bidi="ar-SY"/>
        </w:rPr>
        <w:t>«</w:t>
      </w:r>
      <w:r w:rsidRPr="00F255BC">
        <w:rPr>
          <w:rFonts w:cs="Traditional Arabic" w:hint="cs"/>
          <w:b/>
          <w:bCs/>
          <w:sz w:val="36"/>
          <w:szCs w:val="36"/>
          <w:rtl/>
          <w:lang w:bidi="ar-SY"/>
        </w:rPr>
        <w:t>من لا يحضره الفقيه</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للصدوق</w:t>
      </w:r>
      <w:r w:rsidR="008B4708">
        <w:rPr>
          <w:rFonts w:cs="Traditional Arabic" w:hint="cs"/>
          <w:sz w:val="36"/>
          <w:szCs w:val="36"/>
          <w:rtl/>
          <w:lang w:bidi="ar-SY"/>
        </w:rPr>
        <w:t>،</w:t>
      </w:r>
      <w:r w:rsidRPr="00F255BC">
        <w:rPr>
          <w:rFonts w:cs="Traditional Arabic" w:hint="cs"/>
          <w:sz w:val="36"/>
          <w:szCs w:val="36"/>
          <w:rtl/>
          <w:lang w:bidi="ar-SY"/>
        </w:rPr>
        <w:t xml:space="preserve"> وفي كتاب </w:t>
      </w:r>
      <w:r w:rsidRPr="001D426C">
        <w:rPr>
          <w:rFonts w:cs="Traditional Arabic" w:hint="eastAsia"/>
          <w:color w:val="008000"/>
          <w:sz w:val="36"/>
          <w:szCs w:val="36"/>
          <w:rtl/>
          <w:lang w:bidi="ar-SY"/>
        </w:rPr>
        <w:t>«</w:t>
      </w:r>
      <w:r w:rsidRPr="00F255BC">
        <w:rPr>
          <w:rFonts w:cs="Traditional Arabic" w:hint="cs"/>
          <w:b/>
          <w:bCs/>
          <w:sz w:val="36"/>
          <w:szCs w:val="36"/>
          <w:rtl/>
          <w:lang w:bidi="ar-SY"/>
        </w:rPr>
        <w:t>تهذيب الأحكام</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للشيخ الطوسي الذي نقل الرواية في الواقع عن </w:t>
      </w:r>
      <w:r w:rsidRPr="001D426C">
        <w:rPr>
          <w:rFonts w:cs="Traditional Arabic" w:hint="eastAsia"/>
          <w:color w:val="008000"/>
          <w:sz w:val="36"/>
          <w:szCs w:val="36"/>
          <w:rtl/>
          <w:lang w:bidi="ar-SY"/>
        </w:rPr>
        <w:t>«</w:t>
      </w:r>
      <w:r w:rsidRPr="00F255BC">
        <w:rPr>
          <w:rFonts w:cs="Traditional Arabic" w:hint="cs"/>
          <w:b/>
          <w:bCs/>
          <w:sz w:val="36"/>
          <w:szCs w:val="36"/>
          <w:rtl/>
          <w:lang w:bidi="ar-SY"/>
        </w:rPr>
        <w:t>من لا يحضره الفقيه</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باسم</w:t>
      </w:r>
      <w:r w:rsidR="008B4708">
        <w:rPr>
          <w:rFonts w:cs="Traditional Arabic" w:hint="cs"/>
          <w:sz w:val="36"/>
          <w:szCs w:val="36"/>
          <w:rtl/>
          <w:lang w:bidi="ar-SY"/>
        </w:rPr>
        <w:t>:</w:t>
      </w:r>
      <w:r w:rsidRPr="00F255BC">
        <w:rPr>
          <w:rFonts w:cs="Traditional Arabic" w:hint="cs"/>
          <w:sz w:val="36"/>
          <w:szCs w:val="36"/>
          <w:rtl/>
          <w:lang w:bidi="ar-SY"/>
        </w:rPr>
        <w:t xml:space="preserve"> </w:t>
      </w:r>
      <w:r w:rsidRPr="001D426C">
        <w:rPr>
          <w:rFonts w:cs="Traditional Arabic" w:hint="eastAsia"/>
          <w:color w:val="008000"/>
          <w:sz w:val="36"/>
          <w:szCs w:val="36"/>
          <w:rtl/>
          <w:lang w:bidi="ar-SY"/>
        </w:rPr>
        <w:t>«</w:t>
      </w:r>
      <w:r w:rsidRPr="00F255BC">
        <w:rPr>
          <w:rFonts w:cs="Traditional Arabic" w:hint="cs"/>
          <w:b/>
          <w:bCs/>
          <w:sz w:val="36"/>
          <w:szCs w:val="36"/>
          <w:rtl/>
          <w:lang w:bidi="ar-SY"/>
        </w:rPr>
        <w:t>موسى بن عبد الله النخعي</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إلا أن الظاهر أنهما </w:t>
      </w:r>
      <w:r w:rsidR="008B4708">
        <w:rPr>
          <w:rFonts w:cs="Traditional Arabic" w:hint="cs"/>
          <w:sz w:val="36"/>
          <w:szCs w:val="36"/>
          <w:rtl/>
          <w:lang w:bidi="ar-SY"/>
        </w:rPr>
        <w:t>(</w:t>
      </w:r>
      <w:r w:rsidRPr="00F255BC">
        <w:rPr>
          <w:rFonts w:cs="Traditional Arabic" w:hint="cs"/>
          <w:sz w:val="36"/>
          <w:szCs w:val="36"/>
          <w:rtl/>
          <w:lang w:bidi="ar-SY"/>
        </w:rPr>
        <w:t>أي موسى بن عمران وموسى بن عبد الله</w:t>
      </w:r>
      <w:r w:rsidR="008B4708">
        <w:rPr>
          <w:rFonts w:cs="Traditional Arabic" w:hint="cs"/>
          <w:sz w:val="36"/>
          <w:szCs w:val="36"/>
          <w:rtl/>
          <w:lang w:bidi="ar-SY"/>
        </w:rPr>
        <w:t>)</w:t>
      </w:r>
      <w:r w:rsidRPr="00F255BC">
        <w:rPr>
          <w:rFonts w:cs="Traditional Arabic" w:hint="cs"/>
          <w:sz w:val="36"/>
          <w:szCs w:val="36"/>
          <w:rtl/>
          <w:lang w:bidi="ar-SY"/>
        </w:rPr>
        <w:t xml:space="preserve"> شخص واحد وقد نشأ الاشتباه في كتابة اسمهما لكون لفظي عبد الله وعمران في رسم الخط الكوفي متطابقان</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هذا رغم أن كلاً من</w:t>
      </w:r>
      <w:r w:rsidR="009F0F9C" w:rsidRPr="00F255BC">
        <w:rPr>
          <w:rFonts w:cs="Traditional Arabic" w:hint="cs"/>
          <w:sz w:val="36"/>
          <w:szCs w:val="36"/>
          <w:rtl/>
          <w:lang w:bidi="ar-SY"/>
        </w:rPr>
        <w:t xml:space="preserve"> </w:t>
      </w:r>
      <w:r w:rsidRPr="001D426C">
        <w:rPr>
          <w:rFonts w:cs="Traditional Arabic" w:hint="eastAsia"/>
          <w:color w:val="008000"/>
          <w:sz w:val="36"/>
          <w:szCs w:val="36"/>
          <w:rtl/>
          <w:lang w:bidi="ar-SY"/>
        </w:rPr>
        <w:t>«</w:t>
      </w:r>
      <w:r w:rsidRPr="00F255BC">
        <w:rPr>
          <w:rFonts w:cs="Traditional Arabic" w:hint="cs"/>
          <w:sz w:val="36"/>
          <w:szCs w:val="36"/>
          <w:rtl/>
          <w:lang w:bidi="ar-SY"/>
        </w:rPr>
        <w:t>موسى بن عمران النخعي</w:t>
      </w:r>
      <w:r w:rsidRPr="001D426C">
        <w:rPr>
          <w:rFonts w:cs="Traditional Arabic" w:hint="eastAsia"/>
          <w:color w:val="008000"/>
          <w:sz w:val="36"/>
          <w:szCs w:val="36"/>
          <w:rtl/>
          <w:lang w:bidi="ar-SY"/>
        </w:rPr>
        <w:t>»</w:t>
      </w:r>
      <w:r w:rsidR="00EB189C" w:rsidRPr="00F255BC">
        <w:rPr>
          <w:rFonts w:cs="Traditional Arabic" w:hint="cs"/>
          <w:sz w:val="36"/>
          <w:szCs w:val="36"/>
          <w:rtl/>
          <w:lang w:bidi="ar-SY"/>
        </w:rPr>
        <w:t xml:space="preserve"> و</w:t>
      </w:r>
      <w:r w:rsidRPr="001D426C">
        <w:rPr>
          <w:rFonts w:cs="Traditional Arabic" w:hint="eastAsia"/>
          <w:color w:val="008000"/>
          <w:sz w:val="36"/>
          <w:szCs w:val="36"/>
          <w:rtl/>
          <w:lang w:bidi="ar-SY"/>
        </w:rPr>
        <w:t>«</w:t>
      </w:r>
      <w:r w:rsidRPr="00F255BC">
        <w:rPr>
          <w:rFonts w:cs="Traditional Arabic" w:hint="cs"/>
          <w:sz w:val="36"/>
          <w:szCs w:val="36"/>
          <w:rtl/>
          <w:lang w:bidi="ar-SY"/>
        </w:rPr>
        <w:t>موسى بن عبد الله النخعي</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مجهول في كتب الرجال ولكن هناك قرائن تدل أن الراوي هو في الواقع </w:t>
      </w:r>
      <w:r w:rsidRPr="001D426C">
        <w:rPr>
          <w:rFonts w:cs="Traditional Arabic"/>
          <w:color w:val="008000"/>
          <w:sz w:val="36"/>
          <w:szCs w:val="36"/>
          <w:rtl/>
          <w:lang w:bidi="ar-SY"/>
        </w:rPr>
        <w:t>«</w:t>
      </w:r>
      <w:r w:rsidRPr="00F255BC">
        <w:rPr>
          <w:rFonts w:cs="Traditional Arabic"/>
          <w:sz w:val="36"/>
          <w:szCs w:val="36"/>
          <w:rtl/>
          <w:lang w:bidi="ar-SY"/>
        </w:rPr>
        <w:t>موسى بن عمران النخعي</w:t>
      </w:r>
      <w:r w:rsidRPr="001D426C">
        <w:rPr>
          <w:rFonts w:cs="Traditional Arabic"/>
          <w:color w:val="008000"/>
          <w:sz w:val="36"/>
          <w:szCs w:val="36"/>
          <w:rtl/>
          <w:lang w:bidi="ar-SY"/>
        </w:rPr>
        <w:t>»</w:t>
      </w:r>
      <w:r w:rsidRPr="00F255BC">
        <w:rPr>
          <w:rFonts w:cs="Traditional Arabic" w:hint="cs"/>
          <w:sz w:val="36"/>
          <w:szCs w:val="36"/>
          <w:rtl/>
          <w:lang w:bidi="ar-SY"/>
        </w:rPr>
        <w:t xml:space="preserve"> الذي قالت عنه كتب الرجال ما يلي</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w:t>
      </w:r>
      <w:r w:rsidR="008B4708">
        <w:rPr>
          <w:rFonts w:cs="Traditional Arabic" w:hint="cs"/>
          <w:sz w:val="36"/>
          <w:szCs w:val="36"/>
          <w:rtl/>
          <w:lang w:bidi="ar-SY"/>
        </w:rPr>
        <w:t>)</w:t>
      </w:r>
      <w:r w:rsidRPr="00F255BC">
        <w:rPr>
          <w:rFonts w:cs="Traditional Arabic" w:hint="cs"/>
          <w:sz w:val="36"/>
          <w:szCs w:val="36"/>
          <w:rtl/>
          <w:lang w:bidi="ar-SY"/>
        </w:rPr>
        <w:t xml:space="preserve"> موسى بن عمران النخعي بن أخ الحسين بن يزيد الذي وصفته كتب الرجال بأنه من الغلاة وموسى بن عمران يسند رواياته إلى ابن يزيد</w:t>
      </w:r>
      <w:r w:rsidR="008B4708">
        <w:rPr>
          <w:rFonts w:cs="Traditional Arabic" w:hint="cs"/>
          <w:sz w:val="36"/>
          <w:szCs w:val="36"/>
          <w:rtl/>
          <w:lang w:bidi="ar-SY"/>
        </w:rPr>
        <w:t>،</w:t>
      </w:r>
      <w:r w:rsidRPr="00F255BC">
        <w:rPr>
          <w:rFonts w:cs="Traditional Arabic" w:hint="cs"/>
          <w:sz w:val="36"/>
          <w:szCs w:val="36"/>
          <w:rtl/>
          <w:lang w:bidi="ar-SY"/>
        </w:rPr>
        <w:t xml:space="preserve"> ولما كانت الزيارة الجامعة الكبيرة مملوءةً غلواً فنسبتها لموسى بن عمران صحيحةٌ</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w:t>
      </w:r>
      <w:r w:rsidR="008B4708">
        <w:rPr>
          <w:rFonts w:cs="Traditional Arabic" w:hint="cs"/>
          <w:sz w:val="36"/>
          <w:szCs w:val="36"/>
          <w:rtl/>
          <w:lang w:bidi="ar-SY"/>
        </w:rPr>
        <w:t>)</w:t>
      </w:r>
      <w:r w:rsidRPr="00F255BC">
        <w:rPr>
          <w:rFonts w:cs="Traditional Arabic" w:hint="cs"/>
          <w:sz w:val="36"/>
          <w:szCs w:val="36"/>
          <w:rtl/>
          <w:lang w:bidi="ar-SY"/>
        </w:rPr>
        <w:t xml:space="preserve"> الحسين بن يزيد عُدَّ من أصحاب الرضا</w:t>
      </w:r>
      <w:r w:rsidR="009F0F9C" w:rsidRPr="00F255BC">
        <w:rPr>
          <w:rFonts w:cs="Traditional Arabic" w:hint="cs"/>
          <w:sz w:val="36"/>
          <w:szCs w:val="36"/>
          <w:rtl/>
          <w:lang w:bidi="ar-SY"/>
        </w:rPr>
        <w:t xml:space="preserve"> عليه السلام </w:t>
      </w:r>
      <w:r w:rsidRPr="00F255BC">
        <w:rPr>
          <w:rFonts w:cs="Traditional Arabic" w:hint="cs"/>
          <w:sz w:val="36"/>
          <w:szCs w:val="36"/>
          <w:rtl/>
          <w:lang w:bidi="ar-SY"/>
        </w:rPr>
        <w:t>في حين كان ابن أخيه</w:t>
      </w:r>
      <w:r w:rsidR="008B4708">
        <w:rPr>
          <w:rFonts w:cs="Traditional Arabic" w:hint="cs"/>
          <w:sz w:val="36"/>
          <w:szCs w:val="36"/>
          <w:rtl/>
          <w:lang w:bidi="ar-SY"/>
        </w:rPr>
        <w:t>:</w:t>
      </w:r>
      <w:r w:rsidRPr="00F255BC">
        <w:rPr>
          <w:rFonts w:cs="Traditional Arabic" w:hint="cs"/>
          <w:sz w:val="36"/>
          <w:szCs w:val="36"/>
          <w:rtl/>
          <w:lang w:bidi="ar-SY"/>
        </w:rPr>
        <w:t xml:space="preserve"> موسى بن عمران معاصراً لحضرة الإمام عليّ الهادي</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عليه السلام</w:t>
      </w:r>
      <w:r w:rsidR="008B4708">
        <w:rPr>
          <w:rFonts w:ascii="AGA Arabesque" w:hAnsi="AGA Arabesque"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ج</w:t>
      </w:r>
      <w:r w:rsidR="008B4708">
        <w:rPr>
          <w:rFonts w:cs="Traditional Arabic" w:hint="cs"/>
          <w:sz w:val="36"/>
          <w:szCs w:val="36"/>
          <w:rtl/>
          <w:lang w:bidi="ar-SY"/>
        </w:rPr>
        <w:t>)</w:t>
      </w:r>
      <w:r w:rsidRPr="00F255BC">
        <w:rPr>
          <w:rFonts w:cs="Traditional Arabic" w:hint="cs"/>
          <w:sz w:val="36"/>
          <w:szCs w:val="36"/>
          <w:rtl/>
          <w:lang w:bidi="ar-SY"/>
        </w:rPr>
        <w:t xml:space="preserve"> إن لموسى بن عمران عديدٌ من مثل تلك الأحاديث نجد نماذج عنها في كتاب </w:t>
      </w:r>
      <w:r w:rsidRPr="001D426C">
        <w:rPr>
          <w:rFonts w:cs="Traditional Arabic" w:hint="eastAsia"/>
          <w:color w:val="008000"/>
          <w:sz w:val="36"/>
          <w:szCs w:val="36"/>
          <w:rtl/>
          <w:lang w:bidi="ar-SY"/>
        </w:rPr>
        <w:t>«</w:t>
      </w:r>
      <w:r w:rsidRPr="00F255BC">
        <w:rPr>
          <w:rFonts w:cs="Traditional Arabic" w:hint="cs"/>
          <w:sz w:val="36"/>
          <w:szCs w:val="36"/>
          <w:rtl/>
          <w:lang w:bidi="ar-SY"/>
        </w:rPr>
        <w:t>كمال الدين وتمام النعمة</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للشيخ الصدوق</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وعلى كل حال فمما لا ريب فيه أن تلك الزيارة من اختلاق ووضع الغلاة والمشركين كما تدل على ذلك عباراتها وتثبته بأفضل برهان</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ولا شك أن </w:t>
      </w:r>
      <w:r w:rsidRPr="001D426C">
        <w:rPr>
          <w:rFonts w:cs="Traditional Arabic"/>
          <w:color w:val="008000"/>
          <w:sz w:val="36"/>
          <w:szCs w:val="36"/>
          <w:rtl/>
          <w:lang w:bidi="ar-SY"/>
        </w:rPr>
        <w:t>«</w:t>
      </w:r>
      <w:r w:rsidRPr="00F255BC">
        <w:rPr>
          <w:rFonts w:cs="Traditional Arabic"/>
          <w:sz w:val="36"/>
          <w:szCs w:val="36"/>
          <w:rtl/>
          <w:lang w:bidi="ar-SY"/>
        </w:rPr>
        <w:t>موسى بن عمران النخعي</w:t>
      </w:r>
      <w:r w:rsidRPr="001D426C">
        <w:rPr>
          <w:rFonts w:cs="Traditional Arabic"/>
          <w:color w:val="008000"/>
          <w:sz w:val="36"/>
          <w:szCs w:val="36"/>
          <w:rtl/>
          <w:lang w:bidi="ar-SY"/>
        </w:rPr>
        <w:t>»</w:t>
      </w:r>
      <w:r w:rsidRPr="00F255BC">
        <w:rPr>
          <w:rFonts w:cs="Traditional Arabic" w:hint="cs"/>
          <w:sz w:val="36"/>
          <w:szCs w:val="36"/>
          <w:rtl/>
          <w:lang w:bidi="ar-SY"/>
        </w:rPr>
        <w:t xml:space="preserve"> راوي هذه الزيارة الجامعة الكبيرة من الغلاة فرائحة الغلو تُشْتَمُّ بشدة من معظم رواياته التي جاءت في كتب الأخبار مثل الرواية التالية التي رواها ذلك الشخص عن عمه الحسين بن يزيد</w:t>
      </w:r>
      <w:r w:rsidR="008B4708">
        <w:rPr>
          <w:rFonts w:cs="Traditional Arabic" w:hint="cs"/>
          <w:sz w:val="36"/>
          <w:szCs w:val="36"/>
          <w:rtl/>
          <w:lang w:bidi="ar-SY"/>
        </w:rPr>
        <w:t>،</w:t>
      </w:r>
      <w:r w:rsidRPr="00F255BC">
        <w:rPr>
          <w:rFonts w:cs="Traditional Arabic" w:hint="cs"/>
          <w:sz w:val="36"/>
          <w:szCs w:val="36"/>
          <w:rtl/>
          <w:lang w:bidi="ar-SY"/>
        </w:rPr>
        <w:t xml:space="preserve"> وأخرجها الصدوق في كتابه </w:t>
      </w:r>
      <w:r w:rsidRPr="001D426C">
        <w:rPr>
          <w:rFonts w:cs="Traditional Arabic" w:hint="eastAsia"/>
          <w:color w:val="008000"/>
          <w:sz w:val="36"/>
          <w:szCs w:val="36"/>
          <w:rtl/>
          <w:lang w:bidi="ar-SY"/>
        </w:rPr>
        <w:t>«</w:t>
      </w:r>
      <w:r w:rsidRPr="00F255BC">
        <w:rPr>
          <w:rFonts w:cs="Traditional Arabic" w:hint="cs"/>
          <w:b/>
          <w:bCs/>
          <w:sz w:val="36"/>
          <w:szCs w:val="36"/>
          <w:rtl/>
          <w:lang w:bidi="ar-SY"/>
        </w:rPr>
        <w:t>التوحيد</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ص154</w:t>
      </w:r>
      <w:r w:rsidR="008B4708">
        <w:rPr>
          <w:rFonts w:cs="Traditional Arabic" w:hint="cs"/>
          <w:sz w:val="36"/>
          <w:szCs w:val="36"/>
          <w:rtl/>
          <w:lang w:bidi="ar-SY"/>
        </w:rPr>
        <w:t>،</w:t>
      </w:r>
      <w:r w:rsidRPr="00F255BC">
        <w:rPr>
          <w:rFonts w:cs="Traditional Arabic" w:hint="cs"/>
          <w:sz w:val="36"/>
          <w:szCs w:val="36"/>
          <w:rtl/>
          <w:lang w:bidi="ar-SY"/>
        </w:rPr>
        <w:t xml:space="preserve"> طبع بومبي</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color w:val="008000"/>
          <w:sz w:val="36"/>
          <w:szCs w:val="36"/>
          <w:rtl/>
          <w:lang w:bidi="ar-SY"/>
        </w:rPr>
        <w:t>«</w:t>
      </w:r>
      <w:r w:rsidRPr="00F255BC">
        <w:rPr>
          <w:rFonts w:cs="Traditional Arabic"/>
          <w:sz w:val="36"/>
          <w:szCs w:val="36"/>
          <w:rtl/>
          <w:lang w:bidi="ar-SY"/>
        </w:rPr>
        <w:t>حدثنا علي بن أحمد بن محمد بن عمران الدقاق رحمه الله قال حدثنا محمد بن جعفر الكوفي قال حدثنا موسى بن عمران النخعي الكوفي عن عمه الحسين بن يزيد عن علي بن الحسين عمن حدثه عن عبد الرحمن بن كثير عن أبي عبد الله</w:t>
      </w:r>
      <w:r w:rsidR="009F0F9C" w:rsidRPr="00F255BC">
        <w:rPr>
          <w:rFonts w:cs="Traditional Arabic"/>
          <w:sz w:val="36"/>
          <w:szCs w:val="36"/>
          <w:rtl/>
          <w:lang w:bidi="ar-SY"/>
        </w:rPr>
        <w:t xml:space="preserve"> </w:t>
      </w:r>
      <w:r w:rsidR="009F0F9C" w:rsidRPr="00F255BC">
        <w:rPr>
          <w:rFonts w:ascii="AGA Arabesque" w:hAnsi="AGA Arabesque" w:cs="Traditional Arabic"/>
          <w:sz w:val="36"/>
          <w:szCs w:val="36"/>
          <w:rtl/>
          <w:lang w:bidi="ar-SY"/>
        </w:rPr>
        <w:t xml:space="preserve">عليه السلام </w:t>
      </w:r>
      <w:r w:rsidRPr="00F255BC">
        <w:rPr>
          <w:rFonts w:cs="Traditional Arabic"/>
          <w:sz w:val="36"/>
          <w:szCs w:val="36"/>
          <w:rtl/>
          <w:lang w:bidi="ar-SY"/>
        </w:rPr>
        <w:t>قال</w:t>
      </w:r>
      <w:r w:rsidR="008B4708">
        <w:rPr>
          <w:rFonts w:cs="Traditional Arabic" w:hint="cs"/>
          <w:sz w:val="36"/>
          <w:szCs w:val="36"/>
          <w:rtl/>
          <w:lang w:bidi="ar-SY"/>
        </w:rPr>
        <w:t>:</w:t>
      </w:r>
      <w:r w:rsidRPr="00F255BC">
        <w:rPr>
          <w:rFonts w:cs="Traditional Arabic"/>
          <w:sz w:val="36"/>
          <w:szCs w:val="36"/>
          <w:rtl/>
          <w:lang w:bidi="ar-SY"/>
        </w:rPr>
        <w:t xml:space="preserve"> إن أمير المؤمنين</w:t>
      </w:r>
      <w:r w:rsidR="009F0F9C" w:rsidRPr="00F255BC">
        <w:rPr>
          <w:rFonts w:cs="Traditional Arabic"/>
          <w:sz w:val="36"/>
          <w:szCs w:val="36"/>
          <w:rtl/>
          <w:lang w:bidi="ar-SY"/>
        </w:rPr>
        <w:t xml:space="preserve"> </w:t>
      </w:r>
      <w:r w:rsidR="009F0F9C" w:rsidRPr="00F255BC">
        <w:rPr>
          <w:rFonts w:ascii="AGA Arabesque" w:hAnsi="AGA Arabesque" w:cs="Traditional Arabic"/>
          <w:sz w:val="36"/>
          <w:szCs w:val="36"/>
          <w:rtl/>
          <w:lang w:bidi="ar-SY"/>
        </w:rPr>
        <w:t xml:space="preserve">عليه السلام </w:t>
      </w:r>
      <w:r w:rsidRPr="00F255BC">
        <w:rPr>
          <w:rFonts w:cs="Traditional Arabic"/>
          <w:sz w:val="36"/>
          <w:szCs w:val="36"/>
          <w:rtl/>
          <w:lang w:bidi="ar-SY"/>
        </w:rPr>
        <w:t>قال</w:t>
      </w:r>
      <w:r w:rsidR="008B4708">
        <w:rPr>
          <w:rFonts w:cs="Traditional Arabic" w:hint="cs"/>
          <w:sz w:val="36"/>
          <w:szCs w:val="36"/>
          <w:rtl/>
          <w:lang w:bidi="ar-SY"/>
        </w:rPr>
        <w:t>:</w:t>
      </w:r>
      <w:r w:rsidRPr="00F255BC">
        <w:rPr>
          <w:rFonts w:cs="Traditional Arabic"/>
          <w:sz w:val="36"/>
          <w:szCs w:val="36"/>
          <w:rtl/>
          <w:lang w:bidi="ar-SY"/>
        </w:rPr>
        <w:t xml:space="preserve"> </w:t>
      </w:r>
      <w:r w:rsidRPr="00F255BC">
        <w:rPr>
          <w:rFonts w:cs="Traditional Arabic"/>
          <w:b/>
          <w:bCs/>
          <w:sz w:val="36"/>
          <w:szCs w:val="36"/>
          <w:rtl/>
          <w:lang w:bidi="ar-SY"/>
        </w:rPr>
        <w:t>أنا علم الله وأنا قلب الله الواعي ولسان الله الناطق وعين الله وجنب الله وأنا يد الله</w:t>
      </w:r>
      <w:r w:rsidR="008B4708">
        <w:rPr>
          <w:rFonts w:cs="Traditional Arabic"/>
          <w:b/>
          <w:bCs/>
          <w:sz w:val="36"/>
          <w:szCs w:val="36"/>
          <w:rtl/>
          <w:lang w:bidi="ar-SY"/>
        </w:rPr>
        <w:t>!</w:t>
      </w:r>
      <w:r w:rsidR="009F0F9C" w:rsidRPr="001D426C">
        <w:rPr>
          <w:rFonts w:cs="Traditional Arabic"/>
          <w:color w:val="008000"/>
          <w:sz w:val="36"/>
          <w:szCs w:val="36"/>
          <w:rtl/>
          <w:lang w:bidi="ar-SY"/>
        </w:rPr>
        <w:t>»</w:t>
      </w:r>
      <w:r w:rsidR="008B4708">
        <w:rPr>
          <w:rFonts w:cs="Traditional Arabic"/>
          <w:sz w:val="36"/>
          <w:szCs w:val="36"/>
          <w:rtl/>
          <w:lang w:bidi="ar-SY"/>
        </w:rPr>
        <w:t>.</w:t>
      </w:r>
      <w:r w:rsidR="009F0F9C" w:rsidRPr="00F255BC">
        <w:rPr>
          <w:rFonts w:cs="Traditional Arabic"/>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وإننا على يقين لا يخالطه ذرة شك أنه لا يمكن لأمير المؤمنين ومولى الموحدين أن يجري مثل تلك الألفاظ المغالية على لسانه</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وفي الكتاب ذاته </w:t>
      </w:r>
      <w:r w:rsidR="008B4708">
        <w:rPr>
          <w:rFonts w:cs="Traditional Arabic" w:hint="cs"/>
          <w:sz w:val="36"/>
          <w:szCs w:val="36"/>
          <w:rtl/>
          <w:lang w:bidi="ar-SY"/>
        </w:rPr>
        <w:t>(</w:t>
      </w:r>
      <w:r w:rsidRPr="00F255BC">
        <w:rPr>
          <w:rFonts w:cs="Traditional Arabic" w:hint="cs"/>
          <w:sz w:val="36"/>
          <w:szCs w:val="36"/>
          <w:rtl/>
          <w:lang w:bidi="ar-SY"/>
        </w:rPr>
        <w:t>ص291</w:t>
      </w:r>
      <w:r w:rsidR="008B4708">
        <w:rPr>
          <w:rFonts w:cs="Traditional Arabic" w:hint="cs"/>
          <w:sz w:val="36"/>
          <w:szCs w:val="36"/>
          <w:rtl/>
          <w:lang w:bidi="ar-SY"/>
        </w:rPr>
        <w:t>)</w:t>
      </w:r>
      <w:r w:rsidRPr="00F255BC">
        <w:rPr>
          <w:rFonts w:cs="Traditional Arabic" w:hint="cs"/>
          <w:sz w:val="36"/>
          <w:szCs w:val="36"/>
          <w:rtl/>
          <w:lang w:bidi="ar-SY"/>
        </w:rPr>
        <w:t xml:space="preserve"> حديث آخر عن نفس ذلك الراوي</w:t>
      </w:r>
      <w:r w:rsidR="008B4708">
        <w:rPr>
          <w:rFonts w:cs="Traditional Arabic" w:hint="cs"/>
          <w:sz w:val="36"/>
          <w:szCs w:val="36"/>
          <w:rtl/>
          <w:lang w:bidi="ar-SY"/>
        </w:rPr>
        <w:t>،</w:t>
      </w:r>
      <w:r w:rsidRPr="00F255BC">
        <w:rPr>
          <w:rFonts w:cs="Traditional Arabic" w:hint="cs"/>
          <w:sz w:val="36"/>
          <w:szCs w:val="36"/>
          <w:rtl/>
          <w:lang w:bidi="ar-SY"/>
        </w:rPr>
        <w:t xml:space="preserve"> تصديقه بمثابة تكذيب نبوة رسول الله لأنه ينسب إلى رسول الله كلاماً عن طلوع الشمس وغروبها يضحك منه كل تلميذ مدرسةٍ في المرحلة الابتدائية</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إن قراءة مثل هذه الترهات تبين بوضوح أن الغلاة كانوا إما حمقى أو من أسوأ أعداء الإسلام</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والخلاصة</w:t>
      </w:r>
      <w:r w:rsidR="008B4708">
        <w:rPr>
          <w:rFonts w:cs="Traditional Arabic" w:hint="cs"/>
          <w:sz w:val="36"/>
          <w:szCs w:val="36"/>
          <w:rtl/>
          <w:lang w:bidi="ar-SY"/>
        </w:rPr>
        <w:t>،</w:t>
      </w:r>
      <w:r w:rsidRPr="00F255BC">
        <w:rPr>
          <w:rFonts w:cs="Traditional Arabic" w:hint="cs"/>
          <w:sz w:val="36"/>
          <w:szCs w:val="36"/>
          <w:rtl/>
          <w:lang w:bidi="ar-SY"/>
        </w:rPr>
        <w:t xml:space="preserve"> إن رواة تلك الزيارة إما ضعفاء أو مجهولون أو غير موجودين</w:t>
      </w:r>
      <w:r w:rsidR="008B4708">
        <w:rPr>
          <w:rFonts w:cs="Traditional Arabic" w:hint="cs"/>
          <w:sz w:val="36"/>
          <w:szCs w:val="36"/>
          <w:rtl/>
          <w:lang w:bidi="ar-SY"/>
        </w:rPr>
        <w:t>!!</w:t>
      </w:r>
      <w:r w:rsidRPr="00F255BC">
        <w:rPr>
          <w:rFonts w:cs="Traditional Arabic" w:hint="cs"/>
          <w:sz w:val="36"/>
          <w:szCs w:val="36"/>
          <w:rtl/>
          <w:lang w:bidi="ar-SY"/>
        </w:rPr>
        <w:t xml:space="preserve"> فسندها</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خلافاً لدعوى من يصححه</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ليس صحيحاً أبداً</w:t>
      </w:r>
      <w:r w:rsidR="008B4708">
        <w:rPr>
          <w:rFonts w:cs="Traditional Arabic" w:hint="cs"/>
          <w:sz w:val="36"/>
          <w:szCs w:val="36"/>
          <w:rtl/>
          <w:lang w:bidi="ar-SY"/>
        </w:rPr>
        <w:t>،</w:t>
      </w:r>
      <w:r w:rsidRPr="00F255BC">
        <w:rPr>
          <w:rFonts w:cs="Traditional Arabic" w:hint="cs"/>
          <w:sz w:val="36"/>
          <w:szCs w:val="36"/>
          <w:rtl/>
          <w:lang w:bidi="ar-SY"/>
        </w:rPr>
        <w:t xml:space="preserve"> وأما قولهم إنها من أصح الزيارات فينطبق عليه مَثَلُ </w:t>
      </w:r>
      <w:r w:rsidRPr="001D426C">
        <w:rPr>
          <w:rFonts w:cs="Traditional Arabic" w:hint="eastAsia"/>
          <w:color w:val="008000"/>
          <w:sz w:val="36"/>
          <w:szCs w:val="36"/>
          <w:rtl/>
          <w:lang w:bidi="ar-SY"/>
        </w:rPr>
        <w:t>«</w:t>
      </w:r>
      <w:r w:rsidRPr="00F255BC">
        <w:rPr>
          <w:rFonts w:cs="Traditional Arabic" w:hint="cs"/>
          <w:sz w:val="36"/>
          <w:szCs w:val="36"/>
          <w:rtl/>
          <w:lang w:bidi="ar-SY"/>
        </w:rPr>
        <w:t>الأعور بين عميان</w:t>
      </w:r>
      <w:r w:rsidRPr="001D426C">
        <w:rPr>
          <w:rFonts w:cs="Traditional Arabic" w:hint="eastAsia"/>
          <w:color w:val="008000"/>
          <w:sz w:val="36"/>
          <w:szCs w:val="36"/>
          <w:rtl/>
          <w:lang w:bidi="ar-SY"/>
        </w:rPr>
        <w:t>»</w:t>
      </w:r>
      <w:r w:rsidR="008B4708">
        <w:rPr>
          <w:rFonts w:cs="Traditional Arabic" w:hint="cs"/>
          <w:sz w:val="36"/>
          <w:szCs w:val="36"/>
          <w:rtl/>
          <w:lang w:bidi="ar-SY"/>
        </w:rPr>
        <w:t>!!.</w:t>
      </w:r>
    </w:p>
    <w:p w:rsidR="00937D84" w:rsidRPr="00F255BC" w:rsidRDefault="00937D84" w:rsidP="00BE6C05">
      <w:pPr>
        <w:widowControl w:val="0"/>
        <w:autoSpaceDE w:val="0"/>
        <w:autoSpaceDN w:val="0"/>
        <w:adjustRightInd w:val="0"/>
        <w:spacing w:before="120"/>
        <w:ind w:firstLine="567"/>
        <w:jc w:val="lowKashida"/>
        <w:rPr>
          <w:rFonts w:ascii="Lotus Linotype" w:hAnsi="Lotus Linotype" w:cs="Traditional Arabic" w:hint="cs"/>
          <w:sz w:val="36"/>
          <w:szCs w:val="36"/>
          <w:rtl/>
          <w:lang w:bidi="ar-SY"/>
        </w:rPr>
      </w:pPr>
      <w:r w:rsidRPr="00F255BC">
        <w:rPr>
          <w:rFonts w:cs="Traditional Arabic" w:hint="cs"/>
          <w:sz w:val="36"/>
          <w:szCs w:val="36"/>
          <w:rtl/>
          <w:lang w:bidi="ar-SY"/>
        </w:rPr>
        <w:t>أما من ناحية المعنى فربما تكون هذه الزيارة من وجهة نظر الغلاة قمة في البلاغة</w:t>
      </w:r>
      <w:r w:rsidR="008B4708">
        <w:rPr>
          <w:rFonts w:cs="Traditional Arabic" w:hint="cs"/>
          <w:sz w:val="36"/>
          <w:szCs w:val="36"/>
          <w:rtl/>
          <w:lang w:bidi="ar-SY"/>
        </w:rPr>
        <w:t>،</w:t>
      </w:r>
      <w:r w:rsidRPr="00F255BC">
        <w:rPr>
          <w:rFonts w:cs="Traditional Arabic" w:hint="cs"/>
          <w:sz w:val="36"/>
          <w:szCs w:val="36"/>
          <w:rtl/>
          <w:lang w:bidi="ar-SY"/>
        </w:rPr>
        <w:t xml:space="preserve"> لأن بعض فقراتها تُشتم منه رائحة الشرك والغلو بله الشرك الصريح</w:t>
      </w:r>
      <w:r w:rsidR="008B4708">
        <w:rPr>
          <w:rFonts w:cs="Traditional Arabic" w:hint="cs"/>
          <w:sz w:val="36"/>
          <w:szCs w:val="36"/>
          <w:rtl/>
          <w:lang w:bidi="ar-SY"/>
        </w:rPr>
        <w:t>،</w:t>
      </w:r>
      <w:r w:rsidRPr="00F255BC">
        <w:rPr>
          <w:rFonts w:cs="Traditional Arabic" w:hint="cs"/>
          <w:sz w:val="36"/>
          <w:szCs w:val="36"/>
          <w:rtl/>
          <w:lang w:bidi="ar-SY"/>
        </w:rPr>
        <w:t xml:space="preserve"> ولا يمكن لإمام ولا حتى لفرد عاديٍّ مؤمن بالله واليوم الآخر وشريعة الإسلام الحقّة أن يجري على لسانه مثل تلك الجمل معتقداً بمضمونها</w:t>
      </w:r>
      <w:r w:rsidR="008B4708">
        <w:rPr>
          <w:rFonts w:cs="Traditional Arabic" w:hint="cs"/>
          <w:sz w:val="36"/>
          <w:szCs w:val="36"/>
          <w:rtl/>
          <w:lang w:bidi="ar-SY"/>
        </w:rPr>
        <w:t>.</w:t>
      </w:r>
      <w:r w:rsidRPr="00F255BC">
        <w:rPr>
          <w:rFonts w:cs="Traditional Arabic" w:hint="cs"/>
          <w:sz w:val="36"/>
          <w:szCs w:val="36"/>
          <w:rtl/>
          <w:lang w:bidi="ar-SY"/>
        </w:rPr>
        <w:t xml:space="preserve"> فالله تعالى هو القائل</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ascii="Lotus Linotype" w:hAnsi="Lotus Linotype" w:cs="Traditional Arabic"/>
          <w:color w:val="0000FF"/>
          <w:sz w:val="36"/>
          <w:szCs w:val="36"/>
          <w:rtl/>
          <w:lang w:bidi="ar-SY"/>
        </w:rPr>
        <w:t>((</w:t>
      </w:r>
      <w:r w:rsidRPr="001D426C">
        <w:rPr>
          <w:rFonts w:cs="Traditional Arabic"/>
          <w:b/>
          <w:bCs/>
          <w:color w:val="0000FF"/>
          <w:sz w:val="36"/>
          <w:szCs w:val="36"/>
          <w:rtl/>
          <w:lang w:bidi="ar-SY"/>
        </w:rPr>
        <w:t>فَإِنَّمَا عَلَيْكَ الْبَلاَغُ وَعَلَيْنَا الْحِسَابُ</w:t>
      </w:r>
      <w:r w:rsidR="008B4708" w:rsidRPr="001D426C">
        <w:rPr>
          <w:rFonts w:ascii="Lotus Linotype" w:hAnsi="Lotus Linotype" w:cs="Traditional Arabic"/>
          <w:color w:val="0000FF"/>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ا</w:t>
      </w:r>
      <w:r w:rsidRPr="00F255BC">
        <w:rPr>
          <w:rFonts w:cs="Traditional Arabic"/>
          <w:sz w:val="36"/>
          <w:szCs w:val="36"/>
          <w:rtl/>
          <w:lang w:bidi="ar-SY"/>
        </w:rPr>
        <w:t>لرعد</w:t>
      </w:r>
      <w:r w:rsidRPr="00F255BC">
        <w:rPr>
          <w:rFonts w:cs="Traditional Arabic" w:hint="cs"/>
          <w:sz w:val="36"/>
          <w:szCs w:val="36"/>
          <w:rtl/>
          <w:lang w:bidi="ar-SY"/>
        </w:rPr>
        <w:t>/40</w:t>
      </w:r>
      <w:r w:rsidR="008B4708">
        <w:rPr>
          <w:rFonts w:cs="Traditional Arabic" w:hint="cs"/>
          <w:sz w:val="36"/>
          <w:szCs w:val="36"/>
          <w:rtl/>
          <w:lang w:bidi="ar-SY"/>
        </w:rPr>
        <w:t>)</w:t>
      </w:r>
      <w:r w:rsidRPr="00F255BC">
        <w:rPr>
          <w:rFonts w:cs="Traditional Arabic" w:hint="cs"/>
          <w:sz w:val="36"/>
          <w:szCs w:val="36"/>
          <w:rtl/>
          <w:lang w:bidi="ar-SY"/>
        </w:rPr>
        <w:t xml:space="preserve"> والقائل</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ascii="Lotus Linotype" w:hAnsi="Lotus Linotype" w:cs="Traditional Arabic"/>
          <w:color w:val="0000FF"/>
          <w:sz w:val="36"/>
          <w:szCs w:val="36"/>
          <w:rtl/>
          <w:lang w:bidi="ar-SY"/>
        </w:rPr>
        <w:t>((</w:t>
      </w:r>
      <w:r w:rsidR="008B4708" w:rsidRPr="001D426C">
        <w:rPr>
          <w:rFonts w:cs="Traditional Arabic"/>
          <w:color w:val="0000FF"/>
          <w:sz w:val="36"/>
          <w:szCs w:val="36"/>
          <w:rtl/>
        </w:rPr>
        <w:t>.</w:t>
      </w:r>
      <w:r w:rsidR="008B4708" w:rsidRPr="001D426C">
        <w:rPr>
          <w:rFonts w:ascii="Lotus Linotype" w:hAnsi="Lotus Linotype" w:cs="Traditional Arabic" w:hint="cs"/>
          <w:color w:val="0000FF"/>
          <w:sz w:val="36"/>
          <w:szCs w:val="36"/>
          <w:rtl/>
          <w:lang w:bidi="ar-SY"/>
        </w:rPr>
        <w:t>.</w:t>
      </w:r>
      <w:r w:rsidRPr="001D426C">
        <w:rPr>
          <w:rFonts w:ascii="Lotus Linotype" w:hAnsi="Lotus Linotype" w:cs="Traditional Arabic"/>
          <w:b/>
          <w:bCs/>
          <w:color w:val="0000FF"/>
          <w:sz w:val="36"/>
          <w:szCs w:val="36"/>
          <w:rtl/>
          <w:lang w:bidi="ar-SY"/>
        </w:rPr>
        <w:t>مَا عَلَيْكَ مِنْ حِسَابِهِم مِّن شَيْءٍ</w:t>
      </w:r>
      <w:r w:rsidR="008B4708" w:rsidRPr="001D426C">
        <w:rPr>
          <w:rFonts w:ascii="Lotus Linotype" w:hAnsi="Lotus Linotype" w:cs="Traditional Arabic" w:hint="cs"/>
          <w:b/>
          <w:bCs/>
          <w:color w:val="0000FF"/>
          <w:sz w:val="36"/>
          <w:szCs w:val="36"/>
          <w:rtl/>
          <w:lang w:bidi="ar-SY"/>
        </w:rPr>
        <w:t>..</w:t>
      </w:r>
      <w:r w:rsidR="008B4708" w:rsidRPr="001D426C">
        <w:rPr>
          <w:rFonts w:ascii="Lotus Linotype" w:hAnsi="Lotus Linotype" w:cs="Traditional Arabic" w:hint="cs"/>
          <w:color w:val="0000FF"/>
          <w:sz w:val="36"/>
          <w:szCs w:val="36"/>
          <w:rtl/>
          <w:lang w:bidi="ar-SY"/>
        </w:rPr>
        <w:t>.</w:t>
      </w:r>
      <w:r w:rsidR="008B4708" w:rsidRPr="001D426C">
        <w:rPr>
          <w:rFonts w:ascii="Lotus Linotype" w:hAnsi="Lotus Linotype" w:cs="Traditional Arabic"/>
          <w:color w:val="0000FF"/>
          <w:sz w:val="36"/>
          <w:szCs w:val="36"/>
          <w:rtl/>
          <w:lang w:bidi="ar-SY"/>
        </w:rPr>
        <w:t>))</w:t>
      </w:r>
      <w:r w:rsidRPr="00F255BC">
        <w:rPr>
          <w:rFonts w:ascii="Lotus Linotype" w:hAnsi="Lotus Linotype" w:cs="Traditional Arabic"/>
          <w:sz w:val="36"/>
          <w:szCs w:val="36"/>
          <w:rtl/>
          <w:lang w:bidi="ar-SY"/>
        </w:rPr>
        <w:t xml:space="preserve"> </w:t>
      </w:r>
      <w:r w:rsidR="008B4708">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الأنعام</w:t>
      </w:r>
      <w:r w:rsidRPr="00F255BC">
        <w:rPr>
          <w:rFonts w:ascii="Lotus Linotype" w:hAnsi="Lotus Linotype" w:cs="Traditional Arabic" w:hint="cs"/>
          <w:sz w:val="36"/>
          <w:szCs w:val="36"/>
          <w:rtl/>
          <w:lang w:bidi="ar-SY"/>
        </w:rPr>
        <w:t>/52</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r w:rsidRPr="00F255BC">
        <w:rPr>
          <w:rFonts w:cs="Traditional Arabic" w:hint="cs"/>
          <w:sz w:val="36"/>
          <w:szCs w:val="36"/>
          <w:rtl/>
          <w:lang w:bidi="ar-SY"/>
        </w:rPr>
        <w:t>والقائل</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ascii="Lotus Linotype" w:hAnsi="Lotus Linotype" w:cs="Traditional Arabic"/>
          <w:color w:val="0000FF"/>
          <w:sz w:val="36"/>
          <w:szCs w:val="36"/>
          <w:rtl/>
          <w:lang w:bidi="ar-SY"/>
        </w:rPr>
        <w:t>((</w:t>
      </w:r>
      <w:r w:rsidRPr="001D426C">
        <w:rPr>
          <w:rFonts w:ascii="Lotus Linotype" w:hAnsi="Lotus Linotype" w:cs="Traditional Arabic"/>
          <w:b/>
          <w:bCs/>
          <w:color w:val="0000FF"/>
          <w:sz w:val="36"/>
          <w:szCs w:val="36"/>
          <w:rtl/>
          <w:lang w:bidi="ar-SY"/>
        </w:rPr>
        <w:t>إِنَّ إِلَيْنَا إِيَابَهُمْ</w:t>
      </w:r>
      <w:r w:rsidR="008B4708" w:rsidRPr="001D426C">
        <w:rPr>
          <w:rFonts w:ascii="Lotus Linotype" w:hAnsi="Lotus Linotype" w:cs="Traditional Arabic" w:hint="cs"/>
          <w:b/>
          <w:bCs/>
          <w:color w:val="0000FF"/>
          <w:sz w:val="36"/>
          <w:szCs w:val="36"/>
          <w:rtl/>
          <w:lang w:bidi="ar-SY"/>
        </w:rPr>
        <w:t>.</w:t>
      </w:r>
      <w:r w:rsidRPr="001D426C">
        <w:rPr>
          <w:rFonts w:ascii="Lotus Linotype" w:hAnsi="Lotus Linotype" w:cs="Traditional Arabic" w:hint="cs"/>
          <w:b/>
          <w:bCs/>
          <w:color w:val="0000FF"/>
          <w:sz w:val="36"/>
          <w:szCs w:val="36"/>
          <w:rtl/>
          <w:lang w:bidi="ar-SY"/>
        </w:rPr>
        <w:t xml:space="preserve"> </w:t>
      </w:r>
      <w:r w:rsidRPr="001D426C">
        <w:rPr>
          <w:rFonts w:ascii="Lotus Linotype" w:hAnsi="Lotus Linotype" w:cs="Traditional Arabic"/>
          <w:b/>
          <w:bCs/>
          <w:color w:val="0000FF"/>
          <w:sz w:val="36"/>
          <w:szCs w:val="36"/>
          <w:rtl/>
          <w:lang w:bidi="ar-SY"/>
        </w:rPr>
        <w:t>ثُمَّ إِنَّ عَلَيْنَا حِسَابَهُمْ</w:t>
      </w:r>
      <w:r w:rsidR="008B4708" w:rsidRPr="001D426C">
        <w:rPr>
          <w:rFonts w:ascii="Lotus Linotype" w:hAnsi="Lotus Linotype" w:cs="Traditional Arabic"/>
          <w:color w:val="0000FF"/>
          <w:sz w:val="36"/>
          <w:szCs w:val="36"/>
          <w:rtl/>
          <w:lang w:bidi="ar-SY"/>
        </w:rPr>
        <w:t>))</w:t>
      </w:r>
      <w:r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الغاشية</w:t>
      </w:r>
      <w:r w:rsidRPr="00F255BC">
        <w:rPr>
          <w:rFonts w:ascii="Lotus Linotype" w:hAnsi="Lotus Linotype" w:cs="Traditional Arabic" w:hint="cs"/>
          <w:sz w:val="36"/>
          <w:szCs w:val="36"/>
          <w:rtl/>
          <w:lang w:bidi="ar-SY"/>
        </w:rPr>
        <w:t>/25</w:t>
      </w:r>
      <w:r w:rsidR="009F0F9C"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009F0F9C" w:rsidRPr="00F255BC">
        <w:rPr>
          <w:rFonts w:ascii="Lotus Linotype" w:hAnsi="Lotus Linotype" w:cs="Traditional Arabic" w:hint="cs"/>
          <w:sz w:val="36"/>
          <w:szCs w:val="36"/>
          <w:rtl/>
          <w:lang w:bidi="ar-SY"/>
        </w:rPr>
        <w:t xml:space="preserve"> </w:t>
      </w:r>
      <w:r w:rsidRPr="00F255BC">
        <w:rPr>
          <w:rFonts w:ascii="Lotus Linotype" w:hAnsi="Lotus Linotype" w:cs="Traditional Arabic" w:hint="cs"/>
          <w:sz w:val="36"/>
          <w:szCs w:val="36"/>
          <w:rtl/>
          <w:lang w:bidi="ar-SY"/>
        </w:rPr>
        <w:t>26</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ولكن تلك الزيارة تقول</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r w:rsidR="009F0F9C" w:rsidRPr="001D426C">
        <w:rPr>
          <w:rFonts w:ascii="Lotus Linotype" w:hAnsi="Lotus Linotype" w:cs="Traditional Arabic" w:hint="cs"/>
          <w:color w:val="008000"/>
          <w:sz w:val="36"/>
          <w:szCs w:val="36"/>
          <w:rtl/>
          <w:lang w:bidi="ar-SY"/>
        </w:rPr>
        <w:t>«</w:t>
      </w:r>
      <w:r w:rsidRPr="00F255BC">
        <w:rPr>
          <w:rFonts w:ascii="Lotus Linotype" w:hAnsi="Lotus Linotype" w:cs="Traditional Arabic" w:hint="cs"/>
          <w:b/>
          <w:bCs/>
          <w:sz w:val="36"/>
          <w:szCs w:val="36"/>
          <w:rtl/>
          <w:lang w:bidi="ar-SY"/>
        </w:rPr>
        <w:t>إياب الخلق إليكم وحسابهم عليكم</w:t>
      </w:r>
      <w:r w:rsidR="009F0F9C" w:rsidRPr="001D426C">
        <w:rPr>
          <w:rFonts w:ascii="Lotus Linotype" w:hAnsi="Lotus Linotype" w:cs="Traditional Arabic" w:hint="cs"/>
          <w:color w:val="008000"/>
          <w:sz w:val="36"/>
          <w:szCs w:val="36"/>
          <w:rtl/>
          <w:lang w:bidi="ar-SY"/>
        </w:rPr>
        <w:t>»</w:t>
      </w:r>
      <w:r w:rsidR="008B4708">
        <w:rPr>
          <w:rFonts w:ascii="Lotus Linotype" w:hAnsi="Lotus Linotype"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والله تعالى يقول</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r w:rsidR="008B4708" w:rsidRPr="001D426C">
        <w:rPr>
          <w:rFonts w:ascii="Lotus Linotype" w:hAnsi="Lotus Linotype" w:cs="Traditional Arabic"/>
          <w:color w:val="0000FF"/>
          <w:sz w:val="36"/>
          <w:szCs w:val="36"/>
          <w:rtl/>
          <w:lang w:bidi="ar-SY"/>
        </w:rPr>
        <w:t>((</w:t>
      </w:r>
      <w:r w:rsidRPr="001D426C">
        <w:rPr>
          <w:rFonts w:ascii="Lotus Linotype" w:hAnsi="Lotus Linotype" w:cs="Traditional Arabic"/>
          <w:b/>
          <w:bCs/>
          <w:color w:val="0000FF"/>
          <w:sz w:val="36"/>
          <w:szCs w:val="36"/>
          <w:rtl/>
          <w:lang w:bidi="ar-SY"/>
        </w:rPr>
        <w:t>وَأَشْرَقَتِ الْأَرْضُ بِنُورِ رَبِّهَا</w:t>
      </w:r>
      <w:r w:rsidR="008B4708" w:rsidRPr="001D426C">
        <w:rPr>
          <w:rFonts w:ascii="Lotus Linotype" w:hAnsi="Lotus Linotype" w:cs="Traditional Arabic"/>
          <w:color w:val="0000FF"/>
          <w:sz w:val="36"/>
          <w:szCs w:val="36"/>
          <w:rtl/>
          <w:lang w:bidi="ar-SY"/>
        </w:rPr>
        <w:t>))</w:t>
      </w:r>
      <w:r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الزمر</w:t>
      </w:r>
      <w:r w:rsidRPr="00F255BC">
        <w:rPr>
          <w:rFonts w:ascii="Lotus Linotype" w:hAnsi="Lotus Linotype" w:cs="Traditional Arabic" w:hint="cs"/>
          <w:sz w:val="36"/>
          <w:szCs w:val="36"/>
          <w:rtl/>
          <w:lang w:bidi="ar-SY"/>
        </w:rPr>
        <w:t>/69</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ولكن تلك الزيارة تقول</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p>
    <w:p w:rsidR="00937D84" w:rsidRPr="00F255BC" w:rsidRDefault="009F0F9C" w:rsidP="001D426C">
      <w:pPr>
        <w:widowControl w:val="0"/>
        <w:autoSpaceDE w:val="0"/>
        <w:autoSpaceDN w:val="0"/>
        <w:adjustRightInd w:val="0"/>
        <w:spacing w:before="120"/>
        <w:ind w:firstLine="567"/>
        <w:jc w:val="lowKashida"/>
        <w:rPr>
          <w:rFonts w:ascii="Lotus Linotype" w:hAnsi="Lotus Linotype" w:cs="Traditional Arabic" w:hint="cs"/>
          <w:sz w:val="36"/>
          <w:szCs w:val="36"/>
          <w:rtl/>
          <w:lang w:bidi="ar-SY"/>
        </w:rPr>
      </w:pPr>
      <w:r w:rsidRPr="001D426C">
        <w:rPr>
          <w:rFonts w:ascii="Lotus Linotype" w:hAnsi="Lotus Linotype" w:cs="Traditional Arabic" w:hint="cs"/>
          <w:color w:val="008000"/>
          <w:sz w:val="36"/>
          <w:szCs w:val="36"/>
          <w:rtl/>
          <w:lang w:bidi="ar-SY"/>
        </w:rPr>
        <w:t>«</w:t>
      </w:r>
      <w:r w:rsidR="00937D84" w:rsidRPr="00F255BC">
        <w:rPr>
          <w:rFonts w:ascii="Lotus Linotype" w:hAnsi="Lotus Linotype" w:cs="Traditional Arabic" w:hint="cs"/>
          <w:b/>
          <w:bCs/>
          <w:sz w:val="36"/>
          <w:szCs w:val="36"/>
          <w:rtl/>
          <w:lang w:bidi="ar-SY"/>
        </w:rPr>
        <w:t>أشرقت الأرض بنوركم</w:t>
      </w:r>
      <w:r w:rsidRPr="001D426C">
        <w:rPr>
          <w:rFonts w:ascii="Lotus Linotype" w:hAnsi="Lotus Linotype" w:cs="Traditional Arabic" w:hint="cs"/>
          <w:color w:val="008000"/>
          <w:sz w:val="36"/>
          <w:szCs w:val="36"/>
          <w:rtl/>
          <w:lang w:bidi="ar-SY"/>
        </w:rPr>
        <w:t>»</w:t>
      </w:r>
      <w:r w:rsidR="008B4708">
        <w:rPr>
          <w:rFonts w:ascii="Lotus Linotype" w:hAnsi="Lotus Linotype"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فكأن تلك الفقرات من الزيارة تجعل أئمة الهدى عليهم السلام آلهة العالم وأرباب العالمين فهل هناك شركٌ أوضح من ذلك</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ascii="Lotus Linotype" w:hAnsi="Lotus Linotype" w:cs="Traditional Arabic" w:hint="cs"/>
          <w:sz w:val="36"/>
          <w:szCs w:val="36"/>
          <w:rtl/>
          <w:lang w:bidi="ar-SY"/>
        </w:rPr>
        <w:t xml:space="preserve">وقد استشهد آية الله العظمى </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أبو الفضل النبوي برواية في أصول الكافي/ كتاب التوحيد</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باب النوادر</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نَقَلَتْ عن حضرة الصادق</w:t>
      </w:r>
      <w:r w:rsidR="009F0F9C" w:rsidRPr="00F255BC">
        <w:rPr>
          <w:rFonts w:ascii="Lotus Linotype" w:hAnsi="Lotus Linotype"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قوله</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lang w:bidi="ar-SY"/>
        </w:rPr>
      </w:pPr>
      <w:r w:rsidRPr="001D426C">
        <w:rPr>
          <w:rFonts w:cs="Traditional Arabic" w:hint="cs"/>
          <w:color w:val="008000"/>
          <w:sz w:val="36"/>
          <w:szCs w:val="36"/>
          <w:rtl/>
          <w:lang w:bidi="ar-SY"/>
        </w:rPr>
        <w:t>«</w:t>
      </w:r>
      <w:r w:rsidR="00937D84" w:rsidRPr="00F255BC">
        <w:rPr>
          <w:rFonts w:cs="Traditional Arabic" w:hint="cs"/>
          <w:b/>
          <w:bCs/>
          <w:sz w:val="36"/>
          <w:szCs w:val="36"/>
          <w:rtl/>
          <w:lang w:bidi="ar-SY"/>
        </w:rPr>
        <w:t>إنَّ اللهَ خَلَقَنَا وصَوَّرَنا</w:t>
      </w:r>
      <w:r w:rsidR="008B4708">
        <w:rPr>
          <w:rFonts w:cs="Traditional Arabic" w:hint="cs"/>
          <w:b/>
          <w:bCs/>
          <w:sz w:val="36"/>
          <w:szCs w:val="36"/>
          <w:rtl/>
          <w:lang w:bidi="ar-SY"/>
        </w:rPr>
        <w:t>،</w:t>
      </w:r>
      <w:r w:rsidR="00937D84" w:rsidRPr="00F255BC">
        <w:rPr>
          <w:rFonts w:cs="Traditional Arabic" w:hint="cs"/>
          <w:b/>
          <w:bCs/>
          <w:sz w:val="36"/>
          <w:szCs w:val="36"/>
          <w:rtl/>
          <w:lang w:bidi="ar-SY"/>
        </w:rPr>
        <w:t xml:space="preserve"> وجَعَلَنا عَيْنَهُ في عِبَادِهِ وَلِسَانَهُ الناطِقَ في خَلْقِهِ</w:t>
      </w:r>
      <w:r w:rsidR="008B4708">
        <w:rPr>
          <w:rFonts w:cs="Traditional Arabic" w:hint="cs"/>
          <w:b/>
          <w:bCs/>
          <w:sz w:val="36"/>
          <w:szCs w:val="36"/>
          <w:rtl/>
          <w:lang w:bidi="ar-SY"/>
        </w:rPr>
        <w:t>،</w:t>
      </w:r>
      <w:r w:rsidR="00937D84" w:rsidRPr="00F255BC">
        <w:rPr>
          <w:rFonts w:cs="Traditional Arabic" w:hint="cs"/>
          <w:b/>
          <w:bCs/>
          <w:sz w:val="36"/>
          <w:szCs w:val="36"/>
          <w:rtl/>
          <w:lang w:bidi="ar-SY"/>
        </w:rPr>
        <w:t xml:space="preserve"> ويَدَهُ البَاسِطَةَ عَلَى عِبَادِهِ</w:t>
      </w:r>
      <w:r w:rsidR="008B4708">
        <w:rPr>
          <w:rFonts w:cs="Traditional Arabic" w:hint="cs"/>
          <w:b/>
          <w:bCs/>
          <w:sz w:val="36"/>
          <w:szCs w:val="36"/>
          <w:rtl/>
          <w:lang w:bidi="ar-SY"/>
        </w:rPr>
        <w:t>.</w:t>
      </w:r>
      <w:r w:rsidR="008B4708">
        <w:rPr>
          <w:rFonts w:cs="Traditional Arabic" w:hint="cs"/>
          <w:sz w:val="36"/>
          <w:szCs w:val="36"/>
          <w:rtl/>
          <w:lang w:bidi="ar-SY"/>
        </w:rPr>
        <w:t>.!</w:t>
      </w:r>
      <w:r w:rsidRPr="001D426C">
        <w:rPr>
          <w:rFonts w:cs="Traditional Arabic" w:hint="cs"/>
          <w:color w:val="008000"/>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وهذه العبارات تكفي وحدها دليلاً على بطلان هذه الرواية حتى لو فرضنا أن سندها صحيح</w:t>
      </w:r>
      <w:r w:rsidR="008B4708">
        <w:rPr>
          <w:rFonts w:cs="Traditional Arabic" w:hint="cs"/>
          <w:sz w:val="36"/>
          <w:szCs w:val="36"/>
          <w:rtl/>
          <w:lang w:bidi="ar-SY"/>
        </w:rPr>
        <w:t>،</w:t>
      </w:r>
      <w:r w:rsidRPr="00F255BC">
        <w:rPr>
          <w:rFonts w:cs="Traditional Arabic" w:hint="cs"/>
          <w:sz w:val="36"/>
          <w:szCs w:val="36"/>
          <w:rtl/>
          <w:lang w:bidi="ar-SY"/>
        </w:rPr>
        <w:t xml:space="preserve"> لأن هذا المتن مخالفٌ للقرآن والإيمان ومجافٍ للعقل والوجدان</w:t>
      </w:r>
      <w:r w:rsidR="008B4708">
        <w:rPr>
          <w:rFonts w:cs="Traditional Arabic" w:hint="cs"/>
          <w:sz w:val="36"/>
          <w:szCs w:val="36"/>
          <w:rtl/>
          <w:lang w:bidi="ar-SY"/>
        </w:rPr>
        <w:t>،</w:t>
      </w:r>
      <w:r w:rsidRPr="00F255BC">
        <w:rPr>
          <w:rFonts w:cs="Traditional Arabic" w:hint="cs"/>
          <w:sz w:val="36"/>
          <w:szCs w:val="36"/>
          <w:rtl/>
          <w:lang w:bidi="ar-SY"/>
        </w:rPr>
        <w:t xml:space="preserve"> فكيف إذا كان سندها أيضاً ضعيفاً متهافتاً</w:t>
      </w:r>
      <w:r w:rsidR="008B4708">
        <w:rPr>
          <w:rFonts w:cs="Traditional Arabic" w:hint="cs"/>
          <w:sz w:val="36"/>
          <w:szCs w:val="36"/>
          <w:rtl/>
          <w:lang w:bidi="ar-SY"/>
        </w:rPr>
        <w:t>،</w:t>
      </w:r>
      <w:r w:rsidRPr="00F255BC">
        <w:rPr>
          <w:rFonts w:cs="Traditional Arabic" w:hint="cs"/>
          <w:sz w:val="36"/>
          <w:szCs w:val="36"/>
          <w:rtl/>
          <w:lang w:bidi="ar-SY"/>
        </w:rPr>
        <w:t xml:space="preserve"> ومن المعلوم أن مجرّد وجود حديث في كتاب </w:t>
      </w:r>
      <w:r w:rsidRPr="001D426C">
        <w:rPr>
          <w:rFonts w:ascii="Lotus Linotype" w:hAnsi="Lotus Linotype" w:cs="Traditional Arabic"/>
          <w:color w:val="008000"/>
          <w:sz w:val="36"/>
          <w:szCs w:val="36"/>
          <w:rtl/>
          <w:lang w:bidi="ar-SY"/>
        </w:rPr>
        <w:t>«</w:t>
      </w:r>
      <w:r w:rsidRPr="00F255BC">
        <w:rPr>
          <w:rFonts w:cs="Traditional Arabic" w:hint="cs"/>
          <w:b/>
          <w:bCs/>
          <w:sz w:val="36"/>
          <w:szCs w:val="36"/>
          <w:rtl/>
          <w:lang w:bidi="ar-SY"/>
        </w:rPr>
        <w:t>الكافي</w:t>
      </w:r>
      <w:r w:rsidRPr="001D426C">
        <w:rPr>
          <w:rFonts w:ascii="Lotus Linotype" w:hAnsi="Lotus Linotype" w:cs="Traditional Arabic"/>
          <w:color w:val="008000"/>
          <w:sz w:val="36"/>
          <w:szCs w:val="36"/>
          <w:rtl/>
          <w:lang w:bidi="ar-SY"/>
        </w:rPr>
        <w:t>»</w:t>
      </w:r>
      <w:r w:rsidRPr="00F255BC">
        <w:rPr>
          <w:rFonts w:cs="Traditional Arabic" w:hint="cs"/>
          <w:sz w:val="36"/>
          <w:szCs w:val="36"/>
          <w:rtl/>
          <w:lang w:bidi="ar-SY"/>
        </w:rPr>
        <w:t xml:space="preserve"> لا يدل بالضرورة على صحته</w:t>
      </w:r>
      <w:r w:rsidR="008B4708">
        <w:rPr>
          <w:rFonts w:cs="Traditional Arabic" w:hint="cs"/>
          <w:sz w:val="36"/>
          <w:szCs w:val="36"/>
          <w:rtl/>
          <w:lang w:bidi="ar-SY"/>
        </w:rPr>
        <w:t>،</w:t>
      </w:r>
      <w:r w:rsidRPr="00F255BC">
        <w:rPr>
          <w:rFonts w:cs="Traditional Arabic" w:hint="cs"/>
          <w:sz w:val="36"/>
          <w:szCs w:val="36"/>
          <w:rtl/>
          <w:lang w:bidi="ar-SY"/>
        </w:rPr>
        <w:t xml:space="preserve"> فكما قلنا سابقاً إنه من أصل 16 ألف حديثٍ ذكرها الكافي</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أقلّ من عُشْرِهَا سَنَدُهُ صحيح</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فلننظر الآن في سند الرواية الأخيرة</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ascii="Lotus Linotype" w:hAnsi="Lotus Linotype" w:cs="Traditional Arabic" w:hint="cs"/>
          <w:sz w:val="36"/>
          <w:szCs w:val="36"/>
          <w:rtl/>
          <w:lang w:bidi="ar-SY"/>
        </w:rPr>
        <w:t xml:space="preserve">الراوي الأول </w:t>
      </w:r>
      <w:r w:rsidRPr="001D426C">
        <w:rPr>
          <w:rFonts w:cs="Traditional Arabic"/>
          <w:color w:val="008000"/>
          <w:sz w:val="36"/>
          <w:szCs w:val="36"/>
          <w:rtl/>
          <w:lang w:bidi="ar-SY"/>
        </w:rPr>
        <w:t>«</w:t>
      </w:r>
      <w:r w:rsidRPr="00F255BC">
        <w:rPr>
          <w:rFonts w:ascii="Lotus Linotype" w:hAnsi="Lotus Linotype" w:cs="Traditional Arabic" w:hint="cs"/>
          <w:b/>
          <w:bCs/>
          <w:sz w:val="36"/>
          <w:szCs w:val="36"/>
          <w:rtl/>
          <w:lang w:bidi="ar-SY"/>
        </w:rPr>
        <w:t>محمد</w:t>
      </w:r>
      <w:r w:rsidRPr="00F255BC">
        <w:rPr>
          <w:rFonts w:ascii="Lotus Linotype" w:hAnsi="Lotus Linotype" w:cs="Traditional Arabic" w:hint="cs"/>
          <w:sz w:val="36"/>
          <w:szCs w:val="36"/>
          <w:rtl/>
          <w:lang w:bidi="ar-SY"/>
        </w:rPr>
        <w:t xml:space="preserve"> </w:t>
      </w:r>
      <w:r w:rsidRPr="00F255BC">
        <w:rPr>
          <w:rFonts w:ascii="Lotus Linotype" w:hAnsi="Lotus Linotype" w:cs="Traditional Arabic" w:hint="cs"/>
          <w:b/>
          <w:bCs/>
          <w:sz w:val="36"/>
          <w:szCs w:val="36"/>
          <w:rtl/>
          <w:lang w:bidi="ar-SY"/>
        </w:rPr>
        <w:t>بن</w:t>
      </w:r>
      <w:r w:rsidRPr="00F255BC">
        <w:rPr>
          <w:rFonts w:ascii="Lotus Linotype" w:hAnsi="Lotus Linotype" w:cs="Traditional Arabic" w:hint="cs"/>
          <w:sz w:val="36"/>
          <w:szCs w:val="36"/>
          <w:rtl/>
          <w:lang w:bidi="ar-SY"/>
        </w:rPr>
        <w:t xml:space="preserve"> </w:t>
      </w:r>
      <w:r w:rsidRPr="00F255BC">
        <w:rPr>
          <w:rFonts w:ascii="Lotus Linotype" w:hAnsi="Lotus Linotype" w:cs="Traditional Arabic" w:hint="cs"/>
          <w:b/>
          <w:bCs/>
          <w:sz w:val="36"/>
          <w:szCs w:val="36"/>
          <w:rtl/>
          <w:lang w:bidi="ar-SY"/>
        </w:rPr>
        <w:t>إسماعيل</w:t>
      </w:r>
      <w:r w:rsidRPr="001D426C">
        <w:rPr>
          <w:rFonts w:cs="Traditional Arabic"/>
          <w:color w:val="008000"/>
          <w:sz w:val="36"/>
          <w:szCs w:val="36"/>
          <w:rtl/>
          <w:lang w:bidi="ar-SY"/>
        </w:rPr>
        <w:t>»</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أورده المامقاني في تنقيح المقال </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ج2/ص82</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في القسم الثاني واعتبره من المجهولين</w:t>
      </w:r>
      <w:r w:rsidR="008B4708">
        <w:rPr>
          <w:rFonts w:ascii="Lotus Linotype" w:hAnsi="Lotus Linotype" w:cs="Traditional Arabic" w:hint="cs"/>
          <w:sz w:val="36"/>
          <w:szCs w:val="36"/>
          <w:rtl/>
          <w:lang w:bidi="ar-SY"/>
        </w:rPr>
        <w:t>.</w:t>
      </w:r>
      <w:r w:rsidR="009F0F9C" w:rsidRPr="00F255BC">
        <w:rPr>
          <w:rFonts w:ascii="Lotus Linotype" w:hAnsi="Lotus Linotype" w:cs="Traditional Arabic" w:hint="cs"/>
          <w:sz w:val="36"/>
          <w:szCs w:val="36"/>
          <w:rtl/>
          <w:lang w:bidi="ar-SY"/>
        </w:rPr>
        <w:t xml:space="preserve"> </w:t>
      </w:r>
      <w:r w:rsidRPr="00F255BC">
        <w:rPr>
          <w:rFonts w:ascii="Lotus Linotype" w:hAnsi="Lotus Linotype" w:cs="Traditional Arabic" w:hint="cs"/>
          <w:sz w:val="36"/>
          <w:szCs w:val="36"/>
          <w:rtl/>
          <w:lang w:bidi="ar-SY"/>
        </w:rPr>
        <w:t xml:space="preserve">وهذا قد روى حديثه عن </w:t>
      </w:r>
      <w:r w:rsidRPr="001D426C">
        <w:rPr>
          <w:rFonts w:cs="Traditional Arabic"/>
          <w:color w:val="008000"/>
          <w:sz w:val="36"/>
          <w:szCs w:val="36"/>
          <w:rtl/>
          <w:lang w:bidi="ar-SY"/>
        </w:rPr>
        <w:t>«</w:t>
      </w:r>
      <w:r w:rsidRPr="00F255BC">
        <w:rPr>
          <w:rFonts w:ascii="Lotus Linotype" w:hAnsi="Lotus Linotype" w:cs="Traditional Arabic" w:hint="cs"/>
          <w:b/>
          <w:bCs/>
          <w:sz w:val="36"/>
          <w:szCs w:val="36"/>
          <w:rtl/>
          <w:lang w:bidi="ar-SY"/>
        </w:rPr>
        <w:t>الحسين بن الحسن</w:t>
      </w:r>
      <w:r w:rsidRPr="001D426C">
        <w:rPr>
          <w:rFonts w:cs="Traditional Arabic"/>
          <w:color w:val="008000"/>
          <w:sz w:val="36"/>
          <w:szCs w:val="36"/>
          <w:rtl/>
          <w:lang w:bidi="ar-SY"/>
        </w:rPr>
        <w:t>»</w:t>
      </w:r>
      <w:r w:rsidRPr="00F255BC">
        <w:rPr>
          <w:rFonts w:ascii="Lotus Linotype" w:hAnsi="Lotus Linotype" w:cs="Traditional Arabic" w:hint="cs"/>
          <w:sz w:val="36"/>
          <w:szCs w:val="36"/>
          <w:rtl/>
          <w:lang w:bidi="ar-SY"/>
        </w:rPr>
        <w:t xml:space="preserve"> وهو أيضاً طبقاً لما ذكره المامقاني قي تنقيح المقال </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ج1/ص40</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r w:rsidRPr="00F255BC">
        <w:rPr>
          <w:rFonts w:ascii="Lotus Linotype" w:hAnsi="Lotus Linotype" w:cs="Traditional Arabic" w:hint="cs"/>
          <w:b/>
          <w:bCs/>
          <w:sz w:val="36"/>
          <w:szCs w:val="36"/>
          <w:rtl/>
          <w:lang w:bidi="ar-SY"/>
        </w:rPr>
        <w:t>مجهول ومهمل</w:t>
      </w:r>
      <w:r w:rsidR="008B4708">
        <w:rPr>
          <w:rFonts w:ascii="Lotus Linotype" w:hAnsi="Lotus Linotype" w:cs="Traditional Arabic" w:hint="cs"/>
          <w:sz w:val="36"/>
          <w:szCs w:val="36"/>
          <w:rtl/>
          <w:lang w:bidi="ar-SY"/>
        </w:rPr>
        <w:t>.</w:t>
      </w:r>
      <w:r w:rsidR="009F0F9C" w:rsidRPr="00F255BC">
        <w:rPr>
          <w:rFonts w:ascii="Lotus Linotype" w:hAnsi="Lotus Linotype" w:cs="Traditional Arabic" w:hint="cs"/>
          <w:sz w:val="36"/>
          <w:szCs w:val="36"/>
          <w:rtl/>
          <w:lang w:bidi="ar-SY"/>
        </w:rPr>
        <w:t xml:space="preserve"> </w:t>
      </w:r>
      <w:r w:rsidRPr="00F255BC">
        <w:rPr>
          <w:rFonts w:cs="Traditional Arabic" w:hint="cs"/>
          <w:sz w:val="36"/>
          <w:szCs w:val="36"/>
          <w:rtl/>
          <w:lang w:bidi="ar-SY"/>
        </w:rPr>
        <w:t xml:space="preserve">ثم هذا الأخير روى حديثه عن </w:t>
      </w:r>
      <w:r w:rsidRPr="001D426C">
        <w:rPr>
          <w:rFonts w:cs="Traditional Arabic"/>
          <w:color w:val="008000"/>
          <w:sz w:val="36"/>
          <w:szCs w:val="36"/>
          <w:rtl/>
          <w:lang w:bidi="ar-SY"/>
        </w:rPr>
        <w:t>«</w:t>
      </w:r>
      <w:r w:rsidRPr="00F255BC">
        <w:rPr>
          <w:rFonts w:cs="Traditional Arabic" w:hint="cs"/>
          <w:b/>
          <w:bCs/>
          <w:sz w:val="36"/>
          <w:szCs w:val="36"/>
          <w:rtl/>
          <w:lang w:bidi="ar-SY"/>
        </w:rPr>
        <w:t>بكر بن صالح</w:t>
      </w:r>
      <w:r w:rsidRPr="001D426C">
        <w:rPr>
          <w:rFonts w:cs="Traditional Arabic"/>
          <w:color w:val="008000"/>
          <w:sz w:val="36"/>
          <w:szCs w:val="36"/>
          <w:rtl/>
          <w:lang w:bidi="ar-SY"/>
        </w:rPr>
        <w:t>»</w:t>
      </w:r>
      <w:r w:rsidRPr="00F255BC">
        <w:rPr>
          <w:rFonts w:cs="Traditional Arabic" w:hint="cs"/>
          <w:sz w:val="36"/>
          <w:szCs w:val="36"/>
          <w:rtl/>
          <w:lang w:bidi="ar-SY"/>
        </w:rPr>
        <w:t xml:space="preserve"> الذي قال عنه ابن الغضائري</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ضعيف جداً كثير التفرد بالغرائب</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وقال عنه النجاشي </w:t>
      </w:r>
      <w:r w:rsidR="008B4708">
        <w:rPr>
          <w:rFonts w:cs="Traditional Arabic" w:hint="cs"/>
          <w:sz w:val="36"/>
          <w:szCs w:val="36"/>
          <w:rtl/>
          <w:lang w:bidi="ar-SY"/>
        </w:rPr>
        <w:t>(</w:t>
      </w:r>
      <w:r w:rsidRPr="00F255BC">
        <w:rPr>
          <w:rFonts w:cs="Traditional Arabic" w:hint="cs"/>
          <w:sz w:val="36"/>
          <w:szCs w:val="36"/>
          <w:rtl/>
          <w:lang w:bidi="ar-SY"/>
        </w:rPr>
        <w:t>رجال النجاشي</w:t>
      </w:r>
      <w:r w:rsidR="008B4708">
        <w:rPr>
          <w:rFonts w:cs="Traditional Arabic" w:hint="cs"/>
          <w:sz w:val="36"/>
          <w:szCs w:val="36"/>
          <w:rtl/>
          <w:lang w:bidi="ar-SY"/>
        </w:rPr>
        <w:t>،</w:t>
      </w:r>
      <w:r w:rsidRPr="00F255BC">
        <w:rPr>
          <w:rFonts w:cs="Traditional Arabic" w:hint="cs"/>
          <w:sz w:val="36"/>
          <w:szCs w:val="36"/>
          <w:rtl/>
          <w:lang w:bidi="ar-SY"/>
        </w:rPr>
        <w:t xml:space="preserve"> ص84</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بكر بن صالح الرازي مولى بني ضُبّة ضعيف</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وقال عنه العلامة الحلي في الخلاصة</w:t>
      </w:r>
      <w:r w:rsidR="008B4708">
        <w:rPr>
          <w:rFonts w:cs="Traditional Arabic" w:hint="cs"/>
          <w:sz w:val="36"/>
          <w:szCs w:val="36"/>
          <w:rtl/>
          <w:lang w:bidi="ar-SY"/>
        </w:rPr>
        <w:t>(</w:t>
      </w:r>
      <w:r w:rsidRPr="00F255BC">
        <w:rPr>
          <w:rFonts w:cs="Traditional Arabic" w:hint="cs"/>
          <w:sz w:val="36"/>
          <w:szCs w:val="36"/>
          <w:rtl/>
          <w:lang w:bidi="ar-SY"/>
        </w:rPr>
        <w:t>ص208</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ضعيفٌ جداً كثير التفرد بالغرائب</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وأورده ابن داوود في القسم الثاني من رجاله المخصص لطبقة الضعفاء وضعّفه </w:t>
      </w:r>
      <w:r w:rsidR="008B4708">
        <w:rPr>
          <w:rFonts w:cs="Traditional Arabic" w:hint="cs"/>
          <w:sz w:val="36"/>
          <w:szCs w:val="36"/>
          <w:rtl/>
          <w:lang w:bidi="ar-SY"/>
        </w:rPr>
        <w:t>(</w:t>
      </w:r>
      <w:r w:rsidRPr="00F255BC">
        <w:rPr>
          <w:rFonts w:cs="Traditional Arabic" w:hint="cs"/>
          <w:sz w:val="36"/>
          <w:szCs w:val="36"/>
          <w:rtl/>
          <w:lang w:bidi="ar-SY"/>
        </w:rPr>
        <w:t>رجال ابن داوود/ص432</w:t>
      </w:r>
      <w:r w:rsidR="008B4708">
        <w:rPr>
          <w:rFonts w:cs="Traditional Arabic" w:hint="cs"/>
          <w:sz w:val="36"/>
          <w:szCs w:val="36"/>
          <w:rtl/>
          <w:lang w:bidi="ar-SY"/>
        </w:rPr>
        <w:t>).</w:t>
      </w:r>
      <w:r w:rsidRPr="00F255BC">
        <w:rPr>
          <w:rFonts w:cs="Traditional Arabic" w:hint="cs"/>
          <w:sz w:val="36"/>
          <w:szCs w:val="36"/>
          <w:rtl/>
          <w:lang w:bidi="ar-SY"/>
        </w:rPr>
        <w:t xml:space="preserve"> واعتبره في </w:t>
      </w:r>
      <w:r w:rsidRPr="001D426C">
        <w:rPr>
          <w:rFonts w:cs="Traditional Arabic" w:hint="eastAsia"/>
          <w:color w:val="008000"/>
          <w:sz w:val="36"/>
          <w:szCs w:val="36"/>
          <w:rtl/>
          <w:lang w:bidi="ar-SY"/>
        </w:rPr>
        <w:t>«</w:t>
      </w:r>
      <w:r w:rsidRPr="00F255BC">
        <w:rPr>
          <w:rFonts w:cs="Traditional Arabic" w:hint="cs"/>
          <w:sz w:val="36"/>
          <w:szCs w:val="36"/>
          <w:rtl/>
          <w:lang w:bidi="ar-SY"/>
        </w:rPr>
        <w:t>الوجيزة</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ضعيفاً أو مشتركاً بين الضعيف والمجهول</w:t>
      </w:r>
      <w:r w:rsidR="008B4708">
        <w:rPr>
          <w:rFonts w:cs="Traditional Arabic" w:hint="cs"/>
          <w:sz w:val="36"/>
          <w:szCs w:val="36"/>
          <w:rtl/>
          <w:lang w:bidi="ar-SY"/>
        </w:rPr>
        <w:t>،</w:t>
      </w:r>
      <w:r w:rsidRPr="00F255BC">
        <w:rPr>
          <w:rFonts w:cs="Traditional Arabic" w:hint="cs"/>
          <w:sz w:val="36"/>
          <w:szCs w:val="36"/>
          <w:rtl/>
          <w:lang w:bidi="ar-SY"/>
        </w:rPr>
        <w:t xml:space="preserve"> وأما المامقاني فقال عنه في تنقيح المقال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يسقط كل رواية لبكر بن صالح</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والأخير روى الحديث عن </w:t>
      </w:r>
      <w:r w:rsidRPr="001D426C">
        <w:rPr>
          <w:rFonts w:cs="Traditional Arabic"/>
          <w:color w:val="008000"/>
          <w:sz w:val="36"/>
          <w:szCs w:val="36"/>
          <w:rtl/>
          <w:lang w:bidi="ar-SY"/>
        </w:rPr>
        <w:t>«</w:t>
      </w:r>
      <w:r w:rsidRPr="00F255BC">
        <w:rPr>
          <w:rFonts w:cs="Traditional Arabic" w:hint="cs"/>
          <w:b/>
          <w:bCs/>
          <w:sz w:val="36"/>
          <w:szCs w:val="36"/>
          <w:rtl/>
          <w:lang w:bidi="ar-SY"/>
        </w:rPr>
        <w:t>هيثم بن عبد الله</w:t>
      </w:r>
      <w:r w:rsidRPr="001D426C">
        <w:rPr>
          <w:rFonts w:cs="Traditional Arabic"/>
          <w:color w:val="008000"/>
          <w:sz w:val="36"/>
          <w:szCs w:val="36"/>
          <w:rtl/>
          <w:lang w:bidi="ar-SY"/>
        </w:rPr>
        <w:t>»</w:t>
      </w:r>
      <w:r w:rsidRPr="00F255BC">
        <w:rPr>
          <w:rFonts w:cs="Traditional Arabic" w:hint="cs"/>
          <w:sz w:val="36"/>
          <w:szCs w:val="36"/>
          <w:rtl/>
          <w:lang w:bidi="ar-SY"/>
        </w:rPr>
        <w:t xml:space="preserve"> وهو مجهول الحال في كتب الرجال</w:t>
      </w:r>
      <w:r w:rsidR="008B4708">
        <w:rPr>
          <w:rFonts w:cs="Traditional Arabic" w:hint="cs"/>
          <w:sz w:val="36"/>
          <w:szCs w:val="36"/>
          <w:rtl/>
          <w:lang w:bidi="ar-SY"/>
        </w:rPr>
        <w:t>،</w:t>
      </w:r>
      <w:r w:rsidRPr="00F255BC">
        <w:rPr>
          <w:rFonts w:cs="Traditional Arabic" w:hint="cs"/>
          <w:sz w:val="36"/>
          <w:szCs w:val="36"/>
          <w:rtl/>
          <w:lang w:bidi="ar-SY"/>
        </w:rPr>
        <w:t xml:space="preserve"> وهو عن </w:t>
      </w:r>
      <w:r w:rsidRPr="001D426C">
        <w:rPr>
          <w:rFonts w:cs="Traditional Arabic"/>
          <w:color w:val="008000"/>
          <w:sz w:val="36"/>
          <w:szCs w:val="36"/>
          <w:rtl/>
          <w:lang w:bidi="ar-SY"/>
        </w:rPr>
        <w:t>«</w:t>
      </w:r>
      <w:r w:rsidRPr="00F255BC">
        <w:rPr>
          <w:rFonts w:cs="Traditional Arabic" w:hint="cs"/>
          <w:b/>
          <w:bCs/>
          <w:sz w:val="36"/>
          <w:szCs w:val="36"/>
          <w:rtl/>
          <w:lang w:bidi="ar-SY"/>
        </w:rPr>
        <w:t>مروان بن صباح</w:t>
      </w:r>
      <w:r w:rsidRPr="001D426C">
        <w:rPr>
          <w:rFonts w:cs="Traditional Arabic"/>
          <w:color w:val="008000"/>
          <w:sz w:val="36"/>
          <w:szCs w:val="36"/>
          <w:rtl/>
          <w:lang w:bidi="ar-SY"/>
        </w:rPr>
        <w:t>»</w:t>
      </w:r>
      <w:r w:rsidRPr="00F255BC">
        <w:rPr>
          <w:rFonts w:cs="Traditional Arabic" w:hint="cs"/>
          <w:sz w:val="36"/>
          <w:szCs w:val="36"/>
          <w:rtl/>
          <w:lang w:bidi="ar-SY"/>
        </w:rPr>
        <w:t xml:space="preserve"> الذي لا ذكر له ولا أثر في كتب الرجال</w:t>
      </w:r>
      <w:r w:rsidR="008B4708">
        <w:rPr>
          <w:rFonts w:cs="Traditional Arabic" w:hint="cs"/>
          <w:sz w:val="36"/>
          <w:szCs w:val="36"/>
          <w:rtl/>
          <w:lang w:bidi="ar-SY"/>
        </w:rPr>
        <w:t>،</w:t>
      </w:r>
      <w:r w:rsidRPr="00F255BC">
        <w:rPr>
          <w:rFonts w:cs="Traditional Arabic" w:hint="cs"/>
          <w:sz w:val="36"/>
          <w:szCs w:val="36"/>
          <w:rtl/>
          <w:lang w:bidi="ar-SY"/>
        </w:rPr>
        <w:t xml:space="preserve"> وهو الذي وضع تلك الرواية ولفقها على لسان حضرة الصادق</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أو أن الرواة الذين قبله هم الذين اختلقوا هذا الراوي من أساسه واختلقوا الرواية التي رووها عنه</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ascii="Lotus Linotype" w:hAnsi="Lotus Linotype" w:cs="Traditional Arabic" w:hint="cs"/>
          <w:sz w:val="36"/>
          <w:szCs w:val="36"/>
          <w:rtl/>
          <w:lang w:bidi="ar-SY"/>
        </w:rPr>
      </w:pPr>
      <w:r w:rsidRPr="00F255BC">
        <w:rPr>
          <w:rFonts w:cs="Traditional Arabic" w:hint="cs"/>
          <w:sz w:val="36"/>
          <w:szCs w:val="36"/>
          <w:rtl/>
          <w:lang w:bidi="ar-SY"/>
        </w:rPr>
        <w:t xml:space="preserve">فهذه الرواية ساقطة من الاعتبار ومفضوحة الكذب إلى درجة أن العلامة المجلسي حكم بضعفها في كتابه </w:t>
      </w:r>
      <w:r w:rsidRPr="001D426C">
        <w:rPr>
          <w:rFonts w:cs="Traditional Arabic" w:hint="eastAsia"/>
          <w:color w:val="008000"/>
          <w:sz w:val="36"/>
          <w:szCs w:val="36"/>
          <w:rtl/>
          <w:lang w:bidi="ar-SY"/>
        </w:rPr>
        <w:t>«</w:t>
      </w:r>
      <w:r w:rsidRPr="00F255BC">
        <w:rPr>
          <w:rFonts w:cs="Traditional Arabic" w:hint="cs"/>
          <w:b/>
          <w:bCs/>
          <w:sz w:val="36"/>
          <w:szCs w:val="36"/>
          <w:rtl/>
          <w:lang w:bidi="ar-SY"/>
        </w:rPr>
        <w:t>مرآة العقول</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ج1/ص96</w:t>
      </w:r>
      <w:r w:rsidR="008B4708">
        <w:rPr>
          <w:rFonts w:cs="Traditional Arabic" w:hint="cs"/>
          <w:sz w:val="36"/>
          <w:szCs w:val="36"/>
          <w:rtl/>
          <w:lang w:bidi="ar-SY"/>
        </w:rPr>
        <w:t>).</w:t>
      </w:r>
      <w:r w:rsidRPr="00F255BC">
        <w:rPr>
          <w:rFonts w:cs="Traditional Arabic" w:hint="cs"/>
          <w:sz w:val="36"/>
          <w:szCs w:val="36"/>
          <w:rtl/>
          <w:lang w:bidi="ar-SY"/>
        </w:rPr>
        <w:t xml:space="preserve"> ورغم كل ذلك استند إليها آية الله النبوي ليثبت عقيدة باطلة بالاستناد إلى رواية باطلة مكذوبة مُخْتَلَقة بزعم أن عقيدته التي يبشر بها مستندة إلى الحديث الصحيح</w:t>
      </w:r>
      <w:r w:rsidR="008B4708">
        <w:rPr>
          <w:rFonts w:cs="Traditional Arabic" w:hint="cs"/>
          <w:sz w:val="36"/>
          <w:szCs w:val="36"/>
          <w:rtl/>
          <w:lang w:bidi="ar-SY"/>
        </w:rPr>
        <w:t>!</w:t>
      </w:r>
      <w:r w:rsidRPr="00F255BC">
        <w:rPr>
          <w:rFonts w:cs="Traditional Arabic" w:hint="cs"/>
          <w:sz w:val="36"/>
          <w:szCs w:val="36"/>
          <w:rtl/>
          <w:lang w:bidi="ar-SY"/>
        </w:rPr>
        <w:t xml:space="preserve"> والله يقول</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ascii="Lotus Linotype" w:hAnsi="Lotus Linotype" w:cs="Traditional Arabic"/>
          <w:color w:val="0000FF"/>
          <w:sz w:val="36"/>
          <w:szCs w:val="36"/>
          <w:rtl/>
          <w:lang w:bidi="ar-SY"/>
        </w:rPr>
        <w:t>((</w:t>
      </w:r>
      <w:r w:rsidRPr="001D426C">
        <w:rPr>
          <w:rFonts w:ascii="Lotus Linotype" w:hAnsi="Lotus Linotype" w:cs="Traditional Arabic"/>
          <w:b/>
          <w:bCs/>
          <w:color w:val="0000FF"/>
          <w:sz w:val="36"/>
          <w:szCs w:val="36"/>
          <w:rtl/>
          <w:lang w:bidi="ar-SY"/>
        </w:rPr>
        <w:t>وَقُلْ جَاء</w:t>
      </w:r>
      <w:r w:rsidRPr="001D426C">
        <w:rPr>
          <w:rFonts w:ascii="Lotus Linotype" w:hAnsi="Lotus Linotype" w:cs="Traditional Arabic" w:hint="cs"/>
          <w:b/>
          <w:bCs/>
          <w:color w:val="0000FF"/>
          <w:sz w:val="36"/>
          <w:szCs w:val="36"/>
          <w:rtl/>
          <w:lang w:bidi="ar-SY"/>
        </w:rPr>
        <w:t>َ</w:t>
      </w:r>
      <w:r w:rsidRPr="001D426C">
        <w:rPr>
          <w:rFonts w:ascii="Lotus Linotype" w:hAnsi="Lotus Linotype" w:cs="Traditional Arabic"/>
          <w:b/>
          <w:bCs/>
          <w:color w:val="0000FF"/>
          <w:sz w:val="36"/>
          <w:szCs w:val="36"/>
          <w:rtl/>
          <w:lang w:bidi="ar-SY"/>
        </w:rPr>
        <w:t xml:space="preserve"> ا</w:t>
      </w:r>
      <w:r w:rsidRPr="001D426C">
        <w:rPr>
          <w:rFonts w:ascii="Lotus Linotype" w:hAnsi="Lotus Linotype" w:cs="Traditional Arabic" w:hint="cs"/>
          <w:b/>
          <w:bCs/>
          <w:color w:val="0000FF"/>
          <w:sz w:val="36"/>
          <w:szCs w:val="36"/>
          <w:rtl/>
          <w:lang w:bidi="ar-SY"/>
        </w:rPr>
        <w:t>لحَقُّ</w:t>
      </w:r>
      <w:r w:rsidRPr="001D426C">
        <w:rPr>
          <w:rFonts w:ascii="Lotus Linotype" w:hAnsi="Lotus Linotype" w:cs="Traditional Arabic"/>
          <w:b/>
          <w:bCs/>
          <w:color w:val="0000FF"/>
          <w:sz w:val="36"/>
          <w:szCs w:val="36"/>
          <w:rtl/>
          <w:lang w:bidi="ar-SY"/>
        </w:rPr>
        <w:t xml:space="preserve"> وَزَهَقَ الْبَاطِلُ إِنَّ الْبَاطِلَ كَانَ زَهُوق</w:t>
      </w:r>
      <w:r w:rsidRPr="001D426C">
        <w:rPr>
          <w:rFonts w:ascii="Lotus Linotype" w:hAnsi="Lotus Linotype" w:cs="Traditional Arabic" w:hint="cs"/>
          <w:b/>
          <w:bCs/>
          <w:color w:val="0000FF"/>
          <w:sz w:val="36"/>
          <w:szCs w:val="36"/>
          <w:rtl/>
          <w:lang w:bidi="ar-SY"/>
        </w:rPr>
        <w:t>اً</w:t>
      </w:r>
      <w:r w:rsidR="008B4708" w:rsidRPr="001D426C">
        <w:rPr>
          <w:rFonts w:ascii="Lotus Linotype" w:hAnsi="Lotus Linotype" w:cs="Traditional Arabic"/>
          <w:color w:val="0000FF"/>
          <w:sz w:val="36"/>
          <w:szCs w:val="36"/>
          <w:rtl/>
          <w:lang w:bidi="ar-SY"/>
        </w:rPr>
        <w:t>))</w:t>
      </w:r>
      <w:r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الإسراء</w:t>
      </w:r>
      <w:r w:rsidRPr="00F255BC">
        <w:rPr>
          <w:rFonts w:ascii="Lotus Linotype" w:hAnsi="Lotus Linotype" w:cs="Traditional Arabic" w:hint="cs"/>
          <w:sz w:val="36"/>
          <w:szCs w:val="36"/>
          <w:rtl/>
          <w:lang w:bidi="ar-SY"/>
        </w:rPr>
        <w:t>/81</w:t>
      </w:r>
      <w:r w:rsidR="008B4708">
        <w:rPr>
          <w:rFonts w:ascii="Lotus Linotype" w:hAnsi="Lotus Linotype"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ascii="Lotus Linotype" w:hAnsi="Lotus Linotype" w:cs="Traditional Arabic" w:hint="cs"/>
          <w:sz w:val="36"/>
          <w:szCs w:val="36"/>
          <w:rtl/>
          <w:lang w:bidi="ar-SY"/>
        </w:rPr>
        <w:t xml:space="preserve">ثم أراد حضرة آية الله </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أبو الفضل النبوي أن يدعم أقاويله برواية أخرى فتحذلق ونقل حديثاً من كتاب </w:t>
      </w:r>
      <w:r w:rsidRPr="001D426C">
        <w:rPr>
          <w:rFonts w:cs="Traditional Arabic" w:hint="cs"/>
          <w:color w:val="008000"/>
          <w:sz w:val="36"/>
          <w:szCs w:val="36"/>
          <w:rtl/>
        </w:rPr>
        <w:t>«</w:t>
      </w:r>
      <w:r w:rsidRPr="00F255BC">
        <w:rPr>
          <w:rFonts w:cs="Traditional Arabic"/>
          <w:b/>
          <w:bCs/>
          <w:sz w:val="36"/>
          <w:szCs w:val="36"/>
          <w:rtl/>
        </w:rPr>
        <w:t>الخرائج‏</w:t>
      </w:r>
      <w:r w:rsidRPr="00F255BC">
        <w:rPr>
          <w:rFonts w:cs="Traditional Arabic" w:hint="cs"/>
          <w:b/>
          <w:bCs/>
          <w:sz w:val="36"/>
          <w:szCs w:val="36"/>
          <w:rtl/>
        </w:rPr>
        <w:t xml:space="preserve"> </w:t>
      </w:r>
      <w:r w:rsidRPr="00F255BC">
        <w:rPr>
          <w:rFonts w:cs="Traditional Arabic"/>
          <w:b/>
          <w:bCs/>
          <w:sz w:val="36"/>
          <w:szCs w:val="36"/>
          <w:rtl/>
        </w:rPr>
        <w:t>والجرائح</w:t>
      </w:r>
      <w:r w:rsidRPr="001D426C">
        <w:rPr>
          <w:rFonts w:cs="Traditional Arabic" w:hint="cs"/>
          <w:color w:val="008000"/>
          <w:sz w:val="36"/>
          <w:szCs w:val="36"/>
          <w:rtl/>
        </w:rPr>
        <w:t>»</w:t>
      </w:r>
      <w:r w:rsidRPr="00F255BC">
        <w:rPr>
          <w:rFonts w:cs="Traditional Arabic" w:hint="cs"/>
          <w:sz w:val="36"/>
          <w:szCs w:val="36"/>
          <w:rtl/>
        </w:rPr>
        <w:t xml:space="preserve"> </w:t>
      </w:r>
      <w:r w:rsidRPr="00F255BC">
        <w:rPr>
          <w:rFonts w:cs="Traditional Arabic" w:hint="cs"/>
          <w:b/>
          <w:bCs/>
          <w:sz w:val="36"/>
          <w:szCs w:val="36"/>
          <w:rtl/>
        </w:rPr>
        <w:t>للراوندي</w:t>
      </w:r>
      <w:r w:rsidRPr="00F255BC">
        <w:rPr>
          <w:rFonts w:cs="Traditional Arabic" w:hint="cs"/>
          <w:sz w:val="36"/>
          <w:szCs w:val="36"/>
          <w:rtl/>
        </w:rPr>
        <w:t xml:space="preserve"> </w:t>
      </w:r>
      <w:r w:rsidR="008B4708">
        <w:rPr>
          <w:rFonts w:cs="Traditional Arabic" w:hint="cs"/>
          <w:sz w:val="36"/>
          <w:szCs w:val="36"/>
          <w:rtl/>
        </w:rPr>
        <w:t>(</w:t>
      </w:r>
      <w:r w:rsidRPr="00F255BC">
        <w:rPr>
          <w:rFonts w:cs="Traditional Arabic"/>
          <w:sz w:val="36"/>
          <w:szCs w:val="36"/>
          <w:rtl/>
        </w:rPr>
        <w:t>ج2</w:t>
      </w:r>
      <w:r w:rsidRPr="00F255BC">
        <w:rPr>
          <w:rFonts w:cs="Traditional Arabic" w:hint="cs"/>
          <w:sz w:val="36"/>
          <w:szCs w:val="36"/>
          <w:rtl/>
        </w:rPr>
        <w:t>/</w:t>
      </w:r>
      <w:r w:rsidRPr="00F255BC">
        <w:rPr>
          <w:rFonts w:cs="Traditional Arabic"/>
          <w:sz w:val="36"/>
          <w:szCs w:val="36"/>
          <w:rtl/>
        </w:rPr>
        <w:t>ص622</w:t>
      </w:r>
      <w:r w:rsidR="008B4708">
        <w:rPr>
          <w:rFonts w:cs="Traditional Arabic" w:hint="cs"/>
          <w:sz w:val="36"/>
          <w:szCs w:val="36"/>
          <w:rtl/>
        </w:rPr>
        <w:t>)</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وهو كتاب مشحون بأمثال تلك المطالب الباطلة</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جاء فيها</w:t>
      </w:r>
      <w:r w:rsidR="008B4708">
        <w:rPr>
          <w:rFonts w:cs="Traditional Arabic" w:hint="cs"/>
          <w:sz w:val="36"/>
          <w:szCs w:val="36"/>
          <w:rtl/>
        </w:rPr>
        <w:t>:</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rPr>
      </w:pPr>
      <w:r w:rsidRPr="001D426C">
        <w:rPr>
          <w:rFonts w:cs="Traditional Arabic" w:hint="cs"/>
          <w:color w:val="008000"/>
          <w:sz w:val="36"/>
          <w:szCs w:val="36"/>
          <w:rtl/>
        </w:rPr>
        <w:t>«</w:t>
      </w:r>
      <w:r w:rsidR="00937D84" w:rsidRPr="00F255BC">
        <w:rPr>
          <w:rFonts w:cs="Traditional Arabic"/>
          <w:b/>
          <w:bCs/>
          <w:sz w:val="36"/>
          <w:szCs w:val="36"/>
          <w:rtl/>
        </w:rPr>
        <w:t>ومنها أن داود الرقي قال كنت عند أبي عبد الله</w:t>
      </w:r>
      <w:r w:rsidRPr="00F255BC">
        <w:rPr>
          <w:rFonts w:cs="Traditional Arabic"/>
          <w:b/>
          <w:bCs/>
          <w:sz w:val="36"/>
          <w:szCs w:val="36"/>
          <w:rtl/>
        </w:rPr>
        <w:t xml:space="preserve"> </w:t>
      </w:r>
      <w:r w:rsidRPr="00F255BC">
        <w:rPr>
          <w:rFonts w:ascii="AGA Arabesque" w:hAnsi="AGA Arabesque" w:cs="Traditional Arabic" w:hint="cs"/>
          <w:sz w:val="36"/>
          <w:szCs w:val="36"/>
          <w:rtl/>
        </w:rPr>
        <w:t xml:space="preserve">عليه السلام </w:t>
      </w:r>
      <w:r w:rsidR="00937D84" w:rsidRPr="00F255BC">
        <w:rPr>
          <w:rFonts w:cs="Traditional Arabic"/>
          <w:b/>
          <w:bCs/>
          <w:sz w:val="36"/>
          <w:szCs w:val="36"/>
          <w:rtl/>
        </w:rPr>
        <w:t>فقال لي</w:t>
      </w:r>
      <w:r w:rsidR="008B4708">
        <w:rPr>
          <w:rFonts w:cs="Traditional Arabic" w:hint="cs"/>
          <w:b/>
          <w:bCs/>
          <w:sz w:val="36"/>
          <w:szCs w:val="36"/>
          <w:rtl/>
        </w:rPr>
        <w:t>:</w:t>
      </w:r>
      <w:r w:rsidR="00937D84" w:rsidRPr="00F255BC">
        <w:rPr>
          <w:rFonts w:cs="Traditional Arabic"/>
          <w:b/>
          <w:bCs/>
          <w:sz w:val="36"/>
          <w:szCs w:val="36"/>
          <w:rtl/>
        </w:rPr>
        <w:t xml:space="preserve"> ما لي أرى لونك متغيرا</w:t>
      </w:r>
      <w:r w:rsidR="00937D84" w:rsidRPr="00F255BC">
        <w:rPr>
          <w:rFonts w:cs="Traditional Arabic" w:hint="cs"/>
          <w:b/>
          <w:bCs/>
          <w:sz w:val="36"/>
          <w:szCs w:val="36"/>
          <w:rtl/>
        </w:rPr>
        <w:t>ً</w:t>
      </w:r>
      <w:r w:rsidR="008B4708">
        <w:rPr>
          <w:rFonts w:cs="Traditional Arabic"/>
          <w:b/>
          <w:bCs/>
          <w:sz w:val="36"/>
          <w:szCs w:val="36"/>
          <w:rtl/>
        </w:rPr>
        <w:t>؟</w:t>
      </w:r>
      <w:r w:rsidR="00937D84" w:rsidRPr="00F255BC">
        <w:rPr>
          <w:rFonts w:cs="Traditional Arabic" w:hint="cs"/>
          <w:b/>
          <w:bCs/>
          <w:sz w:val="36"/>
          <w:szCs w:val="36"/>
          <w:rtl/>
        </w:rPr>
        <w:t xml:space="preserve"> </w:t>
      </w:r>
      <w:r w:rsidR="00937D84" w:rsidRPr="00F255BC">
        <w:rPr>
          <w:rFonts w:cs="Traditional Arabic"/>
          <w:b/>
          <w:bCs/>
          <w:sz w:val="36"/>
          <w:szCs w:val="36"/>
          <w:rtl/>
        </w:rPr>
        <w:t>قلت</w:t>
      </w:r>
      <w:r w:rsidR="008B4708">
        <w:rPr>
          <w:rFonts w:cs="Traditional Arabic" w:hint="cs"/>
          <w:b/>
          <w:bCs/>
          <w:sz w:val="36"/>
          <w:szCs w:val="36"/>
          <w:rtl/>
        </w:rPr>
        <w:t>:</w:t>
      </w:r>
      <w:r w:rsidR="00937D84" w:rsidRPr="00F255BC">
        <w:rPr>
          <w:rFonts w:cs="Traditional Arabic"/>
          <w:b/>
          <w:bCs/>
          <w:sz w:val="36"/>
          <w:szCs w:val="36"/>
          <w:rtl/>
        </w:rPr>
        <w:t xml:space="preserve"> غي</w:t>
      </w:r>
      <w:r w:rsidR="00937D84" w:rsidRPr="00F255BC">
        <w:rPr>
          <w:rFonts w:cs="Traditional Arabic" w:hint="cs"/>
          <w:b/>
          <w:bCs/>
          <w:sz w:val="36"/>
          <w:szCs w:val="36"/>
          <w:rtl/>
        </w:rPr>
        <w:t>ّ</w:t>
      </w:r>
      <w:r w:rsidR="00937D84" w:rsidRPr="00F255BC">
        <w:rPr>
          <w:rFonts w:cs="Traditional Arabic"/>
          <w:b/>
          <w:bCs/>
          <w:sz w:val="36"/>
          <w:szCs w:val="36"/>
          <w:rtl/>
        </w:rPr>
        <w:t>ره د</w:t>
      </w:r>
      <w:r w:rsidR="00937D84" w:rsidRPr="00F255BC">
        <w:rPr>
          <w:rFonts w:cs="Traditional Arabic" w:hint="cs"/>
          <w:b/>
          <w:bCs/>
          <w:sz w:val="36"/>
          <w:szCs w:val="36"/>
          <w:rtl/>
        </w:rPr>
        <w:t>َ</w:t>
      </w:r>
      <w:r w:rsidR="00937D84" w:rsidRPr="00F255BC">
        <w:rPr>
          <w:rFonts w:cs="Traditional Arabic"/>
          <w:b/>
          <w:bCs/>
          <w:sz w:val="36"/>
          <w:szCs w:val="36"/>
          <w:rtl/>
        </w:rPr>
        <w:t>ي</w:t>
      </w:r>
      <w:r w:rsidR="00937D84" w:rsidRPr="00F255BC">
        <w:rPr>
          <w:rFonts w:cs="Traditional Arabic" w:hint="cs"/>
          <w:b/>
          <w:bCs/>
          <w:sz w:val="36"/>
          <w:szCs w:val="36"/>
          <w:rtl/>
        </w:rPr>
        <w:t>ْ</w:t>
      </w:r>
      <w:r w:rsidR="00937D84" w:rsidRPr="00F255BC">
        <w:rPr>
          <w:rFonts w:cs="Traditional Arabic"/>
          <w:b/>
          <w:bCs/>
          <w:sz w:val="36"/>
          <w:szCs w:val="36"/>
          <w:rtl/>
        </w:rPr>
        <w:t>ن</w:t>
      </w:r>
      <w:r w:rsidR="00937D84" w:rsidRPr="00F255BC">
        <w:rPr>
          <w:rFonts w:cs="Traditional Arabic" w:hint="cs"/>
          <w:b/>
          <w:bCs/>
          <w:sz w:val="36"/>
          <w:szCs w:val="36"/>
          <w:rtl/>
        </w:rPr>
        <w:t>ٌ</w:t>
      </w:r>
      <w:r w:rsidR="00937D84" w:rsidRPr="00F255BC">
        <w:rPr>
          <w:rFonts w:cs="Traditional Arabic"/>
          <w:b/>
          <w:bCs/>
          <w:sz w:val="36"/>
          <w:szCs w:val="36"/>
          <w:rtl/>
        </w:rPr>
        <w:t xml:space="preserve"> فادح</w:t>
      </w:r>
      <w:r w:rsidR="00937D84" w:rsidRPr="00F255BC">
        <w:rPr>
          <w:rFonts w:cs="Traditional Arabic" w:hint="cs"/>
          <w:b/>
          <w:bCs/>
          <w:sz w:val="36"/>
          <w:szCs w:val="36"/>
          <w:rtl/>
        </w:rPr>
        <w:t>ٌ</w:t>
      </w:r>
      <w:r w:rsidR="00937D84" w:rsidRPr="00F255BC">
        <w:rPr>
          <w:rFonts w:cs="Traditional Arabic"/>
          <w:b/>
          <w:bCs/>
          <w:sz w:val="36"/>
          <w:szCs w:val="36"/>
          <w:rtl/>
        </w:rPr>
        <w:t xml:space="preserve"> عظيم</w:t>
      </w:r>
      <w:r w:rsidR="00937D84" w:rsidRPr="00F255BC">
        <w:rPr>
          <w:rFonts w:cs="Traditional Arabic" w:hint="cs"/>
          <w:b/>
          <w:bCs/>
          <w:sz w:val="36"/>
          <w:szCs w:val="36"/>
          <w:rtl/>
        </w:rPr>
        <w:t>ٌ</w:t>
      </w:r>
      <w:r w:rsidR="00937D84" w:rsidRPr="00F255BC">
        <w:rPr>
          <w:rFonts w:cs="Traditional Arabic"/>
          <w:b/>
          <w:bCs/>
          <w:sz w:val="36"/>
          <w:szCs w:val="36"/>
          <w:rtl/>
        </w:rPr>
        <w:t xml:space="preserve"> وقد هممت بركوب البحر إلى السند لإتيان أخي فلان</w:t>
      </w:r>
      <w:r w:rsidR="008B4708">
        <w:rPr>
          <w:rFonts w:cs="Traditional Arabic" w:hint="cs"/>
          <w:b/>
          <w:bCs/>
          <w:sz w:val="36"/>
          <w:szCs w:val="36"/>
          <w:rtl/>
        </w:rPr>
        <w:t>!</w:t>
      </w:r>
      <w:r w:rsidR="00937D84" w:rsidRPr="00F255BC">
        <w:rPr>
          <w:rFonts w:cs="Traditional Arabic"/>
          <w:b/>
          <w:bCs/>
          <w:sz w:val="36"/>
          <w:szCs w:val="36"/>
          <w:rtl/>
        </w:rPr>
        <w:t xml:space="preserve"> قال</w:t>
      </w:r>
      <w:r w:rsidR="008B4708">
        <w:rPr>
          <w:rFonts w:cs="Traditional Arabic" w:hint="cs"/>
          <w:b/>
          <w:bCs/>
          <w:sz w:val="36"/>
          <w:szCs w:val="36"/>
          <w:rtl/>
        </w:rPr>
        <w:t>:</w:t>
      </w:r>
      <w:r w:rsidR="00937D84" w:rsidRPr="00F255BC">
        <w:rPr>
          <w:rFonts w:cs="Traditional Arabic"/>
          <w:b/>
          <w:bCs/>
          <w:sz w:val="36"/>
          <w:szCs w:val="36"/>
          <w:rtl/>
        </w:rPr>
        <w:t xml:space="preserve"> إذا شئت فافعل</w:t>
      </w:r>
      <w:r w:rsidR="008B4708">
        <w:rPr>
          <w:rFonts w:cs="Traditional Arabic" w:hint="cs"/>
          <w:b/>
          <w:bCs/>
          <w:sz w:val="36"/>
          <w:szCs w:val="36"/>
          <w:rtl/>
        </w:rPr>
        <w:t>.</w:t>
      </w:r>
      <w:r w:rsidR="00937D84" w:rsidRPr="00F255BC">
        <w:rPr>
          <w:rFonts w:cs="Traditional Arabic"/>
          <w:b/>
          <w:bCs/>
          <w:sz w:val="36"/>
          <w:szCs w:val="36"/>
          <w:rtl/>
        </w:rPr>
        <w:t xml:space="preserve"> قلت</w:t>
      </w:r>
      <w:r w:rsidR="008B4708">
        <w:rPr>
          <w:rFonts w:cs="Traditional Arabic" w:hint="cs"/>
          <w:b/>
          <w:bCs/>
          <w:sz w:val="36"/>
          <w:szCs w:val="36"/>
          <w:rtl/>
        </w:rPr>
        <w:t>:</w:t>
      </w:r>
      <w:r w:rsidR="00937D84" w:rsidRPr="00F255BC">
        <w:rPr>
          <w:rFonts w:cs="Traditional Arabic"/>
          <w:b/>
          <w:bCs/>
          <w:sz w:val="36"/>
          <w:szCs w:val="36"/>
          <w:rtl/>
        </w:rPr>
        <w:t xml:space="preserve"> تروعني عنه أهوال البحر وزلازله</w:t>
      </w:r>
      <w:r w:rsidR="008B4708">
        <w:rPr>
          <w:rFonts w:cs="Traditional Arabic" w:hint="cs"/>
          <w:b/>
          <w:bCs/>
          <w:sz w:val="36"/>
          <w:szCs w:val="36"/>
          <w:rtl/>
        </w:rPr>
        <w:t>.</w:t>
      </w:r>
      <w:r w:rsidR="00937D84" w:rsidRPr="00F255BC">
        <w:rPr>
          <w:rFonts w:cs="Traditional Arabic"/>
          <w:b/>
          <w:bCs/>
          <w:sz w:val="36"/>
          <w:szCs w:val="36"/>
          <w:rtl/>
        </w:rPr>
        <w:t xml:space="preserve"> فقال</w:t>
      </w:r>
      <w:r w:rsidR="008B4708">
        <w:rPr>
          <w:rFonts w:cs="Traditional Arabic" w:hint="cs"/>
          <w:b/>
          <w:bCs/>
          <w:sz w:val="36"/>
          <w:szCs w:val="36"/>
          <w:rtl/>
        </w:rPr>
        <w:t>:</w:t>
      </w:r>
      <w:r w:rsidR="00937D84" w:rsidRPr="00F255BC">
        <w:rPr>
          <w:rFonts w:cs="Traditional Arabic" w:hint="cs"/>
          <w:b/>
          <w:bCs/>
          <w:sz w:val="36"/>
          <w:szCs w:val="36"/>
          <w:rtl/>
        </w:rPr>
        <w:t xml:space="preserve"> </w:t>
      </w:r>
      <w:r w:rsidR="00937D84" w:rsidRPr="00F255BC">
        <w:rPr>
          <w:rFonts w:cs="Traditional Arabic"/>
          <w:b/>
          <w:bCs/>
          <w:sz w:val="36"/>
          <w:szCs w:val="36"/>
          <w:rtl/>
        </w:rPr>
        <w:t>يا داود</w:t>
      </w:r>
      <w:r w:rsidR="008B4708">
        <w:rPr>
          <w:rFonts w:cs="Traditional Arabic" w:hint="cs"/>
          <w:b/>
          <w:bCs/>
          <w:sz w:val="36"/>
          <w:szCs w:val="36"/>
          <w:rtl/>
        </w:rPr>
        <w:t>!</w:t>
      </w:r>
      <w:r w:rsidR="00937D84" w:rsidRPr="00F255BC">
        <w:rPr>
          <w:rFonts w:cs="Traditional Arabic"/>
          <w:b/>
          <w:bCs/>
          <w:sz w:val="36"/>
          <w:szCs w:val="36"/>
          <w:rtl/>
        </w:rPr>
        <w:t xml:space="preserve"> إن الذي يحفظك في البر هو حافظك في البحر</w:t>
      </w:r>
      <w:r w:rsidR="008B4708">
        <w:rPr>
          <w:rFonts w:cs="Traditional Arabic" w:hint="cs"/>
          <w:b/>
          <w:bCs/>
          <w:sz w:val="36"/>
          <w:szCs w:val="36"/>
          <w:rtl/>
        </w:rPr>
        <w:t>،</w:t>
      </w:r>
      <w:r w:rsidR="00937D84" w:rsidRPr="00F255BC">
        <w:rPr>
          <w:rFonts w:cs="Traditional Arabic"/>
          <w:b/>
          <w:bCs/>
          <w:sz w:val="36"/>
          <w:szCs w:val="36"/>
          <w:rtl/>
        </w:rPr>
        <w:t xml:space="preserve"> يا داود</w:t>
      </w:r>
      <w:r w:rsidR="008B4708">
        <w:rPr>
          <w:rFonts w:cs="Traditional Arabic" w:hint="cs"/>
          <w:b/>
          <w:bCs/>
          <w:sz w:val="36"/>
          <w:szCs w:val="36"/>
          <w:rtl/>
        </w:rPr>
        <w:t>!</w:t>
      </w:r>
      <w:r w:rsidR="00937D84" w:rsidRPr="00F255BC">
        <w:rPr>
          <w:rFonts w:cs="Traditional Arabic"/>
          <w:b/>
          <w:bCs/>
          <w:sz w:val="36"/>
          <w:szCs w:val="36"/>
          <w:rtl/>
        </w:rPr>
        <w:t xml:space="preserve"> </w:t>
      </w:r>
      <w:r w:rsidR="00937D84" w:rsidRPr="00F255BC">
        <w:rPr>
          <w:rFonts w:cs="Traditional Arabic"/>
          <w:b/>
          <w:bCs/>
          <w:sz w:val="36"/>
          <w:szCs w:val="36"/>
          <w:u w:val="single"/>
          <w:rtl/>
        </w:rPr>
        <w:t>لولا اسمي وروحي لما اطردت الأنهار ولا أينعت الثمار ولا اخضر</w:t>
      </w:r>
      <w:r w:rsidR="00937D84" w:rsidRPr="00F255BC">
        <w:rPr>
          <w:rFonts w:cs="Traditional Arabic" w:hint="cs"/>
          <w:b/>
          <w:bCs/>
          <w:sz w:val="36"/>
          <w:szCs w:val="36"/>
          <w:u w:val="single"/>
          <w:rtl/>
        </w:rPr>
        <w:t>َّ</w:t>
      </w:r>
      <w:r w:rsidR="00937D84" w:rsidRPr="00F255BC">
        <w:rPr>
          <w:rFonts w:cs="Traditional Arabic"/>
          <w:b/>
          <w:bCs/>
          <w:sz w:val="36"/>
          <w:szCs w:val="36"/>
          <w:u w:val="single"/>
          <w:rtl/>
        </w:rPr>
        <w:t>ت الأشجار</w:t>
      </w:r>
      <w:r w:rsidR="008B4708">
        <w:rPr>
          <w:rFonts w:cs="Traditional Arabic" w:hint="cs"/>
          <w:b/>
          <w:bCs/>
          <w:sz w:val="36"/>
          <w:szCs w:val="36"/>
          <w:u w:val="single"/>
          <w:rtl/>
        </w:rPr>
        <w:t>!</w:t>
      </w:r>
      <w:r w:rsidR="008B4708">
        <w:rPr>
          <w:rFonts w:cs="Traditional Arabic" w:hint="cs"/>
          <w:b/>
          <w:bCs/>
          <w:sz w:val="36"/>
          <w:szCs w:val="36"/>
          <w:rtl/>
        </w:rPr>
        <w:t>.</w:t>
      </w:r>
      <w:r w:rsidRPr="001D426C">
        <w:rPr>
          <w:rFonts w:cs="Traditional Arabic" w:hint="cs"/>
          <w:color w:val="008000"/>
          <w:sz w:val="36"/>
          <w:szCs w:val="36"/>
          <w:rtl/>
        </w:rPr>
        <w:t>»</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rPr>
        <w:t xml:space="preserve">هذا مع أن </w:t>
      </w:r>
      <w:r w:rsidRPr="001D426C">
        <w:rPr>
          <w:rFonts w:cs="Traditional Arabic" w:hint="eastAsia"/>
          <w:color w:val="008000"/>
          <w:sz w:val="36"/>
          <w:szCs w:val="36"/>
          <w:rtl/>
        </w:rPr>
        <w:t>«</w:t>
      </w:r>
      <w:r w:rsidRPr="00F255BC">
        <w:rPr>
          <w:rFonts w:cs="Traditional Arabic"/>
          <w:b/>
          <w:bCs/>
          <w:sz w:val="36"/>
          <w:szCs w:val="36"/>
          <w:rtl/>
        </w:rPr>
        <w:t xml:space="preserve">داود </w:t>
      </w:r>
      <w:r w:rsidRPr="00F255BC">
        <w:rPr>
          <w:rFonts w:cs="Traditional Arabic" w:hint="cs"/>
          <w:b/>
          <w:bCs/>
          <w:sz w:val="36"/>
          <w:szCs w:val="36"/>
          <w:rtl/>
        </w:rPr>
        <w:t xml:space="preserve">بن كثير </w:t>
      </w:r>
      <w:r w:rsidRPr="00F255BC">
        <w:rPr>
          <w:rFonts w:cs="Traditional Arabic"/>
          <w:b/>
          <w:bCs/>
          <w:sz w:val="36"/>
          <w:szCs w:val="36"/>
          <w:rtl/>
        </w:rPr>
        <w:t>الرقي</w:t>
      </w:r>
      <w:r w:rsidRPr="001D426C">
        <w:rPr>
          <w:rFonts w:cs="Traditional Arabic" w:hint="eastAsia"/>
          <w:color w:val="008000"/>
          <w:sz w:val="36"/>
          <w:szCs w:val="36"/>
          <w:rtl/>
        </w:rPr>
        <w:t>»</w:t>
      </w:r>
      <w:r w:rsidRPr="00F255BC">
        <w:rPr>
          <w:rFonts w:cs="Traditional Arabic" w:hint="cs"/>
          <w:sz w:val="36"/>
          <w:szCs w:val="36"/>
          <w:rtl/>
        </w:rPr>
        <w:t xml:space="preserve"> هذا قال عنه </w:t>
      </w:r>
      <w:r w:rsidRPr="00F255BC">
        <w:rPr>
          <w:rFonts w:cs="Traditional Arabic" w:hint="cs"/>
          <w:b/>
          <w:bCs/>
          <w:sz w:val="36"/>
          <w:szCs w:val="36"/>
          <w:rtl/>
        </w:rPr>
        <w:t>المامقاني</w:t>
      </w:r>
      <w:r w:rsidRPr="00F255BC">
        <w:rPr>
          <w:rFonts w:cs="Traditional Arabic" w:hint="cs"/>
          <w:sz w:val="36"/>
          <w:szCs w:val="36"/>
          <w:rtl/>
        </w:rPr>
        <w:t xml:space="preserve"> في كتابه </w:t>
      </w:r>
      <w:r w:rsidRPr="001D426C">
        <w:rPr>
          <w:rFonts w:cs="Traditional Arabic" w:hint="eastAsia"/>
          <w:color w:val="008000"/>
          <w:sz w:val="36"/>
          <w:szCs w:val="36"/>
          <w:rtl/>
        </w:rPr>
        <w:t>«</w:t>
      </w:r>
      <w:r w:rsidRPr="00F255BC">
        <w:rPr>
          <w:rFonts w:cs="Traditional Arabic" w:hint="cs"/>
          <w:b/>
          <w:bCs/>
          <w:sz w:val="36"/>
          <w:szCs w:val="36"/>
          <w:rtl/>
        </w:rPr>
        <w:t>تنقيح المقال</w:t>
      </w:r>
      <w:r w:rsidRPr="001D426C">
        <w:rPr>
          <w:rFonts w:cs="Traditional Arabic" w:hint="eastAsia"/>
          <w:color w:val="008000"/>
          <w:sz w:val="36"/>
          <w:szCs w:val="36"/>
          <w:rtl/>
        </w:rPr>
        <w:t>»</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الذي يبدو وكأنه ما أُلف إلا ليكون غُسْل تعميدٍ لتطهير كل الرجال سيئي السمعة</w:t>
      </w:r>
      <w:r w:rsidR="008B4708">
        <w:rPr>
          <w:rFonts w:cs="Traditional Arabic" w:hint="cs"/>
          <w:sz w:val="36"/>
          <w:szCs w:val="36"/>
          <w:rtl/>
        </w:rPr>
        <w:t>!</w:t>
      </w:r>
      <w:r w:rsidR="009F0F9C" w:rsidRPr="00F255BC">
        <w:rPr>
          <w:rFonts w:cs="Traditional Arabic" w:hint="cs"/>
          <w:sz w:val="36"/>
          <w:szCs w:val="36"/>
          <w:rtl/>
        </w:rPr>
        <w:t xml:space="preserve"> </w:t>
      </w:r>
      <w:r w:rsidR="008B4708">
        <w:rPr>
          <w:rFonts w:cs="Traditional Arabic" w:hint="cs"/>
          <w:sz w:val="36"/>
          <w:szCs w:val="36"/>
          <w:rtl/>
        </w:rPr>
        <w:t xml:space="preserve">- </w:t>
      </w:r>
      <w:r w:rsidRPr="00F255BC">
        <w:rPr>
          <w:rFonts w:cs="Traditional Arabic" w:hint="cs"/>
          <w:sz w:val="36"/>
          <w:szCs w:val="36"/>
          <w:rtl/>
        </w:rPr>
        <w:t>ومع ذلك قال عنه</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قال بن الغضائري</w:t>
      </w:r>
      <w:r w:rsidR="008B4708">
        <w:rPr>
          <w:rFonts w:cs="Traditional Arabic" w:hint="cs"/>
          <w:b/>
          <w:bCs/>
          <w:sz w:val="36"/>
          <w:szCs w:val="36"/>
          <w:rtl/>
        </w:rPr>
        <w:t>:</w:t>
      </w:r>
      <w:r w:rsidRPr="00F255BC">
        <w:rPr>
          <w:rFonts w:cs="Traditional Arabic" w:hint="cs"/>
          <w:b/>
          <w:bCs/>
          <w:sz w:val="36"/>
          <w:szCs w:val="36"/>
          <w:rtl/>
        </w:rPr>
        <w:t xml:space="preserve"> داوود بن كثير الرقي مولى بني أسد يروي عن أبي عبد الله</w:t>
      </w:r>
      <w:r w:rsidR="009F0F9C" w:rsidRPr="00F255BC">
        <w:rPr>
          <w:rFonts w:cs="Traditional Arabic" w:hint="cs"/>
          <w:b/>
          <w:bCs/>
          <w:sz w:val="36"/>
          <w:szCs w:val="36"/>
          <w:rtl/>
        </w:rPr>
        <w:t xml:space="preserve"> </w:t>
      </w:r>
      <w:r w:rsidR="009F0F9C" w:rsidRPr="00F255BC">
        <w:rPr>
          <w:rFonts w:ascii="AGA Arabesque" w:hAnsi="AGA Arabesque" w:cs="Traditional Arabic" w:hint="cs"/>
          <w:sz w:val="36"/>
          <w:szCs w:val="36"/>
          <w:rtl/>
        </w:rPr>
        <w:t>عليه السلام</w:t>
      </w:r>
      <w:r w:rsidR="008B4708">
        <w:rPr>
          <w:rFonts w:ascii="AGA Arabesque" w:hAnsi="AGA Arabesque" w:cs="Traditional Arabic" w:hint="cs"/>
          <w:sz w:val="36"/>
          <w:szCs w:val="36"/>
          <w:rtl/>
        </w:rPr>
        <w:t>،</w:t>
      </w:r>
      <w:r w:rsidRPr="00F255BC">
        <w:rPr>
          <w:rFonts w:cs="Traditional Arabic" w:hint="cs"/>
          <w:b/>
          <w:bCs/>
          <w:sz w:val="36"/>
          <w:szCs w:val="36"/>
          <w:rtl/>
          <w:lang w:bidi="ar-SY"/>
        </w:rPr>
        <w:t xml:space="preserve"> إنه كان فاسد المذهب ضعيف الرواية لا يُلتفت إليه</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lang w:bidi="ar-SY"/>
        </w:rPr>
        <w:t>وقد أيَّد المرحوم النجاشي مقولة المرحوم الغضائري ونقل عن أحمد بن عبد الواحد قوله</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rPr>
        <w:t>داوود بن كثير الرقي يُكَنَّى أبا خالد وهو يُكَنَّى أبا سليمان</w:t>
      </w:r>
      <w:r w:rsidR="008B4708">
        <w:rPr>
          <w:rFonts w:cs="Traditional Arabic" w:hint="cs"/>
          <w:b/>
          <w:bCs/>
          <w:sz w:val="36"/>
          <w:szCs w:val="36"/>
          <w:rtl/>
        </w:rPr>
        <w:t>،</w:t>
      </w:r>
      <w:r w:rsidRPr="00F255BC">
        <w:rPr>
          <w:rFonts w:cs="Traditional Arabic" w:hint="cs"/>
          <w:b/>
          <w:bCs/>
          <w:sz w:val="36"/>
          <w:szCs w:val="36"/>
          <w:rtl/>
        </w:rPr>
        <w:t xml:space="preserve"> ضعيف جداً والغلاة يروون عنه</w:t>
      </w:r>
      <w:r w:rsidR="009F0F9C" w:rsidRPr="001D426C">
        <w:rPr>
          <w:rFonts w:cs="Traditional Arabic" w:hint="cs"/>
          <w:color w:val="008000"/>
          <w:sz w:val="36"/>
          <w:szCs w:val="36"/>
          <w:rtl/>
        </w:rPr>
        <w:t>»</w:t>
      </w:r>
      <w:r w:rsidRPr="00F255BC">
        <w:rPr>
          <w:rFonts w:cs="Traditional Arabic" w:hint="cs"/>
          <w:sz w:val="36"/>
          <w:szCs w:val="36"/>
          <w:rtl/>
        </w:rPr>
        <w:t xml:space="preserve"> قلت</w:t>
      </w:r>
      <w:r w:rsidR="008B4708">
        <w:rPr>
          <w:rFonts w:cs="Traditional Arabic" w:hint="cs"/>
          <w:sz w:val="36"/>
          <w:szCs w:val="36"/>
          <w:rtl/>
        </w:rPr>
        <w:t>:</w:t>
      </w:r>
      <w:r w:rsidRPr="00F255BC">
        <w:rPr>
          <w:rFonts w:cs="Traditional Arabic" w:hint="cs"/>
          <w:sz w:val="36"/>
          <w:szCs w:val="36"/>
          <w:rtl/>
        </w:rPr>
        <w:t xml:space="preserve"> ويبدو أن آية الله صاحبنا واحدٌ منهم</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وقال أحمد بن عبد الواحد</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قَلَّ ما رأيت منه حديثاً سديداً</w:t>
      </w:r>
      <w:r w:rsidR="009F0F9C" w:rsidRPr="001D426C">
        <w:rPr>
          <w:rFonts w:cs="Traditional Arabic" w:hint="cs"/>
          <w:color w:val="008000"/>
          <w:sz w:val="36"/>
          <w:szCs w:val="36"/>
          <w:rtl/>
        </w:rPr>
        <w:t>»</w:t>
      </w:r>
      <w:r w:rsidRPr="00F255BC">
        <w:rPr>
          <w:rFonts w:cs="Traditional Arabic" w:hint="cs"/>
          <w:sz w:val="36"/>
          <w:szCs w:val="36"/>
          <w:rtl/>
        </w:rPr>
        <w:t xml:space="preserve"> </w:t>
      </w:r>
      <w:r w:rsidR="008B4708">
        <w:rPr>
          <w:rFonts w:cs="Traditional Arabic" w:hint="cs"/>
          <w:sz w:val="36"/>
          <w:szCs w:val="36"/>
          <w:rtl/>
        </w:rPr>
        <w:t>(</w:t>
      </w:r>
      <w:r w:rsidRPr="00F255BC">
        <w:rPr>
          <w:rFonts w:cs="Traditional Arabic" w:hint="cs"/>
          <w:sz w:val="36"/>
          <w:szCs w:val="36"/>
          <w:rtl/>
        </w:rPr>
        <w:t>رجال النجاشي/ص119</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وقال أبو عمرو الكشي</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ويذكر الغلاة إنه كان من أركانهم</w:t>
      </w:r>
      <w:r w:rsidR="008B4708">
        <w:rPr>
          <w:rFonts w:cs="Traditional Arabic" w:hint="cs"/>
          <w:b/>
          <w:bCs/>
          <w:sz w:val="36"/>
          <w:szCs w:val="36"/>
          <w:rtl/>
        </w:rPr>
        <w:t>،</w:t>
      </w:r>
      <w:r w:rsidRPr="00F255BC">
        <w:rPr>
          <w:rFonts w:cs="Traditional Arabic" w:hint="cs"/>
          <w:b/>
          <w:bCs/>
          <w:sz w:val="36"/>
          <w:szCs w:val="36"/>
          <w:rtl/>
        </w:rPr>
        <w:t xml:space="preserve"> ويُروى عنه المناكير من الغلو وتُنسب إليه أقوالهم</w:t>
      </w:r>
      <w:r w:rsidR="009F0F9C" w:rsidRPr="001D426C">
        <w:rPr>
          <w:rFonts w:cs="Traditional Arabic" w:hint="cs"/>
          <w:color w:val="008000"/>
          <w:sz w:val="36"/>
          <w:szCs w:val="36"/>
          <w:rtl/>
        </w:rPr>
        <w:t>»</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 xml:space="preserve">وأورده ابن داوود في </w:t>
      </w:r>
      <w:r w:rsidRPr="00F255BC">
        <w:rPr>
          <w:rFonts w:cs="Traditional Arabic" w:hint="cs"/>
          <w:b/>
          <w:bCs/>
          <w:sz w:val="36"/>
          <w:szCs w:val="36"/>
          <w:rtl/>
        </w:rPr>
        <w:t>رجاله</w:t>
      </w:r>
      <w:r w:rsidRPr="00F255BC">
        <w:rPr>
          <w:rFonts w:cs="Traditional Arabic" w:hint="cs"/>
          <w:sz w:val="36"/>
          <w:szCs w:val="36"/>
          <w:rtl/>
        </w:rPr>
        <w:t xml:space="preserve"> في القسم الثاني الخاصّ بطبقة الضعفاء والمجهولين </w:t>
      </w:r>
      <w:r w:rsidR="008B4708">
        <w:rPr>
          <w:rFonts w:cs="Traditional Arabic" w:hint="cs"/>
          <w:sz w:val="36"/>
          <w:szCs w:val="36"/>
          <w:rtl/>
        </w:rPr>
        <w:t>(</w:t>
      </w:r>
      <w:r w:rsidRPr="00F255BC">
        <w:rPr>
          <w:rFonts w:cs="Traditional Arabic" w:hint="cs"/>
          <w:sz w:val="36"/>
          <w:szCs w:val="36"/>
          <w:rtl/>
        </w:rPr>
        <w:t>ص452</w:t>
      </w:r>
      <w:r w:rsidR="008B4708">
        <w:rPr>
          <w:rFonts w:cs="Traditional Arabic" w:hint="cs"/>
          <w:sz w:val="36"/>
          <w:szCs w:val="36"/>
          <w:rtl/>
        </w:rPr>
        <w:t>)</w:t>
      </w:r>
      <w:r w:rsidRPr="00F255BC">
        <w:rPr>
          <w:rFonts w:cs="Traditional Arabic" w:hint="cs"/>
          <w:sz w:val="36"/>
          <w:szCs w:val="36"/>
          <w:rtl/>
        </w:rPr>
        <w:t xml:space="preserve"> واعتبره فاسد المذهب</w:t>
      </w:r>
      <w:r w:rsidR="008B4708">
        <w:rPr>
          <w:rFonts w:cs="Traditional Arabic" w:hint="cs"/>
          <w:sz w:val="36"/>
          <w:szCs w:val="36"/>
          <w:rtl/>
        </w:rPr>
        <w:t>،</w:t>
      </w:r>
      <w:r w:rsidRPr="00F255BC">
        <w:rPr>
          <w:rFonts w:cs="Traditional Arabic" w:hint="cs"/>
          <w:sz w:val="36"/>
          <w:szCs w:val="36"/>
          <w:rtl/>
        </w:rPr>
        <w:t xml:space="preserve"> وكذلك اعتبره مير مصطفى في </w:t>
      </w:r>
      <w:r w:rsidRPr="001D426C">
        <w:rPr>
          <w:rFonts w:cs="Traditional Arabic" w:hint="cs"/>
          <w:color w:val="008000"/>
          <w:sz w:val="36"/>
          <w:szCs w:val="36"/>
          <w:rtl/>
        </w:rPr>
        <w:t>«</w:t>
      </w:r>
      <w:r w:rsidRPr="00F255BC">
        <w:rPr>
          <w:rFonts w:cs="Traditional Arabic" w:hint="cs"/>
          <w:b/>
          <w:bCs/>
          <w:sz w:val="36"/>
          <w:szCs w:val="36"/>
          <w:rtl/>
        </w:rPr>
        <w:t>نقد الرجال</w:t>
      </w:r>
      <w:r w:rsidRPr="001D426C">
        <w:rPr>
          <w:rFonts w:cs="Traditional Arabic" w:hint="cs"/>
          <w:color w:val="008000"/>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ضعيفاً جداً وأن الغلاة يروون عنه</w:t>
      </w:r>
      <w:r w:rsidR="009F0F9C" w:rsidRPr="001D426C">
        <w:rPr>
          <w:rFonts w:cs="Traditional Arabic" w:hint="cs"/>
          <w:color w:val="008000"/>
          <w:sz w:val="36"/>
          <w:szCs w:val="36"/>
          <w:rtl/>
        </w:rPr>
        <w:t>»</w:t>
      </w:r>
      <w:r w:rsidRPr="00F255BC">
        <w:rPr>
          <w:rFonts w:cs="Traditional Arabic" w:hint="cs"/>
          <w:sz w:val="36"/>
          <w:szCs w:val="36"/>
          <w:rtl/>
        </w:rPr>
        <w:t xml:space="preserve"> و</w:t>
      </w:r>
      <w:r w:rsidR="008B4708">
        <w:rPr>
          <w:rFonts w:cs="Traditional Arabic" w:hint="cs"/>
          <w:sz w:val="36"/>
          <w:szCs w:val="36"/>
          <w:rtl/>
        </w:rPr>
        <w:t>...</w:t>
      </w:r>
      <w:r w:rsidRPr="00F255BC">
        <w:rPr>
          <w:rFonts w:cs="Traditional Arabic" w:hint="cs"/>
          <w:sz w:val="36"/>
          <w:szCs w:val="36"/>
          <w:rtl/>
        </w:rPr>
        <w:t>و</w:t>
      </w:r>
      <w:r w:rsidR="008B4708">
        <w:rPr>
          <w:rFonts w:cs="Traditional Arabic" w:hint="cs"/>
          <w:sz w:val="36"/>
          <w:szCs w:val="36"/>
          <w:rtl/>
        </w:rPr>
        <w:t>...</w:t>
      </w:r>
      <w:r w:rsidRPr="00F255BC">
        <w:rPr>
          <w:rFonts w:cs="Traditional Arabic" w:hint="cs"/>
          <w:sz w:val="36"/>
          <w:szCs w:val="36"/>
          <w:rtl/>
        </w:rPr>
        <w:t xml:space="preserve">الخ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أجل مثل هؤلاء الغلاة الفاسدين هم مستند غلاة زماننا الذين يستخرجون من جُمَلِهِم</w:t>
      </w:r>
      <w:r w:rsidR="009F0F9C" w:rsidRPr="00F255BC">
        <w:rPr>
          <w:rFonts w:cs="Traditional Arabic" w:hint="cs"/>
          <w:sz w:val="36"/>
          <w:szCs w:val="36"/>
          <w:rtl/>
        </w:rPr>
        <w:t xml:space="preserve"> </w:t>
      </w:r>
      <w:r w:rsidRPr="00F255BC">
        <w:rPr>
          <w:rFonts w:cs="Traditional Arabic" w:hint="cs"/>
          <w:sz w:val="36"/>
          <w:szCs w:val="36"/>
          <w:rtl/>
        </w:rPr>
        <w:t>المكذوبة المنكرة المغالية مئة شرك صريح ويدعون الناس إليه</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 xml:space="preserve"> لنأتِ الآن إلى سائر جمل الزيارة الجامعة التي استند إليها آية الله النبوي في كتابه ليثبت ضلالاته</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rPr>
        <w:t xml:space="preserve">أحد فقرات الزيارات التي احتج بها آية الله العظمى </w:t>
      </w:r>
      <w:r w:rsidR="008B4708">
        <w:rPr>
          <w:rFonts w:cs="Traditional Arabic" w:hint="cs"/>
          <w:sz w:val="36"/>
          <w:szCs w:val="36"/>
          <w:rtl/>
        </w:rPr>
        <w:t>(!)</w:t>
      </w:r>
      <w:r w:rsidRPr="00F255BC">
        <w:rPr>
          <w:rFonts w:cs="Traditional Arabic" w:hint="cs"/>
          <w:sz w:val="36"/>
          <w:szCs w:val="36"/>
          <w:rtl/>
        </w:rPr>
        <w:t xml:space="preserve"> هذا هي العبارة التي نقلناها مراراً خطاباً لأمير المؤمنين</w:t>
      </w:r>
      <w:r w:rsidR="009F0F9C" w:rsidRPr="00F255BC">
        <w:rPr>
          <w:rFonts w:cs="Traditional Arabic" w:hint="cs"/>
          <w:sz w:val="36"/>
          <w:szCs w:val="36"/>
          <w:rtl/>
        </w:rPr>
        <w:t xml:space="preserve"> </w:t>
      </w:r>
      <w:r w:rsidR="009F0F9C" w:rsidRPr="00F255BC">
        <w:rPr>
          <w:rFonts w:ascii="AGA Arabesque" w:hAnsi="AGA Arabesque" w:cs="Traditional Arabic" w:hint="cs"/>
          <w:sz w:val="36"/>
          <w:szCs w:val="36"/>
          <w:rtl/>
        </w:rPr>
        <w:t>عليه السلام</w:t>
      </w:r>
      <w:r w:rsidR="008B4708">
        <w:rPr>
          <w:rFonts w:ascii="AGA Arabesque" w:hAnsi="AGA Arabesque" w:cs="Traditional Arabic" w:hint="cs"/>
          <w:sz w:val="36"/>
          <w:szCs w:val="36"/>
          <w:rtl/>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السلام عليك يا عين الله الناظرة ويده الباسطة</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وهذه الجملة ذكرها العلامة المجلسي في موضعين </w:t>
      </w:r>
      <w:r w:rsidRPr="00F255BC">
        <w:rPr>
          <w:rFonts w:cs="Traditional Arabic" w:hint="cs"/>
          <w:sz w:val="36"/>
          <w:szCs w:val="36"/>
          <w:rtl/>
        </w:rPr>
        <w:t xml:space="preserve">من </w:t>
      </w:r>
      <w:r w:rsidRPr="001D426C">
        <w:rPr>
          <w:rFonts w:cs="Traditional Arabic" w:hint="eastAsia"/>
          <w:color w:val="008000"/>
          <w:sz w:val="36"/>
          <w:szCs w:val="36"/>
          <w:rtl/>
        </w:rPr>
        <w:t>«</w:t>
      </w:r>
      <w:r w:rsidRPr="00F255BC">
        <w:rPr>
          <w:rFonts w:cs="Traditional Arabic" w:hint="cs"/>
          <w:b/>
          <w:bCs/>
          <w:sz w:val="36"/>
          <w:szCs w:val="36"/>
          <w:rtl/>
        </w:rPr>
        <w:t>بحار الأنوار</w:t>
      </w:r>
      <w:r w:rsidRPr="001D426C">
        <w:rPr>
          <w:rFonts w:cs="Traditional Arabic" w:hint="eastAsia"/>
          <w:color w:val="008000"/>
          <w:sz w:val="36"/>
          <w:szCs w:val="36"/>
          <w:rtl/>
        </w:rPr>
        <w:t>»</w:t>
      </w:r>
      <w:r w:rsidRPr="00F255BC">
        <w:rPr>
          <w:rFonts w:cs="Traditional Arabic" w:hint="cs"/>
          <w:sz w:val="36"/>
          <w:szCs w:val="36"/>
          <w:rtl/>
        </w:rPr>
        <w:t xml:space="preserve"> في زيارة أمير المؤمنين</w:t>
      </w:r>
      <w:r w:rsidR="008B4708">
        <w:rPr>
          <w:rFonts w:cs="Traditional Arabic" w:hint="cs"/>
          <w:sz w:val="36"/>
          <w:szCs w:val="36"/>
          <w:rtl/>
        </w:rPr>
        <w:t>:</w:t>
      </w:r>
      <w:r w:rsidRPr="00F255BC">
        <w:rPr>
          <w:rFonts w:cs="Traditional Arabic" w:hint="cs"/>
          <w:sz w:val="36"/>
          <w:szCs w:val="36"/>
          <w:rtl/>
        </w:rPr>
        <w:t xml:space="preserve"> الموضع الأول في الزيارة التي نقلها العلامة المجلسي عن المرحوم الشيخ المفيد وتابعه في لفظها قائلاً</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إنه أسبق وأوثق</w:t>
      </w:r>
      <w:r w:rsidR="008B4708">
        <w:rPr>
          <w:rFonts w:cs="Traditional Arabic" w:hint="cs"/>
          <w:b/>
          <w:bCs/>
          <w:sz w:val="36"/>
          <w:szCs w:val="36"/>
          <w:rtl/>
        </w:rPr>
        <w:t>!</w:t>
      </w:r>
      <w:r w:rsidR="009F0F9C" w:rsidRPr="001D426C">
        <w:rPr>
          <w:rFonts w:cs="Traditional Arabic" w:hint="cs"/>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فأوردها بدون سند عن الإمام الصادق</w:t>
      </w:r>
      <w:r w:rsidR="009F0F9C" w:rsidRPr="00F255BC">
        <w:rPr>
          <w:rFonts w:cs="Traditional Arabic" w:hint="cs"/>
          <w:sz w:val="36"/>
          <w:szCs w:val="36"/>
          <w:rtl/>
        </w:rPr>
        <w:t xml:space="preserve"> </w:t>
      </w:r>
      <w:r w:rsidR="009F0F9C" w:rsidRPr="00F255BC">
        <w:rPr>
          <w:rFonts w:ascii="AGA Arabesque" w:hAnsi="AGA Arabesque" w:cs="Traditional Arabic" w:hint="cs"/>
          <w:sz w:val="36"/>
          <w:szCs w:val="36"/>
          <w:rtl/>
        </w:rPr>
        <w:t xml:space="preserve">عليه السلام </w:t>
      </w:r>
      <w:r w:rsidRPr="00F255BC">
        <w:rPr>
          <w:rFonts w:cs="Traditional Arabic" w:hint="cs"/>
          <w:sz w:val="36"/>
          <w:szCs w:val="36"/>
          <w:rtl/>
          <w:lang w:bidi="ar-SY"/>
        </w:rPr>
        <w:t>كما يلي</w:t>
      </w:r>
      <w:r w:rsidR="008B4708">
        <w:rPr>
          <w:rFonts w:cs="Traditional Arabic" w:hint="cs"/>
          <w:sz w:val="36"/>
          <w:szCs w:val="36"/>
          <w:rtl/>
          <w:lang w:bidi="ar-SY"/>
        </w:rPr>
        <w:t>،</w:t>
      </w:r>
      <w:r w:rsidRPr="00F255BC">
        <w:rPr>
          <w:rFonts w:cs="Traditional Arabic" w:hint="cs"/>
          <w:sz w:val="36"/>
          <w:szCs w:val="36"/>
          <w:rtl/>
          <w:lang w:bidi="ar-SY"/>
        </w:rPr>
        <w:t xml:space="preserve"> قال</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F0F9C" w:rsidP="001D426C">
      <w:pPr>
        <w:widowControl w:val="0"/>
        <w:autoSpaceDE w:val="0"/>
        <w:autoSpaceDN w:val="0"/>
        <w:adjustRightInd w:val="0"/>
        <w:spacing w:before="120"/>
        <w:ind w:firstLine="567"/>
        <w:jc w:val="lowKashida"/>
        <w:rPr>
          <w:rFonts w:cs="Traditional Arabic" w:hint="cs"/>
          <w:b/>
          <w:bCs/>
          <w:sz w:val="36"/>
          <w:szCs w:val="36"/>
          <w:rtl/>
          <w:lang w:bidi="ar-SY"/>
        </w:rPr>
      </w:pPr>
      <w:r w:rsidRPr="001D426C">
        <w:rPr>
          <w:rFonts w:cs="Traditional Arabic" w:hint="cs"/>
          <w:color w:val="008000"/>
          <w:sz w:val="36"/>
          <w:szCs w:val="36"/>
          <w:rtl/>
          <w:lang w:bidi="ar-SY"/>
        </w:rPr>
        <w:t>«</w:t>
      </w:r>
      <w:r w:rsidR="00937D84" w:rsidRPr="00F255BC">
        <w:rPr>
          <w:rFonts w:cs="Traditional Arabic"/>
          <w:sz w:val="36"/>
          <w:szCs w:val="36"/>
          <w:rtl/>
          <w:lang w:bidi="ar-SY"/>
        </w:rPr>
        <w:t>أقول أورد الشيخ المفيد ر</w:t>
      </w:r>
      <w:r w:rsidR="00937D84" w:rsidRPr="00F255BC">
        <w:rPr>
          <w:rFonts w:cs="Traditional Arabic" w:hint="cs"/>
          <w:sz w:val="36"/>
          <w:szCs w:val="36"/>
          <w:rtl/>
          <w:lang w:bidi="ar-SY"/>
        </w:rPr>
        <w:t>حم</w:t>
      </w:r>
      <w:r w:rsidR="00937D84" w:rsidRPr="00F255BC">
        <w:rPr>
          <w:rFonts w:cs="Traditional Arabic"/>
          <w:sz w:val="36"/>
          <w:szCs w:val="36"/>
          <w:rtl/>
          <w:lang w:bidi="ar-SY"/>
        </w:rPr>
        <w:t>ه</w:t>
      </w:r>
      <w:r w:rsidR="00937D84" w:rsidRPr="00F255BC">
        <w:rPr>
          <w:rFonts w:cs="Traditional Arabic" w:hint="cs"/>
          <w:sz w:val="36"/>
          <w:szCs w:val="36"/>
          <w:rtl/>
          <w:lang w:bidi="ar-SY"/>
        </w:rPr>
        <w:t xml:space="preserve"> الله</w:t>
      </w:r>
      <w:r w:rsidR="00937D84" w:rsidRPr="00F255BC">
        <w:rPr>
          <w:rFonts w:cs="Traditional Arabic"/>
          <w:sz w:val="36"/>
          <w:szCs w:val="36"/>
          <w:rtl/>
          <w:lang w:bidi="ar-SY"/>
        </w:rPr>
        <w:t xml:space="preserve"> هذه الزيارة بأدنى تغيير مع زيادات فنتبع لفظه لأنه أسبق وأوثق قال </w:t>
      </w:r>
      <w:r w:rsidR="00937D84" w:rsidRPr="00F255BC">
        <w:rPr>
          <w:rFonts w:cs="Traditional Arabic" w:hint="cs"/>
          <w:sz w:val="36"/>
          <w:szCs w:val="36"/>
          <w:rtl/>
          <w:lang w:bidi="ar-SY"/>
        </w:rPr>
        <w:t>رحمه الله</w:t>
      </w:r>
      <w:r w:rsidR="00937D84" w:rsidRPr="00F255BC">
        <w:rPr>
          <w:rFonts w:cs="Traditional Arabic"/>
          <w:sz w:val="36"/>
          <w:szCs w:val="36"/>
          <w:rtl/>
          <w:lang w:bidi="ar-SY"/>
        </w:rPr>
        <w:t xml:space="preserve"> تتمة </w:t>
      </w:r>
      <w:r w:rsidR="00937D84" w:rsidRPr="00F255BC">
        <w:rPr>
          <w:rFonts w:cs="Traditional Arabic"/>
          <w:b/>
          <w:bCs/>
          <w:sz w:val="36"/>
          <w:szCs w:val="36"/>
          <w:rtl/>
          <w:lang w:bidi="ar-SY"/>
        </w:rPr>
        <w:t>في ذكر زيارة مولانا أبي الحسن أمير المؤمنين وأبي عبد الله الحسين صلوات الله عليهما جميعا</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وهي </w:t>
      </w:r>
      <w:r w:rsidR="00937D84" w:rsidRPr="00F255BC">
        <w:rPr>
          <w:rFonts w:cs="Traditional Arabic"/>
          <w:b/>
          <w:bCs/>
          <w:sz w:val="36"/>
          <w:szCs w:val="36"/>
          <w:u w:val="single"/>
          <w:rtl/>
          <w:lang w:bidi="ar-SY"/>
        </w:rPr>
        <w:t>مروية عن أبي عبد الله</w:t>
      </w:r>
      <w:r w:rsidRPr="00F255BC">
        <w:rPr>
          <w:rFonts w:cs="Traditional Arabic"/>
          <w:b/>
          <w:bCs/>
          <w:sz w:val="36"/>
          <w:szCs w:val="36"/>
          <w:u w:val="single"/>
          <w:rtl/>
          <w:lang w:bidi="ar-SY"/>
        </w:rPr>
        <w:t xml:space="preserve"> </w:t>
      </w:r>
      <w:r w:rsidRPr="00F255BC">
        <w:rPr>
          <w:rFonts w:ascii="AGA Arabesque" w:hAnsi="AGA Arabesque" w:cs="Traditional Arabic"/>
          <w:sz w:val="36"/>
          <w:szCs w:val="36"/>
          <w:u w:val="single"/>
          <w:rtl/>
          <w:lang w:bidi="ar-SY"/>
        </w:rPr>
        <w:t>عليه السلام</w:t>
      </w:r>
      <w:r w:rsidR="008B4708">
        <w:rPr>
          <w:rFonts w:ascii="AGA Arabesque" w:hAnsi="AGA Arabesque" w:cs="Traditional Arabic"/>
          <w:sz w:val="36"/>
          <w:szCs w:val="36"/>
          <w:u w:val="single"/>
          <w:rtl/>
          <w:lang w:bidi="ar-SY"/>
        </w:rPr>
        <w:t>:</w:t>
      </w:r>
      <w:r w:rsidR="00937D84" w:rsidRPr="00F255BC">
        <w:rPr>
          <w:rFonts w:cs="Traditional Arabic"/>
          <w:b/>
          <w:bCs/>
          <w:sz w:val="36"/>
          <w:szCs w:val="36"/>
          <w:rtl/>
          <w:lang w:bidi="ar-SY"/>
        </w:rPr>
        <w:t xml:space="preserve"> إذا أردت ذلك فقف متوجها</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إلى قبر أمير المؤمنين صلوات الله عليه وقل</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السلام على مولانا أمير المؤمنين علي بن أبي طالب صاحب السوابق والمناقب والنجدة</w:t>
      </w:r>
      <w:r w:rsidR="008B4708">
        <w:rPr>
          <w:rFonts w:cs="Traditional Arabic" w:hint="cs"/>
          <w:b/>
          <w:bCs/>
          <w:sz w:val="36"/>
          <w:szCs w:val="36"/>
          <w:rtl/>
          <w:lang w:bidi="ar-SY"/>
        </w:rPr>
        <w:t>...</w:t>
      </w:r>
      <w:r w:rsidR="00937D84" w:rsidRPr="00F255BC">
        <w:rPr>
          <w:rFonts w:cs="Traditional Arabic" w:hint="cs"/>
          <w:b/>
          <w:bCs/>
          <w:sz w:val="36"/>
          <w:szCs w:val="36"/>
          <w:rtl/>
          <w:lang w:bidi="ar-SY"/>
        </w:rPr>
        <w:t xml:space="preserve"> </w:t>
      </w:r>
    </w:p>
    <w:p w:rsidR="00937D84" w:rsidRPr="00F255BC" w:rsidRDefault="008B4708" w:rsidP="001D426C">
      <w:pPr>
        <w:widowControl w:val="0"/>
        <w:autoSpaceDE w:val="0"/>
        <w:autoSpaceDN w:val="0"/>
        <w:adjustRightInd w:val="0"/>
        <w:spacing w:before="120"/>
        <w:ind w:firstLine="567"/>
        <w:jc w:val="lowKashida"/>
        <w:rPr>
          <w:rFonts w:cs="Traditional Arabic" w:hint="cs"/>
          <w:sz w:val="36"/>
          <w:szCs w:val="36"/>
          <w:rtl/>
          <w:lang w:bidi="ar-SY"/>
        </w:rPr>
      </w:pPr>
      <w:r>
        <w:rPr>
          <w:rFonts w:cs="Traditional Arabic" w:hint="cs"/>
          <w:sz w:val="36"/>
          <w:szCs w:val="36"/>
          <w:rtl/>
          <w:lang w:bidi="ar-SY"/>
        </w:rPr>
        <w:t>(</w:t>
      </w:r>
      <w:r w:rsidR="00937D84" w:rsidRPr="00F255BC">
        <w:rPr>
          <w:rFonts w:cs="Traditional Arabic" w:hint="cs"/>
          <w:sz w:val="36"/>
          <w:szCs w:val="36"/>
          <w:rtl/>
          <w:lang w:bidi="ar-SY"/>
        </w:rPr>
        <w:t>إلى قوله</w:t>
      </w:r>
      <w:r>
        <w:rPr>
          <w:rFonts w:cs="Traditional Arabic" w:hint="cs"/>
          <w:sz w:val="36"/>
          <w:szCs w:val="36"/>
          <w:rtl/>
          <w:lang w:bidi="ar-SY"/>
        </w:rPr>
        <w:t>):</w:t>
      </w:r>
      <w:r w:rsidR="009F0F9C" w:rsidRPr="00F255BC">
        <w:rPr>
          <w:rFonts w:cs="Traditional Arabic" w:hint="cs"/>
          <w:sz w:val="36"/>
          <w:szCs w:val="36"/>
          <w:rtl/>
          <w:lang w:bidi="ar-SY"/>
        </w:rPr>
        <w:t xml:space="preserve"> </w:t>
      </w:r>
      <w:r w:rsidR="00937D84" w:rsidRPr="00F255BC">
        <w:rPr>
          <w:rFonts w:cs="Traditional Arabic"/>
          <w:b/>
          <w:bCs/>
          <w:sz w:val="36"/>
          <w:szCs w:val="36"/>
          <w:rtl/>
          <w:lang w:bidi="ar-SY"/>
        </w:rPr>
        <w:t xml:space="preserve">السلام عليك يا أمير المؤمنين ويعسوب الدين وقائد الغر المحجلين </w:t>
      </w:r>
      <w:r w:rsidR="00937D84" w:rsidRPr="00F255BC">
        <w:rPr>
          <w:rFonts w:cs="Traditional Arabic"/>
          <w:b/>
          <w:bCs/>
          <w:sz w:val="36"/>
          <w:szCs w:val="36"/>
          <w:u w:val="single"/>
          <w:rtl/>
          <w:lang w:bidi="ar-SY"/>
        </w:rPr>
        <w:t>السلام عليك يا باب الله السلام عليك يا عين الله الناظرة ويده الباسطة وأذنه الواعية</w:t>
      </w:r>
      <w:r w:rsidR="00937D84" w:rsidRPr="00F255BC">
        <w:rPr>
          <w:rFonts w:cs="Traditional Arabic"/>
          <w:b/>
          <w:bCs/>
          <w:sz w:val="36"/>
          <w:szCs w:val="36"/>
          <w:rtl/>
          <w:lang w:bidi="ar-SY"/>
        </w:rPr>
        <w:t xml:space="preserve"> وحكمته البالغة ونعمته السابغة السلام على قسيم الجنة والنار السلام على نعمة الله على الأبرار ونقمته على الفجار</w:t>
      </w:r>
      <w:r>
        <w:rPr>
          <w:rFonts w:cs="Traditional Arabic"/>
          <w:b/>
          <w:bCs/>
          <w:sz w:val="36"/>
          <w:szCs w:val="36"/>
          <w:rtl/>
          <w:lang w:bidi="ar-SY"/>
        </w:rPr>
        <w:t>.</w:t>
      </w:r>
      <w:r>
        <w:rPr>
          <w:rFonts w:cs="Traditional Arabic" w:hint="cs"/>
          <w:sz w:val="36"/>
          <w:szCs w:val="36"/>
          <w:rtl/>
          <w:lang w:bidi="ar-SY"/>
        </w:rPr>
        <w:t>..</w:t>
      </w:r>
      <w:r w:rsidR="00937D84" w:rsidRPr="00F255BC">
        <w:rPr>
          <w:rFonts w:cs="Traditional Arabic"/>
          <w:sz w:val="36"/>
          <w:szCs w:val="36"/>
          <w:rtl/>
          <w:lang w:bidi="ar-SY"/>
        </w:rPr>
        <w:t xml:space="preserve"> </w:t>
      </w:r>
      <w:r w:rsidR="00937D84" w:rsidRPr="00F255BC">
        <w:rPr>
          <w:rFonts w:cs="Traditional Arabic"/>
          <w:b/>
          <w:bCs/>
          <w:sz w:val="36"/>
          <w:szCs w:val="36"/>
          <w:u w:val="single"/>
          <w:rtl/>
          <w:lang w:bidi="ar-SY"/>
        </w:rPr>
        <w:t>ثم انكب</w:t>
      </w:r>
      <w:r w:rsidR="00937D84" w:rsidRPr="00F255BC">
        <w:rPr>
          <w:rFonts w:cs="Traditional Arabic" w:hint="cs"/>
          <w:b/>
          <w:bCs/>
          <w:sz w:val="36"/>
          <w:szCs w:val="36"/>
          <w:u w:val="single"/>
          <w:rtl/>
          <w:lang w:bidi="ar-SY"/>
        </w:rPr>
        <w:t>ْ</w:t>
      </w:r>
      <w:r w:rsidR="00937D84" w:rsidRPr="00F255BC">
        <w:rPr>
          <w:rFonts w:cs="Traditional Arabic"/>
          <w:b/>
          <w:bCs/>
          <w:sz w:val="36"/>
          <w:szCs w:val="36"/>
          <w:u w:val="single"/>
          <w:rtl/>
          <w:lang w:bidi="ar-SY"/>
        </w:rPr>
        <w:t xml:space="preserve"> على القبر فق</w:t>
      </w:r>
      <w:r w:rsidR="00937D84" w:rsidRPr="00F255BC">
        <w:rPr>
          <w:rFonts w:cs="Traditional Arabic" w:hint="cs"/>
          <w:b/>
          <w:bCs/>
          <w:sz w:val="36"/>
          <w:szCs w:val="36"/>
          <w:u w:val="single"/>
          <w:rtl/>
          <w:lang w:bidi="ar-SY"/>
        </w:rPr>
        <w:t>َ</w:t>
      </w:r>
      <w:r w:rsidR="00937D84" w:rsidRPr="00F255BC">
        <w:rPr>
          <w:rFonts w:cs="Traditional Arabic"/>
          <w:b/>
          <w:bCs/>
          <w:sz w:val="36"/>
          <w:szCs w:val="36"/>
          <w:u w:val="single"/>
          <w:rtl/>
          <w:lang w:bidi="ar-SY"/>
        </w:rPr>
        <w:t>ب</w:t>
      </w:r>
      <w:r w:rsidR="00937D84" w:rsidRPr="00F255BC">
        <w:rPr>
          <w:rFonts w:cs="Traditional Arabic" w:hint="cs"/>
          <w:b/>
          <w:bCs/>
          <w:sz w:val="36"/>
          <w:szCs w:val="36"/>
          <w:u w:val="single"/>
          <w:rtl/>
          <w:lang w:bidi="ar-SY"/>
        </w:rPr>
        <w:t>ِّ</w:t>
      </w:r>
      <w:r w:rsidR="00937D84" w:rsidRPr="00F255BC">
        <w:rPr>
          <w:rFonts w:cs="Traditional Arabic"/>
          <w:b/>
          <w:bCs/>
          <w:sz w:val="36"/>
          <w:szCs w:val="36"/>
          <w:u w:val="single"/>
          <w:rtl/>
          <w:lang w:bidi="ar-SY"/>
        </w:rPr>
        <w:t>ل</w:t>
      </w:r>
      <w:r w:rsidR="00937D84" w:rsidRPr="00F255BC">
        <w:rPr>
          <w:rFonts w:cs="Traditional Arabic" w:hint="cs"/>
          <w:b/>
          <w:bCs/>
          <w:sz w:val="36"/>
          <w:szCs w:val="36"/>
          <w:u w:val="single"/>
          <w:rtl/>
          <w:lang w:bidi="ar-SY"/>
        </w:rPr>
        <w:t>ْ</w:t>
      </w:r>
      <w:r w:rsidR="00937D84" w:rsidRPr="00F255BC">
        <w:rPr>
          <w:rFonts w:cs="Traditional Arabic"/>
          <w:b/>
          <w:bCs/>
          <w:sz w:val="36"/>
          <w:szCs w:val="36"/>
          <w:u w:val="single"/>
          <w:rtl/>
          <w:lang w:bidi="ar-SY"/>
        </w:rPr>
        <w:t>ه</w:t>
      </w:r>
      <w:r w:rsidR="00937D84" w:rsidRPr="00F255BC">
        <w:rPr>
          <w:rFonts w:cs="Traditional Arabic" w:hint="cs"/>
          <w:b/>
          <w:bCs/>
          <w:sz w:val="36"/>
          <w:szCs w:val="36"/>
          <w:u w:val="single"/>
          <w:rtl/>
          <w:lang w:bidi="ar-SY"/>
        </w:rPr>
        <w:t>ُ</w:t>
      </w:r>
      <w:r w:rsidR="00937D84" w:rsidRPr="00F255BC">
        <w:rPr>
          <w:rFonts w:cs="Traditional Arabic"/>
          <w:b/>
          <w:bCs/>
          <w:sz w:val="36"/>
          <w:szCs w:val="36"/>
          <w:u w:val="single"/>
          <w:rtl/>
          <w:lang w:bidi="ar-SY"/>
        </w:rPr>
        <w:t xml:space="preserve"> وق</w:t>
      </w:r>
      <w:r w:rsidR="00937D84" w:rsidRPr="00F255BC">
        <w:rPr>
          <w:rFonts w:cs="Traditional Arabic" w:hint="cs"/>
          <w:b/>
          <w:bCs/>
          <w:sz w:val="36"/>
          <w:szCs w:val="36"/>
          <w:u w:val="single"/>
          <w:rtl/>
          <w:lang w:bidi="ar-SY"/>
        </w:rPr>
        <w:t>ُ</w:t>
      </w:r>
      <w:r w:rsidR="00937D84" w:rsidRPr="00F255BC">
        <w:rPr>
          <w:rFonts w:cs="Traditional Arabic"/>
          <w:b/>
          <w:bCs/>
          <w:sz w:val="36"/>
          <w:szCs w:val="36"/>
          <w:u w:val="single"/>
          <w:rtl/>
          <w:lang w:bidi="ar-SY"/>
        </w:rPr>
        <w:t>ل</w:t>
      </w:r>
      <w:r w:rsidR="00937D84" w:rsidRPr="00F255BC">
        <w:rPr>
          <w:rFonts w:cs="Traditional Arabic" w:hint="cs"/>
          <w:b/>
          <w:bCs/>
          <w:sz w:val="36"/>
          <w:szCs w:val="36"/>
          <w:u w:val="single"/>
          <w:rtl/>
          <w:lang w:bidi="ar-SY"/>
        </w:rPr>
        <w:t>ْ</w:t>
      </w:r>
      <w:r>
        <w:rPr>
          <w:rFonts w:cs="Traditional Arabic" w:hint="cs"/>
          <w:sz w:val="36"/>
          <w:szCs w:val="36"/>
          <w:rtl/>
          <w:lang w:bidi="ar-SY"/>
        </w:rPr>
        <w:t>:</w:t>
      </w:r>
      <w:r w:rsidR="00937D84" w:rsidRPr="00F255BC">
        <w:rPr>
          <w:rFonts w:cs="Traditional Arabic"/>
          <w:sz w:val="36"/>
          <w:szCs w:val="36"/>
          <w:rtl/>
          <w:lang w:bidi="ar-SY"/>
        </w:rPr>
        <w:t xml:space="preserve"> </w:t>
      </w:r>
      <w:r w:rsidR="00937D84" w:rsidRPr="00F255BC">
        <w:rPr>
          <w:rFonts w:cs="Traditional Arabic"/>
          <w:b/>
          <w:bCs/>
          <w:sz w:val="36"/>
          <w:szCs w:val="36"/>
          <w:rtl/>
          <w:lang w:bidi="ar-SY"/>
        </w:rPr>
        <w:t>سلام الله وسلام ملائكته المقربين والمسلمين لك بقلوبهم يا أمير المؤمنين</w:t>
      </w:r>
      <w:r>
        <w:rPr>
          <w:rFonts w:cs="Traditional Arabic" w:hint="cs"/>
          <w:sz w:val="36"/>
          <w:szCs w:val="36"/>
          <w:rtl/>
          <w:lang w:bidi="ar-SY"/>
        </w:rPr>
        <w:t>....</w:t>
      </w:r>
      <w:r w:rsidR="009F0F9C" w:rsidRPr="00F255BC">
        <w:rPr>
          <w:rFonts w:cs="Traditional Arabic" w:hint="cs"/>
          <w:sz w:val="36"/>
          <w:szCs w:val="36"/>
          <w:rtl/>
          <w:lang w:bidi="ar-SY"/>
        </w:rPr>
        <w:t xml:space="preserve"> </w:t>
      </w:r>
      <w:r w:rsidR="00937D84" w:rsidRPr="00F255BC">
        <w:rPr>
          <w:rFonts w:cs="Traditional Arabic" w:hint="cs"/>
          <w:sz w:val="36"/>
          <w:szCs w:val="36"/>
          <w:rtl/>
          <w:lang w:bidi="ar-SY"/>
        </w:rPr>
        <w:t>إلى آخر الحديث بطوله</w:t>
      </w:r>
      <w:r>
        <w:rPr>
          <w:rFonts w:cs="Traditional Arabic" w:hint="cs"/>
          <w:sz w:val="36"/>
          <w:szCs w:val="36"/>
          <w:rtl/>
          <w:lang w:bidi="ar-SY"/>
        </w:rPr>
        <w:t>..</w:t>
      </w:r>
      <w:r w:rsidR="009F0F9C" w:rsidRPr="001D426C">
        <w:rPr>
          <w:rFonts w:cs="Traditional Arabic" w:hint="cs"/>
          <w:color w:val="008000"/>
          <w:sz w:val="36"/>
          <w:szCs w:val="36"/>
          <w:rtl/>
          <w:lang w:bidi="ar-SY"/>
        </w:rPr>
        <w:t>»</w:t>
      </w:r>
      <w:r w:rsidRPr="001D426C">
        <w:rPr>
          <w:rFonts w:cs="Traditional Arabic"/>
          <w:b/>
          <w:bCs/>
          <w:color w:val="008000"/>
          <w:sz w:val="36"/>
          <w:szCs w:val="36"/>
          <w:vertAlign w:val="superscript"/>
          <w:rtl/>
          <w:lang w:bidi="ar-SY"/>
        </w:rPr>
        <w:t>(</w:t>
      </w:r>
      <w:r w:rsidR="00937D84" w:rsidRPr="001D426C">
        <w:rPr>
          <w:rStyle w:val="FootnoteReference"/>
          <w:rFonts w:cs="Traditional Arabic"/>
          <w:b/>
          <w:bCs/>
          <w:color w:val="008000"/>
          <w:sz w:val="36"/>
          <w:szCs w:val="36"/>
          <w:rtl/>
          <w:lang w:bidi="ar-SY"/>
        </w:rPr>
        <w:footnoteReference w:id="72"/>
      </w:r>
      <w:r w:rsidRPr="001D426C">
        <w:rPr>
          <w:rFonts w:cs="Traditional Arabic"/>
          <w:b/>
          <w:bCs/>
          <w:color w:val="008000"/>
          <w:sz w:val="36"/>
          <w:szCs w:val="36"/>
          <w:vertAlign w:val="superscript"/>
          <w:rtl/>
          <w:lang w:bidi="ar-SY"/>
        </w:rPr>
        <w:t>)</w:t>
      </w:r>
      <w:r>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والموضع الآخر في الزيارة الخاصة بيوم 17 ربيع الأول أي يوم ولادة رسول الله </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صَلَّى اللهُ عَلَيه وَآلِهِ</w:t>
      </w:r>
      <w:r w:rsidR="008B4708">
        <w:rPr>
          <w:rFonts w:ascii="AGA Arabesque" w:hAnsi="AGA Arabesque" w:cs="Traditional Arabic" w:hint="cs"/>
          <w:sz w:val="36"/>
          <w:szCs w:val="36"/>
          <w:rtl/>
          <w:lang w:bidi="ar-SY"/>
        </w:rPr>
        <w:t>)</w:t>
      </w:r>
      <w:r w:rsidRPr="00F255BC">
        <w:rPr>
          <w:rFonts w:cs="Traditional Arabic" w:hint="cs"/>
          <w:sz w:val="36"/>
          <w:szCs w:val="36"/>
          <w:rtl/>
          <w:lang w:bidi="ar-SY"/>
        </w:rPr>
        <w:t xml:space="preserve"> والتي نقلها أيضاً عن الشيخ المفيد وآخرين بلا سندٍ أيضاً عن حضرة الصادق</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كما يلي</w:t>
      </w:r>
      <w:r w:rsidR="008B4708">
        <w:rPr>
          <w:rFonts w:cs="Traditional Arabic" w:hint="cs"/>
          <w:sz w:val="36"/>
          <w:szCs w:val="36"/>
          <w:rtl/>
          <w:lang w:bidi="ar-SY"/>
        </w:rPr>
        <w:t>،</w:t>
      </w:r>
      <w:r w:rsidRPr="00F255BC">
        <w:rPr>
          <w:rFonts w:cs="Traditional Arabic" w:hint="cs"/>
          <w:sz w:val="36"/>
          <w:szCs w:val="36"/>
          <w:rtl/>
          <w:lang w:bidi="ar-SY"/>
        </w:rPr>
        <w:t xml:space="preserve"> قال</w:t>
      </w:r>
      <w:r w:rsidR="008B4708">
        <w:rPr>
          <w:rFonts w:cs="Traditional Arabic" w:hint="cs"/>
          <w:sz w:val="36"/>
          <w:szCs w:val="36"/>
          <w:rtl/>
          <w:lang w:bidi="ar-SY"/>
        </w:rPr>
        <w:t>:</w:t>
      </w:r>
    </w:p>
    <w:p w:rsidR="00937D84" w:rsidRPr="00F255BC" w:rsidRDefault="008B4708" w:rsidP="001D426C">
      <w:pPr>
        <w:widowControl w:val="0"/>
        <w:autoSpaceDE w:val="0"/>
        <w:autoSpaceDN w:val="0"/>
        <w:adjustRightInd w:val="0"/>
        <w:spacing w:before="120"/>
        <w:ind w:firstLine="567"/>
        <w:jc w:val="lowKashida"/>
        <w:rPr>
          <w:rFonts w:cs="Traditional Arabic" w:hint="cs"/>
          <w:b/>
          <w:bCs/>
          <w:sz w:val="36"/>
          <w:szCs w:val="36"/>
          <w:rtl/>
          <w:lang w:bidi="ar-SY"/>
        </w:rPr>
      </w:pPr>
      <w:r w:rsidRPr="001D426C">
        <w:rPr>
          <w:rFonts w:cs="Traditional Arabic" w:hint="cs"/>
          <w:color w:val="008000"/>
          <w:sz w:val="36"/>
          <w:szCs w:val="36"/>
          <w:rtl/>
          <w:lang w:bidi="ar-SY"/>
        </w:rPr>
        <w:t>«</w:t>
      </w:r>
      <w:r w:rsidR="00937D84" w:rsidRPr="00F255BC">
        <w:rPr>
          <w:rFonts w:cs="Traditional Arabic"/>
          <w:b/>
          <w:bCs/>
          <w:sz w:val="36"/>
          <w:szCs w:val="36"/>
          <w:rtl/>
          <w:lang w:bidi="ar-SY"/>
        </w:rPr>
        <w:t xml:space="preserve">ومنها زيارة يوم السابع عشر من شهر ربيع الأول وهو يوم مولد النبي </w:t>
      </w:r>
      <w:r>
        <w:rPr>
          <w:rFonts w:ascii="AGA Arabesque" w:hAnsi="AGA Arabesque" w:cs="Traditional Arabic" w:hint="cs"/>
          <w:b/>
          <w:bCs/>
          <w:sz w:val="36"/>
          <w:szCs w:val="36"/>
          <w:rtl/>
          <w:lang w:bidi="ar-SY"/>
        </w:rPr>
        <w:t>(</w:t>
      </w:r>
      <w:r w:rsidR="00937D84" w:rsidRPr="00F255BC">
        <w:rPr>
          <w:rFonts w:ascii="AGA Arabesque" w:hAnsi="AGA Arabesque" w:cs="Traditional Arabic" w:hint="cs"/>
          <w:b/>
          <w:bCs/>
          <w:sz w:val="36"/>
          <w:szCs w:val="36"/>
          <w:rtl/>
          <w:lang w:bidi="ar-SY"/>
        </w:rPr>
        <w:t>صَلَّى اللهُ عَلَيه وَآلِهِ</w:t>
      </w:r>
      <w:r>
        <w:rPr>
          <w:rFonts w:ascii="AGA Arabesque" w:hAnsi="AGA Arabesque" w:cs="Traditional Arabic" w:hint="cs"/>
          <w:b/>
          <w:bCs/>
          <w:sz w:val="36"/>
          <w:szCs w:val="36"/>
          <w:rtl/>
          <w:lang w:bidi="ar-SY"/>
        </w:rPr>
        <w:t>)</w:t>
      </w:r>
      <w:r>
        <w:rPr>
          <w:rFonts w:cs="Traditional Arabic"/>
          <w:b/>
          <w:bCs/>
          <w:sz w:val="36"/>
          <w:szCs w:val="36"/>
          <w:rtl/>
          <w:lang w:bidi="ar-SY"/>
        </w:rPr>
        <w:t>.</w:t>
      </w:r>
      <w:r>
        <w:rPr>
          <w:rFonts w:cs="Traditional Arabic" w:hint="cs"/>
          <w:b/>
          <w:bCs/>
          <w:sz w:val="36"/>
          <w:szCs w:val="36"/>
          <w:rtl/>
          <w:lang w:bidi="ar-SY"/>
        </w:rPr>
        <w:t>.</w:t>
      </w:r>
      <w:r w:rsidR="009F0F9C" w:rsidRPr="00F255BC">
        <w:rPr>
          <w:rFonts w:cs="Traditional Arabic"/>
          <w:b/>
          <w:bCs/>
          <w:sz w:val="36"/>
          <w:szCs w:val="36"/>
          <w:rtl/>
          <w:lang w:bidi="ar-SY"/>
        </w:rPr>
        <w:t xml:space="preserve"> </w:t>
      </w:r>
      <w:r w:rsidR="00937D84" w:rsidRPr="00F255BC">
        <w:rPr>
          <w:rFonts w:cs="Traditional Arabic"/>
          <w:b/>
          <w:bCs/>
          <w:sz w:val="36"/>
          <w:szCs w:val="36"/>
          <w:rtl/>
          <w:lang w:bidi="ar-SY"/>
        </w:rPr>
        <w:t xml:space="preserve">قال الشيخ المفيد والشهيد والسيد ابن طاوس في كتاب الإقبال رضي الله عنهم أجمعين </w:t>
      </w:r>
      <w:r w:rsidR="00937D84" w:rsidRPr="00F255BC">
        <w:rPr>
          <w:rFonts w:cs="Traditional Arabic"/>
          <w:b/>
          <w:bCs/>
          <w:sz w:val="36"/>
          <w:szCs w:val="36"/>
          <w:u w:val="single"/>
          <w:rtl/>
          <w:lang w:bidi="ar-SY"/>
        </w:rPr>
        <w:t>ر</w:t>
      </w:r>
      <w:r w:rsidR="00937D84" w:rsidRPr="00F255BC">
        <w:rPr>
          <w:rFonts w:cs="Traditional Arabic" w:hint="cs"/>
          <w:b/>
          <w:bCs/>
          <w:sz w:val="36"/>
          <w:szCs w:val="36"/>
          <w:u w:val="single"/>
          <w:rtl/>
          <w:lang w:bidi="ar-SY"/>
        </w:rPr>
        <w:t>ُ</w:t>
      </w:r>
      <w:r w:rsidR="00937D84" w:rsidRPr="00F255BC">
        <w:rPr>
          <w:rFonts w:cs="Traditional Arabic"/>
          <w:b/>
          <w:bCs/>
          <w:sz w:val="36"/>
          <w:szCs w:val="36"/>
          <w:u w:val="single"/>
          <w:rtl/>
          <w:lang w:bidi="ar-SY"/>
        </w:rPr>
        <w:t>و</w:t>
      </w:r>
      <w:r w:rsidR="00937D84" w:rsidRPr="00F255BC">
        <w:rPr>
          <w:rFonts w:cs="Traditional Arabic" w:hint="cs"/>
          <w:b/>
          <w:bCs/>
          <w:sz w:val="36"/>
          <w:szCs w:val="36"/>
          <w:u w:val="single"/>
          <w:rtl/>
          <w:lang w:bidi="ar-SY"/>
        </w:rPr>
        <w:t>ِ</w:t>
      </w:r>
      <w:r w:rsidR="00937D84" w:rsidRPr="00F255BC">
        <w:rPr>
          <w:rFonts w:cs="Traditional Arabic"/>
          <w:b/>
          <w:bCs/>
          <w:sz w:val="36"/>
          <w:szCs w:val="36"/>
          <w:u w:val="single"/>
          <w:rtl/>
          <w:lang w:bidi="ar-SY"/>
        </w:rPr>
        <w:t>ي</w:t>
      </w:r>
      <w:r w:rsidR="00937D84" w:rsidRPr="00F255BC">
        <w:rPr>
          <w:rFonts w:cs="Traditional Arabic" w:hint="cs"/>
          <w:b/>
          <w:bCs/>
          <w:sz w:val="36"/>
          <w:szCs w:val="36"/>
          <w:u w:val="single"/>
          <w:rtl/>
          <w:lang w:bidi="ar-SY"/>
        </w:rPr>
        <w:t>َ</w:t>
      </w:r>
      <w:r w:rsidR="00937D84" w:rsidRPr="00F255BC">
        <w:rPr>
          <w:rFonts w:cs="Traditional Arabic"/>
          <w:b/>
          <w:bCs/>
          <w:sz w:val="36"/>
          <w:szCs w:val="36"/>
          <w:rtl/>
          <w:lang w:bidi="ar-SY"/>
        </w:rPr>
        <w:t xml:space="preserve"> أن جعفر بن محمد الصادق</w:t>
      </w:r>
      <w:r w:rsidR="009F0F9C" w:rsidRPr="00F255BC">
        <w:rPr>
          <w:rFonts w:cs="Traditional Arabic"/>
          <w:b/>
          <w:bCs/>
          <w:sz w:val="36"/>
          <w:szCs w:val="36"/>
          <w:rtl/>
          <w:lang w:bidi="ar-SY"/>
        </w:rPr>
        <w:t xml:space="preserve"> </w:t>
      </w:r>
      <w:r w:rsidR="009F0F9C" w:rsidRPr="00F255BC">
        <w:rPr>
          <w:rFonts w:ascii="AGA Arabesque" w:hAnsi="AGA Arabesque" w:cs="Traditional Arabic"/>
          <w:sz w:val="36"/>
          <w:szCs w:val="36"/>
          <w:rtl/>
          <w:lang w:bidi="ar-SY"/>
        </w:rPr>
        <w:t xml:space="preserve">عليه السلام </w:t>
      </w:r>
      <w:r w:rsidR="00937D84" w:rsidRPr="00F255BC">
        <w:rPr>
          <w:rFonts w:cs="Traditional Arabic"/>
          <w:b/>
          <w:bCs/>
          <w:sz w:val="36"/>
          <w:szCs w:val="36"/>
          <w:rtl/>
          <w:lang w:bidi="ar-SY"/>
        </w:rPr>
        <w:t>زار أمير المؤمنين صلوات الله عليه في هذا اليوم بهذه الزيارة وعل</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مها لمحمد بن مسلم الثقفي فقال</w:t>
      </w:r>
      <w:r>
        <w:rPr>
          <w:rFonts w:cs="Traditional Arabic" w:hint="cs"/>
          <w:b/>
          <w:bCs/>
          <w:sz w:val="36"/>
          <w:szCs w:val="36"/>
          <w:rtl/>
          <w:lang w:bidi="ar-SY"/>
        </w:rPr>
        <w:t>:</w:t>
      </w:r>
      <w:r w:rsidR="00937D84" w:rsidRPr="00F255BC">
        <w:rPr>
          <w:rFonts w:cs="Traditional Arabic"/>
          <w:b/>
          <w:b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b/>
          <w:bCs/>
          <w:sz w:val="36"/>
          <w:szCs w:val="36"/>
          <w:rtl/>
          <w:lang w:bidi="ar-SY"/>
        </w:rPr>
      </w:pPr>
      <w:r w:rsidRPr="00F255BC">
        <w:rPr>
          <w:rFonts w:cs="Traditional Arabic"/>
          <w:b/>
          <w:bCs/>
          <w:sz w:val="36"/>
          <w:szCs w:val="36"/>
          <w:rtl/>
          <w:lang w:bidi="ar-SY"/>
        </w:rPr>
        <w:t>إذا أتيت</w:t>
      </w:r>
      <w:r w:rsidRPr="00F255BC">
        <w:rPr>
          <w:rFonts w:cs="Traditional Arabic" w:hint="cs"/>
          <w:b/>
          <w:bCs/>
          <w:sz w:val="36"/>
          <w:szCs w:val="36"/>
          <w:rtl/>
          <w:lang w:bidi="ar-SY"/>
        </w:rPr>
        <w:t>َ</w:t>
      </w:r>
      <w:r w:rsidRPr="00F255BC">
        <w:rPr>
          <w:rFonts w:cs="Traditional Arabic"/>
          <w:b/>
          <w:bCs/>
          <w:sz w:val="36"/>
          <w:szCs w:val="36"/>
          <w:rtl/>
          <w:lang w:bidi="ar-SY"/>
        </w:rPr>
        <w:t xml:space="preserve"> مشهد</w:t>
      </w:r>
      <w:r w:rsidRPr="00F255BC">
        <w:rPr>
          <w:rFonts w:cs="Traditional Arabic" w:hint="cs"/>
          <w:b/>
          <w:bCs/>
          <w:sz w:val="36"/>
          <w:szCs w:val="36"/>
          <w:rtl/>
          <w:lang w:bidi="ar-SY"/>
        </w:rPr>
        <w:t>َ</w:t>
      </w:r>
      <w:r w:rsidRPr="00F255BC">
        <w:rPr>
          <w:rFonts w:cs="Traditional Arabic"/>
          <w:b/>
          <w:bCs/>
          <w:sz w:val="36"/>
          <w:szCs w:val="36"/>
          <w:rtl/>
          <w:lang w:bidi="ar-SY"/>
        </w:rPr>
        <w:t xml:space="preserve"> أمير المؤمنين صلوات الله عليه فاغتسل للزيارة والبس أنظف ثيابك وشم شيئا من الطيب وعليك السكينة والوقار فإذا وصلت إلى باب السلام فاستقبل القبلة وكبر الله ثلاثين تكبيرة وقل السلام على رسول الله السلام على خيرة الله السلام على البشير النذير السراج المنير ورحمة الله وبركاته السلام على الطهر الطاهر السلام على العلم الزاهر السلام على المنصور المؤيد السلام على أبي القاسم محمد ورحمة الله وبركاته السلام على أنبياء الله المرسلين وعباد الله الصالحين السلام على ملائكة الله الحافين بهذا الحرم وبهذا الضريح اللائذين به</w:t>
      </w:r>
      <w:r w:rsidR="008B4708">
        <w:rPr>
          <w:rFonts w:cs="Traditional Arabic" w:hint="cs"/>
          <w:b/>
          <w:b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b/>
          <w:bCs/>
          <w:sz w:val="36"/>
          <w:szCs w:val="36"/>
          <w:rtl/>
          <w:lang w:bidi="ar-SY"/>
        </w:rPr>
        <w:t>ثم ادن من القبر وقل</w:t>
      </w:r>
      <w:r w:rsidR="008B4708">
        <w:rPr>
          <w:rFonts w:cs="Traditional Arabic" w:hint="cs"/>
          <w:b/>
          <w:bCs/>
          <w:sz w:val="36"/>
          <w:szCs w:val="36"/>
          <w:rtl/>
          <w:lang w:bidi="ar-SY"/>
        </w:rPr>
        <w:t>:</w:t>
      </w:r>
      <w:r w:rsidRPr="00F255BC">
        <w:rPr>
          <w:rFonts w:cs="Traditional Arabic"/>
          <w:b/>
          <w:bCs/>
          <w:sz w:val="36"/>
          <w:szCs w:val="36"/>
          <w:rtl/>
          <w:lang w:bidi="ar-SY"/>
        </w:rPr>
        <w:t xml:space="preserve"> السلام عليك يا وصي الأوصياء السلام عليك يا عماد الأتقياء السلام عليك يا ولي الأولياء</w:t>
      </w:r>
      <w:r w:rsidR="008B4708">
        <w:rPr>
          <w:rFonts w:cs="Traditional Arabic"/>
          <w:b/>
          <w:bCs/>
          <w:sz w:val="36"/>
          <w:szCs w:val="36"/>
          <w:rtl/>
          <w:lang w:bidi="ar-SY"/>
        </w:rPr>
        <w:t>.</w:t>
      </w:r>
      <w:r w:rsidR="008B4708">
        <w:rPr>
          <w:rFonts w:cs="Traditional Arabic" w:hint="cs"/>
          <w:b/>
          <w:bCs/>
          <w:sz w:val="36"/>
          <w:szCs w:val="36"/>
          <w:rtl/>
          <w:lang w:bidi="ar-SY"/>
        </w:rPr>
        <w:t>..</w:t>
      </w:r>
      <w:r w:rsidRPr="00F255BC">
        <w:rPr>
          <w:rFonts w:cs="Traditional Arabic"/>
          <w:b/>
          <w:bCs/>
          <w:sz w:val="36"/>
          <w:szCs w:val="36"/>
          <w:rtl/>
          <w:lang w:bidi="ar-SY"/>
        </w:rPr>
        <w:t xml:space="preserve"> السلام عليك يا صاحب الحوض وحامل اللواء السلام عليك يا قسيم الجنة</w:t>
      </w:r>
      <w:r w:rsidR="008B4708">
        <w:rPr>
          <w:rFonts w:cs="Traditional Arabic"/>
          <w:sz w:val="36"/>
          <w:szCs w:val="36"/>
          <w:rtl/>
          <w:lang w:bidi="ar-SY"/>
        </w:rPr>
        <w:t>.</w:t>
      </w:r>
      <w:r w:rsidR="008B4708">
        <w:rPr>
          <w:rFonts w:cs="Traditional Arabic" w:hint="cs"/>
          <w:sz w:val="36"/>
          <w:szCs w:val="36"/>
          <w:rtl/>
          <w:lang w:bidi="ar-SY"/>
        </w:rPr>
        <w:t>....</w:t>
      </w:r>
    </w:p>
    <w:p w:rsidR="00937D84" w:rsidRPr="00F255BC" w:rsidRDefault="008B4708" w:rsidP="001D426C">
      <w:pPr>
        <w:widowControl w:val="0"/>
        <w:autoSpaceDE w:val="0"/>
        <w:autoSpaceDN w:val="0"/>
        <w:adjustRightInd w:val="0"/>
        <w:spacing w:before="120"/>
        <w:ind w:firstLine="567"/>
        <w:jc w:val="lowKashida"/>
        <w:rPr>
          <w:rFonts w:cs="Traditional Arabic" w:hint="cs"/>
          <w:sz w:val="36"/>
          <w:szCs w:val="36"/>
          <w:rtl/>
          <w:lang w:bidi="ar-SY"/>
        </w:rPr>
      </w:pPr>
      <w:r>
        <w:rPr>
          <w:rFonts w:cs="Traditional Arabic" w:hint="cs"/>
          <w:sz w:val="36"/>
          <w:szCs w:val="36"/>
          <w:rtl/>
          <w:lang w:bidi="ar-SY"/>
        </w:rPr>
        <w:t>(</w:t>
      </w:r>
      <w:r w:rsidR="00937D84" w:rsidRPr="00F255BC">
        <w:rPr>
          <w:rFonts w:cs="Traditional Arabic" w:hint="cs"/>
          <w:sz w:val="36"/>
          <w:szCs w:val="36"/>
          <w:rtl/>
          <w:lang w:bidi="ar-SY"/>
        </w:rPr>
        <w:t>حتى يصل بعد زيارة طويلة من عدة صفحات إلى أن يقول</w:t>
      </w:r>
      <w:r>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b/>
          <w:bCs/>
          <w:sz w:val="36"/>
          <w:szCs w:val="36"/>
          <w:rtl/>
          <w:lang w:bidi="ar-SY"/>
        </w:rPr>
        <w:t>ثم انكب</w:t>
      </w:r>
      <w:r w:rsidRPr="00F255BC">
        <w:rPr>
          <w:rFonts w:cs="Traditional Arabic" w:hint="cs"/>
          <w:b/>
          <w:bCs/>
          <w:sz w:val="36"/>
          <w:szCs w:val="36"/>
          <w:rtl/>
          <w:lang w:bidi="ar-SY"/>
        </w:rPr>
        <w:t>ّ</w:t>
      </w:r>
      <w:r w:rsidRPr="00F255BC">
        <w:rPr>
          <w:rFonts w:cs="Traditional Arabic"/>
          <w:b/>
          <w:bCs/>
          <w:sz w:val="36"/>
          <w:szCs w:val="36"/>
          <w:rtl/>
          <w:lang w:bidi="ar-SY"/>
        </w:rPr>
        <w:t xml:space="preserve"> ع</w:t>
      </w:r>
      <w:r w:rsidRPr="00F255BC">
        <w:rPr>
          <w:rFonts w:cs="Traditional Arabic" w:hint="cs"/>
          <w:b/>
          <w:bCs/>
          <w:sz w:val="36"/>
          <w:szCs w:val="36"/>
          <w:rtl/>
          <w:lang w:bidi="ar-SY"/>
        </w:rPr>
        <w:t>َ</w:t>
      </w:r>
      <w:r w:rsidRPr="00F255BC">
        <w:rPr>
          <w:rFonts w:cs="Traditional Arabic"/>
          <w:b/>
          <w:bCs/>
          <w:sz w:val="36"/>
          <w:szCs w:val="36"/>
          <w:rtl/>
          <w:lang w:bidi="ar-SY"/>
        </w:rPr>
        <w:t>لى الق</w:t>
      </w:r>
      <w:r w:rsidRPr="00F255BC">
        <w:rPr>
          <w:rFonts w:cs="Traditional Arabic" w:hint="cs"/>
          <w:b/>
          <w:bCs/>
          <w:sz w:val="36"/>
          <w:szCs w:val="36"/>
          <w:rtl/>
          <w:lang w:bidi="ar-SY"/>
        </w:rPr>
        <w:t>َ</w:t>
      </w:r>
      <w:r w:rsidRPr="00F255BC">
        <w:rPr>
          <w:rFonts w:cs="Traditional Arabic"/>
          <w:b/>
          <w:bCs/>
          <w:sz w:val="36"/>
          <w:szCs w:val="36"/>
          <w:rtl/>
          <w:lang w:bidi="ar-SY"/>
        </w:rPr>
        <w:t>ب</w:t>
      </w:r>
      <w:r w:rsidRPr="00F255BC">
        <w:rPr>
          <w:rFonts w:cs="Traditional Arabic" w:hint="cs"/>
          <w:b/>
          <w:bCs/>
          <w:sz w:val="36"/>
          <w:szCs w:val="36"/>
          <w:rtl/>
          <w:lang w:bidi="ar-SY"/>
        </w:rPr>
        <w:t>ْ</w:t>
      </w:r>
      <w:r w:rsidRPr="00F255BC">
        <w:rPr>
          <w:rFonts w:cs="Traditional Arabic"/>
          <w:b/>
          <w:bCs/>
          <w:sz w:val="36"/>
          <w:szCs w:val="36"/>
          <w:rtl/>
          <w:lang w:bidi="ar-SY"/>
        </w:rPr>
        <w:t>ر ف</w:t>
      </w:r>
      <w:r w:rsidRPr="00F255BC">
        <w:rPr>
          <w:rFonts w:cs="Traditional Arabic" w:hint="cs"/>
          <w:b/>
          <w:bCs/>
          <w:sz w:val="36"/>
          <w:szCs w:val="36"/>
          <w:rtl/>
          <w:lang w:bidi="ar-SY"/>
        </w:rPr>
        <w:t>َ</w:t>
      </w:r>
      <w:r w:rsidRPr="00F255BC">
        <w:rPr>
          <w:rFonts w:cs="Traditional Arabic"/>
          <w:b/>
          <w:bCs/>
          <w:sz w:val="36"/>
          <w:szCs w:val="36"/>
          <w:rtl/>
          <w:lang w:bidi="ar-SY"/>
        </w:rPr>
        <w:t>ق</w:t>
      </w:r>
      <w:r w:rsidRPr="00F255BC">
        <w:rPr>
          <w:rFonts w:cs="Traditional Arabic" w:hint="cs"/>
          <w:b/>
          <w:bCs/>
          <w:sz w:val="36"/>
          <w:szCs w:val="36"/>
          <w:rtl/>
          <w:lang w:bidi="ar-SY"/>
        </w:rPr>
        <w:t>َ</w:t>
      </w:r>
      <w:r w:rsidRPr="00F255BC">
        <w:rPr>
          <w:rFonts w:cs="Traditional Arabic"/>
          <w:b/>
          <w:bCs/>
          <w:sz w:val="36"/>
          <w:szCs w:val="36"/>
          <w:rtl/>
          <w:lang w:bidi="ar-SY"/>
        </w:rPr>
        <w:t>ب</w:t>
      </w:r>
      <w:r w:rsidRPr="00F255BC">
        <w:rPr>
          <w:rFonts w:cs="Traditional Arabic" w:hint="cs"/>
          <w:b/>
          <w:bCs/>
          <w:sz w:val="36"/>
          <w:szCs w:val="36"/>
          <w:rtl/>
          <w:lang w:bidi="ar-SY"/>
        </w:rPr>
        <w:t>ِّ</w:t>
      </w:r>
      <w:r w:rsidRPr="00F255BC">
        <w:rPr>
          <w:rFonts w:cs="Traditional Arabic"/>
          <w:b/>
          <w:bCs/>
          <w:sz w:val="36"/>
          <w:szCs w:val="36"/>
          <w:rtl/>
          <w:lang w:bidi="ar-SY"/>
        </w:rPr>
        <w:t>ل</w:t>
      </w:r>
      <w:r w:rsidRPr="00F255BC">
        <w:rPr>
          <w:rFonts w:cs="Traditional Arabic" w:hint="cs"/>
          <w:b/>
          <w:bCs/>
          <w:sz w:val="36"/>
          <w:szCs w:val="36"/>
          <w:rtl/>
          <w:lang w:bidi="ar-SY"/>
        </w:rPr>
        <w:t>ْ</w:t>
      </w:r>
      <w:r w:rsidRPr="00F255BC">
        <w:rPr>
          <w:rFonts w:cs="Traditional Arabic"/>
          <w:b/>
          <w:bCs/>
          <w:sz w:val="36"/>
          <w:szCs w:val="36"/>
          <w:rtl/>
          <w:lang w:bidi="ar-SY"/>
        </w:rPr>
        <w:t>ه</w:t>
      </w:r>
      <w:r w:rsidRPr="00F255BC">
        <w:rPr>
          <w:rFonts w:cs="Traditional Arabic" w:hint="cs"/>
          <w:b/>
          <w:bCs/>
          <w:sz w:val="36"/>
          <w:szCs w:val="36"/>
          <w:rtl/>
          <w:lang w:bidi="ar-SY"/>
        </w:rPr>
        <w:t>ُ</w:t>
      </w:r>
      <w:r w:rsidRPr="00F255BC">
        <w:rPr>
          <w:rFonts w:cs="Traditional Arabic"/>
          <w:b/>
          <w:bCs/>
          <w:sz w:val="36"/>
          <w:szCs w:val="36"/>
          <w:rtl/>
          <w:lang w:bidi="ar-SY"/>
        </w:rPr>
        <w:t xml:space="preserve"> وق</w:t>
      </w:r>
      <w:r w:rsidRPr="00F255BC">
        <w:rPr>
          <w:rFonts w:cs="Traditional Arabic" w:hint="cs"/>
          <w:b/>
          <w:bCs/>
          <w:sz w:val="36"/>
          <w:szCs w:val="36"/>
          <w:rtl/>
          <w:lang w:bidi="ar-SY"/>
        </w:rPr>
        <w:t>ُ</w:t>
      </w:r>
      <w:r w:rsidRPr="00F255BC">
        <w:rPr>
          <w:rFonts w:cs="Traditional Arabic"/>
          <w:b/>
          <w:bCs/>
          <w:sz w:val="36"/>
          <w:szCs w:val="36"/>
          <w:rtl/>
          <w:lang w:bidi="ar-SY"/>
        </w:rPr>
        <w:t>ل</w:t>
      </w:r>
      <w:r w:rsidRPr="00F255BC">
        <w:rPr>
          <w:rFonts w:cs="Traditional Arabic" w:hint="cs"/>
          <w:b/>
          <w:bCs/>
          <w:sz w:val="36"/>
          <w:szCs w:val="36"/>
          <w:rtl/>
          <w:lang w:bidi="ar-SY"/>
        </w:rPr>
        <w:t>ْ</w:t>
      </w:r>
      <w:r w:rsidRPr="00F255BC">
        <w:rPr>
          <w:rFonts w:cs="Traditional Arabic"/>
          <w:b/>
          <w:bCs/>
          <w:sz w:val="36"/>
          <w:szCs w:val="36"/>
          <w:rtl/>
          <w:lang w:bidi="ar-SY"/>
        </w:rPr>
        <w:t xml:space="preserve"> أش</w:t>
      </w:r>
      <w:r w:rsidRPr="00F255BC">
        <w:rPr>
          <w:rFonts w:cs="Traditional Arabic" w:hint="cs"/>
          <w:b/>
          <w:bCs/>
          <w:sz w:val="36"/>
          <w:szCs w:val="36"/>
          <w:rtl/>
          <w:lang w:bidi="ar-SY"/>
        </w:rPr>
        <w:t>ْ</w:t>
      </w:r>
      <w:r w:rsidRPr="00F255BC">
        <w:rPr>
          <w:rFonts w:cs="Traditional Arabic"/>
          <w:b/>
          <w:bCs/>
          <w:sz w:val="36"/>
          <w:szCs w:val="36"/>
          <w:rtl/>
          <w:lang w:bidi="ar-SY"/>
        </w:rPr>
        <w:t>ه</w:t>
      </w:r>
      <w:r w:rsidRPr="00F255BC">
        <w:rPr>
          <w:rFonts w:cs="Traditional Arabic" w:hint="cs"/>
          <w:b/>
          <w:bCs/>
          <w:sz w:val="36"/>
          <w:szCs w:val="36"/>
          <w:rtl/>
          <w:lang w:bidi="ar-SY"/>
        </w:rPr>
        <w:t>َ</w:t>
      </w:r>
      <w:r w:rsidRPr="00F255BC">
        <w:rPr>
          <w:rFonts w:cs="Traditional Arabic"/>
          <w:b/>
          <w:bCs/>
          <w:sz w:val="36"/>
          <w:szCs w:val="36"/>
          <w:rtl/>
          <w:lang w:bidi="ar-SY"/>
        </w:rPr>
        <w:t>د</w:t>
      </w:r>
      <w:r w:rsidRPr="00F255BC">
        <w:rPr>
          <w:rFonts w:cs="Traditional Arabic" w:hint="cs"/>
          <w:b/>
          <w:bCs/>
          <w:sz w:val="36"/>
          <w:szCs w:val="36"/>
          <w:rtl/>
          <w:lang w:bidi="ar-SY"/>
        </w:rPr>
        <w:t>ُ</w:t>
      </w:r>
      <w:r w:rsidRPr="00F255BC">
        <w:rPr>
          <w:rFonts w:cs="Traditional Arabic"/>
          <w:b/>
          <w:bCs/>
          <w:sz w:val="36"/>
          <w:szCs w:val="36"/>
          <w:rtl/>
          <w:lang w:bidi="ar-SY"/>
        </w:rPr>
        <w:t xml:space="preserve"> أن</w:t>
      </w:r>
      <w:r w:rsidRPr="00F255BC">
        <w:rPr>
          <w:rFonts w:cs="Traditional Arabic" w:hint="cs"/>
          <w:b/>
          <w:bCs/>
          <w:sz w:val="36"/>
          <w:szCs w:val="36"/>
          <w:rtl/>
          <w:lang w:bidi="ar-SY"/>
        </w:rPr>
        <w:t>َّ</w:t>
      </w:r>
      <w:r w:rsidRPr="00F255BC">
        <w:rPr>
          <w:rFonts w:cs="Traditional Arabic"/>
          <w:b/>
          <w:bCs/>
          <w:sz w:val="36"/>
          <w:szCs w:val="36"/>
          <w:rtl/>
          <w:lang w:bidi="ar-SY"/>
        </w:rPr>
        <w:t>ك</w:t>
      </w:r>
      <w:r w:rsidRPr="00F255BC">
        <w:rPr>
          <w:rFonts w:cs="Traditional Arabic" w:hint="cs"/>
          <w:b/>
          <w:bCs/>
          <w:sz w:val="36"/>
          <w:szCs w:val="36"/>
          <w:rtl/>
          <w:lang w:bidi="ar-SY"/>
        </w:rPr>
        <w:t>َ</w:t>
      </w:r>
      <w:r w:rsidRPr="00F255BC">
        <w:rPr>
          <w:rFonts w:cs="Traditional Arabic"/>
          <w:b/>
          <w:bCs/>
          <w:sz w:val="36"/>
          <w:szCs w:val="36"/>
          <w:rtl/>
          <w:lang w:bidi="ar-SY"/>
        </w:rPr>
        <w:t xml:space="preserve"> ت</w:t>
      </w:r>
      <w:r w:rsidRPr="00F255BC">
        <w:rPr>
          <w:rFonts w:cs="Traditional Arabic" w:hint="cs"/>
          <w:b/>
          <w:bCs/>
          <w:sz w:val="36"/>
          <w:szCs w:val="36"/>
          <w:rtl/>
          <w:lang w:bidi="ar-SY"/>
        </w:rPr>
        <w:t>َ</w:t>
      </w:r>
      <w:r w:rsidRPr="00F255BC">
        <w:rPr>
          <w:rFonts w:cs="Traditional Arabic"/>
          <w:b/>
          <w:bCs/>
          <w:sz w:val="36"/>
          <w:szCs w:val="36"/>
          <w:rtl/>
          <w:lang w:bidi="ar-SY"/>
        </w:rPr>
        <w:t>س</w:t>
      </w:r>
      <w:r w:rsidRPr="00F255BC">
        <w:rPr>
          <w:rFonts w:cs="Traditional Arabic" w:hint="cs"/>
          <w:b/>
          <w:bCs/>
          <w:sz w:val="36"/>
          <w:szCs w:val="36"/>
          <w:rtl/>
          <w:lang w:bidi="ar-SY"/>
        </w:rPr>
        <w:t>ْ</w:t>
      </w:r>
      <w:r w:rsidRPr="00F255BC">
        <w:rPr>
          <w:rFonts w:cs="Traditional Arabic"/>
          <w:b/>
          <w:bCs/>
          <w:sz w:val="36"/>
          <w:szCs w:val="36"/>
          <w:rtl/>
          <w:lang w:bidi="ar-SY"/>
        </w:rPr>
        <w:t>م</w:t>
      </w:r>
      <w:r w:rsidRPr="00F255BC">
        <w:rPr>
          <w:rFonts w:cs="Traditional Arabic" w:hint="cs"/>
          <w:b/>
          <w:bCs/>
          <w:sz w:val="36"/>
          <w:szCs w:val="36"/>
          <w:rtl/>
          <w:lang w:bidi="ar-SY"/>
        </w:rPr>
        <w:t>َ</w:t>
      </w:r>
      <w:r w:rsidRPr="00F255BC">
        <w:rPr>
          <w:rFonts w:cs="Traditional Arabic"/>
          <w:b/>
          <w:bCs/>
          <w:sz w:val="36"/>
          <w:szCs w:val="36"/>
          <w:rtl/>
          <w:lang w:bidi="ar-SY"/>
        </w:rPr>
        <w:t>ع</w:t>
      </w:r>
      <w:r w:rsidRPr="00F255BC">
        <w:rPr>
          <w:rFonts w:cs="Traditional Arabic" w:hint="cs"/>
          <w:b/>
          <w:bCs/>
          <w:sz w:val="36"/>
          <w:szCs w:val="36"/>
          <w:rtl/>
          <w:lang w:bidi="ar-SY"/>
        </w:rPr>
        <w:t>ُ</w:t>
      </w:r>
      <w:r w:rsidRPr="00F255BC">
        <w:rPr>
          <w:rFonts w:cs="Traditional Arabic"/>
          <w:b/>
          <w:bCs/>
          <w:sz w:val="36"/>
          <w:szCs w:val="36"/>
          <w:rtl/>
          <w:lang w:bidi="ar-SY"/>
        </w:rPr>
        <w:t xml:space="preserve"> ك</w:t>
      </w:r>
      <w:r w:rsidRPr="00F255BC">
        <w:rPr>
          <w:rFonts w:cs="Traditional Arabic" w:hint="cs"/>
          <w:b/>
          <w:bCs/>
          <w:sz w:val="36"/>
          <w:szCs w:val="36"/>
          <w:rtl/>
          <w:lang w:bidi="ar-SY"/>
        </w:rPr>
        <w:t>َ</w:t>
      </w:r>
      <w:r w:rsidRPr="00F255BC">
        <w:rPr>
          <w:rFonts w:cs="Traditional Arabic"/>
          <w:b/>
          <w:bCs/>
          <w:sz w:val="36"/>
          <w:szCs w:val="36"/>
          <w:rtl/>
          <w:lang w:bidi="ar-SY"/>
        </w:rPr>
        <w:t>لام</w:t>
      </w:r>
      <w:r w:rsidRPr="00F255BC">
        <w:rPr>
          <w:rFonts w:cs="Traditional Arabic" w:hint="cs"/>
          <w:b/>
          <w:bCs/>
          <w:sz w:val="36"/>
          <w:szCs w:val="36"/>
          <w:rtl/>
          <w:lang w:bidi="ar-SY"/>
        </w:rPr>
        <w:t>ِ</w:t>
      </w:r>
      <w:r w:rsidRPr="00F255BC">
        <w:rPr>
          <w:rFonts w:cs="Traditional Arabic"/>
          <w:b/>
          <w:bCs/>
          <w:sz w:val="36"/>
          <w:szCs w:val="36"/>
          <w:rtl/>
          <w:lang w:bidi="ar-SY"/>
        </w:rPr>
        <w:t>ي و</w:t>
      </w:r>
      <w:r w:rsidRPr="00F255BC">
        <w:rPr>
          <w:rFonts w:cs="Traditional Arabic" w:hint="cs"/>
          <w:b/>
          <w:bCs/>
          <w:sz w:val="36"/>
          <w:szCs w:val="36"/>
          <w:rtl/>
          <w:lang w:bidi="ar-SY"/>
        </w:rPr>
        <w:t>َ</w:t>
      </w:r>
      <w:r w:rsidRPr="00F255BC">
        <w:rPr>
          <w:rFonts w:cs="Traditional Arabic"/>
          <w:b/>
          <w:bCs/>
          <w:sz w:val="36"/>
          <w:szCs w:val="36"/>
          <w:rtl/>
          <w:lang w:bidi="ar-SY"/>
        </w:rPr>
        <w:t>ت</w:t>
      </w:r>
      <w:r w:rsidRPr="00F255BC">
        <w:rPr>
          <w:rFonts w:cs="Traditional Arabic" w:hint="cs"/>
          <w:b/>
          <w:bCs/>
          <w:sz w:val="36"/>
          <w:szCs w:val="36"/>
          <w:rtl/>
          <w:lang w:bidi="ar-SY"/>
        </w:rPr>
        <w:t>َ</w:t>
      </w:r>
      <w:r w:rsidRPr="00F255BC">
        <w:rPr>
          <w:rFonts w:cs="Traditional Arabic"/>
          <w:b/>
          <w:bCs/>
          <w:sz w:val="36"/>
          <w:szCs w:val="36"/>
          <w:rtl/>
          <w:lang w:bidi="ar-SY"/>
        </w:rPr>
        <w:t>ش</w:t>
      </w:r>
      <w:r w:rsidRPr="00F255BC">
        <w:rPr>
          <w:rFonts w:cs="Traditional Arabic" w:hint="cs"/>
          <w:b/>
          <w:bCs/>
          <w:sz w:val="36"/>
          <w:szCs w:val="36"/>
          <w:rtl/>
          <w:lang w:bidi="ar-SY"/>
        </w:rPr>
        <w:t>ْ</w:t>
      </w:r>
      <w:r w:rsidRPr="00F255BC">
        <w:rPr>
          <w:rFonts w:cs="Traditional Arabic"/>
          <w:b/>
          <w:bCs/>
          <w:sz w:val="36"/>
          <w:szCs w:val="36"/>
          <w:rtl/>
          <w:lang w:bidi="ar-SY"/>
        </w:rPr>
        <w:t>ه</w:t>
      </w:r>
      <w:r w:rsidRPr="00F255BC">
        <w:rPr>
          <w:rFonts w:cs="Traditional Arabic" w:hint="cs"/>
          <w:b/>
          <w:bCs/>
          <w:sz w:val="36"/>
          <w:szCs w:val="36"/>
          <w:rtl/>
          <w:lang w:bidi="ar-SY"/>
        </w:rPr>
        <w:t>َ</w:t>
      </w:r>
      <w:r w:rsidRPr="00F255BC">
        <w:rPr>
          <w:rFonts w:cs="Traditional Arabic"/>
          <w:b/>
          <w:bCs/>
          <w:sz w:val="36"/>
          <w:szCs w:val="36"/>
          <w:rtl/>
          <w:lang w:bidi="ar-SY"/>
        </w:rPr>
        <w:t>د</w:t>
      </w:r>
      <w:r w:rsidRPr="00F255BC">
        <w:rPr>
          <w:rFonts w:cs="Traditional Arabic" w:hint="cs"/>
          <w:b/>
          <w:bCs/>
          <w:sz w:val="36"/>
          <w:szCs w:val="36"/>
          <w:rtl/>
          <w:lang w:bidi="ar-SY"/>
        </w:rPr>
        <w:t>ُ</w:t>
      </w:r>
      <w:r w:rsidRPr="00F255BC">
        <w:rPr>
          <w:rFonts w:cs="Traditional Arabic"/>
          <w:b/>
          <w:bCs/>
          <w:sz w:val="36"/>
          <w:szCs w:val="36"/>
          <w:rtl/>
          <w:lang w:bidi="ar-SY"/>
        </w:rPr>
        <w:t xml:space="preserve"> م</w:t>
      </w:r>
      <w:r w:rsidRPr="00F255BC">
        <w:rPr>
          <w:rFonts w:cs="Traditional Arabic" w:hint="cs"/>
          <w:b/>
          <w:bCs/>
          <w:sz w:val="36"/>
          <w:szCs w:val="36"/>
          <w:rtl/>
          <w:lang w:bidi="ar-SY"/>
        </w:rPr>
        <w:t>َ</w:t>
      </w:r>
      <w:r w:rsidRPr="00F255BC">
        <w:rPr>
          <w:rFonts w:cs="Traditional Arabic"/>
          <w:b/>
          <w:bCs/>
          <w:sz w:val="36"/>
          <w:szCs w:val="36"/>
          <w:rtl/>
          <w:lang w:bidi="ar-SY"/>
        </w:rPr>
        <w:t>ق</w:t>
      </w:r>
      <w:r w:rsidRPr="00F255BC">
        <w:rPr>
          <w:rFonts w:cs="Traditional Arabic" w:hint="cs"/>
          <w:b/>
          <w:bCs/>
          <w:sz w:val="36"/>
          <w:szCs w:val="36"/>
          <w:rtl/>
          <w:lang w:bidi="ar-SY"/>
        </w:rPr>
        <w:t>َ</w:t>
      </w:r>
      <w:r w:rsidRPr="00F255BC">
        <w:rPr>
          <w:rFonts w:cs="Traditional Arabic"/>
          <w:b/>
          <w:bCs/>
          <w:sz w:val="36"/>
          <w:szCs w:val="36"/>
          <w:rtl/>
          <w:lang w:bidi="ar-SY"/>
        </w:rPr>
        <w:t>ام</w:t>
      </w:r>
      <w:r w:rsidRPr="00F255BC">
        <w:rPr>
          <w:rFonts w:cs="Traditional Arabic" w:hint="cs"/>
          <w:b/>
          <w:bCs/>
          <w:sz w:val="36"/>
          <w:szCs w:val="36"/>
          <w:rtl/>
          <w:lang w:bidi="ar-SY"/>
        </w:rPr>
        <w:t>ِ</w:t>
      </w:r>
      <w:r w:rsidRPr="00F255BC">
        <w:rPr>
          <w:rFonts w:cs="Traditional Arabic"/>
          <w:b/>
          <w:bCs/>
          <w:sz w:val="36"/>
          <w:szCs w:val="36"/>
          <w:rtl/>
          <w:lang w:bidi="ar-SY"/>
        </w:rPr>
        <w:t>ي</w:t>
      </w:r>
      <w:r w:rsidR="008B4708">
        <w:rPr>
          <w:rFonts w:cs="Traditional Arabic" w:hint="cs"/>
          <w:b/>
          <w:bCs/>
          <w:sz w:val="36"/>
          <w:szCs w:val="36"/>
          <w:rtl/>
          <w:lang w:bidi="ar-SY"/>
        </w:rPr>
        <w:t>..</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[إلى آخر الزيارة</w:t>
      </w:r>
      <w:r w:rsidR="008B4708">
        <w:rPr>
          <w:rFonts w:cs="Traditional Arabic" w:hint="cs"/>
          <w:sz w:val="36"/>
          <w:szCs w:val="36"/>
          <w:rtl/>
          <w:lang w:bidi="ar-SY"/>
        </w:rPr>
        <w:t>..</w:t>
      </w:r>
      <w:r w:rsidRPr="00F255BC">
        <w:rPr>
          <w:rFonts w:cs="Traditional Arabic" w:hint="cs"/>
          <w:sz w:val="36"/>
          <w:szCs w:val="36"/>
          <w:rtl/>
          <w:lang w:bidi="ar-SY"/>
        </w:rPr>
        <w:t>]</w:t>
      </w:r>
      <w:r w:rsidR="008B4708">
        <w:rPr>
          <w:rFonts w:cs="Traditional Arabic" w:hint="cs"/>
          <w:sz w:val="36"/>
          <w:szCs w:val="36"/>
          <w:rtl/>
          <w:lang w:bidi="ar-SY"/>
        </w:rPr>
        <w:t>.</w:t>
      </w:r>
      <w:r w:rsidR="008B4708" w:rsidRPr="001D426C">
        <w:rPr>
          <w:rFonts w:cs="Traditional Arabic" w:hint="cs"/>
          <w:color w:val="008000"/>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73"/>
      </w:r>
      <w:r w:rsidR="008B4708" w:rsidRPr="001D426C">
        <w:rPr>
          <w:rFonts w:cs="Traditional Arabic"/>
          <w:b/>
          <w:bCs/>
          <w:color w:val="008000"/>
          <w:sz w:val="36"/>
          <w:szCs w:val="36"/>
          <w:vertAlign w:val="superscript"/>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وهذه الفقرة الأخيرة بالذات من الفقرات التي أكثر آية الله النبوي الاستناد إليها والاستشهاد بها</w:t>
      </w:r>
      <w:r w:rsidR="008B4708">
        <w:rPr>
          <w:rFonts w:cs="Traditional Arabic" w:hint="cs"/>
          <w:sz w:val="36"/>
          <w:szCs w:val="36"/>
          <w:rtl/>
          <w:lang w:bidi="ar-SY"/>
        </w:rPr>
        <w:t>،</w:t>
      </w:r>
      <w:r w:rsidRPr="00F255BC">
        <w:rPr>
          <w:rFonts w:cs="Traditional Arabic" w:hint="cs"/>
          <w:sz w:val="36"/>
          <w:szCs w:val="36"/>
          <w:rtl/>
          <w:lang w:bidi="ar-SY"/>
        </w:rPr>
        <w:t xml:space="preserve"> خاصَّةً أنه قد جاء في بعض النسخ بعد جملة </w:t>
      </w:r>
      <w:r w:rsidR="009F0F9C" w:rsidRPr="001D426C">
        <w:rPr>
          <w:rFonts w:cs="Traditional Arabic" w:hint="cs"/>
          <w:color w:val="008000"/>
          <w:sz w:val="36"/>
          <w:szCs w:val="36"/>
          <w:rtl/>
          <w:lang w:bidi="ar-SY"/>
        </w:rPr>
        <w:t>«</w:t>
      </w:r>
      <w:r w:rsidRPr="00F255BC">
        <w:rPr>
          <w:rFonts w:cs="Traditional Arabic" w:hint="cs"/>
          <w:sz w:val="36"/>
          <w:szCs w:val="36"/>
          <w:rtl/>
          <w:lang w:bidi="ar-SY"/>
        </w:rPr>
        <w:t>ثم انكَبْ على القبر فَقَبِّلْهُ</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 كلمة</w:t>
      </w:r>
      <w:r w:rsidR="008B4708">
        <w:rPr>
          <w:rFonts w:cs="Traditional Arabic" w:hint="cs"/>
          <w:sz w:val="36"/>
          <w:szCs w:val="36"/>
          <w:rtl/>
          <w:lang w:bidi="ar-SY"/>
        </w:rPr>
        <w:t>:</w:t>
      </w:r>
      <w:r w:rsidRPr="00F255BC">
        <w:rPr>
          <w:rFonts w:cs="Traditional Arabic" w:hint="cs"/>
          <w:sz w:val="36"/>
          <w:szCs w:val="36"/>
          <w:rtl/>
          <w:lang w:bidi="ar-SY"/>
        </w:rPr>
        <w:t xml:space="preserve"> </w:t>
      </w:r>
      <w:r w:rsidRPr="001D426C">
        <w:rPr>
          <w:rFonts w:cs="Traditional Arabic" w:hint="eastAsia"/>
          <w:color w:val="008000"/>
          <w:sz w:val="36"/>
          <w:szCs w:val="36"/>
          <w:rtl/>
          <w:lang w:bidi="ar-SY"/>
        </w:rPr>
        <w:t>«</w:t>
      </w:r>
      <w:r w:rsidRPr="00F255BC">
        <w:rPr>
          <w:rFonts w:cs="Traditional Arabic" w:hint="cs"/>
          <w:b/>
          <w:bCs/>
          <w:sz w:val="36"/>
          <w:szCs w:val="36"/>
          <w:rtl/>
          <w:lang w:bidi="ar-SY"/>
        </w:rPr>
        <w:t>وَقَال</w:t>
      </w:r>
      <w:r w:rsidRPr="00F255BC">
        <w:rPr>
          <w:rFonts w:cs="Traditional Arabic" w:hint="cs"/>
          <w:sz w:val="36"/>
          <w:szCs w:val="36"/>
          <w:rtl/>
          <w:lang w:bidi="ar-SY"/>
        </w:rPr>
        <w:t>َ</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بدلاً من كلمة </w:t>
      </w:r>
      <w:r w:rsidRPr="001D426C">
        <w:rPr>
          <w:rFonts w:cs="Traditional Arabic" w:hint="cs"/>
          <w:color w:val="008000"/>
          <w:sz w:val="36"/>
          <w:szCs w:val="36"/>
          <w:rtl/>
          <w:lang w:bidi="ar-SY"/>
        </w:rPr>
        <w:t>«</w:t>
      </w:r>
      <w:r w:rsidRPr="00F255BC">
        <w:rPr>
          <w:rFonts w:cs="Traditional Arabic" w:hint="cs"/>
          <w:b/>
          <w:bCs/>
          <w:sz w:val="36"/>
          <w:szCs w:val="36"/>
          <w:rtl/>
          <w:lang w:bidi="ar-SY"/>
        </w:rPr>
        <w:t>وَقُلْ</w:t>
      </w:r>
      <w:r w:rsidRPr="001D426C">
        <w:rPr>
          <w:rFonts w:cs="Traditional Arabic" w:hint="cs"/>
          <w:color w:val="008000"/>
          <w:sz w:val="36"/>
          <w:szCs w:val="36"/>
          <w:rtl/>
          <w:lang w:bidi="ar-SY"/>
        </w:rPr>
        <w:t>»</w:t>
      </w:r>
      <w:r w:rsidRPr="00F255BC">
        <w:rPr>
          <w:rFonts w:cs="Traditional Arabic" w:hint="cs"/>
          <w:sz w:val="36"/>
          <w:szCs w:val="36"/>
          <w:rtl/>
          <w:lang w:bidi="ar-SY"/>
        </w:rPr>
        <w:t xml:space="preserve"> أي بصيغة فعل الماضي بدلا من فعل الأمر</w:t>
      </w:r>
      <w:r w:rsidR="008B4708">
        <w:rPr>
          <w:rFonts w:cs="Traditional Arabic" w:hint="cs"/>
          <w:sz w:val="36"/>
          <w:szCs w:val="36"/>
          <w:rtl/>
          <w:lang w:bidi="ar-SY"/>
        </w:rPr>
        <w:t>،</w:t>
      </w:r>
      <w:r w:rsidRPr="00F255BC">
        <w:rPr>
          <w:rFonts w:cs="Traditional Arabic" w:hint="cs"/>
          <w:sz w:val="36"/>
          <w:szCs w:val="36"/>
          <w:rtl/>
          <w:lang w:bidi="ar-SY"/>
        </w:rPr>
        <w:t xml:space="preserve"> مما يجعل العبارة السابقة كلها تُقْرَأُ على أنها من فعل الإمام الصادق</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 xml:space="preserve">نفسه أي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ثم اِنْكَبَّ على القبرِ فَقَـبَّلَهُ</w:t>
      </w:r>
      <w:r w:rsidRPr="00F255BC">
        <w:rPr>
          <w:rFonts w:cs="Traditional Arabic" w:hint="cs"/>
          <w:sz w:val="36"/>
          <w:szCs w:val="36"/>
          <w:rtl/>
          <w:lang w:bidi="ar-SY"/>
        </w:rPr>
        <w:t xml:space="preserve"> </w:t>
      </w:r>
      <w:r w:rsidRPr="00F255BC">
        <w:rPr>
          <w:rFonts w:cs="Traditional Arabic" w:hint="cs"/>
          <w:b/>
          <w:bCs/>
          <w:sz w:val="36"/>
          <w:szCs w:val="36"/>
          <w:rtl/>
          <w:lang w:bidi="ar-SY"/>
        </w:rPr>
        <w:t>وقالَ</w:t>
      </w:r>
      <w:r w:rsidR="008B4708">
        <w:rPr>
          <w:rFonts w:cs="Traditional Arabic" w:hint="cs"/>
          <w:sz w:val="36"/>
          <w:szCs w:val="36"/>
          <w:rtl/>
          <w:lang w:bidi="ar-SY"/>
        </w:rPr>
        <w:t>:</w:t>
      </w:r>
      <w:r w:rsidRPr="00F255BC">
        <w:rPr>
          <w:rFonts w:cs="Traditional Arabic" w:hint="cs"/>
          <w:sz w:val="36"/>
          <w:szCs w:val="36"/>
          <w:rtl/>
          <w:lang w:bidi="ar-SY"/>
        </w:rPr>
        <w:t xml:space="preserve"> </w:t>
      </w:r>
      <w:r w:rsidRPr="00F255BC">
        <w:rPr>
          <w:rFonts w:cs="Traditional Arabic"/>
          <w:b/>
          <w:bCs/>
          <w:sz w:val="36"/>
          <w:szCs w:val="36"/>
          <w:rtl/>
          <w:lang w:bidi="ar-SY"/>
        </w:rPr>
        <w:t>أش</w:t>
      </w:r>
      <w:r w:rsidRPr="00F255BC">
        <w:rPr>
          <w:rFonts w:cs="Traditional Arabic" w:hint="cs"/>
          <w:b/>
          <w:bCs/>
          <w:sz w:val="36"/>
          <w:szCs w:val="36"/>
          <w:rtl/>
          <w:lang w:bidi="ar-SY"/>
        </w:rPr>
        <w:t>ْ</w:t>
      </w:r>
      <w:r w:rsidRPr="00F255BC">
        <w:rPr>
          <w:rFonts w:cs="Traditional Arabic"/>
          <w:b/>
          <w:bCs/>
          <w:sz w:val="36"/>
          <w:szCs w:val="36"/>
          <w:rtl/>
          <w:lang w:bidi="ar-SY"/>
        </w:rPr>
        <w:t>ه</w:t>
      </w:r>
      <w:r w:rsidRPr="00F255BC">
        <w:rPr>
          <w:rFonts w:cs="Traditional Arabic" w:hint="cs"/>
          <w:b/>
          <w:bCs/>
          <w:sz w:val="36"/>
          <w:szCs w:val="36"/>
          <w:rtl/>
          <w:lang w:bidi="ar-SY"/>
        </w:rPr>
        <w:t>َ</w:t>
      </w:r>
      <w:r w:rsidRPr="00F255BC">
        <w:rPr>
          <w:rFonts w:cs="Traditional Arabic"/>
          <w:b/>
          <w:bCs/>
          <w:sz w:val="36"/>
          <w:szCs w:val="36"/>
          <w:rtl/>
          <w:lang w:bidi="ar-SY"/>
        </w:rPr>
        <w:t>د</w:t>
      </w:r>
      <w:r w:rsidRPr="00F255BC">
        <w:rPr>
          <w:rFonts w:cs="Traditional Arabic" w:hint="cs"/>
          <w:b/>
          <w:bCs/>
          <w:sz w:val="36"/>
          <w:szCs w:val="36"/>
          <w:rtl/>
          <w:lang w:bidi="ar-SY"/>
        </w:rPr>
        <w:t>ُ</w:t>
      </w:r>
      <w:r w:rsidRPr="00F255BC">
        <w:rPr>
          <w:rFonts w:cs="Traditional Arabic"/>
          <w:b/>
          <w:bCs/>
          <w:sz w:val="36"/>
          <w:szCs w:val="36"/>
          <w:rtl/>
          <w:lang w:bidi="ar-SY"/>
        </w:rPr>
        <w:t xml:space="preserve"> أن</w:t>
      </w:r>
      <w:r w:rsidRPr="00F255BC">
        <w:rPr>
          <w:rFonts w:cs="Traditional Arabic" w:hint="cs"/>
          <w:b/>
          <w:bCs/>
          <w:sz w:val="36"/>
          <w:szCs w:val="36"/>
          <w:rtl/>
          <w:lang w:bidi="ar-SY"/>
        </w:rPr>
        <w:t>َّ</w:t>
      </w:r>
      <w:r w:rsidRPr="00F255BC">
        <w:rPr>
          <w:rFonts w:cs="Traditional Arabic"/>
          <w:b/>
          <w:bCs/>
          <w:sz w:val="36"/>
          <w:szCs w:val="36"/>
          <w:rtl/>
          <w:lang w:bidi="ar-SY"/>
        </w:rPr>
        <w:t>ك</w:t>
      </w:r>
      <w:r w:rsidRPr="00F255BC">
        <w:rPr>
          <w:rFonts w:cs="Traditional Arabic" w:hint="cs"/>
          <w:b/>
          <w:bCs/>
          <w:sz w:val="36"/>
          <w:szCs w:val="36"/>
          <w:rtl/>
          <w:lang w:bidi="ar-SY"/>
        </w:rPr>
        <w:t>َ</w:t>
      </w:r>
      <w:r w:rsidRPr="00F255BC">
        <w:rPr>
          <w:rFonts w:cs="Traditional Arabic"/>
          <w:b/>
          <w:bCs/>
          <w:sz w:val="36"/>
          <w:szCs w:val="36"/>
          <w:rtl/>
          <w:lang w:bidi="ar-SY"/>
        </w:rPr>
        <w:t xml:space="preserve"> ت</w:t>
      </w:r>
      <w:r w:rsidRPr="00F255BC">
        <w:rPr>
          <w:rFonts w:cs="Traditional Arabic" w:hint="cs"/>
          <w:b/>
          <w:bCs/>
          <w:sz w:val="36"/>
          <w:szCs w:val="36"/>
          <w:rtl/>
          <w:lang w:bidi="ar-SY"/>
        </w:rPr>
        <w:t>َ</w:t>
      </w:r>
      <w:r w:rsidRPr="00F255BC">
        <w:rPr>
          <w:rFonts w:cs="Traditional Arabic"/>
          <w:b/>
          <w:bCs/>
          <w:sz w:val="36"/>
          <w:szCs w:val="36"/>
          <w:rtl/>
          <w:lang w:bidi="ar-SY"/>
        </w:rPr>
        <w:t>س</w:t>
      </w:r>
      <w:r w:rsidRPr="00F255BC">
        <w:rPr>
          <w:rFonts w:cs="Traditional Arabic" w:hint="cs"/>
          <w:b/>
          <w:bCs/>
          <w:sz w:val="36"/>
          <w:szCs w:val="36"/>
          <w:rtl/>
          <w:lang w:bidi="ar-SY"/>
        </w:rPr>
        <w:t>ْ</w:t>
      </w:r>
      <w:r w:rsidRPr="00F255BC">
        <w:rPr>
          <w:rFonts w:cs="Traditional Arabic"/>
          <w:b/>
          <w:bCs/>
          <w:sz w:val="36"/>
          <w:szCs w:val="36"/>
          <w:rtl/>
          <w:lang w:bidi="ar-SY"/>
        </w:rPr>
        <w:t>م</w:t>
      </w:r>
      <w:r w:rsidRPr="00F255BC">
        <w:rPr>
          <w:rFonts w:cs="Traditional Arabic" w:hint="cs"/>
          <w:b/>
          <w:bCs/>
          <w:sz w:val="36"/>
          <w:szCs w:val="36"/>
          <w:rtl/>
          <w:lang w:bidi="ar-SY"/>
        </w:rPr>
        <w:t>َ</w:t>
      </w:r>
      <w:r w:rsidRPr="00F255BC">
        <w:rPr>
          <w:rFonts w:cs="Traditional Arabic"/>
          <w:b/>
          <w:bCs/>
          <w:sz w:val="36"/>
          <w:szCs w:val="36"/>
          <w:rtl/>
          <w:lang w:bidi="ar-SY"/>
        </w:rPr>
        <w:t>ع</w:t>
      </w:r>
      <w:r w:rsidRPr="00F255BC">
        <w:rPr>
          <w:rFonts w:cs="Traditional Arabic" w:hint="cs"/>
          <w:b/>
          <w:bCs/>
          <w:sz w:val="36"/>
          <w:szCs w:val="36"/>
          <w:rtl/>
          <w:lang w:bidi="ar-SY"/>
        </w:rPr>
        <w:t>ُ</w:t>
      </w:r>
      <w:r w:rsidRPr="00F255BC">
        <w:rPr>
          <w:rFonts w:cs="Traditional Arabic"/>
          <w:b/>
          <w:bCs/>
          <w:sz w:val="36"/>
          <w:szCs w:val="36"/>
          <w:rtl/>
          <w:lang w:bidi="ar-SY"/>
        </w:rPr>
        <w:t xml:space="preserve"> ك</w:t>
      </w:r>
      <w:r w:rsidRPr="00F255BC">
        <w:rPr>
          <w:rFonts w:cs="Traditional Arabic" w:hint="cs"/>
          <w:b/>
          <w:bCs/>
          <w:sz w:val="36"/>
          <w:szCs w:val="36"/>
          <w:rtl/>
          <w:lang w:bidi="ar-SY"/>
        </w:rPr>
        <w:t>َ</w:t>
      </w:r>
      <w:r w:rsidRPr="00F255BC">
        <w:rPr>
          <w:rFonts w:cs="Traditional Arabic"/>
          <w:b/>
          <w:bCs/>
          <w:sz w:val="36"/>
          <w:szCs w:val="36"/>
          <w:rtl/>
          <w:lang w:bidi="ar-SY"/>
        </w:rPr>
        <w:t>لام</w:t>
      </w:r>
      <w:r w:rsidRPr="00F255BC">
        <w:rPr>
          <w:rFonts w:cs="Traditional Arabic" w:hint="cs"/>
          <w:b/>
          <w:bCs/>
          <w:sz w:val="36"/>
          <w:szCs w:val="36"/>
          <w:rtl/>
          <w:lang w:bidi="ar-SY"/>
        </w:rPr>
        <w:t>ِ</w:t>
      </w:r>
      <w:r w:rsidRPr="00F255BC">
        <w:rPr>
          <w:rFonts w:cs="Traditional Arabic"/>
          <w:b/>
          <w:bCs/>
          <w:sz w:val="36"/>
          <w:szCs w:val="36"/>
          <w:rtl/>
          <w:lang w:bidi="ar-SY"/>
        </w:rPr>
        <w:t>ي و</w:t>
      </w:r>
      <w:r w:rsidRPr="00F255BC">
        <w:rPr>
          <w:rFonts w:cs="Traditional Arabic" w:hint="cs"/>
          <w:b/>
          <w:bCs/>
          <w:sz w:val="36"/>
          <w:szCs w:val="36"/>
          <w:rtl/>
          <w:lang w:bidi="ar-SY"/>
        </w:rPr>
        <w:t>َ</w:t>
      </w:r>
      <w:r w:rsidRPr="00F255BC">
        <w:rPr>
          <w:rFonts w:cs="Traditional Arabic"/>
          <w:b/>
          <w:bCs/>
          <w:sz w:val="36"/>
          <w:szCs w:val="36"/>
          <w:rtl/>
          <w:lang w:bidi="ar-SY"/>
        </w:rPr>
        <w:t>ت</w:t>
      </w:r>
      <w:r w:rsidRPr="00F255BC">
        <w:rPr>
          <w:rFonts w:cs="Traditional Arabic" w:hint="cs"/>
          <w:b/>
          <w:bCs/>
          <w:sz w:val="36"/>
          <w:szCs w:val="36"/>
          <w:rtl/>
          <w:lang w:bidi="ar-SY"/>
        </w:rPr>
        <w:t>َ</w:t>
      </w:r>
      <w:r w:rsidRPr="00F255BC">
        <w:rPr>
          <w:rFonts w:cs="Traditional Arabic"/>
          <w:b/>
          <w:bCs/>
          <w:sz w:val="36"/>
          <w:szCs w:val="36"/>
          <w:rtl/>
          <w:lang w:bidi="ar-SY"/>
        </w:rPr>
        <w:t>ش</w:t>
      </w:r>
      <w:r w:rsidRPr="00F255BC">
        <w:rPr>
          <w:rFonts w:cs="Traditional Arabic" w:hint="cs"/>
          <w:b/>
          <w:bCs/>
          <w:sz w:val="36"/>
          <w:szCs w:val="36"/>
          <w:rtl/>
          <w:lang w:bidi="ar-SY"/>
        </w:rPr>
        <w:t>ْ</w:t>
      </w:r>
      <w:r w:rsidRPr="00F255BC">
        <w:rPr>
          <w:rFonts w:cs="Traditional Arabic"/>
          <w:b/>
          <w:bCs/>
          <w:sz w:val="36"/>
          <w:szCs w:val="36"/>
          <w:rtl/>
          <w:lang w:bidi="ar-SY"/>
        </w:rPr>
        <w:t>ه</w:t>
      </w:r>
      <w:r w:rsidRPr="00F255BC">
        <w:rPr>
          <w:rFonts w:cs="Traditional Arabic" w:hint="cs"/>
          <w:b/>
          <w:bCs/>
          <w:sz w:val="36"/>
          <w:szCs w:val="36"/>
          <w:rtl/>
          <w:lang w:bidi="ar-SY"/>
        </w:rPr>
        <w:t>َ</w:t>
      </w:r>
      <w:r w:rsidRPr="00F255BC">
        <w:rPr>
          <w:rFonts w:cs="Traditional Arabic"/>
          <w:b/>
          <w:bCs/>
          <w:sz w:val="36"/>
          <w:szCs w:val="36"/>
          <w:rtl/>
          <w:lang w:bidi="ar-SY"/>
        </w:rPr>
        <w:t>د</w:t>
      </w:r>
      <w:r w:rsidRPr="00F255BC">
        <w:rPr>
          <w:rFonts w:cs="Traditional Arabic" w:hint="cs"/>
          <w:b/>
          <w:bCs/>
          <w:sz w:val="36"/>
          <w:szCs w:val="36"/>
          <w:rtl/>
          <w:lang w:bidi="ar-SY"/>
        </w:rPr>
        <w:t>ُ</w:t>
      </w:r>
      <w:r w:rsidRPr="00F255BC">
        <w:rPr>
          <w:rFonts w:cs="Traditional Arabic"/>
          <w:b/>
          <w:bCs/>
          <w:sz w:val="36"/>
          <w:szCs w:val="36"/>
          <w:rtl/>
          <w:lang w:bidi="ar-SY"/>
        </w:rPr>
        <w:t xml:space="preserve"> م</w:t>
      </w:r>
      <w:r w:rsidRPr="00F255BC">
        <w:rPr>
          <w:rFonts w:cs="Traditional Arabic" w:hint="cs"/>
          <w:b/>
          <w:bCs/>
          <w:sz w:val="36"/>
          <w:szCs w:val="36"/>
          <w:rtl/>
          <w:lang w:bidi="ar-SY"/>
        </w:rPr>
        <w:t>َ</w:t>
      </w:r>
      <w:r w:rsidRPr="00F255BC">
        <w:rPr>
          <w:rFonts w:cs="Traditional Arabic"/>
          <w:b/>
          <w:bCs/>
          <w:sz w:val="36"/>
          <w:szCs w:val="36"/>
          <w:rtl/>
          <w:lang w:bidi="ar-SY"/>
        </w:rPr>
        <w:t>ق</w:t>
      </w:r>
      <w:r w:rsidRPr="00F255BC">
        <w:rPr>
          <w:rFonts w:cs="Traditional Arabic" w:hint="cs"/>
          <w:b/>
          <w:bCs/>
          <w:sz w:val="36"/>
          <w:szCs w:val="36"/>
          <w:rtl/>
          <w:lang w:bidi="ar-SY"/>
        </w:rPr>
        <w:t>َ</w:t>
      </w:r>
      <w:r w:rsidRPr="00F255BC">
        <w:rPr>
          <w:rFonts w:cs="Traditional Arabic"/>
          <w:b/>
          <w:bCs/>
          <w:sz w:val="36"/>
          <w:szCs w:val="36"/>
          <w:rtl/>
          <w:lang w:bidi="ar-SY"/>
        </w:rPr>
        <w:t>ام</w:t>
      </w:r>
      <w:r w:rsidRPr="00F255BC">
        <w:rPr>
          <w:rFonts w:cs="Traditional Arabic" w:hint="cs"/>
          <w:b/>
          <w:bCs/>
          <w:sz w:val="36"/>
          <w:szCs w:val="36"/>
          <w:rtl/>
          <w:lang w:bidi="ar-SY"/>
        </w:rPr>
        <w:t>ِ</w:t>
      </w:r>
      <w:r w:rsidRPr="00F255BC">
        <w:rPr>
          <w:rFonts w:cs="Traditional Arabic"/>
          <w:b/>
          <w:bCs/>
          <w:sz w:val="36"/>
          <w:szCs w:val="36"/>
          <w:rtl/>
          <w:lang w:bidi="ar-SY"/>
        </w:rPr>
        <w:t>ي</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وسواءً كان الإمام الصادق هو الذي أدى الزيارة بالصورة المذكورة أو أنه علّمها لمحمد بن مسلم أو غيره وأمره بأدائها بتلك الصورة</w:t>
      </w:r>
      <w:r w:rsidR="008B4708">
        <w:rPr>
          <w:rFonts w:cs="Traditional Arabic" w:hint="cs"/>
          <w:sz w:val="36"/>
          <w:szCs w:val="36"/>
          <w:rtl/>
          <w:lang w:bidi="ar-SY"/>
        </w:rPr>
        <w:t>،</w:t>
      </w:r>
      <w:r w:rsidRPr="00F255BC">
        <w:rPr>
          <w:rFonts w:cs="Traditional Arabic" w:hint="cs"/>
          <w:sz w:val="36"/>
          <w:szCs w:val="36"/>
          <w:rtl/>
          <w:lang w:bidi="ar-SY"/>
        </w:rPr>
        <w:t xml:space="preserve"> فلا ريب أنها رواية موضوعة افتراها الغلاة الدجّالون ونسبوها إلى حضرة الصادق</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عليه السلام</w:t>
      </w:r>
      <w:r w:rsidR="008B4708">
        <w:rPr>
          <w:rFonts w:ascii="AGA Arabesque" w:hAnsi="AGA Arabesque" w:cs="Traditional Arabic" w:hint="cs"/>
          <w:sz w:val="36"/>
          <w:szCs w:val="36"/>
          <w:rtl/>
          <w:lang w:bidi="ar-SY"/>
        </w:rPr>
        <w:t>،</w:t>
      </w:r>
      <w:r w:rsidRPr="00F255BC">
        <w:rPr>
          <w:rFonts w:cs="Traditional Arabic" w:hint="cs"/>
          <w:sz w:val="36"/>
          <w:szCs w:val="36"/>
          <w:rtl/>
          <w:lang w:bidi="ar-SY"/>
        </w:rPr>
        <w:t xml:space="preserve"> هذا رغم أن الشيخ المفيد والسيد ابن طاووس وأمثالهما رووها</w:t>
      </w:r>
      <w:r w:rsidR="008B4708">
        <w:rPr>
          <w:rFonts w:cs="Traditional Arabic" w:hint="cs"/>
          <w:sz w:val="36"/>
          <w:szCs w:val="36"/>
          <w:rtl/>
          <w:lang w:bidi="ar-SY"/>
        </w:rPr>
        <w:t>،</w:t>
      </w:r>
      <w:r w:rsidRPr="00F255BC">
        <w:rPr>
          <w:rFonts w:cs="Traditional Arabic" w:hint="cs"/>
          <w:sz w:val="36"/>
          <w:szCs w:val="36"/>
          <w:rtl/>
          <w:lang w:bidi="ar-SY"/>
        </w:rPr>
        <w:t xml:space="preserve"> والدليل على ما نقول ما يلي</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أولاً</w:t>
      </w:r>
      <w:r w:rsidR="008B4708">
        <w:rPr>
          <w:rFonts w:cs="Traditional Arabic" w:hint="cs"/>
          <w:sz w:val="36"/>
          <w:szCs w:val="36"/>
          <w:rtl/>
          <w:lang w:bidi="ar-SY"/>
        </w:rPr>
        <w:t>:</w:t>
      </w:r>
      <w:r w:rsidRPr="00F255BC">
        <w:rPr>
          <w:rFonts w:cs="Traditional Arabic" w:hint="cs"/>
          <w:sz w:val="36"/>
          <w:szCs w:val="36"/>
          <w:rtl/>
          <w:lang w:bidi="ar-SY"/>
        </w:rPr>
        <w:t xml:space="preserve"> كما لاحظنا لا يوجد لتلك الروايات سند إلى الإمام الصادق</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 xml:space="preserve">أصلاً بل نُسِبَتْ إليه بدون سند بعباره </w:t>
      </w:r>
      <w:r w:rsidR="008B4708">
        <w:rPr>
          <w:rFonts w:cs="Traditional Arabic" w:hint="cs"/>
          <w:sz w:val="36"/>
          <w:szCs w:val="36"/>
          <w:rtl/>
          <w:lang w:bidi="ar-SY"/>
        </w:rPr>
        <w:t>(</w:t>
      </w:r>
      <w:r w:rsidRPr="00F255BC">
        <w:rPr>
          <w:rFonts w:cs="Traditional Arabic" w:hint="cs"/>
          <w:b/>
          <w:bCs/>
          <w:sz w:val="36"/>
          <w:szCs w:val="36"/>
          <w:rtl/>
          <w:lang w:bidi="ar-SY"/>
        </w:rPr>
        <w:t>وَرُوِيَ</w:t>
      </w:r>
      <w:r w:rsidR="008B4708">
        <w:rPr>
          <w:rFonts w:cs="Traditional Arabic" w:hint="cs"/>
          <w:sz w:val="36"/>
          <w:szCs w:val="36"/>
          <w:rtl/>
          <w:lang w:bidi="ar-SY"/>
        </w:rPr>
        <w:t>)،</w:t>
      </w:r>
      <w:r w:rsidRPr="00F255BC">
        <w:rPr>
          <w:rFonts w:cs="Traditional Arabic" w:hint="cs"/>
          <w:sz w:val="36"/>
          <w:szCs w:val="36"/>
          <w:rtl/>
          <w:lang w:bidi="ar-SY"/>
        </w:rPr>
        <w:t xml:space="preserve"> فإذا كانت الزيارات التي لها سند ساقطة لأن في معظم أسانيدها ضعفاء وغلاة فما بالك بتلك التي ليس لها سندٌ أصلاً</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ثانياً</w:t>
      </w:r>
      <w:r w:rsidR="008B4708">
        <w:rPr>
          <w:rFonts w:cs="Traditional Arabic" w:hint="cs"/>
          <w:sz w:val="36"/>
          <w:szCs w:val="36"/>
          <w:rtl/>
          <w:lang w:bidi="ar-SY"/>
        </w:rPr>
        <w:t>:</w:t>
      </w:r>
      <w:r w:rsidRPr="00F255BC">
        <w:rPr>
          <w:rFonts w:cs="Traditional Arabic" w:hint="cs"/>
          <w:sz w:val="36"/>
          <w:szCs w:val="36"/>
          <w:rtl/>
          <w:lang w:bidi="ar-SY"/>
        </w:rPr>
        <w:t xml:space="preserve"> إن قصة مجيء الإمام الصادق</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لزيارة أمير المؤمنين</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ليست مُسَلَّمة تاريخياً كما سيأتي بيانه قريباً</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ثالثاً</w:t>
      </w:r>
      <w:r w:rsidR="008B4708">
        <w:rPr>
          <w:rFonts w:cs="Traditional Arabic" w:hint="cs"/>
          <w:sz w:val="36"/>
          <w:szCs w:val="36"/>
          <w:rtl/>
          <w:lang w:bidi="ar-SY"/>
        </w:rPr>
        <w:t>:</w:t>
      </w:r>
      <w:r w:rsidRPr="00F255BC">
        <w:rPr>
          <w:rFonts w:cs="Traditional Arabic" w:hint="cs"/>
          <w:sz w:val="36"/>
          <w:szCs w:val="36"/>
          <w:rtl/>
          <w:lang w:bidi="ar-SY"/>
        </w:rPr>
        <w:t xml:space="preserve"> إن هناك اختلافات كثيرة في قصة مجيء حضرة الصادق</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إلى الكوفة في عهد الخليفة أبو جعفر المنصور الدوانيقي لزيارة أمير المؤمنين علي</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عليه السلام</w:t>
      </w:r>
      <w:r w:rsidR="008B4708">
        <w:rPr>
          <w:rFonts w:ascii="AGA Arabesque" w:hAnsi="AGA Arabesque" w:cs="Traditional Arabic" w:hint="cs"/>
          <w:sz w:val="36"/>
          <w:szCs w:val="36"/>
          <w:rtl/>
          <w:lang w:bidi="ar-SY"/>
        </w:rPr>
        <w:t>،</w:t>
      </w:r>
      <w:r w:rsidRPr="00F255BC">
        <w:rPr>
          <w:rFonts w:cs="Traditional Arabic" w:hint="cs"/>
          <w:sz w:val="36"/>
          <w:szCs w:val="36"/>
          <w:rtl/>
          <w:lang w:bidi="ar-SY"/>
        </w:rPr>
        <w:t xml:space="preserve"> فمرةً تنسب القصة إلى </w:t>
      </w:r>
      <w:r w:rsidRPr="001D426C">
        <w:rPr>
          <w:rFonts w:cs="Traditional Arabic" w:hint="eastAsia"/>
          <w:color w:val="008000"/>
          <w:sz w:val="36"/>
          <w:szCs w:val="36"/>
          <w:rtl/>
          <w:lang w:bidi="ar-SY"/>
        </w:rPr>
        <w:t>«</w:t>
      </w:r>
      <w:r w:rsidRPr="00F255BC">
        <w:rPr>
          <w:rFonts w:cs="Traditional Arabic" w:hint="cs"/>
          <w:b/>
          <w:bCs/>
          <w:sz w:val="36"/>
          <w:szCs w:val="36"/>
          <w:rtl/>
          <w:lang w:bidi="ar-SY"/>
        </w:rPr>
        <w:t>صفوان الجمّال</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وأخرى إلى </w:t>
      </w:r>
      <w:r w:rsidRPr="001D426C">
        <w:rPr>
          <w:rFonts w:cs="Traditional Arabic" w:hint="eastAsia"/>
          <w:color w:val="008000"/>
          <w:sz w:val="36"/>
          <w:szCs w:val="36"/>
          <w:rtl/>
          <w:lang w:bidi="ar-SY"/>
        </w:rPr>
        <w:t>«</w:t>
      </w:r>
      <w:r w:rsidRPr="00F255BC">
        <w:rPr>
          <w:rFonts w:cs="Traditional Arabic" w:hint="cs"/>
          <w:b/>
          <w:bCs/>
          <w:sz w:val="36"/>
          <w:szCs w:val="36"/>
          <w:rtl/>
          <w:lang w:bidi="ar-SY"/>
        </w:rPr>
        <w:t>يونس بن ظبيان</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وأحياناً تنسب إلى </w:t>
      </w:r>
      <w:r w:rsidRPr="001D426C">
        <w:rPr>
          <w:rFonts w:cs="Traditional Arabic" w:hint="eastAsia"/>
          <w:color w:val="008000"/>
          <w:sz w:val="36"/>
          <w:szCs w:val="36"/>
          <w:rtl/>
          <w:lang w:bidi="ar-SY"/>
        </w:rPr>
        <w:t>«</w:t>
      </w:r>
      <w:r w:rsidRPr="00F255BC">
        <w:rPr>
          <w:rFonts w:cs="Traditional Arabic" w:hint="cs"/>
          <w:b/>
          <w:bCs/>
          <w:sz w:val="36"/>
          <w:szCs w:val="36"/>
          <w:rtl/>
          <w:lang w:bidi="ar-SY"/>
        </w:rPr>
        <w:t>المعلّى بن خنيس</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الذي قتل على يد داوود بن علي عام 132 هـ ق</w:t>
      </w:r>
      <w:r w:rsidR="009F0F9C" w:rsidRPr="00F255BC">
        <w:rPr>
          <w:rFonts w:cs="Traditional Arabic" w:hint="cs"/>
          <w:sz w:val="36"/>
          <w:szCs w:val="36"/>
          <w:rtl/>
          <w:lang w:bidi="ar-SY"/>
        </w:rPr>
        <w:t xml:space="preserve"> </w:t>
      </w:r>
      <w:r w:rsidRPr="00F255BC">
        <w:rPr>
          <w:rFonts w:cs="Traditional Arabic" w:hint="cs"/>
          <w:sz w:val="36"/>
          <w:szCs w:val="36"/>
          <w:rtl/>
          <w:lang w:bidi="ar-SY"/>
        </w:rPr>
        <w:t>أي قبل أن يصل أبو جعفر المنصور إلى مسند الخلافة</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وبعض هؤلاء الرواة مثل </w:t>
      </w:r>
      <w:r w:rsidRPr="001D426C">
        <w:rPr>
          <w:rFonts w:cs="Traditional Arabic" w:hint="eastAsia"/>
          <w:color w:val="008000"/>
          <w:sz w:val="36"/>
          <w:szCs w:val="36"/>
          <w:rtl/>
          <w:lang w:bidi="ar-SY"/>
        </w:rPr>
        <w:t>«</w:t>
      </w:r>
      <w:r w:rsidRPr="00F255BC">
        <w:rPr>
          <w:rFonts w:cs="Traditional Arabic" w:hint="cs"/>
          <w:b/>
          <w:bCs/>
          <w:sz w:val="36"/>
          <w:szCs w:val="36"/>
          <w:rtl/>
          <w:lang w:bidi="ar-SY"/>
        </w:rPr>
        <w:t>يونس بن ظبيان</w:t>
      </w:r>
      <w:r w:rsidRPr="001D426C">
        <w:rPr>
          <w:rFonts w:cs="Traditional Arabic" w:hint="eastAsia"/>
          <w:color w:val="008000"/>
          <w:sz w:val="36"/>
          <w:szCs w:val="36"/>
          <w:rtl/>
          <w:lang w:bidi="ar-SY"/>
        </w:rPr>
        <w:t>»</w:t>
      </w:r>
      <w:r w:rsidR="00EB189C" w:rsidRPr="00F255BC">
        <w:rPr>
          <w:rFonts w:cs="Traditional Arabic" w:hint="cs"/>
          <w:sz w:val="36"/>
          <w:szCs w:val="36"/>
          <w:rtl/>
          <w:lang w:bidi="ar-SY"/>
        </w:rPr>
        <w:t xml:space="preserve"> و</w:t>
      </w:r>
      <w:r w:rsidRPr="001D426C">
        <w:rPr>
          <w:rFonts w:cs="Traditional Arabic" w:hint="eastAsia"/>
          <w:color w:val="008000"/>
          <w:sz w:val="36"/>
          <w:szCs w:val="36"/>
          <w:rtl/>
          <w:lang w:bidi="ar-SY"/>
        </w:rPr>
        <w:t>«</w:t>
      </w:r>
      <w:r w:rsidRPr="00F255BC">
        <w:rPr>
          <w:rFonts w:cs="Traditional Arabic" w:hint="cs"/>
          <w:b/>
          <w:bCs/>
          <w:sz w:val="36"/>
          <w:szCs w:val="36"/>
          <w:rtl/>
          <w:lang w:bidi="ar-SY"/>
        </w:rPr>
        <w:t>المعلّى بن خنيس</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حالهم وخيم إلى درجة أنهم لو شهدوا على أمر واضح وضوح النهار لما أمكن الثقة بشهادتهم</w:t>
      </w:r>
      <w:r w:rsidR="008B4708">
        <w:rPr>
          <w:rFonts w:cs="Traditional Arabic" w:hint="cs"/>
          <w:sz w:val="36"/>
          <w:szCs w:val="36"/>
          <w:rtl/>
          <w:lang w:bidi="ar-SY"/>
        </w:rPr>
        <w:t>،</w:t>
      </w:r>
      <w:r w:rsidRPr="00F255BC">
        <w:rPr>
          <w:rFonts w:cs="Traditional Arabic" w:hint="cs"/>
          <w:sz w:val="36"/>
          <w:szCs w:val="36"/>
          <w:rtl/>
          <w:lang w:bidi="ar-SY"/>
        </w:rPr>
        <w:t xml:space="preserve"> وقد سبق وبينا حال الأول منهما وسيأتي بيان حال الثاني أي </w:t>
      </w:r>
      <w:r w:rsidRPr="001D426C">
        <w:rPr>
          <w:rFonts w:cs="Traditional Arabic" w:hint="eastAsia"/>
          <w:color w:val="008000"/>
          <w:sz w:val="36"/>
          <w:szCs w:val="36"/>
          <w:rtl/>
          <w:lang w:bidi="ar-SY"/>
        </w:rPr>
        <w:t>«</w:t>
      </w:r>
      <w:r w:rsidRPr="00F255BC">
        <w:rPr>
          <w:rFonts w:cs="Traditional Arabic" w:hint="cs"/>
          <w:b/>
          <w:bCs/>
          <w:sz w:val="36"/>
          <w:szCs w:val="36"/>
          <w:rtl/>
          <w:lang w:bidi="ar-SY"/>
        </w:rPr>
        <w:t>المعلّى بن خنيس</w:t>
      </w:r>
      <w:r w:rsidRPr="001D426C">
        <w:rPr>
          <w:rFonts w:cs="Traditional Arabic" w:hint="eastAsia"/>
          <w:color w:val="008000"/>
          <w:sz w:val="36"/>
          <w:szCs w:val="36"/>
          <w:rtl/>
          <w:lang w:bidi="ar-SY"/>
        </w:rPr>
        <w:t>»</w:t>
      </w:r>
      <w:r w:rsidRPr="00F255BC">
        <w:rPr>
          <w:rFonts w:cs="Traditional Arabic"/>
          <w:sz w:val="36"/>
          <w:szCs w:val="36"/>
          <w:vertAlign w:val="superscript"/>
          <w:rtl/>
          <w:lang w:bidi="ar-SY"/>
        </w:rPr>
        <w:t xml:space="preserve"> </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74"/>
      </w:r>
      <w:r w:rsidR="008B4708" w:rsidRPr="001D426C">
        <w:rPr>
          <w:rFonts w:cs="Traditional Arabic"/>
          <w:b/>
          <w:bCs/>
          <w:color w:val="008000"/>
          <w:sz w:val="36"/>
          <w:szCs w:val="36"/>
          <w:vertAlign w:val="superscript"/>
          <w:rtl/>
          <w:lang w:bidi="ar-SY"/>
        </w:rPr>
        <w:t>)</w:t>
      </w:r>
      <w:r w:rsidRPr="00F255BC">
        <w:rPr>
          <w:rFonts w:cs="Traditional Arabic" w:hint="cs"/>
          <w:sz w:val="36"/>
          <w:szCs w:val="36"/>
          <w:vertAlign w:val="superscript"/>
          <w:rtl/>
          <w:lang w:bidi="ar-SY"/>
        </w:rPr>
        <w:t xml:space="preserve"> </w:t>
      </w:r>
      <w:r w:rsidRPr="00F255BC">
        <w:rPr>
          <w:rFonts w:cs="Traditional Arabic" w:hint="cs"/>
          <w:sz w:val="36"/>
          <w:szCs w:val="36"/>
          <w:rtl/>
          <w:lang w:bidi="ar-SY"/>
        </w:rPr>
        <w:t>إن شاء الله</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b/>
          <w:bCs/>
          <w:sz w:val="36"/>
          <w:szCs w:val="36"/>
          <w:rtl/>
          <w:lang w:bidi="ar-SY"/>
        </w:rPr>
      </w:pPr>
      <w:r w:rsidRPr="00F255BC">
        <w:rPr>
          <w:rFonts w:cs="Traditional Arabic" w:hint="cs"/>
          <w:sz w:val="36"/>
          <w:szCs w:val="36"/>
          <w:rtl/>
          <w:lang w:bidi="ar-SY"/>
        </w:rPr>
        <w:t>رابعاً</w:t>
      </w:r>
      <w:r w:rsidR="008B4708">
        <w:rPr>
          <w:rFonts w:cs="Traditional Arabic" w:hint="cs"/>
          <w:sz w:val="36"/>
          <w:szCs w:val="36"/>
          <w:rtl/>
          <w:lang w:bidi="ar-SY"/>
        </w:rPr>
        <w:t>:</w:t>
      </w:r>
      <w:r w:rsidRPr="00F255BC">
        <w:rPr>
          <w:rFonts w:cs="Traditional Arabic" w:hint="cs"/>
          <w:sz w:val="36"/>
          <w:szCs w:val="36"/>
          <w:rtl/>
          <w:lang w:bidi="ar-SY"/>
        </w:rPr>
        <w:t xml:space="preserve"> إن قصة زيارة الصادق</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لقبر أمير المؤمنين</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لا ذكر لها في الكتب الموثوقة والمشهورة</w:t>
      </w:r>
      <w:r w:rsidR="008B4708">
        <w:rPr>
          <w:rFonts w:cs="Traditional Arabic" w:hint="cs"/>
          <w:sz w:val="36"/>
          <w:szCs w:val="36"/>
          <w:rtl/>
          <w:lang w:bidi="ar-SY"/>
        </w:rPr>
        <w:t>،</w:t>
      </w:r>
      <w:r w:rsidRPr="00F255BC">
        <w:rPr>
          <w:rFonts w:cs="Traditional Arabic" w:hint="cs"/>
          <w:sz w:val="36"/>
          <w:szCs w:val="36"/>
          <w:rtl/>
          <w:lang w:bidi="ar-SY"/>
        </w:rPr>
        <w:t xml:space="preserve"> لذا نجد المرحوم المجلسي يرويها في المجلد 22 من بحار الأنوار بالصورة التالية</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sz w:val="36"/>
          <w:szCs w:val="36"/>
          <w:rtl/>
          <w:lang w:bidi="ar-SY"/>
        </w:rPr>
        <w:t>[</w:t>
      </w:r>
      <w:r w:rsidRPr="00F255BC">
        <w:rPr>
          <w:rFonts w:cs="Traditional Arabic"/>
          <w:sz w:val="36"/>
          <w:szCs w:val="36"/>
          <w:rtl/>
          <w:lang w:bidi="ar-SY"/>
        </w:rPr>
        <w:t>ف</w:t>
      </w:r>
      <w:r w:rsidRPr="00F255BC">
        <w:rPr>
          <w:rFonts w:cs="Traditional Arabic" w:hint="cs"/>
          <w:sz w:val="36"/>
          <w:szCs w:val="36"/>
          <w:rtl/>
          <w:lang w:bidi="ar-SY"/>
        </w:rPr>
        <w:t>َ</w:t>
      </w:r>
      <w:r w:rsidRPr="00F255BC">
        <w:rPr>
          <w:rFonts w:cs="Traditional Arabic"/>
          <w:sz w:val="36"/>
          <w:szCs w:val="36"/>
          <w:rtl/>
          <w:lang w:bidi="ar-SY"/>
        </w:rPr>
        <w:t>ر</w:t>
      </w:r>
      <w:r w:rsidRPr="00F255BC">
        <w:rPr>
          <w:rFonts w:cs="Traditional Arabic" w:hint="cs"/>
          <w:sz w:val="36"/>
          <w:szCs w:val="36"/>
          <w:rtl/>
          <w:lang w:bidi="ar-SY"/>
        </w:rPr>
        <w:t>ْ</w:t>
      </w:r>
      <w:r w:rsidRPr="00F255BC">
        <w:rPr>
          <w:rFonts w:cs="Traditional Arabic"/>
          <w:sz w:val="36"/>
          <w:szCs w:val="36"/>
          <w:rtl/>
          <w:lang w:bidi="ar-SY"/>
        </w:rPr>
        <w:t>ح</w:t>
      </w:r>
      <w:r w:rsidRPr="00F255BC">
        <w:rPr>
          <w:rFonts w:cs="Traditional Arabic" w:hint="cs"/>
          <w:sz w:val="36"/>
          <w:szCs w:val="36"/>
          <w:rtl/>
          <w:lang w:bidi="ar-SY"/>
        </w:rPr>
        <w:t>َ</w:t>
      </w:r>
      <w:r w:rsidRPr="00F255BC">
        <w:rPr>
          <w:rFonts w:cs="Traditional Arabic"/>
          <w:sz w:val="36"/>
          <w:szCs w:val="36"/>
          <w:rtl/>
          <w:lang w:bidi="ar-SY"/>
        </w:rPr>
        <w:t>ة</w:t>
      </w:r>
      <w:r w:rsidRPr="00F255BC">
        <w:rPr>
          <w:rFonts w:cs="Traditional Arabic" w:hint="cs"/>
          <w:sz w:val="36"/>
          <w:szCs w:val="36"/>
          <w:rtl/>
          <w:lang w:bidi="ar-SY"/>
        </w:rPr>
        <w:t>ُ</w:t>
      </w:r>
      <w:r w:rsidRPr="00F255BC">
        <w:rPr>
          <w:rFonts w:cs="Traditional Arabic"/>
          <w:sz w:val="36"/>
          <w:szCs w:val="36"/>
          <w:rtl/>
          <w:lang w:bidi="ar-SY"/>
        </w:rPr>
        <w:t xml:space="preserve"> الغ</w:t>
      </w:r>
      <w:r w:rsidRPr="00F255BC">
        <w:rPr>
          <w:rFonts w:cs="Traditional Arabic" w:hint="cs"/>
          <w:sz w:val="36"/>
          <w:szCs w:val="36"/>
          <w:rtl/>
          <w:lang w:bidi="ar-SY"/>
        </w:rPr>
        <w:t>َ</w:t>
      </w:r>
      <w:r w:rsidRPr="00F255BC">
        <w:rPr>
          <w:rFonts w:cs="Traditional Arabic"/>
          <w:sz w:val="36"/>
          <w:szCs w:val="36"/>
          <w:rtl/>
          <w:lang w:bidi="ar-SY"/>
        </w:rPr>
        <w:t>ر</w:t>
      </w:r>
      <w:r w:rsidRPr="00F255BC">
        <w:rPr>
          <w:rFonts w:cs="Traditional Arabic" w:hint="cs"/>
          <w:sz w:val="36"/>
          <w:szCs w:val="36"/>
          <w:rtl/>
          <w:lang w:bidi="ar-SY"/>
        </w:rPr>
        <w:t>ِ</w:t>
      </w:r>
      <w:r w:rsidRPr="00F255BC">
        <w:rPr>
          <w:rFonts w:cs="Traditional Arabic"/>
          <w:sz w:val="36"/>
          <w:szCs w:val="36"/>
          <w:rtl/>
          <w:lang w:bidi="ar-SY"/>
        </w:rPr>
        <w:t>ي</w:t>
      </w:r>
      <w:r w:rsidRPr="00F255BC">
        <w:rPr>
          <w:rFonts w:cs="Traditional Arabic" w:hint="cs"/>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75"/>
      </w:r>
      <w:r w:rsidR="008B4708" w:rsidRPr="001D426C">
        <w:rPr>
          <w:rFonts w:cs="Traditional Arabic"/>
          <w:b/>
          <w:bCs/>
          <w:color w:val="008000"/>
          <w:sz w:val="36"/>
          <w:szCs w:val="36"/>
          <w:vertAlign w:val="superscript"/>
          <w:rtl/>
          <w:lang w:bidi="ar-SY"/>
        </w:rPr>
        <w:t>)</w:t>
      </w:r>
      <w:r w:rsidRPr="00F255BC">
        <w:rPr>
          <w:rFonts w:cs="Traditional Arabic" w:hint="cs"/>
          <w:sz w:val="36"/>
          <w:szCs w:val="36"/>
          <w:rtl/>
          <w:lang w:bidi="ar-SY"/>
        </w:rPr>
        <w:t>]</w:t>
      </w:r>
      <w:r w:rsidRPr="00F255BC">
        <w:rPr>
          <w:rFonts w:cs="Traditional Arabic"/>
          <w:sz w:val="36"/>
          <w:szCs w:val="36"/>
          <w:rtl/>
          <w:lang w:bidi="ar-SY"/>
        </w:rPr>
        <w:t xml:space="preserve"> ذكر الفقيه صفي الدين ابن معدان في مزار فقيهنا محمد بن علي بن الفضل وكان ثقة</w:t>
      </w:r>
      <w:r w:rsidRPr="00F255BC">
        <w:rPr>
          <w:rFonts w:cs="Traditional Arabic" w:hint="cs"/>
          <w:sz w:val="36"/>
          <w:szCs w:val="36"/>
          <w:rtl/>
          <w:lang w:bidi="ar-SY"/>
        </w:rPr>
        <w:t>ً</w:t>
      </w:r>
      <w:r w:rsidRPr="00F255BC">
        <w:rPr>
          <w:rFonts w:cs="Traditional Arabic"/>
          <w:sz w:val="36"/>
          <w:szCs w:val="36"/>
          <w:rtl/>
          <w:lang w:bidi="ar-SY"/>
        </w:rPr>
        <w:t xml:space="preserve"> عينا</w:t>
      </w:r>
      <w:r w:rsidRPr="00F255BC">
        <w:rPr>
          <w:rFonts w:cs="Traditional Arabic" w:hint="cs"/>
          <w:sz w:val="36"/>
          <w:szCs w:val="36"/>
          <w:rtl/>
          <w:lang w:bidi="ar-SY"/>
        </w:rPr>
        <w:t>ً</w:t>
      </w:r>
      <w:r w:rsidRPr="00F255BC">
        <w:rPr>
          <w:rFonts w:cs="Traditional Arabic"/>
          <w:sz w:val="36"/>
          <w:szCs w:val="36"/>
          <w:rtl/>
          <w:lang w:bidi="ar-SY"/>
        </w:rPr>
        <w:t xml:space="preserve"> صحيح الاعتقاد قال</w:t>
      </w:r>
      <w:r w:rsidR="008B4708">
        <w:rPr>
          <w:rFonts w:cs="Traditional Arabic" w:hint="cs"/>
          <w:sz w:val="36"/>
          <w:szCs w:val="36"/>
          <w:rtl/>
          <w:lang w:bidi="ar-SY"/>
        </w:rPr>
        <w:t>:</w:t>
      </w:r>
      <w:r w:rsidRPr="00F255BC">
        <w:rPr>
          <w:rFonts w:cs="Traditional Arabic"/>
          <w:sz w:val="36"/>
          <w:szCs w:val="36"/>
          <w:rtl/>
          <w:lang w:bidi="ar-SY"/>
        </w:rPr>
        <w:t xml:space="preserve"> أخذت</w:t>
      </w:r>
      <w:r w:rsidRPr="00F255BC">
        <w:rPr>
          <w:rFonts w:cs="Traditional Arabic" w:hint="cs"/>
          <w:sz w:val="36"/>
          <w:szCs w:val="36"/>
          <w:rtl/>
          <w:lang w:bidi="ar-SY"/>
        </w:rPr>
        <w:t>ُ</w:t>
      </w:r>
      <w:r w:rsidRPr="00F255BC">
        <w:rPr>
          <w:rFonts w:cs="Traditional Arabic"/>
          <w:sz w:val="36"/>
          <w:szCs w:val="36"/>
          <w:rtl/>
          <w:lang w:bidi="ar-SY"/>
        </w:rPr>
        <w:t xml:space="preserve"> هذه الزيارة من كتب عمومتي</w:t>
      </w:r>
      <w:r w:rsidR="008B4708">
        <w:rPr>
          <w:rFonts w:cs="Traditional Arabic" w:hint="cs"/>
          <w:sz w:val="36"/>
          <w:szCs w:val="36"/>
          <w:rtl/>
          <w:lang w:bidi="ar-SY"/>
        </w:rPr>
        <w:t>!</w:t>
      </w:r>
      <w:r w:rsidRPr="00F255BC">
        <w:rPr>
          <w:rFonts w:cs="Traditional Arabic"/>
          <w:sz w:val="36"/>
          <w:szCs w:val="36"/>
          <w:rtl/>
          <w:lang w:bidi="ar-SY"/>
        </w:rPr>
        <w:t xml:space="preserve"> وكانت بخط عمي الحسين بن الفضل</w:t>
      </w:r>
      <w:r w:rsidR="008B4708">
        <w:rPr>
          <w:rFonts w:cs="Traditional Arabic" w:hint="cs"/>
          <w:sz w:val="36"/>
          <w:szCs w:val="36"/>
          <w:rtl/>
          <w:lang w:bidi="ar-SY"/>
        </w:rPr>
        <w:t>،</w:t>
      </w:r>
      <w:r w:rsidRPr="00F255BC">
        <w:rPr>
          <w:rFonts w:cs="Traditional Arabic"/>
          <w:sz w:val="36"/>
          <w:szCs w:val="36"/>
          <w:rtl/>
          <w:lang w:bidi="ar-SY"/>
        </w:rPr>
        <w:t xml:space="preserve"> قال</w:t>
      </w:r>
      <w:r w:rsidR="008B4708">
        <w:rPr>
          <w:rFonts w:cs="Traditional Arabic" w:hint="cs"/>
          <w:sz w:val="36"/>
          <w:szCs w:val="36"/>
          <w:rtl/>
          <w:lang w:bidi="ar-SY"/>
        </w:rPr>
        <w:t>:</w:t>
      </w:r>
      <w:r w:rsidRPr="00F255BC">
        <w:rPr>
          <w:rFonts w:cs="Traditional Arabic"/>
          <w:sz w:val="36"/>
          <w:szCs w:val="36"/>
          <w:rtl/>
          <w:lang w:bidi="ar-SY"/>
        </w:rPr>
        <w:t xml:space="preserve"> حدثني الحسين بن محمد بن مصعب وأخبرني زيد بن علي بن محمد بن يعقوب عن الحسين بن محمد بن مصعب عن ابن أبي الخطاب عن صفوان بن يحيى </w:t>
      </w:r>
      <w:r w:rsidRPr="00F255BC">
        <w:rPr>
          <w:rFonts w:cs="Traditional Arabic"/>
          <w:b/>
          <w:bCs/>
          <w:sz w:val="36"/>
          <w:szCs w:val="36"/>
          <w:rtl/>
          <w:lang w:bidi="ar-SY"/>
        </w:rPr>
        <w:t>عن صفوان الجمال أنه قال</w:t>
      </w:r>
      <w:r w:rsidR="008B4708">
        <w:rPr>
          <w:rFonts w:cs="Traditional Arabic" w:hint="cs"/>
          <w:b/>
          <w:bCs/>
          <w:sz w:val="36"/>
          <w:szCs w:val="36"/>
          <w:rtl/>
          <w:lang w:bidi="ar-SY"/>
        </w:rPr>
        <w:t>:</w:t>
      </w:r>
      <w:r w:rsidRPr="00F255BC">
        <w:rPr>
          <w:rFonts w:cs="Traditional Arabic"/>
          <w:b/>
          <w:bCs/>
          <w:sz w:val="36"/>
          <w:szCs w:val="36"/>
          <w:rtl/>
          <w:lang w:bidi="ar-SY"/>
        </w:rPr>
        <w:t xml:space="preserve"> خرجت مع الصادق</w:t>
      </w:r>
      <w:r w:rsidR="009F0F9C" w:rsidRPr="00F255BC">
        <w:rPr>
          <w:rFonts w:cs="Traditional Arabic"/>
          <w:b/>
          <w:bCs/>
          <w:sz w:val="36"/>
          <w:szCs w:val="36"/>
          <w:rtl/>
          <w:lang w:bidi="ar-SY"/>
        </w:rPr>
        <w:t xml:space="preserve"> </w:t>
      </w:r>
      <w:r w:rsidR="009F0F9C" w:rsidRPr="00F255BC">
        <w:rPr>
          <w:rFonts w:ascii="AGA Arabesque" w:hAnsi="AGA Arabesque" w:cs="Traditional Arabic"/>
          <w:sz w:val="36"/>
          <w:szCs w:val="36"/>
          <w:rtl/>
          <w:lang w:bidi="ar-SY"/>
        </w:rPr>
        <w:t xml:space="preserve">عليه السلام </w:t>
      </w:r>
      <w:r w:rsidRPr="00F255BC">
        <w:rPr>
          <w:rFonts w:cs="Traditional Arabic"/>
          <w:b/>
          <w:bCs/>
          <w:sz w:val="36"/>
          <w:szCs w:val="36"/>
          <w:rtl/>
          <w:lang w:bidi="ar-SY"/>
        </w:rPr>
        <w:t>من المدينة أريد الكوفة فلما جزنا بالحيرة قال</w:t>
      </w:r>
      <w:r w:rsidR="008B4708">
        <w:rPr>
          <w:rFonts w:cs="Traditional Arabic" w:hint="cs"/>
          <w:b/>
          <w:bCs/>
          <w:sz w:val="36"/>
          <w:szCs w:val="36"/>
          <w:rtl/>
          <w:lang w:bidi="ar-SY"/>
        </w:rPr>
        <w:t>:</w:t>
      </w:r>
      <w:r w:rsidRPr="00F255BC">
        <w:rPr>
          <w:rFonts w:cs="Traditional Arabic"/>
          <w:b/>
          <w:bCs/>
          <w:sz w:val="36"/>
          <w:szCs w:val="36"/>
          <w:rtl/>
          <w:lang w:bidi="ar-SY"/>
        </w:rPr>
        <w:t xml:space="preserve"> يا صفوان</w:t>
      </w:r>
      <w:r w:rsidR="008B4708">
        <w:rPr>
          <w:rFonts w:cs="Traditional Arabic" w:hint="cs"/>
          <w:b/>
          <w:bCs/>
          <w:sz w:val="36"/>
          <w:szCs w:val="36"/>
          <w:rtl/>
          <w:lang w:bidi="ar-SY"/>
        </w:rPr>
        <w:t>!</w:t>
      </w:r>
      <w:r w:rsidRPr="00F255BC">
        <w:rPr>
          <w:rFonts w:cs="Traditional Arabic"/>
          <w:b/>
          <w:bCs/>
          <w:sz w:val="36"/>
          <w:szCs w:val="36"/>
          <w:rtl/>
          <w:lang w:bidi="ar-SY"/>
        </w:rPr>
        <w:t xml:space="preserve"> قلت</w:t>
      </w:r>
      <w:r w:rsidR="008B4708">
        <w:rPr>
          <w:rFonts w:cs="Traditional Arabic" w:hint="cs"/>
          <w:b/>
          <w:bCs/>
          <w:sz w:val="36"/>
          <w:szCs w:val="36"/>
          <w:rtl/>
          <w:lang w:bidi="ar-SY"/>
        </w:rPr>
        <w:t>:</w:t>
      </w:r>
      <w:r w:rsidRPr="00F255BC">
        <w:rPr>
          <w:rFonts w:cs="Traditional Arabic"/>
          <w:b/>
          <w:bCs/>
          <w:sz w:val="36"/>
          <w:szCs w:val="36"/>
          <w:rtl/>
          <w:lang w:bidi="ar-SY"/>
        </w:rPr>
        <w:t xml:space="preserve"> لبيك يا ابن رسول الله</w:t>
      </w:r>
      <w:r w:rsidR="008B4708">
        <w:rPr>
          <w:rFonts w:cs="Traditional Arabic" w:hint="cs"/>
          <w:b/>
          <w:bCs/>
          <w:sz w:val="36"/>
          <w:szCs w:val="36"/>
          <w:rtl/>
          <w:lang w:bidi="ar-SY"/>
        </w:rPr>
        <w:t>!</w:t>
      </w:r>
      <w:r w:rsidRPr="00F255BC">
        <w:rPr>
          <w:rFonts w:cs="Traditional Arabic"/>
          <w:b/>
          <w:bCs/>
          <w:sz w:val="36"/>
          <w:szCs w:val="36"/>
          <w:rtl/>
          <w:lang w:bidi="ar-SY"/>
        </w:rPr>
        <w:t xml:space="preserve"> قال</w:t>
      </w:r>
      <w:r w:rsidR="008B4708">
        <w:rPr>
          <w:rFonts w:cs="Traditional Arabic" w:hint="cs"/>
          <w:b/>
          <w:bCs/>
          <w:sz w:val="36"/>
          <w:szCs w:val="36"/>
          <w:rtl/>
          <w:lang w:bidi="ar-SY"/>
        </w:rPr>
        <w:t>:</w:t>
      </w:r>
      <w:r w:rsidRPr="00F255BC">
        <w:rPr>
          <w:rFonts w:cs="Traditional Arabic"/>
          <w:b/>
          <w:bCs/>
          <w:sz w:val="36"/>
          <w:szCs w:val="36"/>
          <w:rtl/>
          <w:lang w:bidi="ar-SY"/>
        </w:rPr>
        <w:t xml:space="preserve"> تخرج المطايا إلى القائم وحد الطريق إلى الغري</w:t>
      </w:r>
      <w:r w:rsidR="008B4708">
        <w:rPr>
          <w:rFonts w:cs="Traditional Arabic" w:hint="cs"/>
          <w:b/>
          <w:bCs/>
          <w:sz w:val="36"/>
          <w:szCs w:val="36"/>
          <w:rtl/>
          <w:lang w:bidi="ar-SY"/>
        </w:rPr>
        <w:t>.</w:t>
      </w:r>
      <w:r w:rsidRPr="00F255BC">
        <w:rPr>
          <w:rFonts w:cs="Traditional Arabic"/>
          <w:b/>
          <w:bCs/>
          <w:sz w:val="36"/>
          <w:szCs w:val="36"/>
          <w:rtl/>
          <w:lang w:bidi="ar-SY"/>
        </w:rPr>
        <w:t xml:space="preserve"> قال صفوان</w:t>
      </w:r>
      <w:r w:rsidR="008B4708">
        <w:rPr>
          <w:rFonts w:cs="Traditional Arabic"/>
          <w:b/>
          <w:bCs/>
          <w:sz w:val="36"/>
          <w:szCs w:val="36"/>
          <w:rtl/>
          <w:lang w:bidi="ar-SY"/>
        </w:rPr>
        <w:t>:</w:t>
      </w:r>
      <w:r w:rsidRPr="00F255BC">
        <w:rPr>
          <w:rFonts w:cs="Traditional Arabic"/>
          <w:b/>
          <w:bCs/>
          <w:sz w:val="36"/>
          <w:szCs w:val="36"/>
          <w:rtl/>
          <w:lang w:bidi="ar-SY"/>
        </w:rPr>
        <w:t>فلما صرنا إلى قائم الغري أخرج رشاء معه دقيقا</w:t>
      </w:r>
      <w:r w:rsidRPr="00F255BC">
        <w:rPr>
          <w:rFonts w:cs="Traditional Arabic" w:hint="cs"/>
          <w:b/>
          <w:bCs/>
          <w:sz w:val="36"/>
          <w:szCs w:val="36"/>
          <w:rtl/>
          <w:lang w:bidi="ar-SY"/>
        </w:rPr>
        <w:t>ً</w:t>
      </w:r>
      <w:r w:rsidRPr="00F255BC">
        <w:rPr>
          <w:rFonts w:cs="Traditional Arabic"/>
          <w:b/>
          <w:bCs/>
          <w:sz w:val="36"/>
          <w:szCs w:val="36"/>
          <w:rtl/>
          <w:lang w:bidi="ar-SY"/>
        </w:rPr>
        <w:t xml:space="preserve"> قد عمل من الكنبار ثم أبعد من القائم مغربا</w:t>
      </w:r>
      <w:r w:rsidRPr="00F255BC">
        <w:rPr>
          <w:rFonts w:cs="Traditional Arabic" w:hint="cs"/>
          <w:b/>
          <w:bCs/>
          <w:sz w:val="36"/>
          <w:szCs w:val="36"/>
          <w:rtl/>
          <w:lang w:bidi="ar-SY"/>
        </w:rPr>
        <w:t>ً</w:t>
      </w:r>
      <w:r w:rsidRPr="00F255BC">
        <w:rPr>
          <w:rFonts w:cs="Traditional Arabic"/>
          <w:b/>
          <w:bCs/>
          <w:sz w:val="36"/>
          <w:szCs w:val="36"/>
          <w:rtl/>
          <w:lang w:bidi="ar-SY"/>
        </w:rPr>
        <w:t xml:space="preserve"> خطى كثيرة ثم مد ذلك الرشاء حتى إذا انتهى إلى آخره وقف ثم ضرب بيده إلى الأرض فأخرج منها كفا</w:t>
      </w:r>
      <w:r w:rsidRPr="00F255BC">
        <w:rPr>
          <w:rFonts w:cs="Traditional Arabic" w:hint="cs"/>
          <w:b/>
          <w:bCs/>
          <w:sz w:val="36"/>
          <w:szCs w:val="36"/>
          <w:rtl/>
          <w:lang w:bidi="ar-SY"/>
        </w:rPr>
        <w:t>ً</w:t>
      </w:r>
      <w:r w:rsidRPr="00F255BC">
        <w:rPr>
          <w:rFonts w:cs="Traditional Arabic"/>
          <w:b/>
          <w:bCs/>
          <w:sz w:val="36"/>
          <w:szCs w:val="36"/>
          <w:rtl/>
          <w:lang w:bidi="ar-SY"/>
        </w:rPr>
        <w:t xml:space="preserve"> من تراب فشمه مليا</w:t>
      </w:r>
      <w:r w:rsidRPr="00F255BC">
        <w:rPr>
          <w:rFonts w:cs="Traditional Arabic" w:hint="cs"/>
          <w:b/>
          <w:bCs/>
          <w:sz w:val="36"/>
          <w:szCs w:val="36"/>
          <w:rtl/>
          <w:lang w:bidi="ar-SY"/>
        </w:rPr>
        <w:t>ً</w:t>
      </w:r>
      <w:r w:rsidR="008B4708">
        <w:rPr>
          <w:rFonts w:cs="Traditional Arabic" w:hint="cs"/>
          <w:b/>
          <w:bCs/>
          <w:sz w:val="36"/>
          <w:szCs w:val="36"/>
          <w:rtl/>
          <w:lang w:bidi="ar-SY"/>
        </w:rPr>
        <w:t>،</w:t>
      </w:r>
      <w:r w:rsidRPr="00F255BC">
        <w:rPr>
          <w:rFonts w:cs="Traditional Arabic"/>
          <w:b/>
          <w:bCs/>
          <w:sz w:val="36"/>
          <w:szCs w:val="36"/>
          <w:rtl/>
          <w:lang w:bidi="ar-SY"/>
        </w:rPr>
        <w:t xml:space="preserve"> ثم أقبل يمشي حتى وقف على موضع القبر الآن</w:t>
      </w:r>
      <w:r w:rsidR="008B4708">
        <w:rPr>
          <w:rFonts w:cs="Traditional Arabic" w:hint="cs"/>
          <w:b/>
          <w:bCs/>
          <w:sz w:val="36"/>
          <w:szCs w:val="36"/>
          <w:rtl/>
          <w:lang w:bidi="ar-SY"/>
        </w:rPr>
        <w:t>،</w:t>
      </w:r>
      <w:r w:rsidRPr="00F255BC">
        <w:rPr>
          <w:rFonts w:cs="Traditional Arabic"/>
          <w:b/>
          <w:bCs/>
          <w:sz w:val="36"/>
          <w:szCs w:val="36"/>
          <w:rtl/>
          <w:lang w:bidi="ar-SY"/>
        </w:rPr>
        <w:t xml:space="preserve"> ثم ضرب بيده المباركة إلى التربة فقبض منها قبضة ثم شم</w:t>
      </w:r>
      <w:r w:rsidRPr="00F255BC">
        <w:rPr>
          <w:rFonts w:cs="Traditional Arabic" w:hint="cs"/>
          <w:b/>
          <w:bCs/>
          <w:sz w:val="36"/>
          <w:szCs w:val="36"/>
          <w:rtl/>
          <w:lang w:bidi="ar-SY"/>
        </w:rPr>
        <w:t>َّ</w:t>
      </w:r>
      <w:r w:rsidRPr="00F255BC">
        <w:rPr>
          <w:rFonts w:cs="Traditional Arabic"/>
          <w:b/>
          <w:bCs/>
          <w:sz w:val="36"/>
          <w:szCs w:val="36"/>
          <w:rtl/>
          <w:lang w:bidi="ar-SY"/>
        </w:rPr>
        <w:t>ها ثم شهق شهقة حتى ظننت أنه فارق الدنيا</w:t>
      </w:r>
      <w:r w:rsidR="008B4708">
        <w:rPr>
          <w:rFonts w:cs="Traditional Arabic" w:hint="cs"/>
          <w:b/>
          <w:bCs/>
          <w:sz w:val="36"/>
          <w:szCs w:val="36"/>
          <w:rtl/>
          <w:lang w:bidi="ar-SY"/>
        </w:rPr>
        <w:t>،</w:t>
      </w:r>
      <w:r w:rsidRPr="00F255BC">
        <w:rPr>
          <w:rFonts w:cs="Traditional Arabic"/>
          <w:b/>
          <w:bCs/>
          <w:sz w:val="36"/>
          <w:szCs w:val="36"/>
          <w:rtl/>
          <w:lang w:bidi="ar-SY"/>
        </w:rPr>
        <w:t xml:space="preserve"> فلما أفاق قال</w:t>
      </w:r>
      <w:r w:rsidR="008B4708">
        <w:rPr>
          <w:rFonts w:cs="Traditional Arabic" w:hint="cs"/>
          <w:b/>
          <w:bCs/>
          <w:sz w:val="36"/>
          <w:szCs w:val="36"/>
          <w:rtl/>
          <w:lang w:bidi="ar-SY"/>
        </w:rPr>
        <w:t>:</w:t>
      </w:r>
      <w:r w:rsidRPr="00F255BC">
        <w:rPr>
          <w:rFonts w:cs="Traditional Arabic"/>
          <w:b/>
          <w:bCs/>
          <w:sz w:val="36"/>
          <w:szCs w:val="36"/>
          <w:rtl/>
          <w:lang w:bidi="ar-SY"/>
        </w:rPr>
        <w:t xml:space="preserve"> هاهنا والله مشهد أمير المؤمنين</w:t>
      </w:r>
      <w:r w:rsidR="009F0F9C" w:rsidRPr="00F255BC">
        <w:rPr>
          <w:rFonts w:cs="Traditional Arabic" w:hint="cs"/>
          <w:b/>
          <w:bCs/>
          <w:sz w:val="36"/>
          <w:szCs w:val="36"/>
          <w:rtl/>
          <w:lang w:bidi="ar-SY"/>
        </w:rPr>
        <w:t xml:space="preserve"> </w:t>
      </w:r>
      <w:r w:rsidR="009F0F9C" w:rsidRPr="00F255BC">
        <w:rPr>
          <w:rFonts w:ascii="AGA Arabesque" w:hAnsi="AGA Arabesque" w:cs="Traditional Arabic" w:hint="cs"/>
          <w:sz w:val="36"/>
          <w:szCs w:val="36"/>
          <w:rtl/>
          <w:lang w:bidi="ar-SY"/>
        </w:rPr>
        <w:t>عليه السلام</w:t>
      </w:r>
      <w:r w:rsidR="008B4708" w:rsidRPr="001D426C">
        <w:rPr>
          <w:rFonts w:ascii="AGA Arabesque" w:hAnsi="AGA Arabesque" w:cs="Traditional Arabic" w:hint="cs"/>
          <w:color w:val="008000"/>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76"/>
      </w:r>
      <w:r w:rsidR="008B4708" w:rsidRPr="001D426C">
        <w:rPr>
          <w:rFonts w:cs="Traditional Arabic"/>
          <w:b/>
          <w:bCs/>
          <w:color w:val="008000"/>
          <w:sz w:val="36"/>
          <w:szCs w:val="36"/>
          <w:vertAlign w:val="superscript"/>
          <w:rtl/>
          <w:lang w:bidi="ar-SY"/>
        </w:rPr>
        <w:t>)</w:t>
      </w:r>
      <w:r w:rsidR="008B4708">
        <w:rPr>
          <w:rFonts w:cs="Traditional Arabic" w:hint="cs"/>
          <w:b/>
          <w:b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فمثل هذه الرواية المنقولة عن كتابٍ مجهول لا يمكن أن تكون موثوقةً معتمدةً لدى العام والخاص</w:t>
      </w:r>
      <w:r w:rsidR="008B4708">
        <w:rPr>
          <w:rFonts w:cs="Traditional Arabic" w:hint="cs"/>
          <w:sz w:val="36"/>
          <w:szCs w:val="36"/>
          <w:rtl/>
          <w:lang w:bidi="ar-SY"/>
        </w:rPr>
        <w:t>!.</w:t>
      </w:r>
    </w:p>
    <w:p w:rsidR="00937D84" w:rsidRPr="00F255BC" w:rsidRDefault="008B4708" w:rsidP="001D426C">
      <w:pPr>
        <w:widowControl w:val="0"/>
        <w:autoSpaceDE w:val="0"/>
        <w:autoSpaceDN w:val="0"/>
        <w:adjustRightInd w:val="0"/>
        <w:spacing w:before="120"/>
        <w:ind w:firstLine="567"/>
        <w:jc w:val="lowKashida"/>
        <w:rPr>
          <w:rFonts w:cs="Traditional Arabic" w:hint="cs"/>
          <w:sz w:val="36"/>
          <w:szCs w:val="36"/>
          <w:rtl/>
        </w:rPr>
      </w:pPr>
      <w:r>
        <w:rPr>
          <w:rFonts w:cs="Traditional Arabic" w:hint="cs"/>
          <w:sz w:val="36"/>
          <w:szCs w:val="36"/>
          <w:rtl/>
          <w:lang w:bidi="ar-SY"/>
        </w:rPr>
        <w:t xml:space="preserve"> </w:t>
      </w:r>
      <w:r w:rsidR="00937D84" w:rsidRPr="00F255BC">
        <w:rPr>
          <w:rFonts w:cs="Traditional Arabic" w:hint="cs"/>
          <w:sz w:val="36"/>
          <w:szCs w:val="36"/>
          <w:rtl/>
          <w:lang w:bidi="ar-SY"/>
        </w:rPr>
        <w:t xml:space="preserve">وكذلك نجد في كتاب </w:t>
      </w:r>
      <w:r w:rsidR="00937D84" w:rsidRPr="001D426C">
        <w:rPr>
          <w:rFonts w:cs="Traditional Arabic" w:hint="eastAsia"/>
          <w:color w:val="008000"/>
          <w:sz w:val="36"/>
          <w:szCs w:val="36"/>
          <w:rtl/>
          <w:lang w:bidi="ar-SY"/>
        </w:rPr>
        <w:t>«</w:t>
      </w:r>
      <w:r w:rsidR="00937D84" w:rsidRPr="00F255BC">
        <w:rPr>
          <w:rFonts w:cs="Traditional Arabic" w:hint="cs"/>
          <w:b/>
          <w:bCs/>
          <w:sz w:val="36"/>
          <w:szCs w:val="36"/>
          <w:rtl/>
          <w:lang w:bidi="ar-SY"/>
        </w:rPr>
        <w:t>كامل الزيارات</w:t>
      </w:r>
      <w:r w:rsidR="00937D84" w:rsidRPr="001D426C">
        <w:rPr>
          <w:rFonts w:cs="Traditional Arabic" w:hint="eastAsia"/>
          <w:color w:val="008000"/>
          <w:sz w:val="36"/>
          <w:szCs w:val="36"/>
          <w:rtl/>
          <w:lang w:bidi="ar-SY"/>
        </w:rPr>
        <w:t>»</w:t>
      </w:r>
      <w:r w:rsidR="00937D84" w:rsidRPr="00F255BC">
        <w:rPr>
          <w:rFonts w:cs="Traditional Arabic" w:hint="cs"/>
          <w:sz w:val="36"/>
          <w:szCs w:val="36"/>
          <w:rtl/>
          <w:lang w:bidi="ar-SY"/>
        </w:rPr>
        <w:t xml:space="preserve"> </w:t>
      </w:r>
      <w:r>
        <w:rPr>
          <w:rFonts w:cs="Traditional Arabic" w:hint="cs"/>
          <w:sz w:val="36"/>
          <w:szCs w:val="36"/>
          <w:rtl/>
          <w:lang w:bidi="ar-SY"/>
        </w:rPr>
        <w:t>(</w:t>
      </w:r>
      <w:r w:rsidR="00937D84" w:rsidRPr="00F255BC">
        <w:rPr>
          <w:rFonts w:cs="Traditional Arabic" w:hint="cs"/>
          <w:sz w:val="36"/>
          <w:szCs w:val="36"/>
          <w:rtl/>
          <w:lang w:bidi="ar-SY"/>
        </w:rPr>
        <w:t>ص 37</w:t>
      </w:r>
      <w:r>
        <w:rPr>
          <w:rFonts w:cs="Traditional Arabic" w:hint="cs"/>
          <w:sz w:val="36"/>
          <w:szCs w:val="36"/>
          <w:rtl/>
          <w:lang w:bidi="ar-SY"/>
        </w:rPr>
        <w:t>)</w:t>
      </w:r>
      <w:r w:rsidR="00937D84" w:rsidRPr="00F255BC">
        <w:rPr>
          <w:rFonts w:cs="Traditional Arabic" w:hint="cs"/>
          <w:sz w:val="36"/>
          <w:szCs w:val="36"/>
          <w:rtl/>
          <w:lang w:bidi="ar-SY"/>
        </w:rPr>
        <w:t xml:space="preserve"> </w:t>
      </w:r>
      <w:r w:rsidR="00937D84" w:rsidRPr="00F255BC">
        <w:rPr>
          <w:rFonts w:cs="Traditional Arabic" w:hint="cs"/>
          <w:sz w:val="36"/>
          <w:szCs w:val="36"/>
          <w:rtl/>
        </w:rPr>
        <w:t>الرواية</w:t>
      </w:r>
      <w:r w:rsidR="00937D84" w:rsidRPr="00F255BC">
        <w:rPr>
          <w:rFonts w:cs="Traditional Arabic" w:hint="cs"/>
          <w:sz w:val="36"/>
          <w:szCs w:val="36"/>
          <w:rtl/>
          <w:lang w:bidi="ar-SY"/>
        </w:rPr>
        <w:t xml:space="preserve"> التالية</w:t>
      </w:r>
      <w:r>
        <w:rPr>
          <w:rFonts w:cs="Traditional Arabic" w:hint="cs"/>
          <w:sz w:val="36"/>
          <w:szCs w:val="36"/>
          <w:rtl/>
          <w:lang w:bidi="ar-SY"/>
        </w:rPr>
        <w:t>:</w:t>
      </w:r>
      <w:r w:rsidR="00937D84"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00937D84" w:rsidRPr="00F255BC">
        <w:rPr>
          <w:rFonts w:cs="Traditional Arabic"/>
          <w:b/>
          <w:bCs/>
          <w:sz w:val="36"/>
          <w:szCs w:val="36"/>
          <w:rtl/>
        </w:rPr>
        <w:t>وعنه عن محمد بن الحسين عن الحجال عن صفوان بن مهران عن أبي عبد الله</w:t>
      </w:r>
      <w:r w:rsidR="009F0F9C" w:rsidRPr="00F255BC">
        <w:rPr>
          <w:rFonts w:cs="Traditional Arabic"/>
          <w:b/>
          <w:bCs/>
          <w:sz w:val="36"/>
          <w:szCs w:val="36"/>
          <w:rtl/>
        </w:rPr>
        <w:t xml:space="preserve"> </w:t>
      </w:r>
      <w:r w:rsidR="009F0F9C" w:rsidRPr="00F255BC">
        <w:rPr>
          <w:rFonts w:ascii="AGA Arabesque" w:hAnsi="AGA Arabesque" w:cs="Traditional Arabic" w:hint="cs"/>
          <w:sz w:val="36"/>
          <w:szCs w:val="36"/>
          <w:rtl/>
        </w:rPr>
        <w:t xml:space="preserve">عليه السلام </w:t>
      </w:r>
      <w:r w:rsidR="00937D84" w:rsidRPr="00F255BC">
        <w:rPr>
          <w:rFonts w:cs="Traditional Arabic"/>
          <w:b/>
          <w:bCs/>
          <w:sz w:val="36"/>
          <w:szCs w:val="36"/>
          <w:rtl/>
        </w:rPr>
        <w:t>قال</w:t>
      </w:r>
      <w:r>
        <w:rPr>
          <w:rFonts w:cs="Traditional Arabic" w:hint="cs"/>
          <w:b/>
          <w:bCs/>
          <w:sz w:val="36"/>
          <w:szCs w:val="36"/>
          <w:rtl/>
        </w:rPr>
        <w:t>:</w:t>
      </w:r>
      <w:r w:rsidR="00937D84" w:rsidRPr="00F255BC">
        <w:rPr>
          <w:rFonts w:cs="Traditional Arabic"/>
          <w:b/>
          <w:bCs/>
          <w:sz w:val="36"/>
          <w:szCs w:val="36"/>
          <w:rtl/>
        </w:rPr>
        <w:t xml:space="preserve"> سألته عن موضع قبر أمير المؤمنين</w:t>
      </w:r>
      <w:r w:rsidR="009F0F9C" w:rsidRPr="00F255BC">
        <w:rPr>
          <w:rFonts w:cs="Traditional Arabic"/>
          <w:b/>
          <w:bCs/>
          <w:sz w:val="36"/>
          <w:szCs w:val="36"/>
          <w:rtl/>
        </w:rPr>
        <w:t xml:space="preserve"> </w:t>
      </w:r>
      <w:r w:rsidR="009F0F9C" w:rsidRPr="00F255BC">
        <w:rPr>
          <w:rFonts w:ascii="AGA Arabesque" w:hAnsi="AGA Arabesque" w:cs="Traditional Arabic" w:hint="cs"/>
          <w:sz w:val="36"/>
          <w:szCs w:val="36"/>
          <w:rtl/>
        </w:rPr>
        <w:t>عليه السلام</w:t>
      </w:r>
      <w:r>
        <w:rPr>
          <w:rFonts w:ascii="AGA Arabesque" w:hAnsi="AGA Arabesque" w:cs="Traditional Arabic" w:hint="cs"/>
          <w:sz w:val="36"/>
          <w:szCs w:val="36"/>
          <w:rtl/>
        </w:rPr>
        <w:t>؟</w:t>
      </w:r>
      <w:r w:rsidR="00937D84" w:rsidRPr="00F255BC">
        <w:rPr>
          <w:rFonts w:cs="Traditional Arabic"/>
          <w:b/>
          <w:bCs/>
          <w:sz w:val="36"/>
          <w:szCs w:val="36"/>
          <w:rtl/>
        </w:rPr>
        <w:t xml:space="preserve"> قال</w:t>
      </w:r>
      <w:r>
        <w:rPr>
          <w:rFonts w:cs="Traditional Arabic" w:hint="cs"/>
          <w:b/>
          <w:bCs/>
          <w:sz w:val="36"/>
          <w:szCs w:val="36"/>
          <w:rtl/>
        </w:rPr>
        <w:t>:</w:t>
      </w:r>
      <w:r w:rsidR="00937D84" w:rsidRPr="00F255BC">
        <w:rPr>
          <w:rFonts w:cs="Traditional Arabic"/>
          <w:b/>
          <w:bCs/>
          <w:sz w:val="36"/>
          <w:szCs w:val="36"/>
          <w:rtl/>
        </w:rPr>
        <w:t xml:space="preserve"> فوصف لي موضعه حيث دكادك الميل</w:t>
      </w:r>
      <w:r>
        <w:rPr>
          <w:rFonts w:cs="Traditional Arabic" w:hint="cs"/>
          <w:b/>
          <w:bCs/>
          <w:sz w:val="36"/>
          <w:szCs w:val="36"/>
          <w:rtl/>
        </w:rPr>
        <w:t>،</w:t>
      </w:r>
      <w:r w:rsidR="00937D84" w:rsidRPr="00F255BC">
        <w:rPr>
          <w:rFonts w:cs="Traditional Arabic"/>
          <w:b/>
          <w:bCs/>
          <w:sz w:val="36"/>
          <w:szCs w:val="36"/>
          <w:rtl/>
        </w:rPr>
        <w:t xml:space="preserve"> قال</w:t>
      </w:r>
      <w:r>
        <w:rPr>
          <w:rFonts w:cs="Traditional Arabic" w:hint="cs"/>
          <w:b/>
          <w:bCs/>
          <w:sz w:val="36"/>
          <w:szCs w:val="36"/>
          <w:rtl/>
        </w:rPr>
        <w:t>:</w:t>
      </w:r>
      <w:r w:rsidR="00937D84" w:rsidRPr="00F255BC">
        <w:rPr>
          <w:rFonts w:cs="Traditional Arabic"/>
          <w:b/>
          <w:bCs/>
          <w:sz w:val="36"/>
          <w:szCs w:val="36"/>
          <w:rtl/>
        </w:rPr>
        <w:t xml:space="preserve"> فأتيته فصليت عنده</w:t>
      </w:r>
      <w:r>
        <w:rPr>
          <w:rFonts w:cs="Traditional Arabic" w:hint="cs"/>
          <w:b/>
          <w:bCs/>
          <w:sz w:val="36"/>
          <w:szCs w:val="36"/>
          <w:rtl/>
        </w:rPr>
        <w:t>،</w:t>
      </w:r>
      <w:r w:rsidR="00937D84" w:rsidRPr="00F255BC">
        <w:rPr>
          <w:rFonts w:cs="Traditional Arabic"/>
          <w:b/>
          <w:bCs/>
          <w:sz w:val="36"/>
          <w:szCs w:val="36"/>
          <w:rtl/>
        </w:rPr>
        <w:t xml:space="preserve"> ثم عدت إلى أبي عبد الله</w:t>
      </w:r>
      <w:r w:rsidR="009F0F9C" w:rsidRPr="00F255BC">
        <w:rPr>
          <w:rFonts w:cs="Traditional Arabic"/>
          <w:b/>
          <w:bCs/>
          <w:sz w:val="36"/>
          <w:szCs w:val="36"/>
          <w:rtl/>
        </w:rPr>
        <w:t xml:space="preserve"> </w:t>
      </w:r>
      <w:r w:rsidR="009F0F9C" w:rsidRPr="00F255BC">
        <w:rPr>
          <w:rFonts w:ascii="AGA Arabesque" w:hAnsi="AGA Arabesque" w:cs="Traditional Arabic" w:hint="cs"/>
          <w:sz w:val="36"/>
          <w:szCs w:val="36"/>
          <w:rtl/>
        </w:rPr>
        <w:t xml:space="preserve">عليه السلام </w:t>
      </w:r>
      <w:r w:rsidR="00937D84" w:rsidRPr="00F255BC">
        <w:rPr>
          <w:rFonts w:cs="Traditional Arabic"/>
          <w:b/>
          <w:bCs/>
          <w:sz w:val="36"/>
          <w:szCs w:val="36"/>
          <w:rtl/>
        </w:rPr>
        <w:t>من قابل</w:t>
      </w:r>
      <w:r>
        <w:rPr>
          <w:rFonts w:cs="Traditional Arabic" w:hint="cs"/>
          <w:b/>
          <w:bCs/>
          <w:sz w:val="36"/>
          <w:szCs w:val="36"/>
          <w:rtl/>
        </w:rPr>
        <w:t>،</w:t>
      </w:r>
      <w:r w:rsidR="00937D84" w:rsidRPr="00F255BC">
        <w:rPr>
          <w:rFonts w:cs="Traditional Arabic"/>
          <w:b/>
          <w:bCs/>
          <w:sz w:val="36"/>
          <w:szCs w:val="36"/>
          <w:rtl/>
        </w:rPr>
        <w:t xml:space="preserve"> فأخبرته بذهابي وصلاتي عنده</w:t>
      </w:r>
      <w:r>
        <w:rPr>
          <w:rFonts w:cs="Traditional Arabic" w:hint="cs"/>
          <w:b/>
          <w:bCs/>
          <w:sz w:val="36"/>
          <w:szCs w:val="36"/>
          <w:rtl/>
        </w:rPr>
        <w:t>،</w:t>
      </w:r>
      <w:r w:rsidR="00937D84" w:rsidRPr="00F255BC">
        <w:rPr>
          <w:rFonts w:cs="Traditional Arabic"/>
          <w:b/>
          <w:bCs/>
          <w:sz w:val="36"/>
          <w:szCs w:val="36"/>
          <w:rtl/>
        </w:rPr>
        <w:t xml:space="preserve"> فقال</w:t>
      </w:r>
      <w:r>
        <w:rPr>
          <w:rFonts w:cs="Traditional Arabic" w:hint="cs"/>
          <w:b/>
          <w:bCs/>
          <w:sz w:val="36"/>
          <w:szCs w:val="36"/>
          <w:rtl/>
        </w:rPr>
        <w:t>:</w:t>
      </w:r>
      <w:r w:rsidR="00937D84" w:rsidRPr="00F255BC">
        <w:rPr>
          <w:rFonts w:cs="Traditional Arabic"/>
          <w:b/>
          <w:bCs/>
          <w:sz w:val="36"/>
          <w:szCs w:val="36"/>
          <w:rtl/>
        </w:rPr>
        <w:t xml:space="preserve"> أصبت</w:t>
      </w:r>
      <w:r w:rsidR="00937D84" w:rsidRPr="00F255BC">
        <w:rPr>
          <w:rFonts w:cs="Traditional Arabic" w:hint="cs"/>
          <w:b/>
          <w:bCs/>
          <w:sz w:val="36"/>
          <w:szCs w:val="36"/>
          <w:rtl/>
        </w:rPr>
        <w:t>َ</w:t>
      </w:r>
      <w:r>
        <w:rPr>
          <w:rFonts w:cs="Traditional Arabic" w:hint="cs"/>
          <w:b/>
          <w:bCs/>
          <w:sz w:val="36"/>
          <w:szCs w:val="36"/>
          <w:rtl/>
        </w:rPr>
        <w:t>.</w:t>
      </w:r>
      <w:r w:rsidR="00937D84" w:rsidRPr="00F255BC">
        <w:rPr>
          <w:rFonts w:cs="Traditional Arabic"/>
          <w:b/>
          <w:bCs/>
          <w:sz w:val="36"/>
          <w:szCs w:val="36"/>
          <w:rtl/>
        </w:rPr>
        <w:t xml:space="preserve"> ف</w:t>
      </w:r>
      <w:r w:rsidR="00937D84" w:rsidRPr="00F255BC">
        <w:rPr>
          <w:rFonts w:cs="Traditional Arabic" w:hint="cs"/>
          <w:b/>
          <w:bCs/>
          <w:sz w:val="36"/>
          <w:szCs w:val="36"/>
          <w:rtl/>
        </w:rPr>
        <w:t>َ</w:t>
      </w:r>
      <w:r w:rsidR="00937D84" w:rsidRPr="00F255BC">
        <w:rPr>
          <w:rFonts w:cs="Traditional Arabic"/>
          <w:b/>
          <w:bCs/>
          <w:sz w:val="36"/>
          <w:szCs w:val="36"/>
          <w:rtl/>
        </w:rPr>
        <w:t>م</w:t>
      </w:r>
      <w:r w:rsidR="00937D84" w:rsidRPr="00F255BC">
        <w:rPr>
          <w:rFonts w:cs="Traditional Arabic" w:hint="cs"/>
          <w:b/>
          <w:bCs/>
          <w:sz w:val="36"/>
          <w:szCs w:val="36"/>
          <w:rtl/>
        </w:rPr>
        <w:t>َ</w:t>
      </w:r>
      <w:r w:rsidR="00937D84" w:rsidRPr="00F255BC">
        <w:rPr>
          <w:rFonts w:cs="Traditional Arabic"/>
          <w:b/>
          <w:bCs/>
          <w:sz w:val="36"/>
          <w:szCs w:val="36"/>
          <w:rtl/>
        </w:rPr>
        <w:t>ك</w:t>
      </w:r>
      <w:r w:rsidR="00937D84" w:rsidRPr="00F255BC">
        <w:rPr>
          <w:rFonts w:cs="Traditional Arabic" w:hint="cs"/>
          <w:b/>
          <w:bCs/>
          <w:sz w:val="36"/>
          <w:szCs w:val="36"/>
          <w:rtl/>
        </w:rPr>
        <w:t>َ</w:t>
      </w:r>
      <w:r w:rsidR="00937D84" w:rsidRPr="00F255BC">
        <w:rPr>
          <w:rFonts w:cs="Traditional Arabic"/>
          <w:b/>
          <w:bCs/>
          <w:sz w:val="36"/>
          <w:szCs w:val="36"/>
          <w:rtl/>
        </w:rPr>
        <w:t>ث</w:t>
      </w:r>
      <w:r w:rsidR="00937D84" w:rsidRPr="00F255BC">
        <w:rPr>
          <w:rFonts w:cs="Traditional Arabic" w:hint="cs"/>
          <w:b/>
          <w:bCs/>
          <w:sz w:val="36"/>
          <w:szCs w:val="36"/>
          <w:rtl/>
        </w:rPr>
        <w:t>ْ</w:t>
      </w:r>
      <w:r w:rsidR="00937D84" w:rsidRPr="00F255BC">
        <w:rPr>
          <w:rFonts w:cs="Traditional Arabic"/>
          <w:b/>
          <w:bCs/>
          <w:sz w:val="36"/>
          <w:szCs w:val="36"/>
          <w:rtl/>
        </w:rPr>
        <w:t>ت</w:t>
      </w:r>
      <w:r w:rsidR="00937D84" w:rsidRPr="00F255BC">
        <w:rPr>
          <w:rFonts w:cs="Traditional Arabic" w:hint="cs"/>
          <w:b/>
          <w:bCs/>
          <w:sz w:val="36"/>
          <w:szCs w:val="36"/>
          <w:rtl/>
        </w:rPr>
        <w:t>ُ</w:t>
      </w:r>
      <w:r w:rsidR="00937D84" w:rsidRPr="00F255BC">
        <w:rPr>
          <w:rFonts w:cs="Traditional Arabic"/>
          <w:b/>
          <w:bCs/>
          <w:sz w:val="36"/>
          <w:szCs w:val="36"/>
          <w:rtl/>
        </w:rPr>
        <w:t xml:space="preserve"> عشرين سنة</w:t>
      </w:r>
      <w:r w:rsidR="00937D84" w:rsidRPr="00F255BC">
        <w:rPr>
          <w:rFonts w:cs="Traditional Arabic" w:hint="cs"/>
          <w:b/>
          <w:bCs/>
          <w:sz w:val="36"/>
          <w:szCs w:val="36"/>
          <w:rtl/>
        </w:rPr>
        <w:t>ً</w:t>
      </w:r>
      <w:r w:rsidR="00937D84" w:rsidRPr="00F255BC">
        <w:rPr>
          <w:rFonts w:cs="Traditional Arabic"/>
          <w:b/>
          <w:bCs/>
          <w:sz w:val="36"/>
          <w:szCs w:val="36"/>
          <w:rtl/>
        </w:rPr>
        <w:t xml:space="preserve"> أصل</w:t>
      </w:r>
      <w:r w:rsidR="00937D84" w:rsidRPr="00F255BC">
        <w:rPr>
          <w:rFonts w:cs="Traditional Arabic" w:hint="cs"/>
          <w:b/>
          <w:bCs/>
          <w:sz w:val="36"/>
          <w:szCs w:val="36"/>
          <w:rtl/>
        </w:rPr>
        <w:t>ِّ</w:t>
      </w:r>
      <w:r w:rsidR="00937D84" w:rsidRPr="00F255BC">
        <w:rPr>
          <w:rFonts w:cs="Traditional Arabic"/>
          <w:b/>
          <w:bCs/>
          <w:sz w:val="36"/>
          <w:szCs w:val="36"/>
          <w:rtl/>
        </w:rPr>
        <w:t>ي عنده</w:t>
      </w:r>
      <w:r>
        <w:rPr>
          <w:rFonts w:cs="Traditional Arabic" w:hint="cs"/>
          <w:sz w:val="36"/>
          <w:szCs w:val="36"/>
          <w:rtl/>
          <w:lang w:bidi="ar-SY"/>
        </w:rPr>
        <w:t>!</w:t>
      </w:r>
      <w:r w:rsidR="009F0F9C" w:rsidRPr="001D426C">
        <w:rPr>
          <w:rFonts w:cs="Traditional Arabic" w:hint="cs"/>
          <w:color w:val="008000"/>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فإذا كان صفوان قد ذهب مع الإمام الصادق إلى النجف ورأى القبر</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كما في الرواية قبل الأخيرة</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لم يكن هناك داعٍ أن يكتفي مدة عشرين عاماً بتلك العلامة التي أعطاها إياه حضرة الإمام ويعتبرها دليلاً على صحة اكتشافه</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ولما كان الإمام الصادق</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عليه السلام</w:t>
      </w:r>
      <w:r w:rsidR="008B4708">
        <w:rPr>
          <w:rFonts w:ascii="AGA Arabesque" w:hAnsi="AGA Arabesque"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كما هو معروف بالتاريخ</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لم يأت إلى بغداد إلا في عهد خلافة أبي جعفر المنصور الذي وَلِيَ الخلافة عام 136 هـ ق</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فإذا فرضنا أن الخليفة أحضر إليه حضرة الصادق في أول سنة من خلافته </w:t>
      </w:r>
      <w:r w:rsidR="008B4708">
        <w:rPr>
          <w:rFonts w:cs="Traditional Arabic" w:hint="cs"/>
          <w:sz w:val="36"/>
          <w:szCs w:val="36"/>
          <w:rtl/>
          <w:lang w:bidi="ar-SY"/>
        </w:rPr>
        <w:t>(</w:t>
      </w:r>
      <w:r w:rsidRPr="00F255BC">
        <w:rPr>
          <w:rFonts w:cs="Traditional Arabic" w:hint="cs"/>
          <w:sz w:val="36"/>
          <w:szCs w:val="36"/>
          <w:rtl/>
          <w:lang w:bidi="ar-SY"/>
        </w:rPr>
        <w:t>مع أن الأمر ليس كذلك</w:t>
      </w:r>
      <w:r w:rsidR="008B4708">
        <w:rPr>
          <w:rFonts w:cs="Traditional Arabic" w:hint="cs"/>
          <w:sz w:val="36"/>
          <w:szCs w:val="36"/>
          <w:rtl/>
          <w:lang w:bidi="ar-SY"/>
        </w:rPr>
        <w:t>،</w:t>
      </w:r>
      <w:r w:rsidRPr="00F255BC">
        <w:rPr>
          <w:rFonts w:cs="Traditional Arabic" w:hint="cs"/>
          <w:sz w:val="36"/>
          <w:szCs w:val="36"/>
          <w:rtl/>
          <w:lang w:bidi="ar-SY"/>
        </w:rPr>
        <w:t xml:space="preserve"> بل الصادق جاء إلى بغداد بعد فترة من خلافة المنصور</w:t>
      </w:r>
      <w:r w:rsidR="008B4708">
        <w:rPr>
          <w:rFonts w:cs="Traditional Arabic" w:hint="cs"/>
          <w:sz w:val="36"/>
          <w:szCs w:val="36"/>
          <w:rtl/>
          <w:lang w:bidi="ar-SY"/>
        </w:rPr>
        <w:t>)</w:t>
      </w:r>
      <w:r w:rsidRPr="00F255BC">
        <w:rPr>
          <w:rFonts w:cs="Traditional Arabic" w:hint="cs"/>
          <w:sz w:val="36"/>
          <w:szCs w:val="36"/>
          <w:rtl/>
          <w:lang w:bidi="ar-SY"/>
        </w:rPr>
        <w:t xml:space="preserve"> ونظراً إلى أن وفاة الإمام كانت عام 148هـ ق ففي هذه الحال الفاصل الزمني بين قدوم الإمام إلى الكوفة ووفاته أكثر أيضاً من 12 سنة</w:t>
      </w:r>
      <w:r w:rsidR="008B4708">
        <w:rPr>
          <w:rFonts w:cs="Traditional Arabic" w:hint="cs"/>
          <w:sz w:val="36"/>
          <w:szCs w:val="36"/>
          <w:rtl/>
          <w:lang w:bidi="ar-SY"/>
        </w:rPr>
        <w:t>،</w:t>
      </w:r>
      <w:r w:rsidRPr="00F255BC">
        <w:rPr>
          <w:rFonts w:cs="Traditional Arabic" w:hint="cs"/>
          <w:sz w:val="36"/>
          <w:szCs w:val="36"/>
          <w:rtl/>
          <w:lang w:bidi="ar-SY"/>
        </w:rPr>
        <w:t xml:space="preserve"> مع أن صفوان كان يزور تلك البقعة التي بينها له الإمام عشرين عاماً أي ثمان سنوات إضافية أيضاً بعد زيارة صفوان لها مع الإمام</w:t>
      </w:r>
      <w:r w:rsidR="008B4708">
        <w:rPr>
          <w:rFonts w:cs="Traditional Arabic" w:hint="cs"/>
          <w:sz w:val="36"/>
          <w:szCs w:val="36"/>
          <w:rtl/>
          <w:lang w:bidi="ar-SY"/>
        </w:rPr>
        <w:t>،</w:t>
      </w:r>
      <w:r w:rsidRPr="00F255BC">
        <w:rPr>
          <w:rFonts w:cs="Traditional Arabic" w:hint="cs"/>
          <w:sz w:val="36"/>
          <w:szCs w:val="36"/>
          <w:rtl/>
          <w:lang w:bidi="ar-SY"/>
        </w:rPr>
        <w:t xml:space="preserve"> فإذن قصة مجيء الإمام الصادق مع صفوان كذبٌ من أساسها</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خامساً</w:t>
      </w:r>
      <w:r w:rsidR="008B4708">
        <w:rPr>
          <w:rFonts w:cs="Traditional Arabic" w:hint="cs"/>
          <w:sz w:val="36"/>
          <w:szCs w:val="36"/>
          <w:rtl/>
          <w:lang w:bidi="ar-SY"/>
        </w:rPr>
        <w:t>:</w:t>
      </w:r>
      <w:r w:rsidRPr="00F255BC">
        <w:rPr>
          <w:rFonts w:cs="Traditional Arabic" w:hint="cs"/>
          <w:sz w:val="36"/>
          <w:szCs w:val="36"/>
          <w:rtl/>
          <w:lang w:bidi="ar-SY"/>
        </w:rPr>
        <w:t xml:space="preserve"> لقد كان موضع قبر أمير المؤمنين</w:t>
      </w:r>
      <w:r w:rsidR="009F0F9C" w:rsidRPr="00F255BC">
        <w:rPr>
          <w:rFonts w:cs="Traditional Arabic" w:hint="cs"/>
          <w:sz w:val="36"/>
          <w:szCs w:val="36"/>
          <w:rtl/>
          <w:lang w:bidi="ar-SY"/>
        </w:rPr>
        <w:t xml:space="preserve"> عليه السلام </w:t>
      </w:r>
      <w:r w:rsidRPr="00F255BC">
        <w:rPr>
          <w:rFonts w:cs="Traditional Arabic" w:hint="cs"/>
          <w:sz w:val="36"/>
          <w:szCs w:val="36"/>
          <w:rtl/>
          <w:lang w:bidi="ar-SY"/>
        </w:rPr>
        <w:t>حتى زمان الإمام الصادق أمراً مختَلَفاً فيه بين الشيعة</w:t>
      </w:r>
      <w:r w:rsidR="008B4708">
        <w:rPr>
          <w:rFonts w:cs="Traditional Arabic" w:hint="cs"/>
          <w:sz w:val="36"/>
          <w:szCs w:val="36"/>
          <w:rtl/>
          <w:lang w:bidi="ar-SY"/>
        </w:rPr>
        <w:t>،</w:t>
      </w:r>
      <w:r w:rsidRPr="00F255BC">
        <w:rPr>
          <w:rFonts w:cs="Traditional Arabic" w:hint="cs"/>
          <w:sz w:val="36"/>
          <w:szCs w:val="36"/>
          <w:rtl/>
          <w:lang w:bidi="ar-SY"/>
        </w:rPr>
        <w:t xml:space="preserve"> فبعضهم كان يعتقد أن عليّاً دُفن في مسجد الكوفة</w:t>
      </w:r>
      <w:r w:rsidR="008B4708">
        <w:rPr>
          <w:rFonts w:cs="Traditional Arabic" w:hint="cs"/>
          <w:sz w:val="36"/>
          <w:szCs w:val="36"/>
          <w:rtl/>
          <w:lang w:bidi="ar-SY"/>
        </w:rPr>
        <w:t>،</w:t>
      </w:r>
      <w:r w:rsidRPr="00F255BC">
        <w:rPr>
          <w:rFonts w:cs="Traditional Arabic" w:hint="cs"/>
          <w:sz w:val="36"/>
          <w:szCs w:val="36"/>
          <w:rtl/>
          <w:lang w:bidi="ar-SY"/>
        </w:rPr>
        <w:t xml:space="preserve"> وآخرون أنه دفن في قصر الإمارة</w:t>
      </w:r>
      <w:r w:rsidR="008B4708">
        <w:rPr>
          <w:rFonts w:cs="Traditional Arabic" w:hint="cs"/>
          <w:sz w:val="36"/>
          <w:szCs w:val="36"/>
          <w:rtl/>
          <w:lang w:bidi="ar-SY"/>
        </w:rPr>
        <w:t>،</w:t>
      </w:r>
      <w:r w:rsidRPr="00F255BC">
        <w:rPr>
          <w:rFonts w:cs="Traditional Arabic" w:hint="cs"/>
          <w:sz w:val="36"/>
          <w:szCs w:val="36"/>
          <w:rtl/>
          <w:lang w:bidi="ar-SY"/>
        </w:rPr>
        <w:t xml:space="preserve"> في حين كان فريق ثالثٌ يرى أنه دُفن في بيته</w:t>
      </w:r>
      <w:r w:rsidR="008B4708">
        <w:rPr>
          <w:rFonts w:cs="Traditional Arabic" w:hint="cs"/>
          <w:sz w:val="36"/>
          <w:szCs w:val="36"/>
          <w:rtl/>
          <w:lang w:bidi="ar-SY"/>
        </w:rPr>
        <w:t>،</w:t>
      </w:r>
      <w:r w:rsidRPr="00F255BC">
        <w:rPr>
          <w:rFonts w:cs="Traditional Arabic" w:hint="cs"/>
          <w:sz w:val="36"/>
          <w:szCs w:val="36"/>
          <w:rtl/>
          <w:lang w:bidi="ar-SY"/>
        </w:rPr>
        <w:t xml:space="preserve"> وكان فريقٌ رابعٌ يرى ما تقول به رواية صفوان</w:t>
      </w:r>
      <w:r w:rsidR="008B4708">
        <w:rPr>
          <w:rFonts w:cs="Traditional Arabic" w:hint="cs"/>
          <w:sz w:val="36"/>
          <w:szCs w:val="36"/>
          <w:rtl/>
          <w:lang w:bidi="ar-SY"/>
        </w:rPr>
        <w:t>.</w:t>
      </w:r>
      <w:r w:rsidRPr="00F255BC">
        <w:rPr>
          <w:rFonts w:cs="Traditional Arabic" w:hint="cs"/>
          <w:sz w:val="36"/>
          <w:szCs w:val="36"/>
          <w:rtl/>
          <w:lang w:bidi="ar-SY"/>
        </w:rPr>
        <w:t xml:space="preserve"> وهناك روايات عديدة تبين وجود هذا الاختلاف في موضع قبره</w:t>
      </w:r>
      <w:r w:rsidR="009F0F9C" w:rsidRPr="00F255BC">
        <w:rPr>
          <w:rFonts w:cs="Traditional Arabic" w:hint="cs"/>
          <w:sz w:val="36"/>
          <w:szCs w:val="36"/>
          <w:rtl/>
          <w:lang w:bidi="ar-SY"/>
        </w:rPr>
        <w:t xml:space="preserve"> </w:t>
      </w:r>
      <w:r w:rsidR="009F0F9C" w:rsidRPr="00F255BC">
        <w:rPr>
          <w:rFonts w:ascii="AGA Arabesque" w:hAnsi="AGA Arabesque" w:cs="Traditional Arabic" w:hint="eastAsia"/>
          <w:sz w:val="36"/>
          <w:szCs w:val="36"/>
          <w:rtl/>
          <w:lang w:bidi="ar-SY"/>
        </w:rPr>
        <w:t xml:space="preserve">عليه السلام </w:t>
      </w:r>
      <w:r w:rsidRPr="00F255BC">
        <w:rPr>
          <w:rFonts w:cs="Traditional Arabic" w:hint="cs"/>
          <w:sz w:val="36"/>
          <w:szCs w:val="36"/>
          <w:rtl/>
        </w:rPr>
        <w:t>بين الشيعة</w:t>
      </w:r>
      <w:r w:rsidR="008B4708">
        <w:rPr>
          <w:rFonts w:cs="Traditional Arabic" w:hint="cs"/>
          <w:sz w:val="36"/>
          <w:szCs w:val="36"/>
          <w:rtl/>
        </w:rPr>
        <w:t>،</w:t>
      </w:r>
      <w:r w:rsidRPr="00F255BC">
        <w:rPr>
          <w:rFonts w:cs="Traditional Arabic" w:hint="cs"/>
          <w:sz w:val="36"/>
          <w:szCs w:val="36"/>
          <w:rtl/>
        </w:rPr>
        <w:t xml:space="preserve"> منها مثلاً </w:t>
      </w:r>
      <w:r w:rsidRPr="00F255BC">
        <w:rPr>
          <w:rFonts w:cs="Traditional Arabic" w:hint="cs"/>
          <w:sz w:val="36"/>
          <w:szCs w:val="36"/>
          <w:rtl/>
          <w:lang w:bidi="ar-SY"/>
        </w:rPr>
        <w:t xml:space="preserve">الرواية التالية التي رواها </w:t>
      </w:r>
      <w:r w:rsidRPr="001D426C">
        <w:rPr>
          <w:rFonts w:cs="Traditional Arabic" w:hint="eastAsia"/>
          <w:color w:val="008000"/>
          <w:sz w:val="36"/>
          <w:szCs w:val="36"/>
          <w:rtl/>
          <w:lang w:bidi="ar-SY"/>
        </w:rPr>
        <w:t>«</w:t>
      </w:r>
      <w:r w:rsidRPr="00F255BC">
        <w:rPr>
          <w:rFonts w:cs="Traditional Arabic" w:hint="cs"/>
          <w:b/>
          <w:bCs/>
          <w:sz w:val="36"/>
          <w:szCs w:val="36"/>
          <w:rtl/>
          <w:lang w:bidi="ar-SY"/>
        </w:rPr>
        <w:t>عبد الله بن جعفرالحِمْيَرِيّ</w:t>
      </w:r>
      <w:r w:rsidRPr="001D426C">
        <w:rPr>
          <w:rFonts w:cs="Traditional Arabic" w:hint="eastAsia"/>
          <w:color w:val="008000"/>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77"/>
      </w:r>
      <w:r w:rsidR="008B4708" w:rsidRPr="001D426C">
        <w:rPr>
          <w:rFonts w:cs="Traditional Arabic"/>
          <w:b/>
          <w:bCs/>
          <w:color w:val="008000"/>
          <w:sz w:val="36"/>
          <w:szCs w:val="36"/>
          <w:vertAlign w:val="superscript"/>
          <w:rtl/>
          <w:lang w:bidi="ar-SY"/>
        </w:rPr>
        <w:t>)</w:t>
      </w:r>
      <w:r w:rsidRPr="00F255BC">
        <w:rPr>
          <w:rFonts w:cs="Traditional Arabic" w:hint="cs"/>
          <w:sz w:val="36"/>
          <w:szCs w:val="36"/>
          <w:rtl/>
          <w:lang w:bidi="ar-SY"/>
        </w:rPr>
        <w:t xml:space="preserve"> في كتابه </w:t>
      </w:r>
      <w:r w:rsidRPr="001D426C">
        <w:rPr>
          <w:rFonts w:cs="Traditional Arabic" w:hint="eastAsia"/>
          <w:color w:val="008000"/>
          <w:sz w:val="36"/>
          <w:szCs w:val="36"/>
          <w:rtl/>
          <w:lang w:bidi="ar-SY"/>
        </w:rPr>
        <w:t>«</w:t>
      </w:r>
      <w:r w:rsidRPr="00F255BC">
        <w:rPr>
          <w:rFonts w:cs="Traditional Arabic" w:hint="cs"/>
          <w:b/>
          <w:bCs/>
          <w:sz w:val="36"/>
          <w:szCs w:val="36"/>
          <w:rtl/>
          <w:lang w:bidi="ar-SY"/>
        </w:rPr>
        <w:t>قرب الإسناد</w:t>
      </w:r>
      <w:r w:rsidRPr="001D426C">
        <w:rPr>
          <w:rFonts w:cs="Traditional Arabic" w:hint="eastAsia"/>
          <w:color w:val="008000"/>
          <w:sz w:val="36"/>
          <w:szCs w:val="36"/>
          <w:rtl/>
          <w:lang w:bidi="ar-SY"/>
        </w:rPr>
        <w:t>»</w:t>
      </w:r>
      <w:r w:rsidR="008B4708">
        <w:rPr>
          <w:rFonts w:cs="Traditional Arabic" w:hint="cs"/>
          <w:sz w:val="36"/>
          <w:szCs w:val="36"/>
          <w:rtl/>
          <w:lang w:bidi="ar-SY"/>
        </w:rPr>
        <w:t>:</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lang w:bidi="ar-SY"/>
        </w:rPr>
      </w:pPr>
      <w:r w:rsidRPr="001D426C">
        <w:rPr>
          <w:rFonts w:cs="Traditional Arabic" w:hint="cs"/>
          <w:color w:val="008000"/>
          <w:sz w:val="36"/>
          <w:szCs w:val="36"/>
          <w:rtl/>
          <w:lang w:bidi="ar-SY"/>
        </w:rPr>
        <w:t>«</w:t>
      </w:r>
      <w:r w:rsidR="00937D84" w:rsidRPr="00F255BC">
        <w:rPr>
          <w:rFonts w:cs="Traditional Arabic" w:hint="cs"/>
          <w:b/>
          <w:bCs/>
          <w:sz w:val="36"/>
          <w:szCs w:val="36"/>
          <w:rtl/>
          <w:lang w:bidi="ar-SY"/>
        </w:rPr>
        <w:t xml:space="preserve">عن </w:t>
      </w:r>
      <w:r w:rsidR="00937D84" w:rsidRPr="00F255BC">
        <w:rPr>
          <w:rFonts w:cs="Traditional Arabic"/>
          <w:b/>
          <w:bCs/>
          <w:sz w:val="36"/>
          <w:szCs w:val="36"/>
          <w:rtl/>
          <w:lang w:bidi="ar-SY"/>
        </w:rPr>
        <w:t>ابن عيسى عن البزنطي قال سألت الرضا</w:t>
      </w:r>
      <w:r w:rsidRPr="00F255BC">
        <w:rPr>
          <w:rFonts w:cs="Traditional Arabic"/>
          <w:b/>
          <w:bCs/>
          <w:sz w:val="36"/>
          <w:szCs w:val="36"/>
          <w:rtl/>
          <w:lang w:bidi="ar-SY"/>
        </w:rPr>
        <w:t xml:space="preserve"> </w:t>
      </w:r>
      <w:r w:rsidRPr="00F255BC">
        <w:rPr>
          <w:rFonts w:ascii="AGA Arabesque" w:hAnsi="AGA Arabesque" w:cs="Traditional Arabic"/>
          <w:sz w:val="36"/>
          <w:szCs w:val="36"/>
          <w:rtl/>
          <w:lang w:bidi="ar-SY"/>
        </w:rPr>
        <w:t xml:space="preserve">عليه السلام </w:t>
      </w:r>
      <w:r w:rsidR="00937D84" w:rsidRPr="00F255BC">
        <w:rPr>
          <w:rFonts w:cs="Traditional Arabic"/>
          <w:b/>
          <w:bCs/>
          <w:sz w:val="36"/>
          <w:szCs w:val="36"/>
          <w:rtl/>
          <w:lang w:bidi="ar-SY"/>
        </w:rPr>
        <w:t>عن قبر أمير المؤمنين</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فقال</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ما سمعت من أشياخك</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فقلت له</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حدثنا صفوان بن مهران عن جدك أنه دفن بنجف الكوفة</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ورواه بعض أصحابنا عن يونس بن ظبيان بمثل هذا</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فقال</w:t>
      </w:r>
      <w:r w:rsidR="00937D84" w:rsidRPr="00F255BC">
        <w:rPr>
          <w:rFonts w:cs="Traditional Arabic" w:hint="cs"/>
          <w:b/>
          <w:bCs/>
          <w:sz w:val="36"/>
          <w:szCs w:val="36"/>
          <w:rtl/>
          <w:lang w:bidi="ar-SY"/>
        </w:rPr>
        <w:t xml:space="preserve"> </w:t>
      </w:r>
      <w:r w:rsidR="008B4708">
        <w:rPr>
          <w:rFonts w:cs="Traditional Arabic" w:hint="cs"/>
          <w:b/>
          <w:bCs/>
          <w:sz w:val="36"/>
          <w:szCs w:val="36"/>
          <w:rtl/>
          <w:lang w:bidi="ar-SY"/>
        </w:rPr>
        <w:t>(</w:t>
      </w:r>
      <w:r w:rsidR="00937D84" w:rsidRPr="00F255BC">
        <w:rPr>
          <w:rFonts w:cs="Traditional Arabic" w:hint="cs"/>
          <w:b/>
          <w:bCs/>
          <w:sz w:val="36"/>
          <w:szCs w:val="36"/>
          <w:rtl/>
          <w:lang w:bidi="ar-SY"/>
        </w:rPr>
        <w:t>الإمام الرضا</w:t>
      </w:r>
      <w:r w:rsidRPr="00F255BC">
        <w:rPr>
          <w:rFonts w:cs="Traditional Arabic" w:hint="cs"/>
          <w:b/>
          <w:bCs/>
          <w:sz w:val="36"/>
          <w:szCs w:val="36"/>
          <w:rtl/>
          <w:lang w:bidi="ar-SY"/>
        </w:rPr>
        <w:t xml:space="preserve"> </w:t>
      </w:r>
      <w:r w:rsidRPr="00F255BC">
        <w:rPr>
          <w:rFonts w:ascii="AGA Arabesque" w:hAnsi="AGA Arabesque" w:cs="Traditional Arabic" w:hint="cs"/>
          <w:sz w:val="36"/>
          <w:szCs w:val="36"/>
          <w:rtl/>
          <w:lang w:bidi="ar-SY"/>
        </w:rPr>
        <w:t>عليه السلام</w:t>
      </w:r>
      <w:r w:rsidR="008B4708">
        <w:rPr>
          <w:rFonts w:ascii="AGA Arabesque" w:hAnsi="AGA Arabesque" w:cs="Traditional Arabic" w:hint="cs"/>
          <w:sz w:val="36"/>
          <w:szCs w:val="36"/>
          <w:rtl/>
          <w:lang w:bidi="ar-SY"/>
        </w:rPr>
        <w:t>)</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w:t>
      </w:r>
      <w:r w:rsidR="00937D84" w:rsidRPr="00F255BC">
        <w:rPr>
          <w:rFonts w:cs="Traditional Arabic"/>
          <w:b/>
          <w:bCs/>
          <w:sz w:val="36"/>
          <w:szCs w:val="36"/>
          <w:u w:val="single"/>
          <w:rtl/>
          <w:lang w:bidi="ar-SY"/>
        </w:rPr>
        <w:t>سمعت</w:t>
      </w:r>
      <w:r w:rsidR="00937D84" w:rsidRPr="00F255BC">
        <w:rPr>
          <w:rFonts w:cs="Traditional Arabic" w:hint="cs"/>
          <w:b/>
          <w:bCs/>
          <w:sz w:val="36"/>
          <w:szCs w:val="36"/>
          <w:u w:val="single"/>
          <w:rtl/>
          <w:lang w:bidi="ar-SY"/>
        </w:rPr>
        <w:t>ُ</w:t>
      </w:r>
      <w:r w:rsidR="00937D84" w:rsidRPr="00F255BC">
        <w:rPr>
          <w:rFonts w:cs="Traditional Arabic"/>
          <w:b/>
          <w:bCs/>
          <w:sz w:val="36"/>
          <w:szCs w:val="36"/>
          <w:u w:val="single"/>
          <w:rtl/>
          <w:lang w:bidi="ar-SY"/>
        </w:rPr>
        <w:t xml:space="preserve"> منه</w:t>
      </w:r>
      <w:r w:rsidR="00937D84" w:rsidRPr="00F255BC">
        <w:rPr>
          <w:rFonts w:cs="Traditional Arabic"/>
          <w:b/>
          <w:bCs/>
          <w:sz w:val="36"/>
          <w:szCs w:val="36"/>
          <w:rtl/>
          <w:lang w:bidi="ar-SY"/>
        </w:rPr>
        <w:t xml:space="preserve"> يذكر أنه دفن في مسجدكم بالكوفة</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فقلت له</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جعلت فداك</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أيش لمن صلى فيه من الفضل</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فقال</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كان جعفر </w:t>
      </w:r>
      <w:r w:rsidR="008B4708">
        <w:rPr>
          <w:rFonts w:cs="Traditional Arabic" w:hint="cs"/>
          <w:b/>
          <w:bCs/>
          <w:sz w:val="36"/>
          <w:szCs w:val="36"/>
          <w:rtl/>
          <w:lang w:bidi="ar-SY"/>
        </w:rPr>
        <w:t>(</w:t>
      </w:r>
      <w:r w:rsidR="00937D84" w:rsidRPr="00F255BC">
        <w:rPr>
          <w:rFonts w:cs="Traditional Arabic" w:hint="cs"/>
          <w:b/>
          <w:bCs/>
          <w:sz w:val="36"/>
          <w:szCs w:val="36"/>
          <w:rtl/>
          <w:lang w:bidi="ar-SY"/>
        </w:rPr>
        <w:t>الصادق</w:t>
      </w:r>
      <w:r w:rsidR="008B4708">
        <w:rPr>
          <w:rFonts w:cs="Traditional Arabic" w:hint="cs"/>
          <w:b/>
          <w:bCs/>
          <w:sz w:val="36"/>
          <w:szCs w:val="36"/>
          <w:rtl/>
          <w:lang w:bidi="ar-SY"/>
        </w:rPr>
        <w:t>)</w:t>
      </w:r>
      <w:r w:rsidRPr="00F255BC">
        <w:rPr>
          <w:rFonts w:cs="Traditional Arabic" w:hint="cs"/>
          <w:b/>
          <w:bCs/>
          <w:sz w:val="36"/>
          <w:szCs w:val="36"/>
          <w:rtl/>
          <w:lang w:bidi="ar-SY"/>
        </w:rPr>
        <w:t xml:space="preserve"> </w:t>
      </w:r>
      <w:r w:rsidRPr="00F255BC">
        <w:rPr>
          <w:rFonts w:ascii="AGA Arabesque" w:hAnsi="AGA Arabesque" w:cs="Traditional Arabic" w:hint="cs"/>
          <w:sz w:val="36"/>
          <w:szCs w:val="36"/>
          <w:rtl/>
          <w:lang w:bidi="ar-SY"/>
        </w:rPr>
        <w:t xml:space="preserve">عليه السلام </w:t>
      </w:r>
      <w:r w:rsidR="00937D84" w:rsidRPr="00F255BC">
        <w:rPr>
          <w:rFonts w:cs="Traditional Arabic"/>
          <w:b/>
          <w:bCs/>
          <w:sz w:val="36"/>
          <w:szCs w:val="36"/>
          <w:rtl/>
          <w:lang w:bidi="ar-SY"/>
        </w:rPr>
        <w:t>يقول</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له من الفضل ثلاث مرار هكذا وهكذا</w:t>
      </w:r>
      <w:r w:rsidR="008B4708">
        <w:rPr>
          <w:rFonts w:cs="Traditional Arabic" w:hint="cs"/>
          <w:sz w:val="36"/>
          <w:szCs w:val="36"/>
          <w:rtl/>
          <w:lang w:bidi="ar-SY"/>
        </w:rPr>
        <w:t>...</w:t>
      </w:r>
      <w:r w:rsidR="00937D84" w:rsidRPr="00F255BC">
        <w:rPr>
          <w:rFonts w:cs="Traditional Arabic" w:hint="cs"/>
          <w:sz w:val="36"/>
          <w:szCs w:val="36"/>
          <w:rtl/>
          <w:lang w:bidi="ar-SY"/>
        </w:rPr>
        <w:t xml:space="preserve"> الحديث</w:t>
      </w:r>
      <w:r w:rsidRPr="001D426C">
        <w:rPr>
          <w:rFonts w:cs="Traditional Arabic" w:hint="cs"/>
          <w:color w:val="008000"/>
          <w:sz w:val="36"/>
          <w:szCs w:val="36"/>
          <w:rtl/>
          <w:lang w:bidi="ar-SY"/>
        </w:rPr>
        <w:t>»</w:t>
      </w:r>
      <w:r w:rsidR="008B4708" w:rsidRPr="001D426C">
        <w:rPr>
          <w:rFonts w:cs="Traditional Arabic"/>
          <w:b/>
          <w:bCs/>
          <w:color w:val="008000"/>
          <w:sz w:val="36"/>
          <w:szCs w:val="36"/>
          <w:vertAlign w:val="superscript"/>
          <w:rtl/>
          <w:lang w:bidi="ar-SY"/>
        </w:rPr>
        <w:t>(</w:t>
      </w:r>
      <w:r w:rsidR="00937D84" w:rsidRPr="001D426C">
        <w:rPr>
          <w:rStyle w:val="FootnoteReference"/>
          <w:rFonts w:cs="Traditional Arabic"/>
          <w:b/>
          <w:bCs/>
          <w:color w:val="008000"/>
          <w:sz w:val="36"/>
          <w:szCs w:val="36"/>
          <w:rtl/>
          <w:lang w:bidi="ar-SY"/>
        </w:rPr>
        <w:footnoteReference w:id="78"/>
      </w:r>
      <w:r w:rsidR="008B4708" w:rsidRPr="001D426C">
        <w:rPr>
          <w:rFonts w:cs="Traditional Arabic"/>
          <w:b/>
          <w:bCs/>
          <w:color w:val="008000"/>
          <w:sz w:val="36"/>
          <w:szCs w:val="36"/>
          <w:vertAlign w:val="superscript"/>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قلتُ</w:t>
      </w:r>
      <w:r w:rsidR="008B4708">
        <w:rPr>
          <w:rFonts w:cs="Traditional Arabic" w:hint="cs"/>
          <w:sz w:val="36"/>
          <w:szCs w:val="36"/>
          <w:rtl/>
          <w:lang w:bidi="ar-SY"/>
        </w:rPr>
        <w:t>:</w:t>
      </w:r>
      <w:r w:rsidRPr="00F255BC">
        <w:rPr>
          <w:rFonts w:cs="Traditional Arabic" w:hint="cs"/>
          <w:sz w:val="36"/>
          <w:szCs w:val="36"/>
          <w:rtl/>
          <w:lang w:bidi="ar-SY"/>
        </w:rPr>
        <w:t xml:space="preserve"> من هو المراد بالضمير في قول الإمام الرضا </w:t>
      </w:r>
      <w:r w:rsidRPr="001D426C">
        <w:rPr>
          <w:rFonts w:cs="Traditional Arabic" w:hint="eastAsia"/>
          <w:color w:val="008000"/>
          <w:sz w:val="36"/>
          <w:szCs w:val="36"/>
          <w:rtl/>
          <w:lang w:bidi="ar-SY"/>
        </w:rPr>
        <w:t>«</w:t>
      </w:r>
      <w:r w:rsidRPr="00F255BC">
        <w:rPr>
          <w:rFonts w:cs="Traditional Arabic" w:hint="cs"/>
          <w:sz w:val="36"/>
          <w:szCs w:val="36"/>
          <w:rtl/>
          <w:lang w:bidi="ar-SY"/>
        </w:rPr>
        <w:t>سمعت منه</w:t>
      </w:r>
      <w:r w:rsidRPr="001D426C">
        <w:rPr>
          <w:rFonts w:cs="Traditional Arabic" w:hint="eastAsia"/>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يرى بعضهم أن الضمير يرجع إلى جدِّه الإمام الصادق</w:t>
      </w:r>
      <w:r w:rsidR="008B4708">
        <w:rPr>
          <w:rFonts w:cs="Traditional Arabic" w:hint="cs"/>
          <w:sz w:val="36"/>
          <w:szCs w:val="36"/>
          <w:rtl/>
          <w:lang w:bidi="ar-SY"/>
        </w:rPr>
        <w:t>،</w:t>
      </w:r>
      <w:r w:rsidRPr="00F255BC">
        <w:rPr>
          <w:rFonts w:cs="Traditional Arabic" w:hint="cs"/>
          <w:sz w:val="36"/>
          <w:szCs w:val="36"/>
          <w:rtl/>
          <w:lang w:bidi="ar-SY"/>
        </w:rPr>
        <w:t xml:space="preserve"> لكن هذا بعيدٌ جداً لأن الإمام الرضا ولد عام 148 هـ ق أي في السنة التي تُوفي فيها الإمام الصادق</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أو قبلها بعام</w:t>
      </w:r>
      <w:r w:rsidR="008B4708">
        <w:rPr>
          <w:rFonts w:cs="Traditional Arabic" w:hint="cs"/>
          <w:sz w:val="36"/>
          <w:szCs w:val="36"/>
          <w:rtl/>
          <w:lang w:bidi="ar-SY"/>
        </w:rPr>
        <w:t>،</w:t>
      </w:r>
      <w:r w:rsidRPr="00F255BC">
        <w:rPr>
          <w:rFonts w:cs="Traditional Arabic" w:hint="cs"/>
          <w:sz w:val="36"/>
          <w:szCs w:val="36"/>
          <w:rtl/>
          <w:lang w:bidi="ar-SY"/>
        </w:rPr>
        <w:t xml:space="preserve"> فكيف تسنى له أن يسمع ذلك منه</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لذا الاحتمال الأغلب هو عودة الضمير إلى </w:t>
      </w:r>
      <w:r w:rsidRPr="001D426C">
        <w:rPr>
          <w:rFonts w:cs="Traditional Arabic" w:hint="eastAsia"/>
          <w:color w:val="008000"/>
          <w:sz w:val="36"/>
          <w:szCs w:val="36"/>
          <w:rtl/>
          <w:lang w:bidi="ar-SY"/>
        </w:rPr>
        <w:t>«</w:t>
      </w:r>
      <w:r w:rsidRPr="00F255BC">
        <w:rPr>
          <w:rFonts w:cs="Traditional Arabic" w:hint="cs"/>
          <w:sz w:val="36"/>
          <w:szCs w:val="36"/>
          <w:rtl/>
          <w:lang w:bidi="ar-SY"/>
        </w:rPr>
        <w:t>يونس بن ظبيان</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المذكور قبل ذلك</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وإليكم روايةً ثانيةً في هذا الصدد وردت في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تقول</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lang w:bidi="ar-SY"/>
        </w:rPr>
      </w:pPr>
      <w:r w:rsidRPr="001D426C">
        <w:rPr>
          <w:rFonts w:cs="Traditional Arabic" w:hint="cs"/>
          <w:color w:val="008000"/>
          <w:sz w:val="36"/>
          <w:szCs w:val="36"/>
          <w:rtl/>
          <w:lang w:bidi="ar-SY"/>
        </w:rPr>
        <w:t>«</w:t>
      </w:r>
      <w:r w:rsidR="00937D84" w:rsidRPr="00F255BC">
        <w:rPr>
          <w:rFonts w:cs="Traditional Arabic"/>
          <w:sz w:val="36"/>
          <w:szCs w:val="36"/>
          <w:rtl/>
          <w:lang w:bidi="ar-SY"/>
        </w:rPr>
        <w:t>محمد بن أحمد بن علي بن يعقوب عن علي بن الحسن بن فضال عن أبيه عن الحسن بن الجهم قال</w:t>
      </w:r>
      <w:r w:rsidR="008B4708">
        <w:rPr>
          <w:rFonts w:cs="Traditional Arabic" w:hint="cs"/>
          <w:sz w:val="36"/>
          <w:szCs w:val="36"/>
          <w:rtl/>
          <w:lang w:bidi="ar-SY"/>
        </w:rPr>
        <w:t>:</w:t>
      </w:r>
      <w:r w:rsidR="00937D84" w:rsidRPr="00F255BC">
        <w:rPr>
          <w:rFonts w:cs="Traditional Arabic"/>
          <w:sz w:val="36"/>
          <w:szCs w:val="36"/>
          <w:rtl/>
          <w:lang w:bidi="ar-SY"/>
        </w:rPr>
        <w:t xml:space="preserve"> </w:t>
      </w:r>
      <w:r w:rsidR="00937D84" w:rsidRPr="00F255BC">
        <w:rPr>
          <w:rFonts w:cs="Traditional Arabic"/>
          <w:b/>
          <w:bCs/>
          <w:sz w:val="36"/>
          <w:szCs w:val="36"/>
          <w:rtl/>
          <w:lang w:bidi="ar-SY"/>
        </w:rPr>
        <w:t>ذكرت لأبي الحسن</w:t>
      </w:r>
      <w:r w:rsidR="00937D84" w:rsidRPr="00F255BC">
        <w:rPr>
          <w:rFonts w:cs="Traditional Arabic" w:hint="cs"/>
          <w:b/>
          <w:bCs/>
          <w:sz w:val="36"/>
          <w:szCs w:val="36"/>
          <w:rtl/>
          <w:lang w:bidi="ar-SY"/>
        </w:rPr>
        <w:t xml:space="preserve"> </w:t>
      </w:r>
      <w:r w:rsidR="008B4708">
        <w:rPr>
          <w:rFonts w:cs="Traditional Arabic" w:hint="cs"/>
          <w:sz w:val="36"/>
          <w:szCs w:val="36"/>
          <w:rtl/>
          <w:lang w:bidi="ar-SY"/>
        </w:rPr>
        <w:t>(</w:t>
      </w:r>
      <w:r w:rsidR="00937D84" w:rsidRPr="00F255BC">
        <w:rPr>
          <w:rFonts w:cs="Traditional Arabic" w:hint="cs"/>
          <w:sz w:val="36"/>
          <w:szCs w:val="36"/>
          <w:rtl/>
          <w:lang w:bidi="ar-SY"/>
        </w:rPr>
        <w:t>أي الإمام الرضا</w:t>
      </w:r>
      <w:r w:rsidR="008B4708">
        <w:rPr>
          <w:rFonts w:cs="Traditional Arabic" w:hint="cs"/>
          <w:sz w:val="36"/>
          <w:szCs w:val="36"/>
          <w:rtl/>
          <w:lang w:bidi="ar-SY"/>
        </w:rPr>
        <w:t>)</w:t>
      </w:r>
      <w:r w:rsidR="008B4708">
        <w:rPr>
          <w:rFonts w:cs="Traditional Arabic" w:hint="cs"/>
          <w:b/>
          <w:bCs/>
          <w:sz w:val="36"/>
          <w:szCs w:val="36"/>
          <w:rtl/>
          <w:lang w:bidi="ar-SY"/>
        </w:rPr>
        <w:t xml:space="preserve"> </w:t>
      </w:r>
      <w:r w:rsidRPr="00F255BC">
        <w:rPr>
          <w:rFonts w:ascii="AGA Arabesque" w:hAnsi="AGA Arabesque" w:cs="Traditional Arabic"/>
          <w:sz w:val="36"/>
          <w:szCs w:val="36"/>
          <w:rtl/>
          <w:lang w:bidi="ar-SY"/>
        </w:rPr>
        <w:t xml:space="preserve">عليه السلام </w:t>
      </w:r>
      <w:r w:rsidR="00937D84" w:rsidRPr="00F255BC">
        <w:rPr>
          <w:rFonts w:cs="Traditional Arabic"/>
          <w:b/>
          <w:bCs/>
          <w:sz w:val="36"/>
          <w:szCs w:val="36"/>
          <w:rtl/>
          <w:lang w:bidi="ar-SY"/>
        </w:rPr>
        <w:t>يحيى بن</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موسى وتعر</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ضه لمن يأتي قبر أمير المؤمنين</w:t>
      </w:r>
      <w:r w:rsidRPr="00F255BC">
        <w:rPr>
          <w:rFonts w:cs="Traditional Arabic"/>
          <w:b/>
          <w:bCs/>
          <w:sz w:val="36"/>
          <w:szCs w:val="36"/>
          <w:rtl/>
          <w:lang w:bidi="ar-SY"/>
        </w:rPr>
        <w:t xml:space="preserve"> </w:t>
      </w:r>
      <w:r w:rsidRPr="00F255BC">
        <w:rPr>
          <w:rFonts w:ascii="AGA Arabesque" w:hAnsi="AGA Arabesque" w:cs="Traditional Arabic"/>
          <w:sz w:val="36"/>
          <w:szCs w:val="36"/>
          <w:rtl/>
          <w:lang w:bidi="ar-SY"/>
        </w:rPr>
        <w:t xml:space="preserve">عليه السلام </w:t>
      </w:r>
      <w:r w:rsidR="00937D84" w:rsidRPr="00F255BC">
        <w:rPr>
          <w:rFonts w:cs="Traditional Arabic"/>
          <w:b/>
          <w:bCs/>
          <w:sz w:val="36"/>
          <w:szCs w:val="36"/>
          <w:rtl/>
          <w:lang w:bidi="ar-SY"/>
        </w:rPr>
        <w:t>وأنه كان ينزل موضعا</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كان يقال له الثوية يتنزه إليه ألا وقبر أمير المؤمنين صلوات الله عليه فوق ذلك قليلا</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وهو الموضع الذي روى صفوان الجمال أن أبا عبد الله</w:t>
      </w:r>
      <w:r w:rsidRPr="00F255BC">
        <w:rPr>
          <w:rFonts w:cs="Traditional Arabic"/>
          <w:b/>
          <w:bCs/>
          <w:sz w:val="36"/>
          <w:szCs w:val="36"/>
          <w:rtl/>
          <w:lang w:bidi="ar-SY"/>
        </w:rPr>
        <w:t xml:space="preserve"> </w:t>
      </w:r>
      <w:r w:rsidRPr="00F255BC">
        <w:rPr>
          <w:rFonts w:ascii="AGA Arabesque" w:hAnsi="AGA Arabesque" w:cs="Traditional Arabic"/>
          <w:sz w:val="36"/>
          <w:szCs w:val="36"/>
          <w:rtl/>
          <w:lang w:bidi="ar-SY"/>
        </w:rPr>
        <w:t xml:space="preserve">عليه السلام </w:t>
      </w:r>
      <w:r w:rsidR="00937D84" w:rsidRPr="00F255BC">
        <w:rPr>
          <w:rFonts w:cs="Traditional Arabic"/>
          <w:b/>
          <w:bCs/>
          <w:sz w:val="36"/>
          <w:szCs w:val="36"/>
          <w:rtl/>
          <w:lang w:bidi="ar-SY"/>
        </w:rPr>
        <w:t>وصفه له</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قال له فيما ذ</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ك</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ر</w:t>
      </w:r>
      <w:r w:rsidR="00937D84" w:rsidRPr="00F255BC">
        <w:rPr>
          <w:rFonts w:cs="Traditional Arabic" w:hint="cs"/>
          <w:b/>
          <w:bCs/>
          <w:sz w:val="36"/>
          <w:szCs w:val="36"/>
          <w:rtl/>
          <w:lang w:bidi="ar-SY"/>
        </w:rPr>
        <w:t>َ</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إذا انتهيت إلى الغري ظهر الكوفة فاجعله خلف ظهرك وتوجه على نحو النجف وتيامن قليلا</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فإذا انتهيت إلى الذكوات البيض والثنية أمامه فذلك قبر أمير المؤمنين</w:t>
      </w:r>
      <w:r w:rsidRPr="00F255BC">
        <w:rPr>
          <w:rFonts w:cs="Traditional Arabic"/>
          <w:b/>
          <w:bCs/>
          <w:sz w:val="36"/>
          <w:szCs w:val="36"/>
          <w:rtl/>
          <w:lang w:bidi="ar-SY"/>
        </w:rPr>
        <w:t xml:space="preserve"> </w:t>
      </w:r>
      <w:r w:rsidRPr="00F255BC">
        <w:rPr>
          <w:rFonts w:ascii="AGA Arabesque" w:hAnsi="AGA Arabesque" w:cs="Traditional Arabic"/>
          <w:sz w:val="36"/>
          <w:szCs w:val="36"/>
          <w:rtl/>
          <w:lang w:bidi="ar-SY"/>
        </w:rPr>
        <w:t>عليه السلام</w:t>
      </w:r>
      <w:r w:rsidR="008B4708">
        <w:rPr>
          <w:rFonts w:ascii="AGA Arabesque" w:hAnsi="AGA Arabesque" w:cs="Traditional Arabic"/>
          <w:sz w:val="36"/>
          <w:szCs w:val="36"/>
          <w:rtl/>
          <w:lang w:bidi="ar-SY"/>
        </w:rPr>
        <w:t>،</w:t>
      </w:r>
      <w:r w:rsidR="00937D84" w:rsidRPr="00F255BC">
        <w:rPr>
          <w:rFonts w:cs="Traditional Arabic"/>
          <w:b/>
          <w:bCs/>
          <w:sz w:val="36"/>
          <w:szCs w:val="36"/>
          <w:rtl/>
          <w:lang w:bidi="ar-SY"/>
        </w:rPr>
        <w:t xml:space="preserve"> وأنا آتيه كثيرا</w:t>
      </w:r>
      <w:r w:rsidR="00937D84" w:rsidRPr="00F255BC">
        <w:rPr>
          <w:rFonts w:cs="Traditional Arabic" w:hint="cs"/>
          <w:b/>
          <w:bCs/>
          <w:sz w:val="36"/>
          <w:szCs w:val="36"/>
          <w:rtl/>
          <w:lang w:bidi="ar-SY"/>
        </w:rPr>
        <w:t>ً</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w:t>
      </w:r>
      <w:r w:rsidR="00937D84" w:rsidRPr="00F255BC">
        <w:rPr>
          <w:rFonts w:cs="Traditional Arabic"/>
          <w:b/>
          <w:bCs/>
          <w:sz w:val="36"/>
          <w:szCs w:val="36"/>
          <w:u w:val="single"/>
          <w:rtl/>
          <w:lang w:bidi="ar-SY"/>
        </w:rPr>
        <w:t>ومن أصحابنا من لا يرى ذلك ويقول هو في المسجد وبعضهم يقول هو في القصر</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فأر</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د</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عليهم بأن الله لم يكن ليجعل قبر أمير المؤمنين</w:t>
      </w:r>
      <w:r w:rsidRPr="00F255BC">
        <w:rPr>
          <w:rFonts w:cs="Traditional Arabic"/>
          <w:b/>
          <w:bCs/>
          <w:sz w:val="36"/>
          <w:szCs w:val="36"/>
          <w:rtl/>
          <w:lang w:bidi="ar-SY"/>
        </w:rPr>
        <w:t xml:space="preserve"> </w:t>
      </w:r>
      <w:r w:rsidRPr="00F255BC">
        <w:rPr>
          <w:rFonts w:ascii="AGA Arabesque" w:hAnsi="AGA Arabesque" w:cs="Traditional Arabic"/>
          <w:sz w:val="36"/>
          <w:szCs w:val="36"/>
          <w:rtl/>
          <w:lang w:bidi="ar-SY"/>
        </w:rPr>
        <w:t xml:space="preserve">عليه السلام </w:t>
      </w:r>
      <w:r w:rsidR="00937D84" w:rsidRPr="00F255BC">
        <w:rPr>
          <w:rFonts w:cs="Traditional Arabic"/>
          <w:b/>
          <w:bCs/>
          <w:sz w:val="36"/>
          <w:szCs w:val="36"/>
          <w:rtl/>
          <w:lang w:bidi="ar-SY"/>
        </w:rPr>
        <w:t>في القصر في منازل الظالمين ولم يكن يدفن في المسجد وهم يريدون ستره فأينا أ</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ص</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و</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ب</w:t>
      </w:r>
      <w:r w:rsidR="00937D84" w:rsidRPr="00F255BC">
        <w:rPr>
          <w:rFonts w:cs="Traditional Arabic" w:hint="cs"/>
          <w:b/>
          <w:bCs/>
          <w:sz w:val="36"/>
          <w:szCs w:val="36"/>
          <w:rtl/>
          <w:lang w:bidi="ar-SY"/>
        </w:rPr>
        <w:t>ُ</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قال</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أن</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ت</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أ</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ص</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و</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ب</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م</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ن</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ه</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أ</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خ</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ذ</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ت</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بقول جعفر بن محمد</w:t>
      </w:r>
      <w:r w:rsidR="00937D84" w:rsidRPr="00F255BC">
        <w:rPr>
          <w:rFonts w:cs="Traditional Arabic" w:hint="cs"/>
          <w:b/>
          <w:bCs/>
          <w:sz w:val="36"/>
          <w:szCs w:val="36"/>
          <w:rtl/>
          <w:lang w:bidi="ar-SY"/>
        </w:rPr>
        <w:t xml:space="preserve"> </w:t>
      </w:r>
      <w:r w:rsidR="008B4708">
        <w:rPr>
          <w:rFonts w:cs="Traditional Arabic" w:hint="cs"/>
          <w:b/>
          <w:bCs/>
          <w:sz w:val="36"/>
          <w:szCs w:val="36"/>
          <w:rtl/>
          <w:lang w:bidi="ar-SY"/>
        </w:rPr>
        <w:t>(</w:t>
      </w:r>
      <w:r w:rsidR="00937D84" w:rsidRPr="00F255BC">
        <w:rPr>
          <w:rFonts w:cs="Traditional Arabic" w:hint="cs"/>
          <w:b/>
          <w:bCs/>
          <w:sz w:val="36"/>
          <w:szCs w:val="36"/>
          <w:rtl/>
          <w:lang w:bidi="ar-SY"/>
        </w:rPr>
        <w:t>الصادق</w:t>
      </w:r>
      <w:r w:rsidR="008B4708">
        <w:rPr>
          <w:rFonts w:cs="Traditional Arabic" w:hint="cs"/>
          <w:b/>
          <w:bCs/>
          <w:sz w:val="36"/>
          <w:szCs w:val="36"/>
          <w:rtl/>
          <w:lang w:bidi="ar-SY"/>
        </w:rPr>
        <w:t>)</w:t>
      </w:r>
      <w:r w:rsidRPr="00F255BC">
        <w:rPr>
          <w:rFonts w:cs="Traditional Arabic"/>
          <w:b/>
          <w:bCs/>
          <w:sz w:val="36"/>
          <w:szCs w:val="36"/>
          <w:rtl/>
          <w:lang w:bidi="ar-SY"/>
        </w:rPr>
        <w:t xml:space="preserve"> </w:t>
      </w:r>
      <w:r w:rsidRPr="00F255BC">
        <w:rPr>
          <w:rFonts w:ascii="AGA Arabesque" w:hAnsi="AGA Arabesque" w:cs="Traditional Arabic"/>
          <w:sz w:val="36"/>
          <w:szCs w:val="36"/>
          <w:rtl/>
          <w:lang w:bidi="ar-SY"/>
        </w:rPr>
        <w:t>عليه السلام</w:t>
      </w:r>
      <w:r w:rsidR="008B4708">
        <w:rPr>
          <w:rFonts w:ascii="AGA Arabesque" w:hAnsi="AGA Arabesque" w:cs="Traditional Arabic"/>
          <w:sz w:val="36"/>
          <w:szCs w:val="36"/>
          <w:rtl/>
          <w:lang w:bidi="ar-SY"/>
        </w:rPr>
        <w:t>،</w:t>
      </w:r>
      <w:r w:rsidR="00937D84" w:rsidRPr="00F255BC">
        <w:rPr>
          <w:rFonts w:cs="Traditional Arabic"/>
          <w:b/>
          <w:bCs/>
          <w:sz w:val="36"/>
          <w:szCs w:val="36"/>
          <w:rtl/>
          <w:lang w:bidi="ar-SY"/>
        </w:rPr>
        <w:t xml:space="preserve"> قال ثم قال لي</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يا أبا محمد</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w:t>
      </w:r>
      <w:r w:rsidR="00937D84" w:rsidRPr="00F255BC">
        <w:rPr>
          <w:rFonts w:cs="Traditional Arabic"/>
          <w:b/>
          <w:bCs/>
          <w:sz w:val="36"/>
          <w:szCs w:val="36"/>
          <w:u w:val="single"/>
          <w:rtl/>
          <w:lang w:bidi="ar-SY"/>
        </w:rPr>
        <w:t>ما أرى أحدا</w:t>
      </w:r>
      <w:r w:rsidR="00937D84" w:rsidRPr="00F255BC">
        <w:rPr>
          <w:rFonts w:cs="Traditional Arabic" w:hint="cs"/>
          <w:b/>
          <w:bCs/>
          <w:sz w:val="36"/>
          <w:szCs w:val="36"/>
          <w:u w:val="single"/>
          <w:rtl/>
          <w:lang w:bidi="ar-SY"/>
        </w:rPr>
        <w:t>ً</w:t>
      </w:r>
      <w:r w:rsidR="00937D84" w:rsidRPr="00F255BC">
        <w:rPr>
          <w:rFonts w:cs="Traditional Arabic"/>
          <w:b/>
          <w:bCs/>
          <w:sz w:val="36"/>
          <w:szCs w:val="36"/>
          <w:u w:val="single"/>
          <w:rtl/>
          <w:lang w:bidi="ar-SY"/>
        </w:rPr>
        <w:t xml:space="preserve"> من أصحابنا يقول بقولك ولا يذهب مذهبك</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فقلت</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له ج</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ع</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ل</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ت</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فداك</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أما ذلك شي‏ء من الله</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قال</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أجل إن الله يوفق من يشاء ويؤم</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ن عليه فقل ذلك بتوفيق الله واحمده عليه</w:t>
      </w:r>
      <w:r w:rsidR="008B4708">
        <w:rPr>
          <w:rFonts w:cs="Traditional Arabic" w:hint="cs"/>
          <w:b/>
          <w:bCs/>
          <w:sz w:val="36"/>
          <w:szCs w:val="36"/>
          <w:rtl/>
          <w:lang w:bidi="ar-SY"/>
        </w:rPr>
        <w:t>.</w:t>
      </w:r>
      <w:r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وعلى أي حال فمن المسلّم تاريخياً أن قبر أمير المؤمنين عليٍّ</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لم يكن معروفاً على وجه الدقة في زمن الإمام الرضا</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وبناءً عليه فتحديد موضع القبر في زمن الإمام الصادق</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لا يمكن أن يكون صحيحاً</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سادساً</w:t>
      </w:r>
      <w:r w:rsidR="008B4708">
        <w:rPr>
          <w:rFonts w:cs="Traditional Arabic" w:hint="cs"/>
          <w:sz w:val="36"/>
          <w:szCs w:val="36"/>
          <w:rtl/>
          <w:lang w:bidi="ar-SY"/>
        </w:rPr>
        <w:t>:</w:t>
      </w:r>
      <w:r w:rsidRPr="00F255BC">
        <w:rPr>
          <w:rFonts w:cs="Traditional Arabic" w:hint="cs"/>
          <w:sz w:val="36"/>
          <w:szCs w:val="36"/>
          <w:rtl/>
          <w:lang w:bidi="ar-SY"/>
        </w:rPr>
        <w:t xml:space="preserve"> تدل كتب التاريخ الموثوقة والمعتبرة على أن أول من اكتشف قبر أمير المؤمنين</w:t>
      </w:r>
      <w:r w:rsidR="009F0F9C" w:rsidRPr="00F255BC">
        <w:rPr>
          <w:rFonts w:cs="Traditional Arabic" w:hint="cs"/>
          <w:sz w:val="36"/>
          <w:szCs w:val="36"/>
          <w:rtl/>
          <w:lang w:bidi="ar-SY"/>
        </w:rPr>
        <w:t xml:space="preserve"> عليه السلام </w:t>
      </w:r>
      <w:r w:rsidRPr="00F255BC">
        <w:rPr>
          <w:rFonts w:cs="Traditional Arabic" w:hint="cs"/>
          <w:sz w:val="36"/>
          <w:szCs w:val="36"/>
          <w:rtl/>
          <w:lang w:bidi="ar-SY"/>
        </w:rPr>
        <w:t>هو الخليفة العباسي هارون الرشيد الذي كان في رحلة صيد فرأى ذلك المحل فسأل الفلاحين وأهل بادية النجف عنه فقالوا لقد سمعنا من أبائنا أن قبر أمير المؤمنين علي</w:t>
      </w:r>
      <w:r w:rsidR="009F0F9C" w:rsidRPr="00F255BC">
        <w:rPr>
          <w:rFonts w:cs="Traditional Arabic" w:hint="cs"/>
          <w:sz w:val="36"/>
          <w:szCs w:val="36"/>
          <w:rtl/>
          <w:lang w:bidi="ar-SY"/>
        </w:rPr>
        <w:t xml:space="preserve"> عليه السلام </w:t>
      </w:r>
      <w:r w:rsidRPr="00F255BC">
        <w:rPr>
          <w:rFonts w:cs="Traditional Arabic" w:hint="cs"/>
          <w:sz w:val="36"/>
          <w:szCs w:val="36"/>
          <w:rtl/>
          <w:lang w:bidi="ar-SY"/>
        </w:rPr>
        <w:t>هو في موضع ما من هذه البقعة فأمر هارون عندئذٍ أن يحفروا في ذلك الموضع فاكتشفوا مكان القبر وبنوا عليه ومن الجدير بالذكر أن هارون وَلِيَ الخلافة عام 170 هـ ق أي بعد حوالي عشرين عاماً من رحلة الإمام الصادق التي كانت عام 148 هـ ق إضافةً إلى أننا</w:t>
      </w:r>
      <w:r w:rsidR="009F0F9C" w:rsidRPr="00F255BC">
        <w:rPr>
          <w:rFonts w:cs="Traditional Arabic" w:hint="cs"/>
          <w:sz w:val="36"/>
          <w:szCs w:val="36"/>
          <w:rtl/>
          <w:lang w:bidi="ar-SY"/>
        </w:rPr>
        <w:t xml:space="preserve"> </w:t>
      </w:r>
      <w:r w:rsidRPr="00F255BC">
        <w:rPr>
          <w:rFonts w:cs="Traditional Arabic" w:hint="cs"/>
          <w:sz w:val="36"/>
          <w:szCs w:val="36"/>
          <w:rtl/>
          <w:lang w:bidi="ar-SY"/>
        </w:rPr>
        <w:t>لا نعلم في أي سنة من خلافته اكتشف هارون قبر أمير المؤمنين</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وأياً كانت الإجابة فالمسلّم أنه في زمن حضرة الصادق لم يكن هناك قبر معروف لعليٍّ</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فلا مجال لأن يأمر الصادق</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1D426C">
        <w:rPr>
          <w:rFonts w:cs="Traditional Arabic" w:hint="eastAsia"/>
          <w:color w:val="008000"/>
          <w:sz w:val="36"/>
          <w:szCs w:val="36"/>
          <w:rtl/>
          <w:lang w:bidi="ar-SY"/>
        </w:rPr>
        <w:t>«</w:t>
      </w:r>
      <w:r w:rsidRPr="00F255BC">
        <w:rPr>
          <w:rFonts w:cs="Traditional Arabic" w:hint="cs"/>
          <w:sz w:val="36"/>
          <w:szCs w:val="36"/>
          <w:rtl/>
          <w:lang w:bidi="ar-SY"/>
        </w:rPr>
        <w:t>محمد بن مسلم الثقفي</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بالذهاب إلى زيارة قبره وأن يعلّمه آداب الدخول إلى حرمه من باب السلام</w:t>
      </w:r>
      <w:r w:rsidR="008B4708">
        <w:rPr>
          <w:rFonts w:cs="Traditional Arabic" w:hint="cs"/>
          <w:sz w:val="36"/>
          <w:szCs w:val="36"/>
          <w:rtl/>
          <w:lang w:bidi="ar-SY"/>
        </w:rPr>
        <w:t>،</w:t>
      </w:r>
      <w:r w:rsidRPr="00F255BC">
        <w:rPr>
          <w:rFonts w:cs="Traditional Arabic" w:hint="cs"/>
          <w:sz w:val="36"/>
          <w:szCs w:val="36"/>
          <w:rtl/>
          <w:lang w:bidi="ar-SY"/>
        </w:rPr>
        <w:t xml:space="preserve"> هذا مع أن قصة الزيارة التي رواها المرحوم الشيخ المفيد والآخرون تدل على أن القبر كان له في ذلك الحين عدة أبواب وأروقة</w:t>
      </w:r>
      <w:r w:rsidR="008B4708">
        <w:rPr>
          <w:rFonts w:cs="Traditional Arabic" w:hint="cs"/>
          <w:sz w:val="36"/>
          <w:szCs w:val="36"/>
          <w:rtl/>
          <w:lang w:bidi="ar-SY"/>
        </w:rPr>
        <w:t>،</w:t>
      </w:r>
      <w:r w:rsidRPr="00F255BC">
        <w:rPr>
          <w:rFonts w:cs="Traditional Arabic" w:hint="cs"/>
          <w:sz w:val="36"/>
          <w:szCs w:val="36"/>
          <w:rtl/>
          <w:lang w:bidi="ar-SY"/>
        </w:rPr>
        <w:t xml:space="preserve"> كما أنه جاء في تلك الروايات أنه أمر مرافقه بالانحناء لتقبيل القبر أو أنه هو نفسه انحنى وقبله هذا في حين أنه في زمن حضرة الصادق لم يكن هناك قبر أصلاً ولا دربٌ</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ولأن حبل الكذب قصير فإن رواة قصة تلك الزيارة المزعومة غاب عن ذهنهم أنه في زمن حضرة الصادق لم يكن هناك لقبر عليٍّ أبوابٌ وفناءٌ وضريحٌ لكي يفعلوا فيه كذا وكذا</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والخلاصة</w:t>
      </w:r>
      <w:r w:rsidR="008B4708">
        <w:rPr>
          <w:rFonts w:cs="Traditional Arabic" w:hint="cs"/>
          <w:sz w:val="36"/>
          <w:szCs w:val="36"/>
          <w:rtl/>
          <w:lang w:bidi="ar-SY"/>
        </w:rPr>
        <w:t>،</w:t>
      </w:r>
      <w:r w:rsidRPr="00F255BC">
        <w:rPr>
          <w:rFonts w:cs="Traditional Arabic" w:hint="cs"/>
          <w:sz w:val="36"/>
          <w:szCs w:val="36"/>
          <w:rtl/>
          <w:lang w:bidi="ar-SY"/>
        </w:rPr>
        <w:t xml:space="preserve"> إن هناك اختلافاً كبيراً في كتب التاريخ حول محل قبر عليٍّ</w:t>
      </w:r>
      <w:r w:rsidR="009F0F9C" w:rsidRPr="00F255BC">
        <w:rPr>
          <w:rFonts w:cs="Traditional Arabic" w:hint="cs"/>
          <w:sz w:val="36"/>
          <w:szCs w:val="36"/>
          <w:rtl/>
          <w:lang w:bidi="ar-SY"/>
        </w:rPr>
        <w:t xml:space="preserve"> عليه السلام </w:t>
      </w:r>
      <w:r w:rsidRPr="00F255BC">
        <w:rPr>
          <w:rFonts w:cs="Traditional Arabic" w:hint="cs"/>
          <w:sz w:val="36"/>
          <w:szCs w:val="36"/>
          <w:rtl/>
          <w:lang w:bidi="ar-SY"/>
        </w:rPr>
        <w:t>وكيفية دفنه إلى درجة لا يمكن لأحدٍ أن يجزم على وجه اليقين بأن المرقد الكائن حالياً في النجف هو قبره حقيقةً</w:t>
      </w:r>
      <w:r w:rsidR="008B4708">
        <w:rPr>
          <w:rFonts w:cs="Traditional Arabic" w:hint="cs"/>
          <w:sz w:val="36"/>
          <w:szCs w:val="36"/>
          <w:rtl/>
          <w:lang w:bidi="ar-SY"/>
        </w:rPr>
        <w:t>.</w:t>
      </w:r>
    </w:p>
    <w:p w:rsidR="00937D84" w:rsidRPr="00F255BC" w:rsidRDefault="00937D84" w:rsidP="00AE4561">
      <w:pPr>
        <w:widowControl w:val="0"/>
        <w:autoSpaceDE w:val="0"/>
        <w:autoSpaceDN w:val="0"/>
        <w:adjustRightInd w:val="0"/>
        <w:spacing w:before="120"/>
        <w:ind w:firstLine="567"/>
        <w:jc w:val="lowKashida"/>
        <w:rPr>
          <w:rFonts w:cs="Traditional Arabic"/>
          <w:b/>
          <w:bCs/>
          <w:sz w:val="36"/>
          <w:szCs w:val="36"/>
          <w:rtl/>
          <w:lang w:bidi="ar-SY"/>
        </w:rPr>
      </w:pPr>
      <w:r w:rsidRPr="00F255BC">
        <w:rPr>
          <w:rFonts w:cs="Traditional Arabic" w:hint="cs"/>
          <w:sz w:val="36"/>
          <w:szCs w:val="36"/>
          <w:rtl/>
          <w:lang w:bidi="ar-SY"/>
        </w:rPr>
        <w:t xml:space="preserve">يقول الحافظ أبو الفداء إسماعيل بن كثير في تاريخه </w:t>
      </w:r>
      <w:r w:rsidRPr="001D426C">
        <w:rPr>
          <w:rFonts w:cs="Traditional Arabic" w:hint="eastAsia"/>
          <w:color w:val="008000"/>
          <w:sz w:val="36"/>
          <w:szCs w:val="36"/>
          <w:rtl/>
          <w:lang w:bidi="ar-SY"/>
        </w:rPr>
        <w:t>«</w:t>
      </w:r>
      <w:r w:rsidRPr="00F255BC">
        <w:rPr>
          <w:rFonts w:cs="Traditional Arabic" w:hint="cs"/>
          <w:b/>
          <w:bCs/>
          <w:sz w:val="36"/>
          <w:szCs w:val="36"/>
          <w:rtl/>
          <w:lang w:bidi="ar-SY"/>
        </w:rPr>
        <w:t>البداية والنهاية</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ج7/ص330</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color w:val="008000"/>
          <w:sz w:val="36"/>
          <w:szCs w:val="36"/>
          <w:rtl/>
          <w:lang w:bidi="ar-SY"/>
        </w:rPr>
        <w:t>«</w:t>
      </w:r>
      <w:r w:rsidRPr="00F255BC">
        <w:rPr>
          <w:rFonts w:cs="Traditional Arabic"/>
          <w:b/>
          <w:bCs/>
          <w:sz w:val="36"/>
          <w:szCs w:val="36"/>
          <w:rtl/>
          <w:lang w:bidi="ar-SY"/>
        </w:rPr>
        <w:t>وما يعتقده كثير من جهلة الروافض من أن قبره بمشهد النجف فلا دليل على ذلك ولا أصل له</w:t>
      </w:r>
      <w:r w:rsidR="008B4708">
        <w:rPr>
          <w:rFonts w:cs="Traditional Arabic"/>
          <w:b/>
          <w:bCs/>
          <w:sz w:val="36"/>
          <w:szCs w:val="36"/>
          <w:rtl/>
          <w:lang w:bidi="ar-SY"/>
        </w:rPr>
        <w:t>،</w:t>
      </w:r>
      <w:r w:rsidRPr="00F255BC">
        <w:rPr>
          <w:rFonts w:cs="Traditional Arabic"/>
          <w:b/>
          <w:bCs/>
          <w:sz w:val="36"/>
          <w:szCs w:val="36"/>
          <w:rtl/>
          <w:lang w:bidi="ar-SY"/>
        </w:rPr>
        <w:t xml:space="preserve"> ويقال إنما ذاك قبر المغيرة بن شعبة</w:t>
      </w:r>
      <w:r w:rsidR="008B4708">
        <w:rPr>
          <w:rFonts w:cs="Traditional Arabic"/>
          <w:b/>
          <w:bCs/>
          <w:sz w:val="36"/>
          <w:szCs w:val="36"/>
          <w:rtl/>
          <w:lang w:bidi="ar-SY"/>
        </w:rPr>
        <w:t>،</w:t>
      </w:r>
      <w:r w:rsidRPr="00F255BC">
        <w:rPr>
          <w:rFonts w:cs="Traditional Arabic"/>
          <w:b/>
          <w:bCs/>
          <w:sz w:val="36"/>
          <w:szCs w:val="36"/>
          <w:rtl/>
          <w:lang w:bidi="ar-SY"/>
        </w:rPr>
        <w:t xml:space="preserve"> حكاه الخطيب البغدادي عن أبي نعيم الحافظ عن أبي بكر الطلحي</w:t>
      </w:r>
      <w:r w:rsidR="008B4708">
        <w:rPr>
          <w:rFonts w:cs="Traditional Arabic"/>
          <w:b/>
          <w:bCs/>
          <w:sz w:val="36"/>
          <w:szCs w:val="36"/>
          <w:rtl/>
          <w:lang w:bidi="ar-SY"/>
        </w:rPr>
        <w:t>،</w:t>
      </w:r>
      <w:r w:rsidRPr="00F255BC">
        <w:rPr>
          <w:rFonts w:cs="Traditional Arabic"/>
          <w:b/>
          <w:bCs/>
          <w:sz w:val="36"/>
          <w:szCs w:val="36"/>
          <w:rtl/>
          <w:lang w:bidi="ar-SY"/>
        </w:rPr>
        <w:t xml:space="preserve"> عن محمد بن عبد الله الحضرمي الحافظ</w:t>
      </w:r>
      <w:r w:rsidR="008B4708">
        <w:rPr>
          <w:rFonts w:cs="Traditional Arabic"/>
          <w:b/>
          <w:bCs/>
          <w:sz w:val="36"/>
          <w:szCs w:val="36"/>
          <w:rtl/>
          <w:lang w:bidi="ar-SY"/>
        </w:rPr>
        <w:t>،</w:t>
      </w:r>
      <w:r w:rsidRPr="00F255BC">
        <w:rPr>
          <w:rFonts w:cs="Traditional Arabic"/>
          <w:b/>
          <w:bCs/>
          <w:sz w:val="36"/>
          <w:szCs w:val="36"/>
          <w:rtl/>
          <w:lang w:bidi="ar-SY"/>
        </w:rPr>
        <w:t xml:space="preserve"> عن مطر أنه قال</w:t>
      </w:r>
      <w:r w:rsidR="008B4708">
        <w:rPr>
          <w:rFonts w:cs="Traditional Arabic"/>
          <w:b/>
          <w:bCs/>
          <w:sz w:val="36"/>
          <w:szCs w:val="36"/>
          <w:rtl/>
          <w:lang w:bidi="ar-SY"/>
        </w:rPr>
        <w:t>:</w:t>
      </w:r>
      <w:r w:rsidRPr="00F255BC">
        <w:rPr>
          <w:rFonts w:cs="Traditional Arabic"/>
          <w:b/>
          <w:bCs/>
          <w:sz w:val="36"/>
          <w:szCs w:val="36"/>
          <w:rtl/>
          <w:lang w:bidi="ar-SY"/>
        </w:rPr>
        <w:t xml:space="preserve"> لو علمت الشيعة قبر هذا الذي يعظمونه بالنجف لرجموه بالحجارة</w:t>
      </w:r>
      <w:r w:rsidR="008B4708">
        <w:rPr>
          <w:rFonts w:cs="Traditional Arabic"/>
          <w:b/>
          <w:bCs/>
          <w:sz w:val="36"/>
          <w:szCs w:val="36"/>
          <w:rtl/>
          <w:lang w:bidi="ar-SY"/>
        </w:rPr>
        <w:t>،</w:t>
      </w:r>
      <w:r w:rsidRPr="00F255BC">
        <w:rPr>
          <w:rFonts w:cs="Traditional Arabic"/>
          <w:b/>
          <w:bCs/>
          <w:sz w:val="36"/>
          <w:szCs w:val="36"/>
          <w:rtl/>
          <w:lang w:bidi="ar-SY"/>
        </w:rPr>
        <w:t xml:space="preserve"> هذا قبر المغيرة بن شعبة</w:t>
      </w:r>
      <w:r w:rsidR="008B4708">
        <w:rPr>
          <w:rFonts w:cs="Traditional Arabic"/>
          <w:b/>
          <w:b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b/>
          <w:bCs/>
          <w:sz w:val="36"/>
          <w:szCs w:val="36"/>
          <w:rtl/>
          <w:lang w:bidi="ar-SY"/>
        </w:rPr>
      </w:pPr>
      <w:r w:rsidRPr="00F255BC">
        <w:rPr>
          <w:rFonts w:cs="Traditional Arabic"/>
          <w:b/>
          <w:bCs/>
          <w:sz w:val="36"/>
          <w:szCs w:val="36"/>
          <w:rtl/>
          <w:lang w:bidi="ar-SY"/>
        </w:rPr>
        <w:t>قال الواقدي</w:t>
      </w:r>
      <w:r w:rsidR="008B4708">
        <w:rPr>
          <w:rFonts w:cs="Traditional Arabic"/>
          <w:b/>
          <w:bCs/>
          <w:sz w:val="36"/>
          <w:szCs w:val="36"/>
          <w:rtl/>
          <w:lang w:bidi="ar-SY"/>
        </w:rPr>
        <w:t>:</w:t>
      </w:r>
      <w:r w:rsidRPr="00F255BC">
        <w:rPr>
          <w:rFonts w:cs="Traditional Arabic"/>
          <w:b/>
          <w:bCs/>
          <w:sz w:val="36"/>
          <w:szCs w:val="36"/>
          <w:rtl/>
          <w:lang w:bidi="ar-SY"/>
        </w:rPr>
        <w:t xml:space="preserve"> حدثني أبو بكر بن عبد الله بن أبي سبرة عن إسحاق بن عبد الله بن أبي فروة قال</w:t>
      </w:r>
      <w:r w:rsidR="008B4708">
        <w:rPr>
          <w:rFonts w:cs="Traditional Arabic"/>
          <w:b/>
          <w:bCs/>
          <w:sz w:val="36"/>
          <w:szCs w:val="36"/>
          <w:rtl/>
          <w:lang w:bidi="ar-SY"/>
        </w:rPr>
        <w:t>:</w:t>
      </w:r>
      <w:r w:rsidRPr="00F255BC">
        <w:rPr>
          <w:rFonts w:cs="Traditional Arabic"/>
          <w:b/>
          <w:bCs/>
          <w:sz w:val="36"/>
          <w:szCs w:val="36"/>
          <w:rtl/>
          <w:lang w:bidi="ar-SY"/>
        </w:rPr>
        <w:t xml:space="preserve"> سألت أبا جعفر محمد بن علي الباقر كم كان سن علي يوم قتل</w:t>
      </w:r>
      <w:r w:rsidR="008B4708">
        <w:rPr>
          <w:rFonts w:cs="Traditional Arabic"/>
          <w:b/>
          <w:bCs/>
          <w:sz w:val="36"/>
          <w:szCs w:val="36"/>
          <w:rtl/>
          <w:lang w:bidi="ar-SY"/>
        </w:rPr>
        <w:t>؟</w:t>
      </w:r>
      <w:r w:rsidRPr="00F255BC">
        <w:rPr>
          <w:rFonts w:cs="Traditional Arabic"/>
          <w:b/>
          <w:bCs/>
          <w:sz w:val="36"/>
          <w:szCs w:val="36"/>
          <w:rtl/>
          <w:lang w:bidi="ar-SY"/>
        </w:rPr>
        <w:t xml:space="preserve"> قال</w:t>
      </w:r>
      <w:r w:rsidR="008B4708">
        <w:rPr>
          <w:rFonts w:cs="Traditional Arabic"/>
          <w:b/>
          <w:bCs/>
          <w:sz w:val="36"/>
          <w:szCs w:val="36"/>
          <w:rtl/>
          <w:lang w:bidi="ar-SY"/>
        </w:rPr>
        <w:t>:</w:t>
      </w:r>
      <w:r w:rsidRPr="00F255BC">
        <w:rPr>
          <w:rFonts w:cs="Traditional Arabic"/>
          <w:b/>
          <w:bCs/>
          <w:sz w:val="36"/>
          <w:szCs w:val="36"/>
          <w:rtl/>
          <w:lang w:bidi="ar-SY"/>
        </w:rPr>
        <w:t xml:space="preserve"> ثلاثا</w:t>
      </w:r>
      <w:r w:rsidRPr="00F255BC">
        <w:rPr>
          <w:rFonts w:cs="Traditional Arabic" w:hint="cs"/>
          <w:b/>
          <w:bCs/>
          <w:sz w:val="36"/>
          <w:szCs w:val="36"/>
          <w:rtl/>
          <w:lang w:bidi="ar-SY"/>
        </w:rPr>
        <w:t>ً</w:t>
      </w:r>
      <w:r w:rsidRPr="00F255BC">
        <w:rPr>
          <w:rFonts w:cs="Traditional Arabic"/>
          <w:b/>
          <w:bCs/>
          <w:sz w:val="36"/>
          <w:szCs w:val="36"/>
          <w:rtl/>
          <w:lang w:bidi="ar-SY"/>
        </w:rPr>
        <w:t xml:space="preserve"> وستين سنة</w:t>
      </w:r>
      <w:r w:rsidR="008B4708">
        <w:rPr>
          <w:rFonts w:cs="Traditional Arabic"/>
          <w:b/>
          <w:b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b/>
          <w:bCs/>
          <w:sz w:val="36"/>
          <w:szCs w:val="36"/>
          <w:rtl/>
          <w:lang w:bidi="ar-SY"/>
        </w:rPr>
      </w:pPr>
      <w:r w:rsidRPr="00F255BC">
        <w:rPr>
          <w:rFonts w:cs="Traditional Arabic"/>
          <w:b/>
          <w:bCs/>
          <w:sz w:val="36"/>
          <w:szCs w:val="36"/>
          <w:rtl/>
          <w:lang w:bidi="ar-SY"/>
        </w:rPr>
        <w:t>قلت</w:t>
      </w:r>
      <w:r w:rsidR="008B4708">
        <w:rPr>
          <w:rFonts w:cs="Traditional Arabic"/>
          <w:b/>
          <w:bCs/>
          <w:sz w:val="36"/>
          <w:szCs w:val="36"/>
          <w:rtl/>
          <w:lang w:bidi="ar-SY"/>
        </w:rPr>
        <w:t>:</w:t>
      </w:r>
      <w:r w:rsidRPr="00F255BC">
        <w:rPr>
          <w:rFonts w:cs="Traditional Arabic"/>
          <w:b/>
          <w:bCs/>
          <w:sz w:val="36"/>
          <w:szCs w:val="36"/>
          <w:rtl/>
          <w:lang w:bidi="ar-SY"/>
        </w:rPr>
        <w:t xml:space="preserve"> أين دفن</w:t>
      </w:r>
      <w:r w:rsidR="008B4708">
        <w:rPr>
          <w:rFonts w:cs="Traditional Arabic"/>
          <w:b/>
          <w:bCs/>
          <w:sz w:val="36"/>
          <w:szCs w:val="36"/>
          <w:rtl/>
          <w:lang w:bidi="ar-SY"/>
        </w:rPr>
        <w:t>؟</w:t>
      </w:r>
      <w:r w:rsidRPr="00F255BC">
        <w:rPr>
          <w:rFonts w:cs="Traditional Arabic"/>
          <w:b/>
          <w:bCs/>
          <w:sz w:val="36"/>
          <w:szCs w:val="36"/>
          <w:rtl/>
          <w:lang w:bidi="ar-SY"/>
        </w:rPr>
        <w:t xml:space="preserve"> قال</w:t>
      </w:r>
      <w:r w:rsidR="008B4708">
        <w:rPr>
          <w:rFonts w:cs="Traditional Arabic"/>
          <w:b/>
          <w:bCs/>
          <w:sz w:val="36"/>
          <w:szCs w:val="36"/>
          <w:rtl/>
          <w:lang w:bidi="ar-SY"/>
        </w:rPr>
        <w:t>:</w:t>
      </w:r>
      <w:r w:rsidRPr="00F255BC">
        <w:rPr>
          <w:rFonts w:cs="Traditional Arabic"/>
          <w:b/>
          <w:bCs/>
          <w:sz w:val="36"/>
          <w:szCs w:val="36"/>
          <w:rtl/>
          <w:lang w:bidi="ar-SY"/>
        </w:rPr>
        <w:t xml:space="preserve"> دفن</w:t>
      </w:r>
      <w:r w:rsidRPr="00F255BC">
        <w:rPr>
          <w:rFonts w:cs="Traditional Arabic" w:hint="cs"/>
          <w:b/>
          <w:bCs/>
          <w:sz w:val="36"/>
          <w:szCs w:val="36"/>
          <w:rtl/>
          <w:lang w:bidi="ar-SY"/>
        </w:rPr>
        <w:t xml:space="preserve"> </w:t>
      </w:r>
      <w:r w:rsidRPr="00F255BC">
        <w:rPr>
          <w:rFonts w:cs="Traditional Arabic"/>
          <w:b/>
          <w:bCs/>
          <w:sz w:val="36"/>
          <w:szCs w:val="36"/>
          <w:rtl/>
          <w:lang w:bidi="ar-SY"/>
        </w:rPr>
        <w:t>بالكوفة ليلا وقد غبي عن دفنه</w:t>
      </w:r>
      <w:r w:rsidR="008B4708">
        <w:rPr>
          <w:rFonts w:cs="Traditional Arabic"/>
          <w:b/>
          <w:bCs/>
          <w:sz w:val="36"/>
          <w:szCs w:val="36"/>
          <w:rtl/>
          <w:lang w:bidi="ar-SY"/>
        </w:rPr>
        <w:t>،</w:t>
      </w:r>
      <w:r w:rsidRPr="00F255BC">
        <w:rPr>
          <w:rFonts w:cs="Traditional Arabic"/>
          <w:b/>
          <w:bCs/>
          <w:sz w:val="36"/>
          <w:szCs w:val="36"/>
          <w:rtl/>
          <w:lang w:bidi="ar-SY"/>
        </w:rPr>
        <w:t xml:space="preserve"> وفي رواية عن جعفر الصادق أنه كان عمره ثمان وخمسين سنة</w:t>
      </w:r>
      <w:r w:rsidR="008B4708">
        <w:rPr>
          <w:rFonts w:cs="Traditional Arabic"/>
          <w:b/>
          <w:bCs/>
          <w:sz w:val="36"/>
          <w:szCs w:val="36"/>
          <w:rtl/>
          <w:lang w:bidi="ar-SY"/>
        </w:rPr>
        <w:t>،</w:t>
      </w:r>
      <w:r w:rsidRPr="00F255BC">
        <w:rPr>
          <w:rFonts w:cs="Traditional Arabic"/>
          <w:b/>
          <w:bCs/>
          <w:sz w:val="36"/>
          <w:szCs w:val="36"/>
          <w:rtl/>
          <w:lang w:bidi="ar-SY"/>
        </w:rPr>
        <w:t xml:space="preserve"> وقد قيل إن عليا</w:t>
      </w:r>
      <w:r w:rsidRPr="00F255BC">
        <w:rPr>
          <w:rFonts w:cs="Traditional Arabic" w:hint="cs"/>
          <w:b/>
          <w:bCs/>
          <w:sz w:val="36"/>
          <w:szCs w:val="36"/>
          <w:rtl/>
          <w:lang w:bidi="ar-SY"/>
        </w:rPr>
        <w:t>ً</w:t>
      </w:r>
      <w:r w:rsidRPr="00F255BC">
        <w:rPr>
          <w:rFonts w:cs="Traditional Arabic"/>
          <w:b/>
          <w:bCs/>
          <w:sz w:val="36"/>
          <w:szCs w:val="36"/>
          <w:rtl/>
          <w:lang w:bidi="ar-SY"/>
        </w:rPr>
        <w:t xml:space="preserve"> د</w:t>
      </w:r>
      <w:r w:rsidRPr="00F255BC">
        <w:rPr>
          <w:rFonts w:cs="Traditional Arabic" w:hint="cs"/>
          <w:b/>
          <w:bCs/>
          <w:sz w:val="36"/>
          <w:szCs w:val="36"/>
          <w:rtl/>
          <w:lang w:bidi="ar-SY"/>
        </w:rPr>
        <w:t>ُ</w:t>
      </w:r>
      <w:r w:rsidRPr="00F255BC">
        <w:rPr>
          <w:rFonts w:cs="Traditional Arabic"/>
          <w:b/>
          <w:bCs/>
          <w:sz w:val="36"/>
          <w:szCs w:val="36"/>
          <w:rtl/>
          <w:lang w:bidi="ar-SY"/>
        </w:rPr>
        <w:t>ف</w:t>
      </w:r>
      <w:r w:rsidRPr="00F255BC">
        <w:rPr>
          <w:rFonts w:cs="Traditional Arabic" w:hint="cs"/>
          <w:b/>
          <w:bCs/>
          <w:sz w:val="36"/>
          <w:szCs w:val="36"/>
          <w:rtl/>
          <w:lang w:bidi="ar-SY"/>
        </w:rPr>
        <w:t>ِ</w:t>
      </w:r>
      <w:r w:rsidRPr="00F255BC">
        <w:rPr>
          <w:rFonts w:cs="Traditional Arabic"/>
          <w:b/>
          <w:bCs/>
          <w:sz w:val="36"/>
          <w:szCs w:val="36"/>
          <w:rtl/>
          <w:lang w:bidi="ar-SY"/>
        </w:rPr>
        <w:t>ن</w:t>
      </w:r>
      <w:r w:rsidRPr="00F255BC">
        <w:rPr>
          <w:rFonts w:cs="Traditional Arabic" w:hint="cs"/>
          <w:b/>
          <w:bCs/>
          <w:sz w:val="36"/>
          <w:szCs w:val="36"/>
          <w:rtl/>
          <w:lang w:bidi="ar-SY"/>
        </w:rPr>
        <w:t>َ</w:t>
      </w:r>
      <w:r w:rsidRPr="00F255BC">
        <w:rPr>
          <w:rFonts w:cs="Traditional Arabic"/>
          <w:b/>
          <w:bCs/>
          <w:sz w:val="36"/>
          <w:szCs w:val="36"/>
          <w:rtl/>
          <w:lang w:bidi="ar-SY"/>
        </w:rPr>
        <w:t xml:space="preserve"> قبلي المسجد الجامع من الكوفة</w:t>
      </w:r>
      <w:r w:rsidR="008B4708">
        <w:rPr>
          <w:rFonts w:cs="Traditional Arabic"/>
          <w:b/>
          <w:bCs/>
          <w:sz w:val="36"/>
          <w:szCs w:val="36"/>
          <w:rtl/>
          <w:lang w:bidi="ar-SY"/>
        </w:rPr>
        <w:t>.</w:t>
      </w:r>
      <w:r w:rsidR="009F0F9C" w:rsidRPr="00F255BC">
        <w:rPr>
          <w:rFonts w:cs="Traditional Arabic" w:hint="cs"/>
          <w:b/>
          <w:bCs/>
          <w:sz w:val="36"/>
          <w:szCs w:val="36"/>
          <w:rtl/>
          <w:lang w:bidi="ar-SY"/>
        </w:rPr>
        <w:t xml:space="preserve"> </w:t>
      </w:r>
      <w:r w:rsidRPr="00F255BC">
        <w:rPr>
          <w:rFonts w:cs="Traditional Arabic"/>
          <w:b/>
          <w:bCs/>
          <w:sz w:val="36"/>
          <w:szCs w:val="36"/>
          <w:rtl/>
          <w:lang w:bidi="ar-SY"/>
        </w:rPr>
        <w:t>قاله الواقدي</w:t>
      </w:r>
      <w:r w:rsidR="008B4708">
        <w:rPr>
          <w:rFonts w:cs="Traditional Arabic"/>
          <w:b/>
          <w:bCs/>
          <w:sz w:val="36"/>
          <w:szCs w:val="36"/>
          <w:rtl/>
          <w:lang w:bidi="ar-SY"/>
        </w:rPr>
        <w:t>،</w:t>
      </w:r>
      <w:r w:rsidRPr="00F255BC">
        <w:rPr>
          <w:rFonts w:cs="Traditional Arabic"/>
          <w:b/>
          <w:bCs/>
          <w:sz w:val="36"/>
          <w:szCs w:val="36"/>
          <w:rtl/>
          <w:lang w:bidi="ar-SY"/>
        </w:rPr>
        <w:t xml:space="preserve"> والمشهور بدار الإمارة</w:t>
      </w:r>
      <w:r w:rsidR="008B4708">
        <w:rPr>
          <w:rFonts w:cs="Traditional Arabic"/>
          <w:b/>
          <w:b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b/>
          <w:bCs/>
          <w:sz w:val="36"/>
          <w:szCs w:val="36"/>
          <w:rtl/>
          <w:lang w:bidi="ar-SY"/>
        </w:rPr>
      </w:pPr>
      <w:r w:rsidRPr="00F255BC">
        <w:rPr>
          <w:rFonts w:cs="Traditional Arabic"/>
          <w:b/>
          <w:bCs/>
          <w:sz w:val="36"/>
          <w:szCs w:val="36"/>
          <w:rtl/>
          <w:lang w:bidi="ar-SY"/>
        </w:rPr>
        <w:t>وقد حكى الخطيب البغدادي عن أبي نعيم الفضل بن دكين</w:t>
      </w:r>
      <w:r w:rsidR="008B4708">
        <w:rPr>
          <w:rFonts w:cs="Traditional Arabic"/>
          <w:b/>
          <w:bCs/>
          <w:sz w:val="36"/>
          <w:szCs w:val="36"/>
          <w:rtl/>
          <w:lang w:bidi="ar-SY"/>
        </w:rPr>
        <w:t>،</w:t>
      </w:r>
      <w:r w:rsidRPr="00F255BC">
        <w:rPr>
          <w:rFonts w:cs="Traditional Arabic"/>
          <w:b/>
          <w:bCs/>
          <w:sz w:val="36"/>
          <w:szCs w:val="36"/>
          <w:rtl/>
          <w:lang w:bidi="ar-SY"/>
        </w:rPr>
        <w:t xml:space="preserve"> أن الحسن والحسين حولاه فنقلاه إلى المدينة فدفناه بالبقيع عند قبر فاطمة</w:t>
      </w:r>
      <w:r w:rsidR="008B4708">
        <w:rPr>
          <w:rFonts w:cs="Traditional Arabic"/>
          <w:b/>
          <w:bCs/>
          <w:sz w:val="36"/>
          <w:szCs w:val="36"/>
          <w:rtl/>
          <w:lang w:bidi="ar-SY"/>
        </w:rPr>
        <w:t>،</w:t>
      </w:r>
      <w:r w:rsidRPr="00F255BC">
        <w:rPr>
          <w:rFonts w:cs="Traditional Arabic"/>
          <w:b/>
          <w:bCs/>
          <w:sz w:val="36"/>
          <w:szCs w:val="36"/>
          <w:rtl/>
          <w:lang w:bidi="ar-SY"/>
        </w:rPr>
        <w:t xml:space="preserve"> وقيل إنهم لما حملوه على البعير ضل منهم فأخذته طَيْء يظنُّونه مالا</w:t>
      </w:r>
      <w:r w:rsidRPr="00F255BC">
        <w:rPr>
          <w:rFonts w:cs="Traditional Arabic" w:hint="cs"/>
          <w:b/>
          <w:bCs/>
          <w:sz w:val="36"/>
          <w:szCs w:val="36"/>
          <w:rtl/>
          <w:lang w:bidi="ar-SY"/>
        </w:rPr>
        <w:t>ً</w:t>
      </w:r>
      <w:r w:rsidRPr="00F255BC">
        <w:rPr>
          <w:rFonts w:cs="Traditional Arabic"/>
          <w:b/>
          <w:bCs/>
          <w:sz w:val="36"/>
          <w:szCs w:val="36"/>
          <w:rtl/>
          <w:lang w:bidi="ar-SY"/>
        </w:rPr>
        <w:t xml:space="preserve"> فلما رأوا أن الذي في الصندوق ميت</w:t>
      </w:r>
      <w:r w:rsidRPr="00F255BC">
        <w:rPr>
          <w:rFonts w:cs="Traditional Arabic" w:hint="cs"/>
          <w:b/>
          <w:bCs/>
          <w:sz w:val="36"/>
          <w:szCs w:val="36"/>
          <w:rtl/>
          <w:lang w:bidi="ar-SY"/>
        </w:rPr>
        <w:t>ٌ</w:t>
      </w:r>
      <w:r w:rsidRPr="00F255BC">
        <w:rPr>
          <w:rFonts w:cs="Traditional Arabic"/>
          <w:b/>
          <w:bCs/>
          <w:sz w:val="36"/>
          <w:szCs w:val="36"/>
          <w:rtl/>
          <w:lang w:bidi="ar-SY"/>
        </w:rPr>
        <w:t xml:space="preserve"> ولم يعرفوه دفنوا الصندوق بما فيه فلا يعلم أحد</w:t>
      </w:r>
      <w:r w:rsidRPr="00F255BC">
        <w:rPr>
          <w:rFonts w:cs="Traditional Arabic" w:hint="cs"/>
          <w:b/>
          <w:bCs/>
          <w:sz w:val="36"/>
          <w:szCs w:val="36"/>
          <w:rtl/>
          <w:lang w:bidi="ar-SY"/>
        </w:rPr>
        <w:t>ٌ</w:t>
      </w:r>
      <w:r w:rsidRPr="00F255BC">
        <w:rPr>
          <w:rFonts w:cs="Traditional Arabic"/>
          <w:b/>
          <w:bCs/>
          <w:sz w:val="36"/>
          <w:szCs w:val="36"/>
          <w:rtl/>
          <w:lang w:bidi="ar-SY"/>
        </w:rPr>
        <w:t xml:space="preserve"> أين قبره</w:t>
      </w:r>
      <w:r w:rsidR="008B4708">
        <w:rPr>
          <w:rFonts w:cs="Traditional Arabic"/>
          <w:b/>
          <w:bCs/>
          <w:sz w:val="36"/>
          <w:szCs w:val="36"/>
          <w:rtl/>
          <w:lang w:bidi="ar-SY"/>
        </w:rPr>
        <w:t>،</w:t>
      </w:r>
      <w:r w:rsidRPr="00F255BC">
        <w:rPr>
          <w:rFonts w:cs="Traditional Arabic"/>
          <w:b/>
          <w:bCs/>
          <w:sz w:val="36"/>
          <w:szCs w:val="36"/>
          <w:rtl/>
          <w:lang w:bidi="ar-SY"/>
        </w:rPr>
        <w:t xml:space="preserve"> حكاه الخطيب أيضا</w:t>
      </w:r>
      <w:r w:rsidRPr="00F255BC">
        <w:rPr>
          <w:rFonts w:cs="Traditional Arabic" w:hint="cs"/>
          <w:b/>
          <w:bCs/>
          <w:sz w:val="36"/>
          <w:szCs w:val="36"/>
          <w:rtl/>
          <w:lang w:bidi="ar-SY"/>
        </w:rPr>
        <w:t>ً</w:t>
      </w:r>
      <w:r w:rsidR="008B4708">
        <w:rPr>
          <w:rFonts w:cs="Traditional Arabic"/>
          <w:b/>
          <w:b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b/>
          <w:bCs/>
          <w:sz w:val="36"/>
          <w:szCs w:val="36"/>
          <w:rtl/>
          <w:lang w:bidi="ar-SY"/>
        </w:rPr>
      </w:pPr>
      <w:r w:rsidRPr="00F255BC">
        <w:rPr>
          <w:rFonts w:cs="Traditional Arabic"/>
          <w:b/>
          <w:bCs/>
          <w:sz w:val="36"/>
          <w:szCs w:val="36"/>
          <w:rtl/>
          <w:lang w:bidi="ar-SY"/>
        </w:rPr>
        <w:t>وروى الحافظ ابن عساكر عن الحسن قال</w:t>
      </w:r>
      <w:r w:rsidR="008B4708">
        <w:rPr>
          <w:rFonts w:cs="Traditional Arabic"/>
          <w:b/>
          <w:bCs/>
          <w:sz w:val="36"/>
          <w:szCs w:val="36"/>
          <w:rtl/>
          <w:lang w:bidi="ar-SY"/>
        </w:rPr>
        <w:t>:</w:t>
      </w:r>
      <w:r w:rsidRPr="00F255BC">
        <w:rPr>
          <w:rFonts w:cs="Traditional Arabic"/>
          <w:b/>
          <w:bCs/>
          <w:sz w:val="36"/>
          <w:szCs w:val="36"/>
          <w:rtl/>
          <w:lang w:bidi="ar-SY"/>
        </w:rPr>
        <w:t xml:space="preserve"> دفنت عليا</w:t>
      </w:r>
      <w:r w:rsidRPr="00F255BC">
        <w:rPr>
          <w:rFonts w:cs="Traditional Arabic" w:hint="cs"/>
          <w:b/>
          <w:bCs/>
          <w:sz w:val="36"/>
          <w:szCs w:val="36"/>
          <w:rtl/>
          <w:lang w:bidi="ar-SY"/>
        </w:rPr>
        <w:t>ً</w:t>
      </w:r>
      <w:r w:rsidRPr="00F255BC">
        <w:rPr>
          <w:rFonts w:cs="Traditional Arabic"/>
          <w:b/>
          <w:bCs/>
          <w:sz w:val="36"/>
          <w:szCs w:val="36"/>
          <w:rtl/>
          <w:lang w:bidi="ar-SY"/>
        </w:rPr>
        <w:t xml:space="preserve"> في ح</w:t>
      </w:r>
      <w:r w:rsidRPr="00F255BC">
        <w:rPr>
          <w:rFonts w:cs="Traditional Arabic" w:hint="cs"/>
          <w:b/>
          <w:bCs/>
          <w:sz w:val="36"/>
          <w:szCs w:val="36"/>
          <w:rtl/>
          <w:lang w:bidi="ar-SY"/>
        </w:rPr>
        <w:t>ُ</w:t>
      </w:r>
      <w:r w:rsidRPr="00F255BC">
        <w:rPr>
          <w:rFonts w:cs="Traditional Arabic"/>
          <w:b/>
          <w:bCs/>
          <w:sz w:val="36"/>
          <w:szCs w:val="36"/>
          <w:rtl/>
          <w:lang w:bidi="ar-SY"/>
        </w:rPr>
        <w:t>ج</w:t>
      </w:r>
      <w:r w:rsidRPr="00F255BC">
        <w:rPr>
          <w:rFonts w:cs="Traditional Arabic" w:hint="cs"/>
          <w:b/>
          <w:bCs/>
          <w:sz w:val="36"/>
          <w:szCs w:val="36"/>
          <w:rtl/>
          <w:lang w:bidi="ar-SY"/>
        </w:rPr>
        <w:t>ْ</w:t>
      </w:r>
      <w:r w:rsidRPr="00F255BC">
        <w:rPr>
          <w:rFonts w:cs="Traditional Arabic"/>
          <w:b/>
          <w:bCs/>
          <w:sz w:val="36"/>
          <w:szCs w:val="36"/>
          <w:rtl/>
          <w:lang w:bidi="ar-SY"/>
        </w:rPr>
        <w:t>ر</w:t>
      </w:r>
      <w:r w:rsidRPr="00F255BC">
        <w:rPr>
          <w:rFonts w:cs="Traditional Arabic" w:hint="cs"/>
          <w:b/>
          <w:bCs/>
          <w:sz w:val="36"/>
          <w:szCs w:val="36"/>
          <w:rtl/>
          <w:lang w:bidi="ar-SY"/>
        </w:rPr>
        <w:t>َ</w:t>
      </w:r>
      <w:r w:rsidRPr="00F255BC">
        <w:rPr>
          <w:rFonts w:cs="Traditional Arabic"/>
          <w:b/>
          <w:bCs/>
          <w:sz w:val="36"/>
          <w:szCs w:val="36"/>
          <w:rtl/>
          <w:lang w:bidi="ar-SY"/>
        </w:rPr>
        <w:t>ة</w:t>
      </w:r>
      <w:r w:rsidRPr="00F255BC">
        <w:rPr>
          <w:rFonts w:cs="Traditional Arabic" w:hint="cs"/>
          <w:b/>
          <w:bCs/>
          <w:sz w:val="36"/>
          <w:szCs w:val="36"/>
          <w:rtl/>
          <w:lang w:bidi="ar-SY"/>
        </w:rPr>
        <w:t>ٍ</w:t>
      </w:r>
      <w:r w:rsidRPr="00F255BC">
        <w:rPr>
          <w:rFonts w:cs="Traditional Arabic"/>
          <w:b/>
          <w:bCs/>
          <w:sz w:val="36"/>
          <w:szCs w:val="36"/>
          <w:rtl/>
          <w:lang w:bidi="ar-SY"/>
        </w:rPr>
        <w:t xml:space="preserve"> من دور آل جعدة</w:t>
      </w:r>
      <w:r w:rsidR="008B4708">
        <w:rPr>
          <w:rFonts w:cs="Traditional Arabic"/>
          <w:b/>
          <w:b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b/>
          <w:bCs/>
          <w:sz w:val="36"/>
          <w:szCs w:val="36"/>
          <w:rtl/>
          <w:lang w:bidi="ar-SY"/>
        </w:rPr>
      </w:pPr>
      <w:r w:rsidRPr="00F255BC">
        <w:rPr>
          <w:rFonts w:cs="Traditional Arabic"/>
          <w:b/>
          <w:bCs/>
          <w:sz w:val="36"/>
          <w:szCs w:val="36"/>
          <w:rtl/>
          <w:lang w:bidi="ar-SY"/>
        </w:rPr>
        <w:t>وعن عبد الملك بن عمير قال</w:t>
      </w:r>
      <w:r w:rsidR="008B4708">
        <w:rPr>
          <w:rFonts w:cs="Traditional Arabic"/>
          <w:b/>
          <w:bCs/>
          <w:sz w:val="36"/>
          <w:szCs w:val="36"/>
          <w:rtl/>
          <w:lang w:bidi="ar-SY"/>
        </w:rPr>
        <w:t>:</w:t>
      </w:r>
      <w:r w:rsidRPr="00F255BC">
        <w:rPr>
          <w:rFonts w:cs="Traditional Arabic"/>
          <w:b/>
          <w:bCs/>
          <w:sz w:val="36"/>
          <w:szCs w:val="36"/>
          <w:rtl/>
          <w:lang w:bidi="ar-SY"/>
        </w:rPr>
        <w:t xml:space="preserve"> لما حفر خالد بن عبد الله أساس دار ابنه يزيد استخرجوا شيخا</w:t>
      </w:r>
      <w:r w:rsidRPr="00F255BC">
        <w:rPr>
          <w:rFonts w:cs="Traditional Arabic" w:hint="cs"/>
          <w:b/>
          <w:bCs/>
          <w:sz w:val="36"/>
          <w:szCs w:val="36"/>
          <w:rtl/>
          <w:lang w:bidi="ar-SY"/>
        </w:rPr>
        <w:t>ً</w:t>
      </w:r>
      <w:r w:rsidRPr="00F255BC">
        <w:rPr>
          <w:rFonts w:cs="Traditional Arabic"/>
          <w:b/>
          <w:bCs/>
          <w:sz w:val="36"/>
          <w:szCs w:val="36"/>
          <w:rtl/>
          <w:lang w:bidi="ar-SY"/>
        </w:rPr>
        <w:t xml:space="preserve"> مدفونا</w:t>
      </w:r>
      <w:r w:rsidRPr="00F255BC">
        <w:rPr>
          <w:rFonts w:cs="Traditional Arabic" w:hint="cs"/>
          <w:b/>
          <w:bCs/>
          <w:sz w:val="36"/>
          <w:szCs w:val="36"/>
          <w:rtl/>
          <w:lang w:bidi="ar-SY"/>
        </w:rPr>
        <w:t>ً</w:t>
      </w:r>
      <w:r w:rsidRPr="00F255BC">
        <w:rPr>
          <w:rFonts w:cs="Traditional Arabic"/>
          <w:b/>
          <w:bCs/>
          <w:sz w:val="36"/>
          <w:szCs w:val="36"/>
          <w:rtl/>
          <w:lang w:bidi="ar-SY"/>
        </w:rPr>
        <w:t xml:space="preserve"> أبيض الرأس واللحية كأنما دفن بالأمس</w:t>
      </w:r>
      <w:r w:rsidR="008B4708">
        <w:rPr>
          <w:rFonts w:cs="Traditional Arabic" w:hint="cs"/>
          <w:b/>
          <w:bCs/>
          <w:sz w:val="36"/>
          <w:szCs w:val="36"/>
          <w:rtl/>
          <w:lang w:bidi="ar-SY"/>
        </w:rPr>
        <w:t>،</w:t>
      </w:r>
      <w:r w:rsidRPr="00F255BC">
        <w:rPr>
          <w:rFonts w:cs="Traditional Arabic"/>
          <w:b/>
          <w:bCs/>
          <w:sz w:val="36"/>
          <w:szCs w:val="36"/>
          <w:rtl/>
          <w:lang w:bidi="ar-SY"/>
        </w:rPr>
        <w:t xml:space="preserve"> ف</w:t>
      </w:r>
      <w:r w:rsidRPr="00F255BC">
        <w:rPr>
          <w:rFonts w:cs="Traditional Arabic" w:hint="cs"/>
          <w:b/>
          <w:bCs/>
          <w:sz w:val="36"/>
          <w:szCs w:val="36"/>
          <w:rtl/>
          <w:lang w:bidi="ar-SY"/>
        </w:rPr>
        <w:t>َ</w:t>
      </w:r>
      <w:r w:rsidRPr="00F255BC">
        <w:rPr>
          <w:rFonts w:cs="Traditional Arabic"/>
          <w:b/>
          <w:bCs/>
          <w:sz w:val="36"/>
          <w:szCs w:val="36"/>
          <w:rtl/>
          <w:lang w:bidi="ar-SY"/>
        </w:rPr>
        <w:t>ه</w:t>
      </w:r>
      <w:r w:rsidRPr="00F255BC">
        <w:rPr>
          <w:rFonts w:cs="Traditional Arabic" w:hint="cs"/>
          <w:b/>
          <w:bCs/>
          <w:sz w:val="36"/>
          <w:szCs w:val="36"/>
          <w:rtl/>
          <w:lang w:bidi="ar-SY"/>
        </w:rPr>
        <w:t>َ</w:t>
      </w:r>
      <w:r w:rsidRPr="00F255BC">
        <w:rPr>
          <w:rFonts w:cs="Traditional Arabic"/>
          <w:b/>
          <w:bCs/>
          <w:sz w:val="36"/>
          <w:szCs w:val="36"/>
          <w:rtl/>
          <w:lang w:bidi="ar-SY"/>
        </w:rPr>
        <w:t>م</w:t>
      </w:r>
      <w:r w:rsidRPr="00F255BC">
        <w:rPr>
          <w:rFonts w:cs="Traditional Arabic" w:hint="cs"/>
          <w:b/>
          <w:bCs/>
          <w:sz w:val="36"/>
          <w:szCs w:val="36"/>
          <w:rtl/>
          <w:lang w:bidi="ar-SY"/>
        </w:rPr>
        <w:t>َّ</w:t>
      </w:r>
      <w:r w:rsidRPr="00F255BC">
        <w:rPr>
          <w:rFonts w:cs="Traditional Arabic"/>
          <w:b/>
          <w:bCs/>
          <w:sz w:val="36"/>
          <w:szCs w:val="36"/>
          <w:rtl/>
          <w:lang w:bidi="ar-SY"/>
        </w:rPr>
        <w:t xml:space="preserve"> بإحراقه ثم صرفه الله عن ذلك</w:t>
      </w:r>
      <w:r w:rsidR="008B4708">
        <w:rPr>
          <w:rFonts w:cs="Traditional Arabic" w:hint="cs"/>
          <w:b/>
          <w:bCs/>
          <w:sz w:val="36"/>
          <w:szCs w:val="36"/>
          <w:rtl/>
          <w:lang w:bidi="ar-SY"/>
        </w:rPr>
        <w:t>،</w:t>
      </w:r>
      <w:r w:rsidRPr="00F255BC">
        <w:rPr>
          <w:rFonts w:cs="Traditional Arabic"/>
          <w:b/>
          <w:bCs/>
          <w:sz w:val="36"/>
          <w:szCs w:val="36"/>
          <w:rtl/>
          <w:lang w:bidi="ar-SY"/>
        </w:rPr>
        <w:t xml:space="preserve"> فاستدعى بقباطي فلفه فيها وطيبه وتركه مكانه</w:t>
      </w:r>
      <w:r w:rsidR="008B4708">
        <w:rPr>
          <w:rFonts w:cs="Traditional Arabic"/>
          <w:b/>
          <w:b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b/>
          <w:bCs/>
          <w:sz w:val="36"/>
          <w:szCs w:val="36"/>
          <w:rtl/>
          <w:lang w:bidi="ar-SY"/>
        </w:rPr>
      </w:pPr>
      <w:r w:rsidRPr="00F255BC">
        <w:rPr>
          <w:rFonts w:cs="Traditional Arabic"/>
          <w:b/>
          <w:bCs/>
          <w:sz w:val="36"/>
          <w:szCs w:val="36"/>
          <w:rtl/>
          <w:lang w:bidi="ar-SY"/>
        </w:rPr>
        <w:t>قالوا وذلك المكان بحذاء باب الوراقين مما يلي قبلة المسجد في بيت اسكاف وما يكاد يقر في ذلك الموضع أحد إلا انتقل منه</w:t>
      </w:r>
      <w:r w:rsidR="008B4708">
        <w:rPr>
          <w:rFonts w:cs="Traditional Arabic"/>
          <w:b/>
          <w:b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b/>
          <w:bCs/>
          <w:sz w:val="36"/>
          <w:szCs w:val="36"/>
          <w:rtl/>
          <w:lang w:bidi="ar-SY"/>
        </w:rPr>
        <w:t>وعن جعفر بن محمد الصادق</w:t>
      </w:r>
      <w:r w:rsidR="008B4708">
        <w:rPr>
          <w:rFonts w:cs="Traditional Arabic"/>
          <w:b/>
          <w:bCs/>
          <w:sz w:val="36"/>
          <w:szCs w:val="36"/>
          <w:rtl/>
          <w:lang w:bidi="ar-SY"/>
        </w:rPr>
        <w:t>:</w:t>
      </w:r>
      <w:r w:rsidRPr="00F255BC">
        <w:rPr>
          <w:rFonts w:cs="Traditional Arabic"/>
          <w:b/>
          <w:bCs/>
          <w:sz w:val="36"/>
          <w:szCs w:val="36"/>
          <w:rtl/>
          <w:lang w:bidi="ar-SY"/>
        </w:rPr>
        <w:t xml:space="preserve"> قال</w:t>
      </w:r>
      <w:r w:rsidR="008B4708">
        <w:rPr>
          <w:rFonts w:cs="Traditional Arabic"/>
          <w:b/>
          <w:bCs/>
          <w:sz w:val="36"/>
          <w:szCs w:val="36"/>
          <w:rtl/>
          <w:lang w:bidi="ar-SY"/>
        </w:rPr>
        <w:t>:</w:t>
      </w:r>
      <w:r w:rsidRPr="00F255BC">
        <w:rPr>
          <w:rFonts w:cs="Traditional Arabic"/>
          <w:b/>
          <w:bCs/>
          <w:sz w:val="36"/>
          <w:szCs w:val="36"/>
          <w:rtl/>
          <w:lang w:bidi="ar-SY"/>
        </w:rPr>
        <w:t xml:space="preserve"> ص</w:t>
      </w:r>
      <w:r w:rsidRPr="00F255BC">
        <w:rPr>
          <w:rFonts w:cs="Traditional Arabic" w:hint="cs"/>
          <w:b/>
          <w:bCs/>
          <w:sz w:val="36"/>
          <w:szCs w:val="36"/>
          <w:rtl/>
          <w:lang w:bidi="ar-SY"/>
        </w:rPr>
        <w:t>ُ</w:t>
      </w:r>
      <w:r w:rsidRPr="00F255BC">
        <w:rPr>
          <w:rFonts w:cs="Traditional Arabic"/>
          <w:b/>
          <w:bCs/>
          <w:sz w:val="36"/>
          <w:szCs w:val="36"/>
          <w:rtl/>
          <w:lang w:bidi="ar-SY"/>
        </w:rPr>
        <w:t>ل</w:t>
      </w:r>
      <w:r w:rsidRPr="00F255BC">
        <w:rPr>
          <w:rFonts w:cs="Traditional Arabic" w:hint="cs"/>
          <w:b/>
          <w:bCs/>
          <w:sz w:val="36"/>
          <w:szCs w:val="36"/>
          <w:rtl/>
          <w:lang w:bidi="ar-SY"/>
        </w:rPr>
        <w:t>ِّ</w:t>
      </w:r>
      <w:r w:rsidRPr="00F255BC">
        <w:rPr>
          <w:rFonts w:cs="Traditional Arabic"/>
          <w:b/>
          <w:bCs/>
          <w:sz w:val="36"/>
          <w:szCs w:val="36"/>
          <w:rtl/>
          <w:lang w:bidi="ar-SY"/>
        </w:rPr>
        <w:t>ي</w:t>
      </w:r>
      <w:r w:rsidRPr="00F255BC">
        <w:rPr>
          <w:rFonts w:cs="Traditional Arabic" w:hint="cs"/>
          <w:b/>
          <w:bCs/>
          <w:sz w:val="36"/>
          <w:szCs w:val="36"/>
          <w:rtl/>
          <w:lang w:bidi="ar-SY"/>
        </w:rPr>
        <w:t>َ</w:t>
      </w:r>
      <w:r w:rsidRPr="00F255BC">
        <w:rPr>
          <w:rFonts w:cs="Traditional Arabic"/>
          <w:b/>
          <w:bCs/>
          <w:sz w:val="36"/>
          <w:szCs w:val="36"/>
          <w:rtl/>
          <w:lang w:bidi="ar-SY"/>
        </w:rPr>
        <w:t xml:space="preserve"> على عل</w:t>
      </w:r>
      <w:r w:rsidRPr="00F255BC">
        <w:rPr>
          <w:rFonts w:cs="Traditional Arabic" w:hint="cs"/>
          <w:b/>
          <w:bCs/>
          <w:sz w:val="36"/>
          <w:szCs w:val="36"/>
          <w:rtl/>
          <w:lang w:bidi="ar-SY"/>
        </w:rPr>
        <w:t>يٍّ</w:t>
      </w:r>
      <w:r w:rsidRPr="00F255BC">
        <w:rPr>
          <w:rFonts w:cs="Traditional Arabic"/>
          <w:b/>
          <w:bCs/>
          <w:sz w:val="36"/>
          <w:szCs w:val="36"/>
          <w:rtl/>
          <w:lang w:bidi="ar-SY"/>
        </w:rPr>
        <w:t xml:space="preserve"> ليلا</w:t>
      </w:r>
      <w:r w:rsidRPr="00F255BC">
        <w:rPr>
          <w:rFonts w:cs="Traditional Arabic" w:hint="cs"/>
          <w:b/>
          <w:bCs/>
          <w:sz w:val="36"/>
          <w:szCs w:val="36"/>
          <w:rtl/>
          <w:lang w:bidi="ar-SY"/>
        </w:rPr>
        <w:t>ً</w:t>
      </w:r>
      <w:r w:rsidRPr="00F255BC">
        <w:rPr>
          <w:rFonts w:cs="Traditional Arabic"/>
          <w:b/>
          <w:bCs/>
          <w:sz w:val="36"/>
          <w:szCs w:val="36"/>
          <w:rtl/>
          <w:lang w:bidi="ar-SY"/>
        </w:rPr>
        <w:t xml:space="preserve"> ود</w:t>
      </w:r>
      <w:r w:rsidRPr="00F255BC">
        <w:rPr>
          <w:rFonts w:cs="Traditional Arabic" w:hint="cs"/>
          <w:b/>
          <w:bCs/>
          <w:sz w:val="36"/>
          <w:szCs w:val="36"/>
          <w:rtl/>
          <w:lang w:bidi="ar-SY"/>
        </w:rPr>
        <w:t>ُ</w:t>
      </w:r>
      <w:r w:rsidRPr="00F255BC">
        <w:rPr>
          <w:rFonts w:cs="Traditional Arabic"/>
          <w:b/>
          <w:bCs/>
          <w:sz w:val="36"/>
          <w:szCs w:val="36"/>
          <w:rtl/>
          <w:lang w:bidi="ar-SY"/>
        </w:rPr>
        <w:t>ف</w:t>
      </w:r>
      <w:r w:rsidRPr="00F255BC">
        <w:rPr>
          <w:rFonts w:cs="Traditional Arabic" w:hint="cs"/>
          <w:b/>
          <w:bCs/>
          <w:sz w:val="36"/>
          <w:szCs w:val="36"/>
          <w:rtl/>
          <w:lang w:bidi="ar-SY"/>
        </w:rPr>
        <w:t>ِ</w:t>
      </w:r>
      <w:r w:rsidRPr="00F255BC">
        <w:rPr>
          <w:rFonts w:cs="Traditional Arabic"/>
          <w:b/>
          <w:bCs/>
          <w:sz w:val="36"/>
          <w:szCs w:val="36"/>
          <w:rtl/>
          <w:lang w:bidi="ar-SY"/>
        </w:rPr>
        <w:t>ن</w:t>
      </w:r>
      <w:r w:rsidRPr="00F255BC">
        <w:rPr>
          <w:rFonts w:cs="Traditional Arabic" w:hint="cs"/>
          <w:b/>
          <w:bCs/>
          <w:sz w:val="36"/>
          <w:szCs w:val="36"/>
          <w:rtl/>
          <w:lang w:bidi="ar-SY"/>
        </w:rPr>
        <w:t>َ</w:t>
      </w:r>
      <w:r w:rsidRPr="00F255BC">
        <w:rPr>
          <w:rFonts w:cs="Traditional Arabic"/>
          <w:b/>
          <w:bCs/>
          <w:sz w:val="36"/>
          <w:szCs w:val="36"/>
          <w:rtl/>
          <w:lang w:bidi="ar-SY"/>
        </w:rPr>
        <w:t xml:space="preserve"> بالكوفة وع</w:t>
      </w:r>
      <w:r w:rsidRPr="00F255BC">
        <w:rPr>
          <w:rFonts w:cs="Traditional Arabic" w:hint="cs"/>
          <w:b/>
          <w:bCs/>
          <w:sz w:val="36"/>
          <w:szCs w:val="36"/>
          <w:rtl/>
          <w:lang w:bidi="ar-SY"/>
        </w:rPr>
        <w:t>ُ</w:t>
      </w:r>
      <w:r w:rsidRPr="00F255BC">
        <w:rPr>
          <w:rFonts w:cs="Traditional Arabic"/>
          <w:b/>
          <w:bCs/>
          <w:sz w:val="36"/>
          <w:szCs w:val="36"/>
          <w:rtl/>
          <w:lang w:bidi="ar-SY"/>
        </w:rPr>
        <w:t>م</w:t>
      </w:r>
      <w:r w:rsidRPr="00F255BC">
        <w:rPr>
          <w:rFonts w:cs="Traditional Arabic" w:hint="cs"/>
          <w:b/>
          <w:bCs/>
          <w:sz w:val="36"/>
          <w:szCs w:val="36"/>
          <w:rtl/>
          <w:lang w:bidi="ar-SY"/>
        </w:rPr>
        <w:t>ِّ</w:t>
      </w:r>
      <w:r w:rsidRPr="00F255BC">
        <w:rPr>
          <w:rFonts w:cs="Traditional Arabic"/>
          <w:b/>
          <w:bCs/>
          <w:sz w:val="36"/>
          <w:szCs w:val="36"/>
          <w:rtl/>
          <w:lang w:bidi="ar-SY"/>
        </w:rPr>
        <w:t>ي</w:t>
      </w:r>
      <w:r w:rsidRPr="00F255BC">
        <w:rPr>
          <w:rFonts w:cs="Traditional Arabic" w:hint="cs"/>
          <w:b/>
          <w:bCs/>
          <w:sz w:val="36"/>
          <w:szCs w:val="36"/>
          <w:rtl/>
          <w:lang w:bidi="ar-SY"/>
        </w:rPr>
        <w:t>َ</w:t>
      </w:r>
      <w:r w:rsidRPr="00F255BC">
        <w:rPr>
          <w:rFonts w:cs="Traditional Arabic"/>
          <w:b/>
          <w:bCs/>
          <w:sz w:val="36"/>
          <w:szCs w:val="36"/>
          <w:rtl/>
          <w:lang w:bidi="ar-SY"/>
        </w:rPr>
        <w:t xml:space="preserve"> موضع قبره ولكنه عند قصر الإمارة</w:t>
      </w:r>
      <w:r w:rsidR="008B4708">
        <w:rPr>
          <w:rFonts w:cs="Traditional Arabic"/>
          <w:b/>
          <w:bCs/>
          <w:sz w:val="36"/>
          <w:szCs w:val="36"/>
          <w:rtl/>
          <w:lang w:bidi="ar-SY"/>
        </w:rPr>
        <w:t>.</w:t>
      </w:r>
      <w:r w:rsidR="009F0F9C" w:rsidRPr="001D426C">
        <w:rPr>
          <w:rFonts w:cs="Traditional Arabic"/>
          <w:color w:val="008000"/>
          <w:sz w:val="36"/>
          <w:szCs w:val="36"/>
          <w:rtl/>
          <w:lang w:bidi="ar-SY"/>
        </w:rPr>
        <w:t>»</w:t>
      </w:r>
      <w:r w:rsidRPr="00F255BC">
        <w:rPr>
          <w:rFonts w:cs="Traditional Arabic"/>
          <w:sz w:val="36"/>
          <w:szCs w:val="36"/>
          <w:rtl/>
          <w:lang w:bidi="ar-SY"/>
        </w:rPr>
        <w:t xml:space="preserve"> اهـ</w:t>
      </w:r>
      <w:r w:rsidR="008B4708">
        <w:rPr>
          <w:rFonts w:cs="Traditional Arabic"/>
          <w:sz w:val="36"/>
          <w:szCs w:val="36"/>
          <w:rtl/>
          <w:lang w:bidi="ar-SY"/>
        </w:rPr>
        <w:t>.</w:t>
      </w:r>
    </w:p>
    <w:p w:rsidR="00937D84" w:rsidRPr="00F255BC" w:rsidRDefault="00937D84" w:rsidP="00AE4561">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lang w:bidi="ar-SY"/>
        </w:rPr>
        <w:t xml:space="preserve">وجاء في تاريخ </w:t>
      </w:r>
      <w:r w:rsidRPr="001D426C">
        <w:rPr>
          <w:rFonts w:cs="Traditional Arabic" w:hint="eastAsia"/>
          <w:color w:val="008000"/>
          <w:sz w:val="36"/>
          <w:szCs w:val="36"/>
          <w:rtl/>
          <w:lang w:bidi="ar-SY"/>
        </w:rPr>
        <w:t>«</w:t>
      </w:r>
      <w:r w:rsidRPr="00F255BC">
        <w:rPr>
          <w:rFonts w:cs="Traditional Arabic" w:hint="cs"/>
          <w:sz w:val="36"/>
          <w:szCs w:val="36"/>
          <w:rtl/>
          <w:lang w:bidi="ar-SY"/>
        </w:rPr>
        <w:t>مروج الذهب</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للمسعودي </w:t>
      </w:r>
      <w:r w:rsidR="008B4708">
        <w:rPr>
          <w:rFonts w:cs="Traditional Arabic" w:hint="cs"/>
          <w:sz w:val="36"/>
          <w:szCs w:val="36"/>
          <w:rtl/>
          <w:lang w:bidi="ar-SY"/>
        </w:rPr>
        <w:t>(</w:t>
      </w:r>
      <w:r w:rsidRPr="00F255BC">
        <w:rPr>
          <w:rFonts w:cs="Traditional Arabic" w:hint="cs"/>
          <w:sz w:val="36"/>
          <w:szCs w:val="36"/>
          <w:rtl/>
          <w:lang w:bidi="ar-SY"/>
        </w:rPr>
        <w:t>الشيعي</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ج2/ص2</w:t>
      </w:r>
      <w:r w:rsidR="008B4708">
        <w:rPr>
          <w:rFonts w:cs="Traditional Arabic" w:hint="cs"/>
          <w:sz w:val="36"/>
          <w:szCs w:val="36"/>
          <w:rtl/>
          <w:lang w:bidi="ar-SY"/>
        </w:rPr>
        <w:t>):</w:t>
      </w:r>
      <w:r w:rsidR="00AE4561">
        <w:rPr>
          <w:rFonts w:cs="Traditional Arabic" w:hint="cs"/>
          <w:sz w:val="36"/>
          <w:szCs w:val="36"/>
          <w:rtl/>
          <w:lang w:bidi="ar-SY"/>
        </w:rPr>
        <w:t xml:space="preserve"> </w:t>
      </w:r>
      <w:r w:rsidR="009F0F9C" w:rsidRPr="001D426C">
        <w:rPr>
          <w:rFonts w:cs="Traditional Arabic" w:hint="cs"/>
          <w:color w:val="008000"/>
          <w:sz w:val="36"/>
          <w:szCs w:val="36"/>
          <w:rtl/>
        </w:rPr>
        <w:t>«</w:t>
      </w:r>
      <w:r w:rsidRPr="00F255BC">
        <w:rPr>
          <w:rFonts w:cs="Traditional Arabic"/>
          <w:b/>
          <w:bCs/>
          <w:sz w:val="36"/>
          <w:szCs w:val="36"/>
          <w:rtl/>
        </w:rPr>
        <w:t>وقد تنوزع في موضع قبره</w:t>
      </w:r>
      <w:r w:rsidR="008B4708">
        <w:rPr>
          <w:rFonts w:cs="Traditional Arabic"/>
          <w:b/>
          <w:bCs/>
          <w:sz w:val="36"/>
          <w:szCs w:val="36"/>
          <w:rtl/>
        </w:rPr>
        <w:t>؛</w:t>
      </w:r>
      <w:r w:rsidRPr="00F255BC">
        <w:rPr>
          <w:rFonts w:cs="Traditional Arabic"/>
          <w:b/>
          <w:bCs/>
          <w:sz w:val="36"/>
          <w:szCs w:val="36"/>
          <w:rtl/>
        </w:rPr>
        <w:t>فمنهم من قال</w:t>
      </w:r>
      <w:r w:rsidR="008B4708">
        <w:rPr>
          <w:rFonts w:cs="Traditional Arabic"/>
          <w:b/>
          <w:bCs/>
          <w:sz w:val="36"/>
          <w:szCs w:val="36"/>
          <w:rtl/>
        </w:rPr>
        <w:t>:</w:t>
      </w:r>
      <w:r w:rsidRPr="00F255BC">
        <w:rPr>
          <w:rFonts w:cs="Traditional Arabic"/>
          <w:b/>
          <w:bCs/>
          <w:sz w:val="36"/>
          <w:szCs w:val="36"/>
          <w:rtl/>
        </w:rPr>
        <w:t xml:space="preserve"> إنه دفن في مسجد الكوفة</w:t>
      </w:r>
      <w:r w:rsidR="008B4708">
        <w:rPr>
          <w:rFonts w:cs="Traditional Arabic"/>
          <w:b/>
          <w:bCs/>
          <w:sz w:val="36"/>
          <w:szCs w:val="36"/>
          <w:rtl/>
        </w:rPr>
        <w:t>،</w:t>
      </w:r>
      <w:r w:rsidRPr="00F255BC">
        <w:rPr>
          <w:rFonts w:cs="Traditional Arabic"/>
          <w:b/>
          <w:bCs/>
          <w:sz w:val="36"/>
          <w:szCs w:val="36"/>
          <w:rtl/>
        </w:rPr>
        <w:t xml:space="preserve"> ومنهم من قال</w:t>
      </w:r>
      <w:r w:rsidR="008B4708">
        <w:rPr>
          <w:rFonts w:cs="Traditional Arabic"/>
          <w:b/>
          <w:bCs/>
          <w:sz w:val="36"/>
          <w:szCs w:val="36"/>
          <w:rtl/>
        </w:rPr>
        <w:t>:</w:t>
      </w:r>
      <w:r w:rsidRPr="00F255BC">
        <w:rPr>
          <w:rFonts w:cs="Traditional Arabic"/>
          <w:b/>
          <w:bCs/>
          <w:sz w:val="36"/>
          <w:szCs w:val="36"/>
          <w:rtl/>
        </w:rPr>
        <w:t xml:space="preserve"> به حمل إلى المدينة فدفن عند قبر فاطمة</w:t>
      </w:r>
      <w:r w:rsidR="008B4708">
        <w:rPr>
          <w:rFonts w:cs="Traditional Arabic"/>
          <w:b/>
          <w:bCs/>
          <w:sz w:val="36"/>
          <w:szCs w:val="36"/>
          <w:rtl/>
        </w:rPr>
        <w:t>،</w:t>
      </w:r>
      <w:r w:rsidRPr="00F255BC">
        <w:rPr>
          <w:rFonts w:cs="Traditional Arabic"/>
          <w:b/>
          <w:bCs/>
          <w:sz w:val="36"/>
          <w:szCs w:val="36"/>
          <w:rtl/>
        </w:rPr>
        <w:t xml:space="preserve"> ومنهم من قال</w:t>
      </w:r>
      <w:r w:rsidR="008B4708">
        <w:rPr>
          <w:rFonts w:cs="Traditional Arabic"/>
          <w:b/>
          <w:bCs/>
          <w:sz w:val="36"/>
          <w:szCs w:val="36"/>
          <w:rtl/>
        </w:rPr>
        <w:t>:</w:t>
      </w:r>
      <w:r w:rsidRPr="00F255BC">
        <w:rPr>
          <w:rFonts w:cs="Traditional Arabic"/>
          <w:b/>
          <w:bCs/>
          <w:sz w:val="36"/>
          <w:szCs w:val="36"/>
          <w:rtl/>
        </w:rPr>
        <w:t xml:space="preserve"> إنه حمل في تابوت على جَمَلٍ</w:t>
      </w:r>
      <w:r w:rsidR="008B4708">
        <w:rPr>
          <w:rFonts w:cs="Traditional Arabic"/>
          <w:b/>
          <w:bCs/>
          <w:sz w:val="36"/>
          <w:szCs w:val="36"/>
          <w:rtl/>
        </w:rPr>
        <w:t>،</w:t>
      </w:r>
      <w:r w:rsidRPr="00F255BC">
        <w:rPr>
          <w:rFonts w:cs="Traditional Arabic"/>
          <w:b/>
          <w:bCs/>
          <w:sz w:val="36"/>
          <w:szCs w:val="36"/>
          <w:rtl/>
        </w:rPr>
        <w:t xml:space="preserve"> وإن الجملَ تاه ووقع إلى وادي بطيء</w:t>
      </w:r>
      <w:r w:rsidR="008B4708">
        <w:rPr>
          <w:rFonts w:cs="Traditional Arabic"/>
          <w:b/>
          <w:bCs/>
          <w:sz w:val="36"/>
          <w:szCs w:val="36"/>
          <w:rtl/>
        </w:rPr>
        <w:t>،</w:t>
      </w:r>
      <w:r w:rsidRPr="00F255BC">
        <w:rPr>
          <w:rFonts w:cs="Traditional Arabic"/>
          <w:b/>
          <w:bCs/>
          <w:sz w:val="36"/>
          <w:szCs w:val="36"/>
          <w:rtl/>
        </w:rPr>
        <w:t xml:space="preserve"> وقد قيل من الوجوه غير ما ذكرنا</w:t>
      </w:r>
      <w:r w:rsidR="008B4708">
        <w:rPr>
          <w:rFonts w:cs="Traditional Arabic" w:hint="cs"/>
          <w:b/>
          <w:bCs/>
          <w:sz w:val="36"/>
          <w:szCs w:val="36"/>
          <w:rtl/>
        </w:rPr>
        <w:t>..</w:t>
      </w:r>
      <w:r w:rsidR="009F0F9C" w:rsidRPr="001D426C">
        <w:rPr>
          <w:rFonts w:cs="Traditional Arabic" w:hint="cs"/>
          <w:color w:val="008000"/>
          <w:sz w:val="36"/>
          <w:szCs w:val="36"/>
          <w:rtl/>
        </w:rPr>
        <w:t>»</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وفي </w:t>
      </w:r>
      <w:r w:rsidRPr="001D426C">
        <w:rPr>
          <w:rFonts w:cs="Traditional Arabic" w:hint="cs"/>
          <w:color w:val="008000"/>
          <w:sz w:val="36"/>
          <w:szCs w:val="36"/>
          <w:rtl/>
          <w:lang w:bidi="ar-SY"/>
        </w:rPr>
        <w:t>«</w:t>
      </w:r>
      <w:r w:rsidRPr="00F255BC">
        <w:rPr>
          <w:rFonts w:cs="Traditional Arabic" w:hint="cs"/>
          <w:b/>
          <w:bCs/>
          <w:sz w:val="36"/>
          <w:szCs w:val="36"/>
          <w:rtl/>
          <w:lang w:bidi="ar-SY"/>
        </w:rPr>
        <w:t>تاريخ بغداد</w:t>
      </w:r>
      <w:r w:rsidRPr="001D426C">
        <w:rPr>
          <w:rFonts w:cs="Traditional Arabic" w:hint="cs"/>
          <w:color w:val="008000"/>
          <w:sz w:val="36"/>
          <w:szCs w:val="36"/>
          <w:rtl/>
          <w:lang w:bidi="ar-SY"/>
        </w:rPr>
        <w:t>»</w:t>
      </w:r>
      <w:r w:rsidRPr="00F255BC">
        <w:rPr>
          <w:rFonts w:cs="Traditional Arabic" w:hint="cs"/>
          <w:sz w:val="36"/>
          <w:szCs w:val="36"/>
          <w:rtl/>
          <w:lang w:bidi="ar-SY"/>
        </w:rPr>
        <w:t xml:space="preserve"> للخطيب البغدادي </w:t>
      </w:r>
      <w:r w:rsidR="008B4708">
        <w:rPr>
          <w:rFonts w:cs="Traditional Arabic" w:hint="cs"/>
          <w:sz w:val="36"/>
          <w:szCs w:val="36"/>
          <w:rtl/>
          <w:lang w:bidi="ar-SY"/>
        </w:rPr>
        <w:t>(</w:t>
      </w:r>
      <w:r w:rsidRPr="00F255BC">
        <w:rPr>
          <w:rFonts w:cs="Traditional Arabic" w:hint="cs"/>
          <w:sz w:val="36"/>
          <w:szCs w:val="36"/>
          <w:rtl/>
          <w:lang w:bidi="ar-SY"/>
        </w:rPr>
        <w:t>ج1/ص 134</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135</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F0F9C" w:rsidP="001D426C">
      <w:pPr>
        <w:widowControl w:val="0"/>
        <w:spacing w:before="120"/>
        <w:ind w:firstLine="567"/>
        <w:jc w:val="lowKashida"/>
        <w:rPr>
          <w:rFonts w:ascii="Lotus Linotype" w:hAnsi="Lotus Linotype" w:cs="Traditional Arabic" w:hint="cs"/>
          <w:sz w:val="36"/>
          <w:szCs w:val="36"/>
          <w:rtl/>
          <w:lang w:bidi="ar-SY"/>
        </w:rPr>
      </w:pPr>
      <w:r w:rsidRPr="001D426C">
        <w:rPr>
          <w:rFonts w:cs="Traditional Arabic" w:hint="cs"/>
          <w:color w:val="008000"/>
          <w:sz w:val="36"/>
          <w:szCs w:val="36"/>
          <w:rtl/>
          <w:lang w:bidi="ar-SY"/>
        </w:rPr>
        <w:t>«</w:t>
      </w:r>
      <w:r w:rsidR="00937D84" w:rsidRPr="00F255BC">
        <w:rPr>
          <w:rFonts w:cs="Traditional Arabic"/>
          <w:b/>
          <w:bCs/>
          <w:sz w:val="36"/>
          <w:szCs w:val="36"/>
          <w:rtl/>
          <w:lang w:bidi="ar-SY"/>
        </w:rPr>
        <w:t>عن إسحاق بن عبد الله بن أبي فروة قال سألت</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أبا جعفر محمد بن علي </w:t>
      </w:r>
      <w:r w:rsidR="008B4708">
        <w:rPr>
          <w:rFonts w:cs="Traditional Arabic" w:hint="cs"/>
          <w:b/>
          <w:bCs/>
          <w:sz w:val="36"/>
          <w:szCs w:val="36"/>
          <w:rtl/>
          <w:lang w:bidi="ar-SY"/>
        </w:rPr>
        <w:t>(</w:t>
      </w:r>
      <w:r w:rsidR="00937D84" w:rsidRPr="00F255BC">
        <w:rPr>
          <w:rFonts w:cs="Traditional Arabic" w:hint="cs"/>
          <w:b/>
          <w:bCs/>
          <w:sz w:val="36"/>
          <w:szCs w:val="36"/>
          <w:rtl/>
          <w:lang w:bidi="ar-SY"/>
        </w:rPr>
        <w:t>الباقر</w:t>
      </w:r>
      <w:r w:rsidR="008B4708">
        <w:rPr>
          <w:rFonts w:cs="Traditional Arabic" w:hint="cs"/>
          <w:b/>
          <w:bCs/>
          <w:sz w:val="36"/>
          <w:szCs w:val="36"/>
          <w:rtl/>
          <w:lang w:bidi="ar-SY"/>
        </w:rPr>
        <w:t>):</w:t>
      </w:r>
      <w:r w:rsidR="00937D84" w:rsidRPr="00F255BC">
        <w:rPr>
          <w:rFonts w:cs="Traditional Arabic" w:hint="cs"/>
          <w:b/>
          <w:bCs/>
          <w:sz w:val="36"/>
          <w:szCs w:val="36"/>
          <w:rtl/>
          <w:lang w:bidi="ar-SY"/>
        </w:rPr>
        <w:t xml:space="preserve"> </w:t>
      </w:r>
      <w:r w:rsidR="00937D84" w:rsidRPr="00F255BC">
        <w:rPr>
          <w:rFonts w:cs="Traditional Arabic"/>
          <w:b/>
          <w:bCs/>
          <w:sz w:val="36"/>
          <w:szCs w:val="36"/>
          <w:rtl/>
          <w:lang w:bidi="ar-SY"/>
        </w:rPr>
        <w:t>كم كان س</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ن</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علي</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يوم ق</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ت</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ل</w:t>
      </w:r>
      <w:r w:rsidR="00937D84" w:rsidRPr="00F255BC">
        <w:rPr>
          <w:rFonts w:cs="Traditional Arabic" w:hint="cs"/>
          <w:b/>
          <w:bCs/>
          <w:sz w:val="36"/>
          <w:szCs w:val="36"/>
          <w:rtl/>
          <w:lang w:bidi="ar-SY"/>
        </w:rPr>
        <w:t>َ</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قال</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ثلاثا</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وستين سنة</w:t>
      </w:r>
      <w:r w:rsidR="008B4708">
        <w:rPr>
          <w:rFonts w:cs="Traditional Arabic" w:hint="cs"/>
          <w:b/>
          <w:bCs/>
          <w:sz w:val="36"/>
          <w:szCs w:val="36"/>
          <w:rtl/>
          <w:lang w:bidi="ar-SY"/>
        </w:rPr>
        <w:t>.</w:t>
      </w:r>
      <w:r w:rsidR="00937D84" w:rsidRPr="00F255BC">
        <w:rPr>
          <w:rFonts w:cs="Traditional Arabic" w:hint="cs"/>
          <w:b/>
          <w:bCs/>
          <w:sz w:val="36"/>
          <w:szCs w:val="36"/>
          <w:rtl/>
          <w:lang w:bidi="ar-SY"/>
        </w:rPr>
        <w:t xml:space="preserve"> </w:t>
      </w:r>
      <w:r w:rsidR="00937D84" w:rsidRPr="00F255BC">
        <w:rPr>
          <w:rFonts w:cs="Traditional Arabic"/>
          <w:b/>
          <w:bCs/>
          <w:sz w:val="36"/>
          <w:szCs w:val="36"/>
          <w:rtl/>
          <w:lang w:bidi="ar-SY"/>
        </w:rPr>
        <w:t>قلت</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ما كانت صفته</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قال</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رجل</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آدم</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شديد</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الأدمة</w:t>
      </w:r>
      <w:r w:rsidR="00937D84" w:rsidRPr="00F255BC">
        <w:rPr>
          <w:rFonts w:cs="Traditional Arabic" w:hint="cs"/>
          <w:b/>
          <w:bCs/>
          <w:sz w:val="36"/>
          <w:szCs w:val="36"/>
          <w:rtl/>
          <w:lang w:bidi="ar-SY"/>
        </w:rPr>
        <w:t>ِ</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ثقيل العينين عظيمهما</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ذو بطن</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أصلع</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هو </w:t>
      </w:r>
      <w:r w:rsidR="00937D84" w:rsidRPr="00F255BC">
        <w:rPr>
          <w:rFonts w:cs="Traditional Arabic" w:hint="cs"/>
          <w:b/>
          <w:bCs/>
          <w:sz w:val="36"/>
          <w:szCs w:val="36"/>
          <w:rtl/>
          <w:lang w:bidi="ar-SY"/>
        </w:rPr>
        <w:t>إ</w:t>
      </w:r>
      <w:r w:rsidR="00937D84" w:rsidRPr="00F255BC">
        <w:rPr>
          <w:rFonts w:cs="Traditional Arabic"/>
          <w:b/>
          <w:bCs/>
          <w:sz w:val="36"/>
          <w:szCs w:val="36"/>
          <w:rtl/>
          <w:lang w:bidi="ar-SY"/>
        </w:rPr>
        <w:t>لى القصر أقرب</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قلت</w:t>
      </w:r>
      <w:r w:rsidR="00937D84" w:rsidRPr="00F255BC">
        <w:rPr>
          <w:rFonts w:cs="Traditional Arabic" w:hint="cs"/>
          <w:b/>
          <w:bCs/>
          <w:sz w:val="36"/>
          <w:szCs w:val="36"/>
          <w:rtl/>
          <w:lang w:bidi="ar-SY"/>
        </w:rPr>
        <w:t>ُ</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أين دفن</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فقال</w:t>
      </w:r>
      <w:r w:rsidR="008B4708">
        <w:rPr>
          <w:rFonts w:cs="Traditional Arabic" w:hint="cs"/>
          <w:b/>
          <w:bCs/>
          <w:sz w:val="36"/>
          <w:szCs w:val="36"/>
          <w:rtl/>
          <w:lang w:bidi="ar-SY"/>
        </w:rPr>
        <w:t>:</w:t>
      </w:r>
      <w:r w:rsidR="00937D84" w:rsidRPr="00F255BC">
        <w:rPr>
          <w:rFonts w:cs="Traditional Arabic" w:hint="cs"/>
          <w:b/>
          <w:bCs/>
          <w:sz w:val="36"/>
          <w:szCs w:val="36"/>
          <w:rtl/>
          <w:lang w:bidi="ar-SY"/>
        </w:rPr>
        <w:t xml:space="preserve"> </w:t>
      </w:r>
      <w:r w:rsidR="00937D84" w:rsidRPr="00F255BC">
        <w:rPr>
          <w:rFonts w:cs="Traditional Arabic"/>
          <w:b/>
          <w:bCs/>
          <w:sz w:val="36"/>
          <w:szCs w:val="36"/>
          <w:rtl/>
          <w:lang w:bidi="ar-SY"/>
        </w:rPr>
        <w:t>بالكوفة ليلا</w:t>
      </w:r>
      <w:r w:rsidR="00937D84" w:rsidRPr="00F255BC">
        <w:rPr>
          <w:rFonts w:cs="Traditional Arabic" w:hint="cs"/>
          <w:b/>
          <w:bCs/>
          <w:sz w:val="36"/>
          <w:szCs w:val="36"/>
          <w:rtl/>
          <w:lang w:bidi="ar-SY"/>
        </w:rPr>
        <w:t>ً</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و</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ق</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د</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ع</w:t>
      </w:r>
      <w:r w:rsidR="00937D84" w:rsidRPr="00F255BC">
        <w:rPr>
          <w:rFonts w:cs="Traditional Arabic" w:hint="cs"/>
          <w:b/>
          <w:bCs/>
          <w:sz w:val="36"/>
          <w:szCs w:val="36"/>
          <w:rtl/>
          <w:lang w:bidi="ar-SY"/>
        </w:rPr>
        <w:t>ُمِّ</w:t>
      </w:r>
      <w:r w:rsidR="00937D84" w:rsidRPr="00F255BC">
        <w:rPr>
          <w:rFonts w:cs="Traditional Arabic"/>
          <w:b/>
          <w:bCs/>
          <w:sz w:val="36"/>
          <w:szCs w:val="36"/>
          <w:rtl/>
          <w:lang w:bidi="ar-SY"/>
        </w:rPr>
        <w:t>ي</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ع</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ن</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ي د</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ف</w:t>
      </w:r>
      <w:r w:rsidR="00937D84" w:rsidRPr="00F255BC">
        <w:rPr>
          <w:rFonts w:cs="Traditional Arabic" w:hint="cs"/>
          <w:b/>
          <w:bCs/>
          <w:sz w:val="36"/>
          <w:szCs w:val="36"/>
          <w:rtl/>
          <w:lang w:bidi="ar-SY"/>
        </w:rPr>
        <w:t>ْنُهُ</w:t>
      </w:r>
      <w:r w:rsidR="008B4708">
        <w:rPr>
          <w:rFonts w:cs="Traditional Arabic" w:hint="cs"/>
          <w:b/>
          <w:bCs/>
          <w:sz w:val="36"/>
          <w:szCs w:val="36"/>
          <w:rtl/>
          <w:lang w:bidi="ar-SY"/>
        </w:rPr>
        <w:t>.</w:t>
      </w:r>
      <w:r w:rsidRPr="001D426C">
        <w:rPr>
          <w:rFonts w:cs="Traditional Arabic" w:hint="cs"/>
          <w:color w:val="008000"/>
          <w:sz w:val="36"/>
          <w:szCs w:val="36"/>
          <w:rtl/>
          <w:lang w:bidi="ar-SY"/>
        </w:rPr>
        <w:t>»</w:t>
      </w:r>
      <w:r w:rsidR="008B4708" w:rsidRPr="001D426C">
        <w:rPr>
          <w:rFonts w:cs="Traditional Arabic"/>
          <w:b/>
          <w:bCs/>
          <w:color w:val="008000"/>
          <w:sz w:val="36"/>
          <w:szCs w:val="36"/>
          <w:vertAlign w:val="superscript"/>
          <w:rtl/>
          <w:lang w:bidi="ar-SY"/>
        </w:rPr>
        <w:t>(</w:t>
      </w:r>
      <w:r w:rsidR="00937D84" w:rsidRPr="001D426C">
        <w:rPr>
          <w:rStyle w:val="FootnoteReference"/>
          <w:rFonts w:cs="Traditional Arabic"/>
          <w:b/>
          <w:bCs/>
          <w:color w:val="008000"/>
          <w:sz w:val="36"/>
          <w:szCs w:val="36"/>
          <w:rtl/>
          <w:lang w:bidi="ar-SY"/>
        </w:rPr>
        <w:footnoteReference w:id="79"/>
      </w:r>
      <w:r w:rsidR="008B4708" w:rsidRPr="001D426C">
        <w:rPr>
          <w:rFonts w:cs="Traditional Arabic"/>
          <w:b/>
          <w:bCs/>
          <w:color w:val="008000"/>
          <w:sz w:val="36"/>
          <w:szCs w:val="36"/>
          <w:vertAlign w:val="superscript"/>
          <w:rtl/>
          <w:lang w:bidi="ar-SY"/>
        </w:rPr>
        <w:t>)</w:t>
      </w:r>
      <w:r w:rsidR="008B4708">
        <w:rPr>
          <w:rFonts w:ascii="Lotus Linotype" w:hAnsi="Lotus Linotype" w:cs="Traditional Arabic" w:hint="cs"/>
          <w:sz w:val="36"/>
          <w:szCs w:val="36"/>
          <w:rtl/>
          <w:lang w:bidi="ar-SY"/>
        </w:rPr>
        <w:t>.</w:t>
      </w:r>
    </w:p>
    <w:p w:rsidR="00937D84" w:rsidRPr="00F255BC" w:rsidRDefault="00937D84" w:rsidP="001D426C">
      <w:pPr>
        <w:widowControl w:val="0"/>
        <w:spacing w:before="120"/>
        <w:ind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 xml:space="preserve">ثم في </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ج1/ص136</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من </w:t>
      </w:r>
      <w:r w:rsidRPr="001D426C">
        <w:rPr>
          <w:rFonts w:ascii="Lotus Linotype" w:hAnsi="Lotus Linotype" w:cs="Traditional Arabic" w:hint="eastAsia"/>
          <w:color w:val="008000"/>
          <w:sz w:val="36"/>
          <w:szCs w:val="36"/>
          <w:rtl/>
          <w:lang w:bidi="ar-SY"/>
        </w:rPr>
        <w:t>«</w:t>
      </w:r>
      <w:r w:rsidRPr="00F255BC">
        <w:rPr>
          <w:rFonts w:ascii="Lotus Linotype" w:hAnsi="Lotus Linotype" w:cs="Traditional Arabic" w:hint="cs"/>
          <w:b/>
          <w:bCs/>
          <w:sz w:val="36"/>
          <w:szCs w:val="36"/>
          <w:rtl/>
          <w:lang w:bidi="ar-SY"/>
        </w:rPr>
        <w:t>تاريخ بغداد</w:t>
      </w:r>
      <w:r w:rsidRPr="001D426C">
        <w:rPr>
          <w:rFonts w:ascii="Lotus Linotype" w:hAnsi="Lotus Linotype" w:cs="Traditional Arabic" w:hint="eastAsia"/>
          <w:color w:val="008000"/>
          <w:sz w:val="36"/>
          <w:szCs w:val="36"/>
          <w:rtl/>
          <w:lang w:bidi="ar-SY"/>
        </w:rPr>
        <w:t>»</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بسنده عن </w:t>
      </w:r>
      <w:r w:rsidRPr="00F255BC">
        <w:rPr>
          <w:rFonts w:ascii="Lotus Linotype" w:hAnsi="Lotus Linotype" w:cs="Traditional Arabic"/>
          <w:sz w:val="36"/>
          <w:szCs w:val="36"/>
          <w:rtl/>
          <w:lang w:bidi="ar-SY"/>
        </w:rPr>
        <w:t xml:space="preserve">أحمد بن عيسى العلوي قال حدثني أبي عن أبيه عن جده </w:t>
      </w:r>
      <w:r w:rsidR="009F0F9C" w:rsidRPr="001D426C">
        <w:rPr>
          <w:rFonts w:ascii="Lotus Linotype" w:hAnsi="Lotus Linotype" w:cs="Traditional Arabic" w:hint="cs"/>
          <w:color w:val="008000"/>
          <w:sz w:val="36"/>
          <w:szCs w:val="36"/>
          <w:rtl/>
          <w:lang w:bidi="ar-SY"/>
        </w:rPr>
        <w:t>«</w:t>
      </w:r>
      <w:r w:rsidRPr="00F255BC">
        <w:rPr>
          <w:rFonts w:ascii="Lotus Linotype" w:hAnsi="Lotus Linotype" w:cs="Traditional Arabic"/>
          <w:b/>
          <w:bCs/>
          <w:sz w:val="36"/>
          <w:szCs w:val="36"/>
          <w:rtl/>
          <w:lang w:bidi="ar-SY"/>
        </w:rPr>
        <w:t>عن الحسن بن علي قال</w:t>
      </w:r>
      <w:r w:rsidR="008B4708">
        <w:rPr>
          <w:rFonts w:ascii="Lotus Linotype" w:hAnsi="Lotus Linotype" w:cs="Traditional Arabic" w:hint="cs"/>
          <w:b/>
          <w:bCs/>
          <w:sz w:val="36"/>
          <w:szCs w:val="36"/>
          <w:rtl/>
          <w:lang w:bidi="ar-SY"/>
        </w:rPr>
        <w:t>:</w:t>
      </w:r>
      <w:r w:rsidRPr="00F255BC">
        <w:rPr>
          <w:rFonts w:ascii="Lotus Linotype" w:hAnsi="Lotus Linotype" w:cs="Traditional Arabic"/>
          <w:b/>
          <w:bCs/>
          <w:sz w:val="36"/>
          <w:szCs w:val="36"/>
          <w:rtl/>
          <w:lang w:bidi="ar-SY"/>
        </w:rPr>
        <w:t xml:space="preserve"> </w:t>
      </w:r>
      <w:r w:rsidRPr="00F255BC">
        <w:rPr>
          <w:rFonts w:ascii="Lotus Linotype" w:hAnsi="Lotus Linotype" w:cs="Traditional Arabic"/>
          <w:b/>
          <w:bCs/>
          <w:sz w:val="36"/>
          <w:szCs w:val="36"/>
          <w:u w:val="single"/>
          <w:rtl/>
          <w:lang w:bidi="ar-SY"/>
        </w:rPr>
        <w:t>دفنت</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 xml:space="preserve"> أبي علي</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 xml:space="preserve"> بن أبي طالب في حجلة أو قال في حجرة من دور آل جعدة بن هبيرة</w:t>
      </w:r>
      <w:r w:rsidR="009F0F9C" w:rsidRPr="001D426C">
        <w:rPr>
          <w:rFonts w:ascii="Lotus Linotype" w:hAnsi="Lotus Linotype" w:cs="Traditional Arabic" w:hint="cs"/>
          <w:color w:val="008000"/>
          <w:sz w:val="36"/>
          <w:szCs w:val="36"/>
          <w:rtl/>
          <w:lang w:bidi="ar-SY"/>
        </w:rPr>
        <w:t>»</w:t>
      </w:r>
      <w:r w:rsidR="008B4708">
        <w:rPr>
          <w:rFonts w:ascii="Lotus Linotype" w:hAnsi="Lotus Linotype" w:cs="Traditional Arabic" w:hint="cs"/>
          <w:sz w:val="36"/>
          <w:szCs w:val="36"/>
          <w:rtl/>
          <w:lang w:bidi="ar-SY"/>
        </w:rPr>
        <w:t>.</w:t>
      </w:r>
    </w:p>
    <w:p w:rsidR="00937D84" w:rsidRPr="00F255BC" w:rsidRDefault="00937D84" w:rsidP="001D426C">
      <w:pPr>
        <w:widowControl w:val="0"/>
        <w:spacing w:before="120"/>
        <w:ind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 xml:space="preserve">ثم في </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ج1/ص137</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منه أيضاً</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r w:rsidR="009F0F9C" w:rsidRPr="001D426C">
        <w:rPr>
          <w:rFonts w:ascii="Lotus Linotype" w:hAnsi="Lotus Linotype" w:cs="Traditional Arabic" w:hint="cs"/>
          <w:color w:val="008000"/>
          <w:sz w:val="36"/>
          <w:szCs w:val="36"/>
          <w:rtl/>
          <w:lang w:bidi="ar-SY"/>
        </w:rPr>
        <w:t>«</w:t>
      </w:r>
      <w:r w:rsidR="008B4708">
        <w:rPr>
          <w:rFonts w:ascii="Lotus Linotype" w:hAnsi="Lotus Linotype" w:cs="Traditional Arabic" w:hint="cs"/>
          <w:sz w:val="36"/>
          <w:szCs w:val="36"/>
          <w:rtl/>
          <w:lang w:bidi="ar-SY"/>
        </w:rPr>
        <w:t>...</w:t>
      </w:r>
      <w:r w:rsidRPr="00AE4561">
        <w:rPr>
          <w:rFonts w:ascii="Lotus Linotype" w:hAnsi="Lotus Linotype" w:cs="Traditional Arabic" w:hint="cs"/>
          <w:b/>
          <w:bCs/>
          <w:sz w:val="36"/>
          <w:szCs w:val="36"/>
          <w:rtl/>
          <w:lang w:bidi="ar-SY"/>
        </w:rPr>
        <w:t>عن أبي</w:t>
      </w:r>
      <w:r w:rsidRPr="00AE4561">
        <w:rPr>
          <w:rFonts w:ascii="Lotus Linotype" w:hAnsi="Lotus Linotype" w:cs="Traditional Arabic"/>
          <w:b/>
          <w:bCs/>
          <w:sz w:val="36"/>
          <w:szCs w:val="36"/>
          <w:rtl/>
          <w:lang w:bidi="ar-SY"/>
        </w:rPr>
        <w:t xml:space="preserve"> قلابة الرقاشي قال</w:t>
      </w:r>
      <w:r w:rsidRPr="00F255BC">
        <w:rPr>
          <w:rFonts w:ascii="Lotus Linotype" w:hAnsi="Lotus Linotype" w:cs="Traditional Arabic"/>
          <w:sz w:val="36"/>
          <w:szCs w:val="36"/>
          <w:rtl/>
          <w:lang w:bidi="ar-SY"/>
        </w:rPr>
        <w:t xml:space="preserve"> </w:t>
      </w:r>
      <w:r w:rsidRPr="00F255BC">
        <w:rPr>
          <w:rFonts w:ascii="Lotus Linotype" w:hAnsi="Lotus Linotype" w:cs="Traditional Arabic"/>
          <w:b/>
          <w:bCs/>
          <w:sz w:val="36"/>
          <w:szCs w:val="36"/>
          <w:rtl/>
          <w:lang w:bidi="ar-SY"/>
        </w:rPr>
        <w:t xml:space="preserve">نبأنا الحسن بن محمد النخعي قال جاء رجل </w:t>
      </w:r>
      <w:r w:rsidRPr="00F255BC">
        <w:rPr>
          <w:rFonts w:ascii="Lotus Linotype" w:hAnsi="Lotus Linotype" w:cs="Traditional Arabic" w:hint="cs"/>
          <w:b/>
          <w:bCs/>
          <w:sz w:val="36"/>
          <w:szCs w:val="36"/>
          <w:rtl/>
          <w:lang w:bidi="ar-SY"/>
        </w:rPr>
        <w:t>إلى</w:t>
      </w:r>
      <w:r w:rsidRPr="00F255BC">
        <w:rPr>
          <w:rFonts w:ascii="Lotus Linotype" w:hAnsi="Lotus Linotype" w:cs="Traditional Arabic"/>
          <w:b/>
          <w:bCs/>
          <w:sz w:val="36"/>
          <w:szCs w:val="36"/>
          <w:rtl/>
          <w:lang w:bidi="ar-SY"/>
        </w:rPr>
        <w:t xml:space="preserve"> شريك فقال</w:t>
      </w:r>
      <w:r w:rsidR="008B4708">
        <w:rPr>
          <w:rFonts w:ascii="Lotus Linotype" w:hAnsi="Lotus Linotype" w:cs="Traditional Arabic" w:hint="cs"/>
          <w:b/>
          <w:bCs/>
          <w:sz w:val="36"/>
          <w:szCs w:val="36"/>
          <w:rtl/>
          <w:lang w:bidi="ar-SY"/>
        </w:rPr>
        <w:t>:</w:t>
      </w:r>
      <w:r w:rsidRPr="00F255BC">
        <w:rPr>
          <w:rFonts w:ascii="Lotus Linotype" w:hAnsi="Lotus Linotype" w:cs="Traditional Arabic"/>
          <w:b/>
          <w:bCs/>
          <w:sz w:val="36"/>
          <w:szCs w:val="36"/>
          <w:rtl/>
          <w:lang w:bidi="ar-SY"/>
        </w:rPr>
        <w:t xml:space="preserve"> أين قبر علي بن أبي طالب</w:t>
      </w:r>
      <w:r w:rsidR="008B4708">
        <w:rPr>
          <w:rFonts w:ascii="Lotus Linotype" w:hAnsi="Lotus Linotype" w:cs="Traditional Arabic" w:hint="cs"/>
          <w:b/>
          <w:bCs/>
          <w:sz w:val="36"/>
          <w:szCs w:val="36"/>
          <w:rtl/>
          <w:lang w:bidi="ar-SY"/>
        </w:rPr>
        <w:t>؟؟</w:t>
      </w:r>
      <w:r w:rsidRPr="00F255BC">
        <w:rPr>
          <w:rFonts w:ascii="Lotus Linotype" w:hAnsi="Lotus Linotype" w:cs="Traditional Arabic"/>
          <w:b/>
          <w:bCs/>
          <w:sz w:val="36"/>
          <w:szCs w:val="36"/>
          <w:rtl/>
          <w:lang w:bidi="ar-SY"/>
        </w:rPr>
        <w:t xml:space="preserve"> فأعرض عنه حتى سأله ثلاث مرات</w:t>
      </w:r>
      <w:r w:rsidR="008B4708">
        <w:rPr>
          <w:rFonts w:ascii="Lotus Linotype" w:hAnsi="Lotus Linotype" w:cs="Traditional Arabic" w:hint="cs"/>
          <w:b/>
          <w:bCs/>
          <w:sz w:val="36"/>
          <w:szCs w:val="36"/>
          <w:rtl/>
          <w:lang w:bidi="ar-SY"/>
        </w:rPr>
        <w:t>!</w:t>
      </w:r>
      <w:r w:rsidRPr="00F255BC">
        <w:rPr>
          <w:rFonts w:ascii="Lotus Linotype" w:hAnsi="Lotus Linotype" w:cs="Traditional Arabic"/>
          <w:b/>
          <w:bCs/>
          <w:sz w:val="36"/>
          <w:szCs w:val="36"/>
          <w:rtl/>
          <w:lang w:bidi="ar-SY"/>
        </w:rPr>
        <w:t xml:space="preserve"> فقال له في الرابعة</w:t>
      </w:r>
      <w:r w:rsidR="008B4708">
        <w:rPr>
          <w:rFonts w:ascii="Lotus Linotype" w:hAnsi="Lotus Linotype" w:cs="Traditional Arabic" w:hint="cs"/>
          <w:b/>
          <w:bCs/>
          <w:sz w:val="36"/>
          <w:szCs w:val="36"/>
          <w:rtl/>
          <w:lang w:bidi="ar-SY"/>
        </w:rPr>
        <w:t>:</w:t>
      </w:r>
      <w:r w:rsidRPr="00F255BC">
        <w:rPr>
          <w:rFonts w:ascii="Lotus Linotype" w:hAnsi="Lotus Linotype" w:cs="Traditional Arabic"/>
          <w:b/>
          <w:bCs/>
          <w:sz w:val="36"/>
          <w:szCs w:val="36"/>
          <w:rtl/>
          <w:lang w:bidi="ar-SY"/>
        </w:rPr>
        <w:t xml:space="preserve"> نقله والله الحسن بن علي </w:t>
      </w:r>
      <w:r w:rsidRPr="00F255BC">
        <w:rPr>
          <w:rFonts w:ascii="Lotus Linotype" w:hAnsi="Lotus Linotype" w:cs="Traditional Arabic" w:hint="cs"/>
          <w:b/>
          <w:bCs/>
          <w:sz w:val="36"/>
          <w:szCs w:val="36"/>
          <w:rtl/>
          <w:lang w:bidi="ar-SY"/>
        </w:rPr>
        <w:t>إ</w:t>
      </w:r>
      <w:r w:rsidRPr="00F255BC">
        <w:rPr>
          <w:rFonts w:ascii="Lotus Linotype" w:hAnsi="Lotus Linotype" w:cs="Traditional Arabic"/>
          <w:b/>
          <w:bCs/>
          <w:sz w:val="36"/>
          <w:szCs w:val="36"/>
          <w:rtl/>
          <w:lang w:bidi="ar-SY"/>
        </w:rPr>
        <w:t>لى المدينة</w:t>
      </w:r>
      <w:r w:rsidR="008B4708">
        <w:rPr>
          <w:rFonts w:ascii="Lotus Linotype" w:hAnsi="Lotus Linotype" w:cs="Traditional Arabic" w:hint="cs"/>
          <w:b/>
          <w:bCs/>
          <w:sz w:val="36"/>
          <w:szCs w:val="36"/>
          <w:rtl/>
          <w:lang w:bidi="ar-SY"/>
        </w:rPr>
        <w:t>!.</w:t>
      </w:r>
      <w:r w:rsidR="009F0F9C" w:rsidRPr="00F255BC">
        <w:rPr>
          <w:rFonts w:ascii="Lotus Linotype" w:hAnsi="Lotus Linotype" w:cs="Traditional Arabic" w:hint="cs"/>
          <w:b/>
          <w:bCs/>
          <w:sz w:val="36"/>
          <w:szCs w:val="36"/>
          <w:rtl/>
          <w:lang w:bidi="ar-SY"/>
        </w:rPr>
        <w:t xml:space="preserve"> </w:t>
      </w:r>
      <w:r w:rsidRPr="00F255BC">
        <w:rPr>
          <w:rFonts w:ascii="Lotus Linotype" w:hAnsi="Lotus Linotype" w:cs="Traditional Arabic"/>
          <w:b/>
          <w:bCs/>
          <w:sz w:val="36"/>
          <w:szCs w:val="36"/>
          <w:rtl/>
        </w:rPr>
        <w:t>هذا لفظ حديث البغوي قال وقال عبد الملك</w:t>
      </w:r>
      <w:r w:rsidR="008B4708">
        <w:rPr>
          <w:rFonts w:ascii="Lotus Linotype" w:hAnsi="Lotus Linotype" w:cs="Traditional Arabic" w:hint="cs"/>
          <w:b/>
          <w:bCs/>
          <w:sz w:val="36"/>
          <w:szCs w:val="36"/>
          <w:rtl/>
        </w:rPr>
        <w:t>:</w:t>
      </w:r>
      <w:r w:rsidRPr="00F255BC">
        <w:rPr>
          <w:rFonts w:ascii="Lotus Linotype" w:hAnsi="Lotus Linotype" w:cs="Traditional Arabic"/>
          <w:b/>
          <w:bCs/>
          <w:sz w:val="36"/>
          <w:szCs w:val="36"/>
          <w:rtl/>
        </w:rPr>
        <w:t xml:space="preserve"> وكنت عند أبي نعيم فمر</w:t>
      </w:r>
      <w:r w:rsidRPr="00F255BC">
        <w:rPr>
          <w:rFonts w:ascii="Lotus Linotype" w:hAnsi="Lotus Linotype" w:cs="Traditional Arabic" w:hint="cs"/>
          <w:b/>
          <w:bCs/>
          <w:sz w:val="36"/>
          <w:szCs w:val="36"/>
          <w:rtl/>
        </w:rPr>
        <w:t>َّ</w:t>
      </w:r>
      <w:r w:rsidRPr="00F255BC">
        <w:rPr>
          <w:rFonts w:ascii="Lotus Linotype" w:hAnsi="Lotus Linotype" w:cs="Traditional Arabic"/>
          <w:b/>
          <w:bCs/>
          <w:sz w:val="36"/>
          <w:szCs w:val="36"/>
          <w:rtl/>
        </w:rPr>
        <w:t xml:space="preserve"> قوم على حمير</w:t>
      </w:r>
      <w:r w:rsidR="008B4708">
        <w:rPr>
          <w:rFonts w:ascii="Lotus Linotype" w:hAnsi="Lotus Linotype" w:cs="Traditional Arabic" w:hint="cs"/>
          <w:b/>
          <w:bCs/>
          <w:sz w:val="36"/>
          <w:szCs w:val="36"/>
          <w:rtl/>
        </w:rPr>
        <w:t>،</w:t>
      </w:r>
      <w:r w:rsidRPr="00F255BC">
        <w:rPr>
          <w:rFonts w:ascii="Lotus Linotype" w:hAnsi="Lotus Linotype" w:cs="Traditional Arabic"/>
          <w:b/>
          <w:bCs/>
          <w:sz w:val="36"/>
          <w:szCs w:val="36"/>
          <w:rtl/>
        </w:rPr>
        <w:t xml:space="preserve"> قلت</w:t>
      </w:r>
      <w:r w:rsidR="008B4708">
        <w:rPr>
          <w:rFonts w:ascii="Lotus Linotype" w:hAnsi="Lotus Linotype" w:cs="Traditional Arabic" w:hint="cs"/>
          <w:b/>
          <w:bCs/>
          <w:sz w:val="36"/>
          <w:szCs w:val="36"/>
          <w:rtl/>
        </w:rPr>
        <w:t>:</w:t>
      </w:r>
      <w:r w:rsidRPr="00F255BC">
        <w:rPr>
          <w:rFonts w:ascii="Lotus Linotype" w:hAnsi="Lotus Linotype" w:cs="Traditional Arabic"/>
          <w:b/>
          <w:bCs/>
          <w:sz w:val="36"/>
          <w:szCs w:val="36"/>
          <w:rtl/>
        </w:rPr>
        <w:t xml:space="preserve"> أين يذهب هؤلاء</w:t>
      </w:r>
      <w:r w:rsidR="008B4708">
        <w:rPr>
          <w:rFonts w:ascii="Lotus Linotype" w:hAnsi="Lotus Linotype" w:cs="Traditional Arabic" w:hint="cs"/>
          <w:b/>
          <w:bCs/>
          <w:sz w:val="36"/>
          <w:szCs w:val="36"/>
          <w:rtl/>
        </w:rPr>
        <w:t>؟</w:t>
      </w:r>
      <w:r w:rsidRPr="00F255BC">
        <w:rPr>
          <w:rFonts w:ascii="Lotus Linotype" w:hAnsi="Lotus Linotype" w:cs="Traditional Arabic"/>
          <w:b/>
          <w:bCs/>
          <w:sz w:val="36"/>
          <w:szCs w:val="36"/>
          <w:rtl/>
        </w:rPr>
        <w:t xml:space="preserve"> قال</w:t>
      </w:r>
      <w:r w:rsidR="008B4708">
        <w:rPr>
          <w:rFonts w:ascii="Lotus Linotype" w:hAnsi="Lotus Linotype" w:cs="Traditional Arabic" w:hint="cs"/>
          <w:b/>
          <w:bCs/>
          <w:sz w:val="36"/>
          <w:szCs w:val="36"/>
          <w:rtl/>
        </w:rPr>
        <w:t>:</w:t>
      </w:r>
      <w:r w:rsidRPr="00F255BC">
        <w:rPr>
          <w:rFonts w:ascii="Lotus Linotype" w:hAnsi="Lotus Linotype" w:cs="Traditional Arabic"/>
          <w:b/>
          <w:bCs/>
          <w:sz w:val="36"/>
          <w:szCs w:val="36"/>
          <w:rtl/>
        </w:rPr>
        <w:t xml:space="preserve"> يأتون </w:t>
      </w:r>
      <w:r w:rsidRPr="00F255BC">
        <w:rPr>
          <w:rFonts w:ascii="Lotus Linotype" w:hAnsi="Lotus Linotype" w:cs="Traditional Arabic" w:hint="cs"/>
          <w:b/>
          <w:bCs/>
          <w:sz w:val="36"/>
          <w:szCs w:val="36"/>
          <w:rtl/>
        </w:rPr>
        <w:t>إ</w:t>
      </w:r>
      <w:r w:rsidRPr="00F255BC">
        <w:rPr>
          <w:rFonts w:ascii="Lotus Linotype" w:hAnsi="Lotus Linotype" w:cs="Traditional Arabic"/>
          <w:b/>
          <w:bCs/>
          <w:sz w:val="36"/>
          <w:szCs w:val="36"/>
          <w:rtl/>
        </w:rPr>
        <w:t>لى قبر علي بن أبي طالب</w:t>
      </w:r>
      <w:r w:rsidR="008B4708">
        <w:rPr>
          <w:rFonts w:ascii="Lotus Linotype" w:hAnsi="Lotus Linotype" w:cs="Traditional Arabic" w:hint="cs"/>
          <w:b/>
          <w:bCs/>
          <w:sz w:val="36"/>
          <w:szCs w:val="36"/>
          <w:rtl/>
        </w:rPr>
        <w:t>،</w:t>
      </w:r>
      <w:r w:rsidRPr="00F255BC">
        <w:rPr>
          <w:rFonts w:ascii="Lotus Linotype" w:hAnsi="Lotus Linotype" w:cs="Traditional Arabic"/>
          <w:b/>
          <w:bCs/>
          <w:sz w:val="36"/>
          <w:szCs w:val="36"/>
          <w:rtl/>
        </w:rPr>
        <w:t xml:space="preserve"> فالتفت </w:t>
      </w:r>
      <w:r w:rsidRPr="00F255BC">
        <w:rPr>
          <w:rFonts w:ascii="Lotus Linotype" w:hAnsi="Lotus Linotype" w:cs="Traditional Arabic" w:hint="cs"/>
          <w:b/>
          <w:bCs/>
          <w:sz w:val="36"/>
          <w:szCs w:val="36"/>
          <w:rtl/>
        </w:rPr>
        <w:t>إليَّ</w:t>
      </w:r>
      <w:r w:rsidRPr="00F255BC">
        <w:rPr>
          <w:rFonts w:ascii="Lotus Linotype" w:hAnsi="Lotus Linotype" w:cs="Traditional Arabic"/>
          <w:b/>
          <w:bCs/>
          <w:sz w:val="36"/>
          <w:szCs w:val="36"/>
          <w:rtl/>
        </w:rPr>
        <w:t xml:space="preserve"> أبو نعيم فقال</w:t>
      </w:r>
      <w:r w:rsidR="008B4708">
        <w:rPr>
          <w:rFonts w:ascii="Lotus Linotype" w:hAnsi="Lotus Linotype" w:cs="Traditional Arabic" w:hint="cs"/>
          <w:b/>
          <w:bCs/>
          <w:sz w:val="36"/>
          <w:szCs w:val="36"/>
          <w:rtl/>
        </w:rPr>
        <w:t>:</w:t>
      </w:r>
      <w:r w:rsidRPr="00F255BC">
        <w:rPr>
          <w:rFonts w:ascii="Lotus Linotype" w:hAnsi="Lotus Linotype" w:cs="Traditional Arabic"/>
          <w:b/>
          <w:bCs/>
          <w:sz w:val="36"/>
          <w:szCs w:val="36"/>
          <w:rtl/>
        </w:rPr>
        <w:t xml:space="preserve"> كذبوا</w:t>
      </w:r>
      <w:r w:rsidR="008B4708">
        <w:rPr>
          <w:rFonts w:ascii="Lotus Linotype" w:hAnsi="Lotus Linotype" w:cs="Traditional Arabic" w:hint="cs"/>
          <w:b/>
          <w:bCs/>
          <w:sz w:val="36"/>
          <w:szCs w:val="36"/>
          <w:rtl/>
        </w:rPr>
        <w:t>!</w:t>
      </w:r>
      <w:r w:rsidRPr="00F255BC">
        <w:rPr>
          <w:rFonts w:ascii="Lotus Linotype" w:hAnsi="Lotus Linotype" w:cs="Traditional Arabic"/>
          <w:b/>
          <w:bCs/>
          <w:sz w:val="36"/>
          <w:szCs w:val="36"/>
          <w:rtl/>
        </w:rPr>
        <w:t xml:space="preserve"> ن</w:t>
      </w:r>
      <w:r w:rsidRPr="00F255BC">
        <w:rPr>
          <w:rFonts w:ascii="Lotus Linotype" w:hAnsi="Lotus Linotype" w:cs="Traditional Arabic" w:hint="cs"/>
          <w:b/>
          <w:bCs/>
          <w:sz w:val="36"/>
          <w:szCs w:val="36"/>
          <w:rtl/>
        </w:rPr>
        <w:t>َ</w:t>
      </w:r>
      <w:r w:rsidRPr="00F255BC">
        <w:rPr>
          <w:rFonts w:ascii="Lotus Linotype" w:hAnsi="Lotus Linotype" w:cs="Traditional Arabic"/>
          <w:b/>
          <w:bCs/>
          <w:sz w:val="36"/>
          <w:szCs w:val="36"/>
          <w:rtl/>
        </w:rPr>
        <w:t>ق</w:t>
      </w:r>
      <w:r w:rsidRPr="00F255BC">
        <w:rPr>
          <w:rFonts w:ascii="Lotus Linotype" w:hAnsi="Lotus Linotype" w:cs="Traditional Arabic" w:hint="cs"/>
          <w:b/>
          <w:bCs/>
          <w:sz w:val="36"/>
          <w:szCs w:val="36"/>
          <w:rtl/>
        </w:rPr>
        <w:t>َ</w:t>
      </w:r>
      <w:r w:rsidRPr="00F255BC">
        <w:rPr>
          <w:rFonts w:ascii="Lotus Linotype" w:hAnsi="Lotus Linotype" w:cs="Traditional Arabic"/>
          <w:b/>
          <w:bCs/>
          <w:sz w:val="36"/>
          <w:szCs w:val="36"/>
          <w:rtl/>
        </w:rPr>
        <w:t>ل</w:t>
      </w:r>
      <w:r w:rsidRPr="00F255BC">
        <w:rPr>
          <w:rFonts w:ascii="Lotus Linotype" w:hAnsi="Lotus Linotype" w:cs="Traditional Arabic" w:hint="cs"/>
          <w:b/>
          <w:bCs/>
          <w:sz w:val="36"/>
          <w:szCs w:val="36"/>
          <w:rtl/>
        </w:rPr>
        <w:t>َ</w:t>
      </w:r>
      <w:r w:rsidRPr="00F255BC">
        <w:rPr>
          <w:rFonts w:ascii="Lotus Linotype" w:hAnsi="Lotus Linotype" w:cs="Traditional Arabic"/>
          <w:b/>
          <w:bCs/>
          <w:sz w:val="36"/>
          <w:szCs w:val="36"/>
          <w:rtl/>
        </w:rPr>
        <w:t>ه</w:t>
      </w:r>
      <w:r w:rsidRPr="00F255BC">
        <w:rPr>
          <w:rFonts w:ascii="Lotus Linotype" w:hAnsi="Lotus Linotype" w:cs="Traditional Arabic" w:hint="cs"/>
          <w:b/>
          <w:bCs/>
          <w:sz w:val="36"/>
          <w:szCs w:val="36"/>
          <w:rtl/>
        </w:rPr>
        <w:t>ُ</w:t>
      </w:r>
      <w:r w:rsidRPr="00F255BC">
        <w:rPr>
          <w:rFonts w:ascii="Lotus Linotype" w:hAnsi="Lotus Linotype" w:cs="Traditional Arabic"/>
          <w:b/>
          <w:bCs/>
          <w:sz w:val="36"/>
          <w:szCs w:val="36"/>
          <w:rtl/>
        </w:rPr>
        <w:t xml:space="preserve"> الحسن</w:t>
      </w:r>
      <w:r w:rsidRPr="00F255BC">
        <w:rPr>
          <w:rFonts w:ascii="Lotus Linotype" w:hAnsi="Lotus Linotype" w:cs="Traditional Arabic" w:hint="cs"/>
          <w:b/>
          <w:bCs/>
          <w:sz w:val="36"/>
          <w:szCs w:val="36"/>
          <w:rtl/>
        </w:rPr>
        <w:t>ُ</w:t>
      </w:r>
      <w:r w:rsidRPr="00F255BC">
        <w:rPr>
          <w:rFonts w:ascii="Lotus Linotype" w:hAnsi="Lotus Linotype" w:cs="Traditional Arabic"/>
          <w:b/>
          <w:bCs/>
          <w:sz w:val="36"/>
          <w:szCs w:val="36"/>
          <w:rtl/>
        </w:rPr>
        <w:t xml:space="preserve"> ابن</w:t>
      </w:r>
      <w:r w:rsidRPr="00F255BC">
        <w:rPr>
          <w:rFonts w:ascii="Lotus Linotype" w:hAnsi="Lotus Linotype" w:cs="Traditional Arabic" w:hint="cs"/>
          <w:b/>
          <w:bCs/>
          <w:sz w:val="36"/>
          <w:szCs w:val="36"/>
          <w:rtl/>
        </w:rPr>
        <w:t>ُ</w:t>
      </w:r>
      <w:r w:rsidRPr="00F255BC">
        <w:rPr>
          <w:rFonts w:ascii="Lotus Linotype" w:hAnsi="Lotus Linotype" w:cs="Traditional Arabic"/>
          <w:b/>
          <w:bCs/>
          <w:sz w:val="36"/>
          <w:szCs w:val="36"/>
          <w:rtl/>
        </w:rPr>
        <w:t>ه</w:t>
      </w:r>
      <w:r w:rsidRPr="00F255BC">
        <w:rPr>
          <w:rFonts w:ascii="Lotus Linotype" w:hAnsi="Lotus Linotype" w:cs="Traditional Arabic" w:hint="cs"/>
          <w:b/>
          <w:bCs/>
          <w:sz w:val="36"/>
          <w:szCs w:val="36"/>
          <w:rtl/>
        </w:rPr>
        <w:t>ُ</w:t>
      </w:r>
      <w:r w:rsidRPr="00F255BC">
        <w:rPr>
          <w:rFonts w:ascii="Lotus Linotype" w:hAnsi="Lotus Linotype" w:cs="Traditional Arabic"/>
          <w:b/>
          <w:bCs/>
          <w:sz w:val="36"/>
          <w:szCs w:val="36"/>
          <w:rtl/>
        </w:rPr>
        <w:t xml:space="preserve"> </w:t>
      </w:r>
      <w:r w:rsidRPr="00F255BC">
        <w:rPr>
          <w:rFonts w:ascii="Lotus Linotype" w:hAnsi="Lotus Linotype" w:cs="Traditional Arabic" w:hint="cs"/>
          <w:b/>
          <w:bCs/>
          <w:sz w:val="36"/>
          <w:szCs w:val="36"/>
          <w:rtl/>
        </w:rPr>
        <w:t>إ</w:t>
      </w:r>
      <w:r w:rsidRPr="00F255BC">
        <w:rPr>
          <w:rFonts w:ascii="Lotus Linotype" w:hAnsi="Lotus Linotype" w:cs="Traditional Arabic"/>
          <w:b/>
          <w:bCs/>
          <w:sz w:val="36"/>
          <w:szCs w:val="36"/>
          <w:rtl/>
        </w:rPr>
        <w:t>لى المدينة</w:t>
      </w:r>
      <w:r w:rsidR="008B4708">
        <w:rPr>
          <w:rFonts w:ascii="Lotus Linotype" w:hAnsi="Lotus Linotype" w:cs="Traditional Arabic" w:hint="cs"/>
          <w:sz w:val="36"/>
          <w:szCs w:val="36"/>
          <w:rtl/>
          <w:lang w:bidi="ar-SY"/>
        </w:rPr>
        <w:t>!</w:t>
      </w:r>
      <w:r w:rsidR="009F0F9C" w:rsidRPr="001D426C">
        <w:rPr>
          <w:rFonts w:ascii="Lotus Linotype" w:hAnsi="Lotus Linotype" w:cs="Traditional Arabic" w:hint="cs"/>
          <w:color w:val="008000"/>
          <w:sz w:val="36"/>
          <w:szCs w:val="36"/>
          <w:rtl/>
          <w:lang w:bidi="ar-SY"/>
        </w:rPr>
        <w:t>»</w:t>
      </w:r>
      <w:r w:rsidR="008B4708">
        <w:rPr>
          <w:rFonts w:ascii="Lotus Linotype" w:hAnsi="Lotus Linotype" w:cs="Traditional Arabic" w:hint="cs"/>
          <w:sz w:val="36"/>
          <w:szCs w:val="36"/>
          <w:rtl/>
          <w:lang w:bidi="ar-SY"/>
        </w:rPr>
        <w:t>.</w:t>
      </w:r>
    </w:p>
    <w:p w:rsidR="00937D84" w:rsidRPr="00F255BC" w:rsidRDefault="00937D84" w:rsidP="00AE4561">
      <w:pPr>
        <w:widowControl w:val="0"/>
        <w:spacing w:before="120"/>
        <w:ind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 xml:space="preserve">وقال الخطيب البغدادي بعد ذلك أيضاً </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في الصفحة 138</w:t>
      </w:r>
      <w:r w:rsidR="008B4708">
        <w:rPr>
          <w:rFonts w:ascii="Lotus Linotype" w:hAnsi="Lotus Linotype" w:cs="Traditional Arabic" w:hint="cs"/>
          <w:sz w:val="36"/>
          <w:szCs w:val="36"/>
          <w:rtl/>
          <w:lang w:bidi="ar-SY"/>
        </w:rPr>
        <w:t>):</w:t>
      </w:r>
      <w:r w:rsidR="00AE4561">
        <w:rPr>
          <w:rFonts w:ascii="Lotus Linotype" w:hAnsi="Lotus Linotype" w:cs="Traditional Arabic" w:hint="cs"/>
          <w:sz w:val="36"/>
          <w:szCs w:val="36"/>
          <w:rtl/>
          <w:lang w:bidi="ar-SY"/>
        </w:rPr>
        <w:t xml:space="preserve"> </w:t>
      </w:r>
      <w:r w:rsidR="009F0F9C" w:rsidRPr="001D426C">
        <w:rPr>
          <w:rFonts w:ascii="Lotus Linotype" w:hAnsi="Lotus Linotype" w:cs="Traditional Arabic" w:hint="cs"/>
          <w:color w:val="008000"/>
          <w:sz w:val="36"/>
          <w:szCs w:val="36"/>
          <w:rtl/>
          <w:lang w:bidi="ar-SY"/>
        </w:rPr>
        <w:t>«</w:t>
      </w:r>
      <w:r w:rsidRPr="00F255BC">
        <w:rPr>
          <w:rFonts w:ascii="Lotus Linotype" w:hAnsi="Lotus Linotype" w:cs="Traditional Arabic"/>
          <w:b/>
          <w:bCs/>
          <w:sz w:val="36"/>
          <w:szCs w:val="36"/>
          <w:rtl/>
          <w:lang w:bidi="ar-SY"/>
        </w:rPr>
        <w:t>حكى لنا أبو نعيم أحمد بن عبد الله الحافظ قال سمعت أبا بكر الطلحي يذكر أن أبا جعفر الحضرمي مطينا كان ينكر أن يكون القبر المزور بظاهر الكوفة عبر علي بن أبي طالب عليه السلام</w:t>
      </w:r>
      <w:r w:rsidR="008B4708">
        <w:rPr>
          <w:rFonts w:ascii="Lotus Linotype" w:hAnsi="Lotus Linotype" w:cs="Traditional Arabic" w:hint="cs"/>
          <w:b/>
          <w:bCs/>
          <w:sz w:val="36"/>
          <w:szCs w:val="36"/>
          <w:rtl/>
          <w:lang w:bidi="ar-SY"/>
        </w:rPr>
        <w:t>،</w:t>
      </w:r>
      <w:r w:rsidRPr="00F255BC">
        <w:rPr>
          <w:rFonts w:ascii="Lotus Linotype" w:hAnsi="Lotus Linotype" w:cs="Traditional Arabic"/>
          <w:b/>
          <w:bCs/>
          <w:sz w:val="36"/>
          <w:szCs w:val="36"/>
          <w:rtl/>
          <w:lang w:bidi="ar-SY"/>
        </w:rPr>
        <w:t xml:space="preserve"> وكان يقول</w:t>
      </w:r>
      <w:r w:rsidR="008B4708">
        <w:rPr>
          <w:rFonts w:ascii="Lotus Linotype" w:hAnsi="Lotus Linotype" w:cs="Traditional Arabic" w:hint="cs"/>
          <w:b/>
          <w:bCs/>
          <w:sz w:val="36"/>
          <w:szCs w:val="36"/>
          <w:rtl/>
          <w:lang w:bidi="ar-SY"/>
        </w:rPr>
        <w:t>:</w:t>
      </w:r>
      <w:r w:rsidRPr="00F255BC">
        <w:rPr>
          <w:rFonts w:ascii="Lotus Linotype" w:hAnsi="Lotus Linotype" w:cs="Traditional Arabic"/>
          <w:b/>
          <w:bCs/>
          <w:sz w:val="36"/>
          <w:szCs w:val="36"/>
          <w:rtl/>
          <w:lang w:bidi="ar-SY"/>
        </w:rPr>
        <w:t xml:space="preserve"> </w:t>
      </w:r>
      <w:r w:rsidRPr="00F255BC">
        <w:rPr>
          <w:rFonts w:ascii="Lotus Linotype" w:hAnsi="Lotus Linotype" w:cs="Traditional Arabic"/>
          <w:b/>
          <w:bCs/>
          <w:sz w:val="36"/>
          <w:szCs w:val="36"/>
          <w:u w:val="single"/>
          <w:rtl/>
          <w:lang w:bidi="ar-SY"/>
        </w:rPr>
        <w:t>لو ع</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ل</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م</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ت</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 xml:space="preserve"> الرافضة</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 xml:space="preserve"> قبر</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 xml:space="preserve"> م</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ن</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 xml:space="preserve"> هذا ل</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ر</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ج</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م</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ت</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ه</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 xml:space="preserve"> بالح</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ج</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ار</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ة</w:t>
      </w:r>
      <w:r w:rsidRPr="00F255BC">
        <w:rPr>
          <w:rFonts w:ascii="Lotus Linotype" w:hAnsi="Lotus Linotype" w:cs="Traditional Arabic" w:hint="cs"/>
          <w:b/>
          <w:bCs/>
          <w:sz w:val="36"/>
          <w:szCs w:val="36"/>
          <w:u w:val="single"/>
          <w:rtl/>
          <w:lang w:bidi="ar-SY"/>
        </w:rPr>
        <w:t>ِ</w:t>
      </w:r>
      <w:r w:rsidR="008B4708">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 xml:space="preserve"> هذا ق</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ب</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ر</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 xml:space="preserve"> المغيرة</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 xml:space="preserve"> بن</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 xml:space="preserve"> ش</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ع</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ب</w:t>
      </w:r>
      <w:r w:rsidRPr="00F255BC">
        <w:rPr>
          <w:rFonts w:ascii="Lotus Linotype" w:hAnsi="Lotus Linotype" w:cs="Traditional Arabic" w:hint="cs"/>
          <w:b/>
          <w:bCs/>
          <w:sz w:val="36"/>
          <w:szCs w:val="36"/>
          <w:u w:val="single"/>
          <w:rtl/>
          <w:lang w:bidi="ar-SY"/>
        </w:rPr>
        <w:t>َ</w:t>
      </w:r>
      <w:r w:rsidRPr="00F255BC">
        <w:rPr>
          <w:rFonts w:ascii="Lotus Linotype" w:hAnsi="Lotus Linotype" w:cs="Traditional Arabic"/>
          <w:b/>
          <w:bCs/>
          <w:sz w:val="36"/>
          <w:szCs w:val="36"/>
          <w:u w:val="single"/>
          <w:rtl/>
          <w:lang w:bidi="ar-SY"/>
        </w:rPr>
        <w:t>ة</w:t>
      </w:r>
      <w:r w:rsidR="008B4708">
        <w:rPr>
          <w:rFonts w:ascii="Lotus Linotype" w:hAnsi="Lotus Linotype" w:cs="Traditional Arabic" w:hint="cs"/>
          <w:b/>
          <w:bCs/>
          <w:sz w:val="36"/>
          <w:szCs w:val="36"/>
          <w:rtl/>
          <w:lang w:bidi="ar-SY"/>
        </w:rPr>
        <w:t>!</w:t>
      </w:r>
      <w:r w:rsidR="009F0F9C" w:rsidRPr="001D426C">
        <w:rPr>
          <w:rFonts w:ascii="Lotus Linotype" w:hAnsi="Lotus Linotype" w:cs="Traditional Arabic" w:hint="cs"/>
          <w:color w:val="008000"/>
          <w:sz w:val="36"/>
          <w:szCs w:val="36"/>
          <w:rtl/>
          <w:lang w:bidi="ar-SY"/>
        </w:rPr>
        <w:t>»</w:t>
      </w:r>
      <w:r w:rsidR="008B4708">
        <w:rPr>
          <w:rFonts w:ascii="Lotus Linotype" w:hAnsi="Lotus Linotype"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وفي طبقات ابن سعد </w:t>
      </w:r>
      <w:r w:rsidR="008B4708">
        <w:rPr>
          <w:rFonts w:cs="Traditional Arabic" w:hint="cs"/>
          <w:sz w:val="36"/>
          <w:szCs w:val="36"/>
          <w:rtl/>
          <w:lang w:bidi="ar-SY"/>
        </w:rPr>
        <w:t>(</w:t>
      </w:r>
      <w:r w:rsidRPr="00F255BC">
        <w:rPr>
          <w:rFonts w:cs="Traditional Arabic" w:hint="cs"/>
          <w:sz w:val="36"/>
          <w:szCs w:val="36"/>
          <w:rtl/>
          <w:lang w:bidi="ar-SY"/>
        </w:rPr>
        <w:t>ج3/38</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دُفن عليٌّ بالكوفة عند مسجد الجماعة</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ليس قصدنا هنا أن نؤيد هذه الرواية أو تلك أو ندحض هذا الخبر أو ذاك</w:t>
      </w:r>
      <w:r w:rsidR="008B4708">
        <w:rPr>
          <w:rFonts w:cs="Traditional Arabic" w:hint="cs"/>
          <w:sz w:val="36"/>
          <w:szCs w:val="36"/>
          <w:rtl/>
          <w:lang w:bidi="ar-SY"/>
        </w:rPr>
        <w:t>،</w:t>
      </w:r>
      <w:r w:rsidRPr="00F255BC">
        <w:rPr>
          <w:rFonts w:cs="Traditional Arabic" w:hint="cs"/>
          <w:sz w:val="36"/>
          <w:szCs w:val="36"/>
          <w:rtl/>
          <w:lang w:bidi="ar-SY"/>
        </w:rPr>
        <w:t xml:space="preserve"> وإنما عرضنا ذلك لبيان</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بطلان بعض عبارات وفقرات </w:t>
      </w:r>
      <w:r w:rsidRPr="001D426C">
        <w:rPr>
          <w:rFonts w:cs="Traditional Arabic" w:hint="cs"/>
          <w:color w:val="008000"/>
          <w:sz w:val="36"/>
          <w:szCs w:val="36"/>
          <w:rtl/>
          <w:lang w:bidi="ar-SY"/>
        </w:rPr>
        <w:t>«</w:t>
      </w:r>
      <w:r w:rsidRPr="00F255BC">
        <w:rPr>
          <w:rFonts w:cs="Traditional Arabic" w:hint="cs"/>
          <w:b/>
          <w:bCs/>
          <w:sz w:val="36"/>
          <w:szCs w:val="36"/>
          <w:rtl/>
          <w:lang w:bidi="ar-SY"/>
        </w:rPr>
        <w:t>الزيارة الجامعة الكبيرة</w:t>
      </w:r>
      <w:r w:rsidRPr="001D426C">
        <w:rPr>
          <w:rFonts w:cs="Traditional Arabic" w:hint="cs"/>
          <w:color w:val="008000"/>
          <w:sz w:val="36"/>
          <w:szCs w:val="36"/>
          <w:rtl/>
          <w:lang w:bidi="ar-SY"/>
        </w:rPr>
        <w:t>»</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ففي الوقت الذي لم يكن فيه قبر أمير المؤمنين</w:t>
      </w:r>
      <w:r w:rsidR="009F0F9C" w:rsidRPr="00F255BC">
        <w:rPr>
          <w:rFonts w:cs="Traditional Arabic" w:hint="cs"/>
          <w:sz w:val="36"/>
          <w:szCs w:val="36"/>
          <w:rtl/>
          <w:lang w:bidi="ar-SY"/>
        </w:rPr>
        <w:t xml:space="preserve"> عليه السلام </w:t>
      </w:r>
      <w:r w:rsidRPr="00F255BC">
        <w:rPr>
          <w:rFonts w:cs="Traditional Arabic" w:hint="cs"/>
          <w:sz w:val="36"/>
          <w:szCs w:val="36"/>
          <w:rtl/>
          <w:lang w:bidi="ar-SY"/>
        </w:rPr>
        <w:t>معلوماً على وجه التحديد بل كان موضع اختلاف شديد</w:t>
      </w:r>
      <w:r w:rsidR="008B4708">
        <w:rPr>
          <w:rFonts w:cs="Traditional Arabic" w:hint="cs"/>
          <w:sz w:val="36"/>
          <w:szCs w:val="36"/>
          <w:rtl/>
          <w:lang w:bidi="ar-SY"/>
        </w:rPr>
        <w:t>،</w:t>
      </w:r>
      <w:r w:rsidRPr="00F255BC">
        <w:rPr>
          <w:rFonts w:cs="Traditional Arabic" w:hint="cs"/>
          <w:sz w:val="36"/>
          <w:szCs w:val="36"/>
          <w:rtl/>
          <w:lang w:bidi="ar-SY"/>
        </w:rPr>
        <w:t xml:space="preserve"> كيف جاءت تلك الفقرات على لسان الإمام</w:t>
      </w:r>
      <w:r w:rsidR="008B4708">
        <w:rPr>
          <w:rFonts w:cs="Traditional Arabic" w:hint="cs"/>
          <w:sz w:val="36"/>
          <w:szCs w:val="36"/>
          <w:rtl/>
          <w:lang w:bidi="ar-SY"/>
        </w:rPr>
        <w:t>؟</w:t>
      </w:r>
      <w:r w:rsidRPr="00F255BC">
        <w:rPr>
          <w:rFonts w:cs="Traditional Arabic" w:hint="cs"/>
          <w:sz w:val="36"/>
          <w:szCs w:val="36"/>
          <w:rtl/>
          <w:lang w:bidi="ar-SY"/>
        </w:rPr>
        <w:t xml:space="preserve"> ومن الطريف أنه في كتاب </w:t>
      </w:r>
      <w:r w:rsidRPr="001D426C">
        <w:rPr>
          <w:rFonts w:cs="Traditional Arabic" w:hint="eastAsia"/>
          <w:color w:val="008000"/>
          <w:sz w:val="36"/>
          <w:szCs w:val="36"/>
          <w:rtl/>
          <w:lang w:bidi="ar-SY"/>
        </w:rPr>
        <w:t>«</w:t>
      </w:r>
      <w:r w:rsidRPr="00F255BC">
        <w:rPr>
          <w:rFonts w:cs="Traditional Arabic" w:hint="cs"/>
          <w:b/>
          <w:bCs/>
          <w:sz w:val="36"/>
          <w:szCs w:val="36"/>
          <w:rtl/>
          <w:lang w:bidi="ar-SY"/>
        </w:rPr>
        <w:t>فَرْحَةُ الغَرِىّ</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Pr="00F255BC">
        <w:rPr>
          <w:rFonts w:cs="Traditional Arabic" w:hint="cs"/>
          <w:b/>
          <w:bCs/>
          <w:sz w:val="36"/>
          <w:szCs w:val="36"/>
          <w:rtl/>
          <w:lang w:bidi="ar-SY"/>
        </w:rPr>
        <w:t>لابن طاووس</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80"/>
      </w:r>
      <w:r w:rsidR="008B4708" w:rsidRPr="001D426C">
        <w:rPr>
          <w:rFonts w:cs="Traditional Arabic"/>
          <w:b/>
          <w:bCs/>
          <w:color w:val="008000"/>
          <w:sz w:val="36"/>
          <w:szCs w:val="36"/>
          <w:vertAlign w:val="superscript"/>
          <w:rtl/>
          <w:lang w:bidi="ar-SY"/>
        </w:rPr>
        <w:t>)</w:t>
      </w:r>
      <w:r w:rsidRPr="00F255BC">
        <w:rPr>
          <w:rFonts w:cs="Traditional Arabic" w:hint="cs"/>
          <w:sz w:val="36"/>
          <w:szCs w:val="36"/>
          <w:rtl/>
          <w:lang w:bidi="ar-SY"/>
        </w:rPr>
        <w:t xml:space="preserve"> خلاف ذلك عن محمد بن مسلم الثقفي حيث جاء أنه دخل على الصادق</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هو وسليمان بن خالد وسألاه عن قبر أمير المؤمنين فأعطاهما الإمام علاماتٍ فذهبا وتوصَّلا إلى الأثر بواسطة تلك العلامات</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إذن كل تلك الفقرات الواردة في الزيارات موضوعة ولا يمكن لإمامٍ أن يخاطب علياً فيقول له </w:t>
      </w:r>
      <w:r w:rsidR="008B4708">
        <w:rPr>
          <w:rFonts w:cs="Traditional Arabic" w:hint="cs"/>
          <w:sz w:val="36"/>
          <w:szCs w:val="36"/>
          <w:rtl/>
          <w:lang w:bidi="ar-SY"/>
        </w:rPr>
        <w:t>(</w:t>
      </w:r>
      <w:r w:rsidRPr="00F255BC">
        <w:rPr>
          <w:rFonts w:cs="Traditional Arabic" w:hint="cs"/>
          <w:sz w:val="36"/>
          <w:szCs w:val="36"/>
          <w:rtl/>
          <w:lang w:bidi="ar-SY"/>
        </w:rPr>
        <w:t>يا عين الله النظرة</w:t>
      </w:r>
      <w:r w:rsidR="008B4708">
        <w:rPr>
          <w:rFonts w:cs="Traditional Arabic" w:hint="cs"/>
          <w:sz w:val="36"/>
          <w:szCs w:val="36"/>
          <w:rtl/>
          <w:lang w:bidi="ar-SY"/>
        </w:rPr>
        <w:t>)</w:t>
      </w:r>
      <w:r w:rsidRPr="00F255BC">
        <w:rPr>
          <w:rFonts w:cs="Traditional Arabic" w:hint="cs"/>
          <w:sz w:val="36"/>
          <w:szCs w:val="36"/>
          <w:rtl/>
          <w:lang w:bidi="ar-SY"/>
        </w:rPr>
        <w:t xml:space="preserve"> لكي يقدم مستمسكاً للغلاة وعقائدهم</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p>
    <w:p w:rsidR="00937D84" w:rsidRPr="00F255BC" w:rsidRDefault="00937D84" w:rsidP="00AE4561">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يُضَاف إلى ما ذكر أن في تلك الزيارات</w:t>
      </w:r>
      <w:r w:rsidR="008B4708">
        <w:rPr>
          <w:rFonts w:cs="Traditional Arabic" w:hint="cs"/>
          <w:sz w:val="36"/>
          <w:szCs w:val="36"/>
          <w:rtl/>
          <w:lang w:bidi="ar-SY"/>
        </w:rPr>
        <w:t>،</w:t>
      </w:r>
      <w:r w:rsidRPr="00F255BC">
        <w:rPr>
          <w:rFonts w:cs="Traditional Arabic" w:hint="cs"/>
          <w:sz w:val="36"/>
          <w:szCs w:val="36"/>
          <w:rtl/>
          <w:lang w:bidi="ar-SY"/>
        </w:rPr>
        <w:t xml:space="preserve"> خاصَّةً </w:t>
      </w:r>
      <w:r w:rsidRPr="001D426C">
        <w:rPr>
          <w:rFonts w:cs="Traditional Arabic" w:hint="cs"/>
          <w:color w:val="008000"/>
          <w:sz w:val="36"/>
          <w:szCs w:val="36"/>
          <w:rtl/>
          <w:lang w:bidi="ar-SY"/>
        </w:rPr>
        <w:t>«</w:t>
      </w:r>
      <w:r w:rsidRPr="00F255BC">
        <w:rPr>
          <w:rFonts w:cs="Traditional Arabic" w:hint="cs"/>
          <w:b/>
          <w:bCs/>
          <w:sz w:val="36"/>
          <w:szCs w:val="36"/>
          <w:rtl/>
          <w:lang w:bidi="ar-SY"/>
        </w:rPr>
        <w:t>الزيارة الجامعة الكبيرة</w:t>
      </w:r>
      <w:r w:rsidRPr="001D426C">
        <w:rPr>
          <w:rFonts w:cs="Traditional Arabic" w:hint="cs"/>
          <w:color w:val="008000"/>
          <w:sz w:val="36"/>
          <w:szCs w:val="36"/>
          <w:rtl/>
          <w:lang w:bidi="ar-SY"/>
        </w:rPr>
        <w:t>»</w:t>
      </w:r>
      <w:r w:rsidRPr="00F255BC">
        <w:rPr>
          <w:rFonts w:cs="Traditional Arabic" w:hint="cs"/>
          <w:sz w:val="36"/>
          <w:szCs w:val="36"/>
          <w:rtl/>
          <w:lang w:bidi="ar-SY"/>
        </w:rPr>
        <w:t xml:space="preserve"> فقراتٌ يشهد العقل والوجدان ببطلانها وتدل السيرة والتاريخ على كذبها مثل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السلام عليك يا من خاطب الثعبان وذئب الفلاة</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 أو جملة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السلام عليك يا من رُدت له الشمس حامي شمعون الصفا</w:t>
      </w:r>
      <w:r w:rsidR="009F0F9C" w:rsidRPr="001D426C">
        <w:rPr>
          <w:rFonts w:cs="Traditional Arabic" w:hint="cs"/>
          <w:color w:val="008000"/>
          <w:sz w:val="36"/>
          <w:szCs w:val="36"/>
          <w:rtl/>
          <w:lang w:bidi="ar-SY"/>
        </w:rPr>
        <w:t>»</w:t>
      </w:r>
      <w:r w:rsidR="00AE4561">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قلت</w:t>
      </w:r>
      <w:r w:rsidR="008B4708">
        <w:rPr>
          <w:rFonts w:cs="Traditional Arabic" w:hint="cs"/>
          <w:sz w:val="36"/>
          <w:szCs w:val="36"/>
          <w:rtl/>
          <w:lang w:bidi="ar-SY"/>
        </w:rPr>
        <w:t>:</w:t>
      </w:r>
      <w:r w:rsidRPr="00F255BC">
        <w:rPr>
          <w:rFonts w:cs="Traditional Arabic" w:hint="cs"/>
          <w:sz w:val="36"/>
          <w:szCs w:val="36"/>
          <w:rtl/>
          <w:lang w:bidi="ar-SY"/>
        </w:rPr>
        <w:t xml:space="preserve"> لعلّ الجملة الأولى إشارة إلى قصة وردت في كتاب </w:t>
      </w:r>
      <w:r w:rsidRPr="001D426C">
        <w:rPr>
          <w:rFonts w:cs="Traditional Arabic" w:hint="eastAsia"/>
          <w:color w:val="008000"/>
          <w:sz w:val="36"/>
          <w:szCs w:val="36"/>
          <w:rtl/>
          <w:lang w:bidi="ar-SY"/>
        </w:rPr>
        <w:t>«</w:t>
      </w:r>
      <w:r w:rsidRPr="00F255BC">
        <w:rPr>
          <w:rFonts w:cs="Traditional Arabic" w:hint="cs"/>
          <w:b/>
          <w:bCs/>
          <w:sz w:val="36"/>
          <w:szCs w:val="36"/>
          <w:rtl/>
          <w:lang w:bidi="ar-SY"/>
        </w:rPr>
        <w:t>مدينة المعاجز</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ل</w:t>
      </w:r>
      <w:r w:rsidRPr="00F255BC">
        <w:rPr>
          <w:rFonts w:cs="Traditional Arabic"/>
          <w:sz w:val="36"/>
          <w:szCs w:val="36"/>
          <w:rtl/>
          <w:lang w:bidi="ar-SY"/>
        </w:rPr>
        <w:t>لسيد هاشم البحراني</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توفي</w:t>
      </w:r>
      <w:r w:rsidRPr="00F255BC">
        <w:rPr>
          <w:rFonts w:cs="Traditional Arabic"/>
          <w:sz w:val="36"/>
          <w:szCs w:val="36"/>
          <w:rtl/>
          <w:lang w:bidi="ar-SY"/>
        </w:rPr>
        <w:t xml:space="preserve"> 1107</w:t>
      </w:r>
      <w:r w:rsidRPr="00F255BC">
        <w:rPr>
          <w:rFonts w:cs="Traditional Arabic" w:hint="cs"/>
          <w:sz w:val="36"/>
          <w:szCs w:val="36"/>
          <w:rtl/>
          <w:lang w:bidi="ar-SY"/>
        </w:rPr>
        <w:t xml:space="preserve"> هـ ق</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وهو من الكتب المحشوة بالخرافات</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تفيد أن ثعباناً عظيماً مخيفاً دخل الكوفة زمن خلافة أمير المؤمنين علي</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ascii="AGA Arabesque" w:hAnsi="AGA Arabesque" w:cs="Traditional Arabic" w:hint="cs"/>
          <w:sz w:val="36"/>
          <w:szCs w:val="36"/>
          <w:rtl/>
          <w:lang w:bidi="ar-SY"/>
        </w:rPr>
        <w:t>وكلم أمير المؤمنين</w:t>
      </w:r>
      <w:r w:rsidR="00EB189C" w:rsidRPr="00F255BC">
        <w:rPr>
          <w:rFonts w:ascii="AGA Arabesque" w:hAnsi="AGA Arabesque" w:cs="Traditional Arabic" w:hint="cs"/>
          <w:sz w:val="36"/>
          <w:szCs w:val="36"/>
          <w:rtl/>
          <w:lang w:bidi="ar-SY"/>
        </w:rPr>
        <w:t xml:space="preserve"> و</w:t>
      </w:r>
      <w:r w:rsidRPr="00F255BC">
        <w:rPr>
          <w:rFonts w:ascii="AGA Arabesque" w:hAnsi="AGA Arabesque" w:cs="Traditional Arabic" w:hint="cs"/>
          <w:sz w:val="36"/>
          <w:szCs w:val="36"/>
          <w:rtl/>
          <w:lang w:bidi="ar-SY"/>
        </w:rPr>
        <w:t>تكرر هذا الدخول</w:t>
      </w:r>
      <w:r w:rsidR="00EB189C" w:rsidRPr="00F255BC">
        <w:rPr>
          <w:rFonts w:ascii="AGA Arabesque" w:hAnsi="AGA Arabesque" w:cs="Traditional Arabic" w:hint="cs"/>
          <w:sz w:val="36"/>
          <w:szCs w:val="36"/>
          <w:rtl/>
          <w:lang w:bidi="ar-SY"/>
        </w:rPr>
        <w:t xml:space="preserve"> و</w:t>
      </w:r>
      <w:r w:rsidRPr="00F255BC">
        <w:rPr>
          <w:rFonts w:ascii="AGA Arabesque" w:hAnsi="AGA Arabesque" w:cs="Traditional Arabic" w:hint="cs"/>
          <w:sz w:val="36"/>
          <w:szCs w:val="36"/>
          <w:rtl/>
          <w:lang w:bidi="ar-SY"/>
        </w:rPr>
        <w:t>الخروج والكلام أمام الناس خمس مرات</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الخ</w:t>
      </w:r>
      <w:r w:rsidR="008B4708">
        <w:rPr>
          <w:rFonts w:ascii="AGA Arabesque" w:hAnsi="AGA Arabesque"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وأقول فيها الصدد</w:t>
      </w:r>
      <w:r w:rsidR="008B4708">
        <w:rPr>
          <w:rFonts w:cs="Traditional Arabic" w:hint="cs"/>
          <w:sz w:val="36"/>
          <w:szCs w:val="36"/>
          <w:rtl/>
          <w:lang w:bidi="ar-SY"/>
        </w:rPr>
        <w:t>:</w:t>
      </w:r>
      <w:r w:rsidRPr="00F255BC">
        <w:rPr>
          <w:rFonts w:cs="Traditional Arabic" w:hint="cs"/>
          <w:sz w:val="36"/>
          <w:szCs w:val="36"/>
          <w:rtl/>
          <w:lang w:bidi="ar-SY"/>
        </w:rPr>
        <w:t xml:space="preserve"> أليس من الغريب أن ثعبانَ موسى الذي لم يظهر إلا ثلاث مرات كما يَنُصُّ عليه صريح القرآن </w:t>
      </w:r>
      <w:r w:rsidR="008B4708">
        <w:rPr>
          <w:rFonts w:cs="Traditional Arabic" w:hint="cs"/>
          <w:sz w:val="36"/>
          <w:szCs w:val="36"/>
          <w:rtl/>
          <w:lang w:bidi="ar-SY"/>
        </w:rPr>
        <w:t>(</w:t>
      </w:r>
      <w:r w:rsidRPr="00F255BC">
        <w:rPr>
          <w:rFonts w:cs="Traditional Arabic" w:hint="cs"/>
          <w:sz w:val="36"/>
          <w:szCs w:val="36"/>
          <w:rtl/>
          <w:lang w:bidi="ar-SY"/>
        </w:rPr>
        <w:t>حيث ظهر أول مرة لسيدنا موسى عليه السلام وحده في الطور</w:t>
      </w:r>
      <w:r w:rsidR="008B4708">
        <w:rPr>
          <w:rFonts w:cs="Traditional Arabic" w:hint="cs"/>
          <w:sz w:val="36"/>
          <w:szCs w:val="36"/>
          <w:rtl/>
          <w:lang w:bidi="ar-SY"/>
        </w:rPr>
        <w:t>،</w:t>
      </w:r>
      <w:r w:rsidRPr="00F255BC">
        <w:rPr>
          <w:rFonts w:cs="Traditional Arabic" w:hint="cs"/>
          <w:sz w:val="36"/>
          <w:szCs w:val="36"/>
          <w:rtl/>
          <w:lang w:bidi="ar-SY"/>
        </w:rPr>
        <w:t xml:space="preserve"> ثم ظهر أخرى أمام فرعون وملئه لإثبات نبوة موسى</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عليه السلام</w:t>
      </w:r>
      <w:r w:rsidR="008B4708">
        <w:rPr>
          <w:rFonts w:ascii="AGA Arabesque" w:hAnsi="AGA Arabesque" w:cs="Traditional Arabic" w:hint="cs"/>
          <w:sz w:val="36"/>
          <w:szCs w:val="36"/>
          <w:rtl/>
          <w:lang w:bidi="ar-SY"/>
        </w:rPr>
        <w:t>،</w:t>
      </w:r>
      <w:r w:rsidRPr="00F255BC">
        <w:rPr>
          <w:rFonts w:cs="Traditional Arabic" w:hint="cs"/>
          <w:sz w:val="36"/>
          <w:szCs w:val="36"/>
          <w:rtl/>
          <w:lang w:bidi="ar-SY"/>
        </w:rPr>
        <w:t xml:space="preserve"> وأخيراً ظهر أمام فرعون والسحرة والناس</w:t>
      </w:r>
      <w:r w:rsidR="008B4708">
        <w:rPr>
          <w:rFonts w:cs="Traditional Arabic" w:hint="cs"/>
          <w:sz w:val="36"/>
          <w:szCs w:val="36"/>
          <w:rtl/>
          <w:lang w:bidi="ar-SY"/>
        </w:rPr>
        <w:t>)</w:t>
      </w:r>
      <w:r w:rsidRPr="00F255BC">
        <w:rPr>
          <w:rFonts w:cs="Traditional Arabic" w:hint="cs"/>
          <w:sz w:val="36"/>
          <w:szCs w:val="36"/>
          <w:rtl/>
          <w:lang w:bidi="ar-SY"/>
        </w:rPr>
        <w:t xml:space="preserve"> ومع ذلك أحدث كل تلك الضجة في الدنيا وأقام عرش فرعون</w:t>
      </w:r>
      <w:r w:rsidR="00EB189C" w:rsidRPr="00F255BC">
        <w:rPr>
          <w:rFonts w:cs="Traditional Arabic" w:hint="cs"/>
          <w:sz w:val="36"/>
          <w:szCs w:val="36"/>
          <w:rtl/>
          <w:lang w:bidi="ar-SY"/>
        </w:rPr>
        <w:t xml:space="preserve"> و</w:t>
      </w:r>
      <w:r w:rsidRPr="00F255BC">
        <w:rPr>
          <w:rFonts w:cs="Traditional Arabic" w:hint="cs"/>
          <w:sz w:val="36"/>
          <w:szCs w:val="36"/>
          <w:rtl/>
          <w:lang w:bidi="ar-SY"/>
        </w:rPr>
        <w:t>أقعده</w:t>
      </w:r>
      <w:r w:rsidR="008B4708">
        <w:rPr>
          <w:rFonts w:cs="Traditional Arabic" w:hint="cs"/>
          <w:sz w:val="36"/>
          <w:szCs w:val="36"/>
          <w:rtl/>
          <w:lang w:bidi="ar-SY"/>
        </w:rPr>
        <w:t>،</w:t>
      </w:r>
      <w:r w:rsidRPr="00F255BC">
        <w:rPr>
          <w:rFonts w:cs="Traditional Arabic" w:hint="cs"/>
          <w:sz w:val="36"/>
          <w:szCs w:val="36"/>
          <w:rtl/>
          <w:lang w:bidi="ar-SY"/>
        </w:rPr>
        <w:t xml:space="preserve"> حتى آل ذلك في النهاية إلى غرق فرعون وزوال ملكه</w:t>
      </w:r>
      <w:r w:rsidR="008B4708">
        <w:rPr>
          <w:rFonts w:cs="Traditional Arabic" w:hint="cs"/>
          <w:sz w:val="36"/>
          <w:szCs w:val="36"/>
          <w:rtl/>
          <w:lang w:bidi="ar-SY"/>
        </w:rPr>
        <w:t>،</w:t>
      </w:r>
      <w:r w:rsidRPr="00F255BC">
        <w:rPr>
          <w:rFonts w:cs="Traditional Arabic" w:hint="cs"/>
          <w:sz w:val="36"/>
          <w:szCs w:val="36"/>
          <w:rtl/>
          <w:lang w:bidi="ar-SY"/>
        </w:rPr>
        <w:t xml:space="preserve"> ولكن ثعبان الكوفة الذي تكلم كل ذلك الكلام</w:t>
      </w:r>
      <w:r w:rsidR="009F0F9C" w:rsidRPr="00F255BC">
        <w:rPr>
          <w:rFonts w:cs="Traditional Arabic" w:hint="cs"/>
          <w:sz w:val="36"/>
          <w:szCs w:val="36"/>
          <w:rtl/>
          <w:lang w:bidi="ar-SY"/>
        </w:rPr>
        <w:t xml:space="preserve"> </w:t>
      </w:r>
      <w:r w:rsidRPr="00F255BC">
        <w:rPr>
          <w:rFonts w:cs="Traditional Arabic" w:hint="cs"/>
          <w:sz w:val="36"/>
          <w:szCs w:val="36"/>
          <w:rtl/>
          <w:lang w:bidi="ar-SY"/>
        </w:rPr>
        <w:t>بالإضافة إلى ظهوره خمس مرات أمام الناس</w:t>
      </w:r>
      <w:r w:rsidR="008B4708">
        <w:rPr>
          <w:rFonts w:cs="Traditional Arabic" w:hint="cs"/>
          <w:sz w:val="36"/>
          <w:szCs w:val="36"/>
          <w:rtl/>
          <w:lang w:bidi="ar-SY"/>
        </w:rPr>
        <w:t>،</w:t>
      </w:r>
      <w:r w:rsidRPr="00F255BC">
        <w:rPr>
          <w:rFonts w:cs="Traditional Arabic" w:hint="cs"/>
          <w:sz w:val="36"/>
          <w:szCs w:val="36"/>
          <w:rtl/>
          <w:lang w:bidi="ar-SY"/>
        </w:rPr>
        <w:t xml:space="preserve"> لم يخبر بقصته أحد سوى فردٍ واحد من الغلاة الوضَّاعين للحديث</w:t>
      </w:r>
      <w:r w:rsidR="008B4708">
        <w:rPr>
          <w:rFonts w:cs="Traditional Arabic" w:hint="cs"/>
          <w:sz w:val="36"/>
          <w:szCs w:val="36"/>
          <w:rtl/>
          <w:lang w:bidi="ar-SY"/>
        </w:rPr>
        <w:t>،</w:t>
      </w:r>
      <w:r w:rsidRPr="00F255BC">
        <w:rPr>
          <w:rFonts w:cs="Traditional Arabic" w:hint="cs"/>
          <w:sz w:val="36"/>
          <w:szCs w:val="36"/>
          <w:rtl/>
          <w:lang w:bidi="ar-SY"/>
        </w:rPr>
        <w:t xml:space="preserve"> حقاً إنها لمعجزة طريفة</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ومن فقرات تلك الزيارة</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السلام عليك يا من رُدَّت له الشمس</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وفيها إشارة إلى قصة استدلَّ بها الغلاة على تصرف أمير المؤمنين</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في الكون والمكان وأطنبوا في نقلها ودندنوا فيها في مجالسهم ومحافلهم</w:t>
      </w:r>
      <w:r w:rsidR="008B4708">
        <w:rPr>
          <w:rFonts w:cs="Traditional Arabic" w:hint="cs"/>
          <w:sz w:val="36"/>
          <w:szCs w:val="36"/>
          <w:rtl/>
          <w:lang w:bidi="ar-SY"/>
        </w:rPr>
        <w:t>،</w:t>
      </w:r>
      <w:r w:rsidRPr="00F255BC">
        <w:rPr>
          <w:rFonts w:cs="Traditional Arabic" w:hint="cs"/>
          <w:sz w:val="36"/>
          <w:szCs w:val="36"/>
          <w:rtl/>
          <w:lang w:bidi="ar-SY"/>
        </w:rPr>
        <w:t xml:space="preserve"> مع أن العلم والحس والعقل والتاريخ كلها تشهد باستحالتها وكذبها</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إن الإيمان بمثل تلك الأساطير في زماننا يؤدي إلى السخرية من عقول المؤمنين والاستهزاء بالدين المبين</w:t>
      </w:r>
      <w:r w:rsidR="008B4708">
        <w:rPr>
          <w:rFonts w:cs="Traditional Arabic" w:hint="cs"/>
          <w:sz w:val="36"/>
          <w:szCs w:val="36"/>
          <w:rtl/>
          <w:lang w:bidi="ar-SY"/>
        </w:rPr>
        <w:t>،</w:t>
      </w:r>
      <w:r w:rsidRPr="00F255BC">
        <w:rPr>
          <w:rFonts w:cs="Traditional Arabic" w:hint="cs"/>
          <w:sz w:val="36"/>
          <w:szCs w:val="36"/>
          <w:rtl/>
          <w:lang w:bidi="ar-SY"/>
        </w:rPr>
        <w:t xml:space="preserve"> وربما أدى لدى البعض إلى إنكار سائر فضائل أمير المؤمنين</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الحقيقية الواقعية</w:t>
      </w:r>
      <w:r w:rsidR="008B4708">
        <w:rPr>
          <w:rFonts w:cs="Traditional Arabic" w:hint="cs"/>
          <w:sz w:val="36"/>
          <w:szCs w:val="36"/>
          <w:rtl/>
          <w:lang w:bidi="ar-SY"/>
        </w:rPr>
        <w:t>،</w:t>
      </w:r>
      <w:r w:rsidRPr="00F255BC">
        <w:rPr>
          <w:rFonts w:cs="Traditional Arabic" w:hint="cs"/>
          <w:sz w:val="36"/>
          <w:szCs w:val="36"/>
          <w:rtl/>
          <w:lang w:bidi="ar-SY"/>
        </w:rPr>
        <w:t xml:space="preserve"> ورغم تلك المخاطر من النادر أن نجد شاعراً من المداحين الجاهلين</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الذين كثيراً ما يختلقون مناقب لحضرة أمير المؤمنين من عند أنفسهم</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لا يشير إلى منقبة ردّ الشمس في شعره أو نثره</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لذا من الجدير أن ننقل تلك القصة من أفضل صحاح الشيعة وأكثرها ثقةً لنمحِّصه</w:t>
      </w:r>
      <w:r w:rsidRPr="00F255BC">
        <w:rPr>
          <w:rFonts w:cs="Traditional Arabic" w:hint="eastAsia"/>
          <w:sz w:val="36"/>
          <w:szCs w:val="36"/>
          <w:rtl/>
          <w:lang w:bidi="ar-SY"/>
        </w:rPr>
        <w:t>ا</w:t>
      </w:r>
      <w:r w:rsidRPr="00F255BC">
        <w:rPr>
          <w:rFonts w:cs="Traditional Arabic" w:hint="cs"/>
          <w:sz w:val="36"/>
          <w:szCs w:val="36"/>
          <w:rtl/>
          <w:lang w:bidi="ar-SY"/>
        </w:rPr>
        <w:t xml:space="preserve"> ونحقِّقها</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lang w:bidi="ar-SY"/>
        </w:rPr>
        <w:t>يروي الكليني في الكافي فيقول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rPr>
        <w:t>عِدَّةٌ مِنْ أَصْحَابِنَا عَنْ سَهْلِ بْنِ زِيَادٍ عَنْ مُوسَى بْنِ جَعْفَرٍ عَنْ عُمَرَ بْنِ الكافي َعِيدٍ عَنِ الْحسَنِ بْنِ صَدَقَةَ عَنْ عَمَّارِ بْنِ مُوسَى قَالَ دَخَلْتُ أَنَا وأَبُو عَبْدِ الله</w:t>
      </w:r>
      <w:r w:rsidR="008B4708">
        <w:rPr>
          <w:rFonts w:cs="Traditional Arabic" w:hint="cs"/>
          <w:b/>
          <w:bCs/>
          <w:sz w:val="36"/>
          <w:szCs w:val="36"/>
          <w:rtl/>
        </w:rPr>
        <w:t xml:space="preserve"> </w:t>
      </w:r>
      <w:r w:rsidR="00EB189C" w:rsidRPr="00F255BC">
        <w:rPr>
          <w:rFonts w:ascii="AGA Arabesque" w:hAnsi="AGA Arabesque" w:cs="Traditional Arabic"/>
          <w:sz w:val="36"/>
          <w:szCs w:val="36"/>
          <w:rtl/>
        </w:rPr>
        <w:t>عليه السلام</w:t>
      </w:r>
      <w:r w:rsidR="008B4708">
        <w:rPr>
          <w:rFonts w:ascii="AGA Arabesque" w:hAnsi="AGA Arabesque" w:cs="Traditional Arabic"/>
          <w:sz w:val="36"/>
          <w:szCs w:val="36"/>
          <w:rtl/>
        </w:rPr>
        <w:t xml:space="preserve"> </w:t>
      </w:r>
      <w:r w:rsidRPr="00F255BC">
        <w:rPr>
          <w:rFonts w:cs="Traditional Arabic" w:hint="cs"/>
          <w:b/>
          <w:bCs/>
          <w:sz w:val="36"/>
          <w:szCs w:val="36"/>
          <w:rtl/>
        </w:rPr>
        <w:t>مَسْجِدَ الْفَضِيخِ فَقَالَ يَا عَمَّارُ تَرَى هَذِهِ الْوَهْدَةَ قُلْتُ نَعَمْ قَ</w:t>
      </w:r>
      <w:r w:rsidRPr="00F255BC">
        <w:rPr>
          <w:rFonts w:cs="Traditional Arabic"/>
          <w:b/>
          <w:bCs/>
          <w:sz w:val="36"/>
          <w:szCs w:val="36"/>
          <w:rtl/>
        </w:rPr>
        <w:t xml:space="preserve">الَ كَانَتِ امْرَأَةُ جَعْفَرٍ </w:t>
      </w:r>
      <w:r w:rsidRPr="00F255BC">
        <w:rPr>
          <w:rFonts w:cs="Traditional Arabic" w:hint="cs"/>
          <w:b/>
          <w:bCs/>
          <w:sz w:val="36"/>
          <w:szCs w:val="36"/>
          <w:rtl/>
        </w:rPr>
        <w:t>التي</w:t>
      </w:r>
      <w:r w:rsidRPr="00F255BC">
        <w:rPr>
          <w:rFonts w:cs="Traditional Arabic"/>
          <w:b/>
          <w:bCs/>
          <w:sz w:val="36"/>
          <w:szCs w:val="36"/>
          <w:rtl/>
        </w:rPr>
        <w:t xml:space="preserve"> خَلَفَ عَلَيْهَا أَمِيرُ المُؤْمِنِينَ</w:t>
      </w:r>
      <w:r w:rsidR="009F0F9C" w:rsidRPr="00F255BC">
        <w:rPr>
          <w:rFonts w:cs="Traditional Arabic"/>
          <w:b/>
          <w:bCs/>
          <w:sz w:val="36"/>
          <w:szCs w:val="36"/>
          <w:rtl/>
        </w:rPr>
        <w:t xml:space="preserve"> </w:t>
      </w:r>
      <w:r w:rsidR="009F0F9C" w:rsidRPr="00F255BC">
        <w:rPr>
          <w:rFonts w:ascii="AGA Arabesque" w:hAnsi="AGA Arabesque" w:cs="Traditional Arabic" w:hint="cs"/>
          <w:sz w:val="36"/>
          <w:szCs w:val="36"/>
          <w:rtl/>
        </w:rPr>
        <w:t xml:space="preserve">عليه السلام </w:t>
      </w:r>
      <w:r w:rsidRPr="00F255BC">
        <w:rPr>
          <w:rFonts w:cs="Traditional Arabic"/>
          <w:b/>
          <w:bCs/>
          <w:sz w:val="36"/>
          <w:szCs w:val="36"/>
          <w:rtl/>
        </w:rPr>
        <w:t>قَاعِدَةً فِي هَذَا المَوْضِعِ ومَعَهَا ابْنَاهَا مِنْ جَعْفَرٍ فَبَكَتْ فَقَالَ لَهَا ابْنَاهَا مَا يُبْكِيكِ يَا أُمَّهْ قَالَتْ بَكَيْتُ لِأَمِيرِ المُؤْمِنِينَ</w:t>
      </w:r>
      <w:r w:rsidR="009F0F9C" w:rsidRPr="00F255BC">
        <w:rPr>
          <w:rFonts w:cs="Traditional Arabic"/>
          <w:b/>
          <w:bCs/>
          <w:sz w:val="36"/>
          <w:szCs w:val="36"/>
          <w:rtl/>
        </w:rPr>
        <w:t xml:space="preserve"> </w:t>
      </w:r>
      <w:r w:rsidR="009F0F9C" w:rsidRPr="00F255BC">
        <w:rPr>
          <w:rFonts w:ascii="AGA Arabesque" w:hAnsi="AGA Arabesque" w:cs="Traditional Arabic" w:hint="cs"/>
          <w:sz w:val="36"/>
          <w:szCs w:val="36"/>
          <w:rtl/>
        </w:rPr>
        <w:t xml:space="preserve">عليه السلام </w:t>
      </w:r>
      <w:r w:rsidRPr="00F255BC">
        <w:rPr>
          <w:rFonts w:cs="Traditional Arabic"/>
          <w:b/>
          <w:bCs/>
          <w:sz w:val="36"/>
          <w:szCs w:val="36"/>
          <w:rtl/>
        </w:rPr>
        <w:t>فَقَالَا لَهَا تَبْكِينَ لِأَمِيرِ المُؤْمِنِينَ ولَا تَبْكِينَ لِأَبِينَا قَالَتْ لَيْسَ هَذَا هَكَذَا ولَكِنْ ذَكَرْتُ حَدِيثاً حَدَّثَنِي بِهِ أَمِيرُ المُؤْمِنِينَ</w:t>
      </w:r>
      <w:r w:rsidR="009F0F9C" w:rsidRPr="00F255BC">
        <w:rPr>
          <w:rFonts w:cs="Traditional Arabic"/>
          <w:b/>
          <w:bCs/>
          <w:sz w:val="36"/>
          <w:szCs w:val="36"/>
          <w:rtl/>
        </w:rPr>
        <w:t xml:space="preserve"> </w:t>
      </w:r>
      <w:r w:rsidR="009F0F9C" w:rsidRPr="00F255BC">
        <w:rPr>
          <w:rFonts w:ascii="AGA Arabesque" w:hAnsi="AGA Arabesque" w:cs="Traditional Arabic" w:hint="cs"/>
          <w:sz w:val="36"/>
          <w:szCs w:val="36"/>
          <w:rtl/>
        </w:rPr>
        <w:t xml:space="preserve">عليه السلام </w:t>
      </w:r>
      <w:r w:rsidRPr="00F255BC">
        <w:rPr>
          <w:rFonts w:cs="Traditional Arabic"/>
          <w:b/>
          <w:bCs/>
          <w:sz w:val="36"/>
          <w:szCs w:val="36"/>
          <w:rtl/>
        </w:rPr>
        <w:t>فِي هَذَا المَوْضِعِ فَأَبْكَانِي قَالَا ومَا هُوَ قَالَتْ كُنْتُ أَنَا وأَمِيرُ المُؤْمِنِينَ فِي هَذَا المَسْجِدِ فَقَالَ لِي</w:t>
      </w:r>
      <w:r w:rsidR="008B4708">
        <w:rPr>
          <w:rFonts w:cs="Traditional Arabic" w:hint="cs"/>
          <w:b/>
          <w:bCs/>
          <w:sz w:val="36"/>
          <w:szCs w:val="36"/>
          <w:rtl/>
        </w:rPr>
        <w:t>:</w:t>
      </w:r>
      <w:r w:rsidRPr="00F255BC">
        <w:rPr>
          <w:rFonts w:cs="Traditional Arabic"/>
          <w:b/>
          <w:bCs/>
          <w:sz w:val="36"/>
          <w:szCs w:val="36"/>
          <w:rtl/>
        </w:rPr>
        <w:t xml:space="preserve"> تَرَيْنَ هَذِهِ الْوَهْدَةَ قُلْتُ نَعَمْ قَالَ كُنْتُ أَنَا ورَسُولُ الله </w:t>
      </w:r>
      <w:r w:rsidRPr="00F255BC">
        <w:rPr>
          <w:rFonts w:ascii="AGA Arabesque" w:hAnsi="AGA Arabesque" w:cs="Traditional Arabic" w:hint="cs"/>
          <w:b/>
          <w:bCs/>
          <w:sz w:val="36"/>
          <w:szCs w:val="36"/>
          <w:rtl/>
        </w:rPr>
        <w:t>صَلَّى اللهُ عَلَيه وَآلِهِ</w:t>
      </w:r>
      <w:r w:rsidRPr="00F255BC">
        <w:rPr>
          <w:rFonts w:cs="Traditional Arabic"/>
          <w:b/>
          <w:bCs/>
          <w:sz w:val="36"/>
          <w:szCs w:val="36"/>
          <w:rtl/>
        </w:rPr>
        <w:t xml:space="preserve"> قَاعِدَيْنِ فِيهَا إِذْ وَضَعَ رَأْسَهُ فِي حَجْرِي ثُمَّ خَفَقَ حَتَّى غَطَّ وحَضَرَتْ صَلَاةُ الْعَصْرِ فَكَرِهْتُ أَنْ أُحَرِّكَ رَأْسَهُ عَنْ فَخِذِي فَأَكُونَ قَدْ آذَيْتُ رَسُولَ الله </w:t>
      </w:r>
      <w:r w:rsidRPr="00F255BC">
        <w:rPr>
          <w:rFonts w:ascii="AGA Arabesque" w:hAnsi="AGA Arabesque" w:cs="Traditional Arabic" w:hint="cs"/>
          <w:b/>
          <w:bCs/>
          <w:sz w:val="36"/>
          <w:szCs w:val="36"/>
          <w:rtl/>
        </w:rPr>
        <w:t>صَلَّى اللهُ عَلَيه وَآلِهِ</w:t>
      </w:r>
      <w:r w:rsidRPr="00F255BC">
        <w:rPr>
          <w:rFonts w:cs="Traditional Arabic"/>
          <w:b/>
          <w:bCs/>
          <w:sz w:val="36"/>
          <w:szCs w:val="36"/>
          <w:rtl/>
        </w:rPr>
        <w:t xml:space="preserve"> حَتَّى ذَهَبَ الْوَقْتُ وفَاتَتْ فَانْتَبَهَ رَسُولُ الله </w:t>
      </w:r>
      <w:r w:rsidRPr="00F255BC">
        <w:rPr>
          <w:rFonts w:ascii="AGA Arabesque" w:hAnsi="AGA Arabesque" w:cs="Traditional Arabic" w:hint="cs"/>
          <w:b/>
          <w:bCs/>
          <w:sz w:val="36"/>
          <w:szCs w:val="36"/>
          <w:rtl/>
        </w:rPr>
        <w:t>صَلَّى اللهُ عَلَيه وَآلِهِ</w:t>
      </w:r>
      <w:r w:rsidRPr="00F255BC">
        <w:rPr>
          <w:rFonts w:cs="Traditional Arabic"/>
          <w:b/>
          <w:bCs/>
          <w:sz w:val="36"/>
          <w:szCs w:val="36"/>
          <w:rtl/>
        </w:rPr>
        <w:t xml:space="preserve"> فَقَالَ</w:t>
      </w:r>
      <w:r w:rsidR="008B4708">
        <w:rPr>
          <w:rFonts w:cs="Traditional Arabic" w:hint="cs"/>
          <w:b/>
          <w:bCs/>
          <w:sz w:val="36"/>
          <w:szCs w:val="36"/>
          <w:rtl/>
        </w:rPr>
        <w:t>:</w:t>
      </w:r>
      <w:r w:rsidRPr="00F255BC">
        <w:rPr>
          <w:rFonts w:cs="Traditional Arabic"/>
          <w:b/>
          <w:bCs/>
          <w:sz w:val="36"/>
          <w:szCs w:val="36"/>
          <w:rtl/>
        </w:rPr>
        <w:t xml:space="preserve"> يَا عَلِيُّ صَلَّيْتَ قُلْتُ</w:t>
      </w:r>
      <w:r w:rsidR="008B4708">
        <w:rPr>
          <w:rFonts w:cs="Traditional Arabic" w:hint="cs"/>
          <w:b/>
          <w:bCs/>
          <w:sz w:val="36"/>
          <w:szCs w:val="36"/>
          <w:rtl/>
        </w:rPr>
        <w:t>:</w:t>
      </w:r>
      <w:r w:rsidRPr="00F255BC">
        <w:rPr>
          <w:rFonts w:cs="Traditional Arabic"/>
          <w:b/>
          <w:bCs/>
          <w:sz w:val="36"/>
          <w:szCs w:val="36"/>
          <w:rtl/>
        </w:rPr>
        <w:t xml:space="preserve"> لَا</w:t>
      </w:r>
      <w:r w:rsidRPr="00F255BC">
        <w:rPr>
          <w:rFonts w:cs="Traditional Arabic" w:hint="cs"/>
          <w:b/>
          <w:bCs/>
          <w:sz w:val="36"/>
          <w:szCs w:val="36"/>
          <w:rtl/>
        </w:rPr>
        <w:t> </w:t>
      </w:r>
      <w:r w:rsidRPr="00F255BC">
        <w:rPr>
          <w:rFonts w:cs="Traditional Arabic"/>
          <w:b/>
          <w:bCs/>
          <w:sz w:val="36"/>
          <w:szCs w:val="36"/>
          <w:rtl/>
        </w:rPr>
        <w:t>قَالَ</w:t>
      </w:r>
      <w:r w:rsidR="008B4708">
        <w:rPr>
          <w:rFonts w:cs="Traditional Arabic" w:hint="cs"/>
          <w:b/>
          <w:bCs/>
          <w:sz w:val="36"/>
          <w:szCs w:val="36"/>
          <w:rtl/>
        </w:rPr>
        <w:t>؛:</w:t>
      </w:r>
      <w:r w:rsidRPr="00F255BC">
        <w:rPr>
          <w:rFonts w:cs="Traditional Arabic"/>
          <w:b/>
          <w:bCs/>
          <w:sz w:val="36"/>
          <w:szCs w:val="36"/>
          <w:rtl/>
        </w:rPr>
        <w:t xml:space="preserve"> ولِمَ ذَلِكَ قُلْتُ</w:t>
      </w:r>
      <w:r w:rsidR="008B4708">
        <w:rPr>
          <w:rFonts w:cs="Traditional Arabic" w:hint="cs"/>
          <w:b/>
          <w:bCs/>
          <w:sz w:val="36"/>
          <w:szCs w:val="36"/>
          <w:rtl/>
        </w:rPr>
        <w:t>:</w:t>
      </w:r>
      <w:r w:rsidRPr="00F255BC">
        <w:rPr>
          <w:rFonts w:cs="Traditional Arabic"/>
          <w:b/>
          <w:bCs/>
          <w:sz w:val="36"/>
          <w:szCs w:val="36"/>
          <w:rtl/>
        </w:rPr>
        <w:t xml:space="preserve"> كَرِهْتُ أَنْ أُوذِيَكَ قَالَ</w:t>
      </w:r>
      <w:r w:rsidR="008B4708">
        <w:rPr>
          <w:rFonts w:cs="Traditional Arabic" w:hint="cs"/>
          <w:b/>
          <w:bCs/>
          <w:sz w:val="36"/>
          <w:szCs w:val="36"/>
          <w:rtl/>
        </w:rPr>
        <w:t>:</w:t>
      </w:r>
      <w:r w:rsidRPr="00F255BC">
        <w:rPr>
          <w:rFonts w:cs="Traditional Arabic"/>
          <w:b/>
          <w:bCs/>
          <w:sz w:val="36"/>
          <w:szCs w:val="36"/>
          <w:rtl/>
        </w:rPr>
        <w:t xml:space="preserve"> فَقَامَ واسْتَقْبَلَ الْقِبْلَةَ ومَدَّ يَدَيْهِ كِلْتَيْهِمَا وقَالَ</w:t>
      </w:r>
      <w:r w:rsidR="008B4708">
        <w:rPr>
          <w:rFonts w:cs="Traditional Arabic" w:hint="cs"/>
          <w:b/>
          <w:bCs/>
          <w:sz w:val="36"/>
          <w:szCs w:val="36"/>
          <w:rtl/>
        </w:rPr>
        <w:t>:</w:t>
      </w:r>
      <w:r w:rsidRPr="00F255BC">
        <w:rPr>
          <w:rFonts w:cs="Traditional Arabic"/>
          <w:b/>
          <w:bCs/>
          <w:sz w:val="36"/>
          <w:szCs w:val="36"/>
          <w:rtl/>
        </w:rPr>
        <w:t xml:space="preserve"> اللهمَّ رُدَّ الشَّمْسَ إِلَى وَقْتِهَا حَتَّى يُصَلِّيَ عَلِيٌّ فَرَجَعَتِ الشَّمْسُ إِلَى وَقْتِ الصَّلَاةِ حَتَّى صَلَّيْتُ الْعَصْرَ ثُمَّ انْقَضَّتْ انْقِضَاضَ الْكَوْكَبِ</w:t>
      </w:r>
      <w:r w:rsidR="009F0F9C" w:rsidRPr="001D426C">
        <w:rPr>
          <w:rFonts w:cs="Traditional Arabic" w:hint="cs"/>
          <w:b/>
          <w:bCs/>
          <w:color w:val="008000"/>
          <w:sz w:val="36"/>
          <w:szCs w:val="36"/>
          <w:rtl/>
        </w:rPr>
        <w:t>»</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81"/>
      </w:r>
      <w:r w:rsidR="008B4708" w:rsidRPr="001D426C">
        <w:rPr>
          <w:rFonts w:cs="Traditional Arabic"/>
          <w:b/>
          <w:bCs/>
          <w:color w:val="008000"/>
          <w:sz w:val="36"/>
          <w:szCs w:val="36"/>
          <w:vertAlign w:val="superscript"/>
          <w:rtl/>
        </w:rPr>
        <w:t>)</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فأقول</w:t>
      </w:r>
      <w:r w:rsidR="008B4708">
        <w:rPr>
          <w:rFonts w:cs="Traditional Arabic" w:hint="cs"/>
          <w:sz w:val="36"/>
          <w:szCs w:val="36"/>
          <w:rtl/>
        </w:rPr>
        <w:t>:</w:t>
      </w:r>
      <w:r w:rsidRPr="00F255BC">
        <w:rPr>
          <w:rFonts w:cs="Traditional Arabic" w:hint="cs"/>
          <w:sz w:val="36"/>
          <w:szCs w:val="36"/>
          <w:rtl/>
        </w:rPr>
        <w:t xml:space="preserve"> إن هذه الرواية مخدوشة سندا ً لما يلي</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أ</w:t>
      </w:r>
      <w:r w:rsidR="008B4708">
        <w:rPr>
          <w:rFonts w:cs="Traditional Arabic" w:hint="cs"/>
          <w:sz w:val="36"/>
          <w:szCs w:val="36"/>
          <w:rtl/>
        </w:rPr>
        <w:t>)</w:t>
      </w:r>
      <w:r w:rsidRPr="00F255BC">
        <w:rPr>
          <w:rFonts w:cs="Traditional Arabic" w:hint="cs"/>
          <w:sz w:val="36"/>
          <w:szCs w:val="36"/>
          <w:rtl/>
        </w:rPr>
        <w:t xml:space="preserve"> راويها الأول </w:t>
      </w:r>
      <w:r w:rsidRPr="001D426C">
        <w:rPr>
          <w:rFonts w:cs="Traditional Arabic" w:hint="eastAsia"/>
          <w:color w:val="008000"/>
          <w:sz w:val="36"/>
          <w:szCs w:val="36"/>
          <w:rtl/>
        </w:rPr>
        <w:t>«</w:t>
      </w:r>
      <w:r w:rsidRPr="00F255BC">
        <w:rPr>
          <w:rFonts w:cs="Traditional Arabic" w:hint="cs"/>
          <w:b/>
          <w:bCs/>
          <w:sz w:val="36"/>
          <w:szCs w:val="36"/>
          <w:rtl/>
        </w:rPr>
        <w:t>سهل بن زياد</w:t>
      </w:r>
      <w:r w:rsidRPr="001D426C">
        <w:rPr>
          <w:rFonts w:cs="Traditional Arabic" w:hint="eastAsia"/>
          <w:color w:val="008000"/>
          <w:sz w:val="36"/>
          <w:szCs w:val="36"/>
          <w:rtl/>
        </w:rPr>
        <w:t>»</w:t>
      </w:r>
      <w:r w:rsidRPr="00F255BC">
        <w:rPr>
          <w:rFonts w:cs="Traditional Arabic" w:hint="cs"/>
          <w:sz w:val="36"/>
          <w:szCs w:val="36"/>
          <w:rtl/>
        </w:rPr>
        <w:t xml:space="preserve"> أورده الشيخ الطوسي في كتابه </w:t>
      </w:r>
      <w:r w:rsidRPr="001D426C">
        <w:rPr>
          <w:rFonts w:cs="Traditional Arabic" w:hint="eastAsia"/>
          <w:color w:val="008000"/>
          <w:sz w:val="36"/>
          <w:szCs w:val="36"/>
          <w:rtl/>
        </w:rPr>
        <w:t>«</w:t>
      </w:r>
      <w:r w:rsidRPr="00F255BC">
        <w:rPr>
          <w:rFonts w:cs="Traditional Arabic" w:hint="cs"/>
          <w:b/>
          <w:bCs/>
          <w:sz w:val="36"/>
          <w:szCs w:val="36"/>
          <w:rtl/>
        </w:rPr>
        <w:t>الفهرست</w:t>
      </w:r>
      <w:r w:rsidRPr="001D426C">
        <w:rPr>
          <w:rFonts w:cs="Traditional Arabic" w:hint="eastAsia"/>
          <w:color w:val="008000"/>
          <w:sz w:val="36"/>
          <w:szCs w:val="36"/>
          <w:rtl/>
        </w:rPr>
        <w:t>»</w:t>
      </w:r>
      <w:r w:rsidRPr="00F255BC">
        <w:rPr>
          <w:rFonts w:cs="Traditional Arabic" w:hint="cs"/>
          <w:sz w:val="36"/>
          <w:szCs w:val="36"/>
          <w:rtl/>
        </w:rPr>
        <w:t xml:space="preserve"> وقال عنه في كتابه </w:t>
      </w:r>
      <w:r w:rsidRPr="001D426C">
        <w:rPr>
          <w:rFonts w:cs="Traditional Arabic" w:hint="eastAsia"/>
          <w:color w:val="008000"/>
          <w:sz w:val="36"/>
          <w:szCs w:val="36"/>
          <w:rtl/>
        </w:rPr>
        <w:t>«</w:t>
      </w:r>
      <w:r w:rsidRPr="00F255BC">
        <w:rPr>
          <w:rFonts w:cs="Traditional Arabic" w:hint="cs"/>
          <w:b/>
          <w:bCs/>
          <w:sz w:val="36"/>
          <w:szCs w:val="36"/>
          <w:rtl/>
        </w:rPr>
        <w:t>الاستبصار</w:t>
      </w:r>
      <w:r w:rsidRPr="001D426C">
        <w:rPr>
          <w:rFonts w:cs="Traditional Arabic" w:hint="eastAsia"/>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ضعيف جداً عند نقّاد الأخبار</w:t>
      </w:r>
      <w:r w:rsidR="009F0F9C" w:rsidRPr="001D426C">
        <w:rPr>
          <w:rFonts w:cs="Traditional Arabic" w:hint="cs"/>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كما اعتبره النجاشي في رجاله ضعيفاً وغير ثقة</w:t>
      </w:r>
      <w:r w:rsidR="008B4708">
        <w:rPr>
          <w:rFonts w:cs="Traditional Arabic" w:hint="cs"/>
          <w:sz w:val="36"/>
          <w:szCs w:val="36"/>
          <w:rtl/>
        </w:rPr>
        <w:t>،</w:t>
      </w:r>
      <w:r w:rsidRPr="00F255BC">
        <w:rPr>
          <w:rFonts w:cs="Traditional Arabic" w:hint="cs"/>
          <w:sz w:val="36"/>
          <w:szCs w:val="36"/>
          <w:rtl/>
        </w:rPr>
        <w:t xml:space="preserve"> وقال إن محمد بن عيسى عليه الرحمة شهد عليه بالغلو واعتبره كذاباً وأخرجه من قم وأظهر البراءة منه ونهى الناس عن سماع حديثه أو الرواية عنه</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وقال عنه الغضائري</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سهل بن زياد أبو سعيد الأدمي الرازي كان ضعيفاً جداً فاسد الرواية والدين</w:t>
      </w:r>
      <w:r w:rsidR="009F0F9C" w:rsidRPr="001D426C">
        <w:rPr>
          <w:rFonts w:cs="Traditional Arabic" w:hint="cs"/>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وقال كذلك</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يروي المراسيل ويعتمد المجاهيل</w:t>
      </w:r>
      <w:r w:rsidR="009F0F9C" w:rsidRPr="001D426C">
        <w:rPr>
          <w:rFonts w:cs="Traditional Arabic" w:hint="cs"/>
          <w:color w:val="008000"/>
          <w:sz w:val="36"/>
          <w:szCs w:val="36"/>
          <w:rtl/>
        </w:rPr>
        <w:t>»</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واعتبره الفضل بن شاذان أحمقاً</w:t>
      </w:r>
      <w:r w:rsidR="008B4708">
        <w:rPr>
          <w:rFonts w:cs="Traditional Arabic" w:hint="cs"/>
          <w:sz w:val="36"/>
          <w:szCs w:val="36"/>
          <w:rtl/>
        </w:rPr>
        <w:t>،</w:t>
      </w:r>
      <w:r w:rsidRPr="00F255BC">
        <w:rPr>
          <w:rFonts w:cs="Traditional Arabic" w:hint="cs"/>
          <w:sz w:val="36"/>
          <w:szCs w:val="36"/>
          <w:rtl/>
        </w:rPr>
        <w:t xml:space="preserve"> وهكذا جرحه كل علماء الرجال</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فإذا عرفنا حال هذا الراوي الأول لهذا الحديث أصبحنا في غنى عن معرفة حال سائر رواة سنده</w:t>
      </w:r>
      <w:r w:rsidR="008B4708">
        <w:rPr>
          <w:rFonts w:cs="Traditional Arabic" w:hint="cs"/>
          <w:sz w:val="36"/>
          <w:szCs w:val="36"/>
          <w:rtl/>
        </w:rPr>
        <w:t>،</w:t>
      </w:r>
      <w:r w:rsidRPr="00F255BC">
        <w:rPr>
          <w:rFonts w:cs="Traditional Arabic" w:hint="cs"/>
          <w:sz w:val="36"/>
          <w:szCs w:val="36"/>
          <w:rtl/>
        </w:rPr>
        <w:t xml:space="preserve"> إلا أن الذين ينطبق عليهم قوله تعالى</w:t>
      </w:r>
      <w:r w:rsidR="008B4708">
        <w:rPr>
          <w:rFonts w:cs="Traditional Arabic" w:hint="cs"/>
          <w:sz w:val="36"/>
          <w:szCs w:val="36"/>
          <w:rtl/>
        </w:rPr>
        <w:t>:</w:t>
      </w:r>
      <w:r w:rsidRPr="00F255BC">
        <w:rPr>
          <w:rFonts w:cs="Traditional Arabic" w:hint="cs"/>
          <w:sz w:val="36"/>
          <w:szCs w:val="36"/>
          <w:rtl/>
        </w:rPr>
        <w:t xml:space="preserve"> </w:t>
      </w:r>
      <w:r w:rsidR="008B4708" w:rsidRPr="001D426C">
        <w:rPr>
          <w:rFonts w:ascii="Lotus Linotype" w:hAnsi="Lotus Linotype" w:cs="Traditional Arabic"/>
          <w:color w:val="0000FF"/>
          <w:sz w:val="36"/>
          <w:szCs w:val="36"/>
          <w:rtl/>
        </w:rPr>
        <w:t>((</w:t>
      </w:r>
      <w:r w:rsidRPr="001D426C">
        <w:rPr>
          <w:rFonts w:cs="Traditional Arabic"/>
          <w:b/>
          <w:bCs/>
          <w:color w:val="0000FF"/>
          <w:sz w:val="36"/>
          <w:szCs w:val="36"/>
          <w:rtl/>
        </w:rPr>
        <w:t>وَأُشْرِبُواْ فِي قُلُوبِهِمُ الْعِجْلَ</w:t>
      </w:r>
      <w:r w:rsidR="008B4708" w:rsidRPr="001D426C">
        <w:rPr>
          <w:rFonts w:ascii="Lotus Linotype" w:hAnsi="Lotus Linotype" w:cs="Traditional Arabic"/>
          <w:color w:val="0000FF"/>
          <w:sz w:val="36"/>
          <w:szCs w:val="36"/>
          <w:rtl/>
        </w:rPr>
        <w:t>))</w:t>
      </w:r>
      <w:r w:rsidRPr="00F255BC">
        <w:rPr>
          <w:rFonts w:cs="Traditional Arabic" w:hint="cs"/>
          <w:sz w:val="36"/>
          <w:szCs w:val="36"/>
          <w:rtl/>
        </w:rPr>
        <w:t xml:space="preserve"> </w:t>
      </w:r>
      <w:r w:rsidR="008B4708">
        <w:rPr>
          <w:rFonts w:cs="Traditional Arabic" w:hint="cs"/>
          <w:sz w:val="36"/>
          <w:szCs w:val="36"/>
          <w:rtl/>
        </w:rPr>
        <w:t>(</w:t>
      </w:r>
      <w:r w:rsidRPr="00F255BC">
        <w:rPr>
          <w:rFonts w:cs="Traditional Arabic"/>
          <w:sz w:val="36"/>
          <w:szCs w:val="36"/>
          <w:rtl/>
        </w:rPr>
        <w:t>البقرة</w:t>
      </w:r>
      <w:r w:rsidR="008B4708">
        <w:rPr>
          <w:rFonts w:cs="Traditional Arabic" w:hint="cs"/>
          <w:sz w:val="36"/>
          <w:szCs w:val="36"/>
          <w:rtl/>
        </w:rPr>
        <w:t>/</w:t>
      </w:r>
      <w:r w:rsidRPr="00F255BC">
        <w:rPr>
          <w:rFonts w:cs="Traditional Arabic" w:hint="cs"/>
          <w:sz w:val="36"/>
          <w:szCs w:val="36"/>
          <w:rtl/>
        </w:rPr>
        <w:t>93</w:t>
      </w:r>
      <w:r w:rsidR="008B4708">
        <w:rPr>
          <w:rFonts w:cs="Traditional Arabic" w:hint="cs"/>
          <w:sz w:val="36"/>
          <w:szCs w:val="36"/>
          <w:rtl/>
        </w:rPr>
        <w:t>)</w:t>
      </w:r>
      <w:r w:rsidRPr="00F255BC">
        <w:rPr>
          <w:rFonts w:cs="Traditional Arabic" w:hint="cs"/>
          <w:sz w:val="36"/>
          <w:szCs w:val="36"/>
          <w:rtl/>
        </w:rPr>
        <w:t xml:space="preserve"> ليس من السهل عليهم أن ينفكوا عن الإيمان بخرافة طالما اعتقدوا صحتها</w:t>
      </w:r>
      <w:r w:rsidR="008B4708">
        <w:rPr>
          <w:rFonts w:cs="Traditional Arabic" w:hint="cs"/>
          <w:sz w:val="36"/>
          <w:szCs w:val="36"/>
          <w:rtl/>
        </w:rPr>
        <w:t>،</w:t>
      </w:r>
      <w:r w:rsidRPr="00F255BC">
        <w:rPr>
          <w:rFonts w:cs="Traditional Arabic" w:hint="cs"/>
          <w:sz w:val="36"/>
          <w:szCs w:val="36"/>
          <w:rtl/>
        </w:rPr>
        <w:t xml:space="preserve"> لذا إكمالاً للحجة سنبين حال سائر رفاق</w:t>
      </w:r>
      <w:r w:rsidR="00EB189C" w:rsidRPr="00F255BC">
        <w:rPr>
          <w:rFonts w:cs="Traditional Arabic" w:hint="cs"/>
          <w:sz w:val="36"/>
          <w:szCs w:val="36"/>
          <w:rtl/>
        </w:rPr>
        <w:t xml:space="preserve"> و</w:t>
      </w:r>
      <w:r w:rsidRPr="00F255BC">
        <w:rPr>
          <w:rFonts w:cs="Traditional Arabic" w:hint="cs"/>
          <w:sz w:val="36"/>
          <w:szCs w:val="36"/>
          <w:rtl/>
        </w:rPr>
        <w:t>أساتيذ ذلك الراوي الأول ليظهر أمامنا جلياً صدق قول الله تعالى</w:t>
      </w:r>
      <w:r w:rsidR="008B4708">
        <w:rPr>
          <w:rFonts w:cs="Traditional Arabic" w:hint="cs"/>
          <w:sz w:val="36"/>
          <w:szCs w:val="36"/>
          <w:rtl/>
        </w:rPr>
        <w:t>:</w:t>
      </w:r>
      <w:r w:rsidRPr="00F255BC">
        <w:rPr>
          <w:rFonts w:cs="Traditional Arabic" w:hint="cs"/>
          <w:sz w:val="36"/>
          <w:szCs w:val="36"/>
          <w:rtl/>
        </w:rPr>
        <w:t xml:space="preserve"> </w:t>
      </w:r>
      <w:r w:rsidR="008B4708" w:rsidRPr="001D426C">
        <w:rPr>
          <w:rFonts w:ascii="Lotus Linotype" w:hAnsi="Lotus Linotype" w:cs="Traditional Arabic"/>
          <w:color w:val="0000FF"/>
          <w:sz w:val="36"/>
          <w:szCs w:val="36"/>
          <w:rtl/>
        </w:rPr>
        <w:t>((</w:t>
      </w:r>
      <w:r w:rsidRPr="001D426C">
        <w:rPr>
          <w:rFonts w:ascii="Lotus Linotype" w:hAnsi="Lotus Linotype" w:cs="Traditional Arabic"/>
          <w:b/>
          <w:bCs/>
          <w:color w:val="0000FF"/>
          <w:sz w:val="36"/>
          <w:szCs w:val="36"/>
          <w:rtl/>
        </w:rPr>
        <w:t>وإِنَّ الظَّالِمِينَ بَعْضُهُمْ أَوْلِيَاء بَعْضٍ</w:t>
      </w:r>
      <w:r w:rsidR="008B4708" w:rsidRPr="001D426C">
        <w:rPr>
          <w:rFonts w:ascii="Lotus Linotype" w:hAnsi="Lotus Linotype" w:cs="Traditional Arabic"/>
          <w:color w:val="0000FF"/>
          <w:sz w:val="36"/>
          <w:szCs w:val="36"/>
          <w:rtl/>
        </w:rPr>
        <w:t>))</w:t>
      </w:r>
      <w:r w:rsidRPr="00F255BC">
        <w:rPr>
          <w:rFonts w:ascii="Lotus Linotype" w:hAnsi="Lotus Linotype" w:cs="Traditional Arabic" w:hint="cs"/>
          <w:sz w:val="36"/>
          <w:szCs w:val="36"/>
          <w:rtl/>
        </w:rPr>
        <w:t xml:space="preserve"> </w:t>
      </w:r>
      <w:r w:rsidR="008B4708">
        <w:rPr>
          <w:rFonts w:ascii="Lotus Linotype" w:hAnsi="Lotus Linotype" w:cs="Traditional Arabic" w:hint="cs"/>
          <w:sz w:val="36"/>
          <w:szCs w:val="36"/>
          <w:rtl/>
        </w:rPr>
        <w:t>(</w:t>
      </w:r>
      <w:r w:rsidRPr="00F255BC">
        <w:rPr>
          <w:rFonts w:ascii="Lotus Linotype" w:hAnsi="Lotus Linotype" w:cs="Traditional Arabic"/>
          <w:sz w:val="36"/>
          <w:szCs w:val="36"/>
          <w:rtl/>
        </w:rPr>
        <w:t>الجاثية</w:t>
      </w:r>
      <w:r w:rsidRPr="00F255BC">
        <w:rPr>
          <w:rFonts w:ascii="Lotus Linotype" w:hAnsi="Lotus Linotype" w:cs="Traditional Arabic" w:hint="cs"/>
          <w:sz w:val="36"/>
          <w:szCs w:val="36"/>
          <w:rtl/>
        </w:rPr>
        <w:t>/19</w:t>
      </w:r>
      <w:r w:rsidR="008B4708">
        <w:rPr>
          <w:rFonts w:ascii="Lotus Linotype" w:hAnsi="Lotus Linotype" w:cs="Traditional Arabic" w:hint="cs"/>
          <w:sz w:val="36"/>
          <w:szCs w:val="36"/>
          <w:rtl/>
        </w:rPr>
        <w:t>)</w:t>
      </w:r>
      <w:r w:rsidR="008B4708">
        <w:rPr>
          <w:rFonts w:cs="Traditional Arabic" w:hint="cs"/>
          <w:sz w:val="36"/>
          <w:szCs w:val="36"/>
          <w:rtl/>
        </w:rPr>
        <w:t>،</w:t>
      </w:r>
      <w:r w:rsidRPr="00F255BC">
        <w:rPr>
          <w:rFonts w:cs="Traditional Arabic" w:hint="cs"/>
          <w:sz w:val="36"/>
          <w:szCs w:val="36"/>
          <w:rtl/>
        </w:rPr>
        <w:t xml:space="preserve"> فنقول</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ب</w:t>
      </w:r>
      <w:r w:rsidR="008B4708">
        <w:rPr>
          <w:rFonts w:cs="Traditional Arabic" w:hint="cs"/>
          <w:sz w:val="36"/>
          <w:szCs w:val="36"/>
          <w:rtl/>
        </w:rPr>
        <w:t>)</w:t>
      </w:r>
      <w:r w:rsidRPr="00F255BC">
        <w:rPr>
          <w:rFonts w:cs="Traditional Arabic" w:hint="cs"/>
          <w:sz w:val="36"/>
          <w:szCs w:val="36"/>
          <w:rtl/>
        </w:rPr>
        <w:t xml:space="preserve"> الراوي الذي نقل عنه سهل بن زياد هو </w:t>
      </w:r>
      <w:r w:rsidRPr="00F255BC">
        <w:rPr>
          <w:rFonts w:cs="Traditional Arabic" w:hint="cs"/>
          <w:b/>
          <w:bCs/>
          <w:sz w:val="36"/>
          <w:szCs w:val="36"/>
          <w:rtl/>
        </w:rPr>
        <w:t xml:space="preserve">مُوسَى بْنِ جَعْفَرٍ </w:t>
      </w:r>
      <w:r w:rsidRPr="00F255BC">
        <w:rPr>
          <w:rFonts w:cs="Traditional Arabic" w:hint="cs"/>
          <w:sz w:val="36"/>
          <w:szCs w:val="36"/>
          <w:rtl/>
        </w:rPr>
        <w:t xml:space="preserve">الذي قال عنه المامقاني في تنقيح المقال </w:t>
      </w:r>
      <w:r w:rsidR="008B4708">
        <w:rPr>
          <w:rFonts w:cs="Traditional Arabic" w:hint="cs"/>
          <w:sz w:val="36"/>
          <w:szCs w:val="36"/>
          <w:rtl/>
        </w:rPr>
        <w:t>(</w:t>
      </w:r>
      <w:r w:rsidRPr="00F255BC">
        <w:rPr>
          <w:rFonts w:cs="Traditional Arabic" w:hint="cs"/>
          <w:sz w:val="36"/>
          <w:szCs w:val="36"/>
          <w:rtl/>
        </w:rPr>
        <w:t>ج3/ص254</w:t>
      </w:r>
      <w:r w:rsidR="008B4708">
        <w:rPr>
          <w:rFonts w:cs="Traditional Arabic" w:hint="cs"/>
          <w:sz w:val="36"/>
          <w:szCs w:val="36"/>
          <w:rtl/>
        </w:rPr>
        <w:t>):</w:t>
      </w:r>
      <w:r w:rsidRPr="00F255BC">
        <w:rPr>
          <w:rFonts w:cs="Traditional Arabic" w:hint="cs"/>
          <w:sz w:val="36"/>
          <w:szCs w:val="36"/>
          <w:rtl/>
        </w:rPr>
        <w:t xml:space="preserve"> </w:t>
      </w:r>
      <w:r w:rsidRPr="00F255BC">
        <w:rPr>
          <w:rFonts w:cs="Traditional Arabic" w:hint="cs"/>
          <w:b/>
          <w:bCs/>
          <w:sz w:val="36"/>
          <w:szCs w:val="36"/>
          <w:rtl/>
        </w:rPr>
        <w:t>إنه مجهول وضعيف</w:t>
      </w:r>
      <w:r w:rsidR="008B4708">
        <w:rPr>
          <w:rFonts w:cs="Traditional Arabic" w:hint="cs"/>
          <w:sz w:val="36"/>
          <w:szCs w:val="36"/>
          <w:rtl/>
        </w:rPr>
        <w:t>.</w:t>
      </w:r>
      <w:r w:rsidRPr="00F255BC">
        <w:rPr>
          <w:rFonts w:cs="Traditional Arabic" w:hint="cs"/>
          <w:sz w:val="36"/>
          <w:szCs w:val="36"/>
          <w:rtl/>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ج</w:t>
      </w:r>
      <w:r w:rsidR="008B4708">
        <w:rPr>
          <w:rFonts w:cs="Traditional Arabic" w:hint="cs"/>
          <w:sz w:val="36"/>
          <w:szCs w:val="36"/>
          <w:rtl/>
        </w:rPr>
        <w:t>)</w:t>
      </w:r>
      <w:r w:rsidRPr="00F255BC">
        <w:rPr>
          <w:rFonts w:cs="Traditional Arabic" w:hint="cs"/>
          <w:sz w:val="36"/>
          <w:szCs w:val="36"/>
          <w:rtl/>
        </w:rPr>
        <w:t xml:space="preserve"> والراوي الآخر في السند </w:t>
      </w:r>
      <w:r w:rsidRPr="001D426C">
        <w:rPr>
          <w:rFonts w:cs="Traditional Arabic" w:hint="eastAsia"/>
          <w:color w:val="008000"/>
          <w:sz w:val="36"/>
          <w:szCs w:val="36"/>
          <w:rtl/>
        </w:rPr>
        <w:t>«</w:t>
      </w:r>
      <w:r w:rsidRPr="00F255BC">
        <w:rPr>
          <w:rFonts w:cs="Traditional Arabic" w:hint="cs"/>
          <w:b/>
          <w:bCs/>
          <w:sz w:val="36"/>
          <w:szCs w:val="36"/>
          <w:rtl/>
        </w:rPr>
        <w:t>عمّار بن موسى الساباطي</w:t>
      </w:r>
      <w:r w:rsidRPr="001D426C">
        <w:rPr>
          <w:rFonts w:cs="Traditional Arabic" w:hint="eastAsia"/>
          <w:color w:val="008000"/>
          <w:sz w:val="36"/>
          <w:szCs w:val="36"/>
          <w:rtl/>
        </w:rPr>
        <w:t>»</w:t>
      </w:r>
      <w:r w:rsidRPr="00F255BC">
        <w:rPr>
          <w:rFonts w:cs="Traditional Arabic" w:hint="cs"/>
          <w:sz w:val="36"/>
          <w:szCs w:val="36"/>
          <w:rtl/>
        </w:rPr>
        <w:t xml:space="preserve"> وصفه المامقاني في تنقيح المقال </w:t>
      </w:r>
      <w:r w:rsidR="008B4708">
        <w:rPr>
          <w:rFonts w:cs="Traditional Arabic" w:hint="cs"/>
          <w:sz w:val="36"/>
          <w:szCs w:val="36"/>
          <w:rtl/>
        </w:rPr>
        <w:t>(</w:t>
      </w:r>
      <w:r w:rsidRPr="00F255BC">
        <w:rPr>
          <w:rFonts w:cs="Traditional Arabic" w:hint="cs"/>
          <w:sz w:val="36"/>
          <w:szCs w:val="36"/>
          <w:rtl/>
        </w:rPr>
        <w:t>ج2/ص318</w:t>
      </w:r>
      <w:r w:rsidR="008B4708">
        <w:rPr>
          <w:rFonts w:cs="Traditional Arabic" w:hint="cs"/>
          <w:sz w:val="36"/>
          <w:szCs w:val="36"/>
          <w:rtl/>
        </w:rPr>
        <w:t>)</w:t>
      </w:r>
      <w:r w:rsidRPr="00F255BC">
        <w:rPr>
          <w:rFonts w:cs="Traditional Arabic" w:hint="cs"/>
          <w:sz w:val="36"/>
          <w:szCs w:val="36"/>
          <w:rtl/>
        </w:rPr>
        <w:t xml:space="preserve"> بأنه </w:t>
      </w:r>
      <w:r w:rsidRPr="00F255BC">
        <w:rPr>
          <w:rFonts w:cs="Traditional Arabic" w:hint="cs"/>
          <w:b/>
          <w:bCs/>
          <w:sz w:val="36"/>
          <w:szCs w:val="36"/>
          <w:rtl/>
        </w:rPr>
        <w:t>فطحيّ المذهب</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وقال كاشف الرموز</w:t>
      </w:r>
      <w:r w:rsidR="008B4708">
        <w:rPr>
          <w:rFonts w:cs="Traditional Arabic" w:hint="cs"/>
          <w:sz w:val="36"/>
          <w:szCs w:val="36"/>
          <w:rtl/>
        </w:rPr>
        <w:t>:</w:t>
      </w:r>
      <w:r w:rsidRPr="00F255BC">
        <w:rPr>
          <w:rFonts w:cs="Traditional Arabic" w:hint="cs"/>
          <w:sz w:val="36"/>
          <w:szCs w:val="36"/>
          <w:rtl/>
        </w:rPr>
        <w:t xml:space="preserve"> </w:t>
      </w:r>
      <w:r w:rsidR="008B4708">
        <w:rPr>
          <w:rFonts w:cs="Traditional Arabic" w:hint="cs"/>
          <w:sz w:val="36"/>
          <w:szCs w:val="36"/>
          <w:rtl/>
        </w:rPr>
        <w:t>(</w:t>
      </w:r>
      <w:r w:rsidRPr="00F255BC">
        <w:rPr>
          <w:rFonts w:cs="Traditional Arabic" w:hint="cs"/>
          <w:sz w:val="36"/>
          <w:szCs w:val="36"/>
          <w:rtl/>
        </w:rPr>
        <w:t>عمار فطحي لا أعمل على روايته</w:t>
      </w:r>
      <w:r w:rsidR="008B4708">
        <w:rPr>
          <w:rFonts w:cs="Traditional Arabic" w:hint="cs"/>
          <w:sz w:val="36"/>
          <w:szCs w:val="36"/>
          <w:rtl/>
        </w:rPr>
        <w:t>)</w:t>
      </w:r>
      <w:r w:rsidRPr="00F255BC">
        <w:rPr>
          <w:rFonts w:cs="Traditional Arabic" w:hint="cs"/>
          <w:sz w:val="36"/>
          <w:szCs w:val="36"/>
          <w:rtl/>
        </w:rPr>
        <w:t xml:space="preserve"> وقال الشيخ الطوسي بشأنه</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hint="cs"/>
          <w:b/>
          <w:bCs/>
          <w:sz w:val="36"/>
          <w:szCs w:val="36"/>
          <w:rtl/>
        </w:rPr>
        <w:t>إن عمار الساباطي ضعيف فاسد المذهب لا يُعمل على ما يُختص بروايته</w:t>
      </w:r>
      <w:r w:rsidR="009F0F9C" w:rsidRPr="001D426C">
        <w:rPr>
          <w:rFonts w:cs="Traditional Arabic" w:hint="cs"/>
          <w:color w:val="008000"/>
          <w:sz w:val="36"/>
          <w:szCs w:val="36"/>
          <w:rtl/>
        </w:rPr>
        <w:t>»</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واعتبره صاحب التكملة فطحياً ملعوناً ومن الكلاب الممطورة</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rPr>
      </w:pPr>
      <w:r w:rsidRPr="00F255BC">
        <w:rPr>
          <w:rFonts w:cs="Traditional Arabic" w:hint="cs"/>
          <w:sz w:val="36"/>
          <w:szCs w:val="36"/>
          <w:rtl/>
        </w:rPr>
        <w:t>نعم</w:t>
      </w:r>
      <w:r w:rsidR="008B4708">
        <w:rPr>
          <w:rFonts w:cs="Traditional Arabic" w:hint="cs"/>
          <w:sz w:val="36"/>
          <w:szCs w:val="36"/>
          <w:rtl/>
        </w:rPr>
        <w:t>!</w:t>
      </w:r>
      <w:r w:rsidRPr="00F255BC">
        <w:rPr>
          <w:rFonts w:cs="Traditional Arabic" w:hint="cs"/>
          <w:sz w:val="36"/>
          <w:szCs w:val="36"/>
          <w:rtl/>
        </w:rPr>
        <w:t xml:space="preserve"> هؤلاء هم رواة حديث ردّ الشمس</w:t>
      </w:r>
      <w:r w:rsidR="008B4708">
        <w:rPr>
          <w:rFonts w:cs="Traditional Arabic" w:hint="cs"/>
          <w:sz w:val="36"/>
          <w:szCs w:val="36"/>
          <w:rtl/>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rPr>
        <w:t>فليت شعري أي سياسة اختلقت تلك الفقرات وأدرجتها ضمن زيارةٍ نسبتها إلى حضرة الإمام الصادق</w:t>
      </w:r>
      <w:r w:rsidR="009F0F9C" w:rsidRPr="00F255BC">
        <w:rPr>
          <w:rFonts w:ascii="AGA Arabesque" w:hAnsi="AGA Arabesque" w:cs="Traditional Arabic" w:hint="cs"/>
          <w:sz w:val="36"/>
          <w:szCs w:val="36"/>
          <w:rtl/>
        </w:rPr>
        <w:t xml:space="preserve"> عليه السلام </w:t>
      </w:r>
      <w:r w:rsidR="008B4708">
        <w:rPr>
          <w:rFonts w:cs="Traditional Arabic" w:hint="cs"/>
          <w:sz w:val="36"/>
          <w:szCs w:val="36"/>
          <w:rtl/>
          <w:lang w:bidi="ar-SY"/>
        </w:rPr>
        <w:t>؟</w:t>
      </w:r>
      <w:r w:rsidRPr="00F255BC">
        <w:rPr>
          <w:rFonts w:cs="Traditional Arabic" w:hint="cs"/>
          <w:sz w:val="36"/>
          <w:szCs w:val="36"/>
          <w:rtl/>
          <w:lang w:bidi="ar-SY"/>
        </w:rPr>
        <w:t xml:space="preserve"> وحثت الناس على قراءتها صباح مساء أمام القبور المطهرة للأئمة سلام الله عليهم</w:t>
      </w:r>
      <w:r w:rsidR="008B4708">
        <w:rPr>
          <w:rFonts w:cs="Traditional Arabic" w:hint="cs"/>
          <w:sz w:val="36"/>
          <w:szCs w:val="36"/>
          <w:rtl/>
          <w:lang w:bidi="ar-SY"/>
        </w:rPr>
        <w:t>؟،</w:t>
      </w:r>
      <w:r w:rsidRPr="00F255BC">
        <w:rPr>
          <w:rFonts w:cs="Traditional Arabic" w:hint="cs"/>
          <w:sz w:val="36"/>
          <w:szCs w:val="36"/>
          <w:rtl/>
          <w:lang w:bidi="ar-SY"/>
        </w:rPr>
        <w:t xml:space="preserve"> الله وحده العالم</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أما ما نعلمه نحن فهو أن نتيجة مثل هذه الأوهام والخرافات والأكاذيب الموضوعة التي شاعت بين الناس هي انصراف الناس عن الخالق إلى الخلق وعن التوحيد إلى الشرك</w:t>
      </w:r>
      <w:r w:rsidR="008B4708">
        <w:rPr>
          <w:rFonts w:cs="Traditional Arabic" w:hint="cs"/>
          <w:sz w:val="36"/>
          <w:szCs w:val="36"/>
          <w:rtl/>
          <w:lang w:bidi="ar-SY"/>
        </w:rPr>
        <w:t>،</w:t>
      </w:r>
      <w:r w:rsidRPr="00F255BC">
        <w:rPr>
          <w:rFonts w:cs="Traditional Arabic" w:hint="cs"/>
          <w:sz w:val="36"/>
          <w:szCs w:val="36"/>
          <w:rtl/>
          <w:lang w:bidi="ar-SY"/>
        </w:rPr>
        <w:t xml:space="preserve"> وإعطاء مبررٍ لأعداء الدين للسخرية منه والاستخفاف بدين الإسلام المبين وأحكامه</w:t>
      </w:r>
      <w:r w:rsidR="008B4708">
        <w:rPr>
          <w:rFonts w:cs="Traditional Arabic" w:hint="cs"/>
          <w:sz w:val="36"/>
          <w:szCs w:val="36"/>
          <w:rtl/>
          <w:lang w:bidi="ar-SY"/>
        </w:rPr>
        <w:t>،</w:t>
      </w:r>
      <w:r w:rsidRPr="00F255BC">
        <w:rPr>
          <w:rFonts w:cs="Traditional Arabic" w:hint="cs"/>
          <w:sz w:val="36"/>
          <w:szCs w:val="36"/>
          <w:rtl/>
          <w:lang w:bidi="ar-SY"/>
        </w:rPr>
        <w:t xml:space="preserve"> وفي النهاية بثّ بذور الشك في أذهان العقلاء الأذكياء تجاه حقائق الدين</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ولا شك أنه إذا لم يكن أعداء الإسلام وراء بثّ مثل تلك الخرافات فإنهم كانوا مسرورين من انتشارها لأن معظم أهدافهم يتحقق بانتشار مثل تلك الأوهام لأنها تشوه صورة الإسلام وتضعفها أمام أنظار العقلاء إضافة إلى زرعها الغرور في نفوس الجاهلين وتجرئتهم على مقررات الشرع والفساد</w:t>
      </w:r>
      <w:r w:rsidR="008B4708">
        <w:rPr>
          <w:rFonts w:cs="Traditional Arabic" w:hint="cs"/>
          <w:sz w:val="36"/>
          <w:szCs w:val="36"/>
          <w:rtl/>
          <w:lang w:bidi="ar-SY"/>
        </w:rPr>
        <w:t>،</w:t>
      </w:r>
      <w:r w:rsidRPr="00F255BC">
        <w:rPr>
          <w:rFonts w:cs="Traditional Arabic" w:hint="cs"/>
          <w:sz w:val="36"/>
          <w:szCs w:val="36"/>
          <w:rtl/>
          <w:lang w:bidi="ar-SY"/>
        </w:rPr>
        <w:t xml:space="preserve"> فيفعلون في الإسلام</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دون أن يشعروا</w:t>
      </w:r>
      <w:r w:rsidR="009F0F9C" w:rsidRPr="00F255BC">
        <w:rPr>
          <w:rFonts w:cs="Traditional Arabic" w:hint="cs"/>
          <w:sz w:val="36"/>
          <w:szCs w:val="36"/>
          <w:rtl/>
          <w:lang w:bidi="ar-SY"/>
        </w:rPr>
        <w:t xml:space="preserve"> </w:t>
      </w:r>
      <w:r w:rsidR="008B4708">
        <w:rPr>
          <w:rFonts w:cs="Traditional Arabic" w:hint="cs"/>
          <w:sz w:val="36"/>
          <w:szCs w:val="36"/>
          <w:rtl/>
          <w:lang w:bidi="ar-SY"/>
        </w:rPr>
        <w:t xml:space="preserve">- </w:t>
      </w:r>
      <w:r w:rsidRPr="00F255BC">
        <w:rPr>
          <w:rFonts w:cs="Traditional Arabic" w:hint="cs"/>
          <w:sz w:val="36"/>
          <w:szCs w:val="36"/>
          <w:rtl/>
          <w:lang w:bidi="ar-SY"/>
        </w:rPr>
        <w:t>ما يفعله أعداء الدين فيه</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p>
    <w:p w:rsidR="00AE4561" w:rsidRPr="00BE6C05" w:rsidRDefault="00AE4561" w:rsidP="00AE4561">
      <w:pPr>
        <w:widowControl w:val="0"/>
        <w:spacing w:before="120"/>
        <w:jc w:val="center"/>
        <w:rPr>
          <w:rFonts w:cs="Traditional Arabic" w:hint="cs"/>
          <w:color w:val="008000"/>
          <w:sz w:val="36"/>
          <w:szCs w:val="36"/>
          <w:rtl/>
        </w:rPr>
      </w:pPr>
      <w:r w:rsidRPr="00BE6C05">
        <w:rPr>
          <w:rFonts w:cs="Traditional Arabic" w:hint="cs"/>
          <w:color w:val="008000"/>
          <w:sz w:val="36"/>
          <w:szCs w:val="36"/>
        </w:rPr>
        <w:sym w:font="AGA Arabesque" w:char="F02B"/>
      </w:r>
      <w:r w:rsidRPr="00BE6C05">
        <w:rPr>
          <w:rFonts w:cs="Traditional Arabic" w:hint="cs"/>
          <w:color w:val="008000"/>
          <w:sz w:val="36"/>
          <w:szCs w:val="36"/>
          <w:rtl/>
        </w:rPr>
        <w:t xml:space="preserve"> </w:t>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Pr>
        <w:sym w:font="AGA Arabesque" w:char="F02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t xml:space="preserve"> </w:t>
      </w:r>
      <w:r w:rsidRPr="00BE6C05">
        <w:rPr>
          <w:rFonts w:cs="Traditional Arabic" w:hint="cs"/>
          <w:color w:val="008000"/>
          <w:sz w:val="36"/>
          <w:szCs w:val="36"/>
        </w:rPr>
        <w:sym w:font="AGA Arabesque" w:char="F02B"/>
      </w:r>
    </w:p>
    <w:p w:rsidR="00AE4561" w:rsidRDefault="00937D84" w:rsidP="001D426C">
      <w:pPr>
        <w:pStyle w:val="Heading1"/>
        <w:keepNext w:val="0"/>
        <w:widowControl w:val="0"/>
        <w:spacing w:after="0"/>
        <w:ind w:firstLine="567"/>
        <w:jc w:val="lowKashida"/>
        <w:rPr>
          <w:rFonts w:cs="Traditional Arabic" w:hint="cs"/>
          <w:sz w:val="36"/>
          <w:szCs w:val="36"/>
          <w:rtl/>
        </w:rPr>
      </w:pPr>
      <w:r w:rsidRPr="00F255BC">
        <w:rPr>
          <w:rFonts w:cs="Traditional Arabic"/>
          <w:sz w:val="36"/>
          <w:szCs w:val="36"/>
          <w:rtl/>
        </w:rPr>
        <w:br w:type="page"/>
      </w:r>
    </w:p>
    <w:p w:rsidR="00937D84" w:rsidRPr="00AE4561" w:rsidRDefault="00AE4561" w:rsidP="00AE4561">
      <w:pPr>
        <w:pStyle w:val="1"/>
        <w:rPr>
          <w:rFonts w:hint="cs"/>
          <w:rtl/>
        </w:rPr>
      </w:pPr>
      <w:bookmarkStart w:id="11" w:name="_Toc195088996"/>
      <w:r w:rsidRPr="00AE4561">
        <w:rPr>
          <w:rFonts w:hint="cs"/>
          <w:rtl/>
        </w:rPr>
        <w:t xml:space="preserve">10- </w:t>
      </w:r>
      <w:r w:rsidR="00937D84" w:rsidRPr="00AE4561">
        <w:rPr>
          <w:rFonts w:hint="cs"/>
          <w:rtl/>
        </w:rPr>
        <w:t>منشأ تعظيم القبور والغلوّ في الأموات وآثارها السيئة</w:t>
      </w:r>
      <w:bookmarkEnd w:id="11"/>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lang w:bidi="ar-SY"/>
        </w:rPr>
      </w:pPr>
      <w:r w:rsidRPr="00F255BC">
        <w:rPr>
          <w:rFonts w:cs="Traditional Arabic" w:hint="cs"/>
          <w:sz w:val="36"/>
          <w:szCs w:val="36"/>
          <w:rtl/>
          <w:lang w:bidi="ar-SY"/>
        </w:rPr>
        <w:t>إن الاعتقاد ببقاء الأموات وحياتهم بعد موتهم</w:t>
      </w:r>
      <w:r w:rsidR="008B4708">
        <w:rPr>
          <w:rFonts w:cs="Traditional Arabic" w:hint="cs"/>
          <w:sz w:val="36"/>
          <w:szCs w:val="36"/>
          <w:rtl/>
          <w:lang w:bidi="ar-SY"/>
        </w:rPr>
        <w:t>،</w:t>
      </w:r>
      <w:r w:rsidRPr="00F255BC">
        <w:rPr>
          <w:rFonts w:cs="Traditional Arabic" w:hint="cs"/>
          <w:sz w:val="36"/>
          <w:szCs w:val="36"/>
          <w:rtl/>
          <w:lang w:bidi="ar-SY"/>
        </w:rPr>
        <w:t xml:space="preserve"> بغض النظر عن أن هذا البقاء هو للروح فقط أم للجسم والروح</w:t>
      </w:r>
      <w:r w:rsidR="008B4708">
        <w:rPr>
          <w:rFonts w:cs="Traditional Arabic" w:hint="cs"/>
          <w:sz w:val="36"/>
          <w:szCs w:val="36"/>
          <w:rtl/>
          <w:lang w:bidi="ar-SY"/>
        </w:rPr>
        <w:t>،</w:t>
      </w:r>
      <w:r w:rsidRPr="00F255BC">
        <w:rPr>
          <w:rFonts w:cs="Traditional Arabic" w:hint="cs"/>
          <w:sz w:val="36"/>
          <w:szCs w:val="36"/>
          <w:rtl/>
          <w:lang w:bidi="ar-SY"/>
        </w:rPr>
        <w:t xml:space="preserve"> اعتقادٌ عريقٌ لدى أغلب</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إن لم يكن جميع</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الأمم السالفة والقرون الماضية</w:t>
      </w:r>
      <w:r w:rsidR="008B4708">
        <w:rPr>
          <w:rFonts w:cs="Traditional Arabic" w:hint="cs"/>
          <w:sz w:val="36"/>
          <w:szCs w:val="36"/>
          <w:rtl/>
          <w:lang w:bidi="ar-SY"/>
        </w:rPr>
        <w:t>،</w:t>
      </w:r>
      <w:r w:rsidRPr="00F255BC">
        <w:rPr>
          <w:rFonts w:cs="Traditional Arabic" w:hint="cs"/>
          <w:sz w:val="36"/>
          <w:szCs w:val="36"/>
          <w:rtl/>
          <w:lang w:bidi="ar-SY"/>
        </w:rPr>
        <w:t xml:space="preserve"> ومن هنا كانت الشعوب القديمة تمارس طقوساً خاصةً عند دفن موتاها تتصل بهذا الاعتقاد</w:t>
      </w:r>
      <w:r w:rsidR="008B4708">
        <w:rPr>
          <w:rFonts w:cs="Traditional Arabic" w:hint="cs"/>
          <w:sz w:val="36"/>
          <w:szCs w:val="36"/>
          <w:rtl/>
          <w:lang w:bidi="ar-SY"/>
        </w:rPr>
        <w:t>،</w:t>
      </w:r>
      <w:r w:rsidRPr="00F255BC">
        <w:rPr>
          <w:rFonts w:cs="Traditional Arabic" w:hint="cs"/>
          <w:sz w:val="36"/>
          <w:szCs w:val="36"/>
          <w:rtl/>
          <w:lang w:bidi="ar-SY"/>
        </w:rPr>
        <w:t xml:space="preserve"> ومن جملة ذلك أن بعض الشعوب كانت تضع إلى جانب الميت في حفرته تحت الأرض بعض الأطعمة الضرورية ومصباحاً والأشياء التي كان يحبُّها الميِّتُ حالَ حياته</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82"/>
      </w:r>
      <w:r w:rsidR="008B4708" w:rsidRPr="001D426C">
        <w:rPr>
          <w:rFonts w:cs="Traditional Arabic"/>
          <w:b/>
          <w:bCs/>
          <w:color w:val="008000"/>
          <w:sz w:val="36"/>
          <w:szCs w:val="36"/>
          <w:vertAlign w:val="superscript"/>
          <w:rtl/>
          <w:lang w:bidi="ar-SY"/>
        </w:rPr>
        <w:t>)</w:t>
      </w:r>
      <w:r w:rsidR="008B4708" w:rsidRPr="00AE4561">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 يقول </w:t>
      </w:r>
      <w:r w:rsidRPr="001D426C">
        <w:rPr>
          <w:rFonts w:cs="Traditional Arabic" w:hint="eastAsia"/>
          <w:color w:val="008000"/>
          <w:sz w:val="36"/>
          <w:szCs w:val="36"/>
          <w:rtl/>
          <w:lang w:bidi="ar-SY"/>
        </w:rPr>
        <w:t>«</w:t>
      </w:r>
      <w:r w:rsidRPr="00F255BC">
        <w:rPr>
          <w:rFonts w:cs="Traditional Arabic" w:hint="cs"/>
          <w:b/>
          <w:bCs/>
          <w:sz w:val="36"/>
          <w:szCs w:val="36"/>
          <w:rtl/>
          <w:lang w:bidi="ar-SY"/>
        </w:rPr>
        <w:t>جان ناس</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في كتابه </w:t>
      </w:r>
      <w:r w:rsidRPr="001D426C">
        <w:rPr>
          <w:rFonts w:cs="Traditional Arabic" w:hint="eastAsia"/>
          <w:color w:val="008000"/>
          <w:sz w:val="36"/>
          <w:szCs w:val="36"/>
          <w:rtl/>
          <w:lang w:bidi="ar-SY"/>
        </w:rPr>
        <w:t>«</w:t>
      </w:r>
      <w:r w:rsidRPr="00F255BC">
        <w:rPr>
          <w:rFonts w:cs="Traditional Arabic" w:hint="cs"/>
          <w:b/>
          <w:bCs/>
          <w:sz w:val="36"/>
          <w:szCs w:val="36"/>
          <w:rtl/>
          <w:lang w:bidi="ar-SY"/>
        </w:rPr>
        <w:t>تاريخ جامع اَديان</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أي التاريخ الجامع للأديان</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sz w:val="36"/>
          <w:szCs w:val="36"/>
          <w:rtl/>
          <w:lang w:bidi="ar-SY"/>
        </w:rPr>
        <w:t>يعتقد الأقوام البدائيّون أن السماء عالَـمٌ حيٌّ مثل عالم الأرض فيها الأشجار والأنهار وهناك تعيش أرواح البشر</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إلى قوله</w:t>
      </w:r>
      <w:r w:rsidR="008B4708">
        <w:rPr>
          <w:rFonts w:cs="Traditional Arabic" w:hint="cs"/>
          <w:sz w:val="36"/>
          <w:szCs w:val="36"/>
          <w:rtl/>
          <w:lang w:bidi="ar-SY"/>
        </w:rPr>
        <w:t>):</w:t>
      </w:r>
      <w:r w:rsidRPr="00F255BC">
        <w:rPr>
          <w:rFonts w:cs="Traditional Arabic" w:hint="cs"/>
          <w:sz w:val="36"/>
          <w:szCs w:val="36"/>
          <w:rtl/>
          <w:lang w:bidi="ar-SY"/>
        </w:rPr>
        <w:t xml:space="preserve"> ويستطيع الأموات في أغلب الأوقات أن يأتوا إلى الأرض ويتجولوا فيها ويلتقوا أثناء النوم بالبشر</w:t>
      </w:r>
      <w:r w:rsidR="008B4708">
        <w:rPr>
          <w:rFonts w:cs="Traditional Arabic" w:hint="cs"/>
          <w:sz w:val="36"/>
          <w:szCs w:val="36"/>
          <w:rtl/>
          <w:lang w:bidi="ar-SY"/>
        </w:rPr>
        <w:t>،</w:t>
      </w:r>
      <w:r w:rsidRPr="00F255BC">
        <w:rPr>
          <w:rFonts w:cs="Traditional Arabic" w:hint="cs"/>
          <w:sz w:val="36"/>
          <w:szCs w:val="36"/>
          <w:rtl/>
          <w:lang w:bidi="ar-SY"/>
        </w:rPr>
        <w:t xml:space="preserve"> ولما كان الأمر كذلك فلا بد من إعداد الطعام لذلك الميت الزائر ووضعه على مزاره وإشعال الشموع ولو لم يفعلوا ذلك له فإن روح ذلك الميت ستغضب وقد تؤذي الأحياء</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تاريخ جامع اَديان</w:t>
      </w:r>
      <w:r w:rsidR="008B4708">
        <w:rPr>
          <w:rFonts w:cs="Traditional Arabic" w:hint="cs"/>
          <w:sz w:val="36"/>
          <w:szCs w:val="36"/>
          <w:rtl/>
          <w:lang w:bidi="ar-SY"/>
        </w:rPr>
        <w:t>،</w:t>
      </w:r>
      <w:r w:rsidRPr="00F255BC">
        <w:rPr>
          <w:rFonts w:cs="Traditional Arabic" w:hint="cs"/>
          <w:sz w:val="36"/>
          <w:szCs w:val="36"/>
          <w:rtl/>
          <w:lang w:bidi="ar-SY"/>
        </w:rPr>
        <w:t xml:space="preserve"> ص22</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ويقول في الصفحة 26 من هذا الكتاب</w:t>
      </w:r>
      <w:r w:rsidR="008B4708">
        <w:rPr>
          <w:rFonts w:cs="Traditional Arabic"/>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sz w:val="36"/>
          <w:szCs w:val="36"/>
          <w:rtl/>
          <w:lang w:bidi="ar-SY"/>
        </w:rPr>
        <w:t>وكان الرومان القدماء يعتقدون بعبادة أرواح الأسلاف العظماء</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ويقول في الصفحة 95</w:t>
      </w:r>
      <w:r w:rsidR="008B4708">
        <w:rPr>
          <w:rFonts w:cs="Traditional Arabic"/>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sz w:val="36"/>
          <w:szCs w:val="36"/>
          <w:rtl/>
          <w:lang w:bidi="ar-SY"/>
        </w:rPr>
        <w:t>وكان الآريون القدماء يجلّون أرواح الأجداد إلى حد الحمد والثناء</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ويكتب في الصفحة 150</w:t>
      </w:r>
      <w:r w:rsidR="008B4708">
        <w:rPr>
          <w:rFonts w:cs="Traditional Arabic"/>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sz w:val="36"/>
          <w:szCs w:val="36"/>
          <w:rtl/>
          <w:lang w:bidi="ar-SY"/>
        </w:rPr>
        <w:t>كان هناك اعتقاد بأرواح الأسلاف واحترام شديد لأرواح الآباء والأجداد لدى عامة الشعوب الطورانية</w:t>
      </w:r>
      <w:r w:rsidR="008B4708">
        <w:rPr>
          <w:rFonts w:cs="Traditional Arabic" w:hint="cs"/>
          <w:sz w:val="36"/>
          <w:szCs w:val="36"/>
          <w:rtl/>
          <w:lang w:bidi="ar-SY"/>
        </w:rPr>
        <w:t>.</w:t>
      </w:r>
      <w:r w:rsidRPr="00F255BC">
        <w:rPr>
          <w:rFonts w:cs="Traditional Arabic" w:hint="cs"/>
          <w:sz w:val="36"/>
          <w:szCs w:val="36"/>
          <w:rtl/>
          <w:lang w:bidi="ar-SY"/>
        </w:rPr>
        <w:t xml:space="preserve"> كما أن بعض الأديان كالبرهمية في الهند والبوذية في الصين واليابان كانت تمارس طقوساً أكثر تجاه أرواح الأسلاف الراحلين</w:t>
      </w:r>
      <w:r w:rsidR="008B4708">
        <w:rPr>
          <w:rFonts w:cs="Traditional Arabic" w:hint="cs"/>
          <w:sz w:val="36"/>
          <w:szCs w:val="36"/>
          <w:rtl/>
          <w:lang w:bidi="ar-SY"/>
        </w:rPr>
        <w:t>،</w:t>
      </w:r>
      <w:r w:rsidRPr="00F255BC">
        <w:rPr>
          <w:rFonts w:cs="Traditional Arabic" w:hint="cs"/>
          <w:sz w:val="36"/>
          <w:szCs w:val="36"/>
          <w:rtl/>
          <w:lang w:bidi="ar-SY"/>
        </w:rPr>
        <w:t xml:space="preserve"> إلى حد أنه كانت هناك فرقةٌ في الهند تحمل أرملة الميت بزينتها إلى جانب جثمان زوجها وتحرقهما سوية</w:t>
      </w:r>
      <w:r w:rsidR="008B4708">
        <w:rPr>
          <w:rFonts w:cs="Traditional Arabic" w:hint="cs"/>
          <w:sz w:val="36"/>
          <w:szCs w:val="36"/>
          <w:rtl/>
          <w:lang w:bidi="ar-SY"/>
        </w:rPr>
        <w:t>!!</w:t>
      </w:r>
      <w:r w:rsidRPr="00F255BC">
        <w:rPr>
          <w:rFonts w:cs="Traditional Arabic" w:hint="cs"/>
          <w:sz w:val="36"/>
          <w:szCs w:val="36"/>
          <w:rtl/>
          <w:lang w:bidi="ar-SY"/>
        </w:rPr>
        <w:t xml:space="preserve"> كما كانت بعض الشعوب تقطع رقاب إماء وعبيد الميت بعد وفاته</w:t>
      </w:r>
      <w:r w:rsidR="008B4708">
        <w:rPr>
          <w:rFonts w:cs="Traditional Arabic" w:hint="cs"/>
          <w:sz w:val="36"/>
          <w:szCs w:val="36"/>
          <w:rtl/>
          <w:lang w:bidi="ar-SY"/>
        </w:rPr>
        <w:t>!</w:t>
      </w:r>
      <w:r w:rsidRPr="00F255BC">
        <w:rPr>
          <w:rFonts w:cs="Traditional Arabic" w:hint="cs"/>
          <w:sz w:val="36"/>
          <w:szCs w:val="36"/>
          <w:rtl/>
          <w:lang w:bidi="ar-SY"/>
        </w:rPr>
        <w:t xml:space="preserve"> لكي ينتقلوا معه إلى تلك الدار فيساعدوه ويخدموه</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ومن أراد تفصيل هذه العقائد فليرجع إلى كتب الملل والنحل</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وفي عصر الجاهلية قبل الإسلام كان لدى العرب اعتقادات عجيبة بالأرواح</w:t>
      </w:r>
      <w:r w:rsidR="008B4708">
        <w:rPr>
          <w:rFonts w:cs="Traditional Arabic" w:hint="cs"/>
          <w:sz w:val="36"/>
          <w:szCs w:val="36"/>
          <w:rtl/>
          <w:lang w:bidi="ar-SY"/>
        </w:rPr>
        <w:t>،</w:t>
      </w:r>
      <w:r w:rsidRPr="00F255BC">
        <w:rPr>
          <w:rFonts w:cs="Traditional Arabic" w:hint="cs"/>
          <w:sz w:val="36"/>
          <w:szCs w:val="36"/>
          <w:rtl/>
          <w:lang w:bidi="ar-SY"/>
        </w:rPr>
        <w:t xml:space="preserve"> فكانوا يعتبرون إقبالها على الأحياء أو إعراضها عنهم ودعائها لهم أو لعنها لهم مؤثر في الأحياء لذا كانوا يخشونها ويهابونها دائماً</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وقد ظهر دين الإسلام</w:t>
      </w:r>
      <w:r w:rsidR="008B4708">
        <w:rPr>
          <w:rFonts w:cs="Traditional Arabic" w:hint="cs"/>
          <w:sz w:val="36"/>
          <w:szCs w:val="36"/>
          <w:rtl/>
          <w:lang w:bidi="ar-SY"/>
        </w:rPr>
        <w:t>،</w:t>
      </w:r>
      <w:r w:rsidRPr="00F255BC">
        <w:rPr>
          <w:rFonts w:cs="Traditional Arabic" w:hint="cs"/>
          <w:sz w:val="36"/>
          <w:szCs w:val="36"/>
          <w:rtl/>
          <w:lang w:bidi="ar-SY"/>
        </w:rPr>
        <w:t xml:space="preserve"> آخرُ الأديان الإلهية وأكملُها</w:t>
      </w:r>
      <w:r w:rsidR="008B4708">
        <w:rPr>
          <w:rFonts w:cs="Traditional Arabic" w:hint="cs"/>
          <w:sz w:val="36"/>
          <w:szCs w:val="36"/>
          <w:rtl/>
          <w:lang w:bidi="ar-SY"/>
        </w:rPr>
        <w:t>،</w:t>
      </w:r>
      <w:r w:rsidRPr="00F255BC">
        <w:rPr>
          <w:rFonts w:cs="Traditional Arabic" w:hint="cs"/>
          <w:sz w:val="36"/>
          <w:szCs w:val="36"/>
          <w:rtl/>
          <w:lang w:bidi="ar-SY"/>
        </w:rPr>
        <w:t xml:space="preserve"> في زمنٍ كان العالم غارقاً فيه في الشرك والوثنية والجهل والخرافات</w:t>
      </w:r>
      <w:r w:rsidR="008B4708">
        <w:rPr>
          <w:rFonts w:cs="Traditional Arabic" w:hint="cs"/>
          <w:sz w:val="36"/>
          <w:szCs w:val="36"/>
          <w:rtl/>
          <w:lang w:bidi="ar-SY"/>
        </w:rPr>
        <w:t>،</w:t>
      </w:r>
      <w:r w:rsidRPr="00F255BC">
        <w:rPr>
          <w:rFonts w:cs="Traditional Arabic" w:hint="cs"/>
          <w:sz w:val="36"/>
          <w:szCs w:val="36"/>
          <w:rtl/>
          <w:lang w:bidi="ar-SY"/>
        </w:rPr>
        <w:t xml:space="preserve"> لذا نبذ منذ يومه الأول كل السنن والأعمال التي فيها رائحة شرك أي التي تصرف انتباه الناس عن الله وتلفتهم نحو الانشغال بغيره</w:t>
      </w:r>
      <w:r w:rsidR="008B4708">
        <w:rPr>
          <w:rFonts w:cs="Traditional Arabic" w:hint="cs"/>
          <w:sz w:val="36"/>
          <w:szCs w:val="36"/>
          <w:rtl/>
          <w:lang w:bidi="ar-SY"/>
        </w:rPr>
        <w:t>،</w:t>
      </w:r>
      <w:r w:rsidRPr="00F255BC">
        <w:rPr>
          <w:rFonts w:cs="Traditional Arabic" w:hint="cs"/>
          <w:sz w:val="36"/>
          <w:szCs w:val="36"/>
          <w:rtl/>
          <w:lang w:bidi="ar-SY"/>
        </w:rPr>
        <w:t xml:space="preserve"> حفاظاً من الإسلام على صفاء التوحيد ونقائه</w:t>
      </w:r>
      <w:r w:rsidR="008B4708">
        <w:rPr>
          <w:rFonts w:cs="Traditional Arabic" w:hint="cs"/>
          <w:sz w:val="36"/>
          <w:szCs w:val="36"/>
          <w:rtl/>
          <w:lang w:bidi="ar-SY"/>
        </w:rPr>
        <w:t>،</w:t>
      </w:r>
      <w:r w:rsidRPr="00F255BC">
        <w:rPr>
          <w:rFonts w:cs="Traditional Arabic" w:hint="cs"/>
          <w:sz w:val="36"/>
          <w:szCs w:val="36"/>
          <w:rtl/>
          <w:lang w:bidi="ar-SY"/>
        </w:rPr>
        <w:t xml:space="preserve"> لكي لا يمارس الناس أي خضوعٍ ولا يظهرون أي حاجةٍ لأي مخلوقٍ</w:t>
      </w:r>
      <w:r w:rsidR="008B4708">
        <w:rPr>
          <w:rFonts w:cs="Traditional Arabic" w:hint="cs"/>
          <w:sz w:val="36"/>
          <w:szCs w:val="36"/>
          <w:rtl/>
          <w:lang w:bidi="ar-SY"/>
        </w:rPr>
        <w:t>،</w:t>
      </w:r>
      <w:r w:rsidRPr="00F255BC">
        <w:rPr>
          <w:rFonts w:cs="Traditional Arabic" w:hint="cs"/>
          <w:sz w:val="36"/>
          <w:szCs w:val="36"/>
          <w:rtl/>
          <w:lang w:bidi="ar-SY"/>
        </w:rPr>
        <w:t xml:space="preserve"> بل يكون خضوعهم وفقرهم خالصاً لله وحده</w:t>
      </w:r>
      <w:r w:rsidR="008B4708">
        <w:rPr>
          <w:rFonts w:cs="Traditional Arabic" w:hint="cs"/>
          <w:sz w:val="36"/>
          <w:szCs w:val="36"/>
          <w:rtl/>
          <w:lang w:bidi="ar-SY"/>
        </w:rPr>
        <w:t>،</w:t>
      </w:r>
      <w:r w:rsidRPr="00F255BC">
        <w:rPr>
          <w:rFonts w:cs="Traditional Arabic" w:hint="cs"/>
          <w:sz w:val="36"/>
          <w:szCs w:val="36"/>
          <w:rtl/>
          <w:lang w:bidi="ar-SY"/>
        </w:rPr>
        <w:t xml:space="preserve"> ولا يرون لأي كائنٍ سوى الله عز وجل أي تأثير في تدبير أمور العالم وتقدير مصائرهم</w:t>
      </w:r>
      <w:r w:rsidR="008B4708">
        <w:rPr>
          <w:rFonts w:cs="Traditional Arabic" w:hint="cs"/>
          <w:sz w:val="36"/>
          <w:szCs w:val="36"/>
          <w:rtl/>
          <w:lang w:bidi="ar-SY"/>
        </w:rPr>
        <w:t>،</w:t>
      </w:r>
      <w:r w:rsidRPr="00F255BC">
        <w:rPr>
          <w:rFonts w:cs="Traditional Arabic" w:hint="cs"/>
          <w:sz w:val="36"/>
          <w:szCs w:val="36"/>
          <w:rtl/>
          <w:lang w:bidi="ar-SY"/>
        </w:rPr>
        <w:t xml:space="preserve"> وبالتالي لا يرون أحداً في الوجود يستحق العبادة سوى الله وحده</w:t>
      </w:r>
      <w:r w:rsidR="008B4708">
        <w:rPr>
          <w:rFonts w:cs="Traditional Arabic" w:hint="cs"/>
          <w:sz w:val="36"/>
          <w:szCs w:val="36"/>
          <w:rtl/>
          <w:lang w:bidi="ar-SY"/>
        </w:rPr>
        <w:t>،</w:t>
      </w:r>
      <w:r w:rsidRPr="00F255BC">
        <w:rPr>
          <w:rFonts w:cs="Traditional Arabic" w:hint="cs"/>
          <w:sz w:val="36"/>
          <w:szCs w:val="36"/>
          <w:rtl/>
          <w:lang w:bidi="ar-SY"/>
        </w:rPr>
        <w:t xml:space="preserve"> وهذا هو مفاد شعار الإسلام الأول</w:t>
      </w:r>
      <w:r w:rsidR="008B4708">
        <w:rPr>
          <w:rFonts w:cs="Traditional Arabic" w:hint="cs"/>
          <w:sz w:val="36"/>
          <w:szCs w:val="36"/>
          <w:rtl/>
          <w:lang w:bidi="ar-SY"/>
        </w:rPr>
        <w:t>،</w:t>
      </w:r>
      <w:r w:rsidRPr="00F255BC">
        <w:rPr>
          <w:rFonts w:cs="Traditional Arabic" w:hint="cs"/>
          <w:sz w:val="36"/>
          <w:szCs w:val="36"/>
          <w:rtl/>
          <w:lang w:bidi="ar-SY"/>
        </w:rPr>
        <w:t xml:space="preserve"> والكلمة الطيبة التي بعث بها جميع الأنبياء</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لا إله إلا الله</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ومن جملة ذلك أنه نهى في بداية الدعوة عن زيارة الأموات رغم أن زيارتهم لا تخلو من حكم وفوائد لكنه منع منها حفاظاً على حريم التوحيد وترسيخاً له فقال رسول الله صَلَّى اللهُ عَلَيه وَآلِهِ وَسَلَّمَ</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إني نهيتكم عن زيارة القبور</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 وذلك لأنه لو سمح بها في بداية الدعوة لاستمرت عادات وسنن الجاهلية ولكان تقدّم عقيدة التوحيد في قلوبٍ مشوبةٍ بتعظيم الأموات أمراً في غاية الصعوبة</w:t>
      </w:r>
      <w:r w:rsidR="008B4708">
        <w:rPr>
          <w:rFonts w:cs="Traditional Arabic" w:hint="cs"/>
          <w:sz w:val="36"/>
          <w:szCs w:val="36"/>
          <w:rtl/>
          <w:lang w:bidi="ar-SY"/>
        </w:rPr>
        <w:t>.</w:t>
      </w:r>
      <w:r w:rsidRPr="00F255BC">
        <w:rPr>
          <w:rFonts w:cs="Traditional Arabic" w:hint="cs"/>
          <w:sz w:val="36"/>
          <w:szCs w:val="36"/>
          <w:rtl/>
          <w:lang w:bidi="ar-SY"/>
        </w:rPr>
        <w:t xml:space="preserve"> ولكن بعد أن ضربت شجرة التوحيد أطنابها في النفوس ببركة تعاليم الإسلام المتواصلة حول التوحيد وبيانات القرآن وآياته المتنوعة حوله</w:t>
      </w:r>
      <w:r w:rsidR="008B4708">
        <w:rPr>
          <w:rFonts w:cs="Traditional Arabic" w:hint="cs"/>
          <w:sz w:val="36"/>
          <w:szCs w:val="36"/>
          <w:rtl/>
          <w:lang w:bidi="ar-SY"/>
        </w:rPr>
        <w:t>،</w:t>
      </w:r>
      <w:r w:rsidRPr="00F255BC">
        <w:rPr>
          <w:rFonts w:cs="Traditional Arabic" w:hint="cs"/>
          <w:sz w:val="36"/>
          <w:szCs w:val="36"/>
          <w:rtl/>
          <w:lang w:bidi="ar-SY"/>
        </w:rPr>
        <w:t xml:space="preserve">وأصبحت شجرة التوحيد وعقيدته في مأمن من آفات الشرك عند ذلك قال </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صَلَّى اللهُ عَلَيه وَآلِهِ</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ألا فزوروها فإنها تذكركم الآخرة</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 وفي رواية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فإنها تذكّركم الموت</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 والأمر بعد النهي يدل على الإباحة كما يقول علماء أصول الفقه</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وقد روى المرحوم الشهيد الأول في كتاب الذكرى روايةً تقول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إن عائشة زارت قبر أخيها عبد الرحمن فقيل لها قد نهى رسول الله صَلَّى اللهُ عَلَيه وَآلِهِ وَسَلَّمَ عن زيارة القبور</w:t>
      </w:r>
      <w:r w:rsidR="008B4708">
        <w:rPr>
          <w:rFonts w:cs="Traditional Arabic" w:hint="cs"/>
          <w:b/>
          <w:bCs/>
          <w:sz w:val="36"/>
          <w:szCs w:val="36"/>
          <w:rtl/>
          <w:lang w:bidi="ar-SY"/>
        </w:rPr>
        <w:t>،</w:t>
      </w:r>
      <w:r w:rsidRPr="00F255BC">
        <w:rPr>
          <w:rFonts w:cs="Traditional Arabic" w:hint="cs"/>
          <w:b/>
          <w:bCs/>
          <w:sz w:val="36"/>
          <w:szCs w:val="36"/>
          <w:rtl/>
          <w:lang w:bidi="ar-SY"/>
        </w:rPr>
        <w:t xml:space="preserve"> فقالت</w:t>
      </w:r>
      <w:r w:rsidR="008B4708">
        <w:rPr>
          <w:rFonts w:cs="Traditional Arabic" w:hint="cs"/>
          <w:b/>
          <w:bCs/>
          <w:sz w:val="36"/>
          <w:szCs w:val="36"/>
          <w:rtl/>
          <w:lang w:bidi="ar-SY"/>
        </w:rPr>
        <w:t>:</w:t>
      </w:r>
      <w:r w:rsidRPr="00F255BC">
        <w:rPr>
          <w:rFonts w:cs="Traditional Arabic" w:hint="cs"/>
          <w:b/>
          <w:bCs/>
          <w:sz w:val="36"/>
          <w:szCs w:val="36"/>
          <w:rtl/>
          <w:lang w:bidi="ar-SY"/>
        </w:rPr>
        <w:t xml:space="preserve"> نهى ثم أمر بزيارتها</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وهذا إن دلّ على شيء فإنه يدل على أن نهي رسول الله الابتدائي عن زيارة القبور بقي شائعاً مدة أربعين عاماً ونيِّف جعلت بعض الناس يستنكر عمل عائشة رغم مشروعيته</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ويدل على ذلك أيضاً ما رواه </w:t>
      </w:r>
      <w:r w:rsidRPr="001D426C">
        <w:rPr>
          <w:rFonts w:cs="Traditional Arabic" w:hint="eastAsia"/>
          <w:color w:val="008000"/>
          <w:sz w:val="36"/>
          <w:szCs w:val="36"/>
          <w:rtl/>
          <w:lang w:bidi="ar-SY"/>
        </w:rPr>
        <w:t>«</w:t>
      </w:r>
      <w:r w:rsidRPr="00F255BC">
        <w:rPr>
          <w:rFonts w:cs="Traditional Arabic" w:hint="cs"/>
          <w:sz w:val="36"/>
          <w:szCs w:val="36"/>
          <w:rtl/>
          <w:lang w:bidi="ar-SY"/>
        </w:rPr>
        <w:t>ابن بطّال</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عن </w:t>
      </w:r>
      <w:r w:rsidRPr="001D426C">
        <w:rPr>
          <w:rFonts w:cs="Traditional Arabic" w:hint="eastAsia"/>
          <w:color w:val="008000"/>
          <w:sz w:val="36"/>
          <w:szCs w:val="36"/>
          <w:rtl/>
          <w:lang w:bidi="ar-SY"/>
        </w:rPr>
        <w:t>«</w:t>
      </w:r>
      <w:r w:rsidRPr="00F255BC">
        <w:rPr>
          <w:rFonts w:cs="Traditional Arabic" w:hint="cs"/>
          <w:sz w:val="36"/>
          <w:szCs w:val="36"/>
          <w:rtl/>
          <w:lang w:bidi="ar-SY"/>
        </w:rPr>
        <w:t>الشعبيّ</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من قوله</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rPr>
        <w:t xml:space="preserve">لولا أن رسول الله نهى عن زيارة القبور لزرت قبر النبي </w:t>
      </w:r>
      <w:r w:rsidR="008B4708">
        <w:rPr>
          <w:rFonts w:cs="Traditional Arabic" w:hint="cs"/>
          <w:b/>
          <w:bCs/>
          <w:sz w:val="36"/>
          <w:szCs w:val="36"/>
          <w:rtl/>
        </w:rPr>
        <w:t>(</w:t>
      </w:r>
      <w:r w:rsidRPr="00F255BC">
        <w:rPr>
          <w:rFonts w:cs="Traditional Arabic" w:hint="cs"/>
          <w:b/>
          <w:bCs/>
          <w:sz w:val="36"/>
          <w:szCs w:val="36"/>
          <w:rtl/>
        </w:rPr>
        <w:t>أو قبر ابنتي</w:t>
      </w:r>
      <w:r w:rsidR="008B4708">
        <w:rPr>
          <w:rFonts w:cs="Traditional Arabic" w:hint="cs"/>
          <w:b/>
          <w:bCs/>
          <w:sz w:val="36"/>
          <w:szCs w:val="36"/>
          <w:rtl/>
        </w:rPr>
        <w:t>)</w:t>
      </w:r>
      <w:r w:rsidR="008B4708" w:rsidRPr="001D426C">
        <w:rPr>
          <w:rFonts w:cs="Traditional Arabic" w:hint="cs"/>
          <w:color w:val="008000"/>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83"/>
      </w:r>
      <w:r w:rsidR="008B4708" w:rsidRPr="001D426C">
        <w:rPr>
          <w:rFonts w:cs="Traditional Arabic"/>
          <w:b/>
          <w:bCs/>
          <w:color w:val="008000"/>
          <w:sz w:val="36"/>
          <w:szCs w:val="36"/>
          <w:vertAlign w:val="superscript"/>
          <w:rtl/>
          <w:lang w:bidi="ar-SY"/>
        </w:rPr>
        <w:t>)</w:t>
      </w:r>
      <w:r w:rsidRPr="00F255BC">
        <w:rPr>
          <w:rFonts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وكذلك ما رواه عبد الرزاق الصنعاني الشيعي في كتابه </w:t>
      </w:r>
      <w:r w:rsidRPr="001D426C">
        <w:rPr>
          <w:rFonts w:cs="Traditional Arabic" w:hint="eastAsia"/>
          <w:color w:val="008000"/>
          <w:sz w:val="36"/>
          <w:szCs w:val="36"/>
          <w:rtl/>
          <w:lang w:bidi="ar-SY"/>
        </w:rPr>
        <w:t>«</w:t>
      </w:r>
      <w:r w:rsidRPr="00F255BC">
        <w:rPr>
          <w:rFonts w:cs="Traditional Arabic" w:hint="cs"/>
          <w:b/>
          <w:bCs/>
          <w:sz w:val="36"/>
          <w:szCs w:val="36"/>
          <w:rtl/>
          <w:lang w:bidi="ar-SY"/>
        </w:rPr>
        <w:t>المصنف</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ج3/ص569</w:t>
      </w:r>
      <w:r w:rsidR="008B4708">
        <w:rPr>
          <w:rFonts w:cs="Traditional Arabic" w:hint="cs"/>
          <w:sz w:val="36"/>
          <w:szCs w:val="36"/>
          <w:rtl/>
          <w:lang w:bidi="ar-SY"/>
        </w:rPr>
        <w:t>)</w:t>
      </w:r>
      <w:r w:rsidRPr="00F255BC">
        <w:rPr>
          <w:rFonts w:cs="Traditional Arabic" w:hint="cs"/>
          <w:sz w:val="36"/>
          <w:szCs w:val="36"/>
          <w:rtl/>
          <w:lang w:bidi="ar-SY"/>
        </w:rPr>
        <w:t xml:space="preserve"> الذي يعد من أقدم كتب الحديث</w:t>
      </w:r>
      <w:r w:rsidR="008B4708">
        <w:rPr>
          <w:rFonts w:cs="Traditional Arabic" w:hint="cs"/>
          <w:sz w:val="36"/>
          <w:szCs w:val="36"/>
          <w:rtl/>
          <w:lang w:bidi="ar-SY"/>
        </w:rPr>
        <w:t>:</w:t>
      </w:r>
      <w:r w:rsidRPr="00F255BC">
        <w:rPr>
          <w:rFonts w:cs="Traditional Arabic" w:hint="cs"/>
          <w:sz w:val="36"/>
          <w:szCs w:val="36"/>
          <w:rtl/>
          <w:lang w:bidi="ar-SY"/>
        </w:rPr>
        <w:t xml:space="preserve"> إن رسول الله صَلَّى اللهُ عَلَيه وَآلِهِ وَسَلَّمَ قال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من زار القبور فليس منّا</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 ويدل عليه كذلك ما سبق وأوردناه في المبحث الثاني من هذا الكتاب من نهي الحسن المثنى بن الحسن المجتبى</w:t>
      </w:r>
      <w:r w:rsidR="008B4708">
        <w:rPr>
          <w:rFonts w:cs="Traditional Arabic" w:hint="cs"/>
          <w:sz w:val="36"/>
          <w:szCs w:val="36"/>
          <w:rtl/>
          <w:lang w:bidi="ar-SY"/>
        </w:rPr>
        <w:t>،</w:t>
      </w:r>
      <w:r w:rsidRPr="00F255BC">
        <w:rPr>
          <w:rFonts w:cs="Traditional Arabic" w:hint="cs"/>
          <w:sz w:val="36"/>
          <w:szCs w:val="36"/>
          <w:rtl/>
          <w:lang w:bidi="ar-SY"/>
        </w:rPr>
        <w:t xml:space="preserve"> ونهي حضرة زين العابدين</w:t>
      </w:r>
      <w:r w:rsidR="009F0F9C" w:rsidRPr="00F255BC">
        <w:rPr>
          <w:rFonts w:cs="Traditional Arabic" w:hint="cs"/>
          <w:sz w:val="36"/>
          <w:szCs w:val="36"/>
          <w:rtl/>
          <w:lang w:bidi="ar-SY"/>
        </w:rPr>
        <w:t xml:space="preserve"> </w:t>
      </w:r>
      <w:r w:rsidR="008B4708">
        <w:rPr>
          <w:rFonts w:cs="Traditional Arabic"/>
          <w:sz w:val="36"/>
          <w:szCs w:val="36"/>
          <w:rtl/>
          <w:lang w:bidi="ar-SY"/>
        </w:rPr>
        <w:t>-</w:t>
      </w:r>
      <w:r w:rsidR="009F0F9C" w:rsidRPr="00F255BC">
        <w:rPr>
          <w:rFonts w:cs="Traditional Arabic"/>
          <w:sz w:val="36"/>
          <w:szCs w:val="36"/>
          <w:rtl/>
          <w:lang w:bidi="ar-SY"/>
        </w:rPr>
        <w:t xml:space="preserve"> </w:t>
      </w:r>
      <w:r w:rsidRPr="00F255BC">
        <w:rPr>
          <w:rFonts w:cs="Traditional Arabic" w:hint="cs"/>
          <w:sz w:val="36"/>
          <w:szCs w:val="36"/>
          <w:rtl/>
          <w:lang w:bidi="ar-SY"/>
        </w:rPr>
        <w:t>عليهما السلام</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الناسَ من القدوم خصيصاً إلى حجرة قبر النبيِّ </w:t>
      </w:r>
      <w:r w:rsidR="008B4708">
        <w:rPr>
          <w:rFonts w:cs="Traditional Arabic" w:hint="cs"/>
          <w:sz w:val="36"/>
          <w:szCs w:val="36"/>
          <w:rtl/>
          <w:lang w:bidi="ar-SY"/>
        </w:rPr>
        <w:t>(</w:t>
      </w:r>
      <w:r w:rsidRPr="00F255BC">
        <w:rPr>
          <w:rFonts w:ascii="AGA Arabesque" w:hAnsi="AGA Arabesque" w:cs="Traditional Arabic" w:hint="cs"/>
          <w:sz w:val="36"/>
          <w:szCs w:val="36"/>
          <w:rtl/>
          <w:lang w:bidi="ar-SY"/>
        </w:rPr>
        <w:t>صَلَّى اللهُ عَلَيه وَآلِهِ</w:t>
      </w:r>
      <w:r w:rsidR="008B4708">
        <w:rPr>
          <w:rFonts w:ascii="AGA Arabesque" w:hAnsi="AGA Arabesque" w:cs="Traditional Arabic" w:hint="cs"/>
          <w:sz w:val="36"/>
          <w:szCs w:val="36"/>
          <w:rtl/>
          <w:lang w:bidi="ar-SY"/>
        </w:rPr>
        <w:t>)</w:t>
      </w:r>
      <w:r w:rsidRPr="00F255BC">
        <w:rPr>
          <w:rFonts w:cs="Traditional Arabic" w:hint="cs"/>
          <w:sz w:val="36"/>
          <w:szCs w:val="36"/>
          <w:rtl/>
          <w:lang w:bidi="ar-SY"/>
        </w:rPr>
        <w:t xml:space="preserve"> للسلام عليه</w:t>
      </w:r>
      <w:r w:rsidR="008B4708">
        <w:rPr>
          <w:rFonts w:cs="Traditional Arabic" w:hint="cs"/>
          <w:sz w:val="36"/>
          <w:szCs w:val="36"/>
          <w:rtl/>
          <w:lang w:bidi="ar-SY"/>
        </w:rPr>
        <w:t>،</w:t>
      </w:r>
      <w:r w:rsidRPr="00F255BC">
        <w:rPr>
          <w:rFonts w:cs="Traditional Arabic" w:hint="cs"/>
          <w:sz w:val="36"/>
          <w:szCs w:val="36"/>
          <w:rtl/>
          <w:lang w:bidi="ar-SY"/>
        </w:rPr>
        <w:t xml:space="preserve"> بالإضافة إلى ما يدل عليه بقاء قبره الشريف متروكاً على حاله مدة قرنٍ كامل دون أن يتحول إلى مزارٍ يتردَّد الناس إليه</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ascii="Lotus Linotype" w:hAnsi="Lotus Linotype" w:cs="Traditional Arabic" w:hint="cs"/>
          <w:sz w:val="36"/>
          <w:szCs w:val="36"/>
          <w:rtl/>
          <w:lang w:bidi="ar-SY"/>
        </w:rPr>
      </w:pPr>
      <w:r w:rsidRPr="00F255BC">
        <w:rPr>
          <w:rFonts w:cs="Traditional Arabic" w:hint="cs"/>
          <w:sz w:val="36"/>
          <w:szCs w:val="36"/>
          <w:rtl/>
          <w:lang w:bidi="ar-SY"/>
        </w:rPr>
        <w:t>ولكن يبدو أن روح الوثنية ومن جملتها عبادة الأموات ممزوجة في طبيعة الإنسان على نحو يصعب معه إزالتها كلياً إلا بالرياضة المستمرة والتهذيب المتواصل حتى ترسخ في الإنسان روح التوحيد الخالص</w:t>
      </w:r>
      <w:r w:rsidR="008B4708">
        <w:rPr>
          <w:rFonts w:cs="Traditional Arabic" w:hint="cs"/>
          <w:sz w:val="36"/>
          <w:szCs w:val="36"/>
          <w:rtl/>
          <w:lang w:bidi="ar-SY"/>
        </w:rPr>
        <w:t>،</w:t>
      </w:r>
      <w:r w:rsidRPr="00F255BC">
        <w:rPr>
          <w:rFonts w:cs="Traditional Arabic" w:hint="cs"/>
          <w:sz w:val="36"/>
          <w:szCs w:val="36"/>
          <w:rtl/>
          <w:lang w:bidi="ar-SY"/>
        </w:rPr>
        <w:t xml:space="preserve"> كما قال تعالى</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ascii="Lotus Linotype" w:hAnsi="Lotus Linotype" w:cs="Traditional Arabic"/>
          <w:color w:val="0000FF"/>
          <w:sz w:val="36"/>
          <w:szCs w:val="36"/>
          <w:rtl/>
          <w:lang w:bidi="ar-SY"/>
        </w:rPr>
        <w:t>((</w:t>
      </w:r>
      <w:r w:rsidRPr="001D426C">
        <w:rPr>
          <w:rFonts w:ascii="Lotus Linotype" w:hAnsi="Lotus Linotype" w:cs="Traditional Arabic"/>
          <w:b/>
          <w:bCs/>
          <w:color w:val="0000FF"/>
          <w:sz w:val="36"/>
          <w:szCs w:val="36"/>
          <w:rtl/>
          <w:lang w:bidi="ar-SY"/>
        </w:rPr>
        <w:t>وَمَا يُؤْمِنُ أَكْثَرُهُمْ بِا</w:t>
      </w:r>
      <w:r w:rsidRPr="001D426C">
        <w:rPr>
          <w:rFonts w:ascii="Lotus Linotype" w:hAnsi="Lotus Linotype" w:cs="Traditional Arabic" w:hint="cs"/>
          <w:b/>
          <w:bCs/>
          <w:color w:val="0000FF"/>
          <w:sz w:val="36"/>
          <w:szCs w:val="36"/>
          <w:rtl/>
          <w:lang w:bidi="ar-SY"/>
        </w:rPr>
        <w:t>للهِ</w:t>
      </w:r>
      <w:r w:rsidRPr="001D426C">
        <w:rPr>
          <w:rFonts w:ascii="Lotus Linotype" w:hAnsi="Lotus Linotype" w:cs="Traditional Arabic"/>
          <w:b/>
          <w:bCs/>
          <w:color w:val="0000FF"/>
          <w:sz w:val="36"/>
          <w:szCs w:val="36"/>
          <w:rtl/>
          <w:lang w:bidi="ar-SY"/>
        </w:rPr>
        <w:t xml:space="preserve"> إِل</w:t>
      </w:r>
      <w:r w:rsidRPr="001D426C">
        <w:rPr>
          <w:rFonts w:ascii="Lotus Linotype" w:hAnsi="Lotus Linotype" w:cs="Traditional Arabic" w:hint="cs"/>
          <w:b/>
          <w:bCs/>
          <w:color w:val="0000FF"/>
          <w:sz w:val="36"/>
          <w:szCs w:val="36"/>
          <w:rtl/>
          <w:lang w:bidi="ar-SY"/>
        </w:rPr>
        <w:t>ّ</w:t>
      </w:r>
      <w:r w:rsidRPr="001D426C">
        <w:rPr>
          <w:rFonts w:ascii="Lotus Linotype" w:hAnsi="Lotus Linotype" w:cs="Traditional Arabic"/>
          <w:b/>
          <w:bCs/>
          <w:color w:val="0000FF"/>
          <w:sz w:val="36"/>
          <w:szCs w:val="36"/>
          <w:rtl/>
          <w:lang w:bidi="ar-SY"/>
        </w:rPr>
        <w:t>ا وَهُم مُّشْرِكُونَ</w:t>
      </w:r>
      <w:r w:rsidR="008B4708" w:rsidRPr="001D426C">
        <w:rPr>
          <w:rFonts w:ascii="Lotus Linotype" w:hAnsi="Lotus Linotype" w:cs="Traditional Arabic"/>
          <w:color w:val="0000FF"/>
          <w:sz w:val="36"/>
          <w:szCs w:val="36"/>
          <w:rtl/>
          <w:lang w:bidi="ar-SY"/>
        </w:rPr>
        <w:t>))</w:t>
      </w:r>
      <w:r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يوسف</w:t>
      </w:r>
      <w:r w:rsidRPr="00F255BC">
        <w:rPr>
          <w:rFonts w:ascii="Lotus Linotype" w:hAnsi="Lotus Linotype" w:cs="Traditional Arabic" w:hint="cs"/>
          <w:sz w:val="36"/>
          <w:szCs w:val="36"/>
          <w:rtl/>
          <w:lang w:bidi="ar-SY"/>
        </w:rPr>
        <w:t>/106</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أي حتى المؤمنين بالله أكثرهم يخلط إيمانه بالشرك</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ولهذا نرى أنه بعد رحلة النبي </w:t>
      </w:r>
      <w:r w:rsidRPr="00F255BC">
        <w:rPr>
          <w:rFonts w:ascii="AGA Arabesque" w:hAnsi="AGA Arabesque" w:cs="Traditional Arabic" w:hint="cs"/>
          <w:sz w:val="36"/>
          <w:szCs w:val="36"/>
          <w:rtl/>
          <w:lang w:bidi="ar-SY"/>
        </w:rPr>
        <w:t>صَلَّى اللهُ عَلَيه وَآلِهِ</w:t>
      </w:r>
      <w:r w:rsidRPr="00F255BC">
        <w:rPr>
          <w:rFonts w:ascii="Lotus Linotype" w:hAnsi="Lotus Linotype" w:cs="Traditional Arabic" w:hint="cs"/>
          <w:sz w:val="36"/>
          <w:szCs w:val="36"/>
          <w:rtl/>
          <w:lang w:bidi="ar-SY"/>
        </w:rPr>
        <w:t xml:space="preserve"> واختلاط المسلمين بالشعوب المجاورة في مصر وإيران حيث كان أهالي تلك البلاد يعظمون أمواتهم ويبنون على قبورهم الأضرحة والأبنية والقباب</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سرت روح عبادة الأموات تدريجياً إلى المسلمين وفي أقل من مئة عام بدأت تعود بعض العقائد الجاهلية الخرافية وتختلط مع عقائد عبادة الأموات لدى الأمم الأخرى وبدأ سوق عبادة الأموات يروج</w:t>
      </w:r>
      <w:r w:rsidR="008B4708">
        <w:rPr>
          <w:rFonts w:ascii="Lotus Linotype" w:hAnsi="Lotus Linotype"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ascii="Lotus Linotype" w:hAnsi="Lotus Linotype" w:cs="Traditional Arabic" w:hint="cs"/>
          <w:sz w:val="36"/>
          <w:szCs w:val="36"/>
          <w:rtl/>
          <w:lang w:bidi="ar-SY"/>
        </w:rPr>
        <w:t>ورغم عشرات الأحاديث والروايات عن النبي والأئمة من أهل البيت عليهم السلام في النهي عن تعمير القبور وتجصيصها وتجديدها والبناء عليها</w:t>
      </w:r>
      <w:r w:rsidR="009F0F9C" w:rsidRPr="00F255BC">
        <w:rPr>
          <w:rFonts w:ascii="Lotus Linotype" w:hAnsi="Lotus Linotype"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ascii="Lotus Linotype" w:hAnsi="Lotus Linotype" w:cs="Traditional Arabic" w:hint="cs"/>
          <w:sz w:val="36"/>
          <w:szCs w:val="36"/>
          <w:rtl/>
          <w:lang w:bidi="ar-SY"/>
        </w:rPr>
        <w:t xml:space="preserve">التي ذكرناها بالتفصيل في كتابنا </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b/>
          <w:bCs/>
          <w:sz w:val="36"/>
          <w:szCs w:val="36"/>
          <w:rtl/>
          <w:lang w:bidi="ar-SY"/>
        </w:rPr>
        <w:t>اَرمغان آسمان</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285 فما بعد</w:t>
      </w:r>
      <w:r w:rsidR="008B4708">
        <w:rPr>
          <w:rFonts w:ascii="Lotus Linotype" w:hAnsi="Lotus Linotype" w:cs="Traditional Arabic" w:hint="cs"/>
          <w:sz w:val="36"/>
          <w:szCs w:val="36"/>
          <w:rtl/>
          <w:lang w:bidi="ar-SY"/>
        </w:rPr>
        <w:t>)</w:t>
      </w:r>
      <w:r w:rsidR="009F0F9C" w:rsidRPr="00F255BC">
        <w:rPr>
          <w:rFonts w:ascii="Lotus Linotype" w:hAnsi="Lotus Linotype"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ascii="Lotus Linotype" w:hAnsi="Lotus Linotype" w:cs="Traditional Arabic" w:hint="cs"/>
          <w:sz w:val="36"/>
          <w:szCs w:val="36"/>
          <w:rtl/>
          <w:lang w:bidi="ar-SY"/>
        </w:rPr>
        <w:t xml:space="preserve">والتي تدل على مدى نفور الشارع المقدس من موضوع تعظيم القبور وخشيته على المسلمين من انجرارهم نحو الشرك بسببها حتى قال </w:t>
      </w:r>
      <w:r w:rsidRPr="00F255BC">
        <w:rPr>
          <w:rFonts w:ascii="AGA Arabesque" w:hAnsi="AGA Arabesque" w:cs="Traditional Arabic" w:hint="cs"/>
          <w:sz w:val="36"/>
          <w:szCs w:val="36"/>
          <w:rtl/>
          <w:lang w:bidi="ar-SY"/>
        </w:rPr>
        <w:t xml:space="preserve">صَلَّى اللهُ عَلَيه وَآلِهِ </w:t>
      </w:r>
      <w:r w:rsidRPr="00F255BC">
        <w:rPr>
          <w:rFonts w:ascii="Lotus Linotype" w:hAnsi="Lotus Linotype" w:cs="Traditional Arabic" w:hint="cs"/>
          <w:sz w:val="36"/>
          <w:szCs w:val="36"/>
          <w:rtl/>
          <w:lang w:bidi="ar-SY"/>
        </w:rPr>
        <w:t>مقولته الشهيرة</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r w:rsidR="009F0F9C" w:rsidRPr="001D426C">
        <w:rPr>
          <w:rFonts w:ascii="Lotus Linotype" w:hAnsi="Lotus Linotype" w:cs="Traditional Arabic" w:hint="cs"/>
          <w:color w:val="008000"/>
          <w:sz w:val="36"/>
          <w:szCs w:val="36"/>
          <w:rtl/>
          <w:lang w:bidi="ar-SY"/>
        </w:rPr>
        <w:t>«</w:t>
      </w:r>
      <w:r w:rsidRPr="00F255BC">
        <w:rPr>
          <w:rFonts w:ascii="Lotus Linotype" w:hAnsi="Lotus Linotype" w:cs="Traditional Arabic" w:hint="cs"/>
          <w:b/>
          <w:bCs/>
          <w:sz w:val="36"/>
          <w:szCs w:val="36"/>
          <w:rtl/>
          <w:lang w:bidi="ar-SY"/>
        </w:rPr>
        <w:t>اللهم لا</w:t>
      </w:r>
      <w:r w:rsidRPr="00F255BC">
        <w:rPr>
          <w:rFonts w:cs="Traditional Arabic" w:hint="cs"/>
          <w:b/>
          <w:bCs/>
          <w:sz w:val="36"/>
          <w:szCs w:val="36"/>
          <w:rtl/>
          <w:lang w:bidi="ar-SY"/>
        </w:rPr>
        <w:t> </w:t>
      </w:r>
      <w:r w:rsidRPr="00F255BC">
        <w:rPr>
          <w:rFonts w:ascii="Lotus Linotype" w:hAnsi="Lotus Linotype" w:cs="Traditional Arabic" w:hint="cs"/>
          <w:b/>
          <w:bCs/>
          <w:sz w:val="36"/>
          <w:szCs w:val="36"/>
          <w:rtl/>
          <w:lang w:bidi="ar-SY"/>
        </w:rPr>
        <w:t>تجعل قبري وثناً يُعْبَد</w:t>
      </w:r>
      <w:r w:rsidR="009F0F9C" w:rsidRPr="001D426C">
        <w:rPr>
          <w:rFonts w:ascii="Lotus Linotype" w:hAnsi="Lotus Linotype" w:cs="Traditional Arabic" w:hint="cs"/>
          <w:color w:val="008000"/>
          <w:sz w:val="36"/>
          <w:szCs w:val="36"/>
          <w:rtl/>
          <w:lang w:bidi="ar-SY"/>
        </w:rPr>
        <w:t>»</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ورغم قيام أمير المؤمنين علي</w:t>
      </w:r>
      <w:r w:rsidR="009F0F9C" w:rsidRPr="00F255BC">
        <w:rPr>
          <w:rFonts w:ascii="Lotus Linotype" w:hAnsi="Lotus Linotype"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بإخفاء قبر زوجته فاطمة</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سلام الله عليها</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ووصيته عند وفاته بإخفاء موضع قبره</w:t>
      </w:r>
      <w:r w:rsidR="008B4708">
        <w:rPr>
          <w:rFonts w:cs="Traditional Arabic" w:hint="cs"/>
          <w:sz w:val="36"/>
          <w:szCs w:val="36"/>
          <w:rtl/>
          <w:lang w:bidi="ar-SY"/>
        </w:rPr>
        <w:t>،</w:t>
      </w:r>
      <w:r w:rsidRPr="00F255BC">
        <w:rPr>
          <w:rFonts w:cs="Traditional Arabic" w:hint="cs"/>
          <w:sz w:val="36"/>
          <w:szCs w:val="36"/>
          <w:rtl/>
          <w:lang w:bidi="ar-SY"/>
        </w:rPr>
        <w:t xml:space="preserve"> رغم كل ذلك لم يمضِ قرنٌ من الزمن إلا وانتشرت مئات القباب والأضرحة ذات الزينات العجيبة في أطراف وأكناف البلدان الإسلامية على قبور الأئمة والصالحين وصُرفت لتشييدها والحفاظ عليها أوقافٌ ونذوراتٌ لا حصر لها</w:t>
      </w:r>
      <w:r w:rsidR="008B4708">
        <w:rPr>
          <w:rFonts w:cs="Traditional Arabic" w:hint="cs"/>
          <w:sz w:val="36"/>
          <w:szCs w:val="36"/>
          <w:rtl/>
          <w:lang w:bidi="ar-SY"/>
        </w:rPr>
        <w:t>،</w:t>
      </w:r>
      <w:r w:rsidRPr="00F255BC">
        <w:rPr>
          <w:rFonts w:cs="Traditional Arabic" w:hint="cs"/>
          <w:sz w:val="36"/>
          <w:szCs w:val="36"/>
          <w:rtl/>
          <w:lang w:bidi="ar-SY"/>
        </w:rPr>
        <w:t xml:space="preserve"> إلى الحد الذي ادّعى فيه أحد المتصدِّين لأمور الأوقاف في بلدنا اليوم أن ما يزيد على ربع الأملاك الوقفية يُصرف على العتبات والمراقد أي على قبور الأموات</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84"/>
      </w:r>
      <w:r w:rsidR="008B4708" w:rsidRPr="001D426C">
        <w:rPr>
          <w:rFonts w:cs="Traditional Arabic"/>
          <w:b/>
          <w:bCs/>
          <w:color w:val="008000"/>
          <w:sz w:val="36"/>
          <w:szCs w:val="36"/>
          <w:vertAlign w:val="superscript"/>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وقد وصل الإسراف والتبذير في هذا المجال إلى درجة أن صحيفة </w:t>
      </w:r>
      <w:r w:rsidRPr="001D426C">
        <w:rPr>
          <w:rFonts w:cs="Traditional Arabic"/>
          <w:color w:val="008000"/>
          <w:sz w:val="36"/>
          <w:szCs w:val="36"/>
          <w:rtl/>
          <w:lang w:bidi="ar-SY"/>
        </w:rPr>
        <w:t>«</w:t>
      </w:r>
      <w:r w:rsidRPr="00F255BC">
        <w:rPr>
          <w:rFonts w:cs="Traditional Arabic" w:hint="cs"/>
          <w:sz w:val="36"/>
          <w:szCs w:val="36"/>
          <w:rtl/>
          <w:lang w:bidi="ar-SY"/>
        </w:rPr>
        <w:t>كيهان</w:t>
      </w:r>
      <w:r w:rsidRPr="001D426C">
        <w:rPr>
          <w:rFonts w:cs="Traditional Arabic"/>
          <w:color w:val="008000"/>
          <w:sz w:val="36"/>
          <w:szCs w:val="36"/>
          <w:rtl/>
          <w:lang w:bidi="ar-SY"/>
        </w:rPr>
        <w:t>»</w:t>
      </w:r>
      <w:r w:rsidRPr="00F255BC">
        <w:rPr>
          <w:rFonts w:cs="Traditional Arabic" w:hint="cs"/>
          <w:sz w:val="36"/>
          <w:szCs w:val="36"/>
          <w:rtl/>
          <w:lang w:bidi="ar-SY"/>
        </w:rPr>
        <w:t xml:space="preserve"> اليومية ذكرت في عددها رقم 8271 الصادر بتاريخ 20/11/1349 هـ ش</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85"/>
      </w:r>
      <w:r w:rsidR="008B4708" w:rsidRPr="001D426C">
        <w:rPr>
          <w:rFonts w:cs="Traditional Arabic"/>
          <w:b/>
          <w:bCs/>
          <w:color w:val="008000"/>
          <w:sz w:val="36"/>
          <w:szCs w:val="36"/>
          <w:vertAlign w:val="superscript"/>
          <w:rtl/>
          <w:lang w:bidi="ar-SY"/>
        </w:rPr>
        <w:t>)</w:t>
      </w:r>
      <w:r w:rsidRPr="00F255BC">
        <w:rPr>
          <w:rFonts w:cs="Traditional Arabic" w:hint="cs"/>
          <w:sz w:val="36"/>
          <w:szCs w:val="36"/>
          <w:rtl/>
          <w:lang w:bidi="ar-SY"/>
        </w:rPr>
        <w:t xml:space="preserve"> أن أحد الثُّرَيَّات التي نُصبت في سقف أحد المراقد في إيران يبلغ ثمنها 20 مليون تومان</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86"/>
      </w:r>
      <w:r w:rsidR="008B4708" w:rsidRPr="001D426C">
        <w:rPr>
          <w:rFonts w:cs="Traditional Arabic"/>
          <w:b/>
          <w:bCs/>
          <w:color w:val="008000"/>
          <w:sz w:val="36"/>
          <w:szCs w:val="36"/>
          <w:vertAlign w:val="superscript"/>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ومن بين الثريات العديدة التي اشتريت لذلك الضريح هناك ثريا ضخمة لها 800 غصن</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 يتم شراء هذه الثريات من الخارج على شكل قطع مستقلة ثم يقوم أشخاصٌ محترفون بتجميعها وإعادة إنتاجها من جديد لتصبح ثريا ضخمة تُعلّق في ذلك الضريح</w:t>
      </w:r>
      <w:r w:rsidR="008B4708">
        <w:rPr>
          <w:rFonts w:cs="Traditional Arabic" w:hint="cs"/>
          <w:sz w:val="36"/>
          <w:szCs w:val="36"/>
          <w:rtl/>
          <w:lang w:bidi="ar-SY"/>
        </w:rPr>
        <w:t>.</w:t>
      </w:r>
      <w:r w:rsidRPr="00F255BC">
        <w:rPr>
          <w:rFonts w:cs="Traditional Arabic" w:hint="cs"/>
          <w:sz w:val="36"/>
          <w:szCs w:val="36"/>
          <w:rtl/>
          <w:lang w:bidi="ar-SY"/>
        </w:rPr>
        <w:t xml:space="preserve"> وقد تم نصب عدد كبير من تلك الثريات حتى الآن</w:t>
      </w:r>
      <w:r w:rsidR="008B4708">
        <w:rPr>
          <w:rFonts w:cs="Traditional Arabic" w:hint="cs"/>
          <w:sz w:val="36"/>
          <w:szCs w:val="36"/>
          <w:rtl/>
          <w:lang w:bidi="ar-SY"/>
        </w:rPr>
        <w:t>،</w:t>
      </w:r>
      <w:r w:rsidRPr="00F255BC">
        <w:rPr>
          <w:rFonts w:cs="Traditional Arabic" w:hint="cs"/>
          <w:sz w:val="36"/>
          <w:szCs w:val="36"/>
          <w:rtl/>
          <w:lang w:bidi="ar-SY"/>
        </w:rPr>
        <w:t xml:space="preserve"> ويتم حاليَّاً تركيب البقيَّة</w:t>
      </w:r>
      <w:r w:rsidR="008B4708">
        <w:rPr>
          <w:rFonts w:cs="Traditional Arabic" w:hint="cs"/>
          <w:sz w:val="36"/>
          <w:szCs w:val="36"/>
          <w:rtl/>
          <w:lang w:bidi="ar-SY"/>
        </w:rPr>
        <w:t>،</w:t>
      </w:r>
      <w:r w:rsidRPr="00F255BC">
        <w:rPr>
          <w:rFonts w:cs="Traditional Arabic" w:hint="cs"/>
          <w:sz w:val="36"/>
          <w:szCs w:val="36"/>
          <w:rtl/>
          <w:lang w:bidi="ar-SY"/>
        </w:rPr>
        <w:t xml:space="preserve"> إذْ يبلغ مجموعها 95 ثريا ويستغرق تركيبها عدة أشهر</w:t>
      </w:r>
      <w:r w:rsidR="008B4708">
        <w:rPr>
          <w:rFonts w:cs="Traditional Arabic" w:hint="cs"/>
          <w:sz w:val="36"/>
          <w:szCs w:val="36"/>
          <w:rtl/>
          <w:lang w:bidi="ar-SY"/>
        </w:rPr>
        <w:t>!</w:t>
      </w:r>
      <w:r w:rsidRPr="00F255BC">
        <w:rPr>
          <w:rFonts w:cs="Traditional Arabic" w:hint="cs"/>
          <w:sz w:val="36"/>
          <w:szCs w:val="36"/>
          <w:rtl/>
          <w:lang w:bidi="ar-SY"/>
        </w:rPr>
        <w:t xml:space="preserve"> وقال أحد المسؤولين عن ذلك الضريح لمراسل صحيفة </w:t>
      </w:r>
      <w:r w:rsidRPr="001D426C">
        <w:rPr>
          <w:rFonts w:cs="Traditional Arabic"/>
          <w:color w:val="008000"/>
          <w:sz w:val="36"/>
          <w:szCs w:val="36"/>
          <w:rtl/>
          <w:lang w:bidi="ar-SY"/>
        </w:rPr>
        <w:t>«</w:t>
      </w:r>
      <w:r w:rsidRPr="00F255BC">
        <w:rPr>
          <w:rFonts w:cs="Traditional Arabic" w:hint="cs"/>
          <w:sz w:val="36"/>
          <w:szCs w:val="36"/>
          <w:rtl/>
          <w:lang w:bidi="ar-SY"/>
        </w:rPr>
        <w:t>كيهان</w:t>
      </w:r>
      <w:r w:rsidRPr="001D426C">
        <w:rPr>
          <w:rFonts w:cs="Traditional Arabic"/>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sz w:val="36"/>
          <w:szCs w:val="36"/>
          <w:rtl/>
          <w:lang w:bidi="ar-SY"/>
        </w:rPr>
        <w:t>بعد تركيب الثريات الجديدة سيتم الاحتفاظ بالثريات القديمة في متحف خاص نظراً إلى قيمتها الفنيّة والتاريخية إذ يوجد من بينها ثريات رائعة الجمال وباهظة الثمن قل نظيرها في إيران</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قلت</w:t>
      </w:r>
      <w:r w:rsidR="008B4708">
        <w:rPr>
          <w:rFonts w:cs="Traditional Arabic" w:hint="cs"/>
          <w:sz w:val="36"/>
          <w:szCs w:val="36"/>
          <w:rtl/>
          <w:lang w:bidi="ar-SY"/>
        </w:rPr>
        <w:t>:</w:t>
      </w:r>
      <w:r w:rsidRPr="00F255BC">
        <w:rPr>
          <w:rFonts w:cs="Traditional Arabic" w:hint="cs"/>
          <w:sz w:val="36"/>
          <w:szCs w:val="36"/>
          <w:rtl/>
          <w:lang w:bidi="ar-SY"/>
        </w:rPr>
        <w:t xml:space="preserve"> فهذا نموذج بسيط عن الزخارف والزينات وأنواع التبذير والبذخ التي تتم في المراقد والمزارات</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وكل يوم يتم إنفاق أموال كثيرة</w:t>
      </w:r>
      <w:r w:rsidR="00EB189C" w:rsidRPr="00F255BC">
        <w:rPr>
          <w:rFonts w:cs="Traditional Arabic" w:hint="cs"/>
          <w:sz w:val="36"/>
          <w:szCs w:val="36"/>
          <w:rtl/>
          <w:lang w:bidi="ar-SY"/>
        </w:rPr>
        <w:t xml:space="preserve"> و</w:t>
      </w:r>
      <w:r w:rsidRPr="00F255BC">
        <w:rPr>
          <w:rFonts w:cs="Traditional Arabic" w:hint="cs"/>
          <w:sz w:val="36"/>
          <w:szCs w:val="36"/>
          <w:rtl/>
          <w:lang w:bidi="ar-SY"/>
        </w:rPr>
        <w:t>وَقْفُ أوقاف لا حصر لها لتُصْرَفَ على قبور الأموات</w:t>
      </w:r>
      <w:r w:rsidR="008B4708">
        <w:rPr>
          <w:rFonts w:cs="Traditional Arabic" w:hint="cs"/>
          <w:sz w:val="36"/>
          <w:szCs w:val="36"/>
          <w:rtl/>
          <w:lang w:bidi="ar-SY"/>
        </w:rPr>
        <w:t>،</w:t>
      </w:r>
      <w:r w:rsidRPr="00F255BC">
        <w:rPr>
          <w:rFonts w:cs="Traditional Arabic" w:hint="cs"/>
          <w:sz w:val="36"/>
          <w:szCs w:val="36"/>
          <w:rtl/>
          <w:lang w:bidi="ar-SY"/>
        </w:rPr>
        <w:t xml:space="preserve"> ومن جملة ذلك الخبر الذي ورد في صحيفة </w:t>
      </w:r>
      <w:r w:rsidRPr="001D426C">
        <w:rPr>
          <w:rFonts w:cs="Traditional Arabic"/>
          <w:color w:val="008000"/>
          <w:sz w:val="36"/>
          <w:szCs w:val="36"/>
          <w:rtl/>
          <w:lang w:bidi="ar-SY"/>
        </w:rPr>
        <w:t>«</w:t>
      </w:r>
      <w:r w:rsidRPr="00F255BC">
        <w:rPr>
          <w:rFonts w:cs="Traditional Arabic" w:hint="cs"/>
          <w:sz w:val="36"/>
          <w:szCs w:val="36"/>
          <w:rtl/>
          <w:lang w:bidi="ar-SY"/>
        </w:rPr>
        <w:t>كيهان</w:t>
      </w:r>
      <w:r w:rsidRPr="001D426C">
        <w:rPr>
          <w:rFonts w:cs="Traditional Arabic"/>
          <w:color w:val="008000"/>
          <w:sz w:val="36"/>
          <w:szCs w:val="36"/>
          <w:rtl/>
          <w:lang w:bidi="ar-SY"/>
        </w:rPr>
        <w:t>»</w:t>
      </w:r>
      <w:r w:rsidRPr="00F255BC">
        <w:rPr>
          <w:rFonts w:cs="Traditional Arabic" w:hint="cs"/>
          <w:sz w:val="36"/>
          <w:szCs w:val="36"/>
          <w:rtl/>
          <w:lang w:bidi="ar-SY"/>
        </w:rPr>
        <w:t xml:space="preserve"> العدد 8642 بتاريخ 17/2/1351 هـ ش</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قام الحاج </w:t>
      </w:r>
      <w:r w:rsidRPr="001D426C">
        <w:rPr>
          <w:rFonts w:cs="Traditional Arabic"/>
          <w:color w:val="008000"/>
          <w:sz w:val="36"/>
          <w:szCs w:val="36"/>
          <w:rtl/>
          <w:lang w:bidi="ar-SY"/>
        </w:rPr>
        <w:t>«</w:t>
      </w:r>
      <w:r w:rsidRPr="00F255BC">
        <w:rPr>
          <w:rFonts w:cs="Traditional Arabic" w:hint="cs"/>
          <w:sz w:val="36"/>
          <w:szCs w:val="36"/>
          <w:rtl/>
          <w:lang w:bidi="ar-SY"/>
        </w:rPr>
        <w:t>آقا حسين ملك</w:t>
      </w:r>
      <w:r w:rsidRPr="001D426C">
        <w:rPr>
          <w:rFonts w:cs="Traditional Arabic"/>
          <w:color w:val="008000"/>
          <w:sz w:val="36"/>
          <w:szCs w:val="36"/>
          <w:rtl/>
          <w:lang w:bidi="ar-SY"/>
        </w:rPr>
        <w:t>»</w:t>
      </w:r>
      <w:r w:rsidRPr="00F255BC">
        <w:rPr>
          <w:rFonts w:cs="Traditional Arabic" w:hint="cs"/>
          <w:sz w:val="36"/>
          <w:szCs w:val="36"/>
          <w:rtl/>
          <w:lang w:bidi="ar-SY"/>
        </w:rPr>
        <w:t xml:space="preserve"> الذي وصلت قيمة أمواله الموقوفة مؤخراً إلى ثلاثة مليارات تومان</w:t>
      </w:r>
      <w:r w:rsidR="008B4708">
        <w:rPr>
          <w:rFonts w:cs="Traditional Arabic" w:hint="cs"/>
          <w:sz w:val="36"/>
          <w:szCs w:val="36"/>
          <w:rtl/>
          <w:lang w:bidi="ar-SY"/>
        </w:rPr>
        <w:t>،</w:t>
      </w:r>
      <w:r w:rsidRPr="00F255BC">
        <w:rPr>
          <w:rFonts w:cs="Traditional Arabic" w:hint="cs"/>
          <w:sz w:val="36"/>
          <w:szCs w:val="36"/>
          <w:rtl/>
          <w:lang w:bidi="ar-SY"/>
        </w:rPr>
        <w:t xml:space="preserve"> قام في شهر </w:t>
      </w:r>
      <w:r w:rsidRPr="001D426C">
        <w:rPr>
          <w:rFonts w:cs="Traditional Arabic"/>
          <w:color w:val="008000"/>
          <w:sz w:val="36"/>
          <w:szCs w:val="36"/>
          <w:rtl/>
          <w:lang w:bidi="ar-SY"/>
        </w:rPr>
        <w:t>«</w:t>
      </w:r>
      <w:r w:rsidRPr="00F255BC">
        <w:rPr>
          <w:rFonts w:cs="Traditional Arabic" w:hint="cs"/>
          <w:sz w:val="36"/>
          <w:szCs w:val="36"/>
          <w:rtl/>
          <w:lang w:bidi="ar-SY"/>
        </w:rPr>
        <w:t>بهمن</w:t>
      </w:r>
      <w:r w:rsidRPr="001D426C">
        <w:rPr>
          <w:rFonts w:cs="Traditional Arabic"/>
          <w:color w:val="008000"/>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87"/>
      </w:r>
      <w:r w:rsidR="008B4708" w:rsidRPr="001D426C">
        <w:rPr>
          <w:rFonts w:cs="Traditional Arabic"/>
          <w:b/>
          <w:bCs/>
          <w:color w:val="008000"/>
          <w:sz w:val="36"/>
          <w:szCs w:val="36"/>
          <w:vertAlign w:val="superscript"/>
          <w:rtl/>
          <w:lang w:bidi="ar-SY"/>
        </w:rPr>
        <w:t>)</w:t>
      </w:r>
      <w:r w:rsidRPr="00F255BC">
        <w:rPr>
          <w:rFonts w:cs="Traditional Arabic" w:hint="cs"/>
          <w:sz w:val="36"/>
          <w:szCs w:val="36"/>
          <w:rtl/>
          <w:lang w:bidi="ar-SY"/>
        </w:rPr>
        <w:t xml:space="preserve"> من العام الماضي بوقف أربعمئة مليون تومان من أمواله الباقية والموجودة في متحف ملك على شكل لوحات فنيّة وسجاد ووثائق خطيّة للملوك وتحف عتيقة وغيرها</w:t>
      </w:r>
      <w:r w:rsidR="008B4708">
        <w:rPr>
          <w:rFonts w:cs="Traditional Arabic" w:hint="cs"/>
          <w:sz w:val="36"/>
          <w:szCs w:val="36"/>
          <w:rtl/>
          <w:lang w:bidi="ar-SY"/>
        </w:rPr>
        <w:t>،</w:t>
      </w:r>
      <w:r w:rsidRPr="00F255BC">
        <w:rPr>
          <w:rFonts w:cs="Traditional Arabic" w:hint="cs"/>
          <w:sz w:val="36"/>
          <w:szCs w:val="36"/>
          <w:rtl/>
          <w:lang w:bidi="ar-SY"/>
        </w:rPr>
        <w:t xml:space="preserve"> للعتبة الرضوية المقدسة </w:t>
      </w:r>
      <w:r w:rsidR="008B4708">
        <w:rPr>
          <w:rFonts w:cs="Traditional Arabic" w:hint="cs"/>
          <w:sz w:val="36"/>
          <w:szCs w:val="36"/>
          <w:rtl/>
          <w:lang w:bidi="ar-SY"/>
        </w:rPr>
        <w:t>(</w:t>
      </w:r>
      <w:r w:rsidRPr="00F255BC">
        <w:rPr>
          <w:rFonts w:cs="Traditional Arabic" w:hint="cs"/>
          <w:sz w:val="36"/>
          <w:szCs w:val="36"/>
          <w:rtl/>
          <w:lang w:bidi="ar-SY"/>
        </w:rPr>
        <w:t>أي مرقد الإمام الرضا</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في مدينة مشهد</w:t>
      </w:r>
      <w:r w:rsidR="008B4708">
        <w:rPr>
          <w:rFonts w:cs="Traditional Arabic" w:hint="cs"/>
          <w:sz w:val="36"/>
          <w:szCs w:val="36"/>
          <w:rtl/>
          <w:lang w:bidi="ar-SY"/>
        </w:rPr>
        <w:t>)</w:t>
      </w:r>
      <w:r w:rsidR="008B4708"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يا ترى هل هذه الصورة من إنفاق ووقف كل هذه الأموال والأملاك وهدرها في تلك الغاية تحقيقٌ لرضا وهدف المشرِّع المقدّس</w:t>
      </w:r>
      <w:r w:rsidR="008B4708">
        <w:rPr>
          <w:rFonts w:cs="Traditional Arabic" w:hint="cs"/>
          <w:sz w:val="36"/>
          <w:szCs w:val="36"/>
          <w:rtl/>
          <w:lang w:bidi="ar-SY"/>
        </w:rPr>
        <w:t>؟</w:t>
      </w:r>
      <w:r w:rsidRPr="00F255BC">
        <w:rPr>
          <w:rFonts w:cs="Traditional Arabic" w:hint="cs"/>
          <w:sz w:val="36"/>
          <w:szCs w:val="36"/>
          <w:rtl/>
          <w:lang w:bidi="ar-SY"/>
        </w:rPr>
        <w:t xml:space="preserve"> ألم يكن الأولى والأكثر تحقيقاً لمراد الله عز وجل أن تُنْفَقَ هذه الأموال على أمور تعليم معالم الدين</w:t>
      </w:r>
      <w:r w:rsidR="008B4708">
        <w:rPr>
          <w:rFonts w:cs="Traditional Arabic" w:hint="cs"/>
          <w:sz w:val="36"/>
          <w:szCs w:val="36"/>
          <w:rtl/>
          <w:lang w:bidi="ar-SY"/>
        </w:rPr>
        <w:t>،</w:t>
      </w:r>
      <w:r w:rsidRPr="00F255BC">
        <w:rPr>
          <w:rFonts w:cs="Traditional Arabic" w:hint="cs"/>
          <w:sz w:val="36"/>
          <w:szCs w:val="36"/>
          <w:rtl/>
          <w:lang w:bidi="ar-SY"/>
        </w:rPr>
        <w:t xml:space="preserve"> وعلى مساعدة الفقراء والضعفاء والمحرومين والأخذ بيد ذوي العاهات والمعلولين وأداء ديون الغارمين </w:t>
      </w:r>
      <w:r w:rsidR="008B4708">
        <w:rPr>
          <w:rFonts w:cs="Traditional Arabic" w:hint="cs"/>
          <w:sz w:val="36"/>
          <w:szCs w:val="36"/>
          <w:rtl/>
          <w:lang w:bidi="ar-SY"/>
        </w:rPr>
        <w:t>(</w:t>
      </w:r>
      <w:r w:rsidRPr="00F255BC">
        <w:rPr>
          <w:rFonts w:cs="Traditional Arabic" w:hint="cs"/>
          <w:sz w:val="36"/>
          <w:szCs w:val="36"/>
          <w:rtl/>
          <w:lang w:bidi="ar-SY"/>
        </w:rPr>
        <w:t>الذين أثقلتهم الديون وعجزوا عن وفائها</w:t>
      </w:r>
      <w:r w:rsidR="008B4708">
        <w:rPr>
          <w:rFonts w:cs="Traditional Arabic" w:hint="cs"/>
          <w:sz w:val="36"/>
          <w:szCs w:val="36"/>
          <w:rtl/>
          <w:lang w:bidi="ar-SY"/>
        </w:rPr>
        <w:t>)</w:t>
      </w:r>
      <w:r w:rsidRPr="00F255BC">
        <w:rPr>
          <w:rFonts w:cs="Traditional Arabic" w:hint="cs"/>
          <w:sz w:val="36"/>
          <w:szCs w:val="36"/>
          <w:rtl/>
          <w:lang w:bidi="ar-SY"/>
        </w:rPr>
        <w:t xml:space="preserve"> الذين دخلوا السجون بسبب دُيُونهم</w:t>
      </w:r>
      <w:r w:rsidR="008B4708">
        <w:rPr>
          <w:rFonts w:cs="Traditional Arabic" w:hint="cs"/>
          <w:sz w:val="36"/>
          <w:szCs w:val="36"/>
          <w:rtl/>
          <w:lang w:bidi="ar-SY"/>
        </w:rPr>
        <w:t>،</w:t>
      </w:r>
      <w:r w:rsidRPr="00F255BC">
        <w:rPr>
          <w:rFonts w:cs="Traditional Arabic" w:hint="cs"/>
          <w:sz w:val="36"/>
          <w:szCs w:val="36"/>
          <w:rtl/>
          <w:lang w:bidi="ar-SY"/>
        </w:rPr>
        <w:t xml:space="preserve"> ومساعدة الشباب العزاب والشابات العازبات على الزواج</w:t>
      </w:r>
      <w:r w:rsidR="008B4708">
        <w:rPr>
          <w:rFonts w:cs="Traditional Arabic" w:hint="cs"/>
          <w:sz w:val="36"/>
          <w:szCs w:val="36"/>
          <w:rtl/>
          <w:lang w:bidi="ar-SY"/>
        </w:rPr>
        <w:t>،</w:t>
      </w:r>
      <w:r w:rsidRPr="00F255BC">
        <w:rPr>
          <w:rFonts w:cs="Traditional Arabic" w:hint="cs"/>
          <w:sz w:val="36"/>
          <w:szCs w:val="36"/>
          <w:rtl/>
          <w:lang w:bidi="ar-SY"/>
        </w:rPr>
        <w:t xml:space="preserve"> وشراء الدواء والعلاج للمرضى ونشر وترويج وتأليف وطبع الكتب التي تتضمن حقائق الدين</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إننا نجد في كتاب </w:t>
      </w:r>
      <w:r w:rsidRPr="001D426C">
        <w:rPr>
          <w:rFonts w:cs="Traditional Arabic"/>
          <w:color w:val="008000"/>
          <w:sz w:val="36"/>
          <w:szCs w:val="36"/>
          <w:rtl/>
          <w:lang w:bidi="ar-SY"/>
        </w:rPr>
        <w:t>«</w:t>
      </w:r>
      <w:r w:rsidRPr="00F255BC">
        <w:rPr>
          <w:rFonts w:cs="Traditional Arabic" w:hint="cs"/>
          <w:b/>
          <w:bCs/>
          <w:sz w:val="36"/>
          <w:szCs w:val="36"/>
          <w:rtl/>
          <w:lang w:bidi="ar-SY"/>
        </w:rPr>
        <w:t>أنساب الأشراف</w:t>
      </w:r>
      <w:r w:rsidRPr="001D426C">
        <w:rPr>
          <w:rFonts w:cs="Traditional Arabic"/>
          <w:color w:val="008000"/>
          <w:sz w:val="36"/>
          <w:szCs w:val="36"/>
          <w:rtl/>
          <w:lang w:bidi="ar-SY"/>
        </w:rPr>
        <w:t>»</w:t>
      </w:r>
      <w:r w:rsidRPr="00F255BC">
        <w:rPr>
          <w:rFonts w:cs="Traditional Arabic" w:hint="cs"/>
          <w:sz w:val="36"/>
          <w:szCs w:val="36"/>
          <w:rtl/>
          <w:lang w:bidi="ar-SY"/>
        </w:rPr>
        <w:t xml:space="preserve"> </w:t>
      </w:r>
      <w:r w:rsidRPr="00F255BC">
        <w:rPr>
          <w:rFonts w:cs="Traditional Arabic" w:hint="cs"/>
          <w:b/>
          <w:bCs/>
          <w:sz w:val="36"/>
          <w:szCs w:val="36"/>
          <w:rtl/>
          <w:lang w:bidi="ar-SY"/>
        </w:rPr>
        <w:t>للبلاذري</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ج2/ص504</w:t>
      </w:r>
      <w:r w:rsidR="008B4708">
        <w:rPr>
          <w:rFonts w:cs="Traditional Arabic" w:hint="cs"/>
          <w:sz w:val="36"/>
          <w:szCs w:val="36"/>
          <w:rtl/>
          <w:lang w:bidi="ar-SY"/>
        </w:rPr>
        <w:t>)</w:t>
      </w:r>
      <w:r w:rsidRPr="00F255BC">
        <w:rPr>
          <w:rFonts w:cs="Traditional Arabic" w:hint="cs"/>
          <w:sz w:val="36"/>
          <w:szCs w:val="36"/>
          <w:rtl/>
          <w:lang w:bidi="ar-SY"/>
        </w:rPr>
        <w:t xml:space="preserve"> صورةً للوقف الذي أوقفه أمير المؤمنين علي</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كما يلي</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sz w:val="36"/>
          <w:szCs w:val="36"/>
          <w:rtl/>
          <w:lang w:bidi="ar-SY"/>
        </w:rPr>
        <w:t>حدثني الحسين بن الأسود</w:t>
      </w:r>
      <w:r w:rsidR="008B4708">
        <w:rPr>
          <w:rFonts w:cs="Traditional Arabic"/>
          <w:sz w:val="36"/>
          <w:szCs w:val="36"/>
          <w:rtl/>
          <w:lang w:bidi="ar-SY"/>
        </w:rPr>
        <w:t>،</w:t>
      </w:r>
      <w:r w:rsidRPr="00F255BC">
        <w:rPr>
          <w:rFonts w:cs="Traditional Arabic"/>
          <w:sz w:val="36"/>
          <w:szCs w:val="36"/>
          <w:rtl/>
          <w:lang w:bidi="ar-SY"/>
        </w:rPr>
        <w:t xml:space="preserve"> عن يحيى بن آدم</w:t>
      </w:r>
      <w:r w:rsidR="008B4708">
        <w:rPr>
          <w:rFonts w:cs="Traditional Arabic"/>
          <w:sz w:val="36"/>
          <w:szCs w:val="36"/>
          <w:rtl/>
          <w:lang w:bidi="ar-SY"/>
        </w:rPr>
        <w:t>،</w:t>
      </w:r>
      <w:r w:rsidRPr="00F255BC">
        <w:rPr>
          <w:rFonts w:cs="Traditional Arabic"/>
          <w:sz w:val="36"/>
          <w:szCs w:val="36"/>
          <w:rtl/>
          <w:lang w:bidi="ar-SY"/>
        </w:rPr>
        <w:t xml:space="preserve"> عن شريك وغيره</w:t>
      </w:r>
      <w:r w:rsidR="008B4708">
        <w:rPr>
          <w:rFonts w:cs="Traditional Arabic"/>
          <w:sz w:val="36"/>
          <w:szCs w:val="36"/>
          <w:rtl/>
          <w:lang w:bidi="ar-SY"/>
        </w:rPr>
        <w:t>،</w:t>
      </w:r>
      <w:r w:rsidRPr="00F255BC">
        <w:rPr>
          <w:rFonts w:cs="Traditional Arabic"/>
          <w:sz w:val="36"/>
          <w:szCs w:val="36"/>
          <w:rtl/>
          <w:lang w:bidi="ar-SY"/>
        </w:rPr>
        <w:t xml:space="preserve"> قال</w:t>
      </w:r>
      <w:r w:rsidR="008B4708">
        <w:rPr>
          <w:rFonts w:cs="Traditional Arabic"/>
          <w:sz w:val="36"/>
          <w:szCs w:val="36"/>
          <w:rtl/>
          <w:lang w:bidi="ar-SY"/>
        </w:rPr>
        <w:t>:</w:t>
      </w:r>
      <w:r w:rsidRPr="00F255BC">
        <w:rPr>
          <w:rFonts w:cs="Traditional Arabic"/>
          <w:sz w:val="36"/>
          <w:szCs w:val="36"/>
          <w:rtl/>
          <w:lang w:bidi="ar-SY"/>
        </w:rPr>
        <w:t xml:space="preserve"> </w:t>
      </w:r>
      <w:r w:rsidRPr="00F255BC">
        <w:rPr>
          <w:rFonts w:cs="Traditional Arabic"/>
          <w:b/>
          <w:bCs/>
          <w:sz w:val="36"/>
          <w:szCs w:val="36"/>
          <w:rtl/>
          <w:lang w:bidi="ar-SY"/>
        </w:rPr>
        <w:t>أوصى علي</w:t>
      </w:r>
      <w:r w:rsidR="008B4708">
        <w:rPr>
          <w:rFonts w:cs="Traditional Arabic"/>
          <w:b/>
          <w:bCs/>
          <w:sz w:val="36"/>
          <w:szCs w:val="36"/>
          <w:rtl/>
          <w:lang w:bidi="ar-SY"/>
        </w:rPr>
        <w:t>:</w:t>
      </w:r>
      <w:r w:rsidRPr="00F255BC">
        <w:rPr>
          <w:rFonts w:cs="Traditional Arabic"/>
          <w:b/>
          <w:bCs/>
          <w:sz w:val="36"/>
          <w:szCs w:val="36"/>
          <w:rtl/>
          <w:lang w:bidi="ar-SY"/>
        </w:rPr>
        <w:t xml:space="preserve"> هذا ما وقف علي بن أبي طالب أوصى به أنه وقف أرضه التي بين الجبل والبحر أن ي</w:t>
      </w:r>
      <w:r w:rsidRPr="00F255BC">
        <w:rPr>
          <w:rFonts w:cs="Traditional Arabic" w:hint="cs"/>
          <w:b/>
          <w:bCs/>
          <w:sz w:val="36"/>
          <w:szCs w:val="36"/>
          <w:rtl/>
          <w:lang w:bidi="ar-SY"/>
        </w:rPr>
        <w:t>ُ</w:t>
      </w:r>
      <w:r w:rsidRPr="00F255BC">
        <w:rPr>
          <w:rFonts w:cs="Traditional Arabic"/>
          <w:b/>
          <w:bCs/>
          <w:sz w:val="36"/>
          <w:szCs w:val="36"/>
          <w:rtl/>
          <w:lang w:bidi="ar-SY"/>
        </w:rPr>
        <w:t>ن</w:t>
      </w:r>
      <w:r w:rsidRPr="00F255BC">
        <w:rPr>
          <w:rFonts w:cs="Traditional Arabic" w:hint="cs"/>
          <w:b/>
          <w:bCs/>
          <w:sz w:val="36"/>
          <w:szCs w:val="36"/>
          <w:rtl/>
          <w:lang w:bidi="ar-SY"/>
        </w:rPr>
        <w:t>ْ</w:t>
      </w:r>
      <w:r w:rsidRPr="00F255BC">
        <w:rPr>
          <w:rFonts w:cs="Traditional Arabic"/>
          <w:b/>
          <w:bCs/>
          <w:sz w:val="36"/>
          <w:szCs w:val="36"/>
          <w:rtl/>
          <w:lang w:bidi="ar-SY"/>
        </w:rPr>
        <w:t>ك</w:t>
      </w:r>
      <w:r w:rsidRPr="00F255BC">
        <w:rPr>
          <w:rFonts w:cs="Traditional Arabic" w:hint="cs"/>
          <w:b/>
          <w:bCs/>
          <w:sz w:val="36"/>
          <w:szCs w:val="36"/>
          <w:rtl/>
          <w:lang w:bidi="ar-SY"/>
        </w:rPr>
        <w:t>َ</w:t>
      </w:r>
      <w:r w:rsidRPr="00F255BC">
        <w:rPr>
          <w:rFonts w:cs="Traditional Arabic"/>
          <w:b/>
          <w:bCs/>
          <w:sz w:val="36"/>
          <w:szCs w:val="36"/>
          <w:rtl/>
          <w:lang w:bidi="ar-SY"/>
        </w:rPr>
        <w:t>ح</w:t>
      </w:r>
      <w:r w:rsidRPr="00F255BC">
        <w:rPr>
          <w:rFonts w:cs="Traditional Arabic" w:hint="cs"/>
          <w:b/>
          <w:bCs/>
          <w:sz w:val="36"/>
          <w:szCs w:val="36"/>
          <w:rtl/>
          <w:lang w:bidi="ar-SY"/>
        </w:rPr>
        <w:t>َ</w:t>
      </w:r>
      <w:r w:rsidRPr="00F255BC">
        <w:rPr>
          <w:rFonts w:cs="Traditional Arabic"/>
          <w:b/>
          <w:bCs/>
          <w:sz w:val="36"/>
          <w:szCs w:val="36"/>
          <w:rtl/>
          <w:lang w:bidi="ar-SY"/>
        </w:rPr>
        <w:t xml:space="preserve"> منها الأي</w:t>
      </w:r>
      <w:r w:rsidRPr="00F255BC">
        <w:rPr>
          <w:rFonts w:cs="Traditional Arabic" w:hint="cs"/>
          <w:b/>
          <w:bCs/>
          <w:sz w:val="36"/>
          <w:szCs w:val="36"/>
          <w:rtl/>
          <w:lang w:bidi="ar-SY"/>
        </w:rPr>
        <w:t>ِّ</w:t>
      </w:r>
      <w:r w:rsidRPr="00F255BC">
        <w:rPr>
          <w:rFonts w:cs="Traditional Arabic"/>
          <w:b/>
          <w:bCs/>
          <w:sz w:val="36"/>
          <w:szCs w:val="36"/>
          <w:rtl/>
          <w:lang w:bidi="ar-SY"/>
        </w:rPr>
        <w:t>م</w:t>
      </w:r>
      <w:r w:rsidRPr="00F255BC">
        <w:rPr>
          <w:rFonts w:cs="Traditional Arabic" w:hint="cs"/>
          <w:b/>
          <w:bCs/>
          <w:sz w:val="36"/>
          <w:szCs w:val="36"/>
          <w:rtl/>
          <w:lang w:bidi="ar-SY"/>
        </w:rPr>
        <w:t>ُ</w:t>
      </w:r>
      <w:r w:rsidR="008B4708">
        <w:rPr>
          <w:rFonts w:cs="Traditional Arabic"/>
          <w:b/>
          <w:bCs/>
          <w:sz w:val="36"/>
          <w:szCs w:val="36"/>
          <w:rtl/>
          <w:lang w:bidi="ar-SY"/>
        </w:rPr>
        <w:t>،</w:t>
      </w:r>
      <w:r w:rsidRPr="00F255BC">
        <w:rPr>
          <w:rFonts w:cs="Traditional Arabic"/>
          <w:b/>
          <w:bCs/>
          <w:sz w:val="36"/>
          <w:szCs w:val="36"/>
          <w:rtl/>
          <w:lang w:bidi="ar-SY"/>
        </w:rPr>
        <w:t xml:space="preserve"> وي</w:t>
      </w:r>
      <w:r w:rsidRPr="00F255BC">
        <w:rPr>
          <w:rFonts w:cs="Traditional Arabic" w:hint="cs"/>
          <w:b/>
          <w:bCs/>
          <w:sz w:val="36"/>
          <w:szCs w:val="36"/>
          <w:rtl/>
          <w:lang w:bidi="ar-SY"/>
        </w:rPr>
        <w:t>ُ</w:t>
      </w:r>
      <w:r w:rsidRPr="00F255BC">
        <w:rPr>
          <w:rFonts w:cs="Traditional Arabic"/>
          <w:b/>
          <w:bCs/>
          <w:sz w:val="36"/>
          <w:szCs w:val="36"/>
          <w:rtl/>
          <w:lang w:bidi="ar-SY"/>
        </w:rPr>
        <w:t>ف</w:t>
      </w:r>
      <w:r w:rsidRPr="00F255BC">
        <w:rPr>
          <w:rFonts w:cs="Traditional Arabic" w:hint="cs"/>
          <w:b/>
          <w:bCs/>
          <w:sz w:val="36"/>
          <w:szCs w:val="36"/>
          <w:rtl/>
          <w:lang w:bidi="ar-SY"/>
        </w:rPr>
        <w:t>َ</w:t>
      </w:r>
      <w:r w:rsidRPr="00F255BC">
        <w:rPr>
          <w:rFonts w:cs="Traditional Arabic"/>
          <w:b/>
          <w:bCs/>
          <w:sz w:val="36"/>
          <w:szCs w:val="36"/>
          <w:rtl/>
          <w:lang w:bidi="ar-SY"/>
        </w:rPr>
        <w:t>ك</w:t>
      </w:r>
      <w:r w:rsidRPr="00F255BC">
        <w:rPr>
          <w:rFonts w:cs="Traditional Arabic" w:hint="cs"/>
          <w:b/>
          <w:bCs/>
          <w:sz w:val="36"/>
          <w:szCs w:val="36"/>
          <w:rtl/>
          <w:lang w:bidi="ar-SY"/>
        </w:rPr>
        <w:t>َّ</w:t>
      </w:r>
      <w:r w:rsidRPr="00F255BC">
        <w:rPr>
          <w:rFonts w:cs="Traditional Arabic"/>
          <w:b/>
          <w:bCs/>
          <w:sz w:val="36"/>
          <w:szCs w:val="36"/>
          <w:rtl/>
          <w:lang w:bidi="ar-SY"/>
        </w:rPr>
        <w:t xml:space="preserve"> الغارم</w:t>
      </w:r>
      <w:r w:rsidR="008B4708">
        <w:rPr>
          <w:rFonts w:cs="Traditional Arabic"/>
          <w:b/>
          <w:bCs/>
          <w:sz w:val="36"/>
          <w:szCs w:val="36"/>
          <w:rtl/>
          <w:lang w:bidi="ar-SY"/>
        </w:rPr>
        <w:t>،</w:t>
      </w:r>
      <w:r w:rsidRPr="00F255BC">
        <w:rPr>
          <w:rFonts w:cs="Traditional Arabic"/>
          <w:b/>
          <w:bCs/>
          <w:sz w:val="36"/>
          <w:szCs w:val="36"/>
          <w:rtl/>
          <w:lang w:bidi="ar-SY"/>
        </w:rPr>
        <w:t xml:space="preserve"> فلا ت</w:t>
      </w:r>
      <w:r w:rsidRPr="00F255BC">
        <w:rPr>
          <w:rFonts w:cs="Traditional Arabic" w:hint="cs"/>
          <w:b/>
          <w:bCs/>
          <w:sz w:val="36"/>
          <w:szCs w:val="36"/>
          <w:rtl/>
          <w:lang w:bidi="ar-SY"/>
        </w:rPr>
        <w:t>ُ</w:t>
      </w:r>
      <w:r w:rsidRPr="00F255BC">
        <w:rPr>
          <w:rFonts w:cs="Traditional Arabic"/>
          <w:b/>
          <w:bCs/>
          <w:sz w:val="36"/>
          <w:szCs w:val="36"/>
          <w:rtl/>
          <w:lang w:bidi="ar-SY"/>
        </w:rPr>
        <w:t>باع ولا</w:t>
      </w:r>
      <w:r w:rsidRPr="00F255BC">
        <w:rPr>
          <w:rFonts w:cs="Traditional Arabic" w:hint="cs"/>
          <w:b/>
          <w:bCs/>
          <w:sz w:val="36"/>
          <w:szCs w:val="36"/>
          <w:rtl/>
          <w:lang w:bidi="ar-SY"/>
        </w:rPr>
        <w:t> </w:t>
      </w:r>
      <w:r w:rsidRPr="00F255BC">
        <w:rPr>
          <w:rFonts w:cs="Traditional Arabic"/>
          <w:b/>
          <w:bCs/>
          <w:sz w:val="36"/>
          <w:szCs w:val="36"/>
          <w:rtl/>
          <w:lang w:bidi="ar-SY"/>
        </w:rPr>
        <w:t>ت</w:t>
      </w:r>
      <w:r w:rsidRPr="00F255BC">
        <w:rPr>
          <w:rFonts w:cs="Traditional Arabic" w:hint="cs"/>
          <w:b/>
          <w:bCs/>
          <w:sz w:val="36"/>
          <w:szCs w:val="36"/>
          <w:rtl/>
          <w:lang w:bidi="ar-SY"/>
        </w:rPr>
        <w:t>ُ</w:t>
      </w:r>
      <w:r w:rsidRPr="00F255BC">
        <w:rPr>
          <w:rFonts w:cs="Traditional Arabic"/>
          <w:b/>
          <w:bCs/>
          <w:sz w:val="36"/>
          <w:szCs w:val="36"/>
          <w:rtl/>
          <w:lang w:bidi="ar-SY"/>
        </w:rPr>
        <w:t>شترى ولا ت</w:t>
      </w:r>
      <w:r w:rsidRPr="00F255BC">
        <w:rPr>
          <w:rFonts w:cs="Traditional Arabic" w:hint="cs"/>
          <w:b/>
          <w:bCs/>
          <w:sz w:val="36"/>
          <w:szCs w:val="36"/>
          <w:rtl/>
          <w:lang w:bidi="ar-SY"/>
        </w:rPr>
        <w:t>ُ</w:t>
      </w:r>
      <w:r w:rsidRPr="00F255BC">
        <w:rPr>
          <w:rFonts w:cs="Traditional Arabic"/>
          <w:b/>
          <w:bCs/>
          <w:sz w:val="36"/>
          <w:szCs w:val="36"/>
          <w:rtl/>
          <w:lang w:bidi="ar-SY"/>
        </w:rPr>
        <w:t>وهب حتى يرثها الله الذي يرث الأرض ومن عليها</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هذا ما وقف علىُّ بن أبي طالب أمواله لأجله</w:t>
      </w:r>
      <w:r w:rsidR="008B4708">
        <w:rPr>
          <w:rFonts w:cs="Traditional Arabic" w:hint="cs"/>
          <w:sz w:val="36"/>
          <w:szCs w:val="36"/>
          <w:rtl/>
          <w:lang w:bidi="ar-SY"/>
        </w:rPr>
        <w:t>،</w:t>
      </w:r>
      <w:r w:rsidRPr="00F255BC">
        <w:rPr>
          <w:rFonts w:cs="Traditional Arabic" w:hint="cs"/>
          <w:sz w:val="36"/>
          <w:szCs w:val="36"/>
          <w:rtl/>
          <w:lang w:bidi="ar-SY"/>
        </w:rPr>
        <w:t xml:space="preserve"> أما قومنا اليوم الذين يفخرون بأنهم من شيعة ذلك الإمام ومحبِّيه فإنهم يَقِفُون أموالهم على تعمير قبور الأموات وعلى مجموعة من الطفيليين من سدنة المقابر الذي</w:t>
      </w:r>
      <w:r w:rsidRPr="00F255BC">
        <w:rPr>
          <w:rFonts w:cs="Traditional Arabic"/>
          <w:sz w:val="36"/>
          <w:szCs w:val="36"/>
          <w:rtl/>
          <w:lang w:bidi="ar-SY"/>
        </w:rPr>
        <w:t>ن</w:t>
      </w:r>
      <w:r w:rsidRPr="00F255BC">
        <w:rPr>
          <w:rFonts w:cs="Traditional Arabic" w:hint="cs"/>
          <w:sz w:val="36"/>
          <w:szCs w:val="36"/>
          <w:rtl/>
          <w:lang w:bidi="ar-SY"/>
        </w:rPr>
        <w:t xml:space="preserve"> يعتاشون على زوّارها</w:t>
      </w:r>
      <w:r w:rsidR="008B4708">
        <w:rPr>
          <w:rFonts w:cs="Traditional Arabic" w:hint="cs"/>
          <w:sz w:val="36"/>
          <w:szCs w:val="36"/>
          <w:rtl/>
          <w:lang w:bidi="ar-SY"/>
        </w:rPr>
        <w:t>!.</w:t>
      </w:r>
      <w:r w:rsidRPr="00F255BC">
        <w:rPr>
          <w:rFonts w:cs="Traditional Arabic" w:hint="cs"/>
          <w:sz w:val="36"/>
          <w:szCs w:val="36"/>
          <w:rtl/>
          <w:lang w:bidi="ar-SY"/>
        </w:rPr>
        <w:t xml:space="preserve"> الله يشهد أن أكثر تلك الأموال التي تُوقف على المراقد تُنفق فيما لا يُرضي اللهَ سبحانه وفيما نهى الله عنه</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وكل هذا الإنفاق يتم رغم أنف عشرات الأحاديث لدى الفريقين في حرمة البناء على القبور وتجصيصها ورفعها واتخاذها مساجد والاعتكاف فيها</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قال أحد فقهاء الشيعة الإمامية الكبار المرحوم </w:t>
      </w:r>
      <w:r w:rsidRPr="001D426C">
        <w:rPr>
          <w:rFonts w:cs="Traditional Arabic"/>
          <w:color w:val="008000"/>
          <w:sz w:val="36"/>
          <w:szCs w:val="36"/>
          <w:rtl/>
          <w:lang w:bidi="ar-SY"/>
        </w:rPr>
        <w:t>«</w:t>
      </w:r>
      <w:r w:rsidRPr="00F255BC">
        <w:rPr>
          <w:rFonts w:cs="Traditional Arabic" w:hint="cs"/>
          <w:b/>
          <w:bCs/>
          <w:sz w:val="36"/>
          <w:szCs w:val="36"/>
          <w:rtl/>
          <w:lang w:bidi="ar-SY"/>
        </w:rPr>
        <w:t>محمد بن مكيّ</w:t>
      </w:r>
      <w:r w:rsidRPr="00F255BC">
        <w:rPr>
          <w:rFonts w:cs="Traditional Arabic" w:hint="cs"/>
          <w:sz w:val="36"/>
          <w:szCs w:val="36"/>
          <w:rtl/>
          <w:lang w:bidi="ar-SY"/>
        </w:rPr>
        <w:t xml:space="preserve"> </w:t>
      </w:r>
      <w:r w:rsidRPr="00F255BC">
        <w:rPr>
          <w:rFonts w:cs="Traditional Arabic" w:hint="cs"/>
          <w:b/>
          <w:bCs/>
          <w:sz w:val="36"/>
          <w:szCs w:val="36"/>
          <w:rtl/>
          <w:lang w:bidi="ar-SY"/>
        </w:rPr>
        <w:t>العاملي</w:t>
      </w:r>
      <w:r w:rsidRPr="001D426C">
        <w:rPr>
          <w:rFonts w:cs="Traditional Arabic"/>
          <w:color w:val="008000"/>
          <w:sz w:val="36"/>
          <w:szCs w:val="36"/>
          <w:rtl/>
          <w:lang w:bidi="ar-SY"/>
        </w:rPr>
        <w:t>»</w:t>
      </w:r>
      <w:r w:rsidRPr="00F255BC">
        <w:rPr>
          <w:rFonts w:cs="Traditional Arabic" w:hint="cs"/>
          <w:sz w:val="36"/>
          <w:szCs w:val="36"/>
          <w:rtl/>
          <w:lang w:bidi="ar-SY"/>
        </w:rPr>
        <w:t xml:space="preserve"> المعروف بالشهيد الأوّل في كتابه الفقهي القيِّم </w:t>
      </w:r>
      <w:r w:rsidRPr="001D426C">
        <w:rPr>
          <w:rFonts w:cs="Traditional Arabic"/>
          <w:color w:val="008000"/>
          <w:sz w:val="36"/>
          <w:szCs w:val="36"/>
          <w:rtl/>
          <w:lang w:bidi="ar-SY"/>
        </w:rPr>
        <w:t>«</w:t>
      </w:r>
      <w:r w:rsidRPr="00F255BC">
        <w:rPr>
          <w:rFonts w:cs="Traditional Arabic" w:hint="cs"/>
          <w:b/>
          <w:bCs/>
          <w:sz w:val="36"/>
          <w:szCs w:val="36"/>
          <w:rtl/>
          <w:lang w:bidi="ar-SY"/>
        </w:rPr>
        <w:t>الذكرى</w:t>
      </w:r>
      <w:r w:rsidRPr="001D426C">
        <w:rPr>
          <w:rFonts w:cs="Traditional Arabic"/>
          <w:color w:val="008000"/>
          <w:sz w:val="36"/>
          <w:szCs w:val="36"/>
          <w:rtl/>
          <w:lang w:bidi="ar-SY"/>
        </w:rPr>
        <w:t>»</w:t>
      </w:r>
      <w:r w:rsidRPr="00F255BC">
        <w:rPr>
          <w:rFonts w:cs="Traditional Arabic" w:hint="cs"/>
          <w:sz w:val="36"/>
          <w:szCs w:val="36"/>
          <w:rtl/>
          <w:lang w:bidi="ar-SY"/>
        </w:rPr>
        <w:t xml:space="preserve"> ضمن بيانه لآداب دفن الأموات</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أما وضع الفراش عليه</w:t>
      </w:r>
      <w:r w:rsidR="008B4708">
        <w:rPr>
          <w:rFonts w:cs="Traditional Arabic" w:hint="cs"/>
          <w:b/>
          <w:bCs/>
          <w:sz w:val="36"/>
          <w:szCs w:val="36"/>
          <w:rtl/>
          <w:lang w:bidi="ar-SY"/>
        </w:rPr>
        <w:t>،</w:t>
      </w:r>
      <w:r w:rsidRPr="00F255BC">
        <w:rPr>
          <w:rFonts w:cs="Traditional Arabic" w:hint="cs"/>
          <w:b/>
          <w:bCs/>
          <w:sz w:val="36"/>
          <w:szCs w:val="36"/>
          <w:rtl/>
          <w:lang w:bidi="ar-SY"/>
        </w:rPr>
        <w:t xml:space="preserve"> والملحفة فلا نص فيه</w:t>
      </w:r>
      <w:r w:rsidR="008B4708">
        <w:rPr>
          <w:rFonts w:cs="Traditional Arabic" w:hint="cs"/>
          <w:b/>
          <w:bCs/>
          <w:sz w:val="36"/>
          <w:szCs w:val="36"/>
          <w:rtl/>
          <w:lang w:bidi="ar-SY"/>
        </w:rPr>
        <w:t>،</w:t>
      </w:r>
      <w:r w:rsidRPr="00F255BC">
        <w:rPr>
          <w:rFonts w:cs="Traditional Arabic" w:hint="cs"/>
          <w:b/>
          <w:bCs/>
          <w:sz w:val="36"/>
          <w:szCs w:val="36"/>
          <w:rtl/>
          <w:lang w:bidi="ar-SY"/>
        </w:rPr>
        <w:t xml:space="preserve"> نعم روى ابن عباسٍ من طريقهم أنه جعل في قبر النبي </w:t>
      </w:r>
      <w:r w:rsidRPr="00F255BC">
        <w:rPr>
          <w:rFonts w:ascii="AGA Arabesque" w:hAnsi="AGA Arabesque" w:cs="Traditional Arabic" w:hint="cs"/>
          <w:b/>
          <w:bCs/>
          <w:sz w:val="36"/>
          <w:szCs w:val="36"/>
          <w:rtl/>
          <w:lang w:bidi="ar-SY"/>
        </w:rPr>
        <w:t>صَلَّى اللهُ عَلَيه وَآلِهِ وَسَلَّمَ</w:t>
      </w:r>
      <w:r w:rsidRPr="00F255BC">
        <w:rPr>
          <w:rFonts w:cs="Traditional Arabic" w:hint="cs"/>
          <w:b/>
          <w:bCs/>
          <w:sz w:val="36"/>
          <w:szCs w:val="36"/>
          <w:rtl/>
          <w:lang w:bidi="ar-SY"/>
        </w:rPr>
        <w:t xml:space="preserve"> قطيفة حمراء</w:t>
      </w:r>
      <w:r w:rsidR="008B4708">
        <w:rPr>
          <w:rFonts w:cs="Traditional Arabic" w:hint="cs"/>
          <w:b/>
          <w:bCs/>
          <w:sz w:val="36"/>
          <w:szCs w:val="36"/>
          <w:rtl/>
          <w:lang w:bidi="ar-SY"/>
        </w:rPr>
        <w:t>..</w:t>
      </w:r>
      <w:r w:rsidRPr="00F255BC">
        <w:rPr>
          <w:rFonts w:cs="Traditional Arabic" w:hint="cs"/>
          <w:b/>
          <w:bCs/>
          <w:sz w:val="36"/>
          <w:szCs w:val="36"/>
          <w:rtl/>
          <w:lang w:bidi="ar-SY"/>
        </w:rPr>
        <w:t xml:space="preserve"> والتَّرْكُ أولى لأنه إتلاف للمال فيتوقف على إذن الشارع ولم يثبت</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فيا سبحان الله</w:t>
      </w:r>
      <w:r w:rsidR="008B4708">
        <w:rPr>
          <w:rFonts w:cs="Traditional Arabic" w:hint="cs"/>
          <w:sz w:val="36"/>
          <w:szCs w:val="36"/>
          <w:rtl/>
          <w:lang w:bidi="ar-SY"/>
        </w:rPr>
        <w:t>!</w:t>
      </w:r>
      <w:r w:rsidRPr="00F255BC">
        <w:rPr>
          <w:rFonts w:cs="Traditional Arabic" w:hint="cs"/>
          <w:sz w:val="36"/>
          <w:szCs w:val="36"/>
          <w:rtl/>
          <w:lang w:bidi="ar-SY"/>
        </w:rPr>
        <w:t xml:space="preserve"> ينصّ فقيهنا الكبير على أن وضع قطيفة على قبر الميّت إتلافٌ للمال لا يجوز</w:t>
      </w:r>
      <w:r w:rsidR="008B4708">
        <w:rPr>
          <w:rFonts w:cs="Traditional Arabic" w:hint="cs"/>
          <w:sz w:val="36"/>
          <w:szCs w:val="36"/>
          <w:rtl/>
          <w:lang w:bidi="ar-SY"/>
        </w:rPr>
        <w:t>!</w:t>
      </w:r>
      <w:r w:rsidRPr="00F255BC">
        <w:rPr>
          <w:rFonts w:cs="Traditional Arabic" w:hint="cs"/>
          <w:sz w:val="36"/>
          <w:szCs w:val="36"/>
          <w:rtl/>
          <w:lang w:bidi="ar-SY"/>
        </w:rPr>
        <w:t xml:space="preserve"> ولكن معظم فقهائنا المعاصرين يجيزون صرف ملايين التومانات على القباب الذهبية والأضرحة المسيّجة بالفضّة وإتلاف الأموال على الزينات والزخارف على تلك القبور</w:t>
      </w:r>
      <w:r w:rsidR="008B4708">
        <w:rPr>
          <w:rFonts w:cs="Traditional Arabic" w:hint="cs"/>
          <w:sz w:val="36"/>
          <w:szCs w:val="36"/>
          <w:rtl/>
          <w:lang w:bidi="ar-SY"/>
        </w:rPr>
        <w:t>!</w:t>
      </w:r>
      <w:r w:rsidRPr="00F255BC">
        <w:rPr>
          <w:rFonts w:cs="Traditional Arabic" w:hint="cs"/>
          <w:sz w:val="36"/>
          <w:szCs w:val="36"/>
          <w:rtl/>
          <w:lang w:bidi="ar-SY"/>
        </w:rPr>
        <w:t xml:space="preserve"> فيا ربِّ أيُّ تَدَيُّنٍ هذا الذي لا يقيم وزناً لأحكام الشرع</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أجل</w:t>
      </w:r>
      <w:r w:rsidR="008B4708">
        <w:rPr>
          <w:rFonts w:cs="Traditional Arabic" w:hint="cs"/>
          <w:sz w:val="36"/>
          <w:szCs w:val="36"/>
          <w:rtl/>
          <w:lang w:bidi="ar-SY"/>
        </w:rPr>
        <w:t>!</w:t>
      </w:r>
      <w:r w:rsidRPr="00F255BC">
        <w:rPr>
          <w:rFonts w:cs="Traditional Arabic" w:hint="cs"/>
          <w:sz w:val="36"/>
          <w:szCs w:val="36"/>
          <w:rtl/>
          <w:lang w:bidi="ar-SY"/>
        </w:rPr>
        <w:t xml:space="preserve"> عندما انتعشت من جديد نزعة عبادة الأموات بين كثير من المسلمين ودَفَعَهُم أعداء الإسلام بطرقهم الخفيَّة دون أن يشعروا إلى ممارسة الأعمال والسنن الوثنية الجاهلية التي كانت قبل الإسلام انطلقوا يبنون الأبنية العظيمة على المقابر ويحثون الناس على زيارتها بما يعدونهم به عليها من أنواع الثواب العظيم الذي لا حد له ولا حساب ويضعون لهم نصوصَ الزيارات التي يملؤونها بعبارات المغالاة في التمجيد والثناء المشوب بالغلوّ المفرط المخالف للتوحيد الناصع الذي علَّمه الإسلام وقرَّره القرآن</w:t>
      </w:r>
      <w:r w:rsidR="008B4708">
        <w:rPr>
          <w:rFonts w:cs="Traditional Arabic" w:hint="cs"/>
          <w:sz w:val="36"/>
          <w:szCs w:val="36"/>
          <w:rtl/>
          <w:lang w:bidi="ar-SY"/>
        </w:rPr>
        <w:t>.</w:t>
      </w:r>
      <w:r w:rsidRPr="00F255BC">
        <w:rPr>
          <w:rFonts w:cs="Traditional Arabic" w:hint="cs"/>
          <w:sz w:val="36"/>
          <w:szCs w:val="36"/>
          <w:rtl/>
          <w:lang w:bidi="ar-SY"/>
        </w:rPr>
        <w:t xml:space="preserve"> كما نشاهد ذلك بوضوح في كثيرٍ من مضامين تلك الزيارات الذي لا يتلاءم مع تعاليم السنة والقرآن ويجافي العقل والوجدان</w:t>
      </w:r>
      <w:r w:rsidR="008B4708">
        <w:rPr>
          <w:rFonts w:cs="Traditional Arabic" w:hint="cs"/>
          <w:sz w:val="36"/>
          <w:szCs w:val="36"/>
          <w:rtl/>
          <w:lang w:bidi="ar-SY"/>
        </w:rPr>
        <w:t>،</w:t>
      </w:r>
      <w:r w:rsidRPr="00F255BC">
        <w:rPr>
          <w:rFonts w:cs="Traditional Arabic" w:hint="cs"/>
          <w:sz w:val="36"/>
          <w:szCs w:val="36"/>
          <w:rtl/>
          <w:lang w:bidi="ar-SY"/>
        </w:rPr>
        <w:t xml:space="preserve"> ثم إذا قام بعض العلماء والفضلاء يردُّ على تلك المطالب ويثبت بطلانها بالدلائل العقلية والنقلية كصاحب كتاب </w:t>
      </w:r>
      <w:r w:rsidRPr="001D426C">
        <w:rPr>
          <w:rFonts w:cs="Traditional Arabic"/>
          <w:color w:val="008000"/>
          <w:sz w:val="36"/>
          <w:szCs w:val="36"/>
          <w:rtl/>
          <w:lang w:bidi="ar-SY"/>
        </w:rPr>
        <w:t>«</w:t>
      </w:r>
      <w:r w:rsidRPr="00F255BC">
        <w:rPr>
          <w:rFonts w:cs="Traditional Arabic" w:hint="cs"/>
          <w:b/>
          <w:bCs/>
          <w:sz w:val="36"/>
          <w:szCs w:val="36"/>
          <w:rtl/>
          <w:lang w:bidi="ar-SY"/>
        </w:rPr>
        <w:t>توحيد عبادت</w:t>
      </w:r>
      <w:r w:rsidRPr="001D426C">
        <w:rPr>
          <w:rFonts w:cs="Traditional Arabic"/>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أي توحيد العبادة</w:t>
      </w:r>
      <w:r w:rsidR="008B4708">
        <w:rPr>
          <w:rFonts w:cs="Traditional Arabic" w:hint="cs"/>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88"/>
      </w:r>
      <w:r w:rsidR="008B4708" w:rsidRPr="001D426C">
        <w:rPr>
          <w:rFonts w:cs="Traditional Arabic"/>
          <w:b/>
          <w:bCs/>
          <w:color w:val="008000"/>
          <w:sz w:val="36"/>
          <w:szCs w:val="36"/>
          <w:vertAlign w:val="superscript"/>
          <w:rtl/>
          <w:lang w:bidi="ar-SY"/>
        </w:rPr>
        <w:t>)</w:t>
      </w:r>
      <w:r w:rsidRPr="00F255BC">
        <w:rPr>
          <w:rFonts w:cs="Traditional Arabic" w:hint="cs"/>
          <w:sz w:val="36"/>
          <w:szCs w:val="36"/>
          <w:rtl/>
          <w:lang w:bidi="ar-SY"/>
        </w:rPr>
        <w:t xml:space="preserve"> ومؤلِّف كتاب </w:t>
      </w:r>
      <w:r w:rsidRPr="001D426C">
        <w:rPr>
          <w:rFonts w:cs="Traditional Arabic"/>
          <w:color w:val="008000"/>
          <w:sz w:val="36"/>
          <w:szCs w:val="36"/>
          <w:rtl/>
          <w:lang w:bidi="ar-SY"/>
        </w:rPr>
        <w:t>«</w:t>
      </w:r>
      <w:r w:rsidRPr="00F255BC">
        <w:rPr>
          <w:rFonts w:cs="Traditional Arabic" w:hint="cs"/>
          <w:b/>
          <w:bCs/>
          <w:sz w:val="36"/>
          <w:szCs w:val="36"/>
          <w:rtl/>
          <w:lang w:bidi="ar-SY"/>
        </w:rPr>
        <w:t>شهيد جاويد</w:t>
      </w:r>
      <w:r w:rsidRPr="001D426C">
        <w:rPr>
          <w:rFonts w:cs="Traditional Arabic"/>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أي</w:t>
      </w:r>
      <w:r w:rsidR="008B4708">
        <w:rPr>
          <w:rFonts w:cs="Traditional Arabic" w:hint="cs"/>
          <w:sz w:val="36"/>
          <w:szCs w:val="36"/>
          <w:rtl/>
          <w:lang w:bidi="ar-SY"/>
        </w:rPr>
        <w:t>:</w:t>
      </w:r>
      <w:r w:rsidRPr="00F255BC">
        <w:rPr>
          <w:rFonts w:cs="Traditional Arabic" w:hint="cs"/>
          <w:sz w:val="36"/>
          <w:szCs w:val="36"/>
          <w:rtl/>
          <w:lang w:bidi="ar-SY"/>
        </w:rPr>
        <w:t xml:space="preserve"> </w:t>
      </w:r>
      <w:r w:rsidRPr="00F255BC">
        <w:rPr>
          <w:rFonts w:cs="Traditional Arabic" w:hint="cs"/>
          <w:b/>
          <w:bCs/>
          <w:sz w:val="36"/>
          <w:szCs w:val="36"/>
          <w:rtl/>
          <w:lang w:bidi="ar-SY"/>
        </w:rPr>
        <w:t>الشهيد الخالد</w:t>
      </w:r>
      <w:r w:rsidR="008B4708">
        <w:rPr>
          <w:rFonts w:cs="Traditional Arabic" w:hint="cs"/>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89"/>
      </w:r>
      <w:r w:rsidR="008B4708" w:rsidRPr="001D426C">
        <w:rPr>
          <w:rFonts w:cs="Traditional Arabic"/>
          <w:b/>
          <w:bCs/>
          <w:color w:val="008000"/>
          <w:sz w:val="36"/>
          <w:szCs w:val="36"/>
          <w:vertAlign w:val="superscript"/>
          <w:rtl/>
          <w:lang w:bidi="ar-SY"/>
        </w:rPr>
        <w:t>)</w:t>
      </w:r>
      <w:r w:rsidRPr="00F255BC">
        <w:rPr>
          <w:rFonts w:cs="Traditional Arabic" w:hint="cs"/>
          <w:sz w:val="36"/>
          <w:szCs w:val="36"/>
          <w:rtl/>
          <w:lang w:bidi="ar-SY"/>
        </w:rPr>
        <w:t xml:space="preserve"> وصاحب كتاب </w:t>
      </w:r>
      <w:r w:rsidRPr="001D426C">
        <w:rPr>
          <w:rFonts w:cs="Traditional Arabic"/>
          <w:color w:val="008000"/>
          <w:sz w:val="36"/>
          <w:szCs w:val="36"/>
          <w:rtl/>
          <w:lang w:bidi="ar-SY"/>
        </w:rPr>
        <w:t>«</w:t>
      </w:r>
      <w:r w:rsidRPr="00F255BC">
        <w:rPr>
          <w:rFonts w:cs="Traditional Arabic" w:hint="cs"/>
          <w:b/>
          <w:bCs/>
          <w:sz w:val="36"/>
          <w:szCs w:val="36"/>
          <w:rtl/>
          <w:lang w:bidi="ar-SY"/>
        </w:rPr>
        <w:t>درسي از ولايت</w:t>
      </w:r>
      <w:r w:rsidRPr="001D426C">
        <w:rPr>
          <w:rFonts w:cs="Traditional Arabic"/>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أي</w:t>
      </w:r>
      <w:r w:rsidR="008B4708">
        <w:rPr>
          <w:rFonts w:cs="Traditional Arabic" w:hint="cs"/>
          <w:sz w:val="36"/>
          <w:szCs w:val="36"/>
          <w:rtl/>
          <w:lang w:bidi="ar-SY"/>
        </w:rPr>
        <w:t>:</w:t>
      </w:r>
      <w:r w:rsidRPr="00F255BC">
        <w:rPr>
          <w:rFonts w:cs="Traditional Arabic" w:hint="cs"/>
          <w:sz w:val="36"/>
          <w:szCs w:val="36"/>
          <w:rtl/>
          <w:lang w:bidi="ar-SY"/>
        </w:rPr>
        <w:t xml:space="preserve"> </w:t>
      </w:r>
      <w:r w:rsidRPr="00F255BC">
        <w:rPr>
          <w:rFonts w:cs="Traditional Arabic" w:hint="cs"/>
          <w:b/>
          <w:bCs/>
          <w:sz w:val="36"/>
          <w:szCs w:val="36"/>
          <w:rtl/>
          <w:lang w:bidi="ar-SY"/>
        </w:rPr>
        <w:t>درس من الولاية</w:t>
      </w:r>
      <w:r w:rsidR="008B4708">
        <w:rPr>
          <w:rFonts w:cs="Traditional Arabic" w:hint="cs"/>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90"/>
      </w:r>
      <w:r w:rsidR="008B4708" w:rsidRPr="001D426C">
        <w:rPr>
          <w:rFonts w:cs="Traditional Arabic"/>
          <w:b/>
          <w:bCs/>
          <w:color w:val="008000"/>
          <w:sz w:val="36"/>
          <w:szCs w:val="36"/>
          <w:vertAlign w:val="superscript"/>
          <w:rtl/>
          <w:lang w:bidi="ar-SY"/>
        </w:rPr>
        <w:t>)</w:t>
      </w:r>
      <w:r w:rsidRPr="00F255BC">
        <w:rPr>
          <w:rFonts w:cs="Traditional Arabic" w:hint="cs"/>
          <w:sz w:val="36"/>
          <w:szCs w:val="36"/>
          <w:rtl/>
          <w:lang w:bidi="ar-SY"/>
        </w:rPr>
        <w:t xml:space="preserve"> وغيرها انتدب إليه حراس الخرافات فاتهموه بالفسق وأسقطوه من أعين الناس معتبرين إياه ضالاً منحرفاً</w:t>
      </w:r>
      <w:r w:rsidR="008B4708">
        <w:rPr>
          <w:rFonts w:cs="Traditional Arabic" w:hint="cs"/>
          <w:sz w:val="36"/>
          <w:szCs w:val="36"/>
          <w:rtl/>
          <w:lang w:bidi="ar-SY"/>
        </w:rPr>
        <w:t>،</w:t>
      </w:r>
      <w:r w:rsidRPr="00F255BC">
        <w:rPr>
          <w:rFonts w:cs="Traditional Arabic" w:hint="cs"/>
          <w:sz w:val="36"/>
          <w:szCs w:val="36"/>
          <w:rtl/>
          <w:lang w:bidi="ar-SY"/>
        </w:rPr>
        <w:t xml:space="preserve"> حتى صارت مجاهدة تلك البدع أصعب من مجاهدة الشرك باللات والمناة وثوابها أعظم</w:t>
      </w:r>
      <w:r w:rsidR="008B4708">
        <w:rPr>
          <w:rFonts w:cs="Traditional Arabic" w:hint="cs"/>
          <w:sz w:val="36"/>
          <w:szCs w:val="36"/>
          <w:rtl/>
          <w:lang w:bidi="ar-SY"/>
        </w:rPr>
        <w:t>.</w:t>
      </w:r>
      <w:r w:rsidRPr="00F255BC">
        <w:rPr>
          <w:rFonts w:cs="Traditional Arabic" w:hint="cs"/>
          <w:sz w:val="36"/>
          <w:szCs w:val="36"/>
          <w:rtl/>
          <w:lang w:bidi="ar-SY"/>
        </w:rPr>
        <w:t xml:space="preserve"> لذا شدَدْنا العزيمة على ردّ تلك العقائد التي عمّت بها البلوى بين العوام وأثبتنا تهافتها وبطلانها</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ومن الجدير بالذكر أن كثيراً من نصوص تلك الزيارات لا سند له</w:t>
      </w:r>
      <w:r w:rsidR="008B4708">
        <w:rPr>
          <w:rFonts w:cs="Traditional Arabic" w:hint="cs"/>
          <w:sz w:val="36"/>
          <w:szCs w:val="36"/>
          <w:rtl/>
          <w:lang w:bidi="ar-SY"/>
        </w:rPr>
        <w:t>،</w:t>
      </w:r>
      <w:r w:rsidRPr="00F255BC">
        <w:rPr>
          <w:rFonts w:cs="Traditional Arabic" w:hint="cs"/>
          <w:sz w:val="36"/>
          <w:szCs w:val="36"/>
          <w:rtl/>
          <w:lang w:bidi="ar-SY"/>
        </w:rPr>
        <w:t xml:space="preserve"> فهي روايات غير مأثورة وضَعَهَا أشخاصٌ حسب هواهم</w:t>
      </w:r>
      <w:r w:rsidR="008B4708">
        <w:rPr>
          <w:rFonts w:cs="Traditional Arabic" w:hint="cs"/>
          <w:sz w:val="36"/>
          <w:szCs w:val="36"/>
          <w:rtl/>
          <w:lang w:bidi="ar-SY"/>
        </w:rPr>
        <w:t>،</w:t>
      </w:r>
      <w:r w:rsidRPr="00F255BC">
        <w:rPr>
          <w:rFonts w:cs="Traditional Arabic" w:hint="cs"/>
          <w:sz w:val="36"/>
          <w:szCs w:val="36"/>
          <w:rtl/>
          <w:lang w:bidi="ar-SY"/>
        </w:rPr>
        <w:t xml:space="preserve"> وأوردها المجلسيّ بعباراتٍ تشي بذلك</w:t>
      </w:r>
      <w:r w:rsidR="008B4708">
        <w:rPr>
          <w:rFonts w:cs="Traditional Arabic" w:hint="cs"/>
          <w:sz w:val="36"/>
          <w:szCs w:val="36"/>
          <w:rtl/>
          <w:lang w:bidi="ar-SY"/>
        </w:rPr>
        <w:t>،</w:t>
      </w:r>
      <w:r w:rsidRPr="00F255BC">
        <w:rPr>
          <w:rFonts w:cs="Traditional Arabic" w:hint="cs"/>
          <w:sz w:val="36"/>
          <w:szCs w:val="36"/>
          <w:rtl/>
          <w:lang w:bidi="ar-SY"/>
        </w:rPr>
        <w:t xml:space="preserve"> فمن ذلك قوله في </w:t>
      </w:r>
      <w:r w:rsidRPr="001D426C">
        <w:rPr>
          <w:rFonts w:cs="Traditional Arabic" w:hint="cs"/>
          <w:color w:val="008000"/>
          <w:sz w:val="36"/>
          <w:szCs w:val="36"/>
          <w:rtl/>
          <w:lang w:bidi="ar-SY"/>
        </w:rPr>
        <w:t>«</w:t>
      </w:r>
      <w:r w:rsidRPr="00F255BC">
        <w:rPr>
          <w:rFonts w:cs="Traditional Arabic"/>
          <w:b/>
          <w:bCs/>
          <w:sz w:val="36"/>
          <w:szCs w:val="36"/>
          <w:rtl/>
          <w:lang w:bidi="ar-SY"/>
        </w:rPr>
        <w:t>بحار</w:t>
      </w:r>
      <w:r w:rsidRPr="00F255BC">
        <w:rPr>
          <w:rFonts w:cs="Traditional Arabic" w:hint="cs"/>
          <w:b/>
          <w:bCs/>
          <w:sz w:val="36"/>
          <w:szCs w:val="36"/>
          <w:rtl/>
          <w:lang w:bidi="ar-SY"/>
        </w:rPr>
        <w:t xml:space="preserve"> </w:t>
      </w:r>
      <w:r w:rsidRPr="00F255BC">
        <w:rPr>
          <w:rFonts w:cs="Traditional Arabic"/>
          <w:b/>
          <w:bCs/>
          <w:sz w:val="36"/>
          <w:szCs w:val="36"/>
          <w:rtl/>
          <w:lang w:bidi="ar-SY"/>
        </w:rPr>
        <w:t>الأنوار</w:t>
      </w:r>
      <w:r w:rsidRPr="001D426C">
        <w:rPr>
          <w:rFonts w:cs="Traditional Arabic" w:hint="cs"/>
          <w:color w:val="008000"/>
          <w:sz w:val="36"/>
          <w:szCs w:val="36"/>
          <w:rtl/>
          <w:lang w:bidi="ar-SY"/>
        </w:rPr>
        <w:t>»</w:t>
      </w:r>
      <w:r w:rsidRPr="00F255BC">
        <w:rPr>
          <w:rFonts w:cs="Traditional Arabic"/>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ج99/ص</w:t>
      </w:r>
      <w:r w:rsidRPr="00F255BC">
        <w:rPr>
          <w:rFonts w:cs="Traditional Arabic"/>
          <w:sz w:val="36"/>
          <w:szCs w:val="36"/>
          <w:rtl/>
          <w:lang w:bidi="ar-SY"/>
        </w:rPr>
        <w:t>143</w:t>
      </w:r>
      <w:r w:rsidR="008B4708">
        <w:rPr>
          <w:rFonts w:cs="Traditional Arabic" w:hint="cs"/>
          <w:sz w:val="36"/>
          <w:szCs w:val="36"/>
          <w:rtl/>
          <w:lang w:bidi="ar-SY"/>
        </w:rPr>
        <w:t>،</w:t>
      </w:r>
      <w:r w:rsidRPr="00F255BC">
        <w:rPr>
          <w:rFonts w:cs="Traditional Arabic" w:hint="cs"/>
          <w:sz w:val="36"/>
          <w:szCs w:val="36"/>
          <w:rtl/>
          <w:lang w:bidi="ar-SY"/>
        </w:rPr>
        <w:t xml:space="preserve"> </w:t>
      </w:r>
      <w:r w:rsidRPr="00F255BC">
        <w:rPr>
          <w:rFonts w:cs="Traditional Arabic"/>
          <w:sz w:val="36"/>
          <w:szCs w:val="36"/>
          <w:rtl/>
          <w:lang w:bidi="ar-SY"/>
        </w:rPr>
        <w:t>باب 8</w:t>
      </w:r>
      <w:r w:rsidR="009F0F9C" w:rsidRPr="00F255BC">
        <w:rPr>
          <w:rFonts w:cs="Traditional Arabic"/>
          <w:sz w:val="36"/>
          <w:szCs w:val="36"/>
          <w:rtl/>
          <w:lang w:bidi="ar-SY"/>
        </w:rPr>
        <w:t xml:space="preserve"> </w:t>
      </w:r>
      <w:r w:rsidR="008B4708">
        <w:rPr>
          <w:rFonts w:cs="Traditional Arabic"/>
          <w:sz w:val="36"/>
          <w:szCs w:val="36"/>
          <w:rtl/>
          <w:lang w:bidi="ar-SY"/>
        </w:rPr>
        <w:t>-</w:t>
      </w:r>
      <w:r w:rsidR="009F0F9C" w:rsidRPr="00F255BC">
        <w:rPr>
          <w:rFonts w:cs="Traditional Arabic"/>
          <w:sz w:val="36"/>
          <w:szCs w:val="36"/>
          <w:rtl/>
          <w:lang w:bidi="ar-SY"/>
        </w:rPr>
        <w:t xml:space="preserve"> </w:t>
      </w:r>
      <w:r w:rsidRPr="00F255BC">
        <w:rPr>
          <w:rFonts w:cs="Traditional Arabic"/>
          <w:sz w:val="36"/>
          <w:szCs w:val="36"/>
          <w:rtl/>
          <w:lang w:bidi="ar-SY"/>
        </w:rPr>
        <w:t>الزيارات الجامعة التي يزار ب</w:t>
      </w:r>
      <w:r w:rsidRPr="00F255BC">
        <w:rPr>
          <w:rFonts w:cs="Traditional Arabic" w:hint="cs"/>
          <w:sz w:val="36"/>
          <w:szCs w:val="36"/>
          <w:rtl/>
          <w:lang w:bidi="ar-SY"/>
        </w:rPr>
        <w:t>ها</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lang w:bidi="ar-SY"/>
        </w:rPr>
        <w:t>رأيت من بعض تأليفات أصحابنا نسخة قديمة ذكر فيها هذه الزيارة وقد</w:t>
      </w:r>
      <w:r w:rsidRPr="00F255BC">
        <w:rPr>
          <w:rFonts w:cs="Traditional Arabic" w:hint="cs"/>
          <w:b/>
          <w:bCs/>
          <w:sz w:val="36"/>
          <w:szCs w:val="36"/>
          <w:rtl/>
          <w:lang w:bidi="ar-SY"/>
        </w:rPr>
        <w:t>َّ</w:t>
      </w:r>
      <w:r w:rsidRPr="00F255BC">
        <w:rPr>
          <w:rFonts w:cs="Traditional Arabic"/>
          <w:b/>
          <w:bCs/>
          <w:sz w:val="36"/>
          <w:szCs w:val="36"/>
          <w:rtl/>
          <w:lang w:bidi="ar-SY"/>
        </w:rPr>
        <w:t>م قبلها دعاء الإذن فقال</w:t>
      </w:r>
      <w:r w:rsidR="008B4708">
        <w:rPr>
          <w:rFonts w:cs="Traditional Arabic" w:hint="cs"/>
          <w:sz w:val="36"/>
          <w:szCs w:val="36"/>
          <w:rtl/>
          <w:lang w:bidi="ar-SY"/>
        </w:rPr>
        <w:t>...</w:t>
      </w:r>
      <w:r w:rsidRPr="00F255BC">
        <w:rPr>
          <w:rFonts w:cs="Traditional Arabic" w:hint="cs"/>
          <w:sz w:val="36"/>
          <w:szCs w:val="36"/>
          <w:rtl/>
          <w:lang w:bidi="ar-SY"/>
        </w:rPr>
        <w:t xml:space="preserve"> الخ</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وقوله في زيارة أمير المؤمنين</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008B4708">
        <w:rPr>
          <w:rFonts w:cs="Traditional Arabic" w:hint="cs"/>
          <w:sz w:val="36"/>
          <w:szCs w:val="36"/>
          <w:rtl/>
          <w:lang w:bidi="ar-SY"/>
        </w:rPr>
        <w:t>(</w:t>
      </w:r>
      <w:r w:rsidRPr="00F255BC">
        <w:rPr>
          <w:rFonts w:cs="Traditional Arabic" w:hint="cs"/>
          <w:sz w:val="36"/>
          <w:szCs w:val="36"/>
          <w:rtl/>
          <w:lang w:bidi="ar-SY"/>
        </w:rPr>
        <w:t>البحار</w:t>
      </w:r>
      <w:r w:rsidR="008B4708">
        <w:rPr>
          <w:rFonts w:cs="Traditional Arabic" w:hint="cs"/>
          <w:sz w:val="36"/>
          <w:szCs w:val="36"/>
          <w:rtl/>
          <w:lang w:bidi="ar-SY"/>
        </w:rPr>
        <w:t>:</w:t>
      </w:r>
      <w:r w:rsidRPr="00F255BC">
        <w:rPr>
          <w:rFonts w:cs="Traditional Arabic" w:hint="cs"/>
          <w:sz w:val="36"/>
          <w:szCs w:val="36"/>
          <w:rtl/>
          <w:lang w:bidi="ar-SY"/>
        </w:rPr>
        <w:t xml:space="preserve"> </w:t>
      </w:r>
      <w:r w:rsidRPr="00F255BC">
        <w:rPr>
          <w:rFonts w:cs="Traditional Arabic"/>
          <w:sz w:val="36"/>
          <w:szCs w:val="36"/>
          <w:rtl/>
          <w:lang w:bidi="ar-SY"/>
        </w:rPr>
        <w:t>ج99</w:t>
      </w:r>
      <w:r w:rsidRPr="00F255BC">
        <w:rPr>
          <w:rFonts w:cs="Traditional Arabic" w:hint="cs"/>
          <w:sz w:val="36"/>
          <w:szCs w:val="36"/>
          <w:rtl/>
          <w:lang w:bidi="ar-SY"/>
        </w:rPr>
        <w:t>/</w:t>
      </w:r>
      <w:r w:rsidRPr="00F255BC">
        <w:rPr>
          <w:rFonts w:cs="Traditional Arabic"/>
          <w:sz w:val="36"/>
          <w:szCs w:val="36"/>
          <w:rtl/>
          <w:lang w:bidi="ar-SY"/>
        </w:rPr>
        <w:t>ص</w:t>
      </w:r>
      <w:r w:rsidRPr="00F255BC">
        <w:rPr>
          <w:rFonts w:cs="Traditional Arabic" w:hint="cs"/>
          <w:sz w:val="36"/>
          <w:szCs w:val="36"/>
          <w:rtl/>
          <w:lang w:bidi="ar-SY"/>
        </w:rPr>
        <w:t>197</w:t>
      </w:r>
      <w:r w:rsidR="008B4708">
        <w:rPr>
          <w:rFonts w:cs="Traditional Arabic" w:hint="cs"/>
          <w:sz w:val="36"/>
          <w:szCs w:val="36"/>
          <w:rtl/>
          <w:lang w:bidi="ar-SY"/>
        </w:rPr>
        <w:t>)</w:t>
      </w:r>
      <w:r w:rsidR="008B4708">
        <w:rPr>
          <w:rFonts w:cs="Traditional Arabic" w:hint="cs"/>
          <w:sz w:val="36"/>
          <w:szCs w:val="36"/>
          <w:rtl/>
        </w:rPr>
        <w:t>:</w:t>
      </w:r>
      <w:r w:rsidRPr="00F255BC">
        <w:rPr>
          <w:rFonts w:cs="Traditional Arabic" w:hint="cs"/>
          <w:sz w:val="36"/>
          <w:szCs w:val="36"/>
          <w:rtl/>
        </w:rPr>
        <w:t xml:space="preserve"> </w:t>
      </w:r>
      <w:r w:rsidR="009F0F9C" w:rsidRPr="001D426C">
        <w:rPr>
          <w:rFonts w:cs="Traditional Arabic" w:hint="cs"/>
          <w:color w:val="008000"/>
          <w:sz w:val="36"/>
          <w:szCs w:val="36"/>
          <w:rtl/>
        </w:rPr>
        <w:t>«</w:t>
      </w:r>
      <w:r w:rsidRPr="00F255BC">
        <w:rPr>
          <w:rFonts w:cs="Traditional Arabic"/>
          <w:b/>
          <w:bCs/>
          <w:sz w:val="36"/>
          <w:szCs w:val="36"/>
          <w:rtl/>
          <w:lang w:bidi="ar-SY"/>
        </w:rPr>
        <w:t>الزيارة الحادية عشرة زيارة المصافقة وجدت في نسخة قديمة من تأليفات أصحابنا ما هذا لفظه</w:t>
      </w:r>
      <w:r w:rsidR="008B4708">
        <w:rPr>
          <w:rFonts w:cs="Traditional Arabic"/>
          <w:sz w:val="36"/>
          <w:szCs w:val="36"/>
          <w:rtl/>
          <w:lang w:bidi="ar-SY"/>
        </w:rPr>
        <w:t>.</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وقوله في زيارة أئمة البقيع عليهم السلام</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البحار</w:t>
      </w:r>
      <w:r w:rsidR="008B4708">
        <w:rPr>
          <w:rFonts w:cs="Traditional Arabic" w:hint="cs"/>
          <w:sz w:val="36"/>
          <w:szCs w:val="36"/>
          <w:rtl/>
          <w:lang w:bidi="ar-SY"/>
        </w:rPr>
        <w:t>:</w:t>
      </w:r>
      <w:r w:rsidRPr="00F255BC">
        <w:rPr>
          <w:rFonts w:cs="Traditional Arabic" w:hint="cs"/>
          <w:sz w:val="36"/>
          <w:szCs w:val="36"/>
          <w:rtl/>
          <w:lang w:bidi="ar-SY"/>
        </w:rPr>
        <w:t xml:space="preserve"> </w:t>
      </w:r>
      <w:r w:rsidRPr="00F255BC">
        <w:rPr>
          <w:rFonts w:cs="Traditional Arabic"/>
          <w:sz w:val="36"/>
          <w:szCs w:val="36"/>
          <w:rtl/>
          <w:lang w:bidi="ar-SY"/>
        </w:rPr>
        <w:t>ج99</w:t>
      </w:r>
      <w:r w:rsidRPr="00F255BC">
        <w:rPr>
          <w:rFonts w:cs="Traditional Arabic" w:hint="cs"/>
          <w:sz w:val="36"/>
          <w:szCs w:val="36"/>
          <w:rtl/>
          <w:lang w:bidi="ar-SY"/>
        </w:rPr>
        <w:t>/</w:t>
      </w:r>
      <w:r w:rsidRPr="00F255BC">
        <w:rPr>
          <w:rFonts w:cs="Traditional Arabic"/>
          <w:sz w:val="36"/>
          <w:szCs w:val="36"/>
          <w:rtl/>
          <w:lang w:bidi="ar-SY"/>
        </w:rPr>
        <w:t>ص 247</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lang w:bidi="ar-SY"/>
        </w:rPr>
        <w:t>أقول وجدت في نسخة قديمة من مؤلفات بعض أصحابنا رضي الله عنهم ما هذا لفظه</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وفي آداب مسجد الكوفة يقول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وجدت الرواية بخط الأفاضل منقولاً من خط علي بن السكون رحمه الله</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فأي حجة تقوم بنصوص زياراتٍ تُنقل إلينا بعبارات مثل </w:t>
      </w:r>
      <w:r w:rsidRPr="001D426C">
        <w:rPr>
          <w:rFonts w:cs="Traditional Arabic"/>
          <w:color w:val="008000"/>
          <w:sz w:val="36"/>
          <w:szCs w:val="36"/>
          <w:rtl/>
          <w:lang w:bidi="ar-SY"/>
        </w:rPr>
        <w:t>«</w:t>
      </w:r>
      <w:r w:rsidRPr="00F255BC">
        <w:rPr>
          <w:rFonts w:cs="Traditional Arabic" w:hint="cs"/>
          <w:sz w:val="36"/>
          <w:szCs w:val="36"/>
          <w:rtl/>
          <w:lang w:bidi="ar-SY"/>
        </w:rPr>
        <w:t>وجدتُ</w:t>
      </w:r>
      <w:r w:rsidRPr="001D426C">
        <w:rPr>
          <w:rFonts w:cs="Traditional Arabic"/>
          <w:color w:val="008000"/>
          <w:sz w:val="36"/>
          <w:szCs w:val="36"/>
          <w:rtl/>
          <w:lang w:bidi="ar-SY"/>
        </w:rPr>
        <w:t>»</w:t>
      </w:r>
      <w:r w:rsidRPr="00F255BC">
        <w:rPr>
          <w:rFonts w:cs="Traditional Arabic" w:hint="cs"/>
          <w:sz w:val="36"/>
          <w:szCs w:val="36"/>
          <w:rtl/>
          <w:lang w:bidi="ar-SY"/>
        </w:rPr>
        <w:t xml:space="preserve"> و</w:t>
      </w:r>
      <w:r w:rsidRPr="001D426C">
        <w:rPr>
          <w:rFonts w:cs="Traditional Arabic"/>
          <w:color w:val="008000"/>
          <w:sz w:val="36"/>
          <w:szCs w:val="36"/>
          <w:rtl/>
          <w:lang w:bidi="ar-SY"/>
        </w:rPr>
        <w:t>«</w:t>
      </w:r>
      <w:r w:rsidRPr="00F255BC">
        <w:rPr>
          <w:rFonts w:cs="Traditional Arabic" w:hint="cs"/>
          <w:sz w:val="36"/>
          <w:szCs w:val="36"/>
          <w:rtl/>
          <w:lang w:bidi="ar-SY"/>
        </w:rPr>
        <w:t>رأيتُ في نسخة قديمة</w:t>
      </w:r>
      <w:r w:rsidRPr="001D426C">
        <w:rPr>
          <w:rFonts w:cs="Traditional Arabic"/>
          <w:color w:val="008000"/>
          <w:sz w:val="36"/>
          <w:szCs w:val="36"/>
          <w:rtl/>
          <w:lang w:bidi="ar-SY"/>
        </w:rPr>
        <w:t>»</w:t>
      </w:r>
      <w:r w:rsidR="00EB189C" w:rsidRPr="00F255BC">
        <w:rPr>
          <w:rFonts w:cs="Traditional Arabic" w:hint="cs"/>
          <w:sz w:val="36"/>
          <w:szCs w:val="36"/>
          <w:rtl/>
          <w:lang w:bidi="ar-SY"/>
        </w:rPr>
        <w:t xml:space="preserve"> و</w:t>
      </w:r>
      <w:r w:rsidRPr="001D426C">
        <w:rPr>
          <w:rFonts w:cs="Traditional Arabic" w:hint="cs"/>
          <w:color w:val="008000"/>
          <w:sz w:val="36"/>
          <w:szCs w:val="36"/>
          <w:rtl/>
          <w:lang w:bidi="ar-SY"/>
        </w:rPr>
        <w:t>«</w:t>
      </w:r>
      <w:r w:rsidRPr="00F255BC">
        <w:rPr>
          <w:rFonts w:cs="Traditional Arabic" w:hint="cs"/>
          <w:sz w:val="36"/>
          <w:szCs w:val="36"/>
          <w:rtl/>
          <w:lang w:bidi="ar-SY"/>
        </w:rPr>
        <w:t>رأيت في بعض تأليفات أصحابنا</w:t>
      </w:r>
      <w:r w:rsidRPr="001D426C">
        <w:rPr>
          <w:rFonts w:cs="Traditional Arabic" w:hint="cs"/>
          <w:color w:val="008000"/>
          <w:sz w:val="36"/>
          <w:szCs w:val="36"/>
          <w:rtl/>
          <w:lang w:bidi="ar-SY"/>
        </w:rPr>
        <w:t>»</w:t>
      </w:r>
      <w:r w:rsidRPr="00F255BC">
        <w:rPr>
          <w:rFonts w:cs="Traditional Arabic" w:hint="cs"/>
          <w:sz w:val="36"/>
          <w:szCs w:val="36"/>
          <w:rtl/>
          <w:lang w:bidi="ar-SY"/>
        </w:rPr>
        <w:t xml:space="preserve"> و</w:t>
      </w:r>
      <w:r w:rsidR="008B4708">
        <w:rPr>
          <w:rFonts w:cs="Traditional Arabic" w:hint="cs"/>
          <w:sz w:val="36"/>
          <w:szCs w:val="36"/>
          <w:rtl/>
          <w:lang w:bidi="ar-SY"/>
        </w:rPr>
        <w:t>...،</w:t>
      </w:r>
      <w:r w:rsidRPr="00F255BC">
        <w:rPr>
          <w:rFonts w:cs="Traditional Arabic" w:hint="cs"/>
          <w:sz w:val="36"/>
          <w:szCs w:val="36"/>
          <w:rtl/>
          <w:lang w:bidi="ar-SY"/>
        </w:rPr>
        <w:t xml:space="preserve"> ونحوها مما لا يُعلم منه هوية راوي الزيارة ولا من هو كاتبها أو واضعها ومختلقها</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والواقع أن كثيراً من الزيارات المدرجة في ذلك الكتاب </w:t>
      </w:r>
      <w:r w:rsidR="008B4708">
        <w:rPr>
          <w:rFonts w:cs="Traditional Arabic" w:hint="cs"/>
          <w:sz w:val="36"/>
          <w:szCs w:val="36"/>
          <w:rtl/>
          <w:lang w:bidi="ar-SY"/>
        </w:rPr>
        <w:t>(</w:t>
      </w:r>
      <w:r w:rsidRPr="00F255BC">
        <w:rPr>
          <w:rFonts w:cs="Traditional Arabic" w:hint="cs"/>
          <w:sz w:val="36"/>
          <w:szCs w:val="36"/>
          <w:rtl/>
          <w:lang w:bidi="ar-SY"/>
        </w:rPr>
        <w:t>أي بحار الأنوار</w:t>
      </w:r>
      <w:r w:rsidR="008B4708">
        <w:rPr>
          <w:rFonts w:cs="Traditional Arabic" w:hint="cs"/>
          <w:sz w:val="36"/>
          <w:szCs w:val="36"/>
          <w:rtl/>
          <w:lang w:bidi="ar-SY"/>
        </w:rPr>
        <w:t>)</w:t>
      </w:r>
      <w:r w:rsidRPr="00F255BC">
        <w:rPr>
          <w:rFonts w:cs="Traditional Arabic" w:hint="cs"/>
          <w:sz w:val="36"/>
          <w:szCs w:val="36"/>
          <w:rtl/>
          <w:lang w:bidi="ar-SY"/>
        </w:rPr>
        <w:t xml:space="preserve"> ليس لها أي سند بل نُقلت من كتب مثل </w:t>
      </w:r>
      <w:r w:rsidRPr="001D426C">
        <w:rPr>
          <w:rFonts w:cs="Traditional Arabic"/>
          <w:color w:val="008000"/>
          <w:sz w:val="36"/>
          <w:szCs w:val="36"/>
          <w:rtl/>
          <w:lang w:bidi="ar-SY"/>
        </w:rPr>
        <w:t>«</w:t>
      </w:r>
      <w:r w:rsidRPr="00F255BC">
        <w:rPr>
          <w:rFonts w:cs="Traditional Arabic" w:hint="cs"/>
          <w:b/>
          <w:bCs/>
          <w:sz w:val="36"/>
          <w:szCs w:val="36"/>
          <w:rtl/>
          <w:lang w:bidi="ar-SY"/>
        </w:rPr>
        <w:t>مزار كبير</w:t>
      </w:r>
      <w:r w:rsidRPr="001D426C">
        <w:rPr>
          <w:rFonts w:cs="Traditional Arabic"/>
          <w:color w:val="008000"/>
          <w:sz w:val="36"/>
          <w:szCs w:val="36"/>
          <w:rtl/>
          <w:lang w:bidi="ar-SY"/>
        </w:rPr>
        <w:t>»</w:t>
      </w:r>
      <w:r w:rsidRPr="00F255BC">
        <w:rPr>
          <w:rFonts w:cs="Traditional Arabic" w:hint="cs"/>
          <w:sz w:val="36"/>
          <w:szCs w:val="36"/>
          <w:rtl/>
          <w:lang w:bidi="ar-SY"/>
        </w:rPr>
        <w:t xml:space="preserve"> و</w:t>
      </w:r>
      <w:r w:rsidRPr="001D426C">
        <w:rPr>
          <w:rFonts w:cs="Traditional Arabic"/>
          <w:color w:val="008000"/>
          <w:sz w:val="36"/>
          <w:szCs w:val="36"/>
          <w:rtl/>
          <w:lang w:bidi="ar-SY"/>
        </w:rPr>
        <w:t>«</w:t>
      </w:r>
      <w:r w:rsidRPr="00F255BC">
        <w:rPr>
          <w:rFonts w:cs="Traditional Arabic" w:hint="cs"/>
          <w:b/>
          <w:bCs/>
          <w:sz w:val="36"/>
          <w:szCs w:val="36"/>
          <w:rtl/>
          <w:lang w:bidi="ar-SY"/>
        </w:rPr>
        <w:t>مصباح الأنوار</w:t>
      </w:r>
      <w:r w:rsidRPr="001D426C">
        <w:rPr>
          <w:rFonts w:cs="Traditional Arabic"/>
          <w:color w:val="008000"/>
          <w:sz w:val="36"/>
          <w:szCs w:val="36"/>
          <w:rtl/>
          <w:lang w:bidi="ar-SY"/>
        </w:rPr>
        <w:t>»</w:t>
      </w:r>
      <w:r w:rsidRPr="00F255BC">
        <w:rPr>
          <w:rFonts w:cs="Traditional Arabic" w:hint="cs"/>
          <w:sz w:val="36"/>
          <w:szCs w:val="36"/>
          <w:rtl/>
          <w:lang w:bidi="ar-SY"/>
        </w:rPr>
        <w:t xml:space="preserve"> ونظائرها</w:t>
      </w:r>
      <w:r w:rsidR="008B4708">
        <w:rPr>
          <w:rFonts w:cs="Traditional Arabic" w:hint="cs"/>
          <w:sz w:val="36"/>
          <w:szCs w:val="36"/>
          <w:rtl/>
          <w:lang w:bidi="ar-SY"/>
        </w:rPr>
        <w:t>،</w:t>
      </w:r>
      <w:r w:rsidRPr="00F255BC">
        <w:rPr>
          <w:rFonts w:cs="Traditional Arabic" w:hint="cs"/>
          <w:sz w:val="36"/>
          <w:szCs w:val="36"/>
          <w:rtl/>
          <w:lang w:bidi="ar-SY"/>
        </w:rPr>
        <w:t xml:space="preserve"> وكثيرٌ منها يرويه رواةٌ غلاةٌ وضعفاءٌ من أمثال </w:t>
      </w:r>
      <w:r w:rsidRPr="001D426C">
        <w:rPr>
          <w:rFonts w:cs="Traditional Arabic"/>
          <w:color w:val="008000"/>
          <w:sz w:val="36"/>
          <w:szCs w:val="36"/>
          <w:rtl/>
          <w:lang w:bidi="ar-SY"/>
        </w:rPr>
        <w:t>«</w:t>
      </w:r>
      <w:r w:rsidRPr="00F255BC">
        <w:rPr>
          <w:rFonts w:cs="Traditional Arabic" w:hint="cs"/>
          <w:b/>
          <w:bCs/>
          <w:sz w:val="36"/>
          <w:szCs w:val="36"/>
          <w:rtl/>
          <w:lang w:bidi="ar-SY"/>
        </w:rPr>
        <w:t>علي بن أبي حمزة البطائني</w:t>
      </w:r>
      <w:r w:rsidRPr="001D426C">
        <w:rPr>
          <w:rFonts w:cs="Traditional Arabic"/>
          <w:color w:val="008000"/>
          <w:sz w:val="36"/>
          <w:szCs w:val="36"/>
          <w:rtl/>
          <w:lang w:bidi="ar-SY"/>
        </w:rPr>
        <w:t>»</w:t>
      </w:r>
      <w:r w:rsidRPr="00F255BC">
        <w:rPr>
          <w:rFonts w:cs="Traditional Arabic" w:hint="cs"/>
          <w:sz w:val="36"/>
          <w:szCs w:val="36"/>
          <w:rtl/>
          <w:lang w:bidi="ar-SY"/>
        </w:rPr>
        <w:t xml:space="preserve"> الواقفي الملعون و</w:t>
      </w:r>
      <w:r w:rsidRPr="001D426C">
        <w:rPr>
          <w:rFonts w:cs="Traditional Arabic"/>
          <w:color w:val="008000"/>
          <w:sz w:val="36"/>
          <w:szCs w:val="36"/>
          <w:rtl/>
          <w:lang w:bidi="ar-SY"/>
        </w:rPr>
        <w:t>«</w:t>
      </w:r>
      <w:r w:rsidRPr="00F255BC">
        <w:rPr>
          <w:rFonts w:cs="Traditional Arabic" w:hint="cs"/>
          <w:b/>
          <w:bCs/>
          <w:sz w:val="36"/>
          <w:szCs w:val="36"/>
          <w:rtl/>
          <w:lang w:bidi="ar-SY"/>
        </w:rPr>
        <w:t>محمد بن سنان</w:t>
      </w:r>
      <w:r w:rsidRPr="001D426C">
        <w:rPr>
          <w:rFonts w:cs="Traditional Arabic"/>
          <w:color w:val="008000"/>
          <w:sz w:val="36"/>
          <w:szCs w:val="36"/>
          <w:rtl/>
          <w:lang w:bidi="ar-SY"/>
        </w:rPr>
        <w:t>»</w:t>
      </w:r>
      <w:r w:rsidRPr="00F255BC">
        <w:rPr>
          <w:rFonts w:cs="Traditional Arabic" w:hint="cs"/>
          <w:sz w:val="36"/>
          <w:szCs w:val="36"/>
          <w:rtl/>
          <w:lang w:bidi="ar-SY"/>
        </w:rPr>
        <w:t xml:space="preserve"> الغالي المشرك و</w:t>
      </w:r>
      <w:r w:rsidRPr="001D426C">
        <w:rPr>
          <w:rFonts w:cs="Traditional Arabic"/>
          <w:color w:val="008000"/>
          <w:sz w:val="36"/>
          <w:szCs w:val="36"/>
          <w:rtl/>
          <w:lang w:bidi="ar-SY"/>
        </w:rPr>
        <w:t>«</w:t>
      </w:r>
      <w:r w:rsidRPr="00F255BC">
        <w:rPr>
          <w:rFonts w:cs="Traditional Arabic" w:hint="cs"/>
          <w:b/>
          <w:bCs/>
          <w:sz w:val="36"/>
          <w:szCs w:val="36"/>
          <w:rtl/>
          <w:lang w:bidi="ar-SY"/>
        </w:rPr>
        <w:t>عبد الله بن مسعود</w:t>
      </w:r>
      <w:r w:rsidRPr="001D426C">
        <w:rPr>
          <w:rFonts w:cs="Traditional Arabic"/>
          <w:color w:val="008000"/>
          <w:sz w:val="36"/>
          <w:szCs w:val="36"/>
          <w:rtl/>
          <w:lang w:bidi="ar-SY"/>
        </w:rPr>
        <w:t>»</w:t>
      </w:r>
      <w:r w:rsidRPr="00F255BC">
        <w:rPr>
          <w:rFonts w:cs="Traditional Arabic" w:hint="cs"/>
          <w:sz w:val="36"/>
          <w:szCs w:val="36"/>
          <w:rtl/>
          <w:lang w:bidi="ar-SY"/>
        </w:rPr>
        <w:t xml:space="preserve"> المجروح المذموم و</w:t>
      </w:r>
      <w:r w:rsidRPr="001D426C">
        <w:rPr>
          <w:rFonts w:cs="Traditional Arabic"/>
          <w:color w:val="008000"/>
          <w:sz w:val="36"/>
          <w:szCs w:val="36"/>
          <w:rtl/>
          <w:lang w:bidi="ar-SY"/>
        </w:rPr>
        <w:t>«</w:t>
      </w:r>
      <w:r w:rsidRPr="00F255BC">
        <w:rPr>
          <w:rFonts w:cs="Traditional Arabic" w:hint="cs"/>
          <w:b/>
          <w:bCs/>
          <w:sz w:val="36"/>
          <w:szCs w:val="36"/>
          <w:rtl/>
          <w:lang w:bidi="ar-SY"/>
        </w:rPr>
        <w:t>بكر بن صالح</w:t>
      </w:r>
      <w:r w:rsidRPr="001D426C">
        <w:rPr>
          <w:rFonts w:cs="Traditional Arabic"/>
          <w:color w:val="008000"/>
          <w:sz w:val="36"/>
          <w:szCs w:val="36"/>
          <w:rtl/>
          <w:lang w:bidi="ar-SY"/>
        </w:rPr>
        <w:t>»</w:t>
      </w:r>
      <w:r w:rsidRPr="00F255BC">
        <w:rPr>
          <w:rFonts w:cs="Traditional Arabic" w:hint="cs"/>
          <w:sz w:val="36"/>
          <w:szCs w:val="36"/>
          <w:rtl/>
          <w:lang w:bidi="ar-SY"/>
        </w:rPr>
        <w:t xml:space="preserve"> المطعون المشؤوم و</w:t>
      </w:r>
      <w:r w:rsidRPr="001D426C">
        <w:rPr>
          <w:rFonts w:cs="Traditional Arabic"/>
          <w:color w:val="008000"/>
          <w:sz w:val="36"/>
          <w:szCs w:val="36"/>
          <w:rtl/>
          <w:lang w:bidi="ar-SY"/>
        </w:rPr>
        <w:t>«</w:t>
      </w:r>
      <w:r w:rsidRPr="00F255BC">
        <w:rPr>
          <w:rFonts w:cs="Traditional Arabic" w:hint="cs"/>
          <w:b/>
          <w:bCs/>
          <w:sz w:val="36"/>
          <w:szCs w:val="36"/>
          <w:rtl/>
          <w:lang w:bidi="ar-SY"/>
        </w:rPr>
        <w:t>عمار بن موسى</w:t>
      </w:r>
      <w:r w:rsidRPr="001D426C">
        <w:rPr>
          <w:rFonts w:cs="Traditional Arabic"/>
          <w:color w:val="008000"/>
          <w:sz w:val="36"/>
          <w:szCs w:val="36"/>
          <w:rtl/>
          <w:lang w:bidi="ar-SY"/>
        </w:rPr>
        <w:t>»</w:t>
      </w:r>
      <w:r w:rsidRPr="00F255BC">
        <w:rPr>
          <w:rFonts w:cs="Traditional Arabic" w:hint="cs"/>
          <w:sz w:val="36"/>
          <w:szCs w:val="36"/>
          <w:rtl/>
          <w:lang w:bidi="ar-SY"/>
        </w:rPr>
        <w:t xml:space="preserve"> الفطحي و</w:t>
      </w:r>
      <w:r w:rsidRPr="001D426C">
        <w:rPr>
          <w:rFonts w:cs="Traditional Arabic"/>
          <w:color w:val="008000"/>
          <w:sz w:val="36"/>
          <w:szCs w:val="36"/>
          <w:rtl/>
          <w:lang w:bidi="ar-SY"/>
        </w:rPr>
        <w:t>«</w:t>
      </w:r>
      <w:r w:rsidRPr="00F255BC">
        <w:rPr>
          <w:rFonts w:cs="Traditional Arabic" w:hint="cs"/>
          <w:b/>
          <w:bCs/>
          <w:sz w:val="36"/>
          <w:szCs w:val="36"/>
          <w:rtl/>
          <w:lang w:bidi="ar-SY"/>
        </w:rPr>
        <w:t>يونس بن ظبيان</w:t>
      </w:r>
      <w:r w:rsidRPr="001D426C">
        <w:rPr>
          <w:rFonts w:cs="Traditional Arabic"/>
          <w:color w:val="008000"/>
          <w:sz w:val="36"/>
          <w:szCs w:val="36"/>
          <w:rtl/>
          <w:lang w:bidi="ar-SY"/>
        </w:rPr>
        <w:t>»</w:t>
      </w:r>
      <w:r w:rsidRPr="00F255BC">
        <w:rPr>
          <w:rFonts w:cs="Traditional Arabic" w:hint="cs"/>
          <w:sz w:val="36"/>
          <w:szCs w:val="36"/>
          <w:rtl/>
          <w:lang w:bidi="ar-SY"/>
        </w:rPr>
        <w:t xml:space="preserve"> الغالي الكذاب و</w:t>
      </w:r>
      <w:r w:rsidRPr="001D426C">
        <w:rPr>
          <w:rFonts w:cs="Traditional Arabic"/>
          <w:color w:val="008000"/>
          <w:sz w:val="36"/>
          <w:szCs w:val="36"/>
          <w:rtl/>
          <w:lang w:bidi="ar-SY"/>
        </w:rPr>
        <w:t>«</w:t>
      </w:r>
      <w:r w:rsidRPr="00F255BC">
        <w:rPr>
          <w:rFonts w:cs="Traditional Arabic" w:hint="cs"/>
          <w:b/>
          <w:bCs/>
          <w:sz w:val="36"/>
          <w:szCs w:val="36"/>
          <w:rtl/>
          <w:lang w:bidi="ar-SY"/>
        </w:rPr>
        <w:t>أحمد بن هلال</w:t>
      </w:r>
      <w:r w:rsidRPr="001D426C">
        <w:rPr>
          <w:rFonts w:cs="Traditional Arabic"/>
          <w:color w:val="008000"/>
          <w:sz w:val="36"/>
          <w:szCs w:val="36"/>
          <w:rtl/>
          <w:lang w:bidi="ar-SY"/>
        </w:rPr>
        <w:t>»</w:t>
      </w:r>
      <w:r w:rsidRPr="00F255BC">
        <w:rPr>
          <w:rFonts w:cs="Traditional Arabic" w:hint="cs"/>
          <w:sz w:val="36"/>
          <w:szCs w:val="36"/>
          <w:rtl/>
          <w:lang w:bidi="ar-SY"/>
        </w:rPr>
        <w:t xml:space="preserve"> الغالي المطعون و</w:t>
      </w:r>
      <w:r w:rsidRPr="001D426C">
        <w:rPr>
          <w:rFonts w:cs="Traditional Arabic"/>
          <w:color w:val="008000"/>
          <w:sz w:val="36"/>
          <w:szCs w:val="36"/>
          <w:rtl/>
          <w:lang w:bidi="ar-SY"/>
        </w:rPr>
        <w:t>«</w:t>
      </w:r>
      <w:r w:rsidRPr="00F255BC">
        <w:rPr>
          <w:rFonts w:cs="Traditional Arabic" w:hint="cs"/>
          <w:b/>
          <w:bCs/>
          <w:sz w:val="36"/>
          <w:szCs w:val="36"/>
          <w:rtl/>
          <w:lang w:bidi="ar-SY"/>
        </w:rPr>
        <w:t>سيف بن عميرة</w:t>
      </w:r>
      <w:r w:rsidRPr="001D426C">
        <w:rPr>
          <w:rFonts w:cs="Traditional Arabic"/>
          <w:color w:val="008000"/>
          <w:sz w:val="36"/>
          <w:szCs w:val="36"/>
          <w:rtl/>
          <w:lang w:bidi="ar-SY"/>
        </w:rPr>
        <w:t>»</w:t>
      </w:r>
      <w:r w:rsidRPr="00F255BC">
        <w:rPr>
          <w:rFonts w:cs="Traditional Arabic" w:hint="cs"/>
          <w:sz w:val="36"/>
          <w:szCs w:val="36"/>
          <w:rtl/>
          <w:lang w:bidi="ar-SY"/>
        </w:rPr>
        <w:t xml:space="preserve"> المطعون الملعون و</w:t>
      </w:r>
      <w:r w:rsidRPr="001D426C">
        <w:rPr>
          <w:rFonts w:cs="Traditional Arabic"/>
          <w:color w:val="008000"/>
          <w:sz w:val="36"/>
          <w:szCs w:val="36"/>
          <w:rtl/>
          <w:lang w:bidi="ar-SY"/>
        </w:rPr>
        <w:t>«</w:t>
      </w:r>
      <w:r w:rsidRPr="00F255BC">
        <w:rPr>
          <w:rFonts w:cs="Traditional Arabic" w:hint="cs"/>
          <w:b/>
          <w:bCs/>
          <w:sz w:val="36"/>
          <w:szCs w:val="36"/>
          <w:rtl/>
          <w:lang w:bidi="ar-SY"/>
        </w:rPr>
        <w:t>علي بن الحسن الفضّال</w:t>
      </w:r>
      <w:r w:rsidRPr="001D426C">
        <w:rPr>
          <w:rFonts w:cs="Traditional Arabic"/>
          <w:color w:val="008000"/>
          <w:sz w:val="36"/>
          <w:szCs w:val="36"/>
          <w:rtl/>
          <w:lang w:bidi="ar-SY"/>
        </w:rPr>
        <w:t>»</w:t>
      </w:r>
      <w:r w:rsidRPr="00F255BC">
        <w:rPr>
          <w:rFonts w:cs="Traditional Arabic" w:hint="cs"/>
          <w:sz w:val="36"/>
          <w:szCs w:val="36"/>
          <w:rtl/>
          <w:lang w:bidi="ar-SY"/>
        </w:rPr>
        <w:t xml:space="preserve"> الفطحي الملعون و</w:t>
      </w:r>
      <w:r w:rsidRPr="001D426C">
        <w:rPr>
          <w:rFonts w:cs="Traditional Arabic"/>
          <w:color w:val="008000"/>
          <w:sz w:val="36"/>
          <w:szCs w:val="36"/>
          <w:rtl/>
          <w:lang w:bidi="ar-SY"/>
        </w:rPr>
        <w:t>«</w:t>
      </w:r>
      <w:r w:rsidRPr="00F255BC">
        <w:rPr>
          <w:rFonts w:cs="Traditional Arabic" w:hint="cs"/>
          <w:b/>
          <w:bCs/>
          <w:sz w:val="36"/>
          <w:szCs w:val="36"/>
          <w:rtl/>
          <w:lang w:bidi="ar-SY"/>
        </w:rPr>
        <w:t>علي بن حسّان</w:t>
      </w:r>
      <w:r w:rsidRPr="001D426C">
        <w:rPr>
          <w:rFonts w:cs="Traditional Arabic"/>
          <w:color w:val="008000"/>
          <w:sz w:val="36"/>
          <w:szCs w:val="36"/>
          <w:rtl/>
          <w:lang w:bidi="ar-SY"/>
        </w:rPr>
        <w:t>»</w:t>
      </w:r>
      <w:r w:rsidRPr="00F255BC">
        <w:rPr>
          <w:rFonts w:cs="Traditional Arabic" w:hint="cs"/>
          <w:sz w:val="36"/>
          <w:szCs w:val="36"/>
          <w:rtl/>
          <w:lang w:bidi="ar-SY"/>
        </w:rPr>
        <w:t xml:space="preserve"> الكذاب و</w:t>
      </w:r>
      <w:r w:rsidR="008B4708">
        <w:rPr>
          <w:rFonts w:cs="Traditional Arabic" w:hint="cs"/>
          <w:sz w:val="36"/>
          <w:szCs w:val="36"/>
          <w:rtl/>
          <w:lang w:bidi="ar-SY"/>
        </w:rPr>
        <w:t>...</w:t>
      </w:r>
      <w:r w:rsidRPr="00F255BC">
        <w:rPr>
          <w:rFonts w:cs="Traditional Arabic" w:hint="cs"/>
          <w:sz w:val="36"/>
          <w:szCs w:val="36"/>
          <w:rtl/>
          <w:lang w:bidi="ar-SY"/>
        </w:rPr>
        <w:t xml:space="preserve"> و</w:t>
      </w:r>
      <w:r w:rsidR="008B4708">
        <w:rPr>
          <w:rFonts w:cs="Traditional Arabic" w:hint="cs"/>
          <w:sz w:val="36"/>
          <w:szCs w:val="36"/>
          <w:rtl/>
          <w:lang w:bidi="ar-SY"/>
        </w:rPr>
        <w:t>...،</w:t>
      </w:r>
      <w:r w:rsidRPr="00F255BC">
        <w:rPr>
          <w:rFonts w:cs="Traditional Arabic" w:hint="cs"/>
          <w:sz w:val="36"/>
          <w:szCs w:val="36"/>
          <w:rtl/>
          <w:lang w:bidi="ar-SY"/>
        </w:rPr>
        <w:t xml:space="preserve"> الذين مرّ شرح أحوالهم وسنذكر حال من تبقى منهم</w:t>
      </w:r>
      <w:r w:rsidR="008B4708">
        <w:rPr>
          <w:rFonts w:cs="Traditional Arabic" w:hint="cs"/>
          <w:sz w:val="36"/>
          <w:szCs w:val="36"/>
          <w:rtl/>
          <w:lang w:bidi="ar-SY"/>
        </w:rPr>
        <w:t>،</w:t>
      </w:r>
      <w:r w:rsidRPr="00F255BC">
        <w:rPr>
          <w:rFonts w:cs="Traditional Arabic" w:hint="cs"/>
          <w:sz w:val="36"/>
          <w:szCs w:val="36"/>
          <w:rtl/>
          <w:lang w:bidi="ar-SY"/>
        </w:rPr>
        <w:t xml:space="preserve"> ولعل بعض القرّاء يتعجب من كلمة </w:t>
      </w:r>
      <w:r w:rsidRPr="001D426C">
        <w:rPr>
          <w:rFonts w:cs="Traditional Arabic"/>
          <w:color w:val="008000"/>
          <w:sz w:val="36"/>
          <w:szCs w:val="36"/>
          <w:rtl/>
          <w:lang w:bidi="ar-SY"/>
        </w:rPr>
        <w:t>«</w:t>
      </w:r>
      <w:r w:rsidRPr="00F255BC">
        <w:rPr>
          <w:rFonts w:cs="Traditional Arabic" w:hint="cs"/>
          <w:b/>
          <w:bCs/>
          <w:sz w:val="36"/>
          <w:szCs w:val="36"/>
          <w:rtl/>
          <w:lang w:bidi="ar-SY"/>
        </w:rPr>
        <w:t>الملعون</w:t>
      </w:r>
      <w:r w:rsidRPr="001D426C">
        <w:rPr>
          <w:rFonts w:cs="Traditional Arabic"/>
          <w:color w:val="008000"/>
          <w:sz w:val="36"/>
          <w:szCs w:val="36"/>
          <w:rtl/>
          <w:lang w:bidi="ar-SY"/>
        </w:rPr>
        <w:t>»</w:t>
      </w:r>
      <w:r w:rsidRPr="00F255BC">
        <w:rPr>
          <w:rFonts w:cs="Traditional Arabic" w:hint="cs"/>
          <w:sz w:val="36"/>
          <w:szCs w:val="36"/>
          <w:rtl/>
          <w:lang w:bidi="ar-SY"/>
        </w:rPr>
        <w:t xml:space="preserve"> التي ذكرناها عقب اسم بعض رواة الزيارات ويظن أنها من جانب كاتب هذه السطور مع أن الوقع أن تلك اللعنات مذكورة بحروفها في كتب الرجال</w:t>
      </w:r>
      <w:r w:rsidR="008B4708">
        <w:rPr>
          <w:rFonts w:cs="Traditional Arabic" w:hint="cs"/>
          <w:sz w:val="36"/>
          <w:szCs w:val="36"/>
          <w:rtl/>
          <w:lang w:bidi="ar-SY"/>
        </w:rPr>
        <w:t>،</w:t>
      </w:r>
      <w:r w:rsidRPr="00F255BC">
        <w:rPr>
          <w:rFonts w:cs="Traditional Arabic" w:hint="cs"/>
          <w:sz w:val="36"/>
          <w:szCs w:val="36"/>
          <w:rtl/>
          <w:lang w:bidi="ar-SY"/>
        </w:rPr>
        <w:t xml:space="preserve"> وإليكم نموذجين من رواة الزيارات الذين لُعِنوا في كتب الرجال وبعضهم نال اللعنة حتى من الأئمة أنفسهم</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الأوّل هو </w:t>
      </w:r>
      <w:r w:rsidRPr="001D426C">
        <w:rPr>
          <w:rFonts w:cs="Traditional Arabic"/>
          <w:color w:val="008000"/>
          <w:sz w:val="36"/>
          <w:szCs w:val="36"/>
          <w:rtl/>
          <w:lang w:bidi="ar-SY"/>
        </w:rPr>
        <w:t>«</w:t>
      </w:r>
      <w:r w:rsidRPr="00F255BC">
        <w:rPr>
          <w:rFonts w:cs="Traditional Arabic" w:hint="cs"/>
          <w:b/>
          <w:bCs/>
          <w:sz w:val="36"/>
          <w:szCs w:val="36"/>
          <w:rtl/>
          <w:lang w:bidi="ar-SY"/>
        </w:rPr>
        <w:t>أحمد بن هلال عبرتائي</w:t>
      </w:r>
      <w:r w:rsidRPr="001D426C">
        <w:rPr>
          <w:rFonts w:cs="Traditional Arabic"/>
          <w:color w:val="008000"/>
          <w:sz w:val="36"/>
          <w:szCs w:val="36"/>
          <w:rtl/>
          <w:lang w:bidi="ar-SY"/>
        </w:rPr>
        <w:t>»</w:t>
      </w:r>
      <w:r w:rsidRPr="00F255BC">
        <w:rPr>
          <w:rFonts w:cs="Traditional Arabic" w:hint="cs"/>
          <w:sz w:val="36"/>
          <w:szCs w:val="36"/>
          <w:rtl/>
          <w:lang w:bidi="ar-SY"/>
        </w:rPr>
        <w:t xml:space="preserve"> الذي قال عنه </w:t>
      </w:r>
      <w:r w:rsidRPr="00F255BC">
        <w:rPr>
          <w:rFonts w:cs="Traditional Arabic" w:hint="cs"/>
          <w:b/>
          <w:bCs/>
          <w:sz w:val="36"/>
          <w:szCs w:val="36"/>
          <w:rtl/>
          <w:lang w:bidi="ar-SY"/>
        </w:rPr>
        <w:t>الشيخ الطوسي</w:t>
      </w:r>
      <w:r w:rsidRPr="00F255BC">
        <w:rPr>
          <w:rFonts w:cs="Traditional Arabic" w:hint="cs"/>
          <w:sz w:val="36"/>
          <w:szCs w:val="36"/>
          <w:rtl/>
          <w:lang w:bidi="ar-SY"/>
        </w:rPr>
        <w:t xml:space="preserve"> في رجاله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بغداديٌّ غال</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وقال في كتابه </w:t>
      </w:r>
      <w:r w:rsidRPr="001D426C">
        <w:rPr>
          <w:rFonts w:cs="Traditional Arabic"/>
          <w:color w:val="008000"/>
          <w:sz w:val="36"/>
          <w:szCs w:val="36"/>
          <w:rtl/>
          <w:lang w:bidi="ar-SY"/>
        </w:rPr>
        <w:t>«</w:t>
      </w:r>
      <w:r w:rsidRPr="00F255BC">
        <w:rPr>
          <w:rFonts w:cs="Traditional Arabic" w:hint="cs"/>
          <w:b/>
          <w:bCs/>
          <w:sz w:val="36"/>
          <w:szCs w:val="36"/>
          <w:rtl/>
          <w:lang w:bidi="ar-SY"/>
        </w:rPr>
        <w:t>تهذيب الأحكام</w:t>
      </w:r>
      <w:r w:rsidRPr="001D426C">
        <w:rPr>
          <w:rFonts w:cs="Traditional Arabic"/>
          <w:color w:val="008000"/>
          <w:sz w:val="36"/>
          <w:szCs w:val="36"/>
          <w:rtl/>
          <w:lang w:bidi="ar-SY"/>
        </w:rPr>
        <w:t>»</w:t>
      </w:r>
      <w:r w:rsidRPr="00F255BC">
        <w:rPr>
          <w:rFonts w:cs="Traditional Arabic" w:hint="cs"/>
          <w:sz w:val="36"/>
          <w:szCs w:val="36"/>
          <w:rtl/>
          <w:lang w:bidi="ar-SY"/>
        </w:rPr>
        <w:t>/باب الوصية إلى أهل الضلال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 xml:space="preserve">إن أحمد بن هلال مشهورٌ </w:t>
      </w:r>
      <w:r w:rsidRPr="00F255BC">
        <w:rPr>
          <w:rFonts w:cs="Traditional Arabic" w:hint="cs"/>
          <w:b/>
          <w:bCs/>
          <w:sz w:val="36"/>
          <w:szCs w:val="36"/>
          <w:u w:val="single"/>
          <w:rtl/>
          <w:lang w:bidi="ar-SY"/>
        </w:rPr>
        <w:t>باللعنة</w:t>
      </w:r>
      <w:r w:rsidRPr="00F255BC">
        <w:rPr>
          <w:rFonts w:cs="Traditional Arabic" w:hint="cs"/>
          <w:b/>
          <w:bCs/>
          <w:sz w:val="36"/>
          <w:szCs w:val="36"/>
          <w:rtl/>
          <w:lang w:bidi="ar-SY"/>
        </w:rPr>
        <w:t xml:space="preserve"> والغلوّ</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وقد أصدر حضرة الإمام الحسن العسكري</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 xml:space="preserve">توقيعات في </w:t>
      </w:r>
      <w:r w:rsidR="008B4708">
        <w:rPr>
          <w:rFonts w:cs="Traditional Arabic" w:hint="cs"/>
          <w:sz w:val="36"/>
          <w:szCs w:val="36"/>
          <w:rtl/>
          <w:lang w:bidi="ar-SY"/>
        </w:rPr>
        <w:t>(</w:t>
      </w:r>
      <w:r w:rsidRPr="00F255BC">
        <w:rPr>
          <w:rFonts w:cs="Traditional Arabic" w:hint="cs"/>
          <w:b/>
          <w:bCs/>
          <w:sz w:val="36"/>
          <w:szCs w:val="36"/>
          <w:u w:val="single"/>
          <w:rtl/>
          <w:lang w:bidi="ar-SY"/>
        </w:rPr>
        <w:t>لعنه</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تنقيح المقال</w:t>
      </w:r>
      <w:r w:rsidR="008B4708">
        <w:rPr>
          <w:rFonts w:cs="Traditional Arabic" w:hint="cs"/>
          <w:sz w:val="36"/>
          <w:szCs w:val="36"/>
          <w:rtl/>
          <w:lang w:bidi="ar-SY"/>
        </w:rPr>
        <w:t>:</w:t>
      </w:r>
      <w:r w:rsidRPr="00F255BC">
        <w:rPr>
          <w:rFonts w:cs="Traditional Arabic" w:hint="cs"/>
          <w:sz w:val="36"/>
          <w:szCs w:val="36"/>
          <w:rtl/>
          <w:lang w:bidi="ar-SY"/>
        </w:rPr>
        <w:t xml:space="preserve"> ج1/ص99</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والثاني هو </w:t>
      </w:r>
      <w:r w:rsidRPr="001D426C">
        <w:rPr>
          <w:rFonts w:cs="Traditional Arabic"/>
          <w:color w:val="008000"/>
          <w:sz w:val="36"/>
          <w:szCs w:val="36"/>
          <w:rtl/>
          <w:lang w:bidi="ar-SY"/>
        </w:rPr>
        <w:t>«</w:t>
      </w:r>
      <w:r w:rsidRPr="00F255BC">
        <w:rPr>
          <w:rFonts w:cs="Traditional Arabic" w:hint="cs"/>
          <w:b/>
          <w:bCs/>
          <w:sz w:val="36"/>
          <w:szCs w:val="36"/>
          <w:rtl/>
          <w:lang w:bidi="ar-SY"/>
        </w:rPr>
        <w:t>يونس بن ظبيان</w:t>
      </w:r>
      <w:r w:rsidRPr="001D426C">
        <w:rPr>
          <w:rFonts w:cs="Traditional Arabic"/>
          <w:color w:val="008000"/>
          <w:sz w:val="36"/>
          <w:szCs w:val="36"/>
          <w:rtl/>
          <w:lang w:bidi="ar-SY"/>
        </w:rPr>
        <w:t>»</w:t>
      </w:r>
      <w:r w:rsidRPr="00F255BC">
        <w:rPr>
          <w:rFonts w:cs="Traditional Arabic" w:hint="cs"/>
          <w:sz w:val="36"/>
          <w:szCs w:val="36"/>
          <w:rtl/>
          <w:lang w:bidi="ar-SY"/>
        </w:rPr>
        <w:t xml:space="preserve"> الذي روى قصة اكتشاف قبر أمير المؤمنين علي</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عندما كان بمعية حضرة الإمام الصادق</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عليه السلام</w:t>
      </w:r>
      <w:r w:rsidR="008B4708">
        <w:rPr>
          <w:rFonts w:ascii="AGA Arabesque" w:hAnsi="AGA Arabesque" w:cs="Traditional Arabic" w:hint="cs"/>
          <w:sz w:val="36"/>
          <w:szCs w:val="36"/>
          <w:rtl/>
          <w:lang w:bidi="ar-SY"/>
        </w:rPr>
        <w:t>،</w:t>
      </w:r>
      <w:r w:rsidRPr="00F255BC">
        <w:rPr>
          <w:rFonts w:cs="Traditional Arabic" w:hint="cs"/>
          <w:sz w:val="36"/>
          <w:szCs w:val="36"/>
          <w:rtl/>
          <w:lang w:bidi="ar-SY"/>
        </w:rPr>
        <w:t xml:space="preserve"> وروى صاحب بحار الأنوار عنه عدداً من الزيارات</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مع أن الغضائري قال عنه</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يونس بن ظبيان كوفي غال وضّاع للحديث</w:t>
      </w:r>
      <w:r w:rsidR="008B4708">
        <w:rPr>
          <w:rFonts w:cs="Traditional Arabic" w:hint="cs"/>
          <w:b/>
          <w:bCs/>
          <w:sz w:val="36"/>
          <w:szCs w:val="36"/>
          <w:rtl/>
          <w:lang w:bidi="ar-SY"/>
        </w:rPr>
        <w:t>،</w:t>
      </w:r>
      <w:r w:rsidRPr="00F255BC">
        <w:rPr>
          <w:rFonts w:cs="Traditional Arabic" w:hint="cs"/>
          <w:b/>
          <w:bCs/>
          <w:sz w:val="36"/>
          <w:szCs w:val="36"/>
          <w:rtl/>
          <w:lang w:bidi="ar-SY"/>
        </w:rPr>
        <w:t xml:space="preserve"> روى عن أبي عبد الله</w:t>
      </w:r>
      <w:r w:rsidR="009F0F9C" w:rsidRPr="00F255BC">
        <w:rPr>
          <w:rFonts w:cs="Traditional Arabic" w:hint="cs"/>
          <w:b/>
          <w:b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b/>
          <w:bCs/>
          <w:sz w:val="36"/>
          <w:szCs w:val="36"/>
          <w:rtl/>
          <w:lang w:bidi="ar-SY"/>
        </w:rPr>
        <w:t>لا يُلْتَفَتُ إلى حديثه</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ascii="Lotus Linotype" w:hAnsi="Lotus Linotype" w:cs="Traditional Arabic" w:hint="cs"/>
          <w:sz w:val="36"/>
          <w:szCs w:val="36"/>
          <w:rtl/>
          <w:lang w:bidi="ar-SY"/>
        </w:rPr>
      </w:pPr>
      <w:r w:rsidRPr="00F255BC">
        <w:rPr>
          <w:rFonts w:cs="Traditional Arabic" w:hint="cs"/>
          <w:sz w:val="36"/>
          <w:szCs w:val="36"/>
          <w:rtl/>
          <w:lang w:bidi="ar-SY"/>
        </w:rPr>
        <w:t>وقال عنه الإمام الرضا</w:t>
      </w:r>
      <w:r w:rsidR="009F0F9C" w:rsidRPr="00F255BC">
        <w:rPr>
          <w:rFonts w:cs="Traditional Arabic" w:hint="cs"/>
          <w:sz w:val="36"/>
          <w:szCs w:val="36"/>
          <w:rtl/>
          <w:lang w:bidi="ar-SY"/>
        </w:rPr>
        <w:t xml:space="preserve"> عليه السلام</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u w:val="single"/>
          <w:rtl/>
          <w:lang w:bidi="ar-SY"/>
        </w:rPr>
        <w:t>لعن الله يونس بن ظبيان ألف لعنة</w:t>
      </w:r>
      <w:r w:rsidR="008B4708">
        <w:rPr>
          <w:rFonts w:cs="Traditional Arabic" w:hint="cs"/>
          <w:b/>
          <w:bCs/>
          <w:sz w:val="36"/>
          <w:szCs w:val="36"/>
          <w:u w:val="single"/>
          <w:rtl/>
          <w:lang w:bidi="ar-SY"/>
        </w:rPr>
        <w:t>،</w:t>
      </w:r>
      <w:r w:rsidRPr="00F255BC">
        <w:rPr>
          <w:rFonts w:cs="Traditional Arabic" w:hint="cs"/>
          <w:b/>
          <w:bCs/>
          <w:sz w:val="36"/>
          <w:szCs w:val="36"/>
          <w:u w:val="single"/>
          <w:rtl/>
          <w:lang w:bidi="ar-SY"/>
        </w:rPr>
        <w:t xml:space="preserve"> تتبعها ألف لعنة</w:t>
      </w:r>
      <w:r w:rsidR="008B4708">
        <w:rPr>
          <w:rFonts w:cs="Traditional Arabic" w:hint="cs"/>
          <w:b/>
          <w:bCs/>
          <w:sz w:val="36"/>
          <w:szCs w:val="36"/>
          <w:u w:val="single"/>
          <w:rtl/>
          <w:lang w:bidi="ar-SY"/>
        </w:rPr>
        <w:t>،</w:t>
      </w:r>
      <w:r w:rsidRPr="00F255BC">
        <w:rPr>
          <w:rFonts w:cs="Traditional Arabic" w:hint="cs"/>
          <w:b/>
          <w:bCs/>
          <w:sz w:val="36"/>
          <w:szCs w:val="36"/>
          <w:u w:val="single"/>
          <w:rtl/>
          <w:lang w:bidi="ar-SY"/>
        </w:rPr>
        <w:t xml:space="preserve"> كل لعنة تبلغك قعر جهنم</w:t>
      </w:r>
      <w:r w:rsidR="008B4708">
        <w:rPr>
          <w:rFonts w:cs="Traditional Arabic" w:hint="cs"/>
          <w:b/>
          <w:bCs/>
          <w:sz w:val="36"/>
          <w:szCs w:val="36"/>
          <w:rtl/>
          <w:lang w:bidi="ar-SY"/>
        </w:rPr>
        <w:t>،</w:t>
      </w:r>
      <w:r w:rsidRPr="00F255BC">
        <w:rPr>
          <w:rFonts w:cs="Traditional Arabic" w:hint="cs"/>
          <w:b/>
          <w:bCs/>
          <w:sz w:val="36"/>
          <w:szCs w:val="36"/>
          <w:rtl/>
          <w:lang w:bidi="ar-SY"/>
        </w:rPr>
        <w:t xml:space="preserve"> أشهد ما ناداه إلا الشيطان</w:t>
      </w:r>
      <w:r w:rsidR="008B4708">
        <w:rPr>
          <w:rFonts w:cs="Traditional Arabic" w:hint="cs"/>
          <w:b/>
          <w:bCs/>
          <w:sz w:val="36"/>
          <w:szCs w:val="36"/>
          <w:rtl/>
          <w:lang w:bidi="ar-SY"/>
        </w:rPr>
        <w:t>،</w:t>
      </w:r>
      <w:r w:rsidRPr="00F255BC">
        <w:rPr>
          <w:rFonts w:cs="Traditional Arabic" w:hint="cs"/>
          <w:b/>
          <w:bCs/>
          <w:sz w:val="36"/>
          <w:szCs w:val="36"/>
          <w:rtl/>
          <w:lang w:bidi="ar-SY"/>
        </w:rPr>
        <w:t xml:space="preserve"> أما إن يونس مع أبي الخطّاب في أشد العذاب مقرونان</w:t>
      </w:r>
      <w:r w:rsidR="009F0F9C" w:rsidRPr="001D426C">
        <w:rPr>
          <w:rFonts w:cs="Traditional Arabic" w:hint="cs"/>
          <w:color w:val="008000"/>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91"/>
      </w:r>
      <w:r w:rsidR="008B4708" w:rsidRPr="001D426C">
        <w:rPr>
          <w:rFonts w:cs="Traditional Arabic"/>
          <w:b/>
          <w:bCs/>
          <w:color w:val="008000"/>
          <w:sz w:val="36"/>
          <w:szCs w:val="36"/>
          <w:vertAlign w:val="superscript"/>
          <w:rtl/>
          <w:lang w:bidi="ar-SY"/>
        </w:rPr>
        <w:t>)</w:t>
      </w:r>
      <w:r w:rsidR="008B4708">
        <w:rPr>
          <w:rFonts w:ascii="Lotus Linotype" w:hAnsi="Lotus Linotype"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rPr>
      </w:pPr>
      <w:r w:rsidRPr="00F255BC">
        <w:rPr>
          <w:rFonts w:cs="Traditional Arabic" w:hint="cs"/>
          <w:sz w:val="36"/>
          <w:szCs w:val="36"/>
          <w:rtl/>
          <w:lang w:bidi="ar-SY"/>
        </w:rPr>
        <w:t xml:space="preserve">وقال عنه </w:t>
      </w:r>
      <w:r w:rsidRPr="00F255BC">
        <w:rPr>
          <w:rFonts w:cs="Traditional Arabic"/>
          <w:sz w:val="36"/>
          <w:szCs w:val="36"/>
          <w:rtl/>
          <w:lang w:bidi="ar-SY"/>
        </w:rPr>
        <w:t xml:space="preserve">‏العلامة الحلي </w:t>
      </w:r>
      <w:r w:rsidRPr="00F255BC">
        <w:rPr>
          <w:rFonts w:cs="Traditional Arabic" w:hint="cs"/>
          <w:sz w:val="36"/>
          <w:szCs w:val="36"/>
          <w:rtl/>
          <w:lang w:bidi="ar-SY"/>
        </w:rPr>
        <w:t xml:space="preserve">في رجاله </w:t>
      </w:r>
      <w:r w:rsidR="008B4708">
        <w:rPr>
          <w:rFonts w:cs="Traditional Arabic" w:hint="cs"/>
          <w:sz w:val="36"/>
          <w:szCs w:val="36"/>
          <w:rtl/>
          <w:lang w:bidi="ar-SY"/>
        </w:rPr>
        <w:t>(</w:t>
      </w:r>
      <w:r w:rsidRPr="00F255BC">
        <w:rPr>
          <w:rFonts w:cs="Traditional Arabic"/>
          <w:sz w:val="36"/>
          <w:szCs w:val="36"/>
          <w:rtl/>
          <w:lang w:bidi="ar-SY"/>
        </w:rPr>
        <w:t>ص 266</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ق</w:t>
      </w:r>
      <w:r w:rsidRPr="00F255BC">
        <w:rPr>
          <w:rFonts w:cs="Traditional Arabic"/>
          <w:b/>
          <w:bCs/>
          <w:sz w:val="36"/>
          <w:szCs w:val="36"/>
          <w:rtl/>
          <w:lang w:bidi="ar-SY"/>
        </w:rPr>
        <w:t>ال الفضل بن شاذان في بعض كتبه</w:t>
      </w:r>
      <w:r w:rsidR="008B4708">
        <w:rPr>
          <w:rFonts w:cs="Traditional Arabic" w:hint="cs"/>
          <w:b/>
          <w:bCs/>
          <w:sz w:val="36"/>
          <w:szCs w:val="36"/>
          <w:rtl/>
          <w:lang w:bidi="ar-SY"/>
        </w:rPr>
        <w:t>:</w:t>
      </w:r>
      <w:r w:rsidRPr="00F255BC">
        <w:rPr>
          <w:rFonts w:cs="Traditional Arabic"/>
          <w:b/>
          <w:bCs/>
          <w:sz w:val="36"/>
          <w:szCs w:val="36"/>
          <w:rtl/>
          <w:lang w:bidi="ar-SY"/>
        </w:rPr>
        <w:t xml:space="preserve"> الكذابون المشهورون</w:t>
      </w:r>
      <w:r w:rsidR="008B4708">
        <w:rPr>
          <w:rFonts w:cs="Traditional Arabic" w:hint="cs"/>
          <w:b/>
          <w:bCs/>
          <w:sz w:val="36"/>
          <w:szCs w:val="36"/>
          <w:rtl/>
          <w:lang w:bidi="ar-SY"/>
        </w:rPr>
        <w:t>:</w:t>
      </w:r>
      <w:r w:rsidRPr="00F255BC">
        <w:rPr>
          <w:rFonts w:cs="Traditional Arabic"/>
          <w:b/>
          <w:bCs/>
          <w:sz w:val="36"/>
          <w:szCs w:val="36"/>
          <w:rtl/>
          <w:lang w:bidi="ar-SY"/>
        </w:rPr>
        <w:t xml:space="preserve"> أبو الخطاب ويونس بن ظبيان ويزيد الصائغ ومحمد بن سنان وأبو سمينة أشهرهم</w:t>
      </w:r>
      <w:r w:rsidR="008B4708">
        <w:rPr>
          <w:rFonts w:cs="Traditional Arabic" w:hint="cs"/>
          <w:b/>
          <w:bCs/>
          <w:sz w:val="36"/>
          <w:szCs w:val="36"/>
          <w:rtl/>
          <w:lang w:bidi="ar-SY"/>
        </w:rPr>
        <w:t>.</w:t>
      </w:r>
      <w:r w:rsidRPr="00F255BC">
        <w:rPr>
          <w:rFonts w:cs="Traditional Arabic"/>
          <w:b/>
          <w:bCs/>
          <w:sz w:val="36"/>
          <w:szCs w:val="36"/>
          <w:rtl/>
          <w:lang w:bidi="ar-SY"/>
        </w:rPr>
        <w:t xml:space="preserve"> وقال النجاشي إنه مولى ضعيف</w:t>
      </w:r>
      <w:r w:rsidRPr="00F255BC">
        <w:rPr>
          <w:rFonts w:cs="Traditional Arabic" w:hint="cs"/>
          <w:b/>
          <w:bCs/>
          <w:sz w:val="36"/>
          <w:szCs w:val="36"/>
          <w:rtl/>
          <w:lang w:bidi="ar-SY"/>
        </w:rPr>
        <w:t>ٌ</w:t>
      </w:r>
      <w:r w:rsidRPr="00F255BC">
        <w:rPr>
          <w:rFonts w:cs="Traditional Arabic"/>
          <w:b/>
          <w:bCs/>
          <w:sz w:val="36"/>
          <w:szCs w:val="36"/>
          <w:rtl/>
          <w:lang w:bidi="ar-SY"/>
        </w:rPr>
        <w:t xml:space="preserve"> جدا</w:t>
      </w:r>
      <w:r w:rsidRPr="00F255BC">
        <w:rPr>
          <w:rFonts w:cs="Traditional Arabic" w:hint="cs"/>
          <w:b/>
          <w:bCs/>
          <w:sz w:val="36"/>
          <w:szCs w:val="36"/>
          <w:rtl/>
          <w:lang w:bidi="ar-SY"/>
        </w:rPr>
        <w:t>ً</w:t>
      </w:r>
      <w:r w:rsidRPr="00F255BC">
        <w:rPr>
          <w:rFonts w:cs="Traditional Arabic"/>
          <w:b/>
          <w:bCs/>
          <w:sz w:val="36"/>
          <w:szCs w:val="36"/>
          <w:rtl/>
          <w:lang w:bidi="ar-SY"/>
        </w:rPr>
        <w:t xml:space="preserve"> لا ي</w:t>
      </w:r>
      <w:r w:rsidRPr="00F255BC">
        <w:rPr>
          <w:rFonts w:cs="Traditional Arabic" w:hint="cs"/>
          <w:b/>
          <w:bCs/>
          <w:sz w:val="36"/>
          <w:szCs w:val="36"/>
          <w:rtl/>
          <w:lang w:bidi="ar-SY"/>
        </w:rPr>
        <w:t>ُ</w:t>
      </w:r>
      <w:r w:rsidRPr="00F255BC">
        <w:rPr>
          <w:rFonts w:cs="Traditional Arabic"/>
          <w:b/>
          <w:bCs/>
          <w:sz w:val="36"/>
          <w:szCs w:val="36"/>
          <w:rtl/>
          <w:lang w:bidi="ar-SY"/>
        </w:rPr>
        <w:t>ل</w:t>
      </w:r>
      <w:r w:rsidRPr="00F255BC">
        <w:rPr>
          <w:rFonts w:cs="Traditional Arabic" w:hint="cs"/>
          <w:b/>
          <w:bCs/>
          <w:sz w:val="36"/>
          <w:szCs w:val="36"/>
          <w:rtl/>
          <w:lang w:bidi="ar-SY"/>
        </w:rPr>
        <w:t>ْ</w:t>
      </w:r>
      <w:r w:rsidRPr="00F255BC">
        <w:rPr>
          <w:rFonts w:cs="Traditional Arabic"/>
          <w:b/>
          <w:bCs/>
          <w:sz w:val="36"/>
          <w:szCs w:val="36"/>
          <w:rtl/>
          <w:lang w:bidi="ar-SY"/>
        </w:rPr>
        <w:t>ت</w:t>
      </w:r>
      <w:r w:rsidRPr="00F255BC">
        <w:rPr>
          <w:rFonts w:cs="Traditional Arabic" w:hint="cs"/>
          <w:b/>
          <w:bCs/>
          <w:sz w:val="36"/>
          <w:szCs w:val="36"/>
          <w:rtl/>
          <w:lang w:bidi="ar-SY"/>
        </w:rPr>
        <w:t>َ</w:t>
      </w:r>
      <w:r w:rsidRPr="00F255BC">
        <w:rPr>
          <w:rFonts w:cs="Traditional Arabic"/>
          <w:b/>
          <w:bCs/>
          <w:sz w:val="36"/>
          <w:szCs w:val="36"/>
          <w:rtl/>
          <w:lang w:bidi="ar-SY"/>
        </w:rPr>
        <w:t>ف</w:t>
      </w:r>
      <w:r w:rsidRPr="00F255BC">
        <w:rPr>
          <w:rFonts w:cs="Traditional Arabic" w:hint="cs"/>
          <w:b/>
          <w:bCs/>
          <w:sz w:val="36"/>
          <w:szCs w:val="36"/>
          <w:rtl/>
          <w:lang w:bidi="ar-SY"/>
        </w:rPr>
        <w:t>َ</w:t>
      </w:r>
      <w:r w:rsidRPr="00F255BC">
        <w:rPr>
          <w:rFonts w:cs="Traditional Arabic"/>
          <w:b/>
          <w:bCs/>
          <w:sz w:val="36"/>
          <w:szCs w:val="36"/>
          <w:rtl/>
          <w:lang w:bidi="ar-SY"/>
        </w:rPr>
        <w:t>ت</w:t>
      </w:r>
      <w:r w:rsidRPr="00F255BC">
        <w:rPr>
          <w:rFonts w:cs="Traditional Arabic" w:hint="cs"/>
          <w:b/>
          <w:bCs/>
          <w:sz w:val="36"/>
          <w:szCs w:val="36"/>
          <w:rtl/>
          <w:lang w:bidi="ar-SY"/>
        </w:rPr>
        <w:t>ُ</w:t>
      </w:r>
      <w:r w:rsidRPr="00F255BC">
        <w:rPr>
          <w:rFonts w:cs="Traditional Arabic"/>
          <w:b/>
          <w:bCs/>
          <w:sz w:val="36"/>
          <w:szCs w:val="36"/>
          <w:rtl/>
          <w:lang w:bidi="ar-SY"/>
        </w:rPr>
        <w:t xml:space="preserve"> إلى ما رواه</w:t>
      </w:r>
      <w:r w:rsidR="008B4708">
        <w:rPr>
          <w:rFonts w:cs="Traditional Arabic" w:hint="cs"/>
          <w:b/>
          <w:bCs/>
          <w:sz w:val="36"/>
          <w:szCs w:val="36"/>
          <w:rtl/>
          <w:lang w:bidi="ar-SY"/>
        </w:rPr>
        <w:t>،</w:t>
      </w:r>
      <w:r w:rsidRPr="00F255BC">
        <w:rPr>
          <w:rFonts w:cs="Traditional Arabic"/>
          <w:b/>
          <w:bCs/>
          <w:sz w:val="36"/>
          <w:szCs w:val="36"/>
          <w:rtl/>
          <w:lang w:bidi="ar-SY"/>
        </w:rPr>
        <w:t xml:space="preserve"> كل</w:t>
      </w:r>
      <w:r w:rsidRPr="00F255BC">
        <w:rPr>
          <w:rFonts w:cs="Traditional Arabic" w:hint="cs"/>
          <w:b/>
          <w:bCs/>
          <w:sz w:val="36"/>
          <w:szCs w:val="36"/>
          <w:rtl/>
          <w:lang w:bidi="ar-SY"/>
        </w:rPr>
        <w:t>ُّ</w:t>
      </w:r>
      <w:r w:rsidRPr="00F255BC">
        <w:rPr>
          <w:rFonts w:cs="Traditional Arabic"/>
          <w:b/>
          <w:bCs/>
          <w:sz w:val="36"/>
          <w:szCs w:val="36"/>
          <w:rtl/>
          <w:lang w:bidi="ar-SY"/>
        </w:rPr>
        <w:t xml:space="preserve"> ك</w:t>
      </w:r>
      <w:r w:rsidRPr="00F255BC">
        <w:rPr>
          <w:rFonts w:cs="Traditional Arabic" w:hint="cs"/>
          <w:b/>
          <w:bCs/>
          <w:sz w:val="36"/>
          <w:szCs w:val="36"/>
          <w:rtl/>
          <w:lang w:bidi="ar-SY"/>
        </w:rPr>
        <w:t>ُ</w:t>
      </w:r>
      <w:r w:rsidRPr="00F255BC">
        <w:rPr>
          <w:rFonts w:cs="Traditional Arabic"/>
          <w:b/>
          <w:bCs/>
          <w:sz w:val="36"/>
          <w:szCs w:val="36"/>
          <w:rtl/>
          <w:lang w:bidi="ar-SY"/>
        </w:rPr>
        <w:t>ت</w:t>
      </w:r>
      <w:r w:rsidRPr="00F255BC">
        <w:rPr>
          <w:rFonts w:cs="Traditional Arabic" w:hint="cs"/>
          <w:b/>
          <w:bCs/>
          <w:sz w:val="36"/>
          <w:szCs w:val="36"/>
          <w:rtl/>
          <w:lang w:bidi="ar-SY"/>
        </w:rPr>
        <w:t>ُ</w:t>
      </w:r>
      <w:r w:rsidRPr="00F255BC">
        <w:rPr>
          <w:rFonts w:cs="Traditional Arabic"/>
          <w:b/>
          <w:bCs/>
          <w:sz w:val="36"/>
          <w:szCs w:val="36"/>
          <w:rtl/>
          <w:lang w:bidi="ar-SY"/>
        </w:rPr>
        <w:t>ب</w:t>
      </w:r>
      <w:r w:rsidRPr="00F255BC">
        <w:rPr>
          <w:rFonts w:cs="Traditional Arabic" w:hint="cs"/>
          <w:b/>
          <w:bCs/>
          <w:sz w:val="36"/>
          <w:szCs w:val="36"/>
          <w:rtl/>
          <w:lang w:bidi="ar-SY"/>
        </w:rPr>
        <w:t>ِ</w:t>
      </w:r>
      <w:r w:rsidRPr="00F255BC">
        <w:rPr>
          <w:rFonts w:cs="Traditional Arabic"/>
          <w:b/>
          <w:bCs/>
          <w:sz w:val="36"/>
          <w:szCs w:val="36"/>
          <w:rtl/>
          <w:lang w:bidi="ar-SY"/>
        </w:rPr>
        <w:t>ه</w:t>
      </w:r>
      <w:r w:rsidRPr="00F255BC">
        <w:rPr>
          <w:rFonts w:cs="Traditional Arabic" w:hint="cs"/>
          <w:b/>
          <w:bCs/>
          <w:sz w:val="36"/>
          <w:szCs w:val="36"/>
          <w:rtl/>
          <w:lang w:bidi="ar-SY"/>
        </w:rPr>
        <w:t>ِ</w:t>
      </w:r>
      <w:r w:rsidRPr="00F255BC">
        <w:rPr>
          <w:rFonts w:cs="Traditional Arabic"/>
          <w:b/>
          <w:bCs/>
          <w:sz w:val="36"/>
          <w:szCs w:val="36"/>
          <w:rtl/>
          <w:lang w:bidi="ar-SY"/>
        </w:rPr>
        <w:t xml:space="preserve"> تخليط</w:t>
      </w:r>
      <w:r w:rsidRPr="00F255BC">
        <w:rPr>
          <w:rFonts w:cs="Traditional Arabic" w:hint="cs"/>
          <w:b/>
          <w:bCs/>
          <w:sz w:val="36"/>
          <w:szCs w:val="36"/>
          <w:rtl/>
          <w:lang w:bidi="ar-SY"/>
        </w:rPr>
        <w:t>ٌ</w:t>
      </w:r>
      <w:r w:rsidR="008B4708">
        <w:rPr>
          <w:rFonts w:cs="Traditional Arabic" w:hint="cs"/>
          <w:b/>
          <w:bCs/>
          <w:sz w:val="36"/>
          <w:szCs w:val="36"/>
          <w:rtl/>
          <w:lang w:bidi="ar-SY"/>
        </w:rPr>
        <w:t>.</w:t>
      </w:r>
      <w:r w:rsidRPr="00F255BC">
        <w:rPr>
          <w:rFonts w:cs="Traditional Arabic"/>
          <w:b/>
          <w:bCs/>
          <w:sz w:val="36"/>
          <w:szCs w:val="36"/>
          <w:rtl/>
          <w:lang w:bidi="ar-SY"/>
        </w:rPr>
        <w:t xml:space="preserve"> قال ابن الغضائري</w:t>
      </w:r>
      <w:r w:rsidR="008B4708">
        <w:rPr>
          <w:rFonts w:cs="Traditional Arabic" w:hint="cs"/>
          <w:b/>
          <w:bCs/>
          <w:sz w:val="36"/>
          <w:szCs w:val="36"/>
          <w:rtl/>
          <w:lang w:bidi="ar-SY"/>
        </w:rPr>
        <w:t>:</w:t>
      </w:r>
      <w:r w:rsidRPr="00F255BC">
        <w:rPr>
          <w:rFonts w:cs="Traditional Arabic"/>
          <w:b/>
          <w:bCs/>
          <w:sz w:val="36"/>
          <w:szCs w:val="36"/>
          <w:rtl/>
          <w:lang w:bidi="ar-SY"/>
        </w:rPr>
        <w:t xml:space="preserve"> يونس بن ظبيان كوفي</w:t>
      </w:r>
      <w:r w:rsidRPr="00F255BC">
        <w:rPr>
          <w:rFonts w:cs="Traditional Arabic" w:hint="cs"/>
          <w:b/>
          <w:bCs/>
          <w:sz w:val="36"/>
          <w:szCs w:val="36"/>
          <w:rtl/>
          <w:lang w:bidi="ar-SY"/>
        </w:rPr>
        <w:t>ٌّ</w:t>
      </w:r>
      <w:r w:rsidRPr="00F255BC">
        <w:rPr>
          <w:rFonts w:cs="Traditional Arabic"/>
          <w:b/>
          <w:bCs/>
          <w:sz w:val="36"/>
          <w:szCs w:val="36"/>
          <w:rtl/>
          <w:lang w:bidi="ar-SY"/>
        </w:rPr>
        <w:t xml:space="preserve"> غال</w:t>
      </w:r>
      <w:r w:rsidRPr="00F255BC">
        <w:rPr>
          <w:rFonts w:cs="Traditional Arabic" w:hint="cs"/>
          <w:b/>
          <w:bCs/>
          <w:sz w:val="36"/>
          <w:szCs w:val="36"/>
          <w:rtl/>
          <w:lang w:bidi="ar-SY"/>
        </w:rPr>
        <w:t>ٍ</w:t>
      </w:r>
      <w:r w:rsidRPr="00F255BC">
        <w:rPr>
          <w:rFonts w:cs="Traditional Arabic"/>
          <w:b/>
          <w:bCs/>
          <w:sz w:val="36"/>
          <w:szCs w:val="36"/>
          <w:rtl/>
          <w:lang w:bidi="ar-SY"/>
        </w:rPr>
        <w:t xml:space="preserve"> كذ</w:t>
      </w:r>
      <w:r w:rsidRPr="00F255BC">
        <w:rPr>
          <w:rFonts w:cs="Traditional Arabic" w:hint="cs"/>
          <w:b/>
          <w:bCs/>
          <w:sz w:val="36"/>
          <w:szCs w:val="36"/>
          <w:rtl/>
          <w:lang w:bidi="ar-SY"/>
        </w:rPr>
        <w:t>َّ</w:t>
      </w:r>
      <w:r w:rsidRPr="00F255BC">
        <w:rPr>
          <w:rFonts w:cs="Traditional Arabic"/>
          <w:b/>
          <w:bCs/>
          <w:sz w:val="36"/>
          <w:szCs w:val="36"/>
          <w:rtl/>
          <w:lang w:bidi="ar-SY"/>
        </w:rPr>
        <w:t>اب</w:t>
      </w:r>
      <w:r w:rsidRPr="00F255BC">
        <w:rPr>
          <w:rFonts w:cs="Traditional Arabic" w:hint="cs"/>
          <w:b/>
          <w:bCs/>
          <w:sz w:val="36"/>
          <w:szCs w:val="36"/>
          <w:rtl/>
          <w:lang w:bidi="ar-SY"/>
        </w:rPr>
        <w:t>ٌ</w:t>
      </w:r>
      <w:r w:rsidRPr="00F255BC">
        <w:rPr>
          <w:rFonts w:cs="Traditional Arabic"/>
          <w:b/>
          <w:bCs/>
          <w:sz w:val="36"/>
          <w:szCs w:val="36"/>
          <w:rtl/>
          <w:lang w:bidi="ar-SY"/>
        </w:rPr>
        <w:t xml:space="preserve"> وض</w:t>
      </w:r>
      <w:r w:rsidRPr="00F255BC">
        <w:rPr>
          <w:rFonts w:cs="Traditional Arabic" w:hint="cs"/>
          <w:b/>
          <w:bCs/>
          <w:sz w:val="36"/>
          <w:szCs w:val="36"/>
          <w:rtl/>
          <w:lang w:bidi="ar-SY"/>
        </w:rPr>
        <w:t>َّ</w:t>
      </w:r>
      <w:r w:rsidRPr="00F255BC">
        <w:rPr>
          <w:rFonts w:cs="Traditional Arabic"/>
          <w:b/>
          <w:bCs/>
          <w:sz w:val="36"/>
          <w:szCs w:val="36"/>
          <w:rtl/>
          <w:lang w:bidi="ar-SY"/>
        </w:rPr>
        <w:t>اع</w:t>
      </w:r>
      <w:r w:rsidRPr="00F255BC">
        <w:rPr>
          <w:rFonts w:cs="Traditional Arabic" w:hint="cs"/>
          <w:b/>
          <w:bCs/>
          <w:sz w:val="36"/>
          <w:szCs w:val="36"/>
          <w:rtl/>
          <w:lang w:bidi="ar-SY"/>
        </w:rPr>
        <w:t>ٌ</w:t>
      </w:r>
      <w:r w:rsidRPr="00F255BC">
        <w:rPr>
          <w:rFonts w:cs="Traditional Arabic"/>
          <w:b/>
          <w:bCs/>
          <w:sz w:val="36"/>
          <w:szCs w:val="36"/>
          <w:rtl/>
          <w:lang w:bidi="ar-SY"/>
        </w:rPr>
        <w:t xml:space="preserve"> للحديث روى عن أبي عبد الله</w:t>
      </w:r>
      <w:r w:rsidR="009F0F9C" w:rsidRPr="00F255BC">
        <w:rPr>
          <w:rFonts w:cs="Traditional Arabic"/>
          <w:b/>
          <w:bCs/>
          <w:sz w:val="36"/>
          <w:szCs w:val="36"/>
          <w:rtl/>
          <w:lang w:bidi="ar-SY"/>
        </w:rPr>
        <w:t xml:space="preserve"> </w:t>
      </w:r>
      <w:r w:rsidR="009F0F9C" w:rsidRPr="00F255BC">
        <w:rPr>
          <w:rFonts w:ascii="AGA Arabesque" w:hAnsi="AGA Arabesque" w:cs="Traditional Arabic"/>
          <w:sz w:val="36"/>
          <w:szCs w:val="36"/>
          <w:rtl/>
          <w:lang w:bidi="ar-SY"/>
        </w:rPr>
        <w:t xml:space="preserve">عليه السلام </w:t>
      </w:r>
      <w:r w:rsidRPr="00F255BC">
        <w:rPr>
          <w:rFonts w:cs="Traditional Arabic" w:hint="cs"/>
          <w:b/>
          <w:bCs/>
          <w:sz w:val="36"/>
          <w:szCs w:val="36"/>
          <w:rtl/>
          <w:lang w:bidi="ar-SY"/>
        </w:rPr>
        <w:t>لا يُلْتَفَتُ</w:t>
      </w:r>
      <w:r w:rsidRPr="00F255BC">
        <w:rPr>
          <w:rFonts w:cs="Traditional Arabic"/>
          <w:b/>
          <w:bCs/>
          <w:sz w:val="36"/>
          <w:szCs w:val="36"/>
          <w:rtl/>
          <w:lang w:bidi="ar-SY"/>
        </w:rPr>
        <w:t xml:space="preserve"> إلى حديثه</w:t>
      </w:r>
      <w:r w:rsidR="008B4708">
        <w:rPr>
          <w:rFonts w:cs="Traditional Arabic" w:hint="cs"/>
          <w:b/>
          <w:bCs/>
          <w:sz w:val="36"/>
          <w:szCs w:val="36"/>
          <w:rtl/>
          <w:lang w:bidi="ar-SY"/>
        </w:rPr>
        <w:t>،</w:t>
      </w:r>
      <w:r w:rsidRPr="00F255BC">
        <w:rPr>
          <w:rFonts w:cs="Traditional Arabic"/>
          <w:b/>
          <w:bCs/>
          <w:sz w:val="36"/>
          <w:szCs w:val="36"/>
          <w:rtl/>
          <w:lang w:bidi="ar-SY"/>
        </w:rPr>
        <w:t xml:space="preserve"> فأنا لا أعتمد على روايته لقول هؤلاء المشايخ العظماء فيه</w:t>
      </w:r>
      <w:r w:rsidR="009F0F9C" w:rsidRPr="001D426C">
        <w:rPr>
          <w:rFonts w:cs="Traditional Arabic" w:hint="cs"/>
          <w:color w:val="008000"/>
          <w:sz w:val="36"/>
          <w:szCs w:val="36"/>
          <w:rtl/>
        </w:rPr>
        <w:t>»</w:t>
      </w:r>
      <w:r w:rsidR="008B4708">
        <w:rPr>
          <w:rFonts w:cs="Traditional Arabic" w:hint="cs"/>
          <w:sz w:val="36"/>
          <w:szCs w:val="36"/>
          <w:rtl/>
        </w:rPr>
        <w:t>.</w:t>
      </w:r>
    </w:p>
    <w:p w:rsidR="00937D84" w:rsidRPr="00F255BC" w:rsidRDefault="00937D84" w:rsidP="00AE4561">
      <w:pPr>
        <w:widowControl w:val="0"/>
        <w:spacing w:before="120"/>
        <w:ind w:firstLine="567"/>
        <w:jc w:val="lowKashida"/>
        <w:rPr>
          <w:rFonts w:cs="Traditional Arabic" w:hint="cs"/>
          <w:sz w:val="36"/>
          <w:szCs w:val="36"/>
        </w:rPr>
      </w:pPr>
      <w:r w:rsidRPr="00F255BC">
        <w:rPr>
          <w:rFonts w:cs="Traditional Arabic" w:hint="cs"/>
          <w:sz w:val="36"/>
          <w:szCs w:val="36"/>
          <w:rtl/>
        </w:rPr>
        <w:t>هؤلاء نموذج من الرواة الذين أتحفونا بتلك الزيارات التي استند إليها آية الله أبو الفضل النبوي واعتبرها حجة قاطعة على تصرُّف وتدبير الأئمة في الكون والمكان</w:t>
      </w:r>
      <w:r w:rsidR="008B4708">
        <w:rPr>
          <w:rFonts w:cs="Traditional Arabic" w:hint="cs"/>
          <w:sz w:val="36"/>
          <w:szCs w:val="36"/>
          <w:rtl/>
        </w:rPr>
        <w:t>!!.</w:t>
      </w:r>
      <w:r w:rsidRPr="00F255BC">
        <w:rPr>
          <w:rFonts w:cs="Traditional Arabic" w:hint="cs"/>
          <w:sz w:val="36"/>
          <w:szCs w:val="36"/>
          <w:rtl/>
        </w:rPr>
        <w:t xml:space="preserve"> متناسياً أن مثل تلك الأقاويل إنما رواها أشخاص ضالون وشياطين مضلون لا يجوز لمسلم أن يقبل كلامهم</w:t>
      </w:r>
      <w:r w:rsidR="008B4708">
        <w:rPr>
          <w:rFonts w:cs="Traditional Arabic" w:hint="cs"/>
          <w:sz w:val="36"/>
          <w:szCs w:val="36"/>
          <w:rtl/>
        </w:rPr>
        <w:t>.</w:t>
      </w:r>
      <w:r w:rsidRPr="00F255BC">
        <w:rPr>
          <w:rFonts w:cs="Traditional Arabic" w:hint="cs"/>
          <w:sz w:val="36"/>
          <w:szCs w:val="36"/>
          <w:rtl/>
        </w:rPr>
        <w:t xml:space="preserve"> بل حتى لو قال الأئمة أنفسهم مباشرة مثل تلك الكلمات الكفرية والعياذ بالله</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وحاشاهم ذلك فهم لا ينطقون بمثلها بكل قطع ويقين</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فعلينا أن نرفض تلك الأقاويل اتباعاً لأمر الله تعالى وآيات القرآن المحكمة</w:t>
      </w:r>
      <w:r w:rsidR="008B4708">
        <w:rPr>
          <w:rFonts w:cs="Traditional Arabic" w:hint="cs"/>
          <w:sz w:val="36"/>
          <w:szCs w:val="36"/>
          <w:rtl/>
        </w:rPr>
        <w:t>،</w:t>
      </w:r>
      <w:r w:rsidRPr="00F255BC">
        <w:rPr>
          <w:rFonts w:cs="Traditional Arabic" w:hint="cs"/>
          <w:sz w:val="36"/>
          <w:szCs w:val="36"/>
          <w:rtl/>
        </w:rPr>
        <w:t xml:space="preserve"> ولتعاليم الأئمة</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عليهم السلام</w:t>
      </w:r>
      <w:r w:rsidR="009F0F9C" w:rsidRPr="00F255BC">
        <w:rPr>
          <w:rFonts w:cs="Traditional Arabic" w:hint="cs"/>
          <w:sz w:val="36"/>
          <w:szCs w:val="36"/>
          <w:rtl/>
        </w:rPr>
        <w:t xml:space="preserve"> </w:t>
      </w:r>
      <w:r w:rsidR="008B4708">
        <w:rPr>
          <w:rFonts w:cs="Traditional Arabic" w:hint="cs"/>
          <w:sz w:val="36"/>
          <w:szCs w:val="36"/>
          <w:rtl/>
        </w:rPr>
        <w:t>-</w:t>
      </w:r>
      <w:r w:rsidR="009F0F9C" w:rsidRPr="00F255BC">
        <w:rPr>
          <w:rFonts w:cs="Traditional Arabic" w:hint="cs"/>
          <w:sz w:val="36"/>
          <w:szCs w:val="36"/>
          <w:rtl/>
        </w:rPr>
        <w:t xml:space="preserve"> </w:t>
      </w:r>
      <w:r w:rsidRPr="00F255BC">
        <w:rPr>
          <w:rFonts w:cs="Traditional Arabic" w:hint="cs"/>
          <w:sz w:val="36"/>
          <w:szCs w:val="36"/>
          <w:rtl/>
        </w:rPr>
        <w:t>أنفسهم الذين علَّمونا فقالوا أننا إذا سمعنا عبارات كفرية مغالية فلا يجوز علينا أن نقبلها أياً كان قائلها حتى لو كانوا هم أنفسهم</w:t>
      </w:r>
      <w:r w:rsidR="008B4708">
        <w:rPr>
          <w:rFonts w:cs="Traditional Arabic" w:hint="cs"/>
          <w:sz w:val="36"/>
          <w:szCs w:val="36"/>
          <w:rtl/>
        </w:rPr>
        <w:t>!</w:t>
      </w:r>
      <w:r w:rsidRPr="00F255BC">
        <w:rPr>
          <w:rFonts w:cs="Traditional Arabic" w:hint="cs"/>
          <w:sz w:val="36"/>
          <w:szCs w:val="36"/>
          <w:rtl/>
        </w:rPr>
        <w:t xml:space="preserve"> كما قال الإمام الصادق</w:t>
      </w:r>
      <w:r w:rsidR="009F0F9C" w:rsidRPr="00F255BC">
        <w:rPr>
          <w:rFonts w:cs="Traditional Arabic" w:hint="cs"/>
          <w:sz w:val="36"/>
          <w:szCs w:val="36"/>
          <w:rtl/>
        </w:rPr>
        <w:t xml:space="preserve"> </w:t>
      </w:r>
      <w:r w:rsidR="009F0F9C" w:rsidRPr="00F255BC">
        <w:rPr>
          <w:rFonts w:ascii="AGA Arabesque" w:hAnsi="AGA Arabesque" w:cs="Traditional Arabic" w:hint="cs"/>
          <w:sz w:val="36"/>
          <w:szCs w:val="36"/>
          <w:rtl/>
        </w:rPr>
        <w:t>عليه السلام</w:t>
      </w:r>
      <w:r w:rsidR="008B4708">
        <w:rPr>
          <w:rFonts w:ascii="AGA Arabesque" w:hAnsi="AGA Arabesque" w:cs="Traditional Arabic" w:hint="cs"/>
          <w:sz w:val="36"/>
          <w:szCs w:val="36"/>
          <w:rtl/>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r w:rsidRPr="00F255BC">
        <w:rPr>
          <w:rFonts w:cs="Traditional Arabic" w:hint="cs"/>
          <w:b/>
          <w:bCs/>
          <w:sz w:val="36"/>
          <w:szCs w:val="36"/>
          <w:rtl/>
          <w:lang w:bidi="ar-SY"/>
        </w:rPr>
        <w:t>وإن قوماً كذبوا عليَّ ما لهم أذاقهم الله حر الحديد</w:t>
      </w:r>
      <w:r w:rsidR="008B4708">
        <w:rPr>
          <w:rFonts w:cs="Traditional Arabic" w:hint="cs"/>
          <w:b/>
          <w:bCs/>
          <w:sz w:val="36"/>
          <w:szCs w:val="36"/>
          <w:rtl/>
          <w:lang w:bidi="ar-SY"/>
        </w:rPr>
        <w:t>!</w:t>
      </w:r>
      <w:r w:rsidRPr="00F255BC">
        <w:rPr>
          <w:rFonts w:cs="Traditional Arabic" w:hint="cs"/>
          <w:b/>
          <w:bCs/>
          <w:sz w:val="36"/>
          <w:szCs w:val="36"/>
          <w:rtl/>
          <w:lang w:bidi="ar-SY"/>
        </w:rPr>
        <w:t xml:space="preserve"> فو الله ما نحن إلا عبيدُ الذي خلقنا واصطفانا</w:t>
      </w:r>
      <w:r w:rsidR="008B4708">
        <w:rPr>
          <w:rFonts w:cs="Traditional Arabic" w:hint="cs"/>
          <w:b/>
          <w:bCs/>
          <w:sz w:val="36"/>
          <w:szCs w:val="36"/>
          <w:rtl/>
          <w:lang w:bidi="ar-SY"/>
        </w:rPr>
        <w:t>،</w:t>
      </w:r>
      <w:r w:rsidRPr="00F255BC">
        <w:rPr>
          <w:rFonts w:cs="Traditional Arabic" w:hint="cs"/>
          <w:b/>
          <w:bCs/>
          <w:sz w:val="36"/>
          <w:szCs w:val="36"/>
          <w:rtl/>
          <w:lang w:bidi="ar-SY"/>
        </w:rPr>
        <w:t xml:space="preserve"> ما نقدر على ضرِّ ولا نَفْعٍ</w:t>
      </w:r>
      <w:r w:rsidR="008B4708">
        <w:rPr>
          <w:rFonts w:cs="Traditional Arabic" w:hint="cs"/>
          <w:b/>
          <w:bCs/>
          <w:sz w:val="36"/>
          <w:szCs w:val="36"/>
          <w:rtl/>
          <w:lang w:bidi="ar-SY"/>
        </w:rPr>
        <w:t>،</w:t>
      </w:r>
      <w:r w:rsidRPr="00F255BC">
        <w:rPr>
          <w:rFonts w:cs="Traditional Arabic" w:hint="cs"/>
          <w:b/>
          <w:bCs/>
          <w:sz w:val="36"/>
          <w:szCs w:val="36"/>
          <w:rtl/>
          <w:lang w:bidi="ar-SY"/>
        </w:rPr>
        <w:t xml:space="preserve"> إن رَحِمَنَا فبرحمته وإن عذَّبَنا فبذنوبنا</w:t>
      </w:r>
      <w:r w:rsidR="008B4708">
        <w:rPr>
          <w:rFonts w:cs="Traditional Arabic" w:hint="cs"/>
          <w:b/>
          <w:bCs/>
          <w:sz w:val="36"/>
          <w:szCs w:val="36"/>
          <w:rtl/>
          <w:lang w:bidi="ar-SY"/>
        </w:rPr>
        <w:t>،</w:t>
      </w:r>
      <w:r w:rsidRPr="00F255BC">
        <w:rPr>
          <w:rFonts w:cs="Traditional Arabic" w:hint="cs"/>
          <w:b/>
          <w:bCs/>
          <w:sz w:val="36"/>
          <w:szCs w:val="36"/>
          <w:rtl/>
          <w:lang w:bidi="ar-SY"/>
        </w:rPr>
        <w:t xml:space="preserve"> والله ما لنا على الله من حجة ولا معنا من الله براءة وإنا لميتون ومقبورون ومنشرون ومبعوثون وموقوفون ومسئولون</w:t>
      </w:r>
      <w:r w:rsidR="008B4708">
        <w:rPr>
          <w:rFonts w:cs="Traditional Arabic" w:hint="cs"/>
          <w:b/>
          <w:bCs/>
          <w:sz w:val="36"/>
          <w:szCs w:val="36"/>
          <w:rtl/>
          <w:lang w:bidi="ar-SY"/>
        </w:rPr>
        <w:t>.</w:t>
      </w:r>
      <w:r w:rsidRPr="00F255BC">
        <w:rPr>
          <w:rFonts w:cs="Traditional Arabic" w:hint="cs"/>
          <w:b/>
          <w:bCs/>
          <w:sz w:val="36"/>
          <w:szCs w:val="36"/>
          <w:rtl/>
          <w:lang w:bidi="ar-SY"/>
        </w:rPr>
        <w:t xml:space="preserve"> ويلهم</w:t>
      </w:r>
      <w:r w:rsidR="008B4708">
        <w:rPr>
          <w:rFonts w:cs="Traditional Arabic" w:hint="cs"/>
          <w:b/>
          <w:bCs/>
          <w:sz w:val="36"/>
          <w:szCs w:val="36"/>
          <w:rtl/>
          <w:lang w:bidi="ar-SY"/>
        </w:rPr>
        <w:t>!</w:t>
      </w:r>
      <w:r w:rsidRPr="00F255BC">
        <w:rPr>
          <w:rFonts w:cs="Traditional Arabic" w:hint="cs"/>
          <w:b/>
          <w:bCs/>
          <w:sz w:val="36"/>
          <w:szCs w:val="36"/>
          <w:rtl/>
          <w:lang w:bidi="ar-SY"/>
        </w:rPr>
        <w:t xml:space="preserve"> ما لهم لعنهم الله</w:t>
      </w:r>
      <w:r w:rsidR="008B4708">
        <w:rPr>
          <w:rFonts w:cs="Traditional Arabic" w:hint="cs"/>
          <w:b/>
          <w:bCs/>
          <w:sz w:val="36"/>
          <w:szCs w:val="36"/>
          <w:rtl/>
          <w:lang w:bidi="ar-SY"/>
        </w:rPr>
        <w:t>!</w:t>
      </w:r>
      <w:r w:rsidRPr="00F255BC">
        <w:rPr>
          <w:rFonts w:cs="Traditional Arabic" w:hint="cs"/>
          <w:b/>
          <w:bCs/>
          <w:sz w:val="36"/>
          <w:szCs w:val="36"/>
          <w:rtl/>
          <w:lang w:bidi="ar-SY"/>
        </w:rPr>
        <w:t xml:space="preserve"> فلقد آذوا الله وآذوا رسوله </w:t>
      </w:r>
      <w:r w:rsidR="008B4708">
        <w:rPr>
          <w:rFonts w:ascii="Lotus Linotype" w:hAnsi="Lotus Linotype" w:cs="Traditional Arabic"/>
          <w:b/>
          <w:bCs/>
          <w:sz w:val="36"/>
          <w:szCs w:val="36"/>
          <w:rtl/>
          <w:lang w:bidi="ar-SY"/>
        </w:rPr>
        <w:t>(</w:t>
      </w:r>
      <w:r w:rsidRPr="00F255BC">
        <w:rPr>
          <w:rFonts w:ascii="Lotus Linotype" w:hAnsi="Lotus Linotype" w:cs="Traditional Arabic"/>
          <w:b/>
          <w:bCs/>
          <w:sz w:val="36"/>
          <w:szCs w:val="36"/>
          <w:rtl/>
          <w:lang w:bidi="ar-SY"/>
        </w:rPr>
        <w:t>صَلَّى اللهُ عَلَيه وَآلِهِ</w:t>
      </w:r>
      <w:r w:rsidR="008B4708">
        <w:rPr>
          <w:rFonts w:ascii="Lotus Linotype" w:hAnsi="Lotus Linotype" w:cs="Traditional Arabic"/>
          <w:b/>
          <w:bCs/>
          <w:sz w:val="36"/>
          <w:szCs w:val="36"/>
          <w:rtl/>
          <w:lang w:bidi="ar-SY"/>
        </w:rPr>
        <w:t>)</w:t>
      </w:r>
      <w:r w:rsidR="009F0F9C" w:rsidRPr="00F255BC">
        <w:rPr>
          <w:rFonts w:ascii="Lotus Linotype" w:hAnsi="Lotus Linotype" w:cs="Traditional Arabic" w:hint="cs"/>
          <w:b/>
          <w:bCs/>
          <w:sz w:val="36"/>
          <w:szCs w:val="36"/>
          <w:rtl/>
          <w:lang w:bidi="ar-SY"/>
        </w:rPr>
        <w:t xml:space="preserve"> </w:t>
      </w:r>
      <w:r w:rsidRPr="00F255BC">
        <w:rPr>
          <w:rFonts w:cs="Traditional Arabic" w:hint="cs"/>
          <w:b/>
          <w:bCs/>
          <w:sz w:val="36"/>
          <w:szCs w:val="36"/>
          <w:rtl/>
          <w:lang w:bidi="ar-SY"/>
        </w:rPr>
        <w:t xml:space="preserve">في قبره وأمير المؤمنين وفاطمة والحسن والحسين وعلي بن الحسين ومحمد بن علي </w:t>
      </w:r>
      <w:r w:rsidR="008B4708">
        <w:rPr>
          <w:rFonts w:cs="Traditional Arabic" w:hint="cs"/>
          <w:b/>
          <w:bCs/>
          <w:sz w:val="36"/>
          <w:szCs w:val="36"/>
          <w:rtl/>
          <w:lang w:bidi="ar-SY"/>
        </w:rPr>
        <w:t>(</w:t>
      </w:r>
      <w:r w:rsidRPr="00F255BC">
        <w:rPr>
          <w:rFonts w:cs="Traditional Arabic" w:hint="cs"/>
          <w:b/>
          <w:bCs/>
          <w:sz w:val="36"/>
          <w:szCs w:val="36"/>
          <w:rtl/>
          <w:lang w:bidi="ar-SY"/>
        </w:rPr>
        <w:t>صلوات الله عليهم</w:t>
      </w:r>
      <w:r w:rsidR="008B4708">
        <w:rPr>
          <w:rFonts w:cs="Traditional Arabic" w:hint="cs"/>
          <w:b/>
          <w:bCs/>
          <w:sz w:val="36"/>
          <w:szCs w:val="36"/>
          <w:rtl/>
          <w:lang w:bidi="ar-SY"/>
        </w:rPr>
        <w:t>)،</w:t>
      </w:r>
      <w:r w:rsidRPr="00F255BC">
        <w:rPr>
          <w:rFonts w:cs="Traditional Arabic" w:hint="cs"/>
          <w:b/>
          <w:bCs/>
          <w:sz w:val="36"/>
          <w:szCs w:val="36"/>
          <w:rtl/>
          <w:lang w:bidi="ar-SY"/>
        </w:rPr>
        <w:t xml:space="preserve"> وها أنا ذا بين أظهركم لحم رسول الله وجلد رسول الله أبيت على فراشي خائفاً وجلاً مرعوباً</w:t>
      </w:r>
      <w:r w:rsidR="008B4708">
        <w:rPr>
          <w:rFonts w:cs="Traditional Arabic" w:hint="cs"/>
          <w:b/>
          <w:bCs/>
          <w:sz w:val="36"/>
          <w:szCs w:val="36"/>
          <w:rtl/>
          <w:lang w:bidi="ar-SY"/>
        </w:rPr>
        <w:t>،</w:t>
      </w:r>
      <w:r w:rsidRPr="00F255BC">
        <w:rPr>
          <w:rFonts w:cs="Traditional Arabic" w:hint="cs"/>
          <w:b/>
          <w:bCs/>
          <w:sz w:val="36"/>
          <w:szCs w:val="36"/>
          <w:rtl/>
          <w:lang w:bidi="ar-SY"/>
        </w:rPr>
        <w:t xml:space="preserve"> يأمنون وأفزع وينامون على فرشهم وأنا خائف ساهر وجل أتقلقل بين الجبال والبراري</w:t>
      </w:r>
      <w:r w:rsidR="008B4708">
        <w:rPr>
          <w:rFonts w:cs="Traditional Arabic" w:hint="cs"/>
          <w:b/>
          <w:bCs/>
          <w:sz w:val="36"/>
          <w:szCs w:val="36"/>
          <w:rtl/>
          <w:lang w:bidi="ar-SY"/>
        </w:rPr>
        <w:t>،</w:t>
      </w:r>
      <w:r w:rsidRPr="00F255BC">
        <w:rPr>
          <w:rFonts w:cs="Traditional Arabic" w:hint="cs"/>
          <w:b/>
          <w:bCs/>
          <w:sz w:val="36"/>
          <w:szCs w:val="36"/>
          <w:rtl/>
          <w:lang w:bidi="ar-SY"/>
        </w:rPr>
        <w:t xml:space="preserve"> أبرأ إلى الله مما قال فيَّ الأجدع البراد عبد بني أسد أبو الخطاب لعنه الله</w:t>
      </w:r>
      <w:r w:rsidR="008B4708">
        <w:rPr>
          <w:rFonts w:cs="Traditional Arabic" w:hint="cs"/>
          <w:b/>
          <w:bCs/>
          <w:sz w:val="36"/>
          <w:szCs w:val="36"/>
          <w:rtl/>
          <w:lang w:bidi="ar-SY"/>
        </w:rPr>
        <w:t>،</w:t>
      </w:r>
      <w:r w:rsidRPr="00F255BC">
        <w:rPr>
          <w:rFonts w:cs="Traditional Arabic" w:hint="cs"/>
          <w:b/>
          <w:bCs/>
          <w:sz w:val="36"/>
          <w:szCs w:val="36"/>
          <w:rtl/>
          <w:lang w:bidi="ar-SY"/>
        </w:rPr>
        <w:t xml:space="preserve"> </w:t>
      </w:r>
      <w:r w:rsidRPr="00F255BC">
        <w:rPr>
          <w:rFonts w:cs="Traditional Arabic" w:hint="cs"/>
          <w:b/>
          <w:bCs/>
          <w:sz w:val="36"/>
          <w:szCs w:val="36"/>
          <w:u w:val="single"/>
          <w:rtl/>
          <w:lang w:bidi="ar-SY"/>
        </w:rPr>
        <w:t>والله لو ابتُلُوا بنا وأمرناهم بذلك لكان الواجب ألا يقبلوه</w:t>
      </w:r>
      <w:r w:rsidR="008B4708">
        <w:rPr>
          <w:rFonts w:cs="Traditional Arabic" w:hint="cs"/>
          <w:b/>
          <w:bCs/>
          <w:sz w:val="36"/>
          <w:szCs w:val="36"/>
          <w:rtl/>
          <w:lang w:bidi="ar-SY"/>
        </w:rPr>
        <w:t>،</w:t>
      </w:r>
      <w:r w:rsidRPr="00F255BC">
        <w:rPr>
          <w:rFonts w:cs="Traditional Arabic" w:hint="cs"/>
          <w:b/>
          <w:bCs/>
          <w:sz w:val="36"/>
          <w:szCs w:val="36"/>
          <w:rtl/>
          <w:lang w:bidi="ar-SY"/>
        </w:rPr>
        <w:t xml:space="preserve"> فكيف وهم يروني خائفاً وجلاً أستعدي الله عليهم وأتبرأ إلى الله منهم</w:t>
      </w:r>
      <w:r w:rsidR="008B4708">
        <w:rPr>
          <w:rFonts w:cs="Traditional Arabic" w:hint="cs"/>
          <w:b/>
          <w:bCs/>
          <w:sz w:val="36"/>
          <w:szCs w:val="36"/>
          <w:rtl/>
          <w:lang w:bidi="ar-SY"/>
        </w:rPr>
        <w:t>،</w:t>
      </w:r>
      <w:r w:rsidRPr="00F255BC">
        <w:rPr>
          <w:rFonts w:cs="Traditional Arabic" w:hint="cs"/>
          <w:b/>
          <w:bCs/>
          <w:sz w:val="36"/>
          <w:szCs w:val="36"/>
          <w:rtl/>
          <w:lang w:bidi="ar-SY"/>
        </w:rPr>
        <w:t xml:space="preserve"> أشهدكم أني امرؤ ولدني رسول الله </w:t>
      </w:r>
      <w:r w:rsidR="008B4708">
        <w:rPr>
          <w:rFonts w:ascii="Lotus Linotype" w:hAnsi="Lotus Linotype" w:cs="Traditional Arabic"/>
          <w:b/>
          <w:bCs/>
          <w:sz w:val="36"/>
          <w:szCs w:val="36"/>
          <w:rtl/>
          <w:lang w:bidi="ar-SY"/>
        </w:rPr>
        <w:t>(</w:t>
      </w:r>
      <w:r w:rsidRPr="00F255BC">
        <w:rPr>
          <w:rFonts w:ascii="Lotus Linotype" w:hAnsi="Lotus Linotype" w:cs="Traditional Arabic"/>
          <w:b/>
          <w:bCs/>
          <w:sz w:val="36"/>
          <w:szCs w:val="36"/>
          <w:rtl/>
          <w:lang w:bidi="ar-SY"/>
        </w:rPr>
        <w:t>صَلَّى اللهُ عَلَيه وَآلِهِ</w:t>
      </w:r>
      <w:r w:rsidR="008B4708">
        <w:rPr>
          <w:rFonts w:ascii="Lotus Linotype" w:hAnsi="Lotus Linotype" w:cs="Traditional Arabic"/>
          <w:b/>
          <w:bCs/>
          <w:sz w:val="36"/>
          <w:szCs w:val="36"/>
          <w:rtl/>
          <w:lang w:bidi="ar-SY"/>
        </w:rPr>
        <w:t>)</w:t>
      </w:r>
      <w:r w:rsidRPr="00F255BC">
        <w:rPr>
          <w:rFonts w:cs="Traditional Arabic" w:hint="cs"/>
          <w:b/>
          <w:bCs/>
          <w:sz w:val="36"/>
          <w:szCs w:val="36"/>
          <w:rtl/>
          <w:lang w:bidi="ar-SY"/>
        </w:rPr>
        <w:t xml:space="preserve"> وما معي براءة من الله</w:t>
      </w:r>
      <w:r w:rsidR="008B4708">
        <w:rPr>
          <w:rFonts w:cs="Traditional Arabic" w:hint="cs"/>
          <w:b/>
          <w:bCs/>
          <w:sz w:val="36"/>
          <w:szCs w:val="36"/>
          <w:rtl/>
          <w:lang w:bidi="ar-SY"/>
        </w:rPr>
        <w:t>،</w:t>
      </w:r>
      <w:r w:rsidRPr="00F255BC">
        <w:rPr>
          <w:rFonts w:cs="Traditional Arabic" w:hint="cs"/>
          <w:b/>
          <w:bCs/>
          <w:sz w:val="36"/>
          <w:szCs w:val="36"/>
          <w:rtl/>
          <w:lang w:bidi="ar-SY"/>
        </w:rPr>
        <w:t xml:space="preserve"> إن أطعته رحمني وإن عصيته عذبني عذاباً شديداً أو أشد عذابه</w:t>
      </w:r>
      <w:r w:rsidR="009F0F9C" w:rsidRPr="001D426C">
        <w:rPr>
          <w:rFonts w:cs="Traditional Arabic" w:hint="cs"/>
          <w:color w:val="008000"/>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92"/>
      </w:r>
      <w:r w:rsidR="008B4708" w:rsidRPr="001D426C">
        <w:rPr>
          <w:rFonts w:cs="Traditional Arabic"/>
          <w:b/>
          <w:bCs/>
          <w:color w:val="008000"/>
          <w:sz w:val="36"/>
          <w:szCs w:val="36"/>
          <w:vertAlign w:val="superscript"/>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AE4561">
      <w:pPr>
        <w:widowControl w:val="0"/>
        <w:ind w:firstLine="567"/>
        <w:jc w:val="lowKashida"/>
        <w:rPr>
          <w:rFonts w:cs="Traditional Arabic" w:hint="cs"/>
          <w:sz w:val="36"/>
          <w:szCs w:val="36"/>
          <w:rtl/>
          <w:lang w:bidi="ar-SY"/>
        </w:rPr>
      </w:pPr>
      <w:r w:rsidRPr="00F255BC">
        <w:rPr>
          <w:rFonts w:cs="Traditional Arabic" w:hint="cs"/>
          <w:sz w:val="36"/>
          <w:szCs w:val="36"/>
          <w:rtl/>
          <w:lang w:bidi="ar-SY"/>
        </w:rPr>
        <w:t xml:space="preserve">وقد قلنا إن أحد الكتب التي أُلِّفَتْ في موضوع الزيارات ومُلئت بمطالب مخالفة للقرآن الكريم كتاب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لـ </w:t>
      </w:r>
      <w:r w:rsidRPr="001D426C">
        <w:rPr>
          <w:rFonts w:cs="Traditional Arabic"/>
          <w:color w:val="008000"/>
          <w:sz w:val="36"/>
          <w:szCs w:val="36"/>
          <w:rtl/>
          <w:lang w:bidi="ar-SY"/>
        </w:rPr>
        <w:t>«</w:t>
      </w:r>
      <w:r w:rsidRPr="00F255BC">
        <w:rPr>
          <w:rFonts w:cs="Traditional Arabic" w:hint="cs"/>
          <w:b/>
          <w:bCs/>
          <w:sz w:val="36"/>
          <w:szCs w:val="36"/>
          <w:rtl/>
          <w:lang w:bidi="ar-SY"/>
        </w:rPr>
        <w:t>جعفر بن محمد بن قولويه القمي</w:t>
      </w:r>
      <w:r w:rsidRPr="001D426C">
        <w:rPr>
          <w:rFonts w:cs="Traditional Arabic"/>
          <w:color w:val="008000"/>
          <w:sz w:val="36"/>
          <w:szCs w:val="36"/>
          <w:rtl/>
          <w:lang w:bidi="ar-SY"/>
        </w:rPr>
        <w:t>»</w:t>
      </w:r>
      <w:r w:rsidRPr="00F255BC">
        <w:rPr>
          <w:rFonts w:cs="Traditional Arabic" w:hint="cs"/>
          <w:sz w:val="36"/>
          <w:szCs w:val="36"/>
          <w:rtl/>
          <w:lang w:bidi="ar-SY"/>
        </w:rPr>
        <w:t xml:space="preserve"> الذي اشتهر وأصبح كتاباً مقبولاً لدى عامَّة الناس رغم اشتماله على مطالب من الغلوّ لا يمكن قبولها</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كما رأينا في أمثلة عديدة</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 xml:space="preserve"> ورغم اشتماله أيضاً على عبارات فيها تشبيهٌ صريحٌ للذات الإلـهية ينافي التنزيه الذي هو من أسس الإسلام ومذهب أهل البيت عليهم السلام</w:t>
      </w:r>
      <w:r w:rsidR="008B4708">
        <w:rPr>
          <w:rFonts w:cs="Traditional Arabic" w:hint="cs"/>
          <w:sz w:val="36"/>
          <w:szCs w:val="36"/>
          <w:rtl/>
          <w:lang w:bidi="ar-SY"/>
        </w:rPr>
        <w:t>،</w:t>
      </w:r>
      <w:r w:rsidRPr="00F255BC">
        <w:rPr>
          <w:rFonts w:cs="Traditional Arabic" w:hint="cs"/>
          <w:sz w:val="36"/>
          <w:szCs w:val="36"/>
          <w:rtl/>
          <w:lang w:bidi="ar-SY"/>
        </w:rPr>
        <w:t xml:space="preserve"> والذي لا يمكن لمن يؤمن بالله الواحد المنزّه عن المكان والزمان والمحيط بالكون والمكان المهيمن على الأرض والسماء أن يقبل به</w:t>
      </w:r>
      <w:r w:rsidR="008B4708">
        <w:rPr>
          <w:rFonts w:cs="Traditional Arabic" w:hint="cs"/>
          <w:sz w:val="36"/>
          <w:szCs w:val="36"/>
          <w:rtl/>
          <w:lang w:bidi="ar-SY"/>
        </w:rPr>
        <w:t>،</w:t>
      </w:r>
      <w:r w:rsidRPr="00F255BC">
        <w:rPr>
          <w:rFonts w:cs="Traditional Arabic" w:hint="cs"/>
          <w:sz w:val="36"/>
          <w:szCs w:val="36"/>
          <w:rtl/>
          <w:lang w:bidi="ar-SY"/>
        </w:rPr>
        <w:t xml:space="preserve"> وسنذكر فيما يلي نموذجين عن ذلك</w:t>
      </w:r>
      <w:r w:rsidR="008B4708">
        <w:rPr>
          <w:rFonts w:cs="Traditional Arabic" w:hint="cs"/>
          <w:sz w:val="36"/>
          <w:szCs w:val="36"/>
          <w:rtl/>
          <w:lang w:bidi="ar-SY"/>
        </w:rPr>
        <w:t>:</w:t>
      </w:r>
    </w:p>
    <w:p w:rsidR="00937D84" w:rsidRPr="00F255BC" w:rsidRDefault="00937D84" w:rsidP="00AE4561">
      <w:pPr>
        <w:widowControl w:val="0"/>
        <w:ind w:firstLine="567"/>
        <w:jc w:val="lowKashida"/>
        <w:rPr>
          <w:rFonts w:cs="Traditional Arabic" w:hint="cs"/>
          <w:sz w:val="36"/>
          <w:szCs w:val="36"/>
          <w:rtl/>
          <w:lang w:bidi="ar-SY"/>
        </w:rPr>
      </w:pPr>
      <w:r w:rsidRPr="00F255BC">
        <w:rPr>
          <w:rFonts w:cs="Traditional Arabic" w:hint="cs"/>
          <w:sz w:val="36"/>
          <w:szCs w:val="36"/>
          <w:rtl/>
          <w:lang w:bidi="ar-SY"/>
        </w:rPr>
        <w:t>1</w:t>
      </w:r>
      <w:r w:rsidR="008B4708">
        <w:rPr>
          <w:rFonts w:cs="Traditional Arabic" w:hint="cs"/>
          <w:sz w:val="36"/>
          <w:szCs w:val="36"/>
          <w:rtl/>
          <w:lang w:bidi="ar-SY"/>
        </w:rPr>
        <w:t>)</w:t>
      </w:r>
      <w:r w:rsidRPr="00F255BC">
        <w:rPr>
          <w:rFonts w:cs="Traditional Arabic" w:hint="cs"/>
          <w:sz w:val="36"/>
          <w:szCs w:val="36"/>
          <w:rtl/>
          <w:lang w:bidi="ar-SY"/>
        </w:rPr>
        <w:t xml:space="preserve"> جاء في الصفحة 113 من</w:t>
      </w:r>
      <w:r w:rsidR="009F0F9C" w:rsidRPr="00F255BC">
        <w:rPr>
          <w:rFonts w:cs="Traditional Arabic" w:hint="cs"/>
          <w:sz w:val="36"/>
          <w:szCs w:val="36"/>
          <w:rtl/>
          <w:lang w:bidi="ar-SY"/>
        </w:rPr>
        <w:t xml:space="preserve">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قول ابن قولويه</w:t>
      </w:r>
      <w:r w:rsidR="008B4708">
        <w:rPr>
          <w:rFonts w:cs="Traditional Arabic" w:hint="cs"/>
          <w:sz w:val="36"/>
          <w:szCs w:val="36"/>
          <w:rtl/>
          <w:lang w:bidi="ar-SY"/>
        </w:rPr>
        <w:t>:</w:t>
      </w:r>
    </w:p>
    <w:p w:rsidR="00937D84" w:rsidRPr="00F255BC" w:rsidRDefault="009F0F9C" w:rsidP="00AE4561">
      <w:pPr>
        <w:widowControl w:val="0"/>
        <w:ind w:firstLine="567"/>
        <w:jc w:val="lowKashida"/>
        <w:rPr>
          <w:rFonts w:cs="Traditional Arabic" w:hint="cs"/>
          <w:sz w:val="36"/>
          <w:szCs w:val="36"/>
          <w:rtl/>
          <w:lang w:bidi="ar-SY"/>
        </w:rPr>
      </w:pPr>
      <w:r w:rsidRPr="001D426C">
        <w:rPr>
          <w:rFonts w:cs="Traditional Arabic" w:hint="cs"/>
          <w:color w:val="008000"/>
          <w:sz w:val="36"/>
          <w:szCs w:val="36"/>
          <w:rtl/>
          <w:lang w:bidi="ar-SY"/>
        </w:rPr>
        <w:t>«</w:t>
      </w:r>
      <w:r w:rsidR="00937D84" w:rsidRPr="00F255BC">
        <w:rPr>
          <w:rFonts w:cs="Traditional Arabic" w:hint="cs"/>
          <w:sz w:val="36"/>
          <w:szCs w:val="36"/>
          <w:rtl/>
          <w:lang w:bidi="ar-SY"/>
        </w:rPr>
        <w:t>مشايخي عن محمد بن يحيى وأحمد بن إدريس عن حمدان بن سليمان النيسابوري عن عبد الله بن محمد اليماني عن منيع بن حجاج عن يونس عن صفوان الجمال قال قال لي أبو عبد الله</w:t>
      </w:r>
      <w:r w:rsidRPr="00F255BC">
        <w:rPr>
          <w:rFonts w:ascii="AGA Arabesque" w:hAnsi="AGA Arabesque" w:cs="Traditional Arabic" w:hint="cs"/>
          <w:sz w:val="36"/>
          <w:szCs w:val="36"/>
          <w:rtl/>
          <w:lang w:bidi="ar-SY"/>
        </w:rPr>
        <w:t xml:space="preserve"> عليه السلام </w:t>
      </w:r>
      <w:r w:rsidR="00937D84" w:rsidRPr="00F255BC">
        <w:rPr>
          <w:rFonts w:cs="Traditional Arabic" w:hint="cs"/>
          <w:sz w:val="36"/>
          <w:szCs w:val="36"/>
          <w:rtl/>
          <w:lang w:bidi="ar-SY"/>
        </w:rPr>
        <w:t>لما أتى الحيرة</w:t>
      </w:r>
      <w:r w:rsidR="008B4708">
        <w:rPr>
          <w:rFonts w:cs="Traditional Arabic" w:hint="cs"/>
          <w:sz w:val="36"/>
          <w:szCs w:val="36"/>
          <w:rtl/>
          <w:lang w:bidi="ar-SY"/>
        </w:rPr>
        <w:t>:</w:t>
      </w:r>
      <w:r w:rsidR="00937D84" w:rsidRPr="00F255BC">
        <w:rPr>
          <w:rFonts w:cs="Traditional Arabic" w:hint="cs"/>
          <w:sz w:val="36"/>
          <w:szCs w:val="36"/>
          <w:rtl/>
          <w:lang w:bidi="ar-SY"/>
        </w:rPr>
        <w:t xml:space="preserve"> </w:t>
      </w:r>
      <w:r w:rsidR="00937D84" w:rsidRPr="00F255BC">
        <w:rPr>
          <w:rFonts w:cs="Traditional Arabic" w:hint="cs"/>
          <w:b/>
          <w:bCs/>
          <w:sz w:val="36"/>
          <w:szCs w:val="36"/>
          <w:rtl/>
          <w:lang w:bidi="ar-SY"/>
        </w:rPr>
        <w:t>هل لك في قبر الحسين</w:t>
      </w:r>
      <w:r w:rsidRPr="00F255BC">
        <w:rPr>
          <w:rFonts w:ascii="AGA Arabesque" w:hAnsi="AGA Arabesque" w:cs="Traditional Arabic" w:hint="cs"/>
          <w:sz w:val="36"/>
          <w:szCs w:val="36"/>
          <w:rtl/>
          <w:lang w:bidi="ar-SY"/>
        </w:rPr>
        <w:t xml:space="preserve"> عليه السلام</w:t>
      </w:r>
      <w:r w:rsidR="008B4708">
        <w:rPr>
          <w:rFonts w:ascii="AGA Arabesque" w:hAnsi="AGA Arabesque" w:cs="Traditional Arabic" w:hint="cs"/>
          <w:sz w:val="36"/>
          <w:szCs w:val="36"/>
          <w:rtl/>
          <w:lang w:bidi="ar-SY"/>
        </w:rPr>
        <w:t>؟</w:t>
      </w:r>
      <w:r w:rsidR="00937D84" w:rsidRPr="00F255BC">
        <w:rPr>
          <w:rFonts w:cs="Traditional Arabic" w:hint="cs"/>
          <w:b/>
          <w:bCs/>
          <w:sz w:val="36"/>
          <w:szCs w:val="36"/>
          <w:rtl/>
          <w:lang w:bidi="ar-SY"/>
        </w:rPr>
        <w:t xml:space="preserve"> قلت</w:t>
      </w:r>
      <w:r w:rsidR="008B4708">
        <w:rPr>
          <w:rFonts w:cs="Traditional Arabic" w:hint="cs"/>
          <w:b/>
          <w:bCs/>
          <w:sz w:val="36"/>
          <w:szCs w:val="36"/>
          <w:rtl/>
          <w:lang w:bidi="ar-SY"/>
        </w:rPr>
        <w:t>:</w:t>
      </w:r>
      <w:r w:rsidR="00937D84" w:rsidRPr="00F255BC">
        <w:rPr>
          <w:rFonts w:cs="Traditional Arabic" w:hint="cs"/>
          <w:b/>
          <w:bCs/>
          <w:sz w:val="36"/>
          <w:szCs w:val="36"/>
          <w:rtl/>
          <w:lang w:bidi="ar-SY"/>
        </w:rPr>
        <w:t xml:space="preserve"> وتزوره جعلت فداك</w:t>
      </w:r>
      <w:r w:rsidR="008B4708">
        <w:rPr>
          <w:rFonts w:cs="Traditional Arabic" w:hint="cs"/>
          <w:b/>
          <w:bCs/>
          <w:sz w:val="36"/>
          <w:szCs w:val="36"/>
          <w:rtl/>
          <w:lang w:bidi="ar-SY"/>
        </w:rPr>
        <w:t>؟؟</w:t>
      </w:r>
      <w:r w:rsidR="00937D84" w:rsidRPr="00F255BC">
        <w:rPr>
          <w:rFonts w:cs="Traditional Arabic" w:hint="cs"/>
          <w:b/>
          <w:bCs/>
          <w:sz w:val="36"/>
          <w:szCs w:val="36"/>
          <w:rtl/>
          <w:lang w:bidi="ar-SY"/>
        </w:rPr>
        <w:t xml:space="preserve"> قال</w:t>
      </w:r>
      <w:r w:rsidRPr="00F255BC">
        <w:rPr>
          <w:rFonts w:cs="Traditional Arabic" w:hint="cs"/>
          <w:b/>
          <w:bCs/>
          <w:sz w:val="36"/>
          <w:szCs w:val="36"/>
          <w:rtl/>
          <w:lang w:bidi="ar-SY"/>
        </w:rPr>
        <w:t xml:space="preserve"> </w:t>
      </w:r>
      <w:r w:rsidRPr="00F255BC">
        <w:rPr>
          <w:rFonts w:ascii="AGA Arabesque" w:hAnsi="AGA Arabesque" w:cs="Traditional Arabic" w:hint="cs"/>
          <w:sz w:val="36"/>
          <w:szCs w:val="36"/>
          <w:rtl/>
          <w:lang w:bidi="ar-SY"/>
        </w:rPr>
        <w:t>عليه السلام</w:t>
      </w:r>
      <w:r w:rsidR="008B4708">
        <w:rPr>
          <w:rFonts w:ascii="AGA Arabesque" w:hAnsi="AGA Arabesque" w:cs="Traditional Arabic" w:hint="cs"/>
          <w:sz w:val="36"/>
          <w:szCs w:val="36"/>
          <w:rtl/>
          <w:lang w:bidi="ar-SY"/>
        </w:rPr>
        <w:t>:</w:t>
      </w:r>
      <w:r w:rsidR="00937D84" w:rsidRPr="00F255BC">
        <w:rPr>
          <w:rFonts w:cs="Traditional Arabic" w:hint="cs"/>
          <w:b/>
          <w:bCs/>
          <w:sz w:val="36"/>
          <w:szCs w:val="36"/>
          <w:rtl/>
          <w:lang w:bidi="ar-SY"/>
        </w:rPr>
        <w:t xml:space="preserve"> وكيف لا أزوره والله يزوره في كل ليلة جمعة</w:t>
      </w:r>
      <w:r w:rsidR="008B4708">
        <w:rPr>
          <w:rFonts w:cs="Traditional Arabic" w:hint="cs"/>
          <w:b/>
          <w:bCs/>
          <w:sz w:val="36"/>
          <w:szCs w:val="36"/>
          <w:rtl/>
          <w:lang w:bidi="ar-SY"/>
        </w:rPr>
        <w:t>!</w:t>
      </w:r>
      <w:r w:rsidR="00937D84" w:rsidRPr="00F255BC">
        <w:rPr>
          <w:rFonts w:cs="Traditional Arabic" w:hint="cs"/>
          <w:b/>
          <w:bCs/>
          <w:sz w:val="36"/>
          <w:szCs w:val="36"/>
          <w:rtl/>
          <w:lang w:bidi="ar-SY"/>
        </w:rPr>
        <w:t xml:space="preserve"> يهبط مع الملائكة إليه والأنبياء والأوصياء ومحمد أفضل الأنبياء ونحن أفضل الأوصياء</w:t>
      </w:r>
      <w:r w:rsidR="008B4708">
        <w:rPr>
          <w:rFonts w:cs="Traditional Arabic" w:hint="cs"/>
          <w:b/>
          <w:bCs/>
          <w:sz w:val="36"/>
          <w:szCs w:val="36"/>
          <w:rtl/>
          <w:lang w:bidi="ar-SY"/>
        </w:rPr>
        <w:t>.</w:t>
      </w:r>
      <w:r w:rsidR="00937D84" w:rsidRPr="00F255BC">
        <w:rPr>
          <w:rFonts w:cs="Traditional Arabic" w:hint="cs"/>
          <w:b/>
          <w:bCs/>
          <w:sz w:val="36"/>
          <w:szCs w:val="36"/>
          <w:rtl/>
          <w:lang w:bidi="ar-SY"/>
        </w:rPr>
        <w:t xml:space="preserve"> فقال صفوان</w:t>
      </w:r>
      <w:r w:rsidR="008B4708">
        <w:rPr>
          <w:rFonts w:cs="Traditional Arabic" w:hint="cs"/>
          <w:b/>
          <w:bCs/>
          <w:sz w:val="36"/>
          <w:szCs w:val="36"/>
          <w:rtl/>
          <w:lang w:bidi="ar-SY"/>
        </w:rPr>
        <w:t>:</w:t>
      </w:r>
      <w:r w:rsidR="00937D84" w:rsidRPr="00F255BC">
        <w:rPr>
          <w:rFonts w:cs="Traditional Arabic" w:hint="cs"/>
          <w:b/>
          <w:bCs/>
          <w:sz w:val="36"/>
          <w:szCs w:val="36"/>
          <w:rtl/>
          <w:lang w:bidi="ar-SY"/>
        </w:rPr>
        <w:t xml:space="preserve"> جُعِلْتُ فداك</w:t>
      </w:r>
      <w:r w:rsidR="008B4708">
        <w:rPr>
          <w:rFonts w:cs="Traditional Arabic" w:hint="cs"/>
          <w:b/>
          <w:bCs/>
          <w:sz w:val="36"/>
          <w:szCs w:val="36"/>
          <w:rtl/>
          <w:lang w:bidi="ar-SY"/>
        </w:rPr>
        <w:t>!</w:t>
      </w:r>
      <w:r w:rsidR="00937D84" w:rsidRPr="00F255BC">
        <w:rPr>
          <w:rFonts w:cs="Traditional Arabic" w:hint="cs"/>
          <w:b/>
          <w:bCs/>
          <w:sz w:val="36"/>
          <w:szCs w:val="36"/>
          <w:rtl/>
          <w:lang w:bidi="ar-SY"/>
        </w:rPr>
        <w:t xml:space="preserve"> فتزوره في كل جمعة حتى تدرك زيارة الرب</w:t>
      </w:r>
      <w:r w:rsidR="008B4708">
        <w:rPr>
          <w:rFonts w:cs="Traditional Arabic" w:hint="cs"/>
          <w:b/>
          <w:bCs/>
          <w:sz w:val="36"/>
          <w:szCs w:val="36"/>
          <w:rtl/>
          <w:lang w:bidi="ar-SY"/>
        </w:rPr>
        <w:t>؟</w:t>
      </w:r>
      <w:r w:rsidR="00937D84" w:rsidRPr="00F255BC">
        <w:rPr>
          <w:rFonts w:cs="Traditional Arabic" w:hint="cs"/>
          <w:b/>
          <w:bCs/>
          <w:sz w:val="36"/>
          <w:szCs w:val="36"/>
          <w:rtl/>
          <w:lang w:bidi="ar-SY"/>
        </w:rPr>
        <w:t xml:space="preserve"> قال</w:t>
      </w:r>
      <w:r w:rsidR="008B4708">
        <w:rPr>
          <w:rFonts w:cs="Traditional Arabic" w:hint="cs"/>
          <w:b/>
          <w:bCs/>
          <w:sz w:val="36"/>
          <w:szCs w:val="36"/>
          <w:rtl/>
          <w:lang w:bidi="ar-SY"/>
        </w:rPr>
        <w:t>:</w:t>
      </w:r>
      <w:r w:rsidR="00937D84" w:rsidRPr="00F255BC">
        <w:rPr>
          <w:rFonts w:cs="Traditional Arabic" w:hint="cs"/>
          <w:b/>
          <w:bCs/>
          <w:sz w:val="36"/>
          <w:szCs w:val="36"/>
          <w:rtl/>
          <w:lang w:bidi="ar-SY"/>
        </w:rPr>
        <w:t xml:space="preserve"> نعم يا صفوان اِلْزَمْ ذلك يكتب لك زيارة قبر الحسين</w:t>
      </w:r>
      <w:r w:rsidRPr="00F255BC">
        <w:rPr>
          <w:rFonts w:ascii="AGA Arabesque" w:hAnsi="AGA Arabesque" w:cs="Traditional Arabic" w:hint="cs"/>
          <w:sz w:val="36"/>
          <w:szCs w:val="36"/>
          <w:rtl/>
          <w:lang w:bidi="ar-SY"/>
        </w:rPr>
        <w:t xml:space="preserve"> عليه السلام</w:t>
      </w:r>
      <w:r w:rsidR="008B4708" w:rsidRPr="001D426C">
        <w:rPr>
          <w:rFonts w:ascii="AGA Arabesque" w:hAnsi="AGA Arabesque"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AE4561">
      <w:pPr>
        <w:widowControl w:val="0"/>
        <w:ind w:firstLine="567"/>
        <w:jc w:val="lowKashida"/>
        <w:rPr>
          <w:rFonts w:cs="Traditional Arabic" w:hint="cs"/>
          <w:sz w:val="36"/>
          <w:szCs w:val="36"/>
          <w:rtl/>
          <w:lang w:bidi="ar-SY"/>
        </w:rPr>
      </w:pPr>
      <w:r w:rsidRPr="00F255BC">
        <w:rPr>
          <w:rFonts w:cs="Traditional Arabic" w:hint="cs"/>
          <w:sz w:val="36"/>
          <w:szCs w:val="36"/>
          <w:rtl/>
          <w:lang w:bidi="ar-SY"/>
        </w:rPr>
        <w:t>أقول</w:t>
      </w:r>
      <w:r w:rsidR="008B4708">
        <w:rPr>
          <w:rFonts w:cs="Traditional Arabic" w:hint="cs"/>
          <w:sz w:val="36"/>
          <w:szCs w:val="36"/>
          <w:rtl/>
          <w:lang w:bidi="ar-SY"/>
        </w:rPr>
        <w:t>:</w:t>
      </w:r>
      <w:r w:rsidRPr="00F255BC">
        <w:rPr>
          <w:rFonts w:cs="Traditional Arabic" w:hint="cs"/>
          <w:sz w:val="36"/>
          <w:szCs w:val="36"/>
          <w:rtl/>
          <w:lang w:bidi="ar-SY"/>
        </w:rPr>
        <w:t xml:space="preserve"> رغم أن رواة هذا الحديث مجاهيل وغلاة ويكفي أن أحدهم </w:t>
      </w:r>
      <w:r w:rsidRPr="001D426C">
        <w:rPr>
          <w:rFonts w:cs="Traditional Arabic" w:hint="cs"/>
          <w:color w:val="008000"/>
          <w:sz w:val="36"/>
          <w:szCs w:val="36"/>
          <w:rtl/>
          <w:lang w:bidi="ar-SY"/>
        </w:rPr>
        <w:t>«</w:t>
      </w:r>
      <w:r w:rsidRPr="00F255BC">
        <w:rPr>
          <w:rFonts w:cs="Traditional Arabic" w:hint="cs"/>
          <w:b/>
          <w:bCs/>
          <w:sz w:val="36"/>
          <w:szCs w:val="36"/>
          <w:rtl/>
          <w:lang w:bidi="ar-SY"/>
        </w:rPr>
        <w:t>يونس بن ظبيان</w:t>
      </w:r>
      <w:r w:rsidRPr="001D426C">
        <w:rPr>
          <w:rFonts w:cs="Traditional Arabic" w:hint="cs"/>
          <w:color w:val="008000"/>
          <w:sz w:val="36"/>
          <w:szCs w:val="36"/>
          <w:rtl/>
          <w:lang w:bidi="ar-SY"/>
        </w:rPr>
        <w:t>»</w:t>
      </w:r>
      <w:r w:rsidRPr="00F255BC">
        <w:rPr>
          <w:rFonts w:cs="Traditional Arabic" w:hint="cs"/>
          <w:sz w:val="36"/>
          <w:szCs w:val="36"/>
          <w:rtl/>
          <w:lang w:bidi="ar-SY"/>
        </w:rPr>
        <w:t xml:space="preserve"> الذي مرت ترجمته</w:t>
      </w:r>
      <w:r w:rsidR="008B4708">
        <w:rPr>
          <w:rFonts w:cs="Traditional Arabic" w:hint="cs"/>
          <w:sz w:val="36"/>
          <w:szCs w:val="36"/>
          <w:rtl/>
          <w:lang w:bidi="ar-SY"/>
        </w:rPr>
        <w:t>،</w:t>
      </w:r>
      <w:r w:rsidRPr="00F255BC">
        <w:rPr>
          <w:rFonts w:cs="Traditional Arabic" w:hint="cs"/>
          <w:sz w:val="36"/>
          <w:szCs w:val="36"/>
          <w:rtl/>
          <w:lang w:bidi="ar-SY"/>
        </w:rPr>
        <w:t xml:space="preserve"> إلا أن ما يحيِّرنا أن تُدْرَجَ تلك الرواية وما فيها من عبارات تجسيمية لا تليق بمقام التنزيه المطلق للذات الإلهية في كتاب ألّفه عالم محترم في أوساط الشيعة يقبله عامة الناس إجلالاً لمقامه</w:t>
      </w:r>
      <w:r w:rsidR="008B4708">
        <w:rPr>
          <w:rFonts w:cs="Traditional Arabic" w:hint="cs"/>
          <w:sz w:val="36"/>
          <w:szCs w:val="36"/>
          <w:rtl/>
          <w:lang w:bidi="ar-SY"/>
        </w:rPr>
        <w:t>.</w:t>
      </w:r>
    </w:p>
    <w:p w:rsidR="00937D84" w:rsidRPr="00F255BC" w:rsidRDefault="00937D84" w:rsidP="00AE4561">
      <w:pPr>
        <w:widowControl w:val="0"/>
        <w:ind w:firstLine="567"/>
        <w:jc w:val="lowKashida"/>
        <w:rPr>
          <w:rFonts w:cs="Traditional Arabic" w:hint="cs"/>
          <w:sz w:val="36"/>
          <w:szCs w:val="36"/>
          <w:rtl/>
          <w:lang w:bidi="ar-SY"/>
        </w:rPr>
      </w:pPr>
      <w:r w:rsidRPr="00F255BC">
        <w:rPr>
          <w:rFonts w:cs="Traditional Arabic" w:hint="cs"/>
          <w:sz w:val="36"/>
          <w:szCs w:val="36"/>
          <w:rtl/>
          <w:lang w:bidi="ar-SY"/>
        </w:rPr>
        <w:t>إنها مطالب يعلم كل من له أدنى شعور بأنها لا تليق بالله تعالى</w:t>
      </w:r>
      <w:r w:rsidR="008B4708">
        <w:rPr>
          <w:rFonts w:cs="Traditional Arabic" w:hint="cs"/>
          <w:sz w:val="36"/>
          <w:szCs w:val="36"/>
          <w:rtl/>
          <w:lang w:bidi="ar-SY"/>
        </w:rPr>
        <w:t>،</w:t>
      </w:r>
      <w:r w:rsidRPr="00F255BC">
        <w:rPr>
          <w:rFonts w:cs="Traditional Arabic" w:hint="cs"/>
          <w:sz w:val="36"/>
          <w:szCs w:val="36"/>
          <w:rtl/>
          <w:lang w:bidi="ar-SY"/>
        </w:rPr>
        <w:t xml:space="preserve"> هذا عدا عن الضرر الذي تحدثه أمثال هذه الروايات بسبب ما توجِدُهُ من غرورٍ لدى أكثر الناس الذين يظنون أنهم بقيامهم بتلك الزيارة يلتقون بالله ولا ندري لعلهم يصافحونه</w:t>
      </w:r>
      <w:r w:rsidR="008B4708">
        <w:rPr>
          <w:rFonts w:cs="Traditional Arabic" w:hint="cs"/>
          <w:sz w:val="36"/>
          <w:szCs w:val="36"/>
          <w:rtl/>
          <w:lang w:bidi="ar-SY"/>
        </w:rPr>
        <w:t>!!</w:t>
      </w:r>
      <w:r w:rsidRPr="00F255BC">
        <w:rPr>
          <w:rFonts w:cs="Traditional Arabic" w:hint="cs"/>
          <w:sz w:val="36"/>
          <w:szCs w:val="36"/>
          <w:rtl/>
          <w:lang w:bidi="ar-SY"/>
        </w:rPr>
        <w:t xml:space="preserve"> ويلتقون بالأنبياء وعندئذٍ يصبحون أبراراً أعزّاءَ في نظر الله يستحقون عفوه الكبير</w:t>
      </w:r>
      <w:r w:rsidR="008B4708">
        <w:rPr>
          <w:rFonts w:cs="Traditional Arabic" w:hint="cs"/>
          <w:sz w:val="36"/>
          <w:szCs w:val="36"/>
          <w:rtl/>
          <w:lang w:bidi="ar-SY"/>
        </w:rPr>
        <w:t>!</w:t>
      </w:r>
      <w:r w:rsidRPr="00F255BC">
        <w:rPr>
          <w:rFonts w:cs="Traditional Arabic" w:hint="cs"/>
          <w:sz w:val="36"/>
          <w:szCs w:val="36"/>
          <w:rtl/>
          <w:lang w:bidi="ar-SY"/>
        </w:rPr>
        <w:t xml:space="preserve"> لذا نرى ونشهد كيف أن كثيراً من الفسّاق والفجّار الذين يغرُّهم الشيطان ويطمّعهم بالشفاعة وثواب الزيارة يقومون بأعمالٍ يربأ عنها حتى الملحدون والماديّون</w:t>
      </w:r>
      <w:r w:rsidR="008B4708">
        <w:rPr>
          <w:rFonts w:cs="Traditional Arabic" w:hint="cs"/>
          <w:sz w:val="36"/>
          <w:szCs w:val="36"/>
          <w:rtl/>
          <w:lang w:bidi="ar-SY"/>
        </w:rPr>
        <w:t>!!.</w:t>
      </w:r>
    </w:p>
    <w:p w:rsidR="00937D84" w:rsidRPr="00F255BC" w:rsidRDefault="00937D84" w:rsidP="00AE4561">
      <w:pPr>
        <w:widowControl w:val="0"/>
        <w:ind w:firstLine="567"/>
        <w:jc w:val="lowKashida"/>
        <w:rPr>
          <w:rFonts w:cs="Traditional Arabic" w:hint="cs"/>
          <w:sz w:val="36"/>
          <w:szCs w:val="36"/>
        </w:rPr>
      </w:pPr>
      <w:r w:rsidRPr="00F255BC">
        <w:rPr>
          <w:rFonts w:cs="Traditional Arabic" w:hint="cs"/>
          <w:sz w:val="36"/>
          <w:szCs w:val="36"/>
          <w:rtl/>
          <w:lang w:bidi="ar-SY"/>
        </w:rPr>
        <w:t>2</w:t>
      </w:r>
      <w:r w:rsidR="008B4708">
        <w:rPr>
          <w:rFonts w:cs="Traditional Arabic" w:hint="cs"/>
          <w:sz w:val="36"/>
          <w:szCs w:val="36"/>
          <w:rtl/>
          <w:lang w:bidi="ar-SY"/>
        </w:rPr>
        <w:t>)</w:t>
      </w:r>
      <w:r w:rsidRPr="00F255BC">
        <w:rPr>
          <w:rFonts w:cs="Traditional Arabic" w:hint="cs"/>
          <w:sz w:val="36"/>
          <w:szCs w:val="36"/>
          <w:rtl/>
          <w:lang w:bidi="ar-SY"/>
        </w:rPr>
        <w:t xml:space="preserve"> ويروي ابن قولويه أيضاً في الصفحة 67 فما بعد </w:t>
      </w:r>
      <w:r w:rsidR="008B4708">
        <w:rPr>
          <w:rFonts w:cs="Traditional Arabic" w:hint="cs"/>
          <w:sz w:val="36"/>
          <w:szCs w:val="36"/>
          <w:rtl/>
          <w:lang w:bidi="ar-SY"/>
        </w:rPr>
        <w:t>(</w:t>
      </w:r>
      <w:r w:rsidRPr="00F255BC">
        <w:rPr>
          <w:rFonts w:cs="Traditional Arabic" w:hint="cs"/>
          <w:sz w:val="36"/>
          <w:szCs w:val="36"/>
          <w:rtl/>
          <w:lang w:bidi="ar-SY"/>
        </w:rPr>
        <w:t>الباب21 و22</w:t>
      </w:r>
      <w:r w:rsidR="008B4708">
        <w:rPr>
          <w:rFonts w:cs="Traditional Arabic" w:hint="cs"/>
          <w:sz w:val="36"/>
          <w:szCs w:val="36"/>
          <w:rtl/>
          <w:lang w:bidi="ar-SY"/>
        </w:rPr>
        <w:t>)</w:t>
      </w:r>
      <w:r w:rsidRPr="00F255BC">
        <w:rPr>
          <w:rFonts w:cs="Traditional Arabic" w:hint="cs"/>
          <w:sz w:val="36"/>
          <w:szCs w:val="36"/>
          <w:rtl/>
          <w:lang w:bidi="ar-SY"/>
        </w:rPr>
        <w:t xml:space="preserve"> من كتابه هذا</w:t>
      </w:r>
      <w:r w:rsidR="008B4708">
        <w:rPr>
          <w:rFonts w:cs="Traditional Arabic" w:hint="cs"/>
          <w:sz w:val="36"/>
          <w:szCs w:val="36"/>
          <w:rtl/>
          <w:lang w:bidi="ar-SY"/>
        </w:rPr>
        <w:t>،</w:t>
      </w:r>
      <w:r w:rsidRPr="00F255BC">
        <w:rPr>
          <w:rFonts w:cs="Traditional Arabic" w:hint="cs"/>
          <w:sz w:val="36"/>
          <w:szCs w:val="36"/>
          <w:rtl/>
          <w:lang w:bidi="ar-SY"/>
        </w:rPr>
        <w:t xml:space="preserve"> رواية أخرى عن الصادق</w:t>
      </w:r>
      <w:r w:rsidR="009F0F9C" w:rsidRPr="00F255BC">
        <w:rPr>
          <w:rFonts w:cs="Traditional Arabic" w:hint="cs"/>
          <w:sz w:val="36"/>
          <w:szCs w:val="36"/>
          <w:rtl/>
          <w:lang w:bidi="ar-SY"/>
        </w:rPr>
        <w:t xml:space="preserve"> عليه السلام </w:t>
      </w:r>
      <w:r w:rsidRPr="00F255BC">
        <w:rPr>
          <w:rFonts w:cs="Traditional Arabic" w:hint="cs"/>
          <w:sz w:val="36"/>
          <w:szCs w:val="36"/>
          <w:rtl/>
          <w:lang w:bidi="ar-SY"/>
        </w:rPr>
        <w:t>تقول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sz w:val="36"/>
          <w:szCs w:val="36"/>
          <w:rtl/>
          <w:lang w:bidi="ar-SY"/>
        </w:rPr>
        <w:t>حدثني أبي رحمه الله عن سعد بن عبد الله عن محمد بن عيسى بن عبيد اليقطيني عن محمد بن سنان عن أبي سعيد القماط عن ابن أبي يعفور عن أبي عبد الله</w:t>
      </w:r>
      <w:r w:rsidR="009F0F9C" w:rsidRPr="00F255BC">
        <w:rPr>
          <w:rFonts w:ascii="AGA Arabesque" w:hAnsi="AGA Arabesque" w:cs="Traditional Arabic" w:hint="cs"/>
          <w:sz w:val="36"/>
          <w:szCs w:val="36"/>
          <w:rtl/>
          <w:lang w:bidi="ar-SY"/>
        </w:rPr>
        <w:t xml:space="preserve"> عليه السلام </w:t>
      </w:r>
      <w:r w:rsidRPr="00F255BC">
        <w:rPr>
          <w:rFonts w:cs="Traditional Arabic" w:hint="cs"/>
          <w:sz w:val="36"/>
          <w:szCs w:val="36"/>
          <w:rtl/>
          <w:lang w:bidi="ar-SY"/>
        </w:rPr>
        <w:t>قال</w:t>
      </w:r>
      <w:r w:rsidR="008B4708">
        <w:rPr>
          <w:rFonts w:cs="Traditional Arabic" w:hint="cs"/>
          <w:sz w:val="36"/>
          <w:szCs w:val="36"/>
          <w:rtl/>
          <w:lang w:bidi="ar-SY"/>
        </w:rPr>
        <w:t>:</w:t>
      </w:r>
      <w:r w:rsidRPr="00F255BC">
        <w:rPr>
          <w:rFonts w:cs="Traditional Arabic" w:hint="cs"/>
          <w:sz w:val="36"/>
          <w:szCs w:val="36"/>
          <w:rtl/>
          <w:lang w:bidi="ar-SY"/>
        </w:rPr>
        <w:t xml:space="preserve"> </w:t>
      </w:r>
      <w:r w:rsidRPr="00F255BC">
        <w:rPr>
          <w:rFonts w:cs="Traditional Arabic" w:hint="cs"/>
          <w:b/>
          <w:bCs/>
          <w:sz w:val="36"/>
          <w:szCs w:val="36"/>
          <w:rtl/>
          <w:lang w:bidi="ar-SY"/>
        </w:rPr>
        <w:t>بينما رسول الله</w:t>
      </w:r>
      <w:r w:rsidR="008B4708">
        <w:rPr>
          <w:rFonts w:ascii="Lotus Linotype" w:hAnsi="Lotus Linotype" w:cs="Traditional Arabic"/>
          <w:b/>
          <w:bCs/>
          <w:sz w:val="36"/>
          <w:szCs w:val="36"/>
          <w:rtl/>
          <w:lang w:bidi="ar-SY"/>
        </w:rPr>
        <w:t>(</w:t>
      </w:r>
      <w:r w:rsidRPr="00F255BC">
        <w:rPr>
          <w:rFonts w:ascii="Lotus Linotype" w:hAnsi="Lotus Linotype" w:cs="Traditional Arabic"/>
          <w:b/>
          <w:bCs/>
          <w:sz w:val="36"/>
          <w:szCs w:val="36"/>
          <w:rtl/>
          <w:lang w:bidi="ar-SY"/>
        </w:rPr>
        <w:t>صَلَّى اللهُ عَلَيه وَآلِهِ</w:t>
      </w:r>
      <w:r w:rsidR="008B4708">
        <w:rPr>
          <w:rFonts w:ascii="Lotus Linotype" w:hAnsi="Lotus Linotype" w:cs="Traditional Arabic"/>
          <w:b/>
          <w:bCs/>
          <w:sz w:val="36"/>
          <w:szCs w:val="36"/>
          <w:rtl/>
          <w:lang w:bidi="ar-SY"/>
        </w:rPr>
        <w:t>)</w:t>
      </w:r>
      <w:r w:rsidRPr="00F255BC">
        <w:rPr>
          <w:rFonts w:ascii="Lotus Linotype" w:hAnsi="Lotus Linotype" w:cs="Traditional Arabic" w:hint="cs"/>
          <w:b/>
          <w:bCs/>
          <w:sz w:val="36"/>
          <w:szCs w:val="36"/>
          <w:rtl/>
          <w:lang w:bidi="ar-SY"/>
        </w:rPr>
        <w:t xml:space="preserve"> </w:t>
      </w:r>
      <w:r w:rsidRPr="00F255BC">
        <w:rPr>
          <w:rFonts w:cs="Traditional Arabic" w:hint="cs"/>
          <w:b/>
          <w:bCs/>
          <w:sz w:val="36"/>
          <w:szCs w:val="36"/>
          <w:rtl/>
          <w:lang w:bidi="ar-SY"/>
        </w:rPr>
        <w:t>في منزل فاطمة عليها السلام والحسين في حجره إذ بكى وخر ساجداً ثم قال</w:t>
      </w:r>
      <w:r w:rsidR="008B4708">
        <w:rPr>
          <w:rFonts w:cs="Traditional Arabic" w:hint="cs"/>
          <w:b/>
          <w:bCs/>
          <w:sz w:val="36"/>
          <w:szCs w:val="36"/>
          <w:rtl/>
          <w:lang w:bidi="ar-SY"/>
        </w:rPr>
        <w:t>:</w:t>
      </w:r>
      <w:r w:rsidRPr="00F255BC">
        <w:rPr>
          <w:rFonts w:cs="Traditional Arabic" w:hint="cs"/>
          <w:b/>
          <w:bCs/>
          <w:sz w:val="36"/>
          <w:szCs w:val="36"/>
          <w:rtl/>
          <w:lang w:bidi="ar-SY"/>
        </w:rPr>
        <w:t xml:space="preserve"> يا فاطمة يا بنت محمد</w:t>
      </w:r>
      <w:r w:rsidR="008B4708">
        <w:rPr>
          <w:rFonts w:cs="Traditional Arabic" w:hint="cs"/>
          <w:b/>
          <w:bCs/>
          <w:sz w:val="36"/>
          <w:szCs w:val="36"/>
          <w:rtl/>
          <w:lang w:bidi="ar-SY"/>
        </w:rPr>
        <w:t>!</w:t>
      </w:r>
      <w:r w:rsidRPr="00F255BC">
        <w:rPr>
          <w:rFonts w:cs="Traditional Arabic" w:hint="cs"/>
          <w:b/>
          <w:bCs/>
          <w:sz w:val="36"/>
          <w:szCs w:val="36"/>
          <w:rtl/>
          <w:lang w:bidi="ar-SY"/>
        </w:rPr>
        <w:t xml:space="preserve"> إن العلي الأعلى تراءى لي في بيتك هذا في ساعتي هذه في أحسن صورة وأهيأ هيئة وقال لي</w:t>
      </w:r>
      <w:r w:rsidR="008B4708">
        <w:rPr>
          <w:rFonts w:cs="Traditional Arabic" w:hint="cs"/>
          <w:b/>
          <w:bCs/>
          <w:sz w:val="36"/>
          <w:szCs w:val="36"/>
          <w:rtl/>
          <w:lang w:bidi="ar-SY"/>
        </w:rPr>
        <w:t>:</w:t>
      </w:r>
      <w:r w:rsidRPr="00F255BC">
        <w:rPr>
          <w:rFonts w:cs="Traditional Arabic" w:hint="cs"/>
          <w:b/>
          <w:bCs/>
          <w:sz w:val="36"/>
          <w:szCs w:val="36"/>
          <w:rtl/>
          <w:lang w:bidi="ar-SY"/>
        </w:rPr>
        <w:t xml:space="preserve"> يا محمد</w:t>
      </w:r>
      <w:r w:rsidR="008B4708">
        <w:rPr>
          <w:rFonts w:cs="Traditional Arabic" w:hint="cs"/>
          <w:b/>
          <w:bCs/>
          <w:sz w:val="36"/>
          <w:szCs w:val="36"/>
          <w:rtl/>
          <w:lang w:bidi="ar-SY"/>
        </w:rPr>
        <w:t>!</w:t>
      </w:r>
      <w:r w:rsidRPr="00F255BC">
        <w:rPr>
          <w:rFonts w:cs="Traditional Arabic" w:hint="cs"/>
          <w:b/>
          <w:bCs/>
          <w:sz w:val="36"/>
          <w:szCs w:val="36"/>
          <w:rtl/>
          <w:lang w:bidi="ar-SY"/>
        </w:rPr>
        <w:t xml:space="preserve"> أتحب الحسين</w:t>
      </w:r>
      <w:r w:rsidR="009F0F9C" w:rsidRPr="00F255BC">
        <w:rPr>
          <w:rFonts w:ascii="AGA Arabesque" w:hAnsi="AGA Arabesque" w:cs="Traditional Arabic" w:hint="cs"/>
          <w:sz w:val="36"/>
          <w:szCs w:val="36"/>
          <w:rtl/>
          <w:lang w:bidi="ar-SY"/>
        </w:rPr>
        <w:t xml:space="preserve"> عليه السلام</w:t>
      </w:r>
      <w:r w:rsidR="008B4708">
        <w:rPr>
          <w:rFonts w:ascii="AGA Arabesque" w:hAnsi="AGA Arabesque" w:cs="Traditional Arabic" w:hint="cs"/>
          <w:sz w:val="36"/>
          <w:szCs w:val="36"/>
          <w:rtl/>
          <w:lang w:bidi="ar-SY"/>
        </w:rPr>
        <w:t>؟</w:t>
      </w:r>
      <w:r w:rsidRPr="00F255BC">
        <w:rPr>
          <w:rFonts w:cs="Traditional Arabic" w:hint="cs"/>
          <w:b/>
          <w:bCs/>
          <w:sz w:val="36"/>
          <w:szCs w:val="36"/>
          <w:rtl/>
          <w:lang w:bidi="ar-SY"/>
        </w:rPr>
        <w:t xml:space="preserve"> فقلتُ</w:t>
      </w:r>
      <w:r w:rsidR="008B4708">
        <w:rPr>
          <w:rFonts w:cs="Traditional Arabic" w:hint="cs"/>
          <w:b/>
          <w:bCs/>
          <w:sz w:val="36"/>
          <w:szCs w:val="36"/>
          <w:rtl/>
          <w:lang w:bidi="ar-SY"/>
        </w:rPr>
        <w:t>:</w:t>
      </w:r>
      <w:r w:rsidRPr="00F255BC">
        <w:rPr>
          <w:rFonts w:cs="Traditional Arabic" w:hint="cs"/>
          <w:b/>
          <w:bCs/>
          <w:sz w:val="36"/>
          <w:szCs w:val="36"/>
          <w:rtl/>
          <w:lang w:bidi="ar-SY"/>
        </w:rPr>
        <w:t xml:space="preserve"> نعم قرة عيني وريحانتي وثمرة فؤادي وجلدة ما بين عيني</w:t>
      </w:r>
      <w:r w:rsidR="008B4708">
        <w:rPr>
          <w:rFonts w:cs="Traditional Arabic" w:hint="cs"/>
          <w:b/>
          <w:bCs/>
          <w:sz w:val="36"/>
          <w:szCs w:val="36"/>
          <w:rtl/>
          <w:lang w:bidi="ar-SY"/>
        </w:rPr>
        <w:t>.</w:t>
      </w:r>
      <w:r w:rsidRPr="00F255BC">
        <w:rPr>
          <w:rFonts w:cs="Traditional Arabic" w:hint="cs"/>
          <w:b/>
          <w:bCs/>
          <w:sz w:val="36"/>
          <w:szCs w:val="36"/>
          <w:rtl/>
          <w:lang w:bidi="ar-SY"/>
        </w:rPr>
        <w:t xml:space="preserve"> فقال لي</w:t>
      </w:r>
      <w:r w:rsidR="008B4708">
        <w:rPr>
          <w:rFonts w:cs="Traditional Arabic" w:hint="cs"/>
          <w:b/>
          <w:bCs/>
          <w:sz w:val="36"/>
          <w:szCs w:val="36"/>
          <w:rtl/>
          <w:lang w:bidi="ar-SY"/>
        </w:rPr>
        <w:t>:</w:t>
      </w:r>
      <w:r w:rsidRPr="00F255BC">
        <w:rPr>
          <w:rFonts w:cs="Traditional Arabic" w:hint="cs"/>
          <w:b/>
          <w:bCs/>
          <w:sz w:val="36"/>
          <w:szCs w:val="36"/>
          <w:rtl/>
          <w:lang w:bidi="ar-SY"/>
        </w:rPr>
        <w:t xml:space="preserve"> يا محمد</w:t>
      </w:r>
      <w:r w:rsidR="008B4708">
        <w:rPr>
          <w:rFonts w:cs="Traditional Arabic" w:hint="cs"/>
          <w:b/>
          <w:bCs/>
          <w:sz w:val="36"/>
          <w:szCs w:val="36"/>
          <w:rtl/>
          <w:lang w:bidi="ar-SY"/>
        </w:rPr>
        <w:t>!</w:t>
      </w:r>
      <w:r w:rsidRPr="00F255BC">
        <w:rPr>
          <w:rFonts w:cs="Traditional Arabic" w:hint="cs"/>
          <w:b/>
          <w:bCs/>
          <w:sz w:val="36"/>
          <w:szCs w:val="36"/>
          <w:rtl/>
          <w:lang w:bidi="ar-SY"/>
        </w:rPr>
        <w:t xml:space="preserve"> ووضع يده </w:t>
      </w:r>
      <w:r w:rsidR="008B4708">
        <w:rPr>
          <w:rFonts w:cs="Traditional Arabic" w:hint="cs"/>
          <w:b/>
          <w:bCs/>
          <w:sz w:val="36"/>
          <w:szCs w:val="36"/>
          <w:rtl/>
          <w:lang w:bidi="ar-SY"/>
        </w:rPr>
        <w:t>(!!)</w:t>
      </w:r>
      <w:r w:rsidRPr="00F255BC">
        <w:rPr>
          <w:rFonts w:cs="Traditional Arabic" w:hint="cs"/>
          <w:b/>
          <w:bCs/>
          <w:sz w:val="36"/>
          <w:szCs w:val="36"/>
          <w:rtl/>
          <w:lang w:bidi="ar-SY"/>
        </w:rPr>
        <w:t xml:space="preserve"> على رأس الحسين</w:t>
      </w:r>
      <w:r w:rsidR="009F0F9C" w:rsidRPr="00F255BC">
        <w:rPr>
          <w:rFonts w:ascii="AGA Arabesque" w:hAnsi="AGA Arabesque" w:cs="Traditional Arabic" w:hint="cs"/>
          <w:sz w:val="36"/>
          <w:szCs w:val="36"/>
          <w:rtl/>
          <w:lang w:bidi="ar-SY"/>
        </w:rPr>
        <w:t xml:space="preserve"> عليه السلام</w:t>
      </w:r>
      <w:r w:rsidR="008B4708">
        <w:rPr>
          <w:rFonts w:ascii="AGA Arabesque" w:hAnsi="AGA Arabesque" w:cs="Traditional Arabic" w:hint="cs"/>
          <w:sz w:val="36"/>
          <w:szCs w:val="36"/>
          <w:rtl/>
          <w:lang w:bidi="ar-SY"/>
        </w:rPr>
        <w:t>:</w:t>
      </w:r>
      <w:r w:rsidRPr="00F255BC">
        <w:rPr>
          <w:rFonts w:cs="Traditional Arabic" w:hint="cs"/>
          <w:b/>
          <w:bCs/>
          <w:sz w:val="36"/>
          <w:szCs w:val="36"/>
          <w:rtl/>
          <w:lang w:bidi="ar-SY"/>
        </w:rPr>
        <w:t xml:space="preserve"> بورك من مولود عليه بركاتي وصلواتي ورحمتي ورضواني ولعنتي وسخطي وعذابي وخزيي ونكالي على من قتله وناصبه وناوأه ونازعه</w:t>
      </w:r>
      <w:r w:rsidR="008B4708">
        <w:rPr>
          <w:rFonts w:cs="Traditional Arabic" w:hint="cs"/>
          <w:b/>
          <w:bCs/>
          <w:sz w:val="36"/>
          <w:szCs w:val="36"/>
          <w:rtl/>
          <w:lang w:bidi="ar-SY"/>
        </w:rPr>
        <w:t>...</w:t>
      </w:r>
      <w:r w:rsidRPr="00F255BC">
        <w:rPr>
          <w:rFonts w:cs="Traditional Arabic" w:hint="cs"/>
          <w:b/>
          <w:bCs/>
          <w:sz w:val="36"/>
          <w:szCs w:val="36"/>
          <w:rtl/>
          <w:lang w:bidi="ar-SY"/>
        </w:rPr>
        <w:t xml:space="preserve"> وذكر الحديث</w:t>
      </w:r>
      <w:r w:rsidR="009F0F9C" w:rsidRPr="001D426C">
        <w:rPr>
          <w:rFonts w:cs="Traditional Arabic" w:hint="cs"/>
          <w:color w:val="008000"/>
          <w:sz w:val="36"/>
          <w:szCs w:val="36"/>
          <w:rtl/>
        </w:rPr>
        <w:t>»</w:t>
      </w:r>
      <w:r w:rsidR="00AE4561">
        <w:rPr>
          <w:rFonts w:cs="Traditional Arabic" w:hint="cs"/>
          <w:sz w:val="36"/>
          <w:szCs w:val="36"/>
          <w:rtl/>
        </w:rPr>
        <w:t>.</w:t>
      </w:r>
    </w:p>
    <w:p w:rsidR="00937D84" w:rsidRPr="00F255BC" w:rsidRDefault="00937D84" w:rsidP="00AE4561">
      <w:pPr>
        <w:widowControl w:val="0"/>
        <w:ind w:firstLine="567"/>
        <w:jc w:val="lowKashida"/>
        <w:rPr>
          <w:rFonts w:cs="Traditional Arabic" w:hint="cs"/>
          <w:sz w:val="36"/>
          <w:szCs w:val="36"/>
          <w:rtl/>
        </w:rPr>
      </w:pPr>
      <w:r w:rsidRPr="00F255BC">
        <w:rPr>
          <w:rFonts w:cs="Traditional Arabic" w:hint="cs"/>
          <w:sz w:val="36"/>
          <w:szCs w:val="36"/>
          <w:rtl/>
        </w:rPr>
        <w:t>إن كتب الشيعة الإمامية مليئة للأسف بمثل هذه الأحاديث</w:t>
      </w:r>
      <w:r w:rsidR="008B4708">
        <w:rPr>
          <w:rFonts w:cs="Traditional Arabic" w:hint="cs"/>
          <w:sz w:val="36"/>
          <w:szCs w:val="36"/>
          <w:rtl/>
        </w:rPr>
        <w:t>،</w:t>
      </w:r>
      <w:r w:rsidRPr="00F255BC">
        <w:rPr>
          <w:rFonts w:cs="Traditional Arabic" w:hint="cs"/>
          <w:sz w:val="36"/>
          <w:szCs w:val="36"/>
          <w:rtl/>
        </w:rPr>
        <w:t xml:space="preserve"> مع أنها تخالف أُسُس المذهب المعروفة والقطعيَّة في التوحيد وتنزيه الله عزَّ وجلَّ</w:t>
      </w:r>
      <w:r w:rsidR="008B4708">
        <w:rPr>
          <w:rFonts w:cs="Traditional Arabic" w:hint="cs"/>
          <w:sz w:val="36"/>
          <w:szCs w:val="36"/>
          <w:rtl/>
        </w:rPr>
        <w:t>،</w:t>
      </w:r>
      <w:r w:rsidRPr="00F255BC">
        <w:rPr>
          <w:rFonts w:cs="Traditional Arabic" w:hint="cs"/>
          <w:sz w:val="36"/>
          <w:szCs w:val="36"/>
          <w:rtl/>
        </w:rPr>
        <w:t xml:space="preserve"> بل تخالف ضروريات الإسلام</w:t>
      </w:r>
      <w:r w:rsidR="008B4708">
        <w:rPr>
          <w:rFonts w:cs="Traditional Arabic" w:hint="cs"/>
          <w:sz w:val="36"/>
          <w:szCs w:val="36"/>
          <w:rtl/>
        </w:rPr>
        <w:t>،</w:t>
      </w:r>
      <w:r w:rsidRPr="00F255BC">
        <w:rPr>
          <w:rFonts w:cs="Traditional Arabic" w:hint="cs"/>
          <w:sz w:val="36"/>
          <w:szCs w:val="36"/>
          <w:rtl/>
        </w:rPr>
        <w:t xml:space="preserve"> ومع أن الزيارة أقصى ما فيها أنها مباحةٌ ولا نجد في كتاب الله ولا في سنة رسوله </w:t>
      </w:r>
      <w:r w:rsidR="008B4708">
        <w:rPr>
          <w:rStyle w:val="LotusLinotype14"/>
          <w:rFonts w:ascii="Lotus Linotype" w:hAnsi="Lotus Linotype" w:cs="Traditional Arabic" w:hint="cs"/>
          <w:sz w:val="36"/>
          <w:szCs w:val="36"/>
          <w:rtl/>
        </w:rPr>
        <w:t>(</w:t>
      </w:r>
      <w:r w:rsidRPr="00F255BC">
        <w:rPr>
          <w:rStyle w:val="LotusLinotype14"/>
          <w:rFonts w:ascii="Lotus Linotype" w:hAnsi="Lotus Linotype" w:cs="Traditional Arabic" w:hint="cs"/>
          <w:sz w:val="36"/>
          <w:szCs w:val="36"/>
          <w:rtl/>
        </w:rPr>
        <w:t>صَلَّى اللهُ عَلَيْهِ وَآلِهِ</w:t>
      </w:r>
      <w:r w:rsidR="008B4708">
        <w:rPr>
          <w:rStyle w:val="LotusLinotype14"/>
          <w:rFonts w:ascii="Lotus Linotype" w:hAnsi="Lotus Linotype" w:cs="Traditional Arabic" w:hint="cs"/>
          <w:sz w:val="36"/>
          <w:szCs w:val="36"/>
          <w:rtl/>
        </w:rPr>
        <w:t>)</w:t>
      </w:r>
      <w:r w:rsidRPr="00F255BC">
        <w:rPr>
          <w:rFonts w:cs="Traditional Arabic" w:hint="cs"/>
          <w:sz w:val="36"/>
          <w:szCs w:val="36"/>
          <w:rtl/>
        </w:rPr>
        <w:t xml:space="preserve"> أنها عبادةٌ مأمُورٌ بها لها كل تلك الأهمية البالغة والأجر الخطير والثواب العظيم المزعوم</w:t>
      </w:r>
      <w:r w:rsidR="008B4708">
        <w:rPr>
          <w:rFonts w:cs="Traditional Arabic" w:hint="cs"/>
          <w:sz w:val="36"/>
          <w:szCs w:val="36"/>
          <w:rtl/>
        </w:rPr>
        <w:t>.</w:t>
      </w:r>
    </w:p>
    <w:p w:rsidR="00937D84" w:rsidRPr="00F255BC" w:rsidRDefault="00937D84" w:rsidP="00AE4561">
      <w:pPr>
        <w:widowControl w:val="0"/>
        <w:ind w:firstLine="567"/>
        <w:jc w:val="lowKashida"/>
        <w:rPr>
          <w:rFonts w:cs="Traditional Arabic" w:hint="cs"/>
          <w:sz w:val="36"/>
          <w:szCs w:val="36"/>
          <w:rtl/>
          <w:lang w:bidi="ar-SY"/>
        </w:rPr>
      </w:pPr>
      <w:r w:rsidRPr="00F255BC">
        <w:rPr>
          <w:rFonts w:cs="Traditional Arabic" w:hint="cs"/>
          <w:sz w:val="36"/>
          <w:szCs w:val="36"/>
          <w:rtl/>
        </w:rPr>
        <w:t>هذا ومن جملة ما يبين تهافت روايات الزيارة</w:t>
      </w:r>
      <w:r w:rsidR="00EB189C" w:rsidRPr="00F255BC">
        <w:rPr>
          <w:rFonts w:cs="Traditional Arabic" w:hint="cs"/>
          <w:sz w:val="36"/>
          <w:szCs w:val="36"/>
          <w:rtl/>
        </w:rPr>
        <w:t xml:space="preserve"> و</w:t>
      </w:r>
      <w:r w:rsidRPr="00F255BC">
        <w:rPr>
          <w:rFonts w:cs="Traditional Arabic" w:hint="cs"/>
          <w:sz w:val="36"/>
          <w:szCs w:val="36"/>
          <w:rtl/>
        </w:rPr>
        <w:t>عدم صحتها ما نجده فيها من التناقض</w:t>
      </w:r>
      <w:r w:rsidR="008B4708">
        <w:rPr>
          <w:rFonts w:cs="Traditional Arabic" w:hint="cs"/>
          <w:sz w:val="36"/>
          <w:szCs w:val="36"/>
          <w:rtl/>
        </w:rPr>
        <w:t>،</w:t>
      </w:r>
      <w:r w:rsidRPr="00F255BC">
        <w:rPr>
          <w:rFonts w:cs="Traditional Arabic" w:hint="cs"/>
          <w:sz w:val="36"/>
          <w:szCs w:val="36"/>
          <w:rtl/>
        </w:rPr>
        <w:t xml:space="preserve"> فكثيرٌ من الأحاديث التي جُمعت حول موضوع فضائل الزيارة وأدعيتها يناقضُ بعضُها بعضاً</w:t>
      </w:r>
      <w:r w:rsidR="008B4708">
        <w:rPr>
          <w:rFonts w:cs="Traditional Arabic" w:hint="cs"/>
          <w:sz w:val="36"/>
          <w:szCs w:val="36"/>
          <w:rtl/>
        </w:rPr>
        <w:t>،</w:t>
      </w:r>
      <w:r w:rsidRPr="00F255BC">
        <w:rPr>
          <w:rFonts w:cs="Traditional Arabic" w:hint="cs"/>
          <w:sz w:val="36"/>
          <w:szCs w:val="36"/>
          <w:rtl/>
        </w:rPr>
        <w:t xml:space="preserve"> فمثلاً في الوقت الذي نرى حديثاً يجعل ثواب زيارة حضرة سيد الشهداء الإمام الحسين</w:t>
      </w:r>
      <w:r w:rsidR="009F0F9C" w:rsidRPr="00F255BC">
        <w:rPr>
          <w:rFonts w:cs="Traditional Arabic" w:hint="cs"/>
          <w:sz w:val="36"/>
          <w:szCs w:val="36"/>
          <w:rtl/>
        </w:rPr>
        <w:t xml:space="preserve"> </w:t>
      </w:r>
      <w:r w:rsidR="009F0F9C" w:rsidRPr="00F255BC">
        <w:rPr>
          <w:rFonts w:ascii="AGA Arabesque" w:hAnsi="AGA Arabesque" w:cs="Traditional Arabic" w:hint="cs"/>
          <w:sz w:val="36"/>
          <w:szCs w:val="36"/>
          <w:rtl/>
        </w:rPr>
        <w:t xml:space="preserve">عليه السلام </w:t>
      </w:r>
      <w:r w:rsidRPr="00F255BC">
        <w:rPr>
          <w:rFonts w:cs="Traditional Arabic" w:hint="cs"/>
          <w:sz w:val="36"/>
          <w:szCs w:val="36"/>
          <w:rtl/>
          <w:lang w:bidi="ar-SY"/>
        </w:rPr>
        <w:t>معادلاً لتسعين حجة مع رسول الله وحديثاً آخر يذكر أن ثواب ذلك يصل إلى مليوني حجة</w:t>
      </w:r>
      <w:r w:rsidR="008B4708">
        <w:rPr>
          <w:rFonts w:cs="Traditional Arabic" w:hint="cs"/>
          <w:sz w:val="36"/>
          <w:szCs w:val="36"/>
          <w:rtl/>
          <w:lang w:bidi="ar-SY"/>
        </w:rPr>
        <w:t>!!؟</w:t>
      </w:r>
      <w:r w:rsidRPr="00F255BC">
        <w:rPr>
          <w:rFonts w:cs="Traditional Arabic" w:hint="cs"/>
          <w:sz w:val="36"/>
          <w:szCs w:val="36"/>
          <w:rtl/>
          <w:lang w:bidi="ar-SY"/>
        </w:rPr>
        <w:t xml:space="preserve"> نجد حديثاً يناقض ذلك كله ويستبعد أن يكون لزيارة قبر الحسين</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ثواب حتى حجة واحدة</w:t>
      </w:r>
      <w:r w:rsidR="008B4708">
        <w:rPr>
          <w:rFonts w:cs="Traditional Arabic" w:hint="cs"/>
          <w:sz w:val="36"/>
          <w:szCs w:val="36"/>
          <w:rtl/>
          <w:lang w:bidi="ar-SY"/>
        </w:rPr>
        <w:t>!</w:t>
      </w:r>
      <w:r w:rsidRPr="00F255BC">
        <w:rPr>
          <w:rFonts w:cs="Traditional Arabic" w:hint="cs"/>
          <w:sz w:val="36"/>
          <w:szCs w:val="36"/>
          <w:rtl/>
          <w:lang w:bidi="ar-SY"/>
        </w:rPr>
        <w:t xml:space="preserve"> وإليكم الحديث</w:t>
      </w:r>
      <w:r w:rsidR="008B4708">
        <w:rPr>
          <w:rFonts w:cs="Traditional Arabic" w:hint="cs"/>
          <w:sz w:val="36"/>
          <w:szCs w:val="36"/>
          <w:rtl/>
          <w:lang w:bidi="ar-SY"/>
        </w:rPr>
        <w:t>:</w:t>
      </w:r>
      <w:r w:rsidR="00AE4561">
        <w:rPr>
          <w:rFonts w:cs="Traditional Arabic" w:hint="cs"/>
          <w:sz w:val="36"/>
          <w:szCs w:val="36"/>
          <w:rtl/>
          <w:lang w:bidi="ar-SY"/>
        </w:rPr>
        <w:t xml:space="preserve"> </w:t>
      </w:r>
      <w:r w:rsidRPr="00F255BC">
        <w:rPr>
          <w:rFonts w:cs="Traditional Arabic" w:hint="cs"/>
          <w:sz w:val="36"/>
          <w:szCs w:val="36"/>
          <w:rtl/>
          <w:lang w:bidi="ar-SY"/>
        </w:rPr>
        <w:t xml:space="preserve">روى </w:t>
      </w:r>
      <w:r w:rsidRPr="00F255BC">
        <w:rPr>
          <w:rFonts w:cs="Traditional Arabic" w:hint="cs"/>
          <w:b/>
          <w:bCs/>
          <w:sz w:val="36"/>
          <w:szCs w:val="36"/>
          <w:rtl/>
          <w:lang w:bidi="ar-SY"/>
        </w:rPr>
        <w:t>الحِمْيَرِيُّ</w:t>
      </w:r>
      <w:r w:rsidRPr="00F255BC">
        <w:rPr>
          <w:rFonts w:cs="Traditional Arabic" w:hint="cs"/>
          <w:sz w:val="36"/>
          <w:szCs w:val="36"/>
          <w:rtl/>
          <w:lang w:bidi="ar-SY"/>
        </w:rPr>
        <w:t xml:space="preserve"> في </w:t>
      </w:r>
      <w:r w:rsidRPr="001D426C">
        <w:rPr>
          <w:rFonts w:cs="Traditional Arabic"/>
          <w:color w:val="008000"/>
          <w:sz w:val="36"/>
          <w:szCs w:val="36"/>
          <w:rtl/>
          <w:lang w:bidi="ar-SY"/>
        </w:rPr>
        <w:t>«</w:t>
      </w:r>
      <w:r w:rsidRPr="00F255BC">
        <w:rPr>
          <w:rFonts w:cs="Traditional Arabic" w:hint="cs"/>
          <w:b/>
          <w:bCs/>
          <w:sz w:val="36"/>
          <w:szCs w:val="36"/>
          <w:rtl/>
          <w:lang w:bidi="ar-SY"/>
        </w:rPr>
        <w:t>قُرْب ‏الإسناد</w:t>
      </w:r>
      <w:r w:rsidRPr="001D426C">
        <w:rPr>
          <w:rFonts w:cs="Traditional Arabic"/>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ص 48</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وعنهما عن حنان بن سدير قال</w:t>
      </w:r>
      <w:r w:rsidR="008B4708">
        <w:rPr>
          <w:rFonts w:cs="Traditional Arabic" w:hint="cs"/>
          <w:b/>
          <w:bCs/>
          <w:sz w:val="36"/>
          <w:szCs w:val="36"/>
          <w:rtl/>
          <w:lang w:bidi="ar-SY"/>
        </w:rPr>
        <w:t>:</w:t>
      </w:r>
      <w:r w:rsidRPr="00F255BC">
        <w:rPr>
          <w:rFonts w:cs="Traditional Arabic" w:hint="cs"/>
          <w:b/>
          <w:bCs/>
          <w:sz w:val="36"/>
          <w:szCs w:val="36"/>
          <w:rtl/>
          <w:lang w:bidi="ar-SY"/>
        </w:rPr>
        <w:t xml:space="preserve"> قلت لأبي عبد الله</w:t>
      </w:r>
      <w:r w:rsidR="009F0F9C" w:rsidRPr="00F255BC">
        <w:rPr>
          <w:rFonts w:ascii="AGA Arabesque" w:hAnsi="AGA Arabesque" w:cs="Traditional Arabic" w:hint="cs"/>
          <w:b/>
          <w:bCs/>
          <w:sz w:val="36"/>
          <w:szCs w:val="36"/>
          <w:rtl/>
          <w:lang w:bidi="ar-SY"/>
        </w:rPr>
        <w:t xml:space="preserve"> </w:t>
      </w:r>
      <w:r w:rsidR="009F0F9C" w:rsidRPr="00AE4561">
        <w:rPr>
          <w:rFonts w:ascii="AGA Arabesque" w:hAnsi="AGA Arabesque" w:cs="Traditional Arabic" w:hint="cs"/>
          <w:b/>
          <w:bCs/>
          <w:sz w:val="36"/>
          <w:szCs w:val="36"/>
          <w:rtl/>
          <w:lang w:bidi="ar-SY"/>
        </w:rPr>
        <w:t>عليه السلام</w:t>
      </w:r>
      <w:r w:rsidR="008B4708">
        <w:rPr>
          <w:rFonts w:ascii="AGA Arabesque" w:hAnsi="AGA Arabesque" w:cs="Traditional Arabic" w:hint="cs"/>
          <w:sz w:val="36"/>
          <w:szCs w:val="36"/>
          <w:rtl/>
          <w:lang w:bidi="ar-SY"/>
        </w:rPr>
        <w:t>:</w:t>
      </w:r>
      <w:r w:rsidRPr="00F255BC">
        <w:rPr>
          <w:rFonts w:cs="Traditional Arabic" w:hint="cs"/>
          <w:b/>
          <w:bCs/>
          <w:sz w:val="36"/>
          <w:szCs w:val="36"/>
          <w:rtl/>
          <w:lang w:bidi="ar-SY"/>
        </w:rPr>
        <w:t xml:space="preserve"> ما تقول في زيارة قبر الحسين</w:t>
      </w:r>
      <w:r w:rsidR="009F0F9C" w:rsidRPr="00F255BC">
        <w:rPr>
          <w:rFonts w:cs="Traditional Arabic" w:hint="cs"/>
          <w:b/>
          <w:bCs/>
          <w:sz w:val="36"/>
          <w:szCs w:val="36"/>
          <w:rtl/>
          <w:lang w:bidi="ar-SY"/>
        </w:rPr>
        <w:t xml:space="preserve"> </w:t>
      </w:r>
      <w:r w:rsidR="009F0F9C" w:rsidRPr="00AE4561">
        <w:rPr>
          <w:rFonts w:ascii="AGA Arabesque" w:hAnsi="AGA Arabesque" w:cs="Traditional Arabic" w:hint="cs"/>
          <w:b/>
          <w:bCs/>
          <w:sz w:val="36"/>
          <w:szCs w:val="36"/>
          <w:rtl/>
          <w:lang w:bidi="ar-SY"/>
        </w:rPr>
        <w:t>عليه السلام</w:t>
      </w:r>
      <w:r w:rsidR="009F0F9C" w:rsidRPr="00F255BC">
        <w:rPr>
          <w:rFonts w:ascii="AGA Arabesque" w:hAnsi="AGA Arabesque" w:cs="Traditional Arabic" w:hint="cs"/>
          <w:sz w:val="36"/>
          <w:szCs w:val="36"/>
          <w:rtl/>
          <w:lang w:bidi="ar-SY"/>
        </w:rPr>
        <w:t xml:space="preserve"> </w:t>
      </w:r>
      <w:r w:rsidRPr="00F255BC">
        <w:rPr>
          <w:rFonts w:cs="Traditional Arabic" w:hint="cs"/>
          <w:b/>
          <w:bCs/>
          <w:sz w:val="36"/>
          <w:szCs w:val="36"/>
          <w:rtl/>
          <w:lang w:bidi="ar-SY"/>
        </w:rPr>
        <w:t>فإنه بلغنا عن بعضكم أنه قال تعدل حجة وعمرة</w:t>
      </w:r>
      <w:r w:rsidR="008B4708">
        <w:rPr>
          <w:rFonts w:cs="Traditional Arabic" w:hint="cs"/>
          <w:b/>
          <w:bCs/>
          <w:sz w:val="36"/>
          <w:szCs w:val="36"/>
          <w:rtl/>
          <w:lang w:bidi="ar-SY"/>
        </w:rPr>
        <w:t>؟</w:t>
      </w:r>
      <w:r w:rsidRPr="00F255BC">
        <w:rPr>
          <w:rFonts w:cs="Traditional Arabic" w:hint="cs"/>
          <w:b/>
          <w:bCs/>
          <w:sz w:val="36"/>
          <w:szCs w:val="36"/>
          <w:rtl/>
          <w:lang w:bidi="ar-SY"/>
        </w:rPr>
        <w:t xml:space="preserve"> قال فقال</w:t>
      </w:r>
      <w:r w:rsidR="008B4708">
        <w:rPr>
          <w:rFonts w:cs="Traditional Arabic" w:hint="cs"/>
          <w:b/>
          <w:bCs/>
          <w:sz w:val="36"/>
          <w:szCs w:val="36"/>
          <w:rtl/>
          <w:lang w:bidi="ar-SY"/>
        </w:rPr>
        <w:t>:</w:t>
      </w:r>
      <w:r w:rsidRPr="00F255BC">
        <w:rPr>
          <w:rFonts w:cs="Traditional Arabic" w:hint="cs"/>
          <w:b/>
          <w:bCs/>
          <w:sz w:val="36"/>
          <w:szCs w:val="36"/>
          <w:rtl/>
          <w:lang w:bidi="ar-SY"/>
        </w:rPr>
        <w:t xml:space="preserve"> ما أصعب هذا الحديث</w:t>
      </w:r>
      <w:r w:rsidR="008B4708">
        <w:rPr>
          <w:rFonts w:cs="Traditional Arabic" w:hint="cs"/>
          <w:b/>
          <w:bCs/>
          <w:sz w:val="36"/>
          <w:szCs w:val="36"/>
          <w:rtl/>
          <w:lang w:bidi="ar-SY"/>
        </w:rPr>
        <w:t>!</w:t>
      </w:r>
      <w:r w:rsidRPr="00F255BC">
        <w:rPr>
          <w:rFonts w:cs="Traditional Arabic" w:hint="cs"/>
          <w:b/>
          <w:bCs/>
          <w:sz w:val="36"/>
          <w:szCs w:val="36"/>
          <w:rtl/>
          <w:lang w:bidi="ar-SY"/>
        </w:rPr>
        <w:t xml:space="preserve"> ما تعدل هذا كله</w:t>
      </w:r>
      <w:r w:rsidR="008B4708">
        <w:rPr>
          <w:rFonts w:cs="Traditional Arabic" w:hint="cs"/>
          <w:b/>
          <w:bCs/>
          <w:sz w:val="36"/>
          <w:szCs w:val="36"/>
          <w:rtl/>
          <w:lang w:bidi="ar-SY"/>
        </w:rPr>
        <w:t>،</w:t>
      </w:r>
      <w:r w:rsidRPr="00F255BC">
        <w:rPr>
          <w:rFonts w:cs="Traditional Arabic" w:hint="cs"/>
          <w:b/>
          <w:bCs/>
          <w:sz w:val="36"/>
          <w:szCs w:val="36"/>
          <w:rtl/>
          <w:lang w:bidi="ar-SY"/>
        </w:rPr>
        <w:t xml:space="preserve"> لكن زوروه ولا تجفوه وإنه سيد شباب الشهداء وسيد شباب أهل الجنة وشبيه يحيى بن زكريا وعليهما بكت السماء والأرض</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فهذا الحديث يناقض كل الأحاديث السابقة التي تجعل لزيارة قبر الحسين مقادير من الثواب لا حصر لها</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والمشكل الآخر الذي يضع علامات استفهام كبيرة حول أحاديث فضائل الزيارة هو أنه رغم كل فضائل وثواب الزيارات المرويَّة عن الأئمة</w:t>
      </w:r>
      <w:r w:rsidR="008B4708">
        <w:rPr>
          <w:rFonts w:cs="Traditional Arabic" w:hint="cs"/>
          <w:sz w:val="36"/>
          <w:szCs w:val="36"/>
          <w:rtl/>
          <w:lang w:bidi="ar-SY"/>
        </w:rPr>
        <w:t>،</w:t>
      </w:r>
      <w:r w:rsidRPr="00F255BC">
        <w:rPr>
          <w:rFonts w:cs="Traditional Arabic" w:hint="cs"/>
          <w:sz w:val="36"/>
          <w:szCs w:val="36"/>
          <w:rtl/>
          <w:lang w:bidi="ar-SY"/>
        </w:rPr>
        <w:t xml:space="preserve"> لم يقم الأئمة أنفسهم بمثل هذا العمل الذي حثوا الناس عليه وقد سبق بيان ذلك فلا نعيده</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تلك كانت مطالب ومباحث نضعها أمام أنظار طلاب الحقيقة ليدققوا فيها ويتأملوها بتجرد وإنصاف</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ونسأل في الختام هل هناك بعد ما أوضحناه حجةٌ من كتاب الله وسنة رسوله الصحيحة على تلك الأعمال</w:t>
      </w:r>
      <w:r w:rsidR="008B4708">
        <w:rPr>
          <w:rFonts w:cs="Traditional Arabic" w:hint="cs"/>
          <w:sz w:val="36"/>
          <w:szCs w:val="36"/>
          <w:rtl/>
          <w:lang w:bidi="ar-SY"/>
        </w:rPr>
        <w:t>؟!</w:t>
      </w:r>
      <w:r w:rsidRPr="00F255BC">
        <w:rPr>
          <w:rFonts w:cs="Traditional Arabic" w:hint="cs"/>
          <w:sz w:val="36"/>
          <w:szCs w:val="36"/>
          <w:rtl/>
          <w:lang w:bidi="ar-SY"/>
        </w:rPr>
        <w:t xml:space="preserve"> ألن يؤاخذنا الله تعالى على صرف الأموال والأوقات على أعمال لم يأمرنا بها الله تعالى ولا دعانا إليها رسوله </w:t>
      </w:r>
      <w:r w:rsidR="008B4708">
        <w:rPr>
          <w:rFonts w:cs="Traditional Arabic" w:hint="cs"/>
          <w:sz w:val="36"/>
          <w:szCs w:val="36"/>
          <w:rtl/>
          <w:lang w:bidi="ar-SY"/>
        </w:rPr>
        <w:t>(</w:t>
      </w:r>
      <w:r w:rsidRPr="00F255BC">
        <w:rPr>
          <w:rFonts w:ascii="AGA Arabesque" w:hAnsi="AGA Arabesque" w:cs="Traditional Arabic" w:hint="cs"/>
          <w:sz w:val="36"/>
          <w:szCs w:val="36"/>
          <w:rtl/>
          <w:lang w:bidi="ar-SY"/>
        </w:rPr>
        <w:t>صَلَّى اللهُ عَلَيه وَآلِهِ</w:t>
      </w:r>
      <w:r w:rsidR="008B4708">
        <w:rPr>
          <w:rFonts w:ascii="AGA Arabesque" w:hAnsi="AGA Arabesque" w:cs="Traditional Arabic" w:hint="cs"/>
          <w:sz w:val="36"/>
          <w:szCs w:val="36"/>
          <w:rtl/>
          <w:lang w:bidi="ar-SY"/>
        </w:rPr>
        <w:t>)</w:t>
      </w:r>
      <w:r w:rsidRPr="00F255BC">
        <w:rPr>
          <w:rFonts w:ascii="AGA Arabesque" w:hAnsi="AGA Arabesque" w:cs="Traditional Arabic" w:hint="cs"/>
          <w:sz w:val="36"/>
          <w:szCs w:val="36"/>
          <w:rtl/>
          <w:lang w:bidi="ar-SY"/>
        </w:rPr>
        <w:t xml:space="preserve"> </w:t>
      </w:r>
      <w:r w:rsidRPr="00F255BC">
        <w:rPr>
          <w:rFonts w:cs="Traditional Arabic" w:hint="cs"/>
          <w:sz w:val="36"/>
          <w:szCs w:val="36"/>
          <w:rtl/>
          <w:lang w:bidi="ar-SY"/>
        </w:rPr>
        <w:t>فضلاً عما في نصوص بعض تلك الزيارات من عبارات شركية مغالية</w:t>
      </w:r>
      <w:r w:rsidR="008B4708">
        <w:rPr>
          <w:rFonts w:cs="Traditional Arabic" w:hint="cs"/>
          <w:sz w:val="36"/>
          <w:szCs w:val="36"/>
          <w:rtl/>
          <w:lang w:bidi="ar-SY"/>
        </w:rPr>
        <w:t>!</w:t>
      </w:r>
      <w:r w:rsidRPr="00F255BC">
        <w:rPr>
          <w:rFonts w:cs="Traditional Arabic" w:hint="cs"/>
          <w:sz w:val="36"/>
          <w:szCs w:val="36"/>
          <w:rtl/>
          <w:lang w:bidi="ar-SY"/>
        </w:rPr>
        <w:t xml:space="preserve"> هل الأعمال التي لا يمكننا أن نجد سنداً صحيحاً لها والأقوال الصادرة عن حفنة من الكذابين والغلاة تعتبر سنداً يمكننا أن نؤسس عليه أفكاراً وأعمالاً تخالف القرآن وتعادي تعاليمه</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b/>
          <w:bCs/>
          <w:sz w:val="36"/>
          <w:szCs w:val="36"/>
          <w:rtl/>
          <w:lang w:bidi="ar-SY"/>
        </w:rPr>
      </w:pPr>
      <w:r w:rsidRPr="00F255BC">
        <w:rPr>
          <w:rFonts w:cs="Traditional Arabic" w:hint="cs"/>
          <w:sz w:val="36"/>
          <w:szCs w:val="36"/>
          <w:rtl/>
          <w:lang w:bidi="ar-SY"/>
        </w:rPr>
        <w:t>إنها أسئلةٌ يحقُّ لكل عاقلٍ أن يسألها ويعرف إجابتها</w:t>
      </w:r>
      <w:r w:rsidR="008B4708">
        <w:rPr>
          <w:rFonts w:cs="Traditional Arabic" w:hint="cs"/>
          <w:sz w:val="36"/>
          <w:szCs w:val="36"/>
          <w:rtl/>
          <w:lang w:bidi="ar-SY"/>
        </w:rPr>
        <w:t>.</w:t>
      </w:r>
      <w:r w:rsidRPr="00F255BC">
        <w:rPr>
          <w:rFonts w:cs="Traditional Arabic" w:hint="cs"/>
          <w:sz w:val="36"/>
          <w:szCs w:val="36"/>
          <w:rtl/>
          <w:lang w:bidi="ar-SY"/>
        </w:rPr>
        <w:t xml:space="preserve"> هل أمر الآخرة سهل وقليل الأهمية إلى هذا الحد الذي يسمح لنا بالاعتماد على تلك الأعمال التي لا سند لها</w:t>
      </w:r>
      <w:r w:rsidR="008B4708">
        <w:rPr>
          <w:rFonts w:cs="Traditional Arabic" w:hint="cs"/>
          <w:sz w:val="36"/>
          <w:szCs w:val="36"/>
          <w:rtl/>
          <w:lang w:bidi="ar-SY"/>
        </w:rPr>
        <w:t>؟</w:t>
      </w:r>
      <w:r w:rsidRPr="00F255BC">
        <w:rPr>
          <w:rFonts w:cs="Traditional Arabic" w:hint="cs"/>
          <w:sz w:val="36"/>
          <w:szCs w:val="36"/>
          <w:rtl/>
          <w:lang w:bidi="ar-SY"/>
        </w:rPr>
        <w:t xml:space="preserve"> إنك لو وجدت في ورقة بنكنوت شيئاً جعلك تشكّ بصحتها فإنّك تضعها جانباً فوراً حتى قبل أن تتثبت من تزويرها ولا تجرؤ أن تأخذها إلى السوق وتشتري بها شيئاً خوفاً من أن تكون مزوّرةً</w:t>
      </w:r>
      <w:r w:rsidR="008B4708">
        <w:rPr>
          <w:rFonts w:cs="Traditional Arabic" w:hint="cs"/>
          <w:sz w:val="36"/>
          <w:szCs w:val="36"/>
          <w:rtl/>
          <w:lang w:bidi="ar-SY"/>
        </w:rPr>
        <w:t>،</w:t>
      </w:r>
      <w:r w:rsidRPr="00F255BC">
        <w:rPr>
          <w:rFonts w:cs="Traditional Arabic" w:hint="cs"/>
          <w:sz w:val="36"/>
          <w:szCs w:val="36"/>
          <w:rtl/>
          <w:lang w:bidi="ar-SY"/>
        </w:rPr>
        <w:t xml:space="preserve"> فكيف نُعِدّ لزاد الآخرة حفنةً من الموهومات والخرافات نريد أن تكون زادنا في يوم عسير لا ينفع فيه مالٌ ولا بنون ولا نتأكد ونتحقق من صحة ما نتقرب به إلى الله</w:t>
      </w:r>
      <w:r w:rsidR="008B4708">
        <w:rPr>
          <w:rFonts w:cs="Traditional Arabic" w:hint="cs"/>
          <w:sz w:val="36"/>
          <w:szCs w:val="36"/>
          <w:rtl/>
          <w:lang w:bidi="ar-SY"/>
        </w:rPr>
        <w:t>؟؟!</w:t>
      </w:r>
      <w:r w:rsidRPr="00F255BC">
        <w:rPr>
          <w:rFonts w:cs="Traditional Arabic" w:hint="cs"/>
          <w:sz w:val="36"/>
          <w:szCs w:val="36"/>
          <w:rtl/>
          <w:lang w:bidi="ar-SY"/>
        </w:rPr>
        <w:t xml:space="preserve"> حقاً إن هذا لأمر عجيب</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b/>
          <w:bCs/>
          <w:sz w:val="36"/>
          <w:szCs w:val="36"/>
          <w:rtl/>
          <w:lang w:bidi="ar-SY"/>
        </w:rPr>
        <w:t>أسأل الله تعالى لجميع المسلمين التوفيق</w:t>
      </w:r>
      <w:r w:rsidR="00EB189C" w:rsidRPr="00F255BC">
        <w:rPr>
          <w:rFonts w:cs="Traditional Arabic" w:hint="cs"/>
          <w:b/>
          <w:bCs/>
          <w:sz w:val="36"/>
          <w:szCs w:val="36"/>
          <w:rtl/>
          <w:lang w:bidi="ar-SY"/>
        </w:rPr>
        <w:t xml:space="preserve"> و</w:t>
      </w:r>
      <w:r w:rsidRPr="00F255BC">
        <w:rPr>
          <w:rFonts w:cs="Traditional Arabic" w:hint="cs"/>
          <w:b/>
          <w:bCs/>
          <w:sz w:val="36"/>
          <w:szCs w:val="36"/>
          <w:rtl/>
          <w:lang w:bidi="ar-SY"/>
        </w:rPr>
        <w:t>الهداية إلى الصراط المستقيم</w:t>
      </w:r>
      <w:r w:rsidR="008B4708">
        <w:rPr>
          <w:rFonts w:cs="Traditional Arabic" w:hint="cs"/>
          <w:b/>
          <w:bCs/>
          <w:sz w:val="36"/>
          <w:szCs w:val="36"/>
          <w:rtl/>
          <w:lang w:bidi="ar-SY"/>
        </w:rPr>
        <w:t>.</w:t>
      </w:r>
      <w:r w:rsidRPr="00F255BC">
        <w:rPr>
          <w:rFonts w:cs="Traditional Arabic" w:hint="cs"/>
          <w:b/>
          <w:bCs/>
          <w:sz w:val="36"/>
          <w:szCs w:val="36"/>
          <w:rtl/>
          <w:lang w:bidi="ar-SY"/>
        </w:rPr>
        <w:t xml:space="preserve"> إنه قريب مجيب وصلى الله على محمد وآله الطاهرين</w:t>
      </w:r>
      <w:r w:rsidR="008B4708">
        <w:rPr>
          <w:rFonts w:cs="Traditional Arabic" w:hint="cs"/>
          <w:sz w:val="36"/>
          <w:szCs w:val="36"/>
          <w:rtl/>
          <w:lang w:bidi="ar-SY"/>
        </w:rPr>
        <w:t>.</w:t>
      </w:r>
      <w:r w:rsidRPr="00F255BC">
        <w:rPr>
          <w:rFonts w:cs="Traditional Arabic" w:hint="cs"/>
          <w:b/>
          <w:bCs/>
          <w:sz w:val="36"/>
          <w:szCs w:val="36"/>
          <w:rtl/>
          <w:lang w:bidi="ar-SY"/>
        </w:rPr>
        <w:tab/>
      </w:r>
      <w:r w:rsidRPr="00F255BC">
        <w:rPr>
          <w:rFonts w:cs="Traditional Arabic" w:hint="cs"/>
          <w:b/>
          <w:bCs/>
          <w:sz w:val="36"/>
          <w:szCs w:val="36"/>
          <w:rtl/>
          <w:lang w:bidi="ar-SY"/>
        </w:rPr>
        <w:tab/>
      </w:r>
      <w:r w:rsidRPr="00F255BC">
        <w:rPr>
          <w:rFonts w:cs="Traditional Arabic" w:hint="cs"/>
          <w:b/>
          <w:bCs/>
          <w:sz w:val="36"/>
          <w:szCs w:val="36"/>
          <w:rtl/>
          <w:lang w:bidi="ar-SY"/>
        </w:rPr>
        <w:tab/>
      </w:r>
      <w:r w:rsidRPr="00F255BC">
        <w:rPr>
          <w:rFonts w:cs="Traditional Arabic" w:hint="cs"/>
          <w:b/>
          <w:bCs/>
          <w:sz w:val="36"/>
          <w:szCs w:val="36"/>
          <w:rtl/>
          <w:lang w:bidi="ar-SY"/>
        </w:rPr>
        <w:tab/>
      </w:r>
      <w:r w:rsidRPr="00F255BC">
        <w:rPr>
          <w:rFonts w:cs="Traditional Arabic" w:hint="cs"/>
          <w:b/>
          <w:bCs/>
          <w:sz w:val="36"/>
          <w:szCs w:val="36"/>
          <w:rtl/>
          <w:lang w:bidi="ar-SY"/>
        </w:rPr>
        <w:tab/>
      </w:r>
    </w:p>
    <w:p w:rsidR="00937D84" w:rsidRPr="00AE4561" w:rsidRDefault="00937D84" w:rsidP="00AE4561">
      <w:pPr>
        <w:widowControl w:val="0"/>
        <w:spacing w:before="120"/>
        <w:ind w:left="5040" w:firstLine="567"/>
        <w:jc w:val="center"/>
        <w:rPr>
          <w:rFonts w:cs="Traditional Arabic" w:hint="cs"/>
          <w:b/>
          <w:bCs/>
          <w:color w:val="0000FF"/>
          <w:sz w:val="44"/>
          <w:szCs w:val="44"/>
          <w:rtl/>
          <w:lang w:bidi="ar-SY"/>
        </w:rPr>
      </w:pPr>
      <w:r w:rsidRPr="00AE4561">
        <w:rPr>
          <w:rFonts w:cs="Traditional Arabic" w:hint="cs"/>
          <w:b/>
          <w:bCs/>
          <w:color w:val="0000FF"/>
          <w:sz w:val="44"/>
          <w:szCs w:val="44"/>
          <w:rtl/>
          <w:lang w:bidi="ar-SY"/>
        </w:rPr>
        <w:t>حي</w:t>
      </w:r>
      <w:r w:rsidR="00AE4561">
        <w:rPr>
          <w:rFonts w:cs="Traditional Arabic" w:hint="cs"/>
          <w:b/>
          <w:bCs/>
          <w:color w:val="0000FF"/>
          <w:sz w:val="44"/>
          <w:szCs w:val="44"/>
          <w:rtl/>
          <w:lang w:bidi="ar-SY"/>
        </w:rPr>
        <w:t>ـ</w:t>
      </w:r>
      <w:r w:rsidRPr="00AE4561">
        <w:rPr>
          <w:rFonts w:cs="Traditional Arabic" w:hint="cs"/>
          <w:b/>
          <w:bCs/>
          <w:color w:val="0000FF"/>
          <w:sz w:val="44"/>
          <w:szCs w:val="44"/>
          <w:rtl/>
          <w:lang w:bidi="ar-SY"/>
        </w:rPr>
        <w:t>در عل</w:t>
      </w:r>
      <w:r w:rsidR="00AE4561">
        <w:rPr>
          <w:rFonts w:cs="Traditional Arabic" w:hint="cs"/>
          <w:b/>
          <w:bCs/>
          <w:color w:val="0000FF"/>
          <w:sz w:val="44"/>
          <w:szCs w:val="44"/>
          <w:rtl/>
          <w:lang w:bidi="ar-SY"/>
        </w:rPr>
        <w:t>ـ</w:t>
      </w:r>
      <w:r w:rsidRPr="00AE4561">
        <w:rPr>
          <w:rFonts w:cs="Traditional Arabic" w:hint="cs"/>
          <w:b/>
          <w:bCs/>
          <w:color w:val="0000FF"/>
          <w:sz w:val="44"/>
          <w:szCs w:val="44"/>
          <w:rtl/>
          <w:lang w:bidi="ar-SY"/>
        </w:rPr>
        <w:t>ي قلم</w:t>
      </w:r>
      <w:r w:rsidR="00AE4561">
        <w:rPr>
          <w:rFonts w:cs="Traditional Arabic" w:hint="cs"/>
          <w:b/>
          <w:bCs/>
          <w:color w:val="0000FF"/>
          <w:sz w:val="44"/>
          <w:szCs w:val="44"/>
          <w:rtl/>
          <w:lang w:bidi="ar-SY"/>
        </w:rPr>
        <w:t>ـ</w:t>
      </w:r>
      <w:r w:rsidRPr="00AE4561">
        <w:rPr>
          <w:rFonts w:cs="Traditional Arabic" w:hint="cs"/>
          <w:b/>
          <w:bCs/>
          <w:color w:val="0000FF"/>
          <w:sz w:val="44"/>
          <w:szCs w:val="44"/>
          <w:rtl/>
          <w:lang w:bidi="ar-SY"/>
        </w:rPr>
        <w:t>داران</w:t>
      </w:r>
    </w:p>
    <w:p w:rsidR="00937D84" w:rsidRPr="00AE4561" w:rsidRDefault="00937D84" w:rsidP="00AE4561">
      <w:pPr>
        <w:widowControl w:val="0"/>
        <w:spacing w:before="120"/>
        <w:ind w:left="5040" w:firstLine="567"/>
        <w:jc w:val="center"/>
        <w:rPr>
          <w:rFonts w:cs="Traditional Arabic" w:hint="cs"/>
          <w:b/>
          <w:bCs/>
          <w:color w:val="0000FF"/>
          <w:sz w:val="36"/>
          <w:szCs w:val="36"/>
          <w:rtl/>
          <w:lang w:bidi="ar-SY"/>
        </w:rPr>
      </w:pPr>
      <w:r w:rsidRPr="00AE4561">
        <w:rPr>
          <w:rFonts w:cs="Traditional Arabic" w:hint="cs"/>
          <w:b/>
          <w:bCs/>
          <w:color w:val="0000FF"/>
          <w:sz w:val="36"/>
          <w:szCs w:val="36"/>
          <w:rtl/>
          <w:lang w:bidi="ar-SY"/>
        </w:rPr>
        <w:t>ملتمساً الدعاء من القراء الكرام</w:t>
      </w:r>
    </w:p>
    <w:p w:rsidR="00AE4561" w:rsidRDefault="00AE4561" w:rsidP="00AE4561">
      <w:pPr>
        <w:pStyle w:val="1"/>
        <w:rPr>
          <w:rFonts w:hint="cs"/>
          <w:rtl/>
        </w:rPr>
      </w:pPr>
    </w:p>
    <w:p w:rsidR="00937D84" w:rsidRPr="00F255BC" w:rsidRDefault="00937D84" w:rsidP="00AE4561">
      <w:pPr>
        <w:pStyle w:val="1"/>
        <w:rPr>
          <w:rFonts w:hint="cs"/>
          <w:rtl/>
        </w:rPr>
      </w:pPr>
      <w:bookmarkStart w:id="12" w:name="_Toc195088997"/>
      <w:r w:rsidRPr="00F255BC">
        <w:rPr>
          <w:rFonts w:hint="cs"/>
          <w:rtl/>
        </w:rPr>
        <w:t>ملحق</w:t>
      </w:r>
      <w:r w:rsidR="008B4708" w:rsidRPr="00AE4561">
        <w:rPr>
          <w:vertAlign w:val="superscript"/>
          <w:rtl/>
        </w:rPr>
        <w:t>(</w:t>
      </w:r>
      <w:r w:rsidRPr="00AE4561">
        <w:rPr>
          <w:vertAlign w:val="superscript"/>
          <w:rtl/>
        </w:rPr>
        <w:footnoteReference w:id="93"/>
      </w:r>
      <w:r w:rsidR="008B4708" w:rsidRPr="00AE4561">
        <w:rPr>
          <w:vertAlign w:val="superscript"/>
          <w:rtl/>
        </w:rPr>
        <w:t>)</w:t>
      </w:r>
      <w:r w:rsidR="00AE4561" w:rsidRPr="00AE4561">
        <w:rPr>
          <w:rFonts w:hint="cs"/>
          <w:rtl/>
        </w:rPr>
        <w:t xml:space="preserve">: </w:t>
      </w:r>
      <w:r w:rsidRPr="00F255BC">
        <w:rPr>
          <w:rFonts w:hint="cs"/>
          <w:rtl/>
        </w:rPr>
        <w:t>البناء على القبور في بلادنا وحكمه في ديننا</w:t>
      </w:r>
      <w:r w:rsidR="008B4708">
        <w:rPr>
          <w:rFonts w:hint="cs"/>
          <w:rtl/>
        </w:rPr>
        <w:t>!</w:t>
      </w:r>
      <w:bookmarkEnd w:id="12"/>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لمّا أشرتُ في مقال </w:t>
      </w:r>
      <w:r w:rsidRPr="001D426C">
        <w:rPr>
          <w:rFonts w:cs="Traditional Arabic"/>
          <w:color w:val="008000"/>
          <w:sz w:val="36"/>
          <w:szCs w:val="36"/>
          <w:rtl/>
          <w:lang w:bidi="ar-SY"/>
        </w:rPr>
        <w:t>«</w:t>
      </w:r>
      <w:r w:rsidRPr="00F255BC">
        <w:rPr>
          <w:rFonts w:cs="Traditional Arabic" w:hint="cs"/>
          <w:b/>
          <w:bCs/>
          <w:sz w:val="36"/>
          <w:szCs w:val="36"/>
          <w:rtl/>
          <w:lang w:bidi="ar-SY"/>
        </w:rPr>
        <w:t>علل انحطاط المسلمين</w:t>
      </w:r>
      <w:r w:rsidRPr="001D426C">
        <w:rPr>
          <w:rFonts w:cs="Traditional Arabic"/>
          <w:color w:val="008000"/>
          <w:sz w:val="36"/>
          <w:szCs w:val="36"/>
          <w:rtl/>
          <w:lang w:bidi="ar-SY"/>
        </w:rPr>
        <w:t>»</w:t>
      </w:r>
      <w:r w:rsidRPr="00F255BC">
        <w:rPr>
          <w:rFonts w:cs="Traditional Arabic" w:hint="cs"/>
          <w:sz w:val="36"/>
          <w:szCs w:val="36"/>
          <w:rtl/>
          <w:lang w:bidi="ar-SY"/>
        </w:rPr>
        <w:t xml:space="preserve"> الذي نشرتُهُ في صحيفة </w:t>
      </w:r>
      <w:r w:rsidRPr="001D426C">
        <w:rPr>
          <w:rFonts w:cs="Traditional Arabic"/>
          <w:color w:val="008000"/>
          <w:sz w:val="36"/>
          <w:szCs w:val="36"/>
          <w:rtl/>
          <w:lang w:bidi="ar-SY"/>
        </w:rPr>
        <w:t>«</w:t>
      </w:r>
      <w:r w:rsidRPr="00F255BC">
        <w:rPr>
          <w:rFonts w:cs="Traditional Arabic" w:hint="cs"/>
          <w:b/>
          <w:bCs/>
          <w:sz w:val="36"/>
          <w:szCs w:val="36"/>
          <w:rtl/>
          <w:lang w:bidi="ar-SY"/>
        </w:rPr>
        <w:t>وظيفة</w:t>
      </w:r>
      <w:r w:rsidRPr="001D426C">
        <w:rPr>
          <w:rFonts w:cs="Traditional Arabic"/>
          <w:color w:val="008000"/>
          <w:sz w:val="36"/>
          <w:szCs w:val="36"/>
          <w:rtl/>
          <w:lang w:bidi="ar-SY"/>
        </w:rPr>
        <w:t>»</w:t>
      </w:r>
      <w:r w:rsidRPr="00F255BC">
        <w:rPr>
          <w:rFonts w:cs="Traditional Arabic" w:hint="cs"/>
          <w:sz w:val="36"/>
          <w:szCs w:val="36"/>
          <w:rtl/>
          <w:lang w:bidi="ar-SY"/>
        </w:rPr>
        <w:t xml:space="preserve"> إلى الوضع المؤسف للأوقاف في بلادنا </w:t>
      </w:r>
      <w:r w:rsidR="008B4708">
        <w:rPr>
          <w:rFonts w:cs="Traditional Arabic" w:hint="cs"/>
          <w:sz w:val="36"/>
          <w:szCs w:val="36"/>
          <w:rtl/>
          <w:lang w:bidi="ar-SY"/>
        </w:rPr>
        <w:t>(</w:t>
      </w:r>
      <w:r w:rsidRPr="00F255BC">
        <w:rPr>
          <w:rFonts w:cs="Traditional Arabic" w:hint="cs"/>
          <w:sz w:val="36"/>
          <w:szCs w:val="36"/>
          <w:rtl/>
          <w:lang w:bidi="ar-SY"/>
        </w:rPr>
        <w:t>إيران</w:t>
      </w:r>
      <w:r w:rsidR="008B4708">
        <w:rPr>
          <w:rFonts w:cs="Traditional Arabic" w:hint="cs"/>
          <w:sz w:val="36"/>
          <w:szCs w:val="36"/>
          <w:rtl/>
          <w:lang w:bidi="ar-SY"/>
        </w:rPr>
        <w:t>)</w:t>
      </w:r>
      <w:r w:rsidRPr="00F255BC">
        <w:rPr>
          <w:rFonts w:cs="Traditional Arabic" w:hint="cs"/>
          <w:sz w:val="36"/>
          <w:szCs w:val="36"/>
          <w:rtl/>
          <w:lang w:bidi="ar-SY"/>
        </w:rPr>
        <w:t xml:space="preserve"> الذي تُصرف فيه أغلب الموقوفات</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نتيجةً لجهل وأمّيّة الواقفين</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على المراقد والعتبات والأضرحة الوهمية لذراري الأئمة وخدّامها وسدنتها وقرّاء المآتم فيها مما هو غير مطلوب في الشرع</w:t>
      </w:r>
      <w:r w:rsidR="008B4708">
        <w:rPr>
          <w:rFonts w:cs="Traditional Arabic" w:hint="cs"/>
          <w:sz w:val="36"/>
          <w:szCs w:val="36"/>
          <w:rtl/>
          <w:lang w:bidi="ar-SY"/>
        </w:rPr>
        <w:t>،</w:t>
      </w:r>
      <w:r w:rsidRPr="00F255BC">
        <w:rPr>
          <w:rFonts w:cs="Traditional Arabic" w:hint="cs"/>
          <w:sz w:val="36"/>
          <w:szCs w:val="36"/>
          <w:rtl/>
          <w:lang w:bidi="ar-SY"/>
        </w:rPr>
        <w:t xml:space="preserve"> وذكرْتُ أن نتيجة ذلك ما نشاهده من خراب البلاد وبطالة الناس وجوعهم</w:t>
      </w:r>
      <w:r w:rsidR="008B4708">
        <w:rPr>
          <w:rFonts w:cs="Traditional Arabic" w:hint="cs"/>
          <w:sz w:val="36"/>
          <w:szCs w:val="36"/>
          <w:rtl/>
          <w:lang w:bidi="ar-SY"/>
        </w:rPr>
        <w:t>،</w:t>
      </w:r>
      <w:r w:rsidRPr="00F255BC">
        <w:rPr>
          <w:rFonts w:cs="Traditional Arabic" w:hint="cs"/>
          <w:sz w:val="36"/>
          <w:szCs w:val="36"/>
          <w:rtl/>
          <w:lang w:bidi="ar-SY"/>
        </w:rPr>
        <w:t xml:space="preserve"> انتقد مقالتي هذه عديدٌ من الناس</w:t>
      </w:r>
      <w:r w:rsidR="008B4708">
        <w:rPr>
          <w:rFonts w:cs="Traditional Arabic" w:hint="cs"/>
          <w:sz w:val="36"/>
          <w:szCs w:val="36"/>
          <w:rtl/>
          <w:lang w:bidi="ar-SY"/>
        </w:rPr>
        <w:t>،</w:t>
      </w:r>
      <w:r w:rsidRPr="00F255BC">
        <w:rPr>
          <w:rFonts w:cs="Traditional Arabic" w:hint="cs"/>
          <w:sz w:val="36"/>
          <w:szCs w:val="36"/>
          <w:rtl/>
          <w:lang w:bidi="ar-SY"/>
        </w:rPr>
        <w:t xml:space="preserve"> أما الذين ليس لهم اطلاع على تاريخ صدر الإسلام ومبادئ الدين الحنيف وأصول الشريعة فلا عتب عليهم</w:t>
      </w:r>
      <w:r w:rsidR="008B4708">
        <w:rPr>
          <w:rFonts w:cs="Traditional Arabic" w:hint="cs"/>
          <w:sz w:val="36"/>
          <w:szCs w:val="36"/>
          <w:rtl/>
          <w:lang w:bidi="ar-SY"/>
        </w:rPr>
        <w:t>،</w:t>
      </w:r>
      <w:r w:rsidRPr="00F255BC">
        <w:rPr>
          <w:rFonts w:cs="Traditional Arabic" w:hint="cs"/>
          <w:sz w:val="36"/>
          <w:szCs w:val="36"/>
          <w:rtl/>
          <w:lang w:bidi="ar-SY"/>
        </w:rPr>
        <w:t xml:space="preserve"> ولكن العتب على أحد الشيوخ المعممين في </w:t>
      </w:r>
      <w:r w:rsidRPr="001D426C">
        <w:rPr>
          <w:rFonts w:cs="Traditional Arabic"/>
          <w:color w:val="008000"/>
          <w:sz w:val="36"/>
          <w:szCs w:val="36"/>
          <w:rtl/>
          <w:lang w:bidi="ar-SY"/>
        </w:rPr>
        <w:t>«</w:t>
      </w:r>
      <w:r w:rsidRPr="00F255BC">
        <w:rPr>
          <w:rFonts w:cs="Traditional Arabic" w:hint="cs"/>
          <w:sz w:val="36"/>
          <w:szCs w:val="36"/>
          <w:rtl/>
          <w:lang w:bidi="ar-SY"/>
        </w:rPr>
        <w:t>قم</w:t>
      </w:r>
      <w:r w:rsidRPr="001D426C">
        <w:rPr>
          <w:rFonts w:cs="Traditional Arabic"/>
          <w:color w:val="008000"/>
          <w:sz w:val="36"/>
          <w:szCs w:val="36"/>
          <w:rtl/>
          <w:lang w:bidi="ar-SY"/>
        </w:rPr>
        <w:t>»</w:t>
      </w:r>
      <w:r w:rsidRPr="00F255BC">
        <w:rPr>
          <w:rFonts w:cs="Traditional Arabic" w:hint="cs"/>
          <w:sz w:val="36"/>
          <w:szCs w:val="36"/>
          <w:rtl/>
          <w:lang w:bidi="ar-SY"/>
        </w:rPr>
        <w:t xml:space="preserve"> المعروف بالفضل والعلم الذي قام بالرد على مقالتي في العدد 137 من جريدة </w:t>
      </w:r>
      <w:r w:rsidRPr="001D426C">
        <w:rPr>
          <w:rFonts w:cs="Traditional Arabic"/>
          <w:color w:val="008000"/>
          <w:sz w:val="36"/>
          <w:szCs w:val="36"/>
          <w:rtl/>
          <w:lang w:bidi="ar-SY"/>
        </w:rPr>
        <w:t>«</w:t>
      </w:r>
      <w:r w:rsidRPr="00F255BC">
        <w:rPr>
          <w:rFonts w:cs="Traditional Arabic" w:hint="cs"/>
          <w:sz w:val="36"/>
          <w:szCs w:val="36"/>
          <w:rtl/>
          <w:lang w:bidi="ar-SY"/>
        </w:rPr>
        <w:t>وظيفة</w:t>
      </w:r>
      <w:r w:rsidRPr="001D426C">
        <w:rPr>
          <w:rFonts w:cs="Traditional Arabic"/>
          <w:color w:val="008000"/>
          <w:sz w:val="36"/>
          <w:szCs w:val="36"/>
          <w:rtl/>
          <w:lang w:bidi="ar-SY"/>
        </w:rPr>
        <w:t>»</w:t>
      </w:r>
      <w:r w:rsidRPr="00F255BC">
        <w:rPr>
          <w:rFonts w:cs="Traditional Arabic" w:hint="cs"/>
          <w:sz w:val="36"/>
          <w:szCs w:val="36"/>
          <w:rtl/>
          <w:lang w:bidi="ar-SY"/>
        </w:rPr>
        <w:t xml:space="preserve"> وقال بعد أن كال لي التهم والسباب</w:t>
      </w:r>
      <w:r w:rsidR="008B4708">
        <w:rPr>
          <w:rFonts w:cs="Traditional Arabic" w:hint="cs"/>
          <w:sz w:val="36"/>
          <w:szCs w:val="36"/>
          <w:rtl/>
          <w:lang w:bidi="ar-SY"/>
        </w:rPr>
        <w:t>:</w:t>
      </w:r>
      <w:r w:rsidRPr="00F255BC">
        <w:rPr>
          <w:rFonts w:cs="Traditional Arabic" w:hint="cs"/>
          <w:sz w:val="36"/>
          <w:szCs w:val="36"/>
          <w:rtl/>
          <w:lang w:bidi="ar-SY"/>
        </w:rPr>
        <w:t xml:space="preserve"> إن هناك حديثٌ مُسْنَدٌ يُرَغِّبُ بالبناء على القبور ويشَجِّعُ عليه</w:t>
      </w:r>
      <w:r w:rsidR="008B4708">
        <w:rPr>
          <w:rFonts w:cs="Traditional Arabic" w:hint="cs"/>
          <w:sz w:val="36"/>
          <w:szCs w:val="36"/>
          <w:rtl/>
          <w:lang w:bidi="ar-SY"/>
        </w:rPr>
        <w:t>،</w:t>
      </w:r>
      <w:r w:rsidRPr="00F255BC">
        <w:rPr>
          <w:rFonts w:cs="Traditional Arabic" w:hint="cs"/>
          <w:sz w:val="36"/>
          <w:szCs w:val="36"/>
          <w:rtl/>
          <w:lang w:bidi="ar-SY"/>
        </w:rPr>
        <w:t xml:space="preserve"> وادعى أنَّ هناك رواياتٌ عديدةٌ أخرى عن الأئمة المعصومين تدل على ذلك</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لذا وجدت لزاماً عليّ أن أذكِّرَ بهذه الحقيقة وهي أنه لا يوجد</w:t>
      </w:r>
      <w:r w:rsidR="009F0F9C" w:rsidRPr="00F255BC">
        <w:rPr>
          <w:rFonts w:cs="Traditional Arabic" w:hint="cs"/>
          <w:sz w:val="36"/>
          <w:szCs w:val="36"/>
          <w:rtl/>
          <w:lang w:bidi="ar-SY"/>
        </w:rPr>
        <w:t xml:space="preserve"> </w:t>
      </w:r>
      <w:r w:rsidRPr="00F255BC">
        <w:rPr>
          <w:rFonts w:cs="Traditional Arabic" w:hint="cs"/>
          <w:sz w:val="36"/>
          <w:szCs w:val="36"/>
          <w:rtl/>
          <w:lang w:bidi="ar-SY"/>
        </w:rPr>
        <w:t>في كتب الشيعة في باب البناء على القبور وتشييدها</w:t>
      </w:r>
      <w:r w:rsidR="00EB189C" w:rsidRPr="00F255BC">
        <w:rPr>
          <w:rFonts w:cs="Traditional Arabic" w:hint="cs"/>
          <w:sz w:val="36"/>
          <w:szCs w:val="36"/>
          <w:rtl/>
          <w:lang w:bidi="ar-SY"/>
        </w:rPr>
        <w:t xml:space="preserve"> و</w:t>
      </w:r>
      <w:r w:rsidRPr="00F255BC">
        <w:rPr>
          <w:rFonts w:cs="Traditional Arabic" w:hint="cs"/>
          <w:sz w:val="36"/>
          <w:szCs w:val="36"/>
          <w:rtl/>
          <w:lang w:bidi="ar-SY"/>
        </w:rPr>
        <w:t>تعاهدها سوى حديثٌ واحدٌ وعلى المدّعي لأكثر من ذلك أن يُثبت كلامه</w:t>
      </w:r>
      <w:r w:rsidR="008B4708">
        <w:rPr>
          <w:rFonts w:cs="Traditional Arabic" w:hint="cs"/>
          <w:sz w:val="36"/>
          <w:szCs w:val="36"/>
          <w:rtl/>
          <w:lang w:bidi="ar-SY"/>
        </w:rPr>
        <w:t>،</w:t>
      </w:r>
      <w:r w:rsidRPr="00F255BC">
        <w:rPr>
          <w:rFonts w:cs="Traditional Arabic" w:hint="cs"/>
          <w:sz w:val="36"/>
          <w:szCs w:val="36"/>
          <w:rtl/>
          <w:lang w:bidi="ar-SY"/>
        </w:rPr>
        <w:t xml:space="preserve"> وهذا الحديث الواحد سأضعه أمام أنظار القرّاء الكرام وأقوم بتحقيقه سنداً ومتناً واترك الحكم عليه لأرباب الفضل وأولي العقل والإنصاف</w:t>
      </w:r>
      <w:r w:rsidR="008B4708">
        <w:rPr>
          <w:rFonts w:cs="Traditional Arabic" w:hint="cs"/>
          <w:sz w:val="36"/>
          <w:szCs w:val="36"/>
          <w:rtl/>
          <w:lang w:bidi="ar-SY"/>
        </w:rPr>
        <w:t>،</w:t>
      </w:r>
      <w:r w:rsidRPr="00F255BC">
        <w:rPr>
          <w:rFonts w:cs="Traditional Arabic" w:hint="cs"/>
          <w:sz w:val="36"/>
          <w:szCs w:val="36"/>
          <w:rtl/>
          <w:lang w:bidi="ar-SY"/>
        </w:rPr>
        <w:t xml:space="preserve"> ومن الله التوفيق</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وقبل الورود إلى البحث من اللازم أن أذكِّر بأن تشييد الأبنية وتخصيصها للأموات وعبادتهم تمثل أحد الآداب والسنن التي كانت رائجة في الأديان الخرافية والباطلة قبل الإسلام</w:t>
      </w:r>
      <w:r w:rsidR="008B4708">
        <w:rPr>
          <w:rFonts w:cs="Traditional Arabic" w:hint="cs"/>
          <w:sz w:val="36"/>
          <w:szCs w:val="36"/>
          <w:rtl/>
          <w:lang w:bidi="ar-SY"/>
        </w:rPr>
        <w:t>،</w:t>
      </w:r>
      <w:r w:rsidRPr="00F255BC">
        <w:rPr>
          <w:rFonts w:cs="Traditional Arabic" w:hint="cs"/>
          <w:sz w:val="36"/>
          <w:szCs w:val="36"/>
          <w:rtl/>
          <w:lang w:bidi="ar-SY"/>
        </w:rPr>
        <w:t xml:space="preserve"> وصفحات التاريخ مشحونة بذلك خاصة في إيران التي كان يروج فيها البناء على قبور الأموات من الملوك والأمراء</w:t>
      </w:r>
      <w:r w:rsidR="008B4708">
        <w:rPr>
          <w:rFonts w:cs="Traditional Arabic" w:hint="cs"/>
          <w:sz w:val="36"/>
          <w:szCs w:val="36"/>
          <w:rtl/>
          <w:lang w:bidi="ar-SY"/>
        </w:rPr>
        <w:t>،</w:t>
      </w:r>
      <w:r w:rsidRPr="00F255BC">
        <w:rPr>
          <w:rFonts w:cs="Traditional Arabic" w:hint="cs"/>
          <w:sz w:val="36"/>
          <w:szCs w:val="36"/>
          <w:rtl/>
          <w:lang w:bidi="ar-SY"/>
        </w:rPr>
        <w:t xml:space="preserve"> وضرب القباب على أضرحتهم وجعلها مزارات ومشاهد فخمة تُزار وتُعظَّم</w:t>
      </w:r>
      <w:r w:rsidR="008B4708">
        <w:rPr>
          <w:rFonts w:cs="Traditional Arabic" w:hint="cs"/>
          <w:sz w:val="36"/>
          <w:szCs w:val="36"/>
          <w:rtl/>
          <w:lang w:bidi="ar-SY"/>
        </w:rPr>
        <w:t>،</w:t>
      </w:r>
      <w:r w:rsidRPr="00F255BC">
        <w:rPr>
          <w:rFonts w:cs="Traditional Arabic" w:hint="cs"/>
          <w:sz w:val="36"/>
          <w:szCs w:val="36"/>
          <w:rtl/>
          <w:lang w:bidi="ar-SY"/>
        </w:rPr>
        <w:t xml:space="preserve"> ومن جملة ذلك قبر </w:t>
      </w:r>
      <w:r w:rsidRPr="001D426C">
        <w:rPr>
          <w:rFonts w:cs="Traditional Arabic"/>
          <w:color w:val="008000"/>
          <w:sz w:val="36"/>
          <w:szCs w:val="36"/>
          <w:rtl/>
          <w:lang w:bidi="ar-SY"/>
        </w:rPr>
        <w:t>«</w:t>
      </w:r>
      <w:r w:rsidRPr="00F255BC">
        <w:rPr>
          <w:rFonts w:cs="Traditional Arabic" w:hint="cs"/>
          <w:sz w:val="36"/>
          <w:szCs w:val="36"/>
          <w:rtl/>
          <w:lang w:bidi="ar-SY"/>
        </w:rPr>
        <w:t>كورش الأوّل</w:t>
      </w:r>
      <w:r w:rsidRPr="001D426C">
        <w:rPr>
          <w:rFonts w:cs="Traditional Arabic"/>
          <w:color w:val="008000"/>
          <w:sz w:val="36"/>
          <w:szCs w:val="36"/>
          <w:rtl/>
          <w:lang w:bidi="ar-SY"/>
        </w:rPr>
        <w:t>»</w:t>
      </w:r>
      <w:r w:rsidRPr="00F255BC">
        <w:rPr>
          <w:rFonts w:cs="Traditional Arabic" w:hint="cs"/>
          <w:sz w:val="36"/>
          <w:szCs w:val="36"/>
          <w:rtl/>
          <w:lang w:bidi="ar-SY"/>
        </w:rPr>
        <w:t xml:space="preserve"> المعروف بـ </w:t>
      </w:r>
      <w:r w:rsidRPr="001D426C">
        <w:rPr>
          <w:rFonts w:cs="Traditional Arabic"/>
          <w:color w:val="008000"/>
          <w:sz w:val="36"/>
          <w:szCs w:val="36"/>
          <w:rtl/>
          <w:lang w:bidi="ar-SY"/>
        </w:rPr>
        <w:t>«</w:t>
      </w:r>
      <w:r w:rsidRPr="00F255BC">
        <w:rPr>
          <w:rFonts w:cs="Traditional Arabic" w:hint="cs"/>
          <w:sz w:val="36"/>
          <w:szCs w:val="36"/>
          <w:rtl/>
          <w:lang w:bidi="ar-SY"/>
        </w:rPr>
        <w:t>گور دختر</w:t>
      </w:r>
      <w:r w:rsidRPr="001D426C">
        <w:rPr>
          <w:rFonts w:cs="Traditional Arabic"/>
          <w:color w:val="008000"/>
          <w:sz w:val="36"/>
          <w:szCs w:val="36"/>
          <w:rtl/>
          <w:lang w:bidi="ar-SY"/>
        </w:rPr>
        <w:t>»</w:t>
      </w:r>
      <w:r w:rsidRPr="00F255BC">
        <w:rPr>
          <w:rFonts w:cs="Traditional Arabic" w:hint="cs"/>
          <w:sz w:val="36"/>
          <w:szCs w:val="36"/>
          <w:rtl/>
          <w:lang w:bidi="ar-SY"/>
        </w:rPr>
        <w:t xml:space="preserve"> الذي اكتشفه عالم الآثار البلجيكي </w:t>
      </w:r>
      <w:r w:rsidRPr="001D426C">
        <w:rPr>
          <w:rFonts w:cs="Traditional Arabic"/>
          <w:color w:val="008000"/>
          <w:sz w:val="36"/>
          <w:szCs w:val="36"/>
          <w:rtl/>
          <w:lang w:bidi="ar-SY"/>
        </w:rPr>
        <w:t>«</w:t>
      </w:r>
      <w:r w:rsidRPr="00F255BC">
        <w:rPr>
          <w:rFonts w:cs="Traditional Arabic" w:hint="cs"/>
          <w:sz w:val="36"/>
          <w:szCs w:val="36"/>
          <w:rtl/>
          <w:lang w:bidi="ar-SY"/>
        </w:rPr>
        <w:t>وندربرج</w:t>
      </w:r>
      <w:r w:rsidRPr="001D426C">
        <w:rPr>
          <w:rFonts w:cs="Traditional Arabic"/>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وقبر </w:t>
      </w:r>
      <w:r w:rsidRPr="001D426C">
        <w:rPr>
          <w:rFonts w:cs="Traditional Arabic"/>
          <w:color w:val="008000"/>
          <w:sz w:val="36"/>
          <w:szCs w:val="36"/>
          <w:rtl/>
          <w:lang w:bidi="ar-SY"/>
        </w:rPr>
        <w:t>«</w:t>
      </w:r>
      <w:r w:rsidRPr="00F255BC">
        <w:rPr>
          <w:rFonts w:cs="Traditional Arabic" w:hint="cs"/>
          <w:sz w:val="36"/>
          <w:szCs w:val="36"/>
          <w:rtl/>
          <w:lang w:bidi="ar-SY"/>
        </w:rPr>
        <w:t>جه إيش بيش</w:t>
      </w:r>
      <w:r w:rsidRPr="001D426C">
        <w:rPr>
          <w:rFonts w:cs="Traditional Arabic"/>
          <w:color w:val="008000"/>
          <w:sz w:val="36"/>
          <w:szCs w:val="36"/>
          <w:rtl/>
          <w:lang w:bidi="ar-SY"/>
        </w:rPr>
        <w:t>»</w:t>
      </w:r>
      <w:r w:rsidRPr="00F255BC">
        <w:rPr>
          <w:rFonts w:cs="Traditional Arabic" w:hint="cs"/>
          <w:sz w:val="36"/>
          <w:szCs w:val="36"/>
          <w:rtl/>
          <w:lang w:bidi="ar-SY"/>
        </w:rPr>
        <w:t xml:space="preserve"> وقبر </w:t>
      </w:r>
      <w:r w:rsidRPr="001D426C">
        <w:rPr>
          <w:rFonts w:cs="Traditional Arabic"/>
          <w:color w:val="008000"/>
          <w:sz w:val="36"/>
          <w:szCs w:val="36"/>
          <w:rtl/>
          <w:lang w:bidi="ar-SY"/>
        </w:rPr>
        <w:t>«</w:t>
      </w:r>
      <w:r w:rsidRPr="00F255BC">
        <w:rPr>
          <w:rFonts w:cs="Traditional Arabic" w:hint="cs"/>
          <w:sz w:val="36"/>
          <w:szCs w:val="36"/>
          <w:rtl/>
          <w:lang w:bidi="ar-SY"/>
        </w:rPr>
        <w:t>راه دختر</w:t>
      </w:r>
      <w:r w:rsidRPr="001D426C">
        <w:rPr>
          <w:rFonts w:cs="Traditional Arabic"/>
          <w:color w:val="008000"/>
          <w:sz w:val="36"/>
          <w:szCs w:val="36"/>
          <w:rtl/>
          <w:lang w:bidi="ar-SY"/>
        </w:rPr>
        <w:t>»</w:t>
      </w:r>
      <w:r w:rsidRPr="00F255BC">
        <w:rPr>
          <w:rFonts w:cs="Traditional Arabic" w:hint="cs"/>
          <w:sz w:val="36"/>
          <w:szCs w:val="36"/>
          <w:rtl/>
          <w:lang w:bidi="ar-SY"/>
        </w:rPr>
        <w:t xml:space="preserve"> في مرقد </w:t>
      </w:r>
      <w:r w:rsidRPr="001D426C">
        <w:rPr>
          <w:rFonts w:cs="Traditional Arabic"/>
          <w:color w:val="008000"/>
          <w:sz w:val="36"/>
          <w:szCs w:val="36"/>
          <w:rtl/>
          <w:lang w:bidi="ar-SY"/>
        </w:rPr>
        <w:t>«</w:t>
      </w:r>
      <w:r w:rsidRPr="00F255BC">
        <w:rPr>
          <w:rFonts w:cs="Traditional Arabic" w:hint="cs"/>
          <w:sz w:val="36"/>
          <w:szCs w:val="36"/>
          <w:rtl/>
          <w:lang w:bidi="ar-SY"/>
        </w:rPr>
        <w:t>پازار گاد</w:t>
      </w:r>
      <w:r w:rsidRPr="001D426C">
        <w:rPr>
          <w:rFonts w:cs="Traditional Arabic"/>
          <w:color w:val="008000"/>
          <w:sz w:val="36"/>
          <w:szCs w:val="36"/>
          <w:rtl/>
          <w:lang w:bidi="ar-SY"/>
        </w:rPr>
        <w:t>»</w:t>
      </w:r>
      <w:r w:rsidRPr="00F255BC">
        <w:rPr>
          <w:rFonts w:cs="Traditional Arabic" w:hint="cs"/>
          <w:sz w:val="36"/>
          <w:szCs w:val="36"/>
          <w:rtl/>
          <w:lang w:bidi="ar-SY"/>
        </w:rPr>
        <w:t xml:space="preserve"> الذي اكتشفه عالم الآثار </w:t>
      </w:r>
      <w:r w:rsidRPr="001D426C">
        <w:rPr>
          <w:rFonts w:cs="Traditional Arabic"/>
          <w:color w:val="008000"/>
          <w:sz w:val="36"/>
          <w:szCs w:val="36"/>
          <w:rtl/>
          <w:lang w:bidi="ar-SY"/>
        </w:rPr>
        <w:t>«</w:t>
      </w:r>
      <w:r w:rsidRPr="00F255BC">
        <w:rPr>
          <w:rFonts w:cs="Traditional Arabic" w:hint="cs"/>
          <w:sz w:val="36"/>
          <w:szCs w:val="36"/>
          <w:rtl/>
          <w:lang w:bidi="ar-SY"/>
        </w:rPr>
        <w:t>هارسفيلد</w:t>
      </w:r>
      <w:r w:rsidRPr="001D426C">
        <w:rPr>
          <w:rFonts w:cs="Traditional Arabic"/>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وحسب رأي علماء الآثار يعود تاريخ تلك الأبنية إلى القرن السابع قبل الميلاد</w:t>
      </w:r>
      <w:r w:rsidR="008B4708">
        <w:rPr>
          <w:rFonts w:cs="Traditional Arabic" w:hint="cs"/>
          <w:sz w:val="36"/>
          <w:szCs w:val="36"/>
          <w:rtl/>
          <w:lang w:bidi="ar-SY"/>
        </w:rPr>
        <w:t>.</w:t>
      </w:r>
      <w:r w:rsidRPr="00F255BC">
        <w:rPr>
          <w:rFonts w:cs="Traditional Arabic" w:hint="cs"/>
          <w:sz w:val="36"/>
          <w:szCs w:val="36"/>
          <w:rtl/>
          <w:lang w:bidi="ar-SY"/>
        </w:rPr>
        <w:t xml:space="preserve"> ولا يزال قبر كورش الكبير في </w:t>
      </w:r>
      <w:r w:rsidRPr="001D426C">
        <w:rPr>
          <w:rFonts w:cs="Traditional Arabic"/>
          <w:color w:val="008000"/>
          <w:sz w:val="36"/>
          <w:szCs w:val="36"/>
          <w:rtl/>
          <w:lang w:bidi="ar-SY"/>
        </w:rPr>
        <w:t>«</w:t>
      </w:r>
      <w:r w:rsidRPr="00F255BC">
        <w:rPr>
          <w:rFonts w:cs="Traditional Arabic" w:hint="cs"/>
          <w:sz w:val="36"/>
          <w:szCs w:val="36"/>
          <w:rtl/>
          <w:lang w:bidi="ar-SY"/>
        </w:rPr>
        <w:t>مشهد مرغاب</w:t>
      </w:r>
      <w:r w:rsidRPr="001D426C">
        <w:rPr>
          <w:rFonts w:cs="Traditional Arabic"/>
          <w:color w:val="008000"/>
          <w:sz w:val="36"/>
          <w:szCs w:val="36"/>
          <w:rtl/>
          <w:lang w:bidi="ar-SY"/>
        </w:rPr>
        <w:t>»</w:t>
      </w:r>
      <w:r w:rsidRPr="00F255BC">
        <w:rPr>
          <w:rFonts w:cs="Traditional Arabic" w:hint="cs"/>
          <w:sz w:val="36"/>
          <w:szCs w:val="36"/>
          <w:rtl/>
          <w:lang w:bidi="ar-SY"/>
        </w:rPr>
        <w:t xml:space="preserve"> وقبر </w:t>
      </w:r>
      <w:r w:rsidRPr="001D426C">
        <w:rPr>
          <w:rFonts w:cs="Traditional Arabic"/>
          <w:color w:val="008000"/>
          <w:sz w:val="36"/>
          <w:szCs w:val="36"/>
          <w:rtl/>
          <w:lang w:bidi="ar-SY"/>
        </w:rPr>
        <w:t>«</w:t>
      </w:r>
      <w:r w:rsidRPr="00F255BC">
        <w:rPr>
          <w:rFonts w:cs="Traditional Arabic" w:hint="cs"/>
          <w:sz w:val="36"/>
          <w:szCs w:val="36"/>
          <w:rtl/>
          <w:lang w:bidi="ar-SY"/>
        </w:rPr>
        <w:t>داريوش الأول</w:t>
      </w:r>
      <w:r w:rsidRPr="001D426C">
        <w:rPr>
          <w:rFonts w:cs="Traditional Arabic"/>
          <w:color w:val="008000"/>
          <w:sz w:val="36"/>
          <w:szCs w:val="36"/>
          <w:rtl/>
          <w:lang w:bidi="ar-SY"/>
        </w:rPr>
        <w:t>»</w:t>
      </w:r>
      <w:r w:rsidRPr="00F255BC">
        <w:rPr>
          <w:rFonts w:cs="Traditional Arabic" w:hint="cs"/>
          <w:sz w:val="36"/>
          <w:szCs w:val="36"/>
          <w:rtl/>
          <w:lang w:bidi="ar-SY"/>
        </w:rPr>
        <w:t xml:space="preserve"> في </w:t>
      </w:r>
      <w:r w:rsidRPr="001D426C">
        <w:rPr>
          <w:rFonts w:cs="Traditional Arabic"/>
          <w:color w:val="008000"/>
          <w:sz w:val="36"/>
          <w:szCs w:val="36"/>
          <w:rtl/>
          <w:lang w:bidi="ar-SY"/>
        </w:rPr>
        <w:t>«</w:t>
      </w:r>
      <w:r w:rsidRPr="00F255BC">
        <w:rPr>
          <w:rFonts w:cs="Traditional Arabic" w:hint="cs"/>
          <w:sz w:val="36"/>
          <w:szCs w:val="36"/>
          <w:rtl/>
          <w:lang w:bidi="ar-SY"/>
        </w:rPr>
        <w:t>نقش رستم</w:t>
      </w:r>
      <w:r w:rsidRPr="001D426C">
        <w:rPr>
          <w:rFonts w:cs="Traditional Arabic"/>
          <w:color w:val="008000"/>
          <w:sz w:val="36"/>
          <w:szCs w:val="36"/>
          <w:rtl/>
          <w:lang w:bidi="ar-SY"/>
        </w:rPr>
        <w:t>»</w:t>
      </w:r>
      <w:r w:rsidRPr="00F255BC">
        <w:rPr>
          <w:rFonts w:cs="Traditional Arabic" w:hint="cs"/>
          <w:sz w:val="36"/>
          <w:szCs w:val="36"/>
          <w:rtl/>
          <w:lang w:bidi="ar-SY"/>
        </w:rPr>
        <w:t xml:space="preserve"> وعرش أم سليمان قائمة شامخة إلى يومنا هذا في إيران</w:t>
      </w:r>
      <w:r w:rsidR="008B4708">
        <w:rPr>
          <w:rFonts w:cs="Traditional Arabic" w:hint="cs"/>
          <w:sz w:val="36"/>
          <w:szCs w:val="36"/>
          <w:rtl/>
          <w:lang w:bidi="ar-SY"/>
        </w:rPr>
        <w:t>،</w:t>
      </w:r>
      <w:r w:rsidRPr="00F255BC">
        <w:rPr>
          <w:rFonts w:cs="Traditional Arabic" w:hint="cs"/>
          <w:sz w:val="36"/>
          <w:szCs w:val="36"/>
          <w:rtl/>
          <w:lang w:bidi="ar-SY"/>
        </w:rPr>
        <w:t xml:space="preserve"> إضافة إلى أهرامات الفراعنة في مصر ووادي مقابر الملوك على الساحل الغربي للنيل وخلفاء </w:t>
      </w:r>
      <w:r w:rsidRPr="001D426C">
        <w:rPr>
          <w:rFonts w:cs="Traditional Arabic"/>
          <w:color w:val="008000"/>
          <w:sz w:val="36"/>
          <w:szCs w:val="36"/>
          <w:rtl/>
          <w:lang w:bidi="ar-SY"/>
        </w:rPr>
        <w:t>«</w:t>
      </w:r>
      <w:r w:rsidRPr="00F255BC">
        <w:rPr>
          <w:rFonts w:cs="Traditional Arabic" w:hint="cs"/>
          <w:sz w:val="36"/>
          <w:szCs w:val="36"/>
          <w:rtl/>
          <w:lang w:bidi="ar-SY"/>
        </w:rPr>
        <w:t>ششتسوت</w:t>
      </w:r>
      <w:r w:rsidRPr="001D426C">
        <w:rPr>
          <w:rFonts w:cs="Traditional Arabic"/>
          <w:color w:val="008000"/>
          <w:sz w:val="36"/>
          <w:szCs w:val="36"/>
          <w:rtl/>
          <w:lang w:bidi="ar-SY"/>
        </w:rPr>
        <w:t>»</w:t>
      </w:r>
      <w:r w:rsidRPr="00F255BC">
        <w:rPr>
          <w:rFonts w:cs="Traditional Arabic" w:hint="cs"/>
          <w:sz w:val="36"/>
          <w:szCs w:val="36"/>
          <w:rtl/>
          <w:lang w:bidi="ar-SY"/>
        </w:rPr>
        <w:t xml:space="preserve"> في مقابر ملوك مصر الجبارين مدعي الألوهية فيها </w:t>
      </w:r>
      <w:r w:rsidR="008B4708">
        <w:rPr>
          <w:rFonts w:cs="Traditional Arabic" w:hint="cs"/>
          <w:sz w:val="36"/>
          <w:szCs w:val="36"/>
          <w:rtl/>
          <w:lang w:bidi="ar-SY"/>
        </w:rPr>
        <w:t>(</w:t>
      </w:r>
      <w:r w:rsidRPr="00F255BC">
        <w:rPr>
          <w:rFonts w:cs="Traditional Arabic" w:hint="cs"/>
          <w:sz w:val="36"/>
          <w:szCs w:val="36"/>
          <w:rtl/>
          <w:lang w:bidi="ar-SY"/>
        </w:rPr>
        <w:t xml:space="preserve">طبقاً لعالم الآثار </w:t>
      </w:r>
      <w:r w:rsidRPr="001D426C">
        <w:rPr>
          <w:rFonts w:cs="Traditional Arabic"/>
          <w:color w:val="008000"/>
          <w:sz w:val="36"/>
          <w:szCs w:val="36"/>
          <w:rtl/>
          <w:lang w:bidi="ar-SY"/>
        </w:rPr>
        <w:t>«</w:t>
      </w:r>
      <w:r w:rsidRPr="00F255BC">
        <w:rPr>
          <w:rFonts w:cs="Traditional Arabic" w:hint="cs"/>
          <w:sz w:val="36"/>
          <w:szCs w:val="36"/>
          <w:rtl/>
          <w:lang w:bidi="ar-SY"/>
        </w:rPr>
        <w:t>وندربرج</w:t>
      </w:r>
      <w:r w:rsidRPr="001D426C">
        <w:rPr>
          <w:rFonts w:cs="Traditional Arabic"/>
          <w:color w:val="008000"/>
          <w:sz w:val="36"/>
          <w:szCs w:val="36"/>
          <w:rtl/>
          <w:lang w:bidi="ar-SY"/>
        </w:rPr>
        <w:t>»</w:t>
      </w:r>
      <w:r w:rsidRPr="00F255BC">
        <w:rPr>
          <w:rFonts w:cs="Traditional Arabic" w:hint="cs"/>
          <w:sz w:val="36"/>
          <w:szCs w:val="36"/>
          <w:rtl/>
          <w:lang w:bidi="ar-SY"/>
        </w:rPr>
        <w:t xml:space="preserve"> حسب ما نقلته صحيفة كيهان بتاريخ 3/بهمن/1339هـ ش</w:t>
      </w:r>
      <w:r w:rsidR="008B4708">
        <w:rPr>
          <w:rFonts w:cs="Traditional Arabic" w:hint="cs"/>
          <w:sz w:val="36"/>
          <w:szCs w:val="36"/>
          <w:rtl/>
          <w:lang w:bidi="ar-SY"/>
        </w:rPr>
        <w:t>)،</w:t>
      </w:r>
      <w:r w:rsidRPr="00F255BC">
        <w:rPr>
          <w:rFonts w:cs="Traditional Arabic" w:hint="cs"/>
          <w:sz w:val="36"/>
          <w:szCs w:val="36"/>
          <w:rtl/>
          <w:lang w:bidi="ar-SY"/>
        </w:rPr>
        <w:t xml:space="preserve"> والتي يعود تاريخها</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طبقاً لتحقيق المؤرخين مثل </w:t>
      </w:r>
      <w:r w:rsidRPr="001D426C">
        <w:rPr>
          <w:rFonts w:cs="Traditional Arabic"/>
          <w:color w:val="008000"/>
          <w:sz w:val="36"/>
          <w:szCs w:val="36"/>
          <w:rtl/>
          <w:lang w:bidi="ar-SY"/>
        </w:rPr>
        <w:t>«</w:t>
      </w:r>
      <w:r w:rsidRPr="00F255BC">
        <w:rPr>
          <w:rFonts w:cs="Traditional Arabic" w:hint="cs"/>
          <w:sz w:val="36"/>
          <w:szCs w:val="36"/>
          <w:rtl/>
          <w:lang w:bidi="ar-SY"/>
        </w:rPr>
        <w:t>ويل ديورانت</w:t>
      </w:r>
      <w:r w:rsidRPr="001D426C">
        <w:rPr>
          <w:rFonts w:cs="Traditional Arabic"/>
          <w:color w:val="008000"/>
          <w:sz w:val="36"/>
          <w:szCs w:val="36"/>
          <w:rtl/>
          <w:lang w:bidi="ar-SY"/>
        </w:rPr>
        <w:t>»</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إلى حوالي خمسين قرن مضت</w:t>
      </w:r>
      <w:r w:rsidR="008B4708">
        <w:rPr>
          <w:rFonts w:cs="Traditional Arabic" w:hint="cs"/>
          <w:sz w:val="36"/>
          <w:szCs w:val="36"/>
          <w:rtl/>
          <w:lang w:bidi="ar-SY"/>
        </w:rPr>
        <w:t>.</w:t>
      </w:r>
      <w:r w:rsidRPr="00F255BC">
        <w:rPr>
          <w:rFonts w:cs="Traditional Arabic" w:hint="cs"/>
          <w:sz w:val="36"/>
          <w:szCs w:val="36"/>
          <w:rtl/>
          <w:lang w:bidi="ar-SY"/>
        </w:rPr>
        <w:t xml:space="preserve"> وكل يوم يكتشف علماء التنقيب عن الآثار في إيران ومصر قبراً جديداً لأحد الملوك أو القادة والوزراء من حاشيتهم ويستخرجون مرقداً أو ضريحاً</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من تحت الأرض كما حصل هذا العام من اكتشاف قبر </w:t>
      </w:r>
      <w:r w:rsidRPr="001D426C">
        <w:rPr>
          <w:rFonts w:cs="Traditional Arabic"/>
          <w:color w:val="008000"/>
          <w:sz w:val="36"/>
          <w:szCs w:val="36"/>
          <w:rtl/>
          <w:lang w:bidi="ar-SY"/>
        </w:rPr>
        <w:t>«</w:t>
      </w:r>
      <w:r w:rsidRPr="00F255BC">
        <w:rPr>
          <w:rFonts w:cs="Traditional Arabic" w:hint="cs"/>
          <w:sz w:val="36"/>
          <w:szCs w:val="36"/>
          <w:rtl/>
          <w:lang w:bidi="ar-SY"/>
        </w:rPr>
        <w:t>گور دختر</w:t>
      </w:r>
      <w:r w:rsidRPr="001D426C">
        <w:rPr>
          <w:rFonts w:cs="Traditional Arabic"/>
          <w:color w:val="008000"/>
          <w:sz w:val="36"/>
          <w:szCs w:val="36"/>
          <w:rtl/>
          <w:lang w:bidi="ar-SY"/>
        </w:rPr>
        <w:t>»</w:t>
      </w:r>
      <w:r w:rsidRPr="00F255BC">
        <w:rPr>
          <w:rFonts w:cs="Traditional Arabic" w:hint="cs"/>
          <w:sz w:val="36"/>
          <w:szCs w:val="36"/>
          <w:rtl/>
          <w:lang w:bidi="ar-SY"/>
        </w:rPr>
        <w:t xml:space="preserve"> بين كازرون</w:t>
      </w:r>
      <w:r w:rsidR="00EB189C" w:rsidRPr="00F255BC">
        <w:rPr>
          <w:rFonts w:cs="Traditional Arabic" w:hint="cs"/>
          <w:sz w:val="36"/>
          <w:szCs w:val="36"/>
          <w:rtl/>
          <w:lang w:bidi="ar-SY"/>
        </w:rPr>
        <w:t xml:space="preserve"> و</w:t>
      </w:r>
      <w:r w:rsidRPr="00F255BC">
        <w:rPr>
          <w:rFonts w:cs="Traditional Arabic" w:hint="cs"/>
          <w:sz w:val="36"/>
          <w:szCs w:val="36"/>
          <w:rtl/>
          <w:lang w:bidi="ar-SY"/>
        </w:rPr>
        <w:t>برازجان</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أما في الإسلام وكما يدل عليه تاريخه المشرق فلم يكن هناك أي أثر لا في زمان الرسول الأكرم </w:t>
      </w:r>
      <w:r w:rsidRPr="00F255BC">
        <w:rPr>
          <w:rFonts w:ascii="AGA Arabesque" w:hAnsi="AGA Arabesque" w:cs="Traditional Arabic" w:hint="cs"/>
          <w:sz w:val="36"/>
          <w:szCs w:val="36"/>
          <w:rtl/>
          <w:lang w:bidi="ar-SY"/>
        </w:rPr>
        <w:t>صَلَّى اللهُ عَلَيه وَآلِهِ وَسَلَّمَ</w:t>
      </w:r>
      <w:r w:rsidRPr="00F255BC">
        <w:rPr>
          <w:rFonts w:cs="Traditional Arabic" w:hint="cs"/>
          <w:sz w:val="36"/>
          <w:szCs w:val="36"/>
          <w:rtl/>
          <w:lang w:bidi="ar-SY"/>
        </w:rPr>
        <w:t xml:space="preserve"> ولا في زمان الخلفاء الراشدين ولا في زمان مسلمي الصدر الأول لبناء الأضرحة وتشييد الأبنية وضرب القباب على قبور الصالحين وتعيين خدّام وسدنة لقبورهم</w:t>
      </w:r>
      <w:r w:rsidR="008B4708">
        <w:rPr>
          <w:rFonts w:cs="Traditional Arabic" w:hint="cs"/>
          <w:sz w:val="36"/>
          <w:szCs w:val="36"/>
          <w:rtl/>
          <w:lang w:bidi="ar-SY"/>
        </w:rPr>
        <w:t>.</w:t>
      </w:r>
      <w:r w:rsidRPr="00F255BC">
        <w:rPr>
          <w:rFonts w:cs="Traditional Arabic" w:hint="cs"/>
          <w:sz w:val="36"/>
          <w:szCs w:val="36"/>
          <w:rtl/>
          <w:lang w:bidi="ar-SY"/>
        </w:rPr>
        <w:t xml:space="preserve"> ورغم أن رسول الله </w:t>
      </w:r>
      <w:r w:rsidRPr="00F255BC">
        <w:rPr>
          <w:rFonts w:ascii="AGA Arabesque" w:hAnsi="AGA Arabesque" w:cs="Traditional Arabic" w:hint="cs"/>
          <w:sz w:val="36"/>
          <w:szCs w:val="36"/>
          <w:rtl/>
          <w:lang w:bidi="ar-SY"/>
        </w:rPr>
        <w:t>صَلَّى اللهُ عَلَيه وَآلِهِ وَسَلَّمَ</w:t>
      </w:r>
      <w:r w:rsidRPr="00F255BC">
        <w:rPr>
          <w:rFonts w:cs="Traditional Arabic" w:hint="cs"/>
          <w:sz w:val="36"/>
          <w:szCs w:val="36"/>
          <w:rtl/>
          <w:lang w:bidi="ar-SY"/>
        </w:rPr>
        <w:t xml:space="preserve"> كان يذهب إلى زيارة شهداء أُحد ومقبرة البقيع</w:t>
      </w:r>
      <w:r w:rsidR="008B4708">
        <w:rPr>
          <w:rFonts w:cs="Traditional Arabic" w:hint="cs"/>
          <w:sz w:val="36"/>
          <w:szCs w:val="36"/>
          <w:rtl/>
          <w:lang w:bidi="ar-SY"/>
        </w:rPr>
        <w:t>،</w:t>
      </w:r>
      <w:r w:rsidRPr="00F255BC">
        <w:rPr>
          <w:rFonts w:cs="Traditional Arabic" w:hint="cs"/>
          <w:sz w:val="36"/>
          <w:szCs w:val="36"/>
          <w:rtl/>
          <w:lang w:bidi="ar-SY"/>
        </w:rPr>
        <w:t xml:space="preserve"> وأن فاطمة الزهراء عليها السلام كانت تزور قبر حمزة سيد الشهداء</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وأن أمير المؤمنين كان يزور قبور البقيع وغيرهم من الشهداء والصحابة</w:t>
      </w:r>
      <w:r w:rsidR="008B4708">
        <w:rPr>
          <w:rFonts w:cs="Traditional Arabic" w:hint="cs"/>
          <w:sz w:val="36"/>
          <w:szCs w:val="36"/>
          <w:rtl/>
          <w:lang w:bidi="ar-SY"/>
        </w:rPr>
        <w:t>،</w:t>
      </w:r>
      <w:r w:rsidRPr="00F255BC">
        <w:rPr>
          <w:rFonts w:cs="Traditional Arabic" w:hint="cs"/>
          <w:sz w:val="36"/>
          <w:szCs w:val="36"/>
          <w:rtl/>
          <w:lang w:bidi="ar-SY"/>
        </w:rPr>
        <w:t xml:space="preserve"> ورغم أنه في زمان رسول الله وزمان عليّ تُوفي مئات بل آلاف من أصحاب رسول الله الأجلّاء وشخصيات بارزة من شيعة علي وأنصاره</w:t>
      </w:r>
      <w:r w:rsidR="008B4708">
        <w:rPr>
          <w:rFonts w:cs="Traditional Arabic" w:hint="cs"/>
          <w:sz w:val="36"/>
          <w:szCs w:val="36"/>
          <w:rtl/>
          <w:lang w:bidi="ar-SY"/>
        </w:rPr>
        <w:t>،</w:t>
      </w:r>
      <w:r w:rsidRPr="00F255BC">
        <w:rPr>
          <w:rFonts w:cs="Traditional Arabic" w:hint="cs"/>
          <w:sz w:val="36"/>
          <w:szCs w:val="36"/>
          <w:rtl/>
          <w:lang w:bidi="ar-SY"/>
        </w:rPr>
        <w:t xml:space="preserve"> إما شهداءً في أرض المعركة أو على فراشهم</w:t>
      </w:r>
      <w:r w:rsidR="008B4708">
        <w:rPr>
          <w:rFonts w:cs="Traditional Arabic" w:hint="cs"/>
          <w:sz w:val="36"/>
          <w:szCs w:val="36"/>
          <w:rtl/>
          <w:lang w:bidi="ar-SY"/>
        </w:rPr>
        <w:t>؛</w:t>
      </w:r>
      <w:r w:rsidRPr="00F255BC">
        <w:rPr>
          <w:rFonts w:cs="Traditional Arabic" w:hint="cs"/>
          <w:sz w:val="36"/>
          <w:szCs w:val="36"/>
          <w:rtl/>
          <w:lang w:bidi="ar-SY"/>
        </w:rPr>
        <w:t xml:space="preserve"> لم يكن هناك أي بناء على قبر أي أحد منهم ولا كانت هناك قبة ولا ضريح لأيٍّ من قبورهم</w:t>
      </w:r>
      <w:r w:rsidR="008B4708">
        <w:rPr>
          <w:rFonts w:cs="Traditional Arabic" w:hint="cs"/>
          <w:sz w:val="36"/>
          <w:szCs w:val="36"/>
          <w:rtl/>
          <w:lang w:bidi="ar-SY"/>
        </w:rPr>
        <w:t>،</w:t>
      </w:r>
      <w:r w:rsidRPr="00F255BC">
        <w:rPr>
          <w:rFonts w:cs="Traditional Arabic" w:hint="cs"/>
          <w:sz w:val="36"/>
          <w:szCs w:val="36"/>
          <w:rtl/>
          <w:lang w:bidi="ar-SY"/>
        </w:rPr>
        <w:t xml:space="preserve"> واستمرَّ الأمر كذلك قرناً أو قرنين حتى دخلت في الإسلام شعوبٌ كثيرةٌ مثل شعوب بلاد فارس </w:t>
      </w:r>
      <w:r w:rsidR="008B4708">
        <w:rPr>
          <w:rFonts w:cs="Traditional Arabic" w:hint="cs"/>
          <w:sz w:val="36"/>
          <w:szCs w:val="36"/>
          <w:rtl/>
          <w:lang w:bidi="ar-SY"/>
        </w:rPr>
        <w:t>(</w:t>
      </w:r>
      <w:r w:rsidRPr="00F255BC">
        <w:rPr>
          <w:rFonts w:cs="Traditional Arabic" w:hint="cs"/>
          <w:sz w:val="36"/>
          <w:szCs w:val="36"/>
          <w:rtl/>
          <w:lang w:bidi="ar-SY"/>
        </w:rPr>
        <w:t>إيران</w:t>
      </w:r>
      <w:r w:rsidR="008B4708">
        <w:rPr>
          <w:rFonts w:cs="Traditional Arabic" w:hint="cs"/>
          <w:sz w:val="36"/>
          <w:szCs w:val="36"/>
          <w:rtl/>
          <w:lang w:bidi="ar-SY"/>
        </w:rPr>
        <w:t>)</w:t>
      </w:r>
      <w:r w:rsidRPr="00F255BC">
        <w:rPr>
          <w:rFonts w:cs="Traditional Arabic" w:hint="cs"/>
          <w:sz w:val="36"/>
          <w:szCs w:val="36"/>
          <w:rtl/>
          <w:lang w:bidi="ar-SY"/>
        </w:rPr>
        <w:t xml:space="preserve"> وما وراءها وأقباط مصر والحبشة وأهالي الروم بفضل جهاد جنود الإسلام</w:t>
      </w:r>
      <w:r w:rsidR="008B4708">
        <w:rPr>
          <w:rFonts w:cs="Traditional Arabic" w:hint="cs"/>
          <w:sz w:val="36"/>
          <w:szCs w:val="36"/>
          <w:rtl/>
          <w:lang w:bidi="ar-SY"/>
        </w:rPr>
        <w:t>،</w:t>
      </w:r>
      <w:r w:rsidRPr="00F255BC">
        <w:rPr>
          <w:rFonts w:cs="Traditional Arabic" w:hint="cs"/>
          <w:sz w:val="36"/>
          <w:szCs w:val="36"/>
          <w:rtl/>
          <w:lang w:bidi="ar-SY"/>
        </w:rPr>
        <w:t xml:space="preserve"> وحتى أحرز أشخاصٌ كبارٌ من تلك البلدان مقامات ومناصب في بلاط الخلفاء</w:t>
      </w:r>
      <w:r w:rsidR="008B4708">
        <w:rPr>
          <w:rFonts w:cs="Traditional Arabic" w:hint="cs"/>
          <w:sz w:val="36"/>
          <w:szCs w:val="36"/>
          <w:rtl/>
          <w:lang w:bidi="ar-SY"/>
        </w:rPr>
        <w:t>؛</w:t>
      </w:r>
      <w:r w:rsidRPr="00F255BC">
        <w:rPr>
          <w:rFonts w:cs="Traditional Arabic" w:hint="cs"/>
          <w:sz w:val="36"/>
          <w:szCs w:val="36"/>
          <w:rtl/>
          <w:lang w:bidi="ar-SY"/>
        </w:rPr>
        <w:t xml:space="preserve"> عند ذلك بدؤوا بإدخال عاداتهم وتقاليدهم القديمة بطرق خفيَّة في دين الإسلام خاصة الإيرانيين منهم الذين أدخلوا عديداً من آدابهم وسننهم المجوسية الماضية في الإسلام تحت</w:t>
      </w:r>
      <w:r w:rsidR="009F0F9C" w:rsidRPr="00F255BC">
        <w:rPr>
          <w:rFonts w:cs="Traditional Arabic" w:hint="cs"/>
          <w:sz w:val="36"/>
          <w:szCs w:val="36"/>
          <w:rtl/>
          <w:lang w:bidi="ar-SY"/>
        </w:rPr>
        <w:t xml:space="preserve"> </w:t>
      </w:r>
      <w:r w:rsidRPr="00F255BC">
        <w:rPr>
          <w:rFonts w:cs="Traditional Arabic" w:hint="cs"/>
          <w:sz w:val="36"/>
          <w:szCs w:val="36"/>
          <w:rtl/>
          <w:lang w:bidi="ar-SY"/>
        </w:rPr>
        <w:t>عناوي</w:t>
      </w:r>
      <w:r w:rsidRPr="00F255BC">
        <w:rPr>
          <w:rFonts w:cs="Traditional Arabic"/>
          <w:sz w:val="36"/>
          <w:szCs w:val="36"/>
          <w:rtl/>
          <w:lang w:bidi="ar-SY"/>
        </w:rPr>
        <w:t>ن</w:t>
      </w:r>
      <w:r w:rsidRPr="00F255BC">
        <w:rPr>
          <w:rFonts w:cs="Traditional Arabic" w:hint="cs"/>
          <w:sz w:val="36"/>
          <w:szCs w:val="36"/>
          <w:rtl/>
          <w:lang w:bidi="ar-SY"/>
        </w:rPr>
        <w:t xml:space="preserve"> مختلفة مثل الاحتفال بعيد النيروز</w:t>
      </w:r>
      <w:r w:rsidR="008B4708">
        <w:rPr>
          <w:rFonts w:cs="Traditional Arabic" w:hint="cs"/>
          <w:sz w:val="36"/>
          <w:szCs w:val="36"/>
          <w:rtl/>
          <w:lang w:bidi="ar-SY"/>
        </w:rPr>
        <w:t>،</w:t>
      </w:r>
      <w:r w:rsidRPr="00F255BC">
        <w:rPr>
          <w:rFonts w:cs="Traditional Arabic" w:hint="cs"/>
          <w:sz w:val="36"/>
          <w:szCs w:val="36"/>
          <w:rtl/>
          <w:lang w:bidi="ar-SY"/>
        </w:rPr>
        <w:t xml:space="preserve"> وآداب دفن الأموات التي نجدها اليوم مشوبةً بالعادات القديمة ومن جملة ذلك بناء ضريح وسياج مفضَّض وغرفة مزينة بالنقوش وقبة على الأموات وإشعال الشموع والسُرج فيها ووضع الحلوى والفاكهة على القبر ونحو ذلك</w:t>
      </w:r>
      <w:r w:rsidR="008B4708">
        <w:rPr>
          <w:rFonts w:cs="Traditional Arabic" w:hint="cs"/>
          <w:sz w:val="36"/>
          <w:szCs w:val="36"/>
          <w:rtl/>
          <w:lang w:bidi="ar-SY"/>
        </w:rPr>
        <w:t>!</w:t>
      </w:r>
      <w:r w:rsidRPr="00F255BC">
        <w:rPr>
          <w:rFonts w:cs="Traditional Arabic" w:hint="cs"/>
          <w:sz w:val="36"/>
          <w:szCs w:val="36"/>
          <w:rtl/>
          <w:lang w:bidi="ar-SY"/>
        </w:rPr>
        <w:t xml:space="preserve"> ومن أراد التحقيق في هذه الأمور على نحو مفصَّل فليرجع إلى كتب مثل </w:t>
      </w:r>
      <w:r w:rsidRPr="001D426C">
        <w:rPr>
          <w:rFonts w:cs="Traditional Arabic"/>
          <w:color w:val="008000"/>
          <w:sz w:val="36"/>
          <w:szCs w:val="36"/>
          <w:rtl/>
          <w:lang w:bidi="ar-SY"/>
        </w:rPr>
        <w:t>«</w:t>
      </w:r>
      <w:r w:rsidRPr="00F255BC">
        <w:rPr>
          <w:rFonts w:cs="Traditional Arabic" w:hint="cs"/>
          <w:sz w:val="36"/>
          <w:szCs w:val="36"/>
          <w:rtl/>
          <w:lang w:bidi="ar-SY"/>
        </w:rPr>
        <w:t>سير تمدّن وتطور ملل</w:t>
      </w:r>
      <w:r w:rsidRPr="001D426C">
        <w:rPr>
          <w:rFonts w:cs="Traditional Arabic"/>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أي مسيرة الحضارة وتطور الشعوب</w:t>
      </w:r>
      <w:r w:rsidR="008B4708">
        <w:rPr>
          <w:rFonts w:cs="Traditional Arabic" w:hint="cs"/>
          <w:sz w:val="36"/>
          <w:szCs w:val="36"/>
          <w:rtl/>
          <w:lang w:bidi="ar-SY"/>
        </w:rPr>
        <w:t>)</w:t>
      </w:r>
      <w:r w:rsidRPr="00F255BC">
        <w:rPr>
          <w:rFonts w:cs="Traditional Arabic" w:hint="cs"/>
          <w:sz w:val="36"/>
          <w:szCs w:val="36"/>
          <w:rtl/>
          <w:lang w:bidi="ar-SY"/>
        </w:rPr>
        <w:t xml:space="preserve"> و</w:t>
      </w:r>
      <w:r w:rsidRPr="001D426C">
        <w:rPr>
          <w:rFonts w:cs="Traditional Arabic"/>
          <w:color w:val="008000"/>
          <w:sz w:val="36"/>
          <w:szCs w:val="36"/>
          <w:rtl/>
          <w:lang w:bidi="ar-SY"/>
        </w:rPr>
        <w:t>«</w:t>
      </w:r>
      <w:r w:rsidRPr="00F255BC">
        <w:rPr>
          <w:rFonts w:cs="Traditional Arabic" w:hint="cs"/>
          <w:sz w:val="36"/>
          <w:szCs w:val="36"/>
          <w:rtl/>
          <w:lang w:bidi="ar-SY"/>
        </w:rPr>
        <w:t>مشرق زمين گهواره تمدّن</w:t>
      </w:r>
      <w:r w:rsidRPr="001D426C">
        <w:rPr>
          <w:rFonts w:cs="Traditional Arabic"/>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أي مشرق الأرض مهد الحضارة</w:t>
      </w:r>
      <w:r w:rsidR="008B4708">
        <w:rPr>
          <w:rFonts w:cs="Traditional Arabic" w:hint="cs"/>
          <w:sz w:val="36"/>
          <w:szCs w:val="36"/>
          <w:rtl/>
          <w:lang w:bidi="ar-SY"/>
        </w:rPr>
        <w:t>)</w:t>
      </w:r>
      <w:r w:rsidRPr="00F255BC">
        <w:rPr>
          <w:rFonts w:cs="Traditional Arabic" w:hint="cs"/>
          <w:sz w:val="36"/>
          <w:szCs w:val="36"/>
          <w:rtl/>
          <w:lang w:bidi="ar-SY"/>
        </w:rPr>
        <w:t xml:space="preserve"> و</w:t>
      </w:r>
      <w:r w:rsidRPr="001D426C">
        <w:rPr>
          <w:rFonts w:cs="Traditional Arabic"/>
          <w:color w:val="008000"/>
          <w:sz w:val="36"/>
          <w:szCs w:val="36"/>
          <w:rtl/>
          <w:lang w:bidi="ar-SY"/>
        </w:rPr>
        <w:t>«</w:t>
      </w:r>
      <w:r w:rsidRPr="00F255BC">
        <w:rPr>
          <w:rFonts w:cs="Traditional Arabic" w:hint="cs"/>
          <w:sz w:val="36"/>
          <w:szCs w:val="36"/>
          <w:rtl/>
          <w:lang w:bidi="ar-SY"/>
        </w:rPr>
        <w:t>ميراث إسلام</w:t>
      </w:r>
      <w:r w:rsidRPr="001D426C">
        <w:rPr>
          <w:rFonts w:cs="Traditional Arabic"/>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أي ميراث الإسلام</w:t>
      </w:r>
      <w:r w:rsidR="008B4708">
        <w:rPr>
          <w:rFonts w:cs="Traditional Arabic" w:hint="cs"/>
          <w:sz w:val="36"/>
          <w:szCs w:val="36"/>
          <w:rtl/>
          <w:lang w:bidi="ar-SY"/>
        </w:rPr>
        <w:t>)</w:t>
      </w:r>
      <w:r w:rsidRPr="00F255BC">
        <w:rPr>
          <w:rFonts w:cs="Traditional Arabic" w:hint="cs"/>
          <w:sz w:val="36"/>
          <w:szCs w:val="36"/>
          <w:rtl/>
          <w:lang w:bidi="ar-SY"/>
        </w:rPr>
        <w:t xml:space="preserve"> وغيرها من مؤلفات المحققين الإيرانيين والأجانب</w:t>
      </w:r>
      <w:r w:rsidR="008B4708">
        <w:rPr>
          <w:rFonts w:cs="Traditional Arabic" w:hint="cs"/>
          <w:sz w:val="36"/>
          <w:szCs w:val="36"/>
          <w:rtl/>
          <w:lang w:bidi="ar-SY"/>
        </w:rPr>
        <w:t>.</w:t>
      </w:r>
    </w:p>
    <w:p w:rsidR="00937D84" w:rsidRPr="00F255BC" w:rsidRDefault="00937D84" w:rsidP="00AE4561">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بعد هذه المقدمة لنأتِ إلى الحديث الذي يستند إليه القائلون باستحباب تعمير وبناء قبور الأئمة وذراريهم</w:t>
      </w:r>
      <w:r w:rsidR="008B4708">
        <w:rPr>
          <w:rFonts w:cs="Traditional Arabic" w:hint="cs"/>
          <w:sz w:val="36"/>
          <w:szCs w:val="36"/>
          <w:rtl/>
          <w:lang w:bidi="ar-SY"/>
        </w:rPr>
        <w:t>:</w:t>
      </w:r>
      <w:r w:rsidR="00AE4561">
        <w:rPr>
          <w:rFonts w:cs="Traditional Arabic" w:hint="cs"/>
          <w:sz w:val="36"/>
          <w:szCs w:val="36"/>
          <w:rtl/>
          <w:lang w:bidi="ar-SY"/>
        </w:rPr>
        <w:t xml:space="preserve"> </w:t>
      </w:r>
      <w:r w:rsidRPr="00F255BC">
        <w:rPr>
          <w:rFonts w:cs="Traditional Arabic" w:hint="cs"/>
          <w:sz w:val="36"/>
          <w:szCs w:val="36"/>
          <w:rtl/>
          <w:lang w:bidi="ar-SY"/>
        </w:rPr>
        <w:t>هناك حديثٌ في جميع كتب الشيعة مرويٌّ بألفاظ مختلفة حول استحباب عمارة القبور</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94"/>
      </w:r>
      <w:r w:rsidR="008B4708" w:rsidRPr="001D426C">
        <w:rPr>
          <w:rFonts w:cs="Traditional Arabic"/>
          <w:b/>
          <w:bCs/>
          <w:color w:val="008000"/>
          <w:sz w:val="36"/>
          <w:szCs w:val="36"/>
          <w:vertAlign w:val="superscript"/>
          <w:rtl/>
          <w:lang w:bidi="ar-SY"/>
        </w:rPr>
        <w:t>)</w:t>
      </w:r>
      <w:r w:rsidRPr="00F255BC">
        <w:rPr>
          <w:rFonts w:cs="Traditional Arabic" w:hint="cs"/>
          <w:sz w:val="36"/>
          <w:szCs w:val="36"/>
          <w:rtl/>
          <w:lang w:bidi="ar-SY"/>
        </w:rPr>
        <w:t xml:space="preserve"> هو التالي</w:t>
      </w:r>
      <w:r w:rsidR="008B4708">
        <w:rPr>
          <w:rFonts w:cs="Traditional Arabic" w:hint="cs"/>
          <w:sz w:val="36"/>
          <w:szCs w:val="36"/>
          <w:rtl/>
          <w:lang w:bidi="ar-SY"/>
        </w:rPr>
        <w:t>:</w:t>
      </w:r>
      <w:r w:rsidR="00AE4561">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وعَنْهُ عَنْ مُحَمَّدِ بْنِ عَلِيِّ بْنِ الْفَضْلِ قَالَ أَخْبَرَنِي الْحُسَيْنُ بْنُ مُحَمَّدِ بْنِ الْفَرَزْدَقِ قَالَ حَدَّثَنَا عَلِيُّ بْنُ مُوسَى بْنِ الْأَحْوَلِ قَالَ حَدَّثَنَا مُحَمَّدُ بْنُ أَبِي السَّرِيِّ إِمْلَاءً قَالَ حَدَّثَنِي عَبْدُ الله بْنُ مُحَمَّدٍ الْبَلَوِيُّ قَالَ حَدَّثَنَا عُمَارَةُ بْنُ زَيْدٍ عَنْ أَبِي عَامِرٍ السَّاجِيِّ وَاعِظِ أَهْلِ الْحِجَازِ قَالَ</w:t>
      </w:r>
      <w:r w:rsidR="008B4708">
        <w:rPr>
          <w:rFonts w:cs="Traditional Arabic" w:hint="cs"/>
          <w:b/>
          <w:bCs/>
          <w:sz w:val="36"/>
          <w:szCs w:val="36"/>
          <w:rtl/>
          <w:lang w:bidi="ar-SY"/>
        </w:rPr>
        <w:t>:</w:t>
      </w:r>
      <w:r w:rsidRPr="00F255BC">
        <w:rPr>
          <w:rFonts w:cs="Traditional Arabic" w:hint="cs"/>
          <w:b/>
          <w:bCs/>
          <w:sz w:val="36"/>
          <w:szCs w:val="36"/>
          <w:rtl/>
          <w:lang w:bidi="ar-SY"/>
        </w:rPr>
        <w:t xml:space="preserve"> أَتَيْتُ أَبَا عَبْدِ الله جَعْفَرَ بْنَ مُحَمَّدٍ</w:t>
      </w:r>
      <w:r w:rsidR="009F0F9C" w:rsidRPr="00F255BC">
        <w:rPr>
          <w:rFonts w:cs="Traditional Arabic" w:hint="cs"/>
          <w:sz w:val="36"/>
          <w:szCs w:val="36"/>
          <w:rtl/>
          <w:lang w:bidi="ar-SY"/>
        </w:rPr>
        <w:t xml:space="preserve"> عليه السلام </w:t>
      </w:r>
      <w:r w:rsidRPr="00F255BC">
        <w:rPr>
          <w:rFonts w:cs="Traditional Arabic" w:hint="cs"/>
          <w:b/>
          <w:bCs/>
          <w:sz w:val="36"/>
          <w:szCs w:val="36"/>
          <w:rtl/>
          <w:lang w:bidi="ar-SY"/>
        </w:rPr>
        <w:t xml:space="preserve">فَقُلْتُ لَهُ يَا ابْنَ رَسُولِ الله مَا لِمَنْ زَارَ قَبْرَهُ يَعْنِي أَمِيرَ الْمُؤْمِنِينَ </w:t>
      </w:r>
      <w:r w:rsidRPr="00F255BC">
        <w:rPr>
          <w:rFonts w:cs="Traditional Arabic" w:hint="cs"/>
          <w:b/>
          <w:bCs/>
          <w:sz w:val="36"/>
          <w:szCs w:val="36"/>
          <w:u w:val="single"/>
          <w:rtl/>
          <w:lang w:bidi="ar-SY"/>
        </w:rPr>
        <w:t>وعَمَرَ تُرْبَتَهُ</w:t>
      </w:r>
      <w:r w:rsidR="008B4708">
        <w:rPr>
          <w:rFonts w:cs="Traditional Arabic" w:hint="cs"/>
          <w:b/>
          <w:bCs/>
          <w:sz w:val="36"/>
          <w:szCs w:val="36"/>
          <w:rtl/>
          <w:lang w:bidi="ar-SY"/>
        </w:rPr>
        <w:t>؟</w:t>
      </w:r>
      <w:r w:rsidRPr="00F255BC">
        <w:rPr>
          <w:rFonts w:cs="Traditional Arabic" w:hint="cs"/>
          <w:b/>
          <w:bCs/>
          <w:sz w:val="36"/>
          <w:szCs w:val="36"/>
          <w:rtl/>
          <w:lang w:bidi="ar-SY"/>
        </w:rPr>
        <w:t xml:space="preserve"> قَالَ</w:t>
      </w:r>
      <w:r w:rsidR="008B4708">
        <w:rPr>
          <w:rFonts w:cs="Traditional Arabic" w:hint="cs"/>
          <w:b/>
          <w:bCs/>
          <w:sz w:val="36"/>
          <w:szCs w:val="36"/>
          <w:rtl/>
          <w:lang w:bidi="ar-SY"/>
        </w:rPr>
        <w:t>:</w:t>
      </w:r>
      <w:r w:rsidRPr="00F255BC">
        <w:rPr>
          <w:rFonts w:cs="Traditional Arabic" w:hint="cs"/>
          <w:b/>
          <w:bCs/>
          <w:sz w:val="36"/>
          <w:szCs w:val="36"/>
          <w:rtl/>
          <w:lang w:bidi="ar-SY"/>
        </w:rPr>
        <w:t xml:space="preserve"> يَا أَبَا عَامِرٍ</w:t>
      </w:r>
      <w:r w:rsidR="008B4708">
        <w:rPr>
          <w:rFonts w:cs="Traditional Arabic" w:hint="cs"/>
          <w:b/>
          <w:bCs/>
          <w:sz w:val="36"/>
          <w:szCs w:val="36"/>
          <w:rtl/>
          <w:lang w:bidi="ar-SY"/>
        </w:rPr>
        <w:t>!</w:t>
      </w:r>
      <w:r w:rsidRPr="00F255BC">
        <w:rPr>
          <w:rFonts w:cs="Traditional Arabic" w:hint="cs"/>
          <w:b/>
          <w:bCs/>
          <w:sz w:val="36"/>
          <w:szCs w:val="36"/>
          <w:rtl/>
          <w:lang w:bidi="ar-SY"/>
        </w:rPr>
        <w:t xml:space="preserve"> حَدَّثَنِي أَبِي عَنْ أَبِيهِ عَنْ جَدِّهِ الْحُسَيْنِ بْنِ عَلِيٍّ عَنْ عَلِيٍّ</w:t>
      </w:r>
      <w:r w:rsidR="009F0F9C" w:rsidRPr="00F255BC">
        <w:rPr>
          <w:rFonts w:cs="Traditional Arabic" w:hint="cs"/>
          <w:sz w:val="36"/>
          <w:szCs w:val="36"/>
          <w:rtl/>
          <w:lang w:bidi="ar-SY"/>
        </w:rPr>
        <w:t xml:space="preserve"> عليه السلام </w:t>
      </w:r>
      <w:r w:rsidRPr="00F255BC">
        <w:rPr>
          <w:rFonts w:cs="Traditional Arabic" w:hint="cs"/>
          <w:b/>
          <w:bCs/>
          <w:sz w:val="36"/>
          <w:szCs w:val="36"/>
          <w:rtl/>
          <w:lang w:bidi="ar-SY"/>
        </w:rPr>
        <w:t>أَنَّ النَّبِيَّ</w:t>
      </w:r>
      <w:r w:rsidR="008B4708">
        <w:rPr>
          <w:rFonts w:cs="Traditional Arabic"/>
          <w:b/>
          <w:bCs/>
          <w:sz w:val="36"/>
          <w:szCs w:val="36"/>
          <w:rtl/>
          <w:lang w:bidi="ar-SY"/>
        </w:rPr>
        <w:t>(</w:t>
      </w:r>
      <w:r w:rsidRPr="00F255BC">
        <w:rPr>
          <w:rFonts w:cs="Traditional Arabic"/>
          <w:b/>
          <w:bCs/>
          <w:sz w:val="36"/>
          <w:szCs w:val="36"/>
          <w:rtl/>
          <w:lang w:bidi="ar-SY"/>
        </w:rPr>
        <w:t>صَلَّى اللهُ عَلَيه وَآلِهِ</w:t>
      </w:r>
      <w:r w:rsidR="008B4708">
        <w:rPr>
          <w:rFonts w:cs="Traditional Arabic"/>
          <w:b/>
          <w:bCs/>
          <w:sz w:val="36"/>
          <w:szCs w:val="36"/>
          <w:rtl/>
          <w:lang w:bidi="ar-SY"/>
        </w:rPr>
        <w:t>)</w:t>
      </w:r>
      <w:r w:rsidRPr="00F255BC">
        <w:rPr>
          <w:rFonts w:cs="Traditional Arabic" w:hint="cs"/>
          <w:b/>
          <w:bCs/>
          <w:sz w:val="36"/>
          <w:szCs w:val="36"/>
          <w:rtl/>
          <w:lang w:bidi="ar-SY"/>
        </w:rPr>
        <w:t xml:space="preserve"> قَالَ لَهُ</w:t>
      </w:r>
      <w:r w:rsidR="008B4708">
        <w:rPr>
          <w:rFonts w:cs="Traditional Arabic" w:hint="cs"/>
          <w:b/>
          <w:bCs/>
          <w:sz w:val="36"/>
          <w:szCs w:val="36"/>
          <w:rtl/>
          <w:lang w:bidi="ar-SY"/>
        </w:rPr>
        <w:t>:</w:t>
      </w:r>
      <w:r w:rsidRPr="00F255BC">
        <w:rPr>
          <w:rFonts w:cs="Traditional Arabic" w:hint="cs"/>
          <w:b/>
          <w:bCs/>
          <w:sz w:val="36"/>
          <w:szCs w:val="36"/>
          <w:rtl/>
          <w:lang w:bidi="ar-SY"/>
        </w:rPr>
        <w:t xml:space="preserve"> والله لَتُقْتَلَنَّ بِأَرْضِ الْعِرَاقِ وتُدْفَنُ بِهَا</w:t>
      </w:r>
      <w:r w:rsidR="008B4708">
        <w:rPr>
          <w:rFonts w:cs="Traditional Arabic" w:hint="cs"/>
          <w:b/>
          <w:bCs/>
          <w:sz w:val="36"/>
          <w:szCs w:val="36"/>
          <w:rtl/>
          <w:lang w:bidi="ar-SY"/>
        </w:rPr>
        <w:t>!</w:t>
      </w:r>
      <w:r w:rsidRPr="00F255BC">
        <w:rPr>
          <w:rFonts w:cs="Traditional Arabic" w:hint="cs"/>
          <w:b/>
          <w:bCs/>
          <w:sz w:val="36"/>
          <w:szCs w:val="36"/>
          <w:rtl/>
          <w:lang w:bidi="ar-SY"/>
        </w:rPr>
        <w:t xml:space="preserve"> قُلْتُ</w:t>
      </w:r>
      <w:r w:rsidR="008B4708">
        <w:rPr>
          <w:rFonts w:cs="Traditional Arabic" w:hint="cs"/>
          <w:b/>
          <w:bCs/>
          <w:sz w:val="36"/>
          <w:szCs w:val="36"/>
          <w:rtl/>
          <w:lang w:bidi="ar-SY"/>
        </w:rPr>
        <w:t>:</w:t>
      </w:r>
      <w:r w:rsidRPr="00F255BC">
        <w:rPr>
          <w:rFonts w:cs="Traditional Arabic" w:hint="cs"/>
          <w:b/>
          <w:bCs/>
          <w:sz w:val="36"/>
          <w:szCs w:val="36"/>
          <w:rtl/>
          <w:lang w:bidi="ar-SY"/>
        </w:rPr>
        <w:t xml:space="preserve"> يَا رَسُولَ الله</w:t>
      </w:r>
      <w:r w:rsidR="008B4708">
        <w:rPr>
          <w:rFonts w:cs="Traditional Arabic" w:hint="cs"/>
          <w:b/>
          <w:bCs/>
          <w:sz w:val="36"/>
          <w:szCs w:val="36"/>
          <w:rtl/>
          <w:lang w:bidi="ar-SY"/>
        </w:rPr>
        <w:t>!</w:t>
      </w:r>
      <w:r w:rsidRPr="00F255BC">
        <w:rPr>
          <w:rFonts w:cs="Traditional Arabic" w:hint="cs"/>
          <w:b/>
          <w:bCs/>
          <w:sz w:val="36"/>
          <w:szCs w:val="36"/>
          <w:rtl/>
          <w:lang w:bidi="ar-SY"/>
        </w:rPr>
        <w:t xml:space="preserve"> مَا لِمَنْ زَارَ قُبُورَنَا </w:t>
      </w:r>
      <w:r w:rsidRPr="00F255BC">
        <w:rPr>
          <w:rFonts w:cs="Traditional Arabic" w:hint="cs"/>
          <w:b/>
          <w:bCs/>
          <w:sz w:val="36"/>
          <w:szCs w:val="36"/>
          <w:u w:val="single"/>
          <w:rtl/>
          <w:lang w:bidi="ar-SY"/>
        </w:rPr>
        <w:t>وعَمَرَهَا وتَعَاهَدَهَا</w:t>
      </w:r>
      <w:r w:rsidR="008B4708">
        <w:rPr>
          <w:rFonts w:cs="Traditional Arabic" w:hint="cs"/>
          <w:b/>
          <w:bCs/>
          <w:sz w:val="36"/>
          <w:szCs w:val="36"/>
          <w:rtl/>
          <w:lang w:bidi="ar-SY"/>
        </w:rPr>
        <w:t>؟</w:t>
      </w:r>
      <w:r w:rsidRPr="00F255BC">
        <w:rPr>
          <w:rFonts w:cs="Traditional Arabic" w:hint="cs"/>
          <w:b/>
          <w:bCs/>
          <w:sz w:val="36"/>
          <w:szCs w:val="36"/>
          <w:rtl/>
          <w:lang w:bidi="ar-SY"/>
        </w:rPr>
        <w:t xml:space="preserve"> فَقَالَ لِي</w:t>
      </w:r>
      <w:r w:rsidR="008B4708">
        <w:rPr>
          <w:rFonts w:cs="Traditional Arabic" w:hint="cs"/>
          <w:b/>
          <w:bCs/>
          <w:sz w:val="36"/>
          <w:szCs w:val="36"/>
          <w:rtl/>
          <w:lang w:bidi="ar-SY"/>
        </w:rPr>
        <w:t>:</w:t>
      </w:r>
      <w:r w:rsidRPr="00F255BC">
        <w:rPr>
          <w:rFonts w:cs="Traditional Arabic" w:hint="cs"/>
          <w:b/>
          <w:bCs/>
          <w:sz w:val="36"/>
          <w:szCs w:val="36"/>
          <w:rtl/>
          <w:lang w:bidi="ar-SY"/>
        </w:rPr>
        <w:t xml:space="preserve"> يَا أَبَا الْحَسَنِ إِنَّ الله جَعَلَ قَبْرَكَ وقَبْرَ وُلْدِكَ بِقَاعاً مِنْ بِقَاعِ الْجَنَّةِ وعَرْصَةً مِنْ عَرَصَاتِهَا وإِنَّ الله جَعَلَ قُلُوبَ نُجَبَاءَ مِنْ خَلْقِهِ وصَفْوَتِهِ مِنْ عِبَادِهِ تَحِنُّ إِلَيْكُمْ وتَحْتَمِلُ الْمَذَلَّةَ والْأَذَى فِيكُمْ </w:t>
      </w:r>
      <w:r w:rsidRPr="00F255BC">
        <w:rPr>
          <w:rFonts w:cs="Traditional Arabic" w:hint="cs"/>
          <w:b/>
          <w:bCs/>
          <w:sz w:val="36"/>
          <w:szCs w:val="36"/>
          <w:u w:val="single"/>
          <w:rtl/>
          <w:lang w:bidi="ar-SY"/>
        </w:rPr>
        <w:t>فَيَعْمُرُونَ قُبُورَكُمْ ويُكْثِرُونَ زِيَارَتَهَا</w:t>
      </w:r>
      <w:r w:rsidRPr="00F255BC">
        <w:rPr>
          <w:rFonts w:cs="Traditional Arabic" w:hint="cs"/>
          <w:b/>
          <w:bCs/>
          <w:sz w:val="36"/>
          <w:szCs w:val="36"/>
          <w:rtl/>
          <w:lang w:bidi="ar-SY"/>
        </w:rPr>
        <w:t xml:space="preserve"> تَقَرُّباً مِنْهُمْ إِلَى الله مَوَدَّةً مِنْهُمْ لِرَسُولِهِ</w:t>
      </w:r>
      <w:r w:rsidR="008B4708">
        <w:rPr>
          <w:rFonts w:cs="Traditional Arabic" w:hint="cs"/>
          <w:b/>
          <w:bCs/>
          <w:sz w:val="36"/>
          <w:szCs w:val="36"/>
          <w:rtl/>
          <w:lang w:bidi="ar-SY"/>
        </w:rPr>
        <w:t>،</w:t>
      </w:r>
      <w:r w:rsidRPr="00F255BC">
        <w:rPr>
          <w:rFonts w:cs="Traditional Arabic" w:hint="cs"/>
          <w:b/>
          <w:bCs/>
          <w:sz w:val="36"/>
          <w:szCs w:val="36"/>
          <w:rtl/>
          <w:lang w:bidi="ar-SY"/>
        </w:rPr>
        <w:t xml:space="preserve"> أُولَئِكَ يَا عَلِيُّ الْمَخْصُوصُونَ بِشَفَاعَتِي والْوَارِدُونَ حَوْضِي وهُمْ زُوَّارِي غَداً فِي الْجَنَّةِ</w:t>
      </w:r>
      <w:r w:rsidR="008B4708">
        <w:rPr>
          <w:rFonts w:cs="Traditional Arabic" w:hint="cs"/>
          <w:b/>
          <w:bCs/>
          <w:sz w:val="36"/>
          <w:szCs w:val="36"/>
          <w:rtl/>
          <w:lang w:bidi="ar-SY"/>
        </w:rPr>
        <w:t>!</w:t>
      </w:r>
      <w:r w:rsidRPr="00F255BC">
        <w:rPr>
          <w:rFonts w:cs="Traditional Arabic" w:hint="cs"/>
          <w:b/>
          <w:bCs/>
          <w:sz w:val="36"/>
          <w:szCs w:val="36"/>
          <w:rtl/>
          <w:lang w:bidi="ar-SY"/>
        </w:rPr>
        <w:t xml:space="preserve"> </w:t>
      </w:r>
      <w:r w:rsidRPr="00F255BC">
        <w:rPr>
          <w:rFonts w:cs="Traditional Arabic" w:hint="cs"/>
          <w:b/>
          <w:bCs/>
          <w:sz w:val="36"/>
          <w:szCs w:val="36"/>
          <w:u w:val="single"/>
          <w:rtl/>
          <w:lang w:bidi="ar-SY"/>
        </w:rPr>
        <w:t>يَا عَلِيُّ</w:t>
      </w:r>
      <w:r w:rsidR="008B4708">
        <w:rPr>
          <w:rFonts w:cs="Traditional Arabic" w:hint="cs"/>
          <w:b/>
          <w:bCs/>
          <w:sz w:val="36"/>
          <w:szCs w:val="36"/>
          <w:u w:val="single"/>
          <w:rtl/>
          <w:lang w:bidi="ar-SY"/>
        </w:rPr>
        <w:t>!</w:t>
      </w:r>
      <w:r w:rsidRPr="00F255BC">
        <w:rPr>
          <w:rFonts w:cs="Traditional Arabic" w:hint="cs"/>
          <w:b/>
          <w:bCs/>
          <w:sz w:val="36"/>
          <w:szCs w:val="36"/>
          <w:u w:val="single"/>
          <w:rtl/>
          <w:lang w:bidi="ar-SY"/>
        </w:rPr>
        <w:t xml:space="preserve"> مَنْ عَمَرَ قُبُورَكُمْ وتَعَاهَدَهَا فَكَأَنَّمَا أَعَانَ سُلَيْمَانَ بْنَ دَاوُدَ عَلَى بِنَاءِ بَيْتِ الْمَقْدِسِ</w:t>
      </w:r>
      <w:r w:rsidR="008B4708">
        <w:rPr>
          <w:rFonts w:cs="Traditional Arabic" w:hint="cs"/>
          <w:b/>
          <w:bCs/>
          <w:sz w:val="36"/>
          <w:szCs w:val="36"/>
          <w:rtl/>
          <w:lang w:bidi="ar-SY"/>
        </w:rPr>
        <w:t>،</w:t>
      </w:r>
      <w:r w:rsidRPr="00F255BC">
        <w:rPr>
          <w:rFonts w:cs="Traditional Arabic" w:hint="cs"/>
          <w:b/>
          <w:bCs/>
          <w:sz w:val="36"/>
          <w:szCs w:val="36"/>
          <w:rtl/>
          <w:lang w:bidi="ar-SY"/>
        </w:rPr>
        <w:t xml:space="preserve"> ومَنْ زَارَ قُبُورَكُمْ عَدَلَ ذَلِكَ لَهُ ثَوَابَ سَبْعِينَ حَجَّةً بَعْدَ حَجَّةِ الْإِسْلَامِ وخَرَجَ مِنْ ذُنُوبِهِ حَتَّى يَرْجِعَ مِنْ زِيَارَتِكُمْ كَيَوْمَ وَلَدَتْهُ أُمُّهُ فَأَبْشِرْ وبَشِّرْ أَوْلِيَاءَكَ ومُحِبِّيكَ مِنَ النَّعِيمِ وقُرَّةِ الْعَيْنِ بِمَا لَا عَيْنٌ رَأَتْ ولَا أُذُنٌ سَمِعَتْ ولَا خَطَرَ عَلَى قَلْبِ بَشَرٍ ولَكِنَّ حُثَالَةً مِنَ النَّاسِ يُعَيِّرُونَ زُوَّارَ قُبُورِكُمْ بِزِيَارَتِكُمْ كَمَا تُعَيَّرُ الزَّانِيَةُ بِزِنَاهَا أُولَئِكَ شِرَارُ أُمَّتِي لَا نَالَتْهُمْ شَفَاعَتِي ولَا يَرِدُونَ حَوْضِي</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95"/>
      </w:r>
      <w:r w:rsidR="008B4708" w:rsidRPr="001D426C">
        <w:rPr>
          <w:rFonts w:cs="Traditional Arabic"/>
          <w:b/>
          <w:bCs/>
          <w:color w:val="008000"/>
          <w:sz w:val="36"/>
          <w:szCs w:val="36"/>
          <w:vertAlign w:val="superscript"/>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فَلِنَرَ الآن سند هذا الحديث على ضوء علم الرجال أي استناداً إلى كتب الرجال المقبولة لدى فقهاء وعلماء الشيعة الإمامية</w:t>
      </w:r>
      <w:r w:rsidR="008B4708">
        <w:rPr>
          <w:rFonts w:cs="Traditional Arabic" w:hint="cs"/>
          <w:sz w:val="36"/>
          <w:szCs w:val="36"/>
          <w:rtl/>
          <w:lang w:bidi="ar-SY"/>
        </w:rPr>
        <w:t>،</w:t>
      </w:r>
      <w:r w:rsidRPr="00F255BC">
        <w:rPr>
          <w:rFonts w:cs="Traditional Arabic" w:hint="cs"/>
          <w:sz w:val="36"/>
          <w:szCs w:val="36"/>
          <w:rtl/>
          <w:lang w:bidi="ar-SY"/>
        </w:rPr>
        <w:t xml:space="preserve"> ثم نعرِّج بعدها على تمحيص مضمونه</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الطريق الأول للحديث جاء في كتاب </w:t>
      </w:r>
      <w:r w:rsidRPr="001D426C">
        <w:rPr>
          <w:rFonts w:cs="Traditional Arabic"/>
          <w:color w:val="008000"/>
          <w:sz w:val="36"/>
          <w:szCs w:val="36"/>
          <w:rtl/>
          <w:lang w:bidi="ar-SY"/>
        </w:rPr>
        <w:t>«</w:t>
      </w:r>
      <w:r w:rsidRPr="00F255BC">
        <w:rPr>
          <w:rFonts w:cs="Traditional Arabic" w:hint="cs"/>
          <w:sz w:val="36"/>
          <w:szCs w:val="36"/>
          <w:rtl/>
          <w:lang w:bidi="ar-SY"/>
        </w:rPr>
        <w:t>تهذيب الأحكام</w:t>
      </w:r>
      <w:r w:rsidRPr="001D426C">
        <w:rPr>
          <w:rFonts w:cs="Traditional Arabic"/>
          <w:color w:val="008000"/>
          <w:sz w:val="36"/>
          <w:szCs w:val="36"/>
          <w:rtl/>
          <w:lang w:bidi="ar-SY"/>
        </w:rPr>
        <w:t>»</w:t>
      </w:r>
      <w:r w:rsidRPr="00F255BC">
        <w:rPr>
          <w:rFonts w:cs="Traditional Arabic" w:hint="cs"/>
          <w:sz w:val="36"/>
          <w:szCs w:val="36"/>
          <w:rtl/>
          <w:lang w:bidi="ar-SY"/>
        </w:rPr>
        <w:t xml:space="preserve"> للشيخ الطوسي</w:t>
      </w:r>
      <w:r w:rsidR="008B4708">
        <w:rPr>
          <w:rFonts w:cs="Traditional Arabic" w:hint="cs"/>
          <w:sz w:val="36"/>
          <w:szCs w:val="36"/>
          <w:rtl/>
          <w:lang w:bidi="ar-SY"/>
        </w:rPr>
        <w:t>،</w:t>
      </w:r>
      <w:r w:rsidRPr="00F255BC">
        <w:rPr>
          <w:rFonts w:cs="Traditional Arabic" w:hint="cs"/>
          <w:sz w:val="36"/>
          <w:szCs w:val="36"/>
          <w:rtl/>
          <w:lang w:bidi="ar-SY"/>
        </w:rPr>
        <w:t xml:space="preserve"> وكتاب </w:t>
      </w:r>
      <w:r w:rsidRPr="001D426C">
        <w:rPr>
          <w:rFonts w:cs="Traditional Arabic"/>
          <w:color w:val="008000"/>
          <w:sz w:val="36"/>
          <w:szCs w:val="36"/>
          <w:rtl/>
          <w:lang w:bidi="ar-SY"/>
        </w:rPr>
        <w:t>«</w:t>
      </w:r>
      <w:r w:rsidRPr="00F255BC">
        <w:rPr>
          <w:rFonts w:cs="Traditional Arabic" w:hint="cs"/>
          <w:sz w:val="36"/>
          <w:szCs w:val="36"/>
          <w:rtl/>
          <w:lang w:bidi="ar-SY"/>
        </w:rPr>
        <w:t>فرحة الغَرِيّ</w:t>
      </w:r>
      <w:r w:rsidRPr="001D426C">
        <w:rPr>
          <w:rFonts w:cs="Traditional Arabic"/>
          <w:color w:val="008000"/>
          <w:sz w:val="36"/>
          <w:szCs w:val="36"/>
          <w:rtl/>
          <w:lang w:bidi="ar-SY"/>
        </w:rPr>
        <w:t>»</w:t>
      </w:r>
      <w:r w:rsidRPr="00F255BC">
        <w:rPr>
          <w:rFonts w:cs="Traditional Arabic" w:hint="cs"/>
          <w:sz w:val="36"/>
          <w:szCs w:val="36"/>
          <w:rtl/>
          <w:lang w:bidi="ar-SY"/>
        </w:rPr>
        <w:t xml:space="preserve"> للسيد عبد الكريم بن طاووس</w:t>
      </w:r>
      <w:r w:rsidR="008B4708">
        <w:rPr>
          <w:rFonts w:cs="Traditional Arabic" w:hint="cs"/>
          <w:sz w:val="36"/>
          <w:szCs w:val="36"/>
          <w:rtl/>
          <w:lang w:bidi="ar-SY"/>
        </w:rPr>
        <w:t>،</w:t>
      </w:r>
      <w:r w:rsidRPr="00F255BC">
        <w:rPr>
          <w:rFonts w:cs="Traditional Arabic" w:hint="cs"/>
          <w:sz w:val="36"/>
          <w:szCs w:val="36"/>
          <w:rtl/>
          <w:lang w:bidi="ar-SY"/>
        </w:rPr>
        <w:t xml:space="preserve"> وأول راوٍ في هذا الطريق هو </w:t>
      </w:r>
      <w:r w:rsidRPr="001D426C">
        <w:rPr>
          <w:rFonts w:cs="Traditional Arabic"/>
          <w:color w:val="008000"/>
          <w:sz w:val="36"/>
          <w:szCs w:val="36"/>
          <w:rtl/>
          <w:lang w:bidi="ar-SY"/>
        </w:rPr>
        <w:t>«</w:t>
      </w:r>
      <w:r w:rsidRPr="00F255BC">
        <w:rPr>
          <w:rFonts w:cs="Traditional Arabic" w:hint="cs"/>
          <w:b/>
          <w:bCs/>
          <w:sz w:val="36"/>
          <w:szCs w:val="36"/>
          <w:rtl/>
          <w:lang w:bidi="ar-SY"/>
        </w:rPr>
        <w:t>عَبْدُ الله بْنُ مُحَمَّدٍ الْبَلَوِيُّ</w:t>
      </w:r>
      <w:r w:rsidRPr="001D426C">
        <w:rPr>
          <w:rFonts w:cs="Traditional Arabic"/>
          <w:color w:val="008000"/>
          <w:sz w:val="36"/>
          <w:szCs w:val="36"/>
          <w:rtl/>
          <w:lang w:bidi="ar-SY"/>
        </w:rPr>
        <w:t>»</w:t>
      </w:r>
      <w:r w:rsidRPr="00F255BC">
        <w:rPr>
          <w:rFonts w:cs="Traditional Arabic" w:hint="cs"/>
          <w:sz w:val="36"/>
          <w:szCs w:val="36"/>
          <w:rtl/>
          <w:lang w:bidi="ar-SY"/>
        </w:rPr>
        <w:t xml:space="preserve"> الذي قال عنه علماء الرجال ما يلي</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F0F9C"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 xml:space="preserve"> </w:t>
      </w:r>
      <w:r w:rsidR="00937D84" w:rsidRPr="00F255BC">
        <w:rPr>
          <w:rFonts w:cs="Traditional Arabic" w:hint="cs"/>
          <w:sz w:val="36"/>
          <w:szCs w:val="36"/>
          <w:rtl/>
          <w:lang w:bidi="ar-SY"/>
        </w:rPr>
        <w:t xml:space="preserve">قال العلامة الحلي في الخلاصة </w:t>
      </w:r>
      <w:r w:rsidR="008B4708">
        <w:rPr>
          <w:rFonts w:cs="Traditional Arabic" w:hint="cs"/>
          <w:sz w:val="36"/>
          <w:szCs w:val="36"/>
          <w:rtl/>
          <w:lang w:bidi="ar-SY"/>
        </w:rPr>
        <w:t>(</w:t>
      </w:r>
      <w:r w:rsidR="00937D84" w:rsidRPr="00F255BC">
        <w:rPr>
          <w:rFonts w:cs="Traditional Arabic" w:hint="cs"/>
          <w:sz w:val="36"/>
          <w:szCs w:val="36"/>
          <w:rtl/>
          <w:lang w:bidi="ar-SY"/>
        </w:rPr>
        <w:t>ص237</w:t>
      </w:r>
      <w:r w:rsidR="008B4708">
        <w:rPr>
          <w:rFonts w:cs="Traditional Arabic" w:hint="cs"/>
          <w:sz w:val="36"/>
          <w:szCs w:val="36"/>
          <w:rtl/>
          <w:lang w:bidi="ar-SY"/>
        </w:rPr>
        <w:t>):</w:t>
      </w:r>
      <w:r w:rsidR="00937D84" w:rsidRPr="00F255BC">
        <w:rPr>
          <w:rFonts w:cs="Traditional Arabic" w:hint="cs"/>
          <w:sz w:val="36"/>
          <w:szCs w:val="36"/>
          <w:rtl/>
          <w:lang w:bidi="ar-SY"/>
        </w:rPr>
        <w:t xml:space="preserve"> </w:t>
      </w:r>
      <w:r w:rsidRPr="001D426C">
        <w:rPr>
          <w:rFonts w:cs="Traditional Arabic" w:hint="cs"/>
          <w:color w:val="008000"/>
          <w:sz w:val="36"/>
          <w:szCs w:val="36"/>
          <w:rtl/>
          <w:lang w:bidi="ar-SY"/>
        </w:rPr>
        <w:t>«</w:t>
      </w:r>
      <w:r w:rsidR="00937D84" w:rsidRPr="00F255BC">
        <w:rPr>
          <w:rFonts w:cs="Traditional Arabic" w:hint="cs"/>
          <w:sz w:val="36"/>
          <w:szCs w:val="36"/>
          <w:rtl/>
          <w:lang w:bidi="ar-SY"/>
        </w:rPr>
        <w:t>قال الشيخ الطوسي رحمه الله وقال غيره بَلَى قبيلة من قضاعه النسبة إليها بَلَوِيّ</w:t>
      </w:r>
      <w:r w:rsidR="008B4708">
        <w:rPr>
          <w:rFonts w:cs="Traditional Arabic" w:hint="cs"/>
          <w:sz w:val="36"/>
          <w:szCs w:val="36"/>
          <w:rtl/>
          <w:lang w:bidi="ar-SY"/>
        </w:rPr>
        <w:t>،</w:t>
      </w:r>
      <w:r w:rsidR="00937D84" w:rsidRPr="00F255BC">
        <w:rPr>
          <w:rFonts w:cs="Traditional Arabic" w:hint="cs"/>
          <w:sz w:val="36"/>
          <w:szCs w:val="36"/>
          <w:rtl/>
          <w:lang w:bidi="ar-SY"/>
        </w:rPr>
        <w:t xml:space="preserve"> وقال الشيخ الطوسي كان واعظاً فقيهاً ولم يُنَصّ على تعديله ولا على جرحه</w:t>
      </w:r>
      <w:r w:rsidR="008B4708">
        <w:rPr>
          <w:rFonts w:cs="Traditional Arabic" w:hint="cs"/>
          <w:sz w:val="36"/>
          <w:szCs w:val="36"/>
          <w:rtl/>
          <w:lang w:bidi="ar-SY"/>
        </w:rPr>
        <w:t>،</w:t>
      </w:r>
      <w:r w:rsidR="00937D84" w:rsidRPr="00F255BC">
        <w:rPr>
          <w:rFonts w:cs="Traditional Arabic" w:hint="cs"/>
          <w:sz w:val="36"/>
          <w:szCs w:val="36"/>
          <w:rtl/>
          <w:lang w:bidi="ar-SY"/>
        </w:rPr>
        <w:t xml:space="preserve"> </w:t>
      </w:r>
      <w:r w:rsidR="00937D84" w:rsidRPr="00F255BC">
        <w:rPr>
          <w:rFonts w:cs="Traditional Arabic" w:hint="cs"/>
          <w:b/>
          <w:bCs/>
          <w:sz w:val="36"/>
          <w:szCs w:val="36"/>
          <w:rtl/>
          <w:lang w:bidi="ar-SY"/>
        </w:rPr>
        <w:t>وقال النجاشي</w:t>
      </w:r>
      <w:r w:rsidR="008B4708">
        <w:rPr>
          <w:rFonts w:cs="Traditional Arabic" w:hint="cs"/>
          <w:b/>
          <w:bCs/>
          <w:sz w:val="36"/>
          <w:szCs w:val="36"/>
          <w:rtl/>
          <w:lang w:bidi="ar-SY"/>
        </w:rPr>
        <w:t>:</w:t>
      </w:r>
      <w:r w:rsidR="00937D84" w:rsidRPr="00F255BC">
        <w:rPr>
          <w:rFonts w:cs="Traditional Arabic" w:hint="cs"/>
          <w:b/>
          <w:bCs/>
          <w:sz w:val="36"/>
          <w:szCs w:val="36"/>
          <w:rtl/>
          <w:lang w:bidi="ar-SY"/>
        </w:rPr>
        <w:t xml:space="preserve"> إنه ضعيفٌ</w:t>
      </w:r>
      <w:r w:rsidR="008B4708">
        <w:rPr>
          <w:rFonts w:cs="Traditional Arabic" w:hint="cs"/>
          <w:b/>
          <w:bCs/>
          <w:sz w:val="36"/>
          <w:szCs w:val="36"/>
          <w:rtl/>
          <w:lang w:bidi="ar-SY"/>
        </w:rPr>
        <w:t>.</w:t>
      </w:r>
      <w:r w:rsidR="00937D84" w:rsidRPr="00F255BC">
        <w:rPr>
          <w:rFonts w:cs="Traditional Arabic" w:hint="cs"/>
          <w:b/>
          <w:bCs/>
          <w:sz w:val="36"/>
          <w:szCs w:val="36"/>
          <w:rtl/>
          <w:lang w:bidi="ar-SY"/>
        </w:rPr>
        <w:t xml:space="preserve"> وقال ابن الغضائري</w:t>
      </w:r>
      <w:r w:rsidR="008B4708">
        <w:rPr>
          <w:rFonts w:cs="Traditional Arabic" w:hint="cs"/>
          <w:b/>
          <w:bCs/>
          <w:sz w:val="36"/>
          <w:szCs w:val="36"/>
          <w:rtl/>
          <w:lang w:bidi="ar-SY"/>
        </w:rPr>
        <w:t>:</w:t>
      </w:r>
      <w:r w:rsidR="00937D84" w:rsidRPr="00F255BC">
        <w:rPr>
          <w:rFonts w:cs="Traditional Arabic" w:hint="cs"/>
          <w:b/>
          <w:bCs/>
          <w:sz w:val="36"/>
          <w:szCs w:val="36"/>
          <w:rtl/>
          <w:lang w:bidi="ar-SY"/>
        </w:rPr>
        <w:t xml:space="preserve"> عَبْدُ الله بْنُ مُحَمَّدٍ بنِ عُمَيْرِ بنِ مَحْفُوْظٍ الْبَلَوِيُّ أبو محمَّدٍ المصرِيُّ كذَّابٌ وضَّاعٌ للحديث لا يُلْتَفَتُ إلى حديثه ولا يُعْبَأُ به</w:t>
      </w:r>
      <w:r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lang w:bidi="ar-SY"/>
        </w:rPr>
      </w:pPr>
      <w:r w:rsidRPr="00F255BC">
        <w:rPr>
          <w:rFonts w:cs="Traditional Arabic" w:hint="cs"/>
          <w:sz w:val="36"/>
          <w:szCs w:val="36"/>
          <w:rtl/>
          <w:lang w:bidi="ar-SY"/>
        </w:rPr>
        <w:t>والآن لنرَ أن هذا الشخص المحترم</w:t>
      </w:r>
      <w:r w:rsidR="008B4708">
        <w:rPr>
          <w:rFonts w:cs="Traditional Arabic" w:hint="cs"/>
          <w:sz w:val="36"/>
          <w:szCs w:val="36"/>
          <w:rtl/>
          <w:lang w:bidi="ar-SY"/>
        </w:rPr>
        <w:t>!!</w:t>
      </w:r>
      <w:r w:rsidRPr="00F255BC">
        <w:rPr>
          <w:rFonts w:cs="Traditional Arabic" w:hint="cs"/>
          <w:sz w:val="36"/>
          <w:szCs w:val="36"/>
          <w:rtl/>
          <w:lang w:bidi="ar-SY"/>
        </w:rPr>
        <w:t xml:space="preserve"> عمن روى حديثه</w:t>
      </w:r>
      <w:r w:rsidR="008B4708">
        <w:rPr>
          <w:rFonts w:cs="Traditional Arabic" w:hint="cs"/>
          <w:sz w:val="36"/>
          <w:szCs w:val="36"/>
          <w:rtl/>
          <w:lang w:bidi="ar-SY"/>
        </w:rPr>
        <w:t>؟</w:t>
      </w:r>
      <w:r w:rsidRPr="00F255BC">
        <w:rPr>
          <w:rFonts w:cs="Traditional Arabic" w:hint="cs"/>
          <w:sz w:val="36"/>
          <w:szCs w:val="36"/>
          <w:rtl/>
          <w:lang w:bidi="ar-SY"/>
        </w:rPr>
        <w:t xml:space="preserve"> كما نلاحظ في السند لقد رواه عن راوٍ اسمه </w:t>
      </w:r>
      <w:r w:rsidRPr="001D426C">
        <w:rPr>
          <w:rFonts w:cs="Traditional Arabic"/>
          <w:color w:val="008000"/>
          <w:sz w:val="36"/>
          <w:szCs w:val="36"/>
          <w:rtl/>
          <w:lang w:bidi="ar-SY"/>
        </w:rPr>
        <w:t>«</w:t>
      </w:r>
      <w:r w:rsidRPr="00F255BC">
        <w:rPr>
          <w:rFonts w:cs="Traditional Arabic" w:hint="cs"/>
          <w:b/>
          <w:bCs/>
          <w:sz w:val="36"/>
          <w:szCs w:val="36"/>
          <w:rtl/>
          <w:lang w:bidi="ar-SY"/>
        </w:rPr>
        <w:t>عُمَارَةُ بْنُ زَيْدٍ</w:t>
      </w:r>
      <w:r w:rsidRPr="001D426C">
        <w:rPr>
          <w:rFonts w:cs="Traditional Arabic"/>
          <w:color w:val="008000"/>
          <w:sz w:val="36"/>
          <w:szCs w:val="36"/>
          <w:rtl/>
          <w:lang w:bidi="ar-SY"/>
        </w:rPr>
        <w:t>»</w:t>
      </w:r>
      <w:r w:rsidRPr="00F255BC">
        <w:rPr>
          <w:rFonts w:cs="Traditional Arabic" w:hint="cs"/>
          <w:sz w:val="36"/>
          <w:szCs w:val="36"/>
          <w:rtl/>
          <w:lang w:bidi="ar-SY"/>
        </w:rPr>
        <w:t xml:space="preserve"> وفيما يلي ترجمته</w:t>
      </w:r>
      <w:r w:rsidR="008B4708">
        <w:rPr>
          <w:rFonts w:cs="Traditional Arabic" w:hint="cs"/>
          <w:sz w:val="36"/>
          <w:szCs w:val="36"/>
          <w:rtl/>
          <w:lang w:bidi="ar-SY"/>
        </w:rPr>
        <w:t>:</w:t>
      </w:r>
    </w:p>
    <w:p w:rsidR="00937D84" w:rsidRPr="00F255BC" w:rsidRDefault="00937D84" w:rsidP="00AE4561">
      <w:pPr>
        <w:widowControl w:val="0"/>
        <w:numPr>
          <w:ilvl w:val="0"/>
          <w:numId w:val="17"/>
        </w:numPr>
        <w:tabs>
          <w:tab w:val="clear" w:pos="929"/>
          <w:tab w:val="left" w:pos="826"/>
        </w:tabs>
        <w:spacing w:before="120"/>
        <w:ind w:left="0" w:firstLine="567"/>
        <w:jc w:val="lowKashida"/>
        <w:rPr>
          <w:rFonts w:cs="Traditional Arabic" w:hint="cs"/>
          <w:sz w:val="36"/>
          <w:szCs w:val="36"/>
          <w:rtl/>
          <w:lang w:bidi="ar-SY"/>
        </w:rPr>
      </w:pPr>
      <w:r w:rsidRPr="00F255BC">
        <w:rPr>
          <w:rFonts w:cs="Traditional Arabic" w:hint="cs"/>
          <w:sz w:val="36"/>
          <w:szCs w:val="36"/>
          <w:rtl/>
          <w:lang w:bidi="ar-SY"/>
        </w:rPr>
        <w:t>قال النجاشي في رجاله</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عُمَارَةُ بْنُ زَيْدٍ الخَولانيُّ الهمدانيُّ لا يُعرف من أمْرِهِ غَيْرُ هذا</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AE4561">
      <w:pPr>
        <w:widowControl w:val="0"/>
        <w:numPr>
          <w:ilvl w:val="0"/>
          <w:numId w:val="17"/>
        </w:numPr>
        <w:tabs>
          <w:tab w:val="clear" w:pos="929"/>
          <w:tab w:val="left" w:pos="826"/>
        </w:tabs>
        <w:spacing w:before="120"/>
        <w:ind w:left="0" w:firstLine="567"/>
        <w:jc w:val="lowKashida"/>
        <w:rPr>
          <w:rFonts w:cs="Traditional Arabic" w:hint="cs"/>
          <w:sz w:val="36"/>
          <w:szCs w:val="36"/>
          <w:lang w:bidi="ar-SY"/>
        </w:rPr>
      </w:pPr>
      <w:r w:rsidRPr="00F255BC">
        <w:rPr>
          <w:rFonts w:cs="Traditional Arabic" w:hint="cs"/>
          <w:sz w:val="36"/>
          <w:szCs w:val="36"/>
          <w:rtl/>
          <w:lang w:bidi="ar-SY"/>
        </w:rPr>
        <w:t xml:space="preserve">وقال عنه </w:t>
      </w:r>
      <w:r w:rsidRPr="00F255BC">
        <w:rPr>
          <w:rFonts w:cs="Traditional Arabic"/>
          <w:sz w:val="36"/>
          <w:szCs w:val="36"/>
          <w:rtl/>
          <w:lang w:bidi="ar-SY"/>
        </w:rPr>
        <w:t xml:space="preserve">العلامة الحلي </w:t>
      </w:r>
      <w:r w:rsidRPr="00F255BC">
        <w:rPr>
          <w:rFonts w:cs="Traditional Arabic" w:hint="cs"/>
          <w:sz w:val="36"/>
          <w:szCs w:val="36"/>
          <w:rtl/>
          <w:lang w:bidi="ar-SY"/>
        </w:rPr>
        <w:t xml:space="preserve">في رجاله </w:t>
      </w:r>
      <w:r w:rsidR="008B4708">
        <w:rPr>
          <w:rFonts w:cs="Traditional Arabic" w:hint="cs"/>
          <w:sz w:val="36"/>
          <w:szCs w:val="36"/>
          <w:rtl/>
          <w:lang w:bidi="ar-SY"/>
        </w:rPr>
        <w:t>(</w:t>
      </w:r>
      <w:r w:rsidRPr="00F255BC">
        <w:rPr>
          <w:rFonts w:cs="Traditional Arabic"/>
          <w:sz w:val="36"/>
          <w:szCs w:val="36"/>
          <w:rtl/>
          <w:lang w:bidi="ar-SY"/>
        </w:rPr>
        <w:t>ص 24</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عُمَارَةُ بْنُ زَيْدٍ</w:t>
      </w:r>
      <w:r w:rsidRPr="00F255BC">
        <w:rPr>
          <w:rFonts w:cs="Traditional Arabic"/>
          <w:b/>
          <w:bCs/>
          <w:sz w:val="36"/>
          <w:szCs w:val="36"/>
          <w:rtl/>
          <w:lang w:bidi="ar-SY"/>
        </w:rPr>
        <w:t xml:space="preserve"> أبو زيد الخيراني الهمداني المدني</w:t>
      </w:r>
      <w:r w:rsidR="008B4708">
        <w:rPr>
          <w:rFonts w:cs="Traditional Arabic" w:hint="cs"/>
          <w:b/>
          <w:bCs/>
          <w:sz w:val="36"/>
          <w:szCs w:val="36"/>
          <w:rtl/>
          <w:lang w:bidi="ar-SY"/>
        </w:rPr>
        <w:t>:</w:t>
      </w:r>
      <w:r w:rsidRPr="00F255BC">
        <w:rPr>
          <w:rFonts w:cs="Traditional Arabic" w:hint="cs"/>
          <w:b/>
          <w:bCs/>
          <w:sz w:val="36"/>
          <w:szCs w:val="36"/>
          <w:rtl/>
          <w:lang w:bidi="ar-SY"/>
        </w:rPr>
        <w:t xml:space="preserve"> </w:t>
      </w:r>
      <w:r w:rsidRPr="00F255BC">
        <w:rPr>
          <w:rFonts w:cs="Traditional Arabic"/>
          <w:b/>
          <w:bCs/>
          <w:sz w:val="36"/>
          <w:szCs w:val="36"/>
          <w:rtl/>
          <w:lang w:bidi="ar-SY"/>
        </w:rPr>
        <w:t>كان حليف الأنصار هذا نسبه على ما يزعمه عبد الله بن محمد البلوي المصري</w:t>
      </w:r>
      <w:r w:rsidR="008B4708">
        <w:rPr>
          <w:rFonts w:cs="Traditional Arabic" w:hint="cs"/>
          <w:b/>
          <w:bCs/>
          <w:sz w:val="36"/>
          <w:szCs w:val="36"/>
          <w:rtl/>
          <w:lang w:bidi="ar-SY"/>
        </w:rPr>
        <w:t>،</w:t>
      </w:r>
      <w:r w:rsidRPr="00F255BC">
        <w:rPr>
          <w:rFonts w:cs="Traditional Arabic"/>
          <w:b/>
          <w:bCs/>
          <w:sz w:val="36"/>
          <w:szCs w:val="36"/>
          <w:rtl/>
          <w:lang w:bidi="ar-SY"/>
        </w:rPr>
        <w:t xml:space="preserve"> فإنه لا ي</w:t>
      </w:r>
      <w:r w:rsidRPr="00F255BC">
        <w:rPr>
          <w:rFonts w:cs="Traditional Arabic" w:hint="cs"/>
          <w:b/>
          <w:bCs/>
          <w:sz w:val="36"/>
          <w:szCs w:val="36"/>
          <w:rtl/>
          <w:lang w:bidi="ar-SY"/>
        </w:rPr>
        <w:t>ُ</w:t>
      </w:r>
      <w:r w:rsidRPr="00F255BC">
        <w:rPr>
          <w:rFonts w:cs="Traditional Arabic"/>
          <w:b/>
          <w:bCs/>
          <w:sz w:val="36"/>
          <w:szCs w:val="36"/>
          <w:rtl/>
          <w:lang w:bidi="ar-SY"/>
        </w:rPr>
        <w:t>ع</w:t>
      </w:r>
      <w:r w:rsidRPr="00F255BC">
        <w:rPr>
          <w:rFonts w:cs="Traditional Arabic" w:hint="cs"/>
          <w:b/>
          <w:bCs/>
          <w:sz w:val="36"/>
          <w:szCs w:val="36"/>
          <w:rtl/>
          <w:lang w:bidi="ar-SY"/>
        </w:rPr>
        <w:t>ْ</w:t>
      </w:r>
      <w:r w:rsidRPr="00F255BC">
        <w:rPr>
          <w:rFonts w:cs="Traditional Arabic"/>
          <w:b/>
          <w:bCs/>
          <w:sz w:val="36"/>
          <w:szCs w:val="36"/>
          <w:rtl/>
          <w:lang w:bidi="ar-SY"/>
        </w:rPr>
        <w:t>ر</w:t>
      </w:r>
      <w:r w:rsidRPr="00F255BC">
        <w:rPr>
          <w:rFonts w:cs="Traditional Arabic" w:hint="cs"/>
          <w:b/>
          <w:bCs/>
          <w:sz w:val="36"/>
          <w:szCs w:val="36"/>
          <w:rtl/>
          <w:lang w:bidi="ar-SY"/>
        </w:rPr>
        <w:t>َ</w:t>
      </w:r>
      <w:r w:rsidRPr="00F255BC">
        <w:rPr>
          <w:rFonts w:cs="Traditional Arabic"/>
          <w:b/>
          <w:bCs/>
          <w:sz w:val="36"/>
          <w:szCs w:val="36"/>
          <w:rtl/>
          <w:lang w:bidi="ar-SY"/>
        </w:rPr>
        <w:t>ف</w:t>
      </w:r>
      <w:r w:rsidRPr="00F255BC">
        <w:rPr>
          <w:rFonts w:cs="Traditional Arabic" w:hint="cs"/>
          <w:b/>
          <w:bCs/>
          <w:sz w:val="36"/>
          <w:szCs w:val="36"/>
          <w:rtl/>
          <w:lang w:bidi="ar-SY"/>
        </w:rPr>
        <w:t>ُ</w:t>
      </w:r>
      <w:r w:rsidRPr="00F255BC">
        <w:rPr>
          <w:rFonts w:cs="Traditional Arabic"/>
          <w:b/>
          <w:bCs/>
          <w:sz w:val="36"/>
          <w:szCs w:val="36"/>
          <w:rtl/>
          <w:lang w:bidi="ar-SY"/>
        </w:rPr>
        <w:t xml:space="preserve"> إلا من ج</w:t>
      </w:r>
      <w:r w:rsidRPr="00F255BC">
        <w:rPr>
          <w:rFonts w:cs="Traditional Arabic" w:hint="cs"/>
          <w:b/>
          <w:bCs/>
          <w:sz w:val="36"/>
          <w:szCs w:val="36"/>
          <w:rtl/>
          <w:lang w:bidi="ar-SY"/>
        </w:rPr>
        <w:t>ِ</w:t>
      </w:r>
      <w:r w:rsidRPr="00F255BC">
        <w:rPr>
          <w:rFonts w:cs="Traditional Arabic"/>
          <w:b/>
          <w:bCs/>
          <w:sz w:val="36"/>
          <w:szCs w:val="36"/>
          <w:rtl/>
          <w:lang w:bidi="ar-SY"/>
        </w:rPr>
        <w:t>ه</w:t>
      </w:r>
      <w:r w:rsidRPr="00F255BC">
        <w:rPr>
          <w:rFonts w:cs="Traditional Arabic" w:hint="cs"/>
          <w:b/>
          <w:bCs/>
          <w:sz w:val="36"/>
          <w:szCs w:val="36"/>
          <w:rtl/>
          <w:lang w:bidi="ar-SY"/>
        </w:rPr>
        <w:t>َ</w:t>
      </w:r>
      <w:r w:rsidRPr="00F255BC">
        <w:rPr>
          <w:rFonts w:cs="Traditional Arabic"/>
          <w:b/>
          <w:bCs/>
          <w:sz w:val="36"/>
          <w:szCs w:val="36"/>
          <w:rtl/>
          <w:lang w:bidi="ar-SY"/>
        </w:rPr>
        <w:t>ت</w:t>
      </w:r>
      <w:r w:rsidRPr="00F255BC">
        <w:rPr>
          <w:rFonts w:cs="Traditional Arabic" w:hint="cs"/>
          <w:b/>
          <w:bCs/>
          <w:sz w:val="36"/>
          <w:szCs w:val="36"/>
          <w:rtl/>
          <w:lang w:bidi="ar-SY"/>
        </w:rPr>
        <w:t>ِ</w:t>
      </w:r>
      <w:r w:rsidRPr="00F255BC">
        <w:rPr>
          <w:rFonts w:cs="Traditional Arabic"/>
          <w:b/>
          <w:bCs/>
          <w:sz w:val="36"/>
          <w:szCs w:val="36"/>
          <w:rtl/>
          <w:lang w:bidi="ar-SY"/>
        </w:rPr>
        <w:t>ه</w:t>
      </w:r>
      <w:r w:rsidRPr="00F255BC">
        <w:rPr>
          <w:rFonts w:cs="Traditional Arabic" w:hint="cs"/>
          <w:b/>
          <w:bCs/>
          <w:sz w:val="36"/>
          <w:szCs w:val="36"/>
          <w:rtl/>
          <w:lang w:bidi="ar-SY"/>
        </w:rPr>
        <w:t>ِ</w:t>
      </w:r>
      <w:r w:rsidR="008B4708">
        <w:rPr>
          <w:rFonts w:cs="Traditional Arabic" w:hint="cs"/>
          <w:b/>
          <w:bCs/>
          <w:sz w:val="36"/>
          <w:szCs w:val="36"/>
          <w:rtl/>
          <w:lang w:bidi="ar-SY"/>
        </w:rPr>
        <w:t>،</w:t>
      </w:r>
      <w:r w:rsidRPr="00F255BC">
        <w:rPr>
          <w:rFonts w:cs="Traditional Arabic"/>
          <w:b/>
          <w:bCs/>
          <w:sz w:val="36"/>
          <w:szCs w:val="36"/>
          <w:rtl/>
          <w:lang w:bidi="ar-SY"/>
        </w:rPr>
        <w:t xml:space="preserve"> وقد س</w:t>
      </w:r>
      <w:r w:rsidRPr="00F255BC">
        <w:rPr>
          <w:rFonts w:cs="Traditional Arabic" w:hint="cs"/>
          <w:b/>
          <w:bCs/>
          <w:sz w:val="36"/>
          <w:szCs w:val="36"/>
          <w:rtl/>
          <w:lang w:bidi="ar-SY"/>
        </w:rPr>
        <w:t>ُ</w:t>
      </w:r>
      <w:r w:rsidRPr="00F255BC">
        <w:rPr>
          <w:rFonts w:cs="Traditional Arabic"/>
          <w:b/>
          <w:bCs/>
          <w:sz w:val="36"/>
          <w:szCs w:val="36"/>
          <w:rtl/>
          <w:lang w:bidi="ar-SY"/>
        </w:rPr>
        <w:t>ئ</w:t>
      </w:r>
      <w:r w:rsidRPr="00F255BC">
        <w:rPr>
          <w:rFonts w:cs="Traditional Arabic" w:hint="cs"/>
          <w:b/>
          <w:bCs/>
          <w:sz w:val="36"/>
          <w:szCs w:val="36"/>
          <w:rtl/>
          <w:lang w:bidi="ar-SY"/>
        </w:rPr>
        <w:t>ِ</w:t>
      </w:r>
      <w:r w:rsidRPr="00F255BC">
        <w:rPr>
          <w:rFonts w:cs="Traditional Arabic"/>
          <w:b/>
          <w:bCs/>
          <w:sz w:val="36"/>
          <w:szCs w:val="36"/>
          <w:rtl/>
          <w:lang w:bidi="ar-SY"/>
        </w:rPr>
        <w:t>ل</w:t>
      </w:r>
      <w:r w:rsidRPr="00F255BC">
        <w:rPr>
          <w:rFonts w:cs="Traditional Arabic" w:hint="cs"/>
          <w:b/>
          <w:bCs/>
          <w:sz w:val="36"/>
          <w:szCs w:val="36"/>
          <w:rtl/>
          <w:lang w:bidi="ar-SY"/>
        </w:rPr>
        <w:t>َ</w:t>
      </w:r>
      <w:r w:rsidRPr="00F255BC">
        <w:rPr>
          <w:rFonts w:cs="Traditional Arabic"/>
          <w:b/>
          <w:bCs/>
          <w:sz w:val="36"/>
          <w:szCs w:val="36"/>
          <w:rtl/>
          <w:lang w:bidi="ar-SY"/>
        </w:rPr>
        <w:t xml:space="preserve"> عبد الله عنه فقيل له</w:t>
      </w:r>
      <w:r w:rsidR="008B4708">
        <w:rPr>
          <w:rFonts w:cs="Traditional Arabic" w:hint="cs"/>
          <w:b/>
          <w:bCs/>
          <w:sz w:val="36"/>
          <w:szCs w:val="36"/>
          <w:rtl/>
          <w:lang w:bidi="ar-SY"/>
        </w:rPr>
        <w:t>:</w:t>
      </w:r>
      <w:r w:rsidRPr="00F255BC">
        <w:rPr>
          <w:rFonts w:cs="Traditional Arabic"/>
          <w:b/>
          <w:bCs/>
          <w:sz w:val="36"/>
          <w:szCs w:val="36"/>
          <w:rtl/>
          <w:lang w:bidi="ar-SY"/>
        </w:rPr>
        <w:t xml:space="preserve"> من عمارة هذا الذي تروي عنه</w:t>
      </w:r>
      <w:r w:rsidR="008B4708">
        <w:rPr>
          <w:rFonts w:cs="Traditional Arabic" w:hint="cs"/>
          <w:b/>
          <w:bCs/>
          <w:sz w:val="36"/>
          <w:szCs w:val="36"/>
          <w:rtl/>
          <w:lang w:bidi="ar-SY"/>
        </w:rPr>
        <w:t>؟</w:t>
      </w:r>
      <w:r w:rsidRPr="00F255BC">
        <w:rPr>
          <w:rFonts w:cs="Traditional Arabic"/>
          <w:b/>
          <w:bCs/>
          <w:sz w:val="36"/>
          <w:szCs w:val="36"/>
          <w:rtl/>
          <w:lang w:bidi="ar-SY"/>
        </w:rPr>
        <w:t xml:space="preserve"> فقال</w:t>
      </w:r>
      <w:r w:rsidR="008B4708">
        <w:rPr>
          <w:rFonts w:cs="Traditional Arabic" w:hint="cs"/>
          <w:b/>
          <w:bCs/>
          <w:sz w:val="36"/>
          <w:szCs w:val="36"/>
          <w:rtl/>
          <w:lang w:bidi="ar-SY"/>
        </w:rPr>
        <w:t>:</w:t>
      </w:r>
      <w:r w:rsidRPr="00F255BC">
        <w:rPr>
          <w:rFonts w:cs="Traditional Arabic"/>
          <w:b/>
          <w:bCs/>
          <w:sz w:val="36"/>
          <w:szCs w:val="36"/>
          <w:rtl/>
          <w:lang w:bidi="ar-SY"/>
        </w:rPr>
        <w:t xml:space="preserve"> رجل</w:t>
      </w:r>
      <w:r w:rsidRPr="00F255BC">
        <w:rPr>
          <w:rFonts w:cs="Traditional Arabic" w:hint="cs"/>
          <w:b/>
          <w:bCs/>
          <w:sz w:val="36"/>
          <w:szCs w:val="36"/>
          <w:rtl/>
          <w:lang w:bidi="ar-SY"/>
        </w:rPr>
        <w:t>ٌ</w:t>
      </w:r>
      <w:r w:rsidRPr="00F255BC">
        <w:rPr>
          <w:rFonts w:cs="Traditional Arabic"/>
          <w:b/>
          <w:bCs/>
          <w:sz w:val="36"/>
          <w:szCs w:val="36"/>
          <w:rtl/>
          <w:lang w:bidi="ar-SY"/>
        </w:rPr>
        <w:t xml:space="preserve"> نزل</w:t>
      </w:r>
      <w:r w:rsidRPr="00F255BC">
        <w:rPr>
          <w:rFonts w:cs="Traditional Arabic" w:hint="cs"/>
          <w:b/>
          <w:bCs/>
          <w:sz w:val="36"/>
          <w:szCs w:val="36"/>
          <w:rtl/>
          <w:lang w:bidi="ar-SY"/>
        </w:rPr>
        <w:t>َ</w:t>
      </w:r>
      <w:r w:rsidRPr="00F255BC">
        <w:rPr>
          <w:rFonts w:cs="Traditional Arabic"/>
          <w:b/>
          <w:bCs/>
          <w:sz w:val="36"/>
          <w:szCs w:val="36"/>
          <w:rtl/>
          <w:lang w:bidi="ar-SY"/>
        </w:rPr>
        <w:t xml:space="preserve"> من السماء فحد</w:t>
      </w:r>
      <w:r w:rsidRPr="00F255BC">
        <w:rPr>
          <w:rFonts w:cs="Traditional Arabic" w:hint="cs"/>
          <w:b/>
          <w:bCs/>
          <w:sz w:val="36"/>
          <w:szCs w:val="36"/>
          <w:rtl/>
          <w:lang w:bidi="ar-SY"/>
        </w:rPr>
        <w:t>َّ</w:t>
      </w:r>
      <w:r w:rsidRPr="00F255BC">
        <w:rPr>
          <w:rFonts w:cs="Traditional Arabic"/>
          <w:b/>
          <w:bCs/>
          <w:sz w:val="36"/>
          <w:szCs w:val="36"/>
          <w:rtl/>
          <w:lang w:bidi="ar-SY"/>
        </w:rPr>
        <w:t>ثني ثم ع</w:t>
      </w:r>
      <w:r w:rsidRPr="00F255BC">
        <w:rPr>
          <w:rFonts w:cs="Traditional Arabic" w:hint="cs"/>
          <w:b/>
          <w:bCs/>
          <w:sz w:val="36"/>
          <w:szCs w:val="36"/>
          <w:rtl/>
          <w:lang w:bidi="ar-SY"/>
        </w:rPr>
        <w:t>َ</w:t>
      </w:r>
      <w:r w:rsidRPr="00F255BC">
        <w:rPr>
          <w:rFonts w:cs="Traditional Arabic"/>
          <w:b/>
          <w:bCs/>
          <w:sz w:val="36"/>
          <w:szCs w:val="36"/>
          <w:rtl/>
          <w:lang w:bidi="ar-SY"/>
        </w:rPr>
        <w:t>ر</w:t>
      </w:r>
      <w:r w:rsidRPr="00F255BC">
        <w:rPr>
          <w:rFonts w:cs="Traditional Arabic" w:hint="cs"/>
          <w:b/>
          <w:bCs/>
          <w:sz w:val="36"/>
          <w:szCs w:val="36"/>
          <w:rtl/>
          <w:lang w:bidi="ar-SY"/>
        </w:rPr>
        <w:t>َ</w:t>
      </w:r>
      <w:r w:rsidRPr="00F255BC">
        <w:rPr>
          <w:rFonts w:cs="Traditional Arabic"/>
          <w:b/>
          <w:bCs/>
          <w:sz w:val="36"/>
          <w:szCs w:val="36"/>
          <w:rtl/>
          <w:lang w:bidi="ar-SY"/>
        </w:rPr>
        <w:t>ج</w:t>
      </w:r>
      <w:r w:rsidRPr="00F255BC">
        <w:rPr>
          <w:rFonts w:cs="Traditional Arabic" w:hint="cs"/>
          <w:b/>
          <w:bCs/>
          <w:sz w:val="36"/>
          <w:szCs w:val="36"/>
          <w:rtl/>
          <w:lang w:bidi="ar-SY"/>
        </w:rPr>
        <w:t>َ</w:t>
      </w:r>
      <w:r w:rsidR="008B4708">
        <w:rPr>
          <w:rFonts w:cs="Traditional Arabic" w:hint="cs"/>
          <w:b/>
          <w:bCs/>
          <w:sz w:val="36"/>
          <w:szCs w:val="36"/>
          <w:rtl/>
          <w:lang w:bidi="ar-SY"/>
        </w:rPr>
        <w:t>!!</w:t>
      </w:r>
      <w:r w:rsidRPr="00F255BC">
        <w:rPr>
          <w:rFonts w:cs="Traditional Arabic"/>
          <w:b/>
          <w:bCs/>
          <w:sz w:val="36"/>
          <w:szCs w:val="36"/>
          <w:rtl/>
          <w:lang w:bidi="ar-SY"/>
        </w:rPr>
        <w:t xml:space="preserve"> </w:t>
      </w:r>
      <w:r w:rsidRPr="00F255BC">
        <w:rPr>
          <w:rFonts w:cs="Traditional Arabic"/>
          <w:b/>
          <w:bCs/>
          <w:sz w:val="36"/>
          <w:szCs w:val="36"/>
          <w:u w:val="single"/>
          <w:rtl/>
          <w:lang w:bidi="ar-SY"/>
        </w:rPr>
        <w:t>وأصحاب</w:t>
      </w:r>
      <w:r w:rsidRPr="00F255BC">
        <w:rPr>
          <w:rFonts w:cs="Traditional Arabic" w:hint="cs"/>
          <w:b/>
          <w:bCs/>
          <w:sz w:val="36"/>
          <w:szCs w:val="36"/>
          <w:u w:val="single"/>
          <w:rtl/>
          <w:lang w:bidi="ar-SY"/>
        </w:rPr>
        <w:t>ُ</w:t>
      </w:r>
      <w:r w:rsidRPr="00F255BC">
        <w:rPr>
          <w:rFonts w:cs="Traditional Arabic"/>
          <w:b/>
          <w:bCs/>
          <w:sz w:val="36"/>
          <w:szCs w:val="36"/>
          <w:u w:val="single"/>
          <w:rtl/>
          <w:lang w:bidi="ar-SY"/>
        </w:rPr>
        <w:t>نا يقولون</w:t>
      </w:r>
      <w:r w:rsidR="008B4708">
        <w:rPr>
          <w:rFonts w:cs="Traditional Arabic" w:hint="cs"/>
          <w:b/>
          <w:bCs/>
          <w:sz w:val="36"/>
          <w:szCs w:val="36"/>
          <w:u w:val="single"/>
          <w:rtl/>
          <w:lang w:bidi="ar-SY"/>
        </w:rPr>
        <w:t>:</w:t>
      </w:r>
      <w:r w:rsidRPr="00F255BC">
        <w:rPr>
          <w:rFonts w:cs="Traditional Arabic"/>
          <w:b/>
          <w:bCs/>
          <w:sz w:val="36"/>
          <w:szCs w:val="36"/>
          <w:u w:val="single"/>
          <w:rtl/>
          <w:lang w:bidi="ar-SY"/>
        </w:rPr>
        <w:t xml:space="preserve"> إنه اسم</w:t>
      </w:r>
      <w:r w:rsidRPr="00F255BC">
        <w:rPr>
          <w:rFonts w:cs="Traditional Arabic" w:hint="cs"/>
          <w:b/>
          <w:bCs/>
          <w:sz w:val="36"/>
          <w:szCs w:val="36"/>
          <w:u w:val="single"/>
          <w:rtl/>
          <w:lang w:bidi="ar-SY"/>
        </w:rPr>
        <w:t>ٌ</w:t>
      </w:r>
      <w:r w:rsidRPr="00F255BC">
        <w:rPr>
          <w:rFonts w:cs="Traditional Arabic"/>
          <w:b/>
          <w:bCs/>
          <w:sz w:val="36"/>
          <w:szCs w:val="36"/>
          <w:u w:val="single"/>
          <w:rtl/>
          <w:lang w:bidi="ar-SY"/>
        </w:rPr>
        <w:t xml:space="preserve"> ليس تحته أحد</w:t>
      </w:r>
      <w:r w:rsidRPr="00F255BC">
        <w:rPr>
          <w:rFonts w:cs="Traditional Arabic" w:hint="cs"/>
          <w:b/>
          <w:bCs/>
          <w:sz w:val="36"/>
          <w:szCs w:val="36"/>
          <w:u w:val="single"/>
          <w:rtl/>
          <w:lang w:bidi="ar-SY"/>
        </w:rPr>
        <w:t>ٌ</w:t>
      </w:r>
      <w:r w:rsidR="008B4708">
        <w:rPr>
          <w:rFonts w:cs="Traditional Arabic" w:hint="cs"/>
          <w:b/>
          <w:bCs/>
          <w:sz w:val="36"/>
          <w:szCs w:val="36"/>
          <w:u w:val="single"/>
          <w:rtl/>
          <w:lang w:bidi="ar-SY"/>
        </w:rPr>
        <w:t>،</w:t>
      </w:r>
      <w:r w:rsidRPr="00F255BC">
        <w:rPr>
          <w:rFonts w:cs="Traditional Arabic"/>
          <w:b/>
          <w:bCs/>
          <w:sz w:val="36"/>
          <w:szCs w:val="36"/>
          <w:u w:val="single"/>
          <w:rtl/>
          <w:lang w:bidi="ar-SY"/>
        </w:rPr>
        <w:t xml:space="preserve"> وكل</w:t>
      </w:r>
      <w:r w:rsidRPr="00F255BC">
        <w:rPr>
          <w:rFonts w:cs="Traditional Arabic" w:hint="cs"/>
          <w:b/>
          <w:bCs/>
          <w:sz w:val="36"/>
          <w:szCs w:val="36"/>
          <w:u w:val="single"/>
          <w:rtl/>
          <w:lang w:bidi="ar-SY"/>
        </w:rPr>
        <w:t>ُّ</w:t>
      </w:r>
      <w:r w:rsidRPr="00F255BC">
        <w:rPr>
          <w:rFonts w:cs="Traditional Arabic"/>
          <w:b/>
          <w:bCs/>
          <w:sz w:val="36"/>
          <w:szCs w:val="36"/>
          <w:u w:val="single"/>
          <w:rtl/>
          <w:lang w:bidi="ar-SY"/>
        </w:rPr>
        <w:t xml:space="preserve"> ما يرويه كذب</w:t>
      </w:r>
      <w:r w:rsidRPr="00F255BC">
        <w:rPr>
          <w:rFonts w:cs="Traditional Arabic" w:hint="cs"/>
          <w:b/>
          <w:bCs/>
          <w:sz w:val="36"/>
          <w:szCs w:val="36"/>
          <w:u w:val="single"/>
          <w:rtl/>
          <w:lang w:bidi="ar-SY"/>
        </w:rPr>
        <w:t>ٌ</w:t>
      </w:r>
      <w:r w:rsidRPr="00F255BC">
        <w:rPr>
          <w:rFonts w:cs="Traditional Arabic"/>
          <w:b/>
          <w:bCs/>
          <w:sz w:val="36"/>
          <w:szCs w:val="36"/>
          <w:u w:val="single"/>
          <w:rtl/>
          <w:lang w:bidi="ar-SY"/>
        </w:rPr>
        <w:t xml:space="preserve"> والكذب</w:t>
      </w:r>
      <w:r w:rsidRPr="00F255BC">
        <w:rPr>
          <w:rFonts w:cs="Traditional Arabic" w:hint="cs"/>
          <w:b/>
          <w:bCs/>
          <w:sz w:val="36"/>
          <w:szCs w:val="36"/>
          <w:u w:val="single"/>
          <w:rtl/>
          <w:lang w:bidi="ar-SY"/>
        </w:rPr>
        <w:t>ُ</w:t>
      </w:r>
      <w:r w:rsidRPr="00F255BC">
        <w:rPr>
          <w:rFonts w:cs="Traditional Arabic"/>
          <w:b/>
          <w:bCs/>
          <w:sz w:val="36"/>
          <w:szCs w:val="36"/>
          <w:u w:val="single"/>
          <w:rtl/>
          <w:lang w:bidi="ar-SY"/>
        </w:rPr>
        <w:t xml:space="preserve"> بي</w:t>
      </w:r>
      <w:r w:rsidRPr="00F255BC">
        <w:rPr>
          <w:rFonts w:cs="Traditional Arabic" w:hint="cs"/>
          <w:b/>
          <w:bCs/>
          <w:sz w:val="36"/>
          <w:szCs w:val="36"/>
          <w:u w:val="single"/>
          <w:rtl/>
          <w:lang w:bidi="ar-SY"/>
        </w:rPr>
        <w:t>ِّ</w:t>
      </w:r>
      <w:r w:rsidRPr="00F255BC">
        <w:rPr>
          <w:rFonts w:cs="Traditional Arabic"/>
          <w:b/>
          <w:bCs/>
          <w:sz w:val="36"/>
          <w:szCs w:val="36"/>
          <w:u w:val="single"/>
          <w:rtl/>
          <w:lang w:bidi="ar-SY"/>
        </w:rPr>
        <w:t>ن</w:t>
      </w:r>
      <w:r w:rsidRPr="00F255BC">
        <w:rPr>
          <w:rFonts w:cs="Traditional Arabic" w:hint="cs"/>
          <w:b/>
          <w:bCs/>
          <w:sz w:val="36"/>
          <w:szCs w:val="36"/>
          <w:u w:val="single"/>
          <w:rtl/>
          <w:lang w:bidi="ar-SY"/>
        </w:rPr>
        <w:t>ٌ</w:t>
      </w:r>
      <w:r w:rsidRPr="00F255BC">
        <w:rPr>
          <w:rFonts w:cs="Traditional Arabic"/>
          <w:b/>
          <w:bCs/>
          <w:sz w:val="36"/>
          <w:szCs w:val="36"/>
          <w:u w:val="single"/>
          <w:rtl/>
          <w:lang w:bidi="ar-SY"/>
        </w:rPr>
        <w:t xml:space="preserve"> في و</w:t>
      </w:r>
      <w:r w:rsidRPr="00F255BC">
        <w:rPr>
          <w:rFonts w:cs="Traditional Arabic" w:hint="cs"/>
          <w:b/>
          <w:bCs/>
          <w:sz w:val="36"/>
          <w:szCs w:val="36"/>
          <w:u w:val="single"/>
          <w:rtl/>
          <w:lang w:bidi="ar-SY"/>
        </w:rPr>
        <w:t>َ</w:t>
      </w:r>
      <w:r w:rsidRPr="00F255BC">
        <w:rPr>
          <w:rFonts w:cs="Traditional Arabic"/>
          <w:b/>
          <w:bCs/>
          <w:sz w:val="36"/>
          <w:szCs w:val="36"/>
          <w:u w:val="single"/>
          <w:rtl/>
          <w:lang w:bidi="ar-SY"/>
        </w:rPr>
        <w:t>ج</w:t>
      </w:r>
      <w:r w:rsidRPr="00F255BC">
        <w:rPr>
          <w:rFonts w:cs="Traditional Arabic" w:hint="cs"/>
          <w:b/>
          <w:bCs/>
          <w:sz w:val="36"/>
          <w:szCs w:val="36"/>
          <w:u w:val="single"/>
          <w:rtl/>
          <w:lang w:bidi="ar-SY"/>
        </w:rPr>
        <w:t>ْ</w:t>
      </w:r>
      <w:r w:rsidRPr="00F255BC">
        <w:rPr>
          <w:rFonts w:cs="Traditional Arabic"/>
          <w:b/>
          <w:bCs/>
          <w:sz w:val="36"/>
          <w:szCs w:val="36"/>
          <w:u w:val="single"/>
          <w:rtl/>
          <w:lang w:bidi="ar-SY"/>
        </w:rPr>
        <w:t>ه</w:t>
      </w:r>
      <w:r w:rsidRPr="00F255BC">
        <w:rPr>
          <w:rFonts w:cs="Traditional Arabic" w:hint="cs"/>
          <w:b/>
          <w:bCs/>
          <w:sz w:val="36"/>
          <w:szCs w:val="36"/>
          <w:u w:val="single"/>
          <w:rtl/>
          <w:lang w:bidi="ar-SY"/>
        </w:rPr>
        <w:t>ِ</w:t>
      </w:r>
      <w:r w:rsidRPr="00F255BC">
        <w:rPr>
          <w:rFonts w:cs="Traditional Arabic"/>
          <w:b/>
          <w:bCs/>
          <w:sz w:val="36"/>
          <w:szCs w:val="36"/>
          <w:u w:val="single"/>
          <w:rtl/>
          <w:lang w:bidi="ar-SY"/>
        </w:rPr>
        <w:t xml:space="preserve"> ح</w:t>
      </w:r>
      <w:r w:rsidRPr="00F255BC">
        <w:rPr>
          <w:rFonts w:cs="Traditional Arabic" w:hint="cs"/>
          <w:b/>
          <w:bCs/>
          <w:sz w:val="36"/>
          <w:szCs w:val="36"/>
          <w:u w:val="single"/>
          <w:rtl/>
          <w:lang w:bidi="ar-SY"/>
        </w:rPr>
        <w:t>َ</w:t>
      </w:r>
      <w:r w:rsidRPr="00F255BC">
        <w:rPr>
          <w:rFonts w:cs="Traditional Arabic"/>
          <w:b/>
          <w:bCs/>
          <w:sz w:val="36"/>
          <w:szCs w:val="36"/>
          <w:u w:val="single"/>
          <w:rtl/>
          <w:lang w:bidi="ar-SY"/>
        </w:rPr>
        <w:t>د</w:t>
      </w:r>
      <w:r w:rsidRPr="00F255BC">
        <w:rPr>
          <w:rFonts w:cs="Traditional Arabic" w:hint="cs"/>
          <w:b/>
          <w:bCs/>
          <w:sz w:val="36"/>
          <w:szCs w:val="36"/>
          <w:u w:val="single"/>
          <w:rtl/>
          <w:lang w:bidi="ar-SY"/>
        </w:rPr>
        <w:t>ِ</w:t>
      </w:r>
      <w:r w:rsidRPr="00F255BC">
        <w:rPr>
          <w:rFonts w:cs="Traditional Arabic"/>
          <w:b/>
          <w:bCs/>
          <w:sz w:val="36"/>
          <w:szCs w:val="36"/>
          <w:u w:val="single"/>
          <w:rtl/>
          <w:lang w:bidi="ar-SY"/>
        </w:rPr>
        <w:t>يث</w:t>
      </w:r>
      <w:r w:rsidRPr="00F255BC">
        <w:rPr>
          <w:rFonts w:cs="Traditional Arabic" w:hint="cs"/>
          <w:b/>
          <w:bCs/>
          <w:sz w:val="36"/>
          <w:szCs w:val="36"/>
          <w:u w:val="single"/>
          <w:rtl/>
          <w:lang w:bidi="ar-SY"/>
        </w:rPr>
        <w:t>ِ</w:t>
      </w:r>
      <w:r w:rsidRPr="00F255BC">
        <w:rPr>
          <w:rFonts w:cs="Traditional Arabic"/>
          <w:b/>
          <w:bCs/>
          <w:sz w:val="36"/>
          <w:szCs w:val="36"/>
          <w:u w:val="single"/>
          <w:rtl/>
          <w:lang w:bidi="ar-SY"/>
        </w:rPr>
        <w:t>ه</w:t>
      </w:r>
      <w:r w:rsidRPr="00F255BC">
        <w:rPr>
          <w:rFonts w:cs="Traditional Arabic" w:hint="cs"/>
          <w:b/>
          <w:bCs/>
          <w:sz w:val="36"/>
          <w:szCs w:val="36"/>
          <w:u w:val="single"/>
          <w:rtl/>
          <w:lang w:bidi="ar-SY"/>
        </w:rPr>
        <w:t>ِ</w:t>
      </w:r>
      <w:r w:rsidR="008B4708">
        <w:rPr>
          <w:rFonts w:cs="Traditional Arabic"/>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AE4561">
      <w:pPr>
        <w:widowControl w:val="0"/>
        <w:numPr>
          <w:ilvl w:val="0"/>
          <w:numId w:val="17"/>
        </w:numPr>
        <w:tabs>
          <w:tab w:val="clear" w:pos="929"/>
          <w:tab w:val="left" w:pos="826"/>
        </w:tabs>
        <w:spacing w:before="120"/>
        <w:ind w:left="0" w:firstLine="567"/>
        <w:jc w:val="lowKashida"/>
        <w:rPr>
          <w:rFonts w:cs="Traditional Arabic" w:hint="cs"/>
          <w:sz w:val="36"/>
          <w:szCs w:val="36"/>
          <w:lang w:bidi="ar-SY"/>
        </w:rPr>
      </w:pPr>
      <w:r w:rsidRPr="00F255BC">
        <w:rPr>
          <w:rFonts w:cs="Traditional Arabic" w:hint="cs"/>
          <w:sz w:val="36"/>
          <w:szCs w:val="36"/>
          <w:rtl/>
          <w:lang w:bidi="ar-SY"/>
        </w:rPr>
        <w:t>واعتبره أبو داوود في رجاله أيضاً ضعيفاً أو أنه اسم دون مسمى</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كان ذلك حال رجال الحديث حسب السند الأول</w:t>
      </w:r>
      <w:r w:rsidR="008B4708">
        <w:rPr>
          <w:rFonts w:cs="Traditional Arabic" w:hint="cs"/>
          <w:sz w:val="36"/>
          <w:szCs w:val="36"/>
          <w:rtl/>
          <w:lang w:bidi="ar-SY"/>
        </w:rPr>
        <w:t>،</w:t>
      </w:r>
      <w:r w:rsidRPr="00F255BC">
        <w:rPr>
          <w:rFonts w:cs="Traditional Arabic" w:hint="cs"/>
          <w:sz w:val="36"/>
          <w:szCs w:val="36"/>
          <w:rtl/>
          <w:lang w:bidi="ar-SY"/>
        </w:rPr>
        <w:t xml:space="preserve"> وهناك طريق ثان للحديث ذكره أيضاً السيد عبد الكريم بن طاووس في كتابه </w:t>
      </w:r>
      <w:r w:rsidRPr="001D426C">
        <w:rPr>
          <w:rFonts w:cs="Traditional Arabic"/>
          <w:color w:val="008000"/>
          <w:sz w:val="36"/>
          <w:szCs w:val="36"/>
          <w:rtl/>
          <w:lang w:bidi="ar-SY"/>
        </w:rPr>
        <w:t>«</w:t>
      </w:r>
      <w:r w:rsidRPr="00F255BC">
        <w:rPr>
          <w:rFonts w:cs="Traditional Arabic" w:hint="cs"/>
          <w:b/>
          <w:bCs/>
          <w:sz w:val="36"/>
          <w:szCs w:val="36"/>
          <w:rtl/>
          <w:lang w:bidi="ar-SY"/>
        </w:rPr>
        <w:t>فَرْحَةُ الغَرِيّ</w:t>
      </w:r>
      <w:r w:rsidRPr="001D426C">
        <w:rPr>
          <w:rFonts w:cs="Traditional Arabic"/>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ص 76</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77</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إذْ روى الحديث بعدة أسانيد</w:t>
      </w:r>
      <w:r w:rsidR="008B4708">
        <w:rPr>
          <w:rFonts w:cs="Traditional Arabic" w:hint="cs"/>
          <w:sz w:val="36"/>
          <w:szCs w:val="36"/>
          <w:rtl/>
          <w:lang w:bidi="ar-SY"/>
        </w:rPr>
        <w:t>)</w:t>
      </w:r>
      <w:r w:rsidRPr="00F255BC">
        <w:rPr>
          <w:rFonts w:cs="Traditional Arabic" w:hint="cs"/>
          <w:sz w:val="36"/>
          <w:szCs w:val="36"/>
          <w:rtl/>
          <w:lang w:bidi="ar-SY"/>
        </w:rPr>
        <w:t xml:space="preserve"> فقال</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F0F9C" w:rsidP="001D426C">
      <w:pPr>
        <w:widowControl w:val="0"/>
        <w:spacing w:before="120"/>
        <w:ind w:firstLine="567"/>
        <w:jc w:val="lowKashida"/>
        <w:rPr>
          <w:rFonts w:cs="Traditional Arabic" w:hint="cs"/>
          <w:b/>
          <w:bCs/>
          <w:sz w:val="36"/>
          <w:szCs w:val="36"/>
          <w:rtl/>
          <w:lang w:bidi="ar-SY"/>
        </w:rPr>
      </w:pPr>
      <w:r w:rsidRPr="001D426C">
        <w:rPr>
          <w:rFonts w:cs="Traditional Arabic" w:hint="cs"/>
          <w:color w:val="008000"/>
          <w:sz w:val="36"/>
          <w:szCs w:val="36"/>
          <w:rtl/>
          <w:lang w:bidi="ar-SY"/>
        </w:rPr>
        <w:t>«</w:t>
      </w:r>
      <w:r w:rsidR="00937D84" w:rsidRPr="00F255BC">
        <w:rPr>
          <w:rFonts w:cs="Traditional Arabic" w:hint="cs"/>
          <w:sz w:val="36"/>
          <w:szCs w:val="36"/>
          <w:rtl/>
          <w:lang w:bidi="ar-SY"/>
        </w:rPr>
        <w:t>محمد بن أحمد بن داود القمي</w:t>
      </w:r>
      <w:r w:rsidR="00EB189C" w:rsidRPr="00F255BC">
        <w:rPr>
          <w:rFonts w:cs="Traditional Arabic" w:hint="cs"/>
          <w:sz w:val="36"/>
          <w:szCs w:val="36"/>
          <w:rtl/>
          <w:lang w:bidi="ar-SY"/>
        </w:rPr>
        <w:t xml:space="preserve"> و</w:t>
      </w:r>
      <w:r w:rsidR="00937D84" w:rsidRPr="00F255BC">
        <w:rPr>
          <w:rFonts w:cs="Traditional Arabic" w:hint="cs"/>
          <w:sz w:val="36"/>
          <w:szCs w:val="36"/>
          <w:rtl/>
          <w:lang w:bidi="ar-SY"/>
        </w:rPr>
        <w:t xml:space="preserve">قد تقدم الإسناد إليه قال حدثنا </w:t>
      </w:r>
      <w:r w:rsidR="00937D84" w:rsidRPr="00F255BC">
        <w:rPr>
          <w:rFonts w:cs="Traditional Arabic" w:hint="cs"/>
          <w:b/>
          <w:bCs/>
          <w:sz w:val="36"/>
          <w:szCs w:val="36"/>
          <w:u w:val="single"/>
          <w:rtl/>
          <w:lang w:bidi="ar-SY"/>
        </w:rPr>
        <w:t>إسحاق بن محمد</w:t>
      </w:r>
      <w:r w:rsidR="00937D84" w:rsidRPr="00F255BC">
        <w:rPr>
          <w:rFonts w:cs="Traditional Arabic" w:hint="cs"/>
          <w:b/>
          <w:bCs/>
          <w:sz w:val="36"/>
          <w:szCs w:val="36"/>
          <w:rtl/>
          <w:lang w:bidi="ar-SY"/>
        </w:rPr>
        <w:t xml:space="preserve"> قال حدثني أحمد بن زكريا بن طهمان قال حدثنا إسحاق بن عبد الله بن المغيرة قال حدثنا </w:t>
      </w:r>
      <w:r w:rsidR="00937D84" w:rsidRPr="00F255BC">
        <w:rPr>
          <w:rFonts w:cs="Traditional Arabic" w:hint="cs"/>
          <w:b/>
          <w:bCs/>
          <w:sz w:val="36"/>
          <w:szCs w:val="36"/>
          <w:u w:val="single"/>
          <w:rtl/>
          <w:lang w:bidi="ar-SY"/>
        </w:rPr>
        <w:t>علي بن حسان</w:t>
      </w:r>
      <w:r w:rsidR="00937D84" w:rsidRPr="00F255BC">
        <w:rPr>
          <w:rFonts w:cs="Traditional Arabic" w:hint="cs"/>
          <w:b/>
          <w:bCs/>
          <w:sz w:val="36"/>
          <w:szCs w:val="36"/>
          <w:rtl/>
          <w:lang w:bidi="ar-SY"/>
        </w:rPr>
        <w:t xml:space="preserve"> عن عمه </w:t>
      </w:r>
      <w:r w:rsidR="00937D84" w:rsidRPr="00F255BC">
        <w:rPr>
          <w:rFonts w:cs="Traditional Arabic" w:hint="cs"/>
          <w:b/>
          <w:bCs/>
          <w:sz w:val="36"/>
          <w:szCs w:val="36"/>
          <w:u w:val="single"/>
          <w:rtl/>
          <w:lang w:bidi="ar-SY"/>
        </w:rPr>
        <w:t>عبد الرحمن بن كثير</w:t>
      </w:r>
      <w:r w:rsidR="00937D84" w:rsidRPr="00F255BC">
        <w:rPr>
          <w:rFonts w:cs="Traditional Arabic" w:hint="cs"/>
          <w:b/>
          <w:bCs/>
          <w:sz w:val="36"/>
          <w:szCs w:val="36"/>
          <w:rtl/>
          <w:lang w:bidi="ar-SY"/>
        </w:rPr>
        <w:t xml:space="preserve"> قال دخلت على أبي عبد الله</w:t>
      </w:r>
      <w:r w:rsidRPr="00F255BC">
        <w:rPr>
          <w:rFonts w:cs="Traditional Arabic" w:hint="cs"/>
          <w:b/>
          <w:bCs/>
          <w:sz w:val="36"/>
          <w:szCs w:val="36"/>
          <w:rtl/>
          <w:lang w:bidi="ar-SY"/>
        </w:rPr>
        <w:t xml:space="preserve"> </w:t>
      </w:r>
      <w:r w:rsidRPr="00F255BC">
        <w:rPr>
          <w:rFonts w:ascii="AGA Arabesque" w:hAnsi="AGA Arabesque" w:cs="Traditional Arabic" w:hint="cs"/>
          <w:sz w:val="36"/>
          <w:szCs w:val="36"/>
          <w:rtl/>
          <w:lang w:bidi="ar-SY"/>
        </w:rPr>
        <w:t>عليه السلام</w:t>
      </w:r>
      <w:r w:rsidR="00EB189C" w:rsidRPr="00F255BC">
        <w:rPr>
          <w:rFonts w:ascii="AGA Arabesque" w:hAnsi="AGA Arabesque" w:cs="Traditional Arabic" w:hint="cs"/>
          <w:sz w:val="36"/>
          <w:szCs w:val="36"/>
          <w:rtl/>
          <w:lang w:bidi="ar-SY"/>
        </w:rPr>
        <w:t xml:space="preserve"> و</w:t>
      </w:r>
      <w:r w:rsidR="00937D84" w:rsidRPr="00F255BC">
        <w:rPr>
          <w:rFonts w:cs="Traditional Arabic" w:hint="cs"/>
          <w:b/>
          <w:bCs/>
          <w:sz w:val="36"/>
          <w:szCs w:val="36"/>
          <w:rtl/>
          <w:lang w:bidi="ar-SY"/>
        </w:rPr>
        <w:t>ذكر نحو المتن</w:t>
      </w:r>
      <w:r w:rsidR="008B4708">
        <w:rPr>
          <w:rFonts w:cs="Traditional Arabic" w:hint="cs"/>
          <w:b/>
          <w:b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b/>
          <w:bCs/>
          <w:sz w:val="36"/>
          <w:szCs w:val="36"/>
          <w:rtl/>
          <w:lang w:bidi="ar-SY"/>
        </w:rPr>
        <w:t>و قال أيضاً أخبرنا محمد بن علي بن الفضل قال حدثنا أبو أحمد إسحاق بن محمد المقري مولى المنصور قراءة عليه قال حدثني أحمد بن زكريا بن طهمان قال حدثني الحسن بن علي بن عبد الله بن المغيرة قال دخلت على أبي عبد الله</w:t>
      </w:r>
      <w:r w:rsidR="009F0F9C" w:rsidRPr="00F255BC">
        <w:rPr>
          <w:rFonts w:cs="Traditional Arabic" w:hint="cs"/>
          <w:b/>
          <w:b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b/>
          <w:bCs/>
          <w:sz w:val="36"/>
          <w:szCs w:val="36"/>
          <w:rtl/>
          <w:lang w:bidi="ar-SY"/>
        </w:rPr>
        <w:t>فقلت فداك أبي</w:t>
      </w:r>
      <w:r w:rsidR="00EB189C" w:rsidRPr="00F255BC">
        <w:rPr>
          <w:rFonts w:cs="Traditional Arabic" w:hint="cs"/>
          <w:b/>
          <w:bCs/>
          <w:sz w:val="36"/>
          <w:szCs w:val="36"/>
          <w:rtl/>
          <w:lang w:bidi="ar-SY"/>
        </w:rPr>
        <w:t xml:space="preserve"> و</w:t>
      </w:r>
      <w:r w:rsidRPr="00F255BC">
        <w:rPr>
          <w:rFonts w:cs="Traditional Arabic" w:hint="cs"/>
          <w:b/>
          <w:bCs/>
          <w:sz w:val="36"/>
          <w:szCs w:val="36"/>
          <w:rtl/>
          <w:lang w:bidi="ar-SY"/>
        </w:rPr>
        <w:t>أمي فذكر مثله</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فنقول</w:t>
      </w:r>
      <w:r w:rsidR="008B4708">
        <w:rPr>
          <w:rFonts w:cs="Traditional Arabic" w:hint="cs"/>
          <w:sz w:val="36"/>
          <w:szCs w:val="36"/>
          <w:rtl/>
          <w:lang w:bidi="ar-SY"/>
        </w:rPr>
        <w:t>:</w:t>
      </w:r>
      <w:r w:rsidRPr="00F255BC">
        <w:rPr>
          <w:rFonts w:cs="Traditional Arabic" w:hint="cs"/>
          <w:sz w:val="36"/>
          <w:szCs w:val="36"/>
          <w:rtl/>
          <w:lang w:bidi="ar-SY"/>
        </w:rPr>
        <w:t xml:space="preserve"> في سند هذا الحديث </w:t>
      </w:r>
      <w:r w:rsidRPr="001D426C">
        <w:rPr>
          <w:rFonts w:cs="Traditional Arabic"/>
          <w:color w:val="008000"/>
          <w:sz w:val="36"/>
          <w:szCs w:val="36"/>
          <w:rtl/>
          <w:lang w:bidi="ar-SY"/>
        </w:rPr>
        <w:t>«</w:t>
      </w:r>
      <w:r w:rsidRPr="00F255BC">
        <w:rPr>
          <w:rFonts w:cs="Traditional Arabic" w:hint="cs"/>
          <w:b/>
          <w:bCs/>
          <w:sz w:val="36"/>
          <w:szCs w:val="36"/>
          <w:rtl/>
          <w:lang w:bidi="ar-SY"/>
        </w:rPr>
        <w:t>اسحق بن محمد</w:t>
      </w:r>
      <w:r w:rsidRPr="001D426C">
        <w:rPr>
          <w:rFonts w:cs="Traditional Arabic"/>
          <w:color w:val="008000"/>
          <w:sz w:val="36"/>
          <w:szCs w:val="36"/>
          <w:rtl/>
          <w:lang w:bidi="ar-SY"/>
        </w:rPr>
        <w:t>»</w:t>
      </w:r>
      <w:r w:rsidRPr="00F255BC">
        <w:rPr>
          <w:rFonts w:cs="Traditional Arabic" w:hint="cs"/>
          <w:sz w:val="36"/>
          <w:szCs w:val="36"/>
          <w:rtl/>
          <w:lang w:bidi="ar-SY"/>
        </w:rPr>
        <w:t xml:space="preserve"> قالت عنه كتب الرجال مثل خلاصة الرجال للعلامة وجامع الرواة للأردبيلي ورجال طه نجف ورجال الغضائري</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اسحق بن محمد بن أحمد إنه كان فاسدَ المذهب كذّاباً في الرواية وضّاعاً للحديث لا يُلْتَفَتُ إليه</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AE4561">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وأحد الرواة الآخرين لذلك السند </w:t>
      </w:r>
      <w:r w:rsidRPr="001D426C">
        <w:rPr>
          <w:rFonts w:cs="Traditional Arabic"/>
          <w:color w:val="008000"/>
          <w:sz w:val="36"/>
          <w:szCs w:val="36"/>
          <w:rtl/>
          <w:lang w:bidi="ar-SY"/>
        </w:rPr>
        <w:t>«</w:t>
      </w:r>
      <w:r w:rsidRPr="00F255BC">
        <w:rPr>
          <w:rFonts w:cs="Traditional Arabic" w:hint="cs"/>
          <w:b/>
          <w:bCs/>
          <w:sz w:val="36"/>
          <w:szCs w:val="36"/>
          <w:rtl/>
          <w:lang w:bidi="ar-SY"/>
        </w:rPr>
        <w:t>أحمد بن زكريا</w:t>
      </w:r>
      <w:r w:rsidRPr="001D426C">
        <w:rPr>
          <w:rFonts w:cs="Traditional Arabic"/>
          <w:color w:val="008000"/>
          <w:sz w:val="36"/>
          <w:szCs w:val="36"/>
          <w:rtl/>
          <w:lang w:bidi="ar-SY"/>
        </w:rPr>
        <w:t>»</w:t>
      </w:r>
      <w:r w:rsidR="008B4708">
        <w:rPr>
          <w:rFonts w:cs="Traditional Arabic" w:hint="cs"/>
          <w:sz w:val="36"/>
          <w:szCs w:val="36"/>
          <w:rtl/>
          <w:lang w:bidi="ar-SY"/>
        </w:rPr>
        <w:t>:</w:t>
      </w:r>
      <w:r w:rsidR="00AE4561">
        <w:rPr>
          <w:rFonts w:cs="Traditional Arabic" w:hint="cs"/>
          <w:sz w:val="36"/>
          <w:szCs w:val="36"/>
          <w:rtl/>
          <w:lang w:bidi="ar-SY"/>
        </w:rPr>
        <w:t xml:space="preserve"> </w:t>
      </w:r>
      <w:r w:rsidRPr="00F255BC">
        <w:rPr>
          <w:rFonts w:cs="Traditional Arabic" w:hint="cs"/>
          <w:sz w:val="36"/>
          <w:szCs w:val="36"/>
          <w:rtl/>
          <w:lang w:bidi="ar-SY"/>
        </w:rPr>
        <w:t>قال عنه العلامة الحلي في رجاله</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أحمد بن زكريا القميّ من الكذّابين</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AE4561">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وهذا الشقيّ روى عن </w:t>
      </w:r>
      <w:r w:rsidRPr="001D426C">
        <w:rPr>
          <w:rFonts w:cs="Traditional Arabic"/>
          <w:color w:val="008000"/>
          <w:sz w:val="36"/>
          <w:szCs w:val="36"/>
          <w:rtl/>
          <w:lang w:bidi="ar-SY"/>
        </w:rPr>
        <w:t>«</w:t>
      </w:r>
      <w:r w:rsidRPr="00F255BC">
        <w:rPr>
          <w:rFonts w:cs="Traditional Arabic" w:hint="cs"/>
          <w:b/>
          <w:bCs/>
          <w:sz w:val="36"/>
          <w:szCs w:val="36"/>
          <w:rtl/>
          <w:lang w:bidi="ar-SY"/>
        </w:rPr>
        <w:t>علي بن حسان</w:t>
      </w:r>
      <w:r w:rsidRPr="001D426C">
        <w:rPr>
          <w:rFonts w:cs="Traditional Arabic"/>
          <w:color w:val="008000"/>
          <w:sz w:val="36"/>
          <w:szCs w:val="36"/>
          <w:rtl/>
          <w:lang w:bidi="ar-SY"/>
        </w:rPr>
        <w:t>»</w:t>
      </w:r>
      <w:r w:rsidR="008B4708">
        <w:rPr>
          <w:rFonts w:cs="Traditional Arabic" w:hint="cs"/>
          <w:sz w:val="36"/>
          <w:szCs w:val="36"/>
          <w:rtl/>
          <w:lang w:bidi="ar-SY"/>
        </w:rPr>
        <w:t>:</w:t>
      </w:r>
      <w:r w:rsidR="00AE4561">
        <w:rPr>
          <w:rFonts w:cs="Traditional Arabic" w:hint="cs"/>
          <w:sz w:val="36"/>
          <w:szCs w:val="36"/>
          <w:rtl/>
          <w:lang w:bidi="ar-SY"/>
        </w:rPr>
        <w:t xml:space="preserve"> </w:t>
      </w:r>
      <w:r w:rsidRPr="00F255BC">
        <w:rPr>
          <w:rFonts w:cs="Traditional Arabic" w:hint="cs"/>
          <w:sz w:val="36"/>
          <w:szCs w:val="36"/>
          <w:rtl/>
          <w:lang w:bidi="ar-SY"/>
        </w:rPr>
        <w:t xml:space="preserve">جاء في رجال الكشيّ عنه </w:t>
      </w:r>
      <w:r w:rsidR="008B4708">
        <w:rPr>
          <w:rFonts w:cs="Traditional Arabic" w:hint="cs"/>
          <w:sz w:val="36"/>
          <w:szCs w:val="36"/>
          <w:rtl/>
          <w:lang w:bidi="ar-SY"/>
        </w:rPr>
        <w:t>(</w:t>
      </w:r>
      <w:r w:rsidRPr="00F255BC">
        <w:rPr>
          <w:rFonts w:cs="Traditional Arabic" w:hint="cs"/>
          <w:sz w:val="36"/>
          <w:szCs w:val="36"/>
          <w:rtl/>
          <w:lang w:bidi="ar-SY"/>
        </w:rPr>
        <w:t>ص451</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452</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 xml:space="preserve">قال </w:t>
      </w:r>
      <w:r w:rsidRPr="00F255BC">
        <w:rPr>
          <w:rFonts w:cs="Traditional Arabic"/>
          <w:b/>
          <w:bCs/>
          <w:sz w:val="36"/>
          <w:szCs w:val="36"/>
          <w:rtl/>
          <w:lang w:bidi="ar-SY"/>
        </w:rPr>
        <w:t xml:space="preserve">محمد بن مسعود سألت علي بن الحسن بن علي بن فضال عن علي بن حسان قال عن أيهما سألت أما الواسطي فهو ثقة وأما الذي عندنا </w:t>
      </w:r>
      <w:r w:rsidR="008B4708">
        <w:rPr>
          <w:rFonts w:cs="Traditional Arabic" w:hint="cs"/>
          <w:b/>
          <w:bCs/>
          <w:sz w:val="36"/>
          <w:szCs w:val="36"/>
          <w:rtl/>
          <w:lang w:bidi="ar-SY"/>
        </w:rPr>
        <w:t>(</w:t>
      </w:r>
      <w:r w:rsidRPr="00F255BC">
        <w:rPr>
          <w:rFonts w:cs="Traditional Arabic" w:hint="cs"/>
          <w:b/>
          <w:bCs/>
          <w:sz w:val="36"/>
          <w:szCs w:val="36"/>
          <w:rtl/>
          <w:lang w:bidi="ar-SY"/>
        </w:rPr>
        <w:t>يشير إلى علي بن حسان الهاشميّ</w:t>
      </w:r>
      <w:r w:rsidR="008B4708">
        <w:rPr>
          <w:rFonts w:cs="Traditional Arabic" w:hint="cs"/>
          <w:b/>
          <w:bCs/>
          <w:sz w:val="36"/>
          <w:szCs w:val="36"/>
          <w:rtl/>
          <w:lang w:bidi="ar-SY"/>
        </w:rPr>
        <w:t>)</w:t>
      </w:r>
      <w:r w:rsidRPr="00F255BC">
        <w:rPr>
          <w:rFonts w:cs="Traditional Arabic" w:hint="cs"/>
          <w:b/>
          <w:bCs/>
          <w:sz w:val="36"/>
          <w:szCs w:val="36"/>
          <w:rtl/>
          <w:lang w:bidi="ar-SY"/>
        </w:rPr>
        <w:t xml:space="preserve"> </w:t>
      </w:r>
      <w:r w:rsidRPr="00F255BC">
        <w:rPr>
          <w:rFonts w:cs="Traditional Arabic"/>
          <w:b/>
          <w:bCs/>
          <w:sz w:val="36"/>
          <w:szCs w:val="36"/>
          <w:rtl/>
          <w:lang w:bidi="ar-SY"/>
        </w:rPr>
        <w:t>يروي عن عمه عبد الرحمن بن كثير</w:t>
      </w:r>
      <w:r w:rsidR="008B4708">
        <w:rPr>
          <w:rFonts w:cs="Traditional Arabic"/>
          <w:b/>
          <w:bCs/>
          <w:sz w:val="36"/>
          <w:szCs w:val="36"/>
          <w:rtl/>
          <w:lang w:bidi="ar-SY"/>
        </w:rPr>
        <w:t>،</w:t>
      </w:r>
      <w:r w:rsidRPr="00F255BC">
        <w:rPr>
          <w:rFonts w:cs="Traditional Arabic"/>
          <w:b/>
          <w:bCs/>
          <w:sz w:val="36"/>
          <w:szCs w:val="36"/>
          <w:rtl/>
          <w:lang w:bidi="ar-SY"/>
        </w:rPr>
        <w:t xml:space="preserve"> فهو كذاب وهو واقفي أيضا لم يدرك أبا الحسن موسى</w:t>
      </w:r>
      <w:r w:rsidR="009F0F9C" w:rsidRPr="00F255BC">
        <w:rPr>
          <w:rFonts w:cs="Traditional Arabic"/>
          <w:sz w:val="36"/>
          <w:szCs w:val="36"/>
          <w:rtl/>
          <w:lang w:bidi="ar-SY"/>
        </w:rPr>
        <w:t xml:space="preserve"> </w:t>
      </w:r>
      <w:r w:rsidR="009F0F9C" w:rsidRPr="00AE4561">
        <w:rPr>
          <w:rFonts w:ascii="AGA Arabesque" w:hAnsi="AGA Arabesque" w:cs="Traditional Arabic"/>
          <w:b/>
          <w:bCs/>
          <w:sz w:val="36"/>
          <w:szCs w:val="36"/>
          <w:rtl/>
          <w:lang w:bidi="ar-SY"/>
        </w:rPr>
        <w:t>عليه السلام</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Pr>
      </w:pPr>
      <w:r w:rsidRPr="00F255BC">
        <w:rPr>
          <w:rFonts w:cs="Traditional Arabic" w:hint="cs"/>
          <w:sz w:val="36"/>
          <w:szCs w:val="36"/>
          <w:rtl/>
          <w:lang w:bidi="ar-SY"/>
        </w:rPr>
        <w:t xml:space="preserve">وجاء في رجال ‏العلامة الحلي </w:t>
      </w:r>
      <w:r w:rsidR="008B4708">
        <w:rPr>
          <w:rFonts w:cs="Traditional Arabic" w:hint="cs"/>
          <w:sz w:val="36"/>
          <w:szCs w:val="36"/>
          <w:rtl/>
          <w:lang w:bidi="ar-SY"/>
        </w:rPr>
        <w:t>(</w:t>
      </w:r>
      <w:r w:rsidRPr="00F255BC">
        <w:rPr>
          <w:rFonts w:cs="Traditional Arabic" w:hint="cs"/>
          <w:sz w:val="36"/>
          <w:szCs w:val="36"/>
          <w:rtl/>
          <w:lang w:bidi="ar-SY"/>
        </w:rPr>
        <w:t>ص234</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r w:rsidRPr="00F255BC">
        <w:rPr>
          <w:rFonts w:cs="Traditional Arabic" w:hint="cs"/>
          <w:b/>
          <w:bCs/>
          <w:sz w:val="36"/>
          <w:szCs w:val="36"/>
          <w:rtl/>
          <w:lang w:bidi="ar-SY"/>
        </w:rPr>
        <w:t>وقال ابن الغضائري علي بن حسان بن كثير مولى أبي جعفر الباقر</w:t>
      </w:r>
      <w:r w:rsidR="009F0F9C" w:rsidRPr="00F255BC">
        <w:rPr>
          <w:rFonts w:cs="Traditional Arabic" w:hint="cs"/>
          <w:b/>
          <w:b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b/>
          <w:bCs/>
          <w:sz w:val="36"/>
          <w:szCs w:val="36"/>
          <w:rtl/>
          <w:lang w:bidi="ar-SY"/>
        </w:rPr>
        <w:t xml:space="preserve">أبو الحسن يروي عن عمه عبد الرحمن غال ضعيف رأيت له كتاباً سماه تفسير الباطن </w:t>
      </w:r>
      <w:r w:rsidRPr="00F255BC">
        <w:rPr>
          <w:rFonts w:cs="Traditional Arabic" w:hint="cs"/>
          <w:b/>
          <w:bCs/>
          <w:sz w:val="36"/>
          <w:szCs w:val="36"/>
          <w:u w:val="single"/>
          <w:rtl/>
          <w:lang w:bidi="ar-SY"/>
        </w:rPr>
        <w:t>لا يتعلق من الإسلام بسبب</w:t>
      </w:r>
      <w:r w:rsidR="008B4708">
        <w:rPr>
          <w:rFonts w:cs="Traditional Arabic" w:hint="cs"/>
          <w:b/>
          <w:bCs/>
          <w:sz w:val="36"/>
          <w:szCs w:val="36"/>
          <w:rtl/>
          <w:lang w:bidi="ar-SY"/>
        </w:rPr>
        <w:t>،</w:t>
      </w:r>
      <w:r w:rsidRPr="00F255BC">
        <w:rPr>
          <w:rFonts w:cs="Traditional Arabic" w:hint="cs"/>
          <w:b/>
          <w:bCs/>
          <w:sz w:val="36"/>
          <w:szCs w:val="36"/>
          <w:rtl/>
          <w:lang w:bidi="ar-SY"/>
        </w:rPr>
        <w:t xml:space="preserve"> ولا يروي إلا عن عمه</w:t>
      </w:r>
      <w:r w:rsidR="008B4708">
        <w:rPr>
          <w:rFonts w:cs="Traditional Arabic" w:hint="cs"/>
          <w:b/>
          <w:bCs/>
          <w:sz w:val="36"/>
          <w:szCs w:val="36"/>
          <w:rtl/>
          <w:lang w:bidi="ar-SY"/>
        </w:rPr>
        <w:t>.</w:t>
      </w:r>
      <w:r w:rsidRPr="00F255BC">
        <w:rPr>
          <w:rFonts w:cs="Traditional Arabic" w:hint="cs"/>
          <w:b/>
          <w:bCs/>
          <w:sz w:val="36"/>
          <w:szCs w:val="36"/>
          <w:rtl/>
          <w:lang w:bidi="ar-SY"/>
        </w:rPr>
        <w:t xml:space="preserve"> وقال ابن الغضائري ومن أصحابنا علي بن حسان الواسطي ثقة ثقة وقال النجاشي علي بن حسان بن كثير الهاشمي مولى عباس بن محمد بن علي بن عبد الله بن العباس ضعيف جداً ذكره بعض أصحابنا في الغلاة فاسد الاعتقاد</w:t>
      </w:r>
      <w:r w:rsidR="008B4708">
        <w:rPr>
          <w:rFonts w:cs="Traditional Arabic" w:hint="cs"/>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يتبين مما تقدم أن ذلك الشخص غال وضعيف وأنه كتب تفسيراً لا علاقة له بالإسلام أي مليء بالأباطيل وأنه فاسد الاعتقاد</w:t>
      </w:r>
      <w:r w:rsidR="008B4708">
        <w:rPr>
          <w:rFonts w:cs="Traditional Arabic" w:hint="cs"/>
          <w:sz w:val="36"/>
          <w:szCs w:val="36"/>
          <w:rtl/>
          <w:lang w:bidi="ar-SY"/>
        </w:rPr>
        <w:t>.</w:t>
      </w:r>
    </w:p>
    <w:p w:rsidR="00937D84" w:rsidRPr="00F255BC" w:rsidRDefault="00937D84" w:rsidP="00AE4561">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فإذا عرفنا حال </w:t>
      </w:r>
      <w:r w:rsidRPr="001D426C">
        <w:rPr>
          <w:rFonts w:cs="Traditional Arabic"/>
          <w:color w:val="008000"/>
          <w:sz w:val="36"/>
          <w:szCs w:val="36"/>
          <w:rtl/>
          <w:lang w:bidi="ar-SY"/>
        </w:rPr>
        <w:t>«</w:t>
      </w:r>
      <w:r w:rsidRPr="00F255BC">
        <w:rPr>
          <w:rFonts w:cs="Traditional Arabic" w:hint="cs"/>
          <w:sz w:val="36"/>
          <w:szCs w:val="36"/>
          <w:rtl/>
          <w:lang w:bidi="ar-SY"/>
        </w:rPr>
        <w:t>علي بن حسان</w:t>
      </w:r>
      <w:r w:rsidRPr="001D426C">
        <w:rPr>
          <w:rFonts w:cs="Traditional Arabic"/>
          <w:color w:val="008000"/>
          <w:sz w:val="36"/>
          <w:szCs w:val="36"/>
          <w:rtl/>
          <w:lang w:bidi="ar-SY"/>
        </w:rPr>
        <w:t>»</w:t>
      </w:r>
      <w:r w:rsidRPr="00F255BC">
        <w:rPr>
          <w:rFonts w:cs="Traditional Arabic" w:hint="cs"/>
          <w:sz w:val="36"/>
          <w:szCs w:val="36"/>
          <w:rtl/>
          <w:lang w:bidi="ar-SY"/>
        </w:rPr>
        <w:t xml:space="preserve"> هذا فلنرَ حال عمه </w:t>
      </w:r>
      <w:r w:rsidRPr="001D426C">
        <w:rPr>
          <w:rFonts w:cs="Traditional Arabic"/>
          <w:color w:val="008000"/>
          <w:sz w:val="36"/>
          <w:szCs w:val="36"/>
          <w:rtl/>
          <w:lang w:bidi="ar-SY"/>
        </w:rPr>
        <w:t>«</w:t>
      </w:r>
      <w:r w:rsidRPr="00F255BC">
        <w:rPr>
          <w:rFonts w:cs="Traditional Arabic" w:hint="cs"/>
          <w:b/>
          <w:bCs/>
          <w:sz w:val="36"/>
          <w:szCs w:val="36"/>
          <w:rtl/>
          <w:lang w:bidi="ar-SY"/>
        </w:rPr>
        <w:t>عبد الرحمن بن كثير</w:t>
      </w:r>
      <w:r w:rsidRPr="001D426C">
        <w:rPr>
          <w:rFonts w:cs="Traditional Arabic"/>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جاء في رجال النجاشي </w:t>
      </w:r>
      <w:r w:rsidR="008B4708">
        <w:rPr>
          <w:rFonts w:cs="Traditional Arabic" w:hint="cs"/>
          <w:sz w:val="36"/>
          <w:szCs w:val="36"/>
          <w:rtl/>
          <w:lang w:bidi="ar-SY"/>
        </w:rPr>
        <w:t>(</w:t>
      </w:r>
      <w:r w:rsidRPr="00F255BC">
        <w:rPr>
          <w:rFonts w:cs="Traditional Arabic" w:hint="cs"/>
          <w:sz w:val="36"/>
          <w:szCs w:val="36"/>
          <w:rtl/>
          <w:lang w:bidi="ar-SY"/>
        </w:rPr>
        <w:t>ص175 من الطبعة الجديدة في طهران</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عبد الرحمن بن كثير الهاشمي مولى</w:t>
      </w:r>
      <w:r w:rsidR="008B4708">
        <w:rPr>
          <w:rFonts w:cs="Traditional Arabic" w:hint="cs"/>
          <w:b/>
          <w:bCs/>
          <w:sz w:val="36"/>
          <w:szCs w:val="36"/>
          <w:rtl/>
          <w:lang w:bidi="ar-SY"/>
        </w:rPr>
        <w:t>...</w:t>
      </w:r>
      <w:r w:rsidRPr="00F255BC">
        <w:rPr>
          <w:rFonts w:cs="Traditional Arabic" w:hint="cs"/>
          <w:b/>
          <w:bCs/>
          <w:sz w:val="36"/>
          <w:szCs w:val="36"/>
          <w:rtl/>
          <w:lang w:bidi="ar-SY"/>
        </w:rPr>
        <w:t xml:space="preserve"> كان ضعيفاً</w:t>
      </w:r>
      <w:r w:rsidR="008B4708">
        <w:rPr>
          <w:rFonts w:cs="Traditional Arabic" w:hint="cs"/>
          <w:b/>
          <w:bCs/>
          <w:sz w:val="36"/>
          <w:szCs w:val="36"/>
          <w:rtl/>
          <w:lang w:bidi="ar-SY"/>
        </w:rPr>
        <w:t>،</w:t>
      </w:r>
      <w:r w:rsidRPr="00F255BC">
        <w:rPr>
          <w:rFonts w:cs="Traditional Arabic" w:hint="cs"/>
          <w:b/>
          <w:bCs/>
          <w:sz w:val="36"/>
          <w:szCs w:val="36"/>
          <w:rtl/>
          <w:lang w:bidi="ar-SY"/>
        </w:rPr>
        <w:t xml:space="preserve"> غمز أصحابنا عليه وقالوا كان يضع الحديث</w:t>
      </w:r>
      <w:r w:rsidR="008B4708">
        <w:rPr>
          <w:rFonts w:cs="Traditional Arabic" w:hint="cs"/>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قلتُ</w:t>
      </w:r>
      <w:r w:rsidR="008B4708">
        <w:rPr>
          <w:rFonts w:cs="Traditional Arabic" w:hint="cs"/>
          <w:sz w:val="36"/>
          <w:szCs w:val="36"/>
          <w:rtl/>
          <w:lang w:bidi="ar-SY"/>
        </w:rPr>
        <w:t>:</w:t>
      </w:r>
      <w:r w:rsidRPr="00F255BC">
        <w:rPr>
          <w:rFonts w:cs="Traditional Arabic" w:hint="cs"/>
          <w:sz w:val="36"/>
          <w:szCs w:val="36"/>
          <w:rtl/>
          <w:lang w:bidi="ar-SY"/>
        </w:rPr>
        <w:t xml:space="preserve"> ولعل هذا الحديث أحد موضوعاته</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ثم أضاف العلامة الحلي</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ليس بشيء</w:t>
      </w:r>
      <w:r w:rsidR="008B4708">
        <w:rPr>
          <w:rFonts w:cs="Traditional Arabic" w:hint="cs"/>
          <w:b/>
          <w:b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كل أولئك ينقلون الحديث عن </w:t>
      </w:r>
      <w:r w:rsidRPr="001D426C">
        <w:rPr>
          <w:rFonts w:cs="Traditional Arabic"/>
          <w:color w:val="008000"/>
          <w:sz w:val="36"/>
          <w:szCs w:val="36"/>
          <w:rtl/>
          <w:lang w:bidi="ar-SY"/>
        </w:rPr>
        <w:t>«</w:t>
      </w:r>
      <w:r w:rsidRPr="00F255BC">
        <w:rPr>
          <w:rFonts w:cs="Traditional Arabic" w:hint="cs"/>
          <w:b/>
          <w:bCs/>
          <w:sz w:val="36"/>
          <w:szCs w:val="36"/>
          <w:rtl/>
          <w:lang w:bidi="ar-SY"/>
        </w:rPr>
        <w:t>أبي عامر واعظ الحجاز</w:t>
      </w:r>
      <w:r w:rsidRPr="001D426C">
        <w:rPr>
          <w:rFonts w:cs="Traditional Arabic"/>
          <w:color w:val="008000"/>
          <w:sz w:val="36"/>
          <w:szCs w:val="36"/>
          <w:rtl/>
          <w:lang w:bidi="ar-SY"/>
        </w:rPr>
        <w:t>»</w:t>
      </w:r>
      <w:r w:rsidRPr="00F255BC">
        <w:rPr>
          <w:rFonts w:cs="Traditional Arabic" w:hint="cs"/>
          <w:sz w:val="36"/>
          <w:szCs w:val="36"/>
          <w:rtl/>
          <w:lang w:bidi="ar-SY"/>
        </w:rPr>
        <w:t xml:space="preserve"> الذي ليس له ذكر ولا اسمٌ في كتب الرجال</w:t>
      </w:r>
      <w:r w:rsidR="008B4708">
        <w:rPr>
          <w:rFonts w:cs="Traditional Arabic" w:hint="cs"/>
          <w:sz w:val="36"/>
          <w:szCs w:val="36"/>
          <w:rtl/>
          <w:lang w:bidi="ar-SY"/>
        </w:rPr>
        <w:t>.</w:t>
      </w:r>
      <w:r w:rsidRPr="00F255BC">
        <w:rPr>
          <w:rFonts w:cs="Traditional Arabic" w:hint="cs"/>
          <w:sz w:val="36"/>
          <w:szCs w:val="36"/>
          <w:rtl/>
          <w:lang w:bidi="ar-SY"/>
        </w:rPr>
        <w:t xml:space="preserve"> ولا يضر الجهل به فحتى لو كان هذا المجهول</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أي أبي عامر</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من أكبر العبّاد والزهّاد وكان نظيراً للإمام جعفر الصادق فإن سند الحديث</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بسبب حال رواته الآخرين الذي عرفناه</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لا قيمة له وساقطٌ من الاعتبار كلياً</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أجل ببركة هذا الحديث الذي رواه أولئك الرواة الصادقون جداً</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امتلأت البلدان الإسلامية بالأضرحة والمزارات والقباب والمشاهد الحقيقية أو الوهمية لأولاد الأئمة حتى لم تبق قرية ولا بلدة إلا وفيها قبر أو أكثر لأولاد الأئمة التي يطلقون عليها لقب الأمراء مما يذكرنا بالتقاليد والسنن الإيرانية المجوسية القديمة كقولهم شاهزاده حمزة</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أي ابن الشاه أو الأمير حمزة</w:t>
      </w:r>
      <w:r w:rsidR="008B4708">
        <w:rPr>
          <w:rFonts w:cs="Traditional Arabic" w:hint="cs"/>
          <w:sz w:val="36"/>
          <w:szCs w:val="36"/>
          <w:rtl/>
          <w:lang w:bidi="ar-SY"/>
        </w:rPr>
        <w:t>)</w:t>
      </w:r>
      <w:r w:rsidRPr="00F255BC">
        <w:rPr>
          <w:rFonts w:cs="Traditional Arabic" w:hint="cs"/>
          <w:sz w:val="36"/>
          <w:szCs w:val="36"/>
          <w:rtl/>
          <w:lang w:bidi="ar-SY"/>
        </w:rPr>
        <w:t xml:space="preserve"> وشاهزاده جعفر</w:t>
      </w:r>
      <w:r w:rsidR="008B4708">
        <w:rPr>
          <w:rFonts w:cs="Traditional Arabic" w:hint="cs"/>
          <w:sz w:val="36"/>
          <w:szCs w:val="36"/>
          <w:rtl/>
          <w:lang w:bidi="ar-SY"/>
        </w:rPr>
        <w:t>!</w:t>
      </w:r>
      <w:r w:rsidRPr="00F255BC">
        <w:rPr>
          <w:rFonts w:cs="Traditional Arabic" w:hint="cs"/>
          <w:sz w:val="36"/>
          <w:szCs w:val="36"/>
          <w:rtl/>
          <w:lang w:bidi="ar-SY"/>
        </w:rPr>
        <w:t xml:space="preserve"> وشاهزاده أحمد</w:t>
      </w:r>
      <w:r w:rsidR="008B4708">
        <w:rPr>
          <w:rFonts w:cs="Traditional Arabic" w:hint="cs"/>
          <w:sz w:val="36"/>
          <w:szCs w:val="36"/>
          <w:rtl/>
          <w:lang w:bidi="ar-SY"/>
        </w:rPr>
        <w:t>!</w:t>
      </w:r>
      <w:r w:rsidRPr="00F255BC">
        <w:rPr>
          <w:rFonts w:cs="Traditional Arabic" w:hint="cs"/>
          <w:sz w:val="36"/>
          <w:szCs w:val="36"/>
          <w:rtl/>
          <w:lang w:bidi="ar-SY"/>
        </w:rPr>
        <w:t xml:space="preserve"> وقس على ذلك</w:t>
      </w:r>
      <w:r w:rsidR="008B4708">
        <w:rPr>
          <w:rFonts w:cs="Traditional Arabic" w:hint="cs"/>
          <w:sz w:val="36"/>
          <w:szCs w:val="36"/>
          <w:rtl/>
          <w:lang w:bidi="ar-SY"/>
        </w:rPr>
        <w:t>..</w:t>
      </w:r>
      <w:r w:rsidRPr="00F255BC">
        <w:rPr>
          <w:rFonts w:cs="Traditional Arabic" w:hint="cs"/>
          <w:sz w:val="36"/>
          <w:szCs w:val="36"/>
          <w:rtl/>
          <w:lang w:bidi="ar-SY"/>
        </w:rPr>
        <w:t xml:space="preserve"> وذلك لأن الإيرانيين القدماء كانوا يجلُّون ملوكَهُم وكان لديهم قبل الإسلام مئات الأضرحة الخاصة بأولاد الملوك</w:t>
      </w:r>
      <w:r w:rsidR="008B4708">
        <w:rPr>
          <w:rFonts w:cs="Traditional Arabic" w:hint="cs"/>
          <w:sz w:val="36"/>
          <w:szCs w:val="36"/>
          <w:rtl/>
          <w:lang w:bidi="ar-SY"/>
        </w:rPr>
        <w:t>،</w:t>
      </w:r>
      <w:r w:rsidRPr="00F255BC">
        <w:rPr>
          <w:rFonts w:cs="Traditional Arabic" w:hint="cs"/>
          <w:sz w:val="36"/>
          <w:szCs w:val="36"/>
          <w:rtl/>
          <w:lang w:bidi="ar-SY"/>
        </w:rPr>
        <w:t xml:space="preserve"> فكأنهم لم يستطيعوا أن يعيشوا ويبقوا دون تلك المشاهد</w:t>
      </w:r>
      <w:r w:rsidR="008B4708">
        <w:rPr>
          <w:rFonts w:cs="Traditional Arabic" w:hint="cs"/>
          <w:sz w:val="36"/>
          <w:szCs w:val="36"/>
          <w:rtl/>
          <w:lang w:bidi="ar-SY"/>
        </w:rPr>
        <w:t>،</w:t>
      </w:r>
      <w:r w:rsidRPr="00F255BC">
        <w:rPr>
          <w:rFonts w:cs="Traditional Arabic" w:hint="cs"/>
          <w:sz w:val="36"/>
          <w:szCs w:val="36"/>
          <w:rtl/>
          <w:lang w:bidi="ar-SY"/>
        </w:rPr>
        <w:t xml:space="preserve"> فأدخلوها في الإسلام</w:t>
      </w:r>
      <w:r w:rsidR="008B4708">
        <w:rPr>
          <w:rFonts w:cs="Traditional Arabic" w:hint="cs"/>
          <w:sz w:val="36"/>
          <w:szCs w:val="36"/>
          <w:rtl/>
          <w:lang w:bidi="ar-SY"/>
        </w:rPr>
        <w:t>،</w:t>
      </w:r>
      <w:r w:rsidRPr="00F255BC">
        <w:rPr>
          <w:rFonts w:cs="Traditional Arabic" w:hint="cs"/>
          <w:sz w:val="36"/>
          <w:szCs w:val="36"/>
          <w:rtl/>
          <w:lang w:bidi="ar-SY"/>
        </w:rPr>
        <w:t xml:space="preserve"> وصاروا يقفون أكثر من ربع ممتلكات هذا البلد من الأراضي الزراعية والبيوت والدكاكين على تعمير تلك المشاهد والمراقد لأولاد الأئمة</w:t>
      </w:r>
      <w:r w:rsidR="008B4708">
        <w:rPr>
          <w:rFonts w:cs="Traditional Arabic" w:hint="cs"/>
          <w:sz w:val="36"/>
          <w:szCs w:val="36"/>
          <w:rtl/>
          <w:lang w:bidi="ar-SY"/>
        </w:rPr>
        <w:t>،</w:t>
      </w:r>
      <w:r w:rsidRPr="00F255BC">
        <w:rPr>
          <w:rFonts w:cs="Traditional Arabic" w:hint="cs"/>
          <w:sz w:val="36"/>
          <w:szCs w:val="36"/>
          <w:rtl/>
          <w:lang w:bidi="ar-SY"/>
        </w:rPr>
        <w:t xml:space="preserve"> الأمر الذي أحدث أضراراً وخسائر كبيرة باسم الدين وشوّه الوجه النوراني للإسلام في نظر العقلاء وجعلهم ينفرون منه</w:t>
      </w:r>
      <w:r w:rsidR="008B4708">
        <w:rPr>
          <w:rFonts w:cs="Traditional Arabic" w:hint="cs"/>
          <w:sz w:val="36"/>
          <w:szCs w:val="36"/>
          <w:rtl/>
          <w:lang w:bidi="ar-SY"/>
        </w:rPr>
        <w:t>،</w:t>
      </w:r>
      <w:r w:rsidRPr="00F255BC">
        <w:rPr>
          <w:rFonts w:cs="Traditional Arabic" w:hint="cs"/>
          <w:sz w:val="36"/>
          <w:szCs w:val="36"/>
          <w:rtl/>
          <w:lang w:bidi="ar-SY"/>
        </w:rPr>
        <w:t xml:space="preserve"> في حين أنَّ دين الله بريء من كل تلك الأعمال بحمد الله</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والآن لنأت لمتن ذلك الحديث</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AE4561">
        <w:rPr>
          <w:rFonts w:cs="Traditional Arabic" w:hint="cs"/>
          <w:b/>
          <w:bCs/>
          <w:sz w:val="36"/>
          <w:szCs w:val="36"/>
          <w:rtl/>
          <w:lang w:bidi="ar-SY"/>
        </w:rPr>
        <w:t>أولاً</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أصل البناء على القبور ورفعها وتشييدها محرم في الإسلام كما تدل عليه الأحاديث الصحيحة التي رواها الفريقان عن النبي والأئمة عليهم السلام</w:t>
      </w:r>
      <w:r w:rsidR="008B4708">
        <w:rPr>
          <w:rFonts w:cs="Traditional Arabic" w:hint="cs"/>
          <w:sz w:val="36"/>
          <w:szCs w:val="36"/>
          <w:rtl/>
          <w:lang w:bidi="ar-SY"/>
        </w:rPr>
        <w:t>،</w:t>
      </w:r>
      <w:r w:rsidRPr="00F255BC">
        <w:rPr>
          <w:rFonts w:cs="Traditional Arabic" w:hint="cs"/>
          <w:sz w:val="36"/>
          <w:szCs w:val="36"/>
          <w:rtl/>
          <w:lang w:bidi="ar-SY"/>
        </w:rPr>
        <w:t xml:space="preserve"> وسنذكر نماذج عن تلك الأحاديث بعد قليل</w:t>
      </w:r>
      <w:r w:rsidR="008B4708">
        <w:rPr>
          <w:rFonts w:cs="Traditional Arabic" w:hint="cs"/>
          <w:sz w:val="36"/>
          <w:szCs w:val="36"/>
          <w:rtl/>
          <w:lang w:bidi="ar-SY"/>
        </w:rPr>
        <w:t>،</w:t>
      </w:r>
      <w:r w:rsidRPr="00F255BC">
        <w:rPr>
          <w:rFonts w:cs="Traditional Arabic" w:hint="cs"/>
          <w:sz w:val="36"/>
          <w:szCs w:val="36"/>
          <w:rtl/>
          <w:lang w:bidi="ar-SY"/>
        </w:rPr>
        <w:t xml:space="preserve"> وبالتالي كيف يمكن لشخص من أصحاب الإمام أن يسأله</w:t>
      </w:r>
      <w:r w:rsidR="009F0F9C" w:rsidRPr="00F255BC">
        <w:rPr>
          <w:rFonts w:cs="Traditional Arabic" w:hint="cs"/>
          <w:sz w:val="36"/>
          <w:szCs w:val="36"/>
          <w:rtl/>
          <w:lang w:bidi="ar-SY"/>
        </w:rPr>
        <w:t xml:space="preserve"> </w:t>
      </w:r>
      <w:r w:rsidRPr="00F255BC">
        <w:rPr>
          <w:rFonts w:cs="Traditional Arabic" w:hint="cs"/>
          <w:sz w:val="36"/>
          <w:szCs w:val="36"/>
          <w:rtl/>
          <w:lang w:bidi="ar-SY"/>
        </w:rPr>
        <w:t>عن ثواب عملٍ هو في أصله محرّم</w:t>
      </w:r>
      <w:r w:rsidR="008B4708">
        <w:rPr>
          <w:rFonts w:cs="Traditional Arabic" w:hint="cs"/>
          <w:sz w:val="36"/>
          <w:szCs w:val="36"/>
          <w:rtl/>
          <w:lang w:bidi="ar-SY"/>
        </w:rPr>
        <w:t>؟!.</w:t>
      </w:r>
    </w:p>
    <w:p w:rsidR="00937D84" w:rsidRPr="00F255BC" w:rsidRDefault="00937D84" w:rsidP="00AE4561">
      <w:pPr>
        <w:widowControl w:val="0"/>
        <w:spacing w:before="120"/>
        <w:ind w:firstLine="567"/>
        <w:jc w:val="lowKashida"/>
        <w:rPr>
          <w:rFonts w:cs="Traditional Arabic" w:hint="cs"/>
          <w:sz w:val="36"/>
          <w:szCs w:val="36"/>
        </w:rPr>
      </w:pPr>
      <w:r w:rsidRPr="00AE4561">
        <w:rPr>
          <w:rFonts w:cs="Traditional Arabic" w:hint="cs"/>
          <w:b/>
          <w:bCs/>
          <w:sz w:val="36"/>
          <w:szCs w:val="36"/>
          <w:rtl/>
          <w:lang w:bidi="ar-SY"/>
        </w:rPr>
        <w:t>ثانياً</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لم يكن قبر أمير المؤمنين معروفاً ولا واضحاً زمن الإمام الصادق فلا مجال أن يأتي شخص لعمارته</w:t>
      </w:r>
      <w:r w:rsidR="00EB189C" w:rsidRPr="00F255BC">
        <w:rPr>
          <w:rFonts w:cs="Traditional Arabic" w:hint="cs"/>
          <w:sz w:val="36"/>
          <w:szCs w:val="36"/>
          <w:rtl/>
          <w:lang w:bidi="ar-SY"/>
        </w:rPr>
        <w:t xml:space="preserve"> و</w:t>
      </w:r>
      <w:r w:rsidRPr="00F255BC">
        <w:rPr>
          <w:rFonts w:cs="Traditional Arabic" w:hint="cs"/>
          <w:sz w:val="36"/>
          <w:szCs w:val="36"/>
          <w:rtl/>
          <w:lang w:bidi="ar-SY"/>
        </w:rPr>
        <w:t>تعاهده ويسأل عن الثواب الذي سيناله على ذلك</w:t>
      </w:r>
      <w:r w:rsidR="008B4708">
        <w:rPr>
          <w:rFonts w:cs="Traditional Arabic" w:hint="cs"/>
          <w:sz w:val="36"/>
          <w:szCs w:val="36"/>
          <w:rtl/>
          <w:lang w:bidi="ar-SY"/>
        </w:rPr>
        <w:t>؟</w:t>
      </w:r>
      <w:r w:rsidRPr="00F255BC">
        <w:rPr>
          <w:rFonts w:cs="Traditional Arabic" w:hint="cs"/>
          <w:sz w:val="36"/>
          <w:szCs w:val="36"/>
          <w:rtl/>
          <w:lang w:bidi="ar-SY"/>
        </w:rPr>
        <w:t xml:space="preserve"> فطبقاً للتواريخ الموثَّقَة تم اكتشاف قبر أمير المؤمنين استناداً إلى بعض العلامات والقرائن زمن هارون الرشيد</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أي بعد مدة من حياة الإمام الصادق</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وبالتالي فمن البعيد جداً ومن غير المعقول أن يسأل شخصٌ الإمامَ الصادقَ عن تعمير قبرٍ لا يُعرف مكانه بالتحديد وتعاهده</w:t>
      </w:r>
      <w:r w:rsidR="008B4708">
        <w:rPr>
          <w:rFonts w:cs="Traditional Arabic" w:hint="cs"/>
          <w:sz w:val="36"/>
          <w:szCs w:val="36"/>
          <w:rtl/>
          <w:lang w:bidi="ar-SY"/>
        </w:rPr>
        <w:t>!!،</w:t>
      </w:r>
      <w:r w:rsidRPr="00F255BC">
        <w:rPr>
          <w:rFonts w:cs="Traditional Arabic" w:hint="cs"/>
          <w:sz w:val="36"/>
          <w:szCs w:val="36"/>
          <w:rtl/>
          <w:lang w:bidi="ar-SY"/>
        </w:rPr>
        <w:t xml:space="preserve"> وإذا رأينا في بعض الأحاديث أن حضرة الصادق قَدِمَ إلى النجف أحياناً وأشرف على النقاط التي يُحْتَمَل أن تضم قبر أمير المؤمنين فإن تلك النقاط غامضة إلى درجة لا يمكن الجزم معها بالمكان الدقيق للقبر</w:t>
      </w:r>
      <w:r w:rsidR="008B4708">
        <w:rPr>
          <w:rFonts w:cs="Traditional Arabic" w:hint="cs"/>
          <w:sz w:val="36"/>
          <w:szCs w:val="36"/>
          <w:rtl/>
          <w:lang w:bidi="ar-SY"/>
        </w:rPr>
        <w:t>،</w:t>
      </w:r>
      <w:r w:rsidRPr="00F255BC">
        <w:rPr>
          <w:rFonts w:cs="Traditional Arabic" w:hint="cs"/>
          <w:sz w:val="36"/>
          <w:szCs w:val="36"/>
          <w:rtl/>
          <w:lang w:bidi="ar-SY"/>
        </w:rPr>
        <w:t xml:space="preserve"> ويدل على ذلك أنه لمّا كان الإمام الصادق يُسأل أحياناً أين قبر أمير المؤمنين</w:t>
      </w:r>
      <w:r w:rsidR="008B4708">
        <w:rPr>
          <w:rFonts w:cs="Traditional Arabic" w:hint="cs"/>
          <w:sz w:val="36"/>
          <w:szCs w:val="36"/>
          <w:rtl/>
          <w:lang w:bidi="ar-SY"/>
        </w:rPr>
        <w:t>؟</w:t>
      </w:r>
      <w:r w:rsidRPr="00F255BC">
        <w:rPr>
          <w:rFonts w:cs="Traditional Arabic" w:hint="cs"/>
          <w:sz w:val="36"/>
          <w:szCs w:val="36"/>
          <w:rtl/>
          <w:lang w:bidi="ar-SY"/>
        </w:rPr>
        <w:t xml:space="preserve"> كان يذكر علامات وإشارات لا تدل على نقطة محددة</w:t>
      </w:r>
      <w:r w:rsidR="008B4708">
        <w:rPr>
          <w:rFonts w:cs="Traditional Arabic" w:hint="cs"/>
          <w:sz w:val="36"/>
          <w:szCs w:val="36"/>
          <w:rtl/>
          <w:lang w:bidi="ar-SY"/>
        </w:rPr>
        <w:t>،</w:t>
      </w:r>
      <w:r w:rsidRPr="00F255BC">
        <w:rPr>
          <w:rFonts w:cs="Traditional Arabic" w:hint="cs"/>
          <w:sz w:val="36"/>
          <w:szCs w:val="36"/>
          <w:rtl/>
          <w:lang w:bidi="ar-SY"/>
        </w:rPr>
        <w:t xml:space="preserve"> فمثلاً جاء في </w:t>
      </w:r>
      <w:r w:rsidRPr="001D426C">
        <w:rPr>
          <w:rFonts w:cs="Traditional Arabic" w:hint="eastAsia"/>
          <w:color w:val="008000"/>
          <w:sz w:val="36"/>
          <w:szCs w:val="36"/>
          <w:rtl/>
          <w:lang w:bidi="ar-SY"/>
        </w:rPr>
        <w:t>«</w:t>
      </w:r>
      <w:r w:rsidRPr="00F255BC">
        <w:rPr>
          <w:rFonts w:cs="Traditional Arabic" w:hint="cs"/>
          <w:b/>
          <w:bCs/>
          <w:sz w:val="36"/>
          <w:szCs w:val="36"/>
          <w:rtl/>
          <w:lang w:bidi="ar-SY"/>
        </w:rPr>
        <w:t>كامل الزيارات</w:t>
      </w:r>
      <w:r w:rsidRPr="001D426C">
        <w:rPr>
          <w:rFonts w:cs="Traditional Arabic" w:hint="eastAsia"/>
          <w:color w:val="008000"/>
          <w:sz w:val="36"/>
          <w:szCs w:val="36"/>
          <w:rtl/>
          <w:lang w:bidi="ar-SY"/>
        </w:rPr>
        <w:t>»</w:t>
      </w:r>
      <w:r w:rsidRPr="00F255BC">
        <w:rPr>
          <w:rFonts w:cs="Traditional Arabic" w:hint="cs"/>
          <w:sz w:val="36"/>
          <w:szCs w:val="36"/>
          <w:rtl/>
          <w:lang w:bidi="ar-SY"/>
        </w:rPr>
        <w:t xml:space="preserve"> بسنده عن سعد عن ابن عيسى عن علي بن الحكم عن صفوان بن الجمال قال</w:t>
      </w:r>
      <w:r w:rsidR="008B4708">
        <w:rPr>
          <w:rFonts w:cs="Traditional Arabic" w:hint="cs"/>
          <w:sz w:val="36"/>
          <w:szCs w:val="36"/>
          <w:rtl/>
          <w:lang w:bidi="ar-SY"/>
        </w:rPr>
        <w:t>:</w:t>
      </w:r>
      <w:r w:rsidR="00AE4561">
        <w:rPr>
          <w:rFonts w:cs="Traditional Arabic" w:hint="cs"/>
          <w:color w:val="FF0000"/>
          <w:sz w:val="36"/>
          <w:szCs w:val="36"/>
          <w:rtl/>
          <w:lang w:bidi="ar-SY"/>
        </w:rPr>
        <w:t xml:space="preserve"> </w:t>
      </w:r>
      <w:r w:rsidR="009F0F9C" w:rsidRPr="001D426C">
        <w:rPr>
          <w:rFonts w:cs="Traditional Arabic" w:hint="cs"/>
          <w:b/>
          <w:bCs/>
          <w:color w:val="008000"/>
          <w:sz w:val="36"/>
          <w:szCs w:val="36"/>
          <w:rtl/>
          <w:lang w:bidi="ar-SY"/>
        </w:rPr>
        <w:t>«</w:t>
      </w:r>
      <w:r w:rsidRPr="00F255BC">
        <w:rPr>
          <w:rFonts w:cs="Traditional Arabic" w:hint="cs"/>
          <w:b/>
          <w:bCs/>
          <w:sz w:val="36"/>
          <w:szCs w:val="36"/>
          <w:rtl/>
          <w:lang w:bidi="ar-SY"/>
        </w:rPr>
        <w:t xml:space="preserve">كنت وعامر بن عبد الله بن جذاعة الأزدي فقال له عامر </w:t>
      </w:r>
      <w:r w:rsidR="008B4708">
        <w:rPr>
          <w:rFonts w:cs="Traditional Arabic" w:hint="cs"/>
          <w:b/>
          <w:bCs/>
          <w:sz w:val="36"/>
          <w:szCs w:val="36"/>
          <w:rtl/>
          <w:lang w:bidi="ar-SY"/>
        </w:rPr>
        <w:t>(</w:t>
      </w:r>
      <w:r w:rsidRPr="00F255BC">
        <w:rPr>
          <w:rFonts w:cs="Traditional Arabic" w:hint="cs"/>
          <w:b/>
          <w:bCs/>
          <w:sz w:val="36"/>
          <w:szCs w:val="36"/>
          <w:rtl/>
          <w:lang w:bidi="ar-SY"/>
        </w:rPr>
        <w:t>أي للإمام الصادق عليه السلام</w:t>
      </w:r>
      <w:r w:rsidR="008B4708">
        <w:rPr>
          <w:rFonts w:cs="Traditional Arabic" w:hint="cs"/>
          <w:b/>
          <w:bCs/>
          <w:sz w:val="36"/>
          <w:szCs w:val="36"/>
          <w:rtl/>
          <w:lang w:bidi="ar-SY"/>
        </w:rPr>
        <w:t>):</w:t>
      </w:r>
      <w:r w:rsidRPr="00F255BC">
        <w:rPr>
          <w:rFonts w:cs="Traditional Arabic" w:hint="cs"/>
          <w:b/>
          <w:bCs/>
          <w:sz w:val="36"/>
          <w:szCs w:val="36"/>
          <w:rtl/>
          <w:lang w:bidi="ar-SY"/>
        </w:rPr>
        <w:t xml:space="preserve"> جعلت فداك</w:t>
      </w:r>
      <w:r w:rsidR="008B4708">
        <w:rPr>
          <w:rFonts w:cs="Traditional Arabic" w:hint="cs"/>
          <w:b/>
          <w:bCs/>
          <w:sz w:val="36"/>
          <w:szCs w:val="36"/>
          <w:rtl/>
          <w:lang w:bidi="ar-SY"/>
        </w:rPr>
        <w:t>!</w:t>
      </w:r>
      <w:r w:rsidRPr="00F255BC">
        <w:rPr>
          <w:rFonts w:cs="Traditional Arabic" w:hint="cs"/>
          <w:b/>
          <w:bCs/>
          <w:sz w:val="36"/>
          <w:szCs w:val="36"/>
          <w:rtl/>
          <w:lang w:bidi="ar-SY"/>
        </w:rPr>
        <w:t xml:space="preserve"> إن الناس يزعمون أن أمير المؤمنين</w:t>
      </w:r>
      <w:r w:rsidR="009F0F9C" w:rsidRPr="00F255BC">
        <w:rPr>
          <w:rFonts w:ascii="AGA Arabesque" w:hAnsi="AGA Arabesque" w:cs="Traditional Arabic" w:hint="cs"/>
          <w:sz w:val="36"/>
          <w:szCs w:val="36"/>
          <w:rtl/>
          <w:lang w:bidi="ar-SY"/>
        </w:rPr>
        <w:t xml:space="preserve"> عليه السلام </w:t>
      </w:r>
      <w:r w:rsidRPr="00F255BC">
        <w:rPr>
          <w:rFonts w:cs="Traditional Arabic" w:hint="cs"/>
          <w:b/>
          <w:bCs/>
          <w:sz w:val="36"/>
          <w:szCs w:val="36"/>
          <w:rtl/>
          <w:lang w:bidi="ar-SY"/>
        </w:rPr>
        <w:t>دفن بالرحبة</w:t>
      </w:r>
      <w:r w:rsidR="008B4708">
        <w:rPr>
          <w:rFonts w:cs="Traditional Arabic" w:hint="cs"/>
          <w:b/>
          <w:bCs/>
          <w:sz w:val="36"/>
          <w:szCs w:val="36"/>
          <w:rtl/>
          <w:lang w:bidi="ar-SY"/>
        </w:rPr>
        <w:t>!</w:t>
      </w:r>
      <w:r w:rsidRPr="00F255BC">
        <w:rPr>
          <w:rFonts w:cs="Traditional Arabic" w:hint="cs"/>
          <w:b/>
          <w:bCs/>
          <w:sz w:val="36"/>
          <w:szCs w:val="36"/>
          <w:rtl/>
          <w:lang w:bidi="ar-SY"/>
        </w:rPr>
        <w:t xml:space="preserve"> فقال</w:t>
      </w:r>
      <w:r w:rsidR="008B4708">
        <w:rPr>
          <w:rFonts w:cs="Traditional Arabic" w:hint="cs"/>
          <w:b/>
          <w:bCs/>
          <w:sz w:val="36"/>
          <w:szCs w:val="36"/>
          <w:rtl/>
          <w:lang w:bidi="ar-SY"/>
        </w:rPr>
        <w:t>:</w:t>
      </w:r>
      <w:r w:rsidRPr="00F255BC">
        <w:rPr>
          <w:rFonts w:cs="Traditional Arabic" w:hint="cs"/>
          <w:b/>
          <w:bCs/>
          <w:sz w:val="36"/>
          <w:szCs w:val="36"/>
          <w:rtl/>
          <w:lang w:bidi="ar-SY"/>
        </w:rPr>
        <w:t xml:space="preserve"> لا</w:t>
      </w:r>
      <w:r w:rsidR="008B4708">
        <w:rPr>
          <w:rFonts w:cs="Traditional Arabic" w:hint="cs"/>
          <w:b/>
          <w:bCs/>
          <w:sz w:val="36"/>
          <w:szCs w:val="36"/>
          <w:rtl/>
          <w:lang w:bidi="ar-SY"/>
        </w:rPr>
        <w:t>.</w:t>
      </w:r>
      <w:r w:rsidRPr="00F255BC">
        <w:rPr>
          <w:rFonts w:cs="Traditional Arabic" w:hint="cs"/>
          <w:b/>
          <w:bCs/>
          <w:sz w:val="36"/>
          <w:szCs w:val="36"/>
          <w:rtl/>
          <w:lang w:bidi="ar-SY"/>
        </w:rPr>
        <w:t xml:space="preserve"> قال</w:t>
      </w:r>
      <w:r w:rsidR="008B4708">
        <w:rPr>
          <w:rFonts w:cs="Traditional Arabic" w:hint="cs"/>
          <w:b/>
          <w:bCs/>
          <w:sz w:val="36"/>
          <w:szCs w:val="36"/>
          <w:rtl/>
          <w:lang w:bidi="ar-SY"/>
        </w:rPr>
        <w:t>:</w:t>
      </w:r>
      <w:r w:rsidRPr="00F255BC">
        <w:rPr>
          <w:rFonts w:cs="Traditional Arabic" w:hint="cs"/>
          <w:b/>
          <w:bCs/>
          <w:sz w:val="36"/>
          <w:szCs w:val="36"/>
          <w:rtl/>
          <w:lang w:bidi="ar-SY"/>
        </w:rPr>
        <w:t xml:space="preserve"> فأين دفن</w:t>
      </w:r>
      <w:r w:rsidR="008B4708">
        <w:rPr>
          <w:rFonts w:cs="Traditional Arabic" w:hint="cs"/>
          <w:b/>
          <w:bCs/>
          <w:sz w:val="36"/>
          <w:szCs w:val="36"/>
          <w:rtl/>
          <w:lang w:bidi="ar-SY"/>
        </w:rPr>
        <w:t>؟</w:t>
      </w:r>
      <w:r w:rsidRPr="00F255BC">
        <w:rPr>
          <w:rFonts w:cs="Traditional Arabic" w:hint="cs"/>
          <w:b/>
          <w:bCs/>
          <w:sz w:val="36"/>
          <w:szCs w:val="36"/>
          <w:rtl/>
          <w:lang w:bidi="ar-SY"/>
        </w:rPr>
        <w:t xml:space="preserve"> قال</w:t>
      </w:r>
      <w:r w:rsidR="008B4708">
        <w:rPr>
          <w:rFonts w:cs="Traditional Arabic" w:hint="cs"/>
          <w:b/>
          <w:bCs/>
          <w:sz w:val="36"/>
          <w:szCs w:val="36"/>
          <w:rtl/>
          <w:lang w:bidi="ar-SY"/>
        </w:rPr>
        <w:t>:</w:t>
      </w:r>
      <w:r w:rsidRPr="00F255BC">
        <w:rPr>
          <w:rFonts w:cs="Traditional Arabic" w:hint="cs"/>
          <w:b/>
          <w:bCs/>
          <w:sz w:val="36"/>
          <w:szCs w:val="36"/>
          <w:rtl/>
          <w:lang w:bidi="ar-SY"/>
        </w:rPr>
        <w:t xml:space="preserve"> إنه لما مات احتمله الحسن فأتى به ظهر الكوفة قريباً من النجف</w:t>
      </w:r>
      <w:r w:rsidR="008B4708">
        <w:rPr>
          <w:rFonts w:cs="Traditional Arabic" w:hint="cs"/>
          <w:b/>
          <w:bCs/>
          <w:sz w:val="36"/>
          <w:szCs w:val="36"/>
          <w:rtl/>
          <w:lang w:bidi="ar-SY"/>
        </w:rPr>
        <w:t>،</w:t>
      </w:r>
      <w:r w:rsidRPr="00F255BC">
        <w:rPr>
          <w:rFonts w:cs="Traditional Arabic" w:hint="cs"/>
          <w:b/>
          <w:bCs/>
          <w:sz w:val="36"/>
          <w:szCs w:val="36"/>
          <w:rtl/>
          <w:lang w:bidi="ar-SY"/>
        </w:rPr>
        <w:t xml:space="preserve"> يسرةً من الغَرِيّ</w:t>
      </w:r>
      <w:r w:rsidR="008B4708">
        <w:rPr>
          <w:rFonts w:cs="Traditional Arabic" w:hint="cs"/>
          <w:b/>
          <w:bCs/>
          <w:sz w:val="36"/>
          <w:szCs w:val="36"/>
          <w:rtl/>
          <w:lang w:bidi="ar-SY"/>
        </w:rPr>
        <w:t>،</w:t>
      </w:r>
      <w:r w:rsidRPr="00F255BC">
        <w:rPr>
          <w:rFonts w:cs="Traditional Arabic" w:hint="cs"/>
          <w:b/>
          <w:bCs/>
          <w:sz w:val="36"/>
          <w:szCs w:val="36"/>
          <w:rtl/>
          <w:lang w:bidi="ar-SY"/>
        </w:rPr>
        <w:t xml:space="preserve"> يَمْنَةً عن الحِيْرَة</w:t>
      </w:r>
      <w:r w:rsidR="008B4708">
        <w:rPr>
          <w:rFonts w:cs="Traditional Arabic" w:hint="cs"/>
          <w:b/>
          <w:bCs/>
          <w:sz w:val="36"/>
          <w:szCs w:val="36"/>
          <w:rtl/>
          <w:lang w:bidi="ar-SY"/>
        </w:rPr>
        <w:t>،</w:t>
      </w:r>
      <w:r w:rsidRPr="00F255BC">
        <w:rPr>
          <w:rFonts w:cs="Traditional Arabic" w:hint="cs"/>
          <w:b/>
          <w:bCs/>
          <w:sz w:val="36"/>
          <w:szCs w:val="36"/>
          <w:rtl/>
          <w:lang w:bidi="ar-SY"/>
        </w:rPr>
        <w:t xml:space="preserve"> فدفنه بين ذكوات بيض</w:t>
      </w:r>
      <w:r w:rsidR="008B4708">
        <w:rPr>
          <w:rFonts w:cs="Traditional Arabic" w:hint="cs"/>
          <w:b/>
          <w:bCs/>
          <w:sz w:val="36"/>
          <w:szCs w:val="36"/>
          <w:rtl/>
          <w:lang w:bidi="ar-SY"/>
        </w:rPr>
        <w:t>.</w:t>
      </w:r>
      <w:r w:rsidRPr="00F255BC">
        <w:rPr>
          <w:rFonts w:cs="Traditional Arabic" w:hint="cs"/>
          <w:b/>
          <w:bCs/>
          <w:sz w:val="36"/>
          <w:szCs w:val="36"/>
          <w:rtl/>
          <w:lang w:bidi="ar-SY"/>
        </w:rPr>
        <w:t xml:space="preserve"> قال</w:t>
      </w:r>
      <w:r w:rsidR="008B4708">
        <w:rPr>
          <w:rFonts w:cs="Traditional Arabic" w:hint="cs"/>
          <w:b/>
          <w:bCs/>
          <w:sz w:val="36"/>
          <w:szCs w:val="36"/>
          <w:rtl/>
          <w:lang w:bidi="ar-SY"/>
        </w:rPr>
        <w:t>:</w:t>
      </w:r>
      <w:r w:rsidRPr="00F255BC">
        <w:rPr>
          <w:rFonts w:cs="Traditional Arabic" w:hint="cs"/>
          <w:b/>
          <w:bCs/>
          <w:sz w:val="36"/>
          <w:szCs w:val="36"/>
          <w:rtl/>
          <w:lang w:bidi="ar-SY"/>
        </w:rPr>
        <w:t xml:space="preserve"> فلما كان بعدُ</w:t>
      </w:r>
      <w:r w:rsidR="008B4708">
        <w:rPr>
          <w:rFonts w:cs="Traditional Arabic" w:hint="cs"/>
          <w:b/>
          <w:bCs/>
          <w:sz w:val="36"/>
          <w:szCs w:val="36"/>
          <w:rtl/>
          <w:lang w:bidi="ar-SY"/>
        </w:rPr>
        <w:t>،</w:t>
      </w:r>
      <w:r w:rsidRPr="00F255BC">
        <w:rPr>
          <w:rFonts w:cs="Traditional Arabic" w:hint="cs"/>
          <w:b/>
          <w:bCs/>
          <w:sz w:val="36"/>
          <w:szCs w:val="36"/>
          <w:rtl/>
          <w:lang w:bidi="ar-SY"/>
        </w:rPr>
        <w:t xml:space="preserve"> ذهبتُ إلى الموضع فتوهَّمْتُ موضعاً منه ثم أتيتُهُ فأخبرتُهُ</w:t>
      </w:r>
      <w:r w:rsidR="008B4708">
        <w:rPr>
          <w:rFonts w:cs="Traditional Arabic" w:hint="cs"/>
          <w:b/>
          <w:bCs/>
          <w:sz w:val="36"/>
          <w:szCs w:val="36"/>
          <w:rtl/>
          <w:lang w:bidi="ar-SY"/>
        </w:rPr>
        <w:t>.</w:t>
      </w:r>
      <w:r w:rsidRPr="00F255BC">
        <w:rPr>
          <w:rFonts w:cs="Traditional Arabic" w:hint="cs"/>
          <w:b/>
          <w:bCs/>
          <w:sz w:val="36"/>
          <w:szCs w:val="36"/>
          <w:rtl/>
          <w:lang w:bidi="ar-SY"/>
        </w:rPr>
        <w:t xml:space="preserve"> فقال لي</w:t>
      </w:r>
      <w:r w:rsidR="008B4708">
        <w:rPr>
          <w:rFonts w:cs="Traditional Arabic" w:hint="cs"/>
          <w:b/>
          <w:bCs/>
          <w:sz w:val="36"/>
          <w:szCs w:val="36"/>
          <w:rtl/>
          <w:lang w:bidi="ar-SY"/>
        </w:rPr>
        <w:t>:</w:t>
      </w:r>
      <w:r w:rsidRPr="00F255BC">
        <w:rPr>
          <w:rFonts w:cs="Traditional Arabic" w:hint="cs"/>
          <w:b/>
          <w:bCs/>
          <w:sz w:val="36"/>
          <w:szCs w:val="36"/>
          <w:rtl/>
          <w:lang w:bidi="ar-SY"/>
        </w:rPr>
        <w:t xml:space="preserve"> أصبتَ رحمَكَ اللهُ ثلاثَ مرَّاتٍ</w:t>
      </w:r>
      <w:r w:rsidR="009F0F9C" w:rsidRPr="001D426C">
        <w:rPr>
          <w:rFonts w:cs="Traditional Arabic" w:hint="cs"/>
          <w:color w:val="008000"/>
          <w:sz w:val="36"/>
          <w:szCs w:val="36"/>
          <w:rtl/>
        </w:rPr>
        <w:t>»</w:t>
      </w:r>
      <w:r w:rsidR="008B4708" w:rsidRPr="001D426C">
        <w:rPr>
          <w:rFonts w:cs="Traditional Arabic"/>
          <w:b/>
          <w:bCs/>
          <w:color w:val="008000"/>
          <w:sz w:val="36"/>
          <w:szCs w:val="36"/>
          <w:vertAlign w:val="superscript"/>
          <w:rtl/>
        </w:rPr>
        <w:t>(</w:t>
      </w:r>
      <w:r w:rsidRPr="001D426C">
        <w:rPr>
          <w:rStyle w:val="FootnoteReference"/>
          <w:rFonts w:cs="Traditional Arabic"/>
          <w:b/>
          <w:bCs/>
          <w:color w:val="008000"/>
          <w:sz w:val="36"/>
          <w:szCs w:val="36"/>
          <w:rtl/>
        </w:rPr>
        <w:footnoteReference w:id="96"/>
      </w:r>
      <w:r w:rsidR="008B4708" w:rsidRPr="001D426C">
        <w:rPr>
          <w:rFonts w:cs="Traditional Arabic"/>
          <w:b/>
          <w:bCs/>
          <w:color w:val="008000"/>
          <w:sz w:val="36"/>
          <w:szCs w:val="36"/>
          <w:vertAlign w:val="superscript"/>
          <w:rtl/>
        </w:rPr>
        <w:t>)</w:t>
      </w:r>
      <w:r w:rsidR="008B4708">
        <w:rPr>
          <w:rFonts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ثالثاً</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تم تعليق ثواب تعمير القبر</w:t>
      </w:r>
      <w:r w:rsidR="008B4708">
        <w:rPr>
          <w:rFonts w:cs="Traditional Arabic" w:hint="cs"/>
          <w:sz w:val="36"/>
          <w:szCs w:val="36"/>
          <w:rtl/>
          <w:lang w:bidi="ar-SY"/>
        </w:rPr>
        <w:t>،</w:t>
      </w:r>
      <w:r w:rsidRPr="00F255BC">
        <w:rPr>
          <w:rFonts w:cs="Traditional Arabic" w:hint="cs"/>
          <w:sz w:val="36"/>
          <w:szCs w:val="36"/>
          <w:rtl/>
          <w:lang w:bidi="ar-SY"/>
        </w:rPr>
        <w:t xml:space="preserve"> في ذلك الحديث على أمر مجهول لأن بناء بيت المقدس لم يكن عملاً مأموراً به في الإسلام حتى يُحدَّد له ثواب معين يمكن قياس ثواب الأعمال الأخرى عليه</w:t>
      </w:r>
      <w:r w:rsidR="008B4708">
        <w:rPr>
          <w:rFonts w:cs="Traditional Arabic" w:hint="cs"/>
          <w:sz w:val="36"/>
          <w:szCs w:val="36"/>
          <w:rtl/>
          <w:lang w:bidi="ar-SY"/>
        </w:rPr>
        <w:t>،</w:t>
      </w:r>
      <w:r w:rsidRPr="00F255BC">
        <w:rPr>
          <w:rFonts w:cs="Traditional Arabic" w:hint="cs"/>
          <w:sz w:val="36"/>
          <w:szCs w:val="36"/>
          <w:rtl/>
          <w:lang w:bidi="ar-SY"/>
        </w:rPr>
        <w:t xml:space="preserve"> فمن المفهوم أن يُقال إن ثواب العمل الفلاني يُعادل حجة أو عدد من الحجات أو الغزوات أو يُعادل كذا ركعة من الصلاة ونحو ذلك لأنها أمور أمر بها الشارع في الإسلام وثوابها معروف</w:t>
      </w:r>
      <w:r w:rsidR="008B4708">
        <w:rPr>
          <w:rFonts w:cs="Traditional Arabic" w:hint="cs"/>
          <w:sz w:val="36"/>
          <w:szCs w:val="36"/>
          <w:rtl/>
          <w:lang w:bidi="ar-SY"/>
        </w:rPr>
        <w:t>،</w:t>
      </w:r>
      <w:r w:rsidRPr="00F255BC">
        <w:rPr>
          <w:rFonts w:cs="Traditional Arabic" w:hint="cs"/>
          <w:sz w:val="36"/>
          <w:szCs w:val="36"/>
          <w:rtl/>
          <w:lang w:bidi="ar-SY"/>
        </w:rPr>
        <w:t xml:space="preserve"> أما بناء بيت المقدس الذي تم في زمن داوود وسليمان عليهما السلام فماذا كان ثوابه حتى تُقاس الأعمال الحسنة الأخرى عليه</w:t>
      </w:r>
      <w:r w:rsidR="008B4708">
        <w:rPr>
          <w:rFonts w:cs="Traditional Arabic" w:hint="cs"/>
          <w:sz w:val="36"/>
          <w:szCs w:val="36"/>
          <w:rtl/>
          <w:lang w:bidi="ar-SY"/>
        </w:rPr>
        <w:t>؟.</w:t>
      </w:r>
    </w:p>
    <w:p w:rsidR="00937D84" w:rsidRPr="00F255BC" w:rsidRDefault="00937D84" w:rsidP="00AE4561">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رابعاً</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إن الذين أعانوا سليمان بن داوود على بناء بيت المقدس</w:t>
      </w:r>
      <w:r w:rsidR="008B4708">
        <w:rPr>
          <w:rFonts w:cs="Traditional Arabic" w:hint="cs"/>
          <w:sz w:val="36"/>
          <w:szCs w:val="36"/>
          <w:rtl/>
          <w:lang w:bidi="ar-SY"/>
        </w:rPr>
        <w:t>،</w:t>
      </w:r>
      <w:r w:rsidRPr="00F255BC">
        <w:rPr>
          <w:rFonts w:cs="Traditional Arabic" w:hint="cs"/>
          <w:sz w:val="36"/>
          <w:szCs w:val="36"/>
          <w:rtl/>
          <w:lang w:bidi="ar-SY"/>
        </w:rPr>
        <w:t xml:space="preserve"> كما جاء في نص القرآن الكريم</w:t>
      </w:r>
      <w:r w:rsidR="008B4708">
        <w:rPr>
          <w:rFonts w:cs="Traditional Arabic" w:hint="cs"/>
          <w:sz w:val="36"/>
          <w:szCs w:val="36"/>
          <w:rtl/>
          <w:lang w:bidi="ar-SY"/>
        </w:rPr>
        <w:t>،</w:t>
      </w:r>
      <w:r w:rsidRPr="00F255BC">
        <w:rPr>
          <w:rFonts w:cs="Traditional Arabic" w:hint="cs"/>
          <w:sz w:val="36"/>
          <w:szCs w:val="36"/>
          <w:rtl/>
          <w:lang w:bidi="ar-SY"/>
        </w:rPr>
        <w:t xml:space="preserve"> هم الجنّ والشياطين</w:t>
      </w:r>
      <w:r w:rsidR="008B4708">
        <w:rPr>
          <w:rFonts w:cs="Traditional Arabic" w:hint="cs"/>
          <w:sz w:val="36"/>
          <w:szCs w:val="36"/>
          <w:rtl/>
          <w:lang w:bidi="ar-SY"/>
        </w:rPr>
        <w:t>،</w:t>
      </w:r>
      <w:r w:rsidRPr="00F255BC">
        <w:rPr>
          <w:rFonts w:cs="Traditional Arabic" w:hint="cs"/>
          <w:sz w:val="36"/>
          <w:szCs w:val="36"/>
          <w:rtl/>
          <w:lang w:bidi="ar-SY"/>
        </w:rPr>
        <w:t xml:space="preserve"> قال تعالى</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ascii="Lotus Linotype" w:hAnsi="Lotus Linotype" w:cs="Traditional Arabic"/>
          <w:color w:val="0000FF"/>
          <w:sz w:val="36"/>
          <w:szCs w:val="36"/>
          <w:rtl/>
          <w:lang w:bidi="ar-SY"/>
        </w:rPr>
        <w:t>((</w:t>
      </w:r>
      <w:r w:rsidRPr="001D426C">
        <w:rPr>
          <w:rFonts w:ascii="Lotus Linotype" w:hAnsi="Lotus Linotype" w:cs="Traditional Arabic"/>
          <w:b/>
          <w:bCs/>
          <w:color w:val="0000FF"/>
          <w:sz w:val="36"/>
          <w:szCs w:val="36"/>
          <w:rtl/>
          <w:lang w:bidi="ar-SY"/>
        </w:rPr>
        <w:t xml:space="preserve">وَمِنَ الْجِنِّ مَنْ يَعْمَلُ بَيْنَ يَدَيْهِ بِإِذْنِ رَبِّهِ وَمَنْ يَزِغْ مِنْهُمْ عَنْ أَمْرِنَا نُذِقْهُ مِنْ عَذَابِ السَّعِيرِ </w:t>
      </w:r>
      <w:r w:rsidR="00AE4561">
        <w:rPr>
          <w:rFonts w:ascii="Lotus Linotype" w:hAnsi="Lotus Linotype" w:cs="Traditional Arabic" w:hint="cs"/>
          <w:b/>
          <w:bCs/>
          <w:color w:val="0000FF"/>
          <w:sz w:val="36"/>
          <w:szCs w:val="36"/>
          <w:rtl/>
          <w:lang w:bidi="ar-SY"/>
        </w:rPr>
        <w:t>*</w:t>
      </w:r>
      <w:r w:rsidRPr="001D426C">
        <w:rPr>
          <w:rFonts w:ascii="Lotus Linotype" w:hAnsi="Lotus Linotype" w:cs="Traditional Arabic"/>
          <w:b/>
          <w:bCs/>
          <w:color w:val="0000FF"/>
          <w:sz w:val="36"/>
          <w:szCs w:val="36"/>
          <w:rtl/>
          <w:lang w:bidi="ar-SY"/>
        </w:rPr>
        <w:t xml:space="preserve"> يَعْمَلُونَ لَهُ مَا يَشَاءُ مِنْ مَحَارِيبَ وَتَمَاثِيلَ وَجِفَانٍ كَالْجَوَابِ وَقُدُورٍ رَاسِيَاتٍ اعْمَلُوا آَلَ دَاوُودَ شُكْرًا وَقَلِيلٌ مِنْ عِبَادِيَ الشَّكُورُ</w:t>
      </w:r>
      <w:r w:rsidR="008B4708" w:rsidRPr="001D426C">
        <w:rPr>
          <w:rFonts w:ascii="Lotus Linotype" w:hAnsi="Lotus Linotype" w:cs="Traditional Arabic"/>
          <w:b/>
          <w:bCs/>
          <w:color w:val="0000FF"/>
          <w:sz w:val="36"/>
          <w:szCs w:val="36"/>
          <w:rtl/>
          <w:lang w:bidi="ar-SY"/>
        </w:rPr>
        <w:t>)</w:t>
      </w:r>
      <w:r w:rsidR="008B4708">
        <w:rPr>
          <w:rFonts w:ascii="Lotus Linotype" w:hAnsi="Lotus Linotype" w:cs="Traditional Arabic"/>
          <w:sz w:val="36"/>
          <w:szCs w:val="36"/>
          <w:rtl/>
          <w:lang w:bidi="ar-SY"/>
        </w:rPr>
        <w:t>)</w:t>
      </w:r>
      <w:r w:rsidR="00AE4561" w:rsidRPr="00AE4561">
        <w:rPr>
          <w:rFonts w:ascii="Lotus Linotype" w:hAnsi="Lotus Linotype" w:cs="Traditional Arabic" w:hint="cs"/>
          <w:sz w:val="32"/>
          <w:szCs w:val="32"/>
          <w:rtl/>
          <w:lang w:bidi="ar-SY"/>
        </w:rPr>
        <w:t>[</w:t>
      </w:r>
      <w:r w:rsidRPr="00AE4561">
        <w:rPr>
          <w:rFonts w:ascii="Lotus Linotype" w:hAnsi="Lotus Linotype" w:cs="Traditional Arabic"/>
          <w:sz w:val="32"/>
          <w:szCs w:val="32"/>
          <w:rtl/>
          <w:lang w:bidi="ar-SY"/>
        </w:rPr>
        <w:t>سبأ</w:t>
      </w:r>
      <w:r w:rsidR="00AE4561" w:rsidRPr="00AE4561">
        <w:rPr>
          <w:rFonts w:cs="Traditional Arabic" w:hint="cs"/>
          <w:sz w:val="32"/>
          <w:szCs w:val="32"/>
          <w:rtl/>
          <w:lang w:bidi="ar-SY"/>
        </w:rPr>
        <w:t>:</w:t>
      </w:r>
      <w:r w:rsidRPr="00AE4561">
        <w:rPr>
          <w:rFonts w:cs="Traditional Arabic" w:hint="cs"/>
          <w:sz w:val="32"/>
          <w:szCs w:val="32"/>
          <w:rtl/>
          <w:lang w:bidi="ar-SY"/>
        </w:rPr>
        <w:t>12</w:t>
      </w:r>
      <w:r w:rsidR="008B4708" w:rsidRPr="00AE4561">
        <w:rPr>
          <w:rFonts w:cs="Traditional Arabic" w:hint="cs"/>
          <w:sz w:val="32"/>
          <w:szCs w:val="32"/>
          <w:rtl/>
          <w:lang w:bidi="ar-SY"/>
        </w:rPr>
        <w:t>-</w:t>
      </w:r>
      <w:r w:rsidRPr="00AE4561">
        <w:rPr>
          <w:rFonts w:cs="Traditional Arabic" w:hint="cs"/>
          <w:sz w:val="32"/>
          <w:szCs w:val="32"/>
          <w:rtl/>
          <w:lang w:bidi="ar-SY"/>
        </w:rPr>
        <w:t>13</w:t>
      </w:r>
      <w:r w:rsidR="00AE4561" w:rsidRPr="00AE4561">
        <w:rPr>
          <w:rFonts w:cs="Traditional Arabic" w:hint="cs"/>
          <w:sz w:val="32"/>
          <w:szCs w:val="32"/>
          <w:rtl/>
          <w:lang w:bidi="ar-SY"/>
        </w:rPr>
        <w:t>]</w:t>
      </w:r>
      <w:r w:rsidR="00AE4561">
        <w:rPr>
          <w:rFonts w:cs="Traditional Arabic" w:hint="cs"/>
          <w:sz w:val="36"/>
          <w:szCs w:val="36"/>
          <w:rtl/>
          <w:lang w:bidi="ar-SY"/>
        </w:rPr>
        <w:t>.</w:t>
      </w:r>
    </w:p>
    <w:p w:rsidR="00937D84" w:rsidRPr="00F255BC" w:rsidRDefault="00937D84" w:rsidP="00AE4561">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يقول </w:t>
      </w:r>
      <w:r w:rsidRPr="00F255BC">
        <w:rPr>
          <w:rFonts w:cs="Traditional Arabic" w:hint="cs"/>
          <w:b/>
          <w:bCs/>
          <w:sz w:val="36"/>
          <w:szCs w:val="36"/>
          <w:rtl/>
          <w:lang w:bidi="ar-SY"/>
        </w:rPr>
        <w:t>الشيخ الطَّبْرِسيّ</w:t>
      </w:r>
      <w:r w:rsidRPr="00F255BC">
        <w:rPr>
          <w:rFonts w:cs="Traditional Arabic" w:hint="cs"/>
          <w:sz w:val="36"/>
          <w:szCs w:val="36"/>
          <w:rtl/>
          <w:lang w:bidi="ar-SY"/>
        </w:rPr>
        <w:t xml:space="preserve"> في تفسيره لهذه لآية الكريمة في تفسيره القيّم </w:t>
      </w:r>
      <w:r w:rsidRPr="001D426C">
        <w:rPr>
          <w:rFonts w:cs="Traditional Arabic"/>
          <w:color w:val="008000"/>
          <w:sz w:val="36"/>
          <w:szCs w:val="36"/>
          <w:rtl/>
          <w:lang w:bidi="ar-SY"/>
        </w:rPr>
        <w:t>«</w:t>
      </w:r>
      <w:r w:rsidRPr="00F255BC">
        <w:rPr>
          <w:rFonts w:cs="Traditional Arabic" w:hint="cs"/>
          <w:b/>
          <w:bCs/>
          <w:sz w:val="36"/>
          <w:szCs w:val="36"/>
          <w:rtl/>
          <w:lang w:bidi="ar-SY"/>
        </w:rPr>
        <w:t>مجمع البيان</w:t>
      </w:r>
      <w:r w:rsidRPr="001D426C">
        <w:rPr>
          <w:rFonts w:cs="Traditional Arabic"/>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ج8/ص382, الطبعة الجديدة في طهران</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rPr>
        <w:t>قال</w:t>
      </w:r>
      <w:r w:rsidR="008B4708">
        <w:rPr>
          <w:rFonts w:cs="Traditional Arabic" w:hint="cs"/>
          <w:b/>
          <w:bCs/>
          <w:sz w:val="36"/>
          <w:szCs w:val="36"/>
          <w:rtl/>
        </w:rPr>
        <w:t>:</w:t>
      </w:r>
      <w:r w:rsidR="00EB189C" w:rsidRPr="00F255BC">
        <w:rPr>
          <w:rFonts w:cs="Traditional Arabic"/>
          <w:b/>
          <w:bCs/>
          <w:sz w:val="36"/>
          <w:szCs w:val="36"/>
          <w:rtl/>
        </w:rPr>
        <w:t xml:space="preserve"> و</w:t>
      </w:r>
      <w:r w:rsidRPr="00F255BC">
        <w:rPr>
          <w:rFonts w:cs="Traditional Arabic"/>
          <w:b/>
          <w:bCs/>
          <w:sz w:val="36"/>
          <w:szCs w:val="36"/>
          <w:rtl/>
        </w:rPr>
        <w:t>كان مما عملوه بيت المقدس</w:t>
      </w:r>
      <w:r w:rsidR="008B4708">
        <w:rPr>
          <w:rFonts w:cs="Traditional Arabic" w:hint="cs"/>
          <w:sz w:val="36"/>
          <w:szCs w:val="36"/>
          <w:rtl/>
        </w:rPr>
        <w:t>....</w:t>
      </w:r>
      <w:r w:rsidRPr="00F255BC">
        <w:rPr>
          <w:rFonts w:cs="Traditional Arabic" w:hint="cs"/>
          <w:sz w:val="36"/>
          <w:szCs w:val="36"/>
          <w:rtl/>
        </w:rPr>
        <w:t xml:space="preserve"> </w:t>
      </w:r>
      <w:r w:rsidR="008B4708">
        <w:rPr>
          <w:rFonts w:cs="Traditional Arabic" w:hint="cs"/>
          <w:sz w:val="36"/>
          <w:szCs w:val="36"/>
          <w:rtl/>
        </w:rPr>
        <w:t>(</w:t>
      </w:r>
      <w:r w:rsidRPr="00F255BC">
        <w:rPr>
          <w:rFonts w:cs="Traditional Arabic" w:hint="cs"/>
          <w:sz w:val="36"/>
          <w:szCs w:val="36"/>
          <w:rtl/>
        </w:rPr>
        <w:t>إلى قوله</w:t>
      </w:r>
      <w:r w:rsidR="008B4708">
        <w:rPr>
          <w:rFonts w:cs="Traditional Arabic" w:hint="cs"/>
          <w:sz w:val="36"/>
          <w:szCs w:val="36"/>
          <w:rtl/>
        </w:rPr>
        <w:t>):</w:t>
      </w:r>
      <w:r w:rsidRPr="00F255BC">
        <w:rPr>
          <w:rFonts w:cs="Traditional Arabic" w:hint="cs"/>
          <w:sz w:val="36"/>
          <w:szCs w:val="36"/>
          <w:rtl/>
        </w:rPr>
        <w:t xml:space="preserve"> </w:t>
      </w:r>
      <w:r w:rsidRPr="00F255BC">
        <w:rPr>
          <w:rFonts w:cs="Traditional Arabic"/>
          <w:b/>
          <w:bCs/>
          <w:sz w:val="36"/>
          <w:szCs w:val="36"/>
          <w:rtl/>
        </w:rPr>
        <w:t>فلما صار داود ابن أربعين ومائة سنة توفاه الله واستخلف سليمان فأحب إتمام بيت المقدس فجمع الجن والشياطين وق</w:t>
      </w:r>
      <w:r w:rsidRPr="00F255BC">
        <w:rPr>
          <w:rFonts w:cs="Traditional Arabic" w:hint="cs"/>
          <w:b/>
          <w:bCs/>
          <w:sz w:val="36"/>
          <w:szCs w:val="36"/>
          <w:rtl/>
        </w:rPr>
        <w:t>َ</w:t>
      </w:r>
      <w:r w:rsidRPr="00F255BC">
        <w:rPr>
          <w:rFonts w:cs="Traditional Arabic"/>
          <w:b/>
          <w:bCs/>
          <w:sz w:val="36"/>
          <w:szCs w:val="36"/>
          <w:rtl/>
        </w:rPr>
        <w:t>س</w:t>
      </w:r>
      <w:r w:rsidRPr="00F255BC">
        <w:rPr>
          <w:rFonts w:cs="Traditional Arabic" w:hint="cs"/>
          <w:b/>
          <w:bCs/>
          <w:sz w:val="36"/>
          <w:szCs w:val="36"/>
          <w:rtl/>
        </w:rPr>
        <w:t>َّ</w:t>
      </w:r>
      <w:r w:rsidRPr="00F255BC">
        <w:rPr>
          <w:rFonts w:cs="Traditional Arabic"/>
          <w:b/>
          <w:bCs/>
          <w:sz w:val="36"/>
          <w:szCs w:val="36"/>
          <w:rtl/>
        </w:rPr>
        <w:t>م</w:t>
      </w:r>
      <w:r w:rsidRPr="00F255BC">
        <w:rPr>
          <w:rFonts w:cs="Traditional Arabic" w:hint="cs"/>
          <w:b/>
          <w:bCs/>
          <w:sz w:val="36"/>
          <w:szCs w:val="36"/>
          <w:rtl/>
        </w:rPr>
        <w:t>َ</w:t>
      </w:r>
      <w:r w:rsidRPr="00F255BC">
        <w:rPr>
          <w:rFonts w:cs="Traditional Arabic"/>
          <w:b/>
          <w:bCs/>
          <w:sz w:val="36"/>
          <w:szCs w:val="36"/>
          <w:rtl/>
        </w:rPr>
        <w:t xml:space="preserve"> عليهم الأعمال يخص كل طائفة منهم بعمل فأرسل الجن والشياطين في تحصيل الرخام</w:t>
      </w:r>
      <w:r w:rsidR="008B4708">
        <w:rPr>
          <w:rFonts w:cs="Traditional Arabic" w:hint="cs"/>
          <w:sz w:val="36"/>
          <w:szCs w:val="36"/>
          <w:rtl/>
        </w:rPr>
        <w:t>....</w:t>
      </w:r>
      <w:r w:rsidRPr="00F255BC">
        <w:rPr>
          <w:rFonts w:cs="Traditional Arabic" w:hint="cs"/>
          <w:sz w:val="36"/>
          <w:szCs w:val="36"/>
          <w:rtl/>
          <w:lang w:bidi="ar-SY"/>
        </w:rPr>
        <w:t xml:space="preserve"> الخ</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AE4561">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أي أن إتمام بناء المسجد إنما تمَّ على يد الجن والشياطين بأمر سليمان</w:t>
      </w:r>
      <w:r w:rsidR="008B4708">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وإخضاعه لهم</w:t>
      </w:r>
      <w:r w:rsidR="008B4708">
        <w:rPr>
          <w:rFonts w:cs="Traditional Arabic" w:hint="cs"/>
          <w:sz w:val="36"/>
          <w:szCs w:val="36"/>
          <w:rtl/>
          <w:lang w:bidi="ar-SY"/>
        </w:rPr>
        <w:t>،</w:t>
      </w:r>
      <w:r w:rsidRPr="00F255BC">
        <w:rPr>
          <w:rFonts w:cs="Traditional Arabic" w:hint="cs"/>
          <w:sz w:val="36"/>
          <w:szCs w:val="36"/>
          <w:rtl/>
          <w:lang w:bidi="ar-SY"/>
        </w:rPr>
        <w:t xml:space="preserve"> ومن الطريف أن الله تعالى اعتبر هذا العمل نوعاً من العذاب لهم الذي ظلوا خاضعين فيه رغم موت سليمان</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الذي لم يشعروا به</w:t>
      </w:r>
      <w:r w:rsidR="008B4708">
        <w:rPr>
          <w:rFonts w:cs="Traditional Arabic" w:hint="cs"/>
          <w:sz w:val="36"/>
          <w:szCs w:val="36"/>
          <w:rtl/>
          <w:lang w:bidi="ar-SY"/>
        </w:rPr>
        <w:t>،</w:t>
      </w:r>
      <w:r w:rsidRPr="00F255BC">
        <w:rPr>
          <w:rFonts w:cs="Traditional Arabic" w:hint="cs"/>
          <w:sz w:val="36"/>
          <w:szCs w:val="36"/>
          <w:rtl/>
          <w:lang w:bidi="ar-SY"/>
        </w:rPr>
        <w:t xml:space="preserve"> كما تفيده الآية التي تلت الآيتين السابقتين أي قوله سبحانه</w:t>
      </w:r>
      <w:r w:rsidR="008B4708">
        <w:rPr>
          <w:rFonts w:cs="Traditional Arabic" w:hint="cs"/>
          <w:sz w:val="36"/>
          <w:szCs w:val="36"/>
          <w:rtl/>
          <w:lang w:bidi="ar-SY"/>
        </w:rPr>
        <w:t>:</w:t>
      </w:r>
      <w:r w:rsidR="00AE4561">
        <w:rPr>
          <w:rFonts w:ascii="Lotus Linotype" w:hAnsi="Lotus Linotype" w:cs="Traditional Arabic" w:hint="cs"/>
          <w:color w:val="0000FF"/>
          <w:sz w:val="36"/>
          <w:szCs w:val="36"/>
          <w:rtl/>
          <w:lang w:bidi="ar-SY"/>
        </w:rPr>
        <w:t xml:space="preserve"> </w:t>
      </w:r>
      <w:r w:rsidR="008B4708" w:rsidRPr="001D426C">
        <w:rPr>
          <w:rFonts w:ascii="Lotus Linotype" w:hAnsi="Lotus Linotype" w:cs="Traditional Arabic"/>
          <w:color w:val="0000FF"/>
          <w:sz w:val="36"/>
          <w:szCs w:val="36"/>
          <w:rtl/>
          <w:lang w:bidi="ar-SY"/>
        </w:rPr>
        <w:t>((</w:t>
      </w:r>
      <w:r w:rsidRPr="001D426C">
        <w:rPr>
          <w:rFonts w:cs="Traditional Arabic"/>
          <w:b/>
          <w:bCs/>
          <w:color w:val="0000FF"/>
          <w:sz w:val="36"/>
          <w:szCs w:val="36"/>
          <w:rtl/>
          <w:lang w:bidi="ar-SY"/>
        </w:rPr>
        <w:t>فَلَمَّا قَضَيْنَا عَلَيْهِ الْ</w:t>
      </w:r>
      <w:r w:rsidRPr="001D426C">
        <w:rPr>
          <w:rFonts w:cs="Traditional Arabic" w:hint="cs"/>
          <w:b/>
          <w:bCs/>
          <w:color w:val="0000FF"/>
          <w:sz w:val="36"/>
          <w:szCs w:val="36"/>
          <w:rtl/>
          <w:lang w:bidi="ar-SY"/>
        </w:rPr>
        <w:t>ـ</w:t>
      </w:r>
      <w:r w:rsidRPr="001D426C">
        <w:rPr>
          <w:rFonts w:cs="Traditional Arabic"/>
          <w:b/>
          <w:bCs/>
          <w:color w:val="0000FF"/>
          <w:sz w:val="36"/>
          <w:szCs w:val="36"/>
          <w:rtl/>
          <w:lang w:bidi="ar-SY"/>
        </w:rPr>
        <w:t>مَوْتَ مَا دَلَّ</w:t>
      </w:r>
      <w:r w:rsidRPr="001D426C">
        <w:rPr>
          <w:rFonts w:cs="Traditional Arabic" w:hint="cs"/>
          <w:b/>
          <w:bCs/>
          <w:color w:val="0000FF"/>
          <w:sz w:val="36"/>
          <w:szCs w:val="36"/>
          <w:rtl/>
          <w:lang w:bidi="ar-SY"/>
        </w:rPr>
        <w:t>ـ</w:t>
      </w:r>
      <w:r w:rsidRPr="001D426C">
        <w:rPr>
          <w:rFonts w:cs="Traditional Arabic"/>
          <w:b/>
          <w:bCs/>
          <w:color w:val="0000FF"/>
          <w:sz w:val="36"/>
          <w:szCs w:val="36"/>
          <w:rtl/>
          <w:lang w:bidi="ar-SY"/>
        </w:rPr>
        <w:t>هُمْ عَلَى مَوْتِهِ إِلَّا دَابَّةُ الْأَرْضِ تَأْكُلُ مِنسَأَتَهُ فَلَمَّا خَرَّ تَبَيَّنَتِ الْجِنُّ أَن لَّوْ كَانُوا يَعْلَمُونَ الْغَيْبَ مَا لَبِثُوا فِي الْعَذَابِ ال</w:t>
      </w:r>
      <w:r w:rsidRPr="001D426C">
        <w:rPr>
          <w:rFonts w:cs="Traditional Arabic" w:hint="cs"/>
          <w:b/>
          <w:bCs/>
          <w:color w:val="0000FF"/>
          <w:sz w:val="36"/>
          <w:szCs w:val="36"/>
          <w:rtl/>
          <w:lang w:bidi="ar-SY"/>
        </w:rPr>
        <w:t>ـ</w:t>
      </w:r>
      <w:r w:rsidRPr="001D426C">
        <w:rPr>
          <w:rFonts w:cs="Traditional Arabic"/>
          <w:b/>
          <w:bCs/>
          <w:color w:val="0000FF"/>
          <w:sz w:val="36"/>
          <w:szCs w:val="36"/>
          <w:rtl/>
          <w:lang w:bidi="ar-SY"/>
        </w:rPr>
        <w:t>ْمُهِينِ</w:t>
      </w:r>
      <w:r w:rsidR="008B4708" w:rsidRPr="001D426C">
        <w:rPr>
          <w:rFonts w:ascii="Lotus Linotype" w:hAnsi="Lotus Linotype" w:cs="Traditional Arabic"/>
          <w:color w:val="0000FF"/>
          <w:sz w:val="36"/>
          <w:szCs w:val="36"/>
          <w:rtl/>
          <w:lang w:bidi="ar-SY"/>
        </w:rPr>
        <w:t>))</w:t>
      </w:r>
      <w:r w:rsidRPr="00F255BC">
        <w:rPr>
          <w:rFonts w:cs="Traditional Arabic"/>
          <w:sz w:val="36"/>
          <w:szCs w:val="36"/>
          <w:rtl/>
          <w:lang w:bidi="ar-SY"/>
        </w:rPr>
        <w:t xml:space="preserve"> </w:t>
      </w:r>
      <w:r w:rsidR="008B4708">
        <w:rPr>
          <w:rFonts w:cs="Traditional Arabic"/>
          <w:sz w:val="36"/>
          <w:szCs w:val="36"/>
          <w:rtl/>
          <w:lang w:bidi="ar-SY"/>
        </w:rPr>
        <w:t>(</w:t>
      </w:r>
      <w:r w:rsidRPr="00F255BC">
        <w:rPr>
          <w:rFonts w:cs="Traditional Arabic"/>
          <w:sz w:val="36"/>
          <w:szCs w:val="36"/>
          <w:rtl/>
          <w:lang w:bidi="ar-SY"/>
        </w:rPr>
        <w:t>سبأ</w:t>
      </w:r>
      <w:r w:rsidRPr="00F255BC">
        <w:rPr>
          <w:rFonts w:cs="Traditional Arabic" w:hint="cs"/>
          <w:sz w:val="36"/>
          <w:szCs w:val="36"/>
          <w:rtl/>
          <w:lang w:bidi="ar-SY"/>
        </w:rPr>
        <w:t>/</w:t>
      </w:r>
      <w:r w:rsidRPr="00F255BC">
        <w:rPr>
          <w:rFonts w:cs="Traditional Arabic"/>
          <w:sz w:val="36"/>
          <w:szCs w:val="36"/>
          <w:rtl/>
          <w:lang w:bidi="ar-SY"/>
        </w:rPr>
        <w:t>14</w:t>
      </w:r>
      <w:r w:rsidR="008B4708">
        <w:rPr>
          <w:rFonts w:cs="Traditional Arabic"/>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ascii="Lotus Linotype" w:hAnsi="Lotus Linotype" w:cs="Traditional Arabic" w:hint="cs"/>
          <w:sz w:val="36"/>
          <w:szCs w:val="36"/>
          <w:rtl/>
          <w:lang w:bidi="ar-SY"/>
        </w:rPr>
      </w:pPr>
      <w:r w:rsidRPr="00F255BC">
        <w:rPr>
          <w:rFonts w:cs="Traditional Arabic" w:hint="cs"/>
          <w:sz w:val="36"/>
          <w:szCs w:val="36"/>
          <w:rtl/>
          <w:lang w:bidi="ar-SY"/>
        </w:rPr>
        <w:t xml:space="preserve">وجاء في تفسير </w:t>
      </w:r>
      <w:r w:rsidRPr="001D426C">
        <w:rPr>
          <w:rFonts w:cs="Traditional Arabic"/>
          <w:color w:val="008000"/>
          <w:sz w:val="36"/>
          <w:szCs w:val="36"/>
          <w:rtl/>
          <w:lang w:bidi="ar-SY"/>
        </w:rPr>
        <w:t>«</w:t>
      </w:r>
      <w:r w:rsidRPr="00F255BC">
        <w:rPr>
          <w:rFonts w:cs="Traditional Arabic" w:hint="cs"/>
          <w:sz w:val="36"/>
          <w:szCs w:val="36"/>
          <w:rtl/>
          <w:lang w:bidi="ar-SY"/>
        </w:rPr>
        <w:t>منهج الصادقين</w:t>
      </w:r>
      <w:r w:rsidRPr="001D426C">
        <w:rPr>
          <w:rFonts w:cs="Traditional Arabic"/>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ج7/ص353</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354</w:t>
      </w:r>
      <w:r w:rsidR="008B4708">
        <w:rPr>
          <w:rFonts w:cs="Traditional Arabic" w:hint="cs"/>
          <w:sz w:val="36"/>
          <w:szCs w:val="36"/>
          <w:rtl/>
          <w:lang w:bidi="ar-SY"/>
        </w:rPr>
        <w:t>،</w:t>
      </w:r>
      <w:r w:rsidRPr="00F255BC">
        <w:rPr>
          <w:rFonts w:cs="Traditional Arabic" w:hint="cs"/>
          <w:sz w:val="36"/>
          <w:szCs w:val="36"/>
          <w:rtl/>
          <w:lang w:bidi="ar-SY"/>
        </w:rPr>
        <w:t xml:space="preserve"> طبعة طهران</w:t>
      </w:r>
      <w:r w:rsidR="008B4708">
        <w:rPr>
          <w:rFonts w:cs="Traditional Arabic" w:hint="cs"/>
          <w:sz w:val="36"/>
          <w:szCs w:val="36"/>
          <w:rtl/>
          <w:lang w:bidi="ar-SY"/>
        </w:rPr>
        <w:t>)</w:t>
      </w:r>
      <w:r w:rsidRPr="00F255BC">
        <w:rPr>
          <w:rFonts w:cs="Traditional Arabic" w:hint="cs"/>
          <w:sz w:val="36"/>
          <w:szCs w:val="36"/>
          <w:rtl/>
          <w:lang w:bidi="ar-SY"/>
        </w:rPr>
        <w:t xml:space="preserve"> شَرْحُ بناءِ بيت المقدس بواسطة الجنّ على نحو مفصل يبدو منه أنه لم يشارك في بناء ذلك البناء أي إنسيّ</w:t>
      </w:r>
      <w:r w:rsidR="008B4708">
        <w:rPr>
          <w:rFonts w:cs="Traditional Arabic" w:hint="cs"/>
          <w:sz w:val="36"/>
          <w:szCs w:val="36"/>
          <w:rtl/>
          <w:lang w:bidi="ar-SY"/>
        </w:rPr>
        <w:t>،</w:t>
      </w:r>
      <w:r w:rsidRPr="00F255BC">
        <w:rPr>
          <w:rFonts w:cs="Traditional Arabic" w:hint="cs"/>
          <w:sz w:val="36"/>
          <w:szCs w:val="36"/>
          <w:rtl/>
          <w:lang w:bidi="ar-SY"/>
        </w:rPr>
        <w:t xml:space="preserve"> إذْ يقول في تفسير الآية الأخيرة</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r w:rsidR="008B4708" w:rsidRPr="001D426C">
        <w:rPr>
          <w:rFonts w:ascii="Lotus Linotype" w:hAnsi="Lotus Linotype" w:cs="Traditional Arabic"/>
          <w:color w:val="0000FF"/>
          <w:sz w:val="36"/>
          <w:szCs w:val="36"/>
          <w:rtl/>
          <w:lang w:bidi="ar-SY"/>
        </w:rPr>
        <w:t>((</w:t>
      </w:r>
      <w:r w:rsidRPr="001D426C">
        <w:rPr>
          <w:rFonts w:cs="Traditional Arabic"/>
          <w:b/>
          <w:bCs/>
          <w:color w:val="0000FF"/>
          <w:sz w:val="36"/>
          <w:szCs w:val="36"/>
          <w:rtl/>
          <w:lang w:bidi="ar-SY"/>
        </w:rPr>
        <w:t>مَا لَبِثُوا فِي الْعَذَابِ ال</w:t>
      </w:r>
      <w:r w:rsidRPr="001D426C">
        <w:rPr>
          <w:rFonts w:cs="Traditional Arabic" w:hint="cs"/>
          <w:b/>
          <w:bCs/>
          <w:color w:val="0000FF"/>
          <w:sz w:val="36"/>
          <w:szCs w:val="36"/>
          <w:rtl/>
          <w:lang w:bidi="ar-SY"/>
        </w:rPr>
        <w:t>ـ</w:t>
      </w:r>
      <w:r w:rsidRPr="001D426C">
        <w:rPr>
          <w:rFonts w:cs="Traditional Arabic"/>
          <w:b/>
          <w:bCs/>
          <w:color w:val="0000FF"/>
          <w:sz w:val="36"/>
          <w:szCs w:val="36"/>
          <w:rtl/>
          <w:lang w:bidi="ar-SY"/>
        </w:rPr>
        <w:t>ْمُهِينِ</w:t>
      </w:r>
      <w:r w:rsidR="008B4708" w:rsidRPr="001D426C">
        <w:rPr>
          <w:rFonts w:ascii="Lotus Linotype" w:hAnsi="Lotus Linotype" w:cs="Traditional Arabic"/>
          <w:color w:val="0000FF"/>
          <w:sz w:val="36"/>
          <w:szCs w:val="36"/>
          <w:rtl/>
          <w:lang w:bidi="ar-SY"/>
        </w:rPr>
        <w:t>))</w:t>
      </w:r>
      <w:r w:rsidR="008B4708">
        <w:rPr>
          <w:rFonts w:ascii="Lotus Linotype" w:hAnsi="Lotus Linotype" w:cs="Traditional Arabic" w:hint="cs"/>
          <w:sz w:val="36"/>
          <w:szCs w:val="36"/>
          <w:rtl/>
          <w:lang w:bidi="ar-SY"/>
        </w:rPr>
        <w:t>:</w:t>
      </w:r>
    </w:p>
    <w:p w:rsidR="00937D84" w:rsidRPr="00F255BC" w:rsidRDefault="009F0F9C" w:rsidP="001D426C">
      <w:pPr>
        <w:widowControl w:val="0"/>
        <w:spacing w:before="120"/>
        <w:ind w:firstLine="567"/>
        <w:jc w:val="lowKashida"/>
        <w:rPr>
          <w:rFonts w:ascii="Lotus Linotype" w:hAnsi="Lotus Linotype" w:cs="Traditional Arabic" w:hint="cs"/>
          <w:sz w:val="36"/>
          <w:szCs w:val="36"/>
          <w:rtl/>
          <w:lang w:bidi="ar-SY"/>
        </w:rPr>
      </w:pPr>
      <w:r w:rsidRPr="001D426C">
        <w:rPr>
          <w:rFonts w:ascii="Lotus Linotype" w:hAnsi="Lotus Linotype" w:cs="Traditional Arabic" w:hint="cs"/>
          <w:color w:val="008000"/>
          <w:sz w:val="36"/>
          <w:szCs w:val="36"/>
          <w:rtl/>
          <w:lang w:bidi="ar-SY"/>
        </w:rPr>
        <w:t>«</w:t>
      </w:r>
      <w:r w:rsidR="00937D84" w:rsidRPr="00F255BC">
        <w:rPr>
          <w:rFonts w:ascii="Lotus Linotype" w:hAnsi="Lotus Linotype" w:cs="Traditional Arabic" w:hint="cs"/>
          <w:sz w:val="36"/>
          <w:szCs w:val="36"/>
          <w:rtl/>
          <w:lang w:bidi="ar-SY"/>
        </w:rPr>
        <w:t>قيل إنه لم يمض على توظيفهم في العمل ببناء بيت المقدس عامٌ إلا وجاء داعي الأجل لقبض روح سليمان</w:t>
      </w:r>
      <w:r w:rsidRPr="00F255BC">
        <w:rPr>
          <w:rFonts w:ascii="Lotus Linotype" w:hAnsi="Lotus Linotype" w:cs="Traditional Arabic" w:hint="cs"/>
          <w:sz w:val="36"/>
          <w:szCs w:val="36"/>
          <w:rtl/>
          <w:lang w:bidi="ar-SY"/>
        </w:rPr>
        <w:t xml:space="preserve"> </w:t>
      </w:r>
      <w:r w:rsidRPr="00F255BC">
        <w:rPr>
          <w:rFonts w:ascii="AGA Arabesque" w:hAnsi="AGA Arabesque" w:cs="Traditional Arabic" w:hint="cs"/>
          <w:sz w:val="36"/>
          <w:szCs w:val="36"/>
          <w:rtl/>
          <w:lang w:bidi="ar-SY"/>
        </w:rPr>
        <w:t xml:space="preserve">عليه السلام </w:t>
      </w:r>
      <w:r w:rsidR="00937D84" w:rsidRPr="00F255BC">
        <w:rPr>
          <w:rFonts w:ascii="AGA Arabesque" w:hAnsi="AGA Arabesque" w:cs="Traditional Arabic" w:hint="cs"/>
          <w:sz w:val="36"/>
          <w:szCs w:val="36"/>
          <w:rtl/>
          <w:lang w:bidi="ar-SY"/>
        </w:rPr>
        <w:t>فأوصى سليمان حاشيته ألّا يفشوا موته</w:t>
      </w:r>
      <w:r w:rsidR="00EB189C" w:rsidRPr="00F255BC">
        <w:rPr>
          <w:rFonts w:ascii="AGA Arabesque" w:hAnsi="AGA Arabesque" w:cs="Traditional Arabic" w:hint="cs"/>
          <w:sz w:val="36"/>
          <w:szCs w:val="36"/>
          <w:rtl/>
          <w:lang w:bidi="ar-SY"/>
        </w:rPr>
        <w:t xml:space="preserve"> و</w:t>
      </w:r>
      <w:r w:rsidR="00937D84" w:rsidRPr="00F255BC">
        <w:rPr>
          <w:rFonts w:ascii="AGA Arabesque" w:hAnsi="AGA Arabesque" w:cs="Traditional Arabic" w:hint="cs"/>
          <w:sz w:val="36"/>
          <w:szCs w:val="36"/>
          <w:rtl/>
          <w:lang w:bidi="ar-SY"/>
        </w:rPr>
        <w:t>أن يجعلوه متكئاً على عصاه كي لا يتوقف الجن عن العمل</w:t>
      </w:r>
      <w:r w:rsidR="00EB189C" w:rsidRPr="00F255BC">
        <w:rPr>
          <w:rFonts w:ascii="AGA Arabesque" w:hAnsi="AGA Arabesque" w:cs="Traditional Arabic" w:hint="cs"/>
          <w:sz w:val="36"/>
          <w:szCs w:val="36"/>
          <w:rtl/>
          <w:lang w:bidi="ar-SY"/>
        </w:rPr>
        <w:t xml:space="preserve"> و</w:t>
      </w:r>
      <w:r w:rsidR="00937D84" w:rsidRPr="00F255BC">
        <w:rPr>
          <w:rFonts w:ascii="AGA Arabesque" w:hAnsi="AGA Arabesque" w:cs="Traditional Arabic" w:hint="cs"/>
          <w:sz w:val="36"/>
          <w:szCs w:val="36"/>
          <w:rtl/>
          <w:lang w:bidi="ar-SY"/>
        </w:rPr>
        <w:t>يكملوا بناء المسجد</w:t>
      </w:r>
      <w:r w:rsidR="008B4708">
        <w:rPr>
          <w:rFonts w:ascii="AGA Arabesque" w:hAnsi="AGA Arabesque" w:cs="Traditional Arabic" w:hint="cs"/>
          <w:sz w:val="36"/>
          <w:szCs w:val="36"/>
          <w:rtl/>
          <w:lang w:bidi="ar-SY"/>
        </w:rPr>
        <w:t>!</w:t>
      </w:r>
      <w:r w:rsidRPr="001D426C">
        <w:rPr>
          <w:rFonts w:ascii="AGA Arabesque" w:hAnsi="AGA Arabesque" w:cs="Traditional Arabic" w:hint="cs"/>
          <w:color w:val="008000"/>
          <w:sz w:val="36"/>
          <w:szCs w:val="36"/>
          <w:rtl/>
          <w:lang w:bidi="ar-SY"/>
        </w:rPr>
        <w:t>»</w:t>
      </w:r>
      <w:r w:rsidR="008B4708">
        <w:rPr>
          <w:rFonts w:ascii="AGA Arabesque" w:hAnsi="AGA Arabesque" w:cs="Traditional Arabic" w:hint="cs"/>
          <w:sz w:val="36"/>
          <w:szCs w:val="36"/>
          <w:rtl/>
          <w:lang w:bidi="ar-SY"/>
        </w:rPr>
        <w:t>.</w:t>
      </w:r>
      <w:r w:rsidR="00937D84" w:rsidRPr="00F255BC">
        <w:rPr>
          <w:rFonts w:ascii="AGA Arabesque" w:hAnsi="AGA Arabesque" w:cs="Traditional Arabic" w:hint="cs"/>
          <w:sz w:val="36"/>
          <w:szCs w:val="36"/>
          <w:rtl/>
          <w:lang w:bidi="ar-SY"/>
        </w:rPr>
        <w:t xml:space="preserve"> </w:t>
      </w:r>
      <w:r w:rsidR="00937D84" w:rsidRPr="00F255BC">
        <w:rPr>
          <w:rFonts w:ascii="Lotus Linotype" w:hAnsi="Lotus Linotype" w:cs="Traditional Arabic" w:hint="cs"/>
          <w:sz w:val="36"/>
          <w:szCs w:val="36"/>
          <w:rtl/>
          <w:lang w:bidi="ar-SY"/>
        </w:rPr>
        <w:t xml:space="preserve">وقد جاء المضمون ذاته في بحار الأنوار </w:t>
      </w:r>
      <w:r w:rsidR="008B4708">
        <w:rPr>
          <w:rFonts w:ascii="Lotus Linotype" w:hAnsi="Lotus Linotype" w:cs="Traditional Arabic" w:hint="cs"/>
          <w:sz w:val="36"/>
          <w:szCs w:val="36"/>
          <w:rtl/>
          <w:lang w:bidi="ar-SY"/>
        </w:rPr>
        <w:t>(</w:t>
      </w:r>
      <w:r w:rsidR="00937D84" w:rsidRPr="00F255BC">
        <w:rPr>
          <w:rFonts w:ascii="Lotus Linotype" w:hAnsi="Lotus Linotype" w:cs="Traditional Arabic" w:hint="cs"/>
          <w:sz w:val="36"/>
          <w:szCs w:val="36"/>
          <w:rtl/>
          <w:lang w:bidi="ar-SY"/>
        </w:rPr>
        <w:t>الطبعة الحجرية</w:t>
      </w:r>
      <w:r w:rsidR="008B4708">
        <w:rPr>
          <w:rFonts w:ascii="Lotus Linotype" w:hAnsi="Lotus Linotype" w:cs="Traditional Arabic" w:hint="cs"/>
          <w:sz w:val="36"/>
          <w:szCs w:val="36"/>
          <w:rtl/>
          <w:lang w:bidi="ar-SY"/>
        </w:rPr>
        <w:t>:</w:t>
      </w:r>
      <w:r w:rsidR="00937D84" w:rsidRPr="00F255BC">
        <w:rPr>
          <w:rFonts w:ascii="Lotus Linotype" w:hAnsi="Lotus Linotype" w:cs="Traditional Arabic" w:hint="cs"/>
          <w:sz w:val="36"/>
          <w:szCs w:val="36"/>
          <w:rtl/>
          <w:lang w:bidi="ar-SY"/>
        </w:rPr>
        <w:t>ج5/ص350</w:t>
      </w:r>
      <w:r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r w:rsidR="00937D84" w:rsidRPr="00F255BC">
        <w:rPr>
          <w:rFonts w:ascii="Lotus Linotype" w:hAnsi="Lotus Linotype" w:cs="Traditional Arabic" w:hint="cs"/>
          <w:sz w:val="36"/>
          <w:szCs w:val="36"/>
          <w:rtl/>
          <w:lang w:bidi="ar-SY"/>
        </w:rPr>
        <w:t>351</w:t>
      </w:r>
      <w:r w:rsidR="008B4708">
        <w:rPr>
          <w:rFonts w:ascii="Lotus Linotype" w:hAnsi="Lotus Linotype" w:cs="Traditional Arabic" w:hint="cs"/>
          <w:sz w:val="36"/>
          <w:szCs w:val="36"/>
          <w:rtl/>
          <w:lang w:bidi="ar-SY"/>
        </w:rPr>
        <w:t>).</w:t>
      </w:r>
      <w:r w:rsidR="00937D84" w:rsidRPr="00F255BC">
        <w:rPr>
          <w:rFonts w:ascii="Lotus Linotype" w:hAnsi="Lotus Linotype" w:cs="Traditional Arabic" w:hint="cs"/>
          <w:sz w:val="36"/>
          <w:szCs w:val="36"/>
          <w:rtl/>
          <w:lang w:bidi="ar-SY"/>
        </w:rPr>
        <w:t xml:space="preserve"> </w:t>
      </w:r>
    </w:p>
    <w:p w:rsidR="00937D84" w:rsidRPr="00F255BC" w:rsidRDefault="00937D84" w:rsidP="001D426C">
      <w:pPr>
        <w:widowControl w:val="0"/>
        <w:spacing w:before="120"/>
        <w:ind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فكيف يمكن مقايسة تعمير مزار أمير المؤمنين بعمل الجن والشياطين</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نعم لو قايسنا بعض البانين لذلك المزار الشريف الذين كانوا ملوكاً جبارين</w:t>
      </w:r>
      <w:r w:rsidR="00EB189C" w:rsidRPr="00F255BC">
        <w:rPr>
          <w:rFonts w:ascii="Lotus Linotype" w:hAnsi="Lotus Linotype" w:cs="Traditional Arabic" w:hint="cs"/>
          <w:sz w:val="36"/>
          <w:szCs w:val="36"/>
          <w:rtl/>
          <w:lang w:bidi="ar-SY"/>
        </w:rPr>
        <w:t xml:space="preserve"> و</w:t>
      </w:r>
      <w:r w:rsidRPr="00F255BC">
        <w:rPr>
          <w:rFonts w:ascii="Lotus Linotype" w:hAnsi="Lotus Linotype" w:cs="Traditional Arabic" w:hint="cs"/>
          <w:sz w:val="36"/>
          <w:szCs w:val="36"/>
          <w:rtl/>
          <w:lang w:bidi="ar-SY"/>
        </w:rPr>
        <w:t xml:space="preserve">ظَلَمَةً سفّاكين مثل </w:t>
      </w:r>
      <w:r w:rsidRPr="001D426C">
        <w:rPr>
          <w:rFonts w:ascii="Lotus Linotype" w:hAnsi="Lotus Linotype" w:cs="Traditional Arabic" w:hint="cs"/>
          <w:color w:val="008000"/>
          <w:sz w:val="36"/>
          <w:szCs w:val="36"/>
          <w:rtl/>
          <w:lang w:bidi="ar-SY"/>
        </w:rPr>
        <w:t>«</w:t>
      </w:r>
      <w:r w:rsidRPr="00F255BC">
        <w:rPr>
          <w:rFonts w:ascii="Lotus Linotype" w:hAnsi="Lotus Linotype" w:cs="Traditional Arabic" w:hint="cs"/>
          <w:sz w:val="36"/>
          <w:szCs w:val="36"/>
          <w:rtl/>
          <w:lang w:bidi="ar-SY"/>
        </w:rPr>
        <w:t>هارون الرشيد</w:t>
      </w:r>
      <w:r w:rsidRPr="001D426C">
        <w:rPr>
          <w:rFonts w:ascii="Lotus Linotype" w:hAnsi="Lotus Linotype" w:cs="Traditional Arabic" w:hint="cs"/>
          <w:color w:val="008000"/>
          <w:sz w:val="36"/>
          <w:szCs w:val="36"/>
          <w:rtl/>
          <w:lang w:bidi="ar-SY"/>
        </w:rPr>
        <w:t>»</w:t>
      </w:r>
      <w:r w:rsidRPr="00F255BC">
        <w:rPr>
          <w:rFonts w:ascii="Lotus Linotype" w:hAnsi="Lotus Linotype" w:cs="Traditional Arabic" w:hint="cs"/>
          <w:sz w:val="36"/>
          <w:szCs w:val="36"/>
          <w:rtl/>
          <w:lang w:bidi="ar-SY"/>
        </w:rPr>
        <w:t xml:space="preserve"> و</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نادر شاه أفشار</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 xml:space="preserve"> الذي كان أولهما بانياً والثاني آمراً بتعمير ذلك المزار</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بالشياطين لكان قياساً صحيحاً غير بعيد عن الحقيقة</w:t>
      </w:r>
      <w:r w:rsidR="008B4708">
        <w:rPr>
          <w:rFonts w:ascii="Lotus Linotype" w:hAnsi="Lotus Linotype"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ascii="Lotus Linotype" w:hAnsi="Lotus Linotype" w:cs="Traditional Arabic" w:hint="cs"/>
          <w:sz w:val="36"/>
          <w:szCs w:val="36"/>
          <w:rtl/>
          <w:lang w:bidi="ar-SY"/>
        </w:rPr>
        <w:t>خامساً</w:t>
      </w:r>
      <w:r w:rsidR="009F0F9C"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009F0F9C" w:rsidRPr="00F255BC">
        <w:rPr>
          <w:rFonts w:ascii="Lotus Linotype" w:hAnsi="Lotus Linotype" w:cs="Traditional Arabic" w:hint="cs"/>
          <w:sz w:val="36"/>
          <w:szCs w:val="36"/>
          <w:rtl/>
          <w:lang w:bidi="ar-SY"/>
        </w:rPr>
        <w:t xml:space="preserve"> </w:t>
      </w:r>
      <w:r w:rsidRPr="00F255BC">
        <w:rPr>
          <w:rFonts w:ascii="Lotus Linotype" w:hAnsi="Lotus Linotype" w:cs="Traditional Arabic" w:hint="cs"/>
          <w:sz w:val="36"/>
          <w:szCs w:val="36"/>
          <w:rtl/>
          <w:lang w:bidi="ar-SY"/>
        </w:rPr>
        <w:t>لو كان لبناء وتشييد قبر أمير المؤمنين كل ذلك الأجر والثواب فلماذا لم يقُمْ به حضرة الإمام الصادق</w:t>
      </w:r>
      <w:r w:rsidR="009F0F9C" w:rsidRPr="00F255BC">
        <w:rPr>
          <w:rFonts w:ascii="Lotus Linotype" w:hAnsi="Lotus Linotype"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الذي كان أعلم الناس به</w:t>
      </w:r>
      <w:r w:rsidR="008B4708">
        <w:rPr>
          <w:rFonts w:cs="Traditional Arabic" w:hint="cs"/>
          <w:sz w:val="36"/>
          <w:szCs w:val="36"/>
          <w:rtl/>
          <w:lang w:bidi="ar-SY"/>
        </w:rPr>
        <w:t>،</w:t>
      </w:r>
      <w:r w:rsidRPr="00F255BC">
        <w:rPr>
          <w:rFonts w:cs="Traditional Arabic" w:hint="cs"/>
          <w:sz w:val="36"/>
          <w:szCs w:val="36"/>
          <w:rtl/>
          <w:lang w:bidi="ar-SY"/>
        </w:rPr>
        <w:t xml:space="preserve"> وكان يمتلك القدرة المالية عليه </w:t>
      </w:r>
      <w:r w:rsidR="008B4708">
        <w:rPr>
          <w:rFonts w:cs="Traditional Arabic" w:hint="cs"/>
          <w:sz w:val="36"/>
          <w:szCs w:val="36"/>
          <w:rtl/>
          <w:lang w:bidi="ar-SY"/>
        </w:rPr>
        <w:t>(</w:t>
      </w:r>
      <w:r w:rsidRPr="00F255BC">
        <w:rPr>
          <w:rFonts w:cs="Traditional Arabic" w:hint="cs"/>
          <w:sz w:val="36"/>
          <w:szCs w:val="36"/>
          <w:rtl/>
          <w:lang w:bidi="ar-SY"/>
        </w:rPr>
        <w:t>كما رُوي عنه</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قوله</w:t>
      </w:r>
      <w:r w:rsidR="008B4708">
        <w:rPr>
          <w:rFonts w:cs="Traditional Arabic" w:hint="cs"/>
          <w:sz w:val="36"/>
          <w:szCs w:val="36"/>
          <w:rtl/>
          <w:lang w:bidi="ar-SY"/>
        </w:rPr>
        <w:t>:</w:t>
      </w:r>
      <w:r w:rsidRPr="00F255BC">
        <w:rPr>
          <w:rFonts w:cs="Traditional Arabic" w:hint="cs"/>
          <w:sz w:val="36"/>
          <w:szCs w:val="36"/>
          <w:rtl/>
          <w:lang w:bidi="ar-SY"/>
        </w:rPr>
        <w:t xml:space="preserve"> </w:t>
      </w:r>
      <w:r w:rsidRPr="001D426C">
        <w:rPr>
          <w:rFonts w:cs="Traditional Arabic" w:hint="cs"/>
          <w:color w:val="008000"/>
          <w:sz w:val="36"/>
          <w:szCs w:val="36"/>
          <w:rtl/>
          <w:lang w:bidi="ar-SY"/>
        </w:rPr>
        <w:t>«</w:t>
      </w:r>
      <w:r w:rsidRPr="00F255BC">
        <w:rPr>
          <w:rFonts w:cs="Traditional Arabic" w:hint="cs"/>
          <w:sz w:val="36"/>
          <w:szCs w:val="36"/>
          <w:rtl/>
          <w:lang w:bidi="ar-SY"/>
        </w:rPr>
        <w:t>أنا أغنى أهل المدينة</w:t>
      </w:r>
      <w:r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فإن قيل</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إن الإمام الصادق لم يكن يمتلك نفوذاً معنوياً للقيام بذلك</w:t>
      </w:r>
      <w:r w:rsidR="008B4708">
        <w:rPr>
          <w:rFonts w:cs="Traditional Arabic" w:hint="cs"/>
          <w:sz w:val="36"/>
          <w:szCs w:val="36"/>
          <w:rtl/>
          <w:lang w:bidi="ar-SY"/>
        </w:rPr>
        <w:t>،</w:t>
      </w:r>
      <w:r w:rsidRPr="00F255BC">
        <w:rPr>
          <w:rFonts w:cs="Traditional Arabic" w:hint="cs"/>
          <w:sz w:val="36"/>
          <w:szCs w:val="36"/>
          <w:rtl/>
          <w:lang w:bidi="ar-SY"/>
        </w:rPr>
        <w:t xml:space="preserve"> قلنا</w:t>
      </w:r>
      <w:r w:rsidR="008B4708">
        <w:rPr>
          <w:rFonts w:cs="Traditional Arabic" w:hint="cs"/>
          <w:sz w:val="36"/>
          <w:szCs w:val="36"/>
          <w:rtl/>
          <w:lang w:bidi="ar-SY"/>
        </w:rPr>
        <w:t>:</w:t>
      </w:r>
      <w:r w:rsidRPr="00F255BC">
        <w:rPr>
          <w:rFonts w:cs="Traditional Arabic" w:hint="cs"/>
          <w:sz w:val="36"/>
          <w:szCs w:val="36"/>
          <w:rtl/>
          <w:lang w:bidi="ar-SY"/>
        </w:rPr>
        <w:t xml:space="preserve"> إن الأمر ليس كذلك لأنه في أوج سلطة وقوة خلفاء الجور قام ابنه إسماعيل بقتل رئيس الشرطة وحاكم المدينة </w:t>
      </w:r>
      <w:r w:rsidRPr="001D426C">
        <w:rPr>
          <w:rFonts w:cs="Traditional Arabic"/>
          <w:color w:val="008000"/>
          <w:sz w:val="36"/>
          <w:szCs w:val="36"/>
          <w:rtl/>
          <w:lang w:bidi="ar-SY"/>
        </w:rPr>
        <w:t>«</w:t>
      </w:r>
      <w:r w:rsidRPr="00F255BC">
        <w:rPr>
          <w:rFonts w:cs="Traditional Arabic" w:hint="cs"/>
          <w:sz w:val="36"/>
          <w:szCs w:val="36"/>
          <w:rtl/>
          <w:lang w:bidi="ar-SY"/>
        </w:rPr>
        <w:t>داوود بن علي</w:t>
      </w:r>
      <w:r w:rsidRPr="001D426C">
        <w:rPr>
          <w:rFonts w:cs="Traditional Arabic"/>
          <w:color w:val="008000"/>
          <w:sz w:val="36"/>
          <w:szCs w:val="36"/>
          <w:rtl/>
          <w:lang w:bidi="ar-SY"/>
        </w:rPr>
        <w:t>»</w:t>
      </w:r>
      <w:r w:rsidRPr="00F255BC">
        <w:rPr>
          <w:rFonts w:cs="Traditional Arabic" w:hint="cs"/>
          <w:sz w:val="36"/>
          <w:szCs w:val="36"/>
          <w:rtl/>
          <w:lang w:bidi="ar-SY"/>
        </w:rPr>
        <w:t xml:space="preserve"> الذي كان قد قتل </w:t>
      </w:r>
      <w:r w:rsidRPr="001D426C">
        <w:rPr>
          <w:rFonts w:cs="Traditional Arabic"/>
          <w:color w:val="008000"/>
          <w:sz w:val="36"/>
          <w:szCs w:val="36"/>
          <w:rtl/>
          <w:lang w:bidi="ar-SY"/>
        </w:rPr>
        <w:t>«</w:t>
      </w:r>
      <w:r w:rsidRPr="00F255BC">
        <w:rPr>
          <w:rFonts w:cs="Traditional Arabic" w:hint="cs"/>
          <w:sz w:val="36"/>
          <w:szCs w:val="36"/>
          <w:rtl/>
          <w:lang w:bidi="ar-SY"/>
        </w:rPr>
        <w:t>المعلّى بن خُنيس</w:t>
      </w:r>
      <w:r w:rsidRPr="001D426C">
        <w:rPr>
          <w:rFonts w:cs="Traditional Arabic"/>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ولم يتعرَّض له أحد</w:t>
      </w:r>
      <w:r w:rsidR="008B4708">
        <w:rPr>
          <w:rFonts w:cs="Traditional Arabic" w:hint="cs"/>
          <w:sz w:val="36"/>
          <w:szCs w:val="36"/>
          <w:rtl/>
          <w:lang w:bidi="ar-SY"/>
        </w:rPr>
        <w:t>.</w:t>
      </w:r>
      <w:r w:rsidRPr="00F255BC">
        <w:rPr>
          <w:rFonts w:cs="Traditional Arabic" w:hint="cs"/>
          <w:sz w:val="36"/>
          <w:szCs w:val="36"/>
          <w:rtl/>
          <w:lang w:bidi="ar-SY"/>
        </w:rPr>
        <w:t xml:space="preserve"> فتعمير قبر أمير المؤمنين أمر أسهل من ذلك بكثير ولا خشية فيه</w:t>
      </w:r>
      <w:r w:rsidR="008B4708">
        <w:rPr>
          <w:rFonts w:cs="Traditional Arabic" w:hint="cs"/>
          <w:sz w:val="36"/>
          <w:szCs w:val="36"/>
          <w:rtl/>
          <w:lang w:bidi="ar-SY"/>
        </w:rPr>
        <w:t>.</w:t>
      </w:r>
      <w:r w:rsidRPr="00F255BC">
        <w:rPr>
          <w:rFonts w:cs="Traditional Arabic" w:hint="cs"/>
          <w:sz w:val="36"/>
          <w:szCs w:val="36"/>
          <w:rtl/>
          <w:lang w:bidi="ar-SY"/>
        </w:rPr>
        <w:t xml:space="preserve"> فليت شعري لو كان تعمير</w:t>
      </w:r>
      <w:r w:rsidR="00EB189C" w:rsidRPr="00F255BC">
        <w:rPr>
          <w:rFonts w:cs="Traditional Arabic" w:hint="cs"/>
          <w:sz w:val="36"/>
          <w:szCs w:val="36"/>
          <w:rtl/>
          <w:lang w:bidi="ar-SY"/>
        </w:rPr>
        <w:t xml:space="preserve"> و</w:t>
      </w:r>
      <w:r w:rsidRPr="00F255BC">
        <w:rPr>
          <w:rFonts w:cs="Traditional Arabic" w:hint="cs"/>
          <w:sz w:val="36"/>
          <w:szCs w:val="36"/>
          <w:rtl/>
          <w:lang w:bidi="ar-SY"/>
        </w:rPr>
        <w:t>تعهد قبر علي وأولاده عليهم السلام عملاً ذا ثوابٍ عظيمٍ إلى ذلك الحد المذكور</w:t>
      </w:r>
      <w:r w:rsidR="008B4708">
        <w:rPr>
          <w:rFonts w:cs="Traditional Arabic" w:hint="cs"/>
          <w:sz w:val="36"/>
          <w:szCs w:val="36"/>
          <w:rtl/>
          <w:lang w:bidi="ar-SY"/>
        </w:rPr>
        <w:t>،</w:t>
      </w:r>
      <w:r w:rsidRPr="00F255BC">
        <w:rPr>
          <w:rFonts w:cs="Traditional Arabic" w:hint="cs"/>
          <w:sz w:val="36"/>
          <w:szCs w:val="36"/>
          <w:rtl/>
          <w:lang w:bidi="ar-SY"/>
        </w:rPr>
        <w:t xml:space="preserve"> فلماذا لم يقم الإمام الصادق</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ببناء قبر أحد العلويين أو عل الأقل ابنه إسماعيل ويقيم عليه قبة وضريحاً</w:t>
      </w:r>
      <w:r w:rsidR="008B4708">
        <w:rPr>
          <w:rFonts w:cs="Traditional Arabic" w:hint="cs"/>
          <w:sz w:val="36"/>
          <w:szCs w:val="36"/>
          <w:rtl/>
          <w:lang w:bidi="ar-SY"/>
        </w:rPr>
        <w:t>؟</w:t>
      </w:r>
      <w:r w:rsidRPr="00F255BC">
        <w:rPr>
          <w:rFonts w:cs="Traditional Arabic" w:hint="cs"/>
          <w:sz w:val="36"/>
          <w:szCs w:val="36"/>
          <w:rtl/>
          <w:lang w:bidi="ar-SY"/>
        </w:rPr>
        <w:t xml:space="preserve"> أولاً لِيُعَلِّمَ شيعتَهُ القيامَ بهذا العمل ذي الثواب الكبير</w:t>
      </w:r>
      <w:r w:rsidR="008B4708">
        <w:rPr>
          <w:rFonts w:cs="Traditional Arabic" w:hint="cs"/>
          <w:sz w:val="36"/>
          <w:szCs w:val="36"/>
          <w:rtl/>
          <w:lang w:bidi="ar-SY"/>
        </w:rPr>
        <w:t>.</w:t>
      </w:r>
      <w:r w:rsidRPr="00F255BC">
        <w:rPr>
          <w:rFonts w:cs="Traditional Arabic" w:hint="cs"/>
          <w:sz w:val="36"/>
          <w:szCs w:val="36"/>
          <w:rtl/>
          <w:lang w:bidi="ar-SY"/>
        </w:rPr>
        <w:t xml:space="preserve"> وثانياً</w:t>
      </w:r>
      <w:r w:rsidR="008B4708">
        <w:rPr>
          <w:rFonts w:cs="Traditional Arabic" w:hint="cs"/>
          <w:sz w:val="36"/>
          <w:szCs w:val="36"/>
          <w:rtl/>
          <w:lang w:bidi="ar-SY"/>
        </w:rPr>
        <w:t>:</w:t>
      </w:r>
      <w:r w:rsidRPr="00F255BC">
        <w:rPr>
          <w:rFonts w:cs="Traditional Arabic" w:hint="cs"/>
          <w:sz w:val="36"/>
          <w:szCs w:val="36"/>
          <w:rtl/>
          <w:lang w:bidi="ar-SY"/>
        </w:rPr>
        <w:t xml:space="preserve"> لِكَيْ يقضي على ما كان شائعاً مشتهراً في أوساط فريقٍ من أتباعه بان إسماعيل كان لا يزال حياً</w:t>
      </w:r>
      <w:r w:rsidR="008B4708">
        <w:rPr>
          <w:rFonts w:cs="Traditional Arabic" w:hint="cs"/>
          <w:sz w:val="36"/>
          <w:szCs w:val="36"/>
          <w:rtl/>
          <w:lang w:bidi="ar-SY"/>
        </w:rPr>
        <w:t>،</w:t>
      </w:r>
      <w:r w:rsidRPr="00F255BC">
        <w:rPr>
          <w:rFonts w:cs="Traditional Arabic" w:hint="cs"/>
          <w:sz w:val="36"/>
          <w:szCs w:val="36"/>
          <w:rtl/>
          <w:lang w:bidi="ar-SY"/>
        </w:rPr>
        <w:t xml:space="preserve"> ومن ذلك نشأت الفرقة الإسماعيلية التي نبع منها فساد كثير فيما بعد</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وعلى أي حال فمن الواضح أنه كان بإمكان أحد الأئمة المعصومين أو المؤمنين الصالحين من أتباعهم أن يؤدي تلك السنَّة السنيّة </w:t>
      </w:r>
      <w:r w:rsidR="008B4708">
        <w:rPr>
          <w:rFonts w:cs="Traditional Arabic" w:hint="cs"/>
          <w:sz w:val="36"/>
          <w:szCs w:val="36"/>
          <w:rtl/>
          <w:lang w:bidi="ar-SY"/>
        </w:rPr>
        <w:t>(!)</w:t>
      </w:r>
      <w:r w:rsidRPr="00F255BC">
        <w:rPr>
          <w:rFonts w:cs="Traditional Arabic" w:hint="cs"/>
          <w:sz w:val="36"/>
          <w:szCs w:val="36"/>
          <w:rtl/>
          <w:lang w:bidi="ar-SY"/>
        </w:rPr>
        <w:t xml:space="preserve"> لتصبح مستنداً للآخرين من بعده ولكنَّ شيئاً من ذلك لم يحصل</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سادساً</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لنفرض أن تعمير قبور أمير المؤمنين وأولاده المعصومين سلام الله عليهم أجمعين عملٌ ذو ثواب عظيم فما دخل أولاد</w:t>
      </w:r>
      <w:r w:rsidR="00EB189C" w:rsidRPr="00F255BC">
        <w:rPr>
          <w:rFonts w:cs="Traditional Arabic" w:hint="cs"/>
          <w:sz w:val="36"/>
          <w:szCs w:val="36"/>
          <w:rtl/>
          <w:lang w:bidi="ar-SY"/>
        </w:rPr>
        <w:t xml:space="preserve"> و</w:t>
      </w:r>
      <w:r w:rsidRPr="00F255BC">
        <w:rPr>
          <w:rFonts w:cs="Traditional Arabic" w:hint="cs"/>
          <w:sz w:val="36"/>
          <w:szCs w:val="36"/>
          <w:rtl/>
          <w:lang w:bidi="ar-SY"/>
        </w:rPr>
        <w:t>ذرارِيُّ الأئمة في هذا الأمر وما الدليل الشرعي على بناء الأضرحة والمراقد على كل ولدٍ أو حفيدٍ من أولاد الأئمة التي أغلبُها قبورٌ وهميَّة</w:t>
      </w:r>
      <w:r w:rsidR="008B4708">
        <w:rPr>
          <w:rFonts w:cs="Traditional Arabic" w:hint="cs"/>
          <w:sz w:val="36"/>
          <w:szCs w:val="36"/>
          <w:rtl/>
          <w:lang w:bidi="ar-SY"/>
        </w:rPr>
        <w:t>؟</w:t>
      </w:r>
      <w:r w:rsidRPr="00F255BC">
        <w:rPr>
          <w:rFonts w:cs="Traditional Arabic" w:hint="cs"/>
          <w:sz w:val="36"/>
          <w:szCs w:val="36"/>
          <w:rtl/>
          <w:lang w:bidi="ar-SY"/>
        </w:rPr>
        <w:t xml:space="preserve"> اللهم إلا أن يُقال إنهم لما كانوا من أولاد الأئمة فإنهم أشراف فيشملهم الحديث الذي مرّ</w:t>
      </w:r>
      <w:r w:rsidR="008B4708">
        <w:rPr>
          <w:rFonts w:cs="Traditional Arabic" w:hint="cs"/>
          <w:sz w:val="36"/>
          <w:szCs w:val="36"/>
          <w:rtl/>
          <w:lang w:bidi="ar-SY"/>
        </w:rPr>
        <w:t>!</w:t>
      </w:r>
      <w:r w:rsidRPr="00F255BC">
        <w:rPr>
          <w:rFonts w:cs="Traditional Arabic" w:hint="cs"/>
          <w:sz w:val="36"/>
          <w:szCs w:val="36"/>
          <w:rtl/>
          <w:lang w:bidi="ar-SY"/>
        </w:rPr>
        <w:t xml:space="preserve"> ولكن مثل هذا القول مؤداه أن نبني أضرحة ومزارات على كل شريف النسب وهم بمئات الألوف وليت شعري ماذا سيكون حال بلدنا عندئذٍ</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سابعاً</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إن فساد هذا العمل لم ينحصر بقبور ومراقد أحفاد وذرارِيّ الأئمة بل سرى إلى طبقة المترفين والأثرياء في البلد</w:t>
      </w:r>
      <w:r w:rsidR="008B4708">
        <w:rPr>
          <w:rFonts w:cs="Traditional Arabic" w:hint="cs"/>
          <w:sz w:val="36"/>
          <w:szCs w:val="36"/>
          <w:rtl/>
          <w:lang w:bidi="ar-SY"/>
        </w:rPr>
        <w:t>،</w:t>
      </w:r>
      <w:r w:rsidRPr="00F255BC">
        <w:rPr>
          <w:rFonts w:cs="Traditional Arabic" w:hint="cs"/>
          <w:sz w:val="36"/>
          <w:szCs w:val="36"/>
          <w:rtl/>
          <w:lang w:bidi="ar-SY"/>
        </w:rPr>
        <w:t xml:space="preserve"> فأصبحنا نجد في مدينة قم قبوراً عجيبة وغريبة ذات غرف مزخرفة ومزينة فوقها قباب جميلة بُنيت على الجيفة النتنة لبعض الأثرياء الفاسدين من سارقي أموال الشعب وقوته</w:t>
      </w:r>
      <w:r w:rsidR="008B4708">
        <w:rPr>
          <w:rFonts w:cs="Traditional Arabic" w:hint="cs"/>
          <w:sz w:val="36"/>
          <w:szCs w:val="36"/>
          <w:rtl/>
          <w:lang w:bidi="ar-SY"/>
        </w:rPr>
        <w:t>،</w:t>
      </w:r>
      <w:r w:rsidRPr="00F255BC">
        <w:rPr>
          <w:rFonts w:cs="Traditional Arabic" w:hint="cs"/>
          <w:sz w:val="36"/>
          <w:szCs w:val="36"/>
          <w:rtl/>
          <w:lang w:bidi="ar-SY"/>
        </w:rPr>
        <w:t xml:space="preserve"> يقوم على خدمتها خدّام وقرّاء وتُفرش بالسجاد الفاخر وتوضع فيها المصابيح المضيئة</w:t>
      </w:r>
      <w:r w:rsidR="008B4708">
        <w:rPr>
          <w:rFonts w:cs="Traditional Arabic" w:hint="cs"/>
          <w:sz w:val="36"/>
          <w:szCs w:val="36"/>
          <w:rtl/>
          <w:lang w:bidi="ar-SY"/>
        </w:rPr>
        <w:t>،</w:t>
      </w:r>
      <w:r w:rsidRPr="00F255BC">
        <w:rPr>
          <w:rFonts w:cs="Traditional Arabic" w:hint="cs"/>
          <w:sz w:val="36"/>
          <w:szCs w:val="36"/>
          <w:rtl/>
          <w:lang w:bidi="ar-SY"/>
        </w:rPr>
        <w:t xml:space="preserve"> بل لقد تحوّل الأمر إلى تجارة رابحة حيث قام أحد الأثرياء غلاظ الرقبة </w:t>
      </w:r>
      <w:r w:rsidR="008B4708">
        <w:rPr>
          <w:rFonts w:cs="Traditional Arabic" w:hint="cs"/>
          <w:sz w:val="36"/>
          <w:szCs w:val="36"/>
          <w:rtl/>
          <w:lang w:bidi="ar-SY"/>
        </w:rPr>
        <w:t>(</w:t>
      </w:r>
      <w:r w:rsidRPr="00F255BC">
        <w:rPr>
          <w:rFonts w:cs="Traditional Arabic" w:hint="cs"/>
          <w:sz w:val="36"/>
          <w:szCs w:val="36"/>
          <w:rtl/>
          <w:lang w:bidi="ar-SY"/>
        </w:rPr>
        <w:t>المترفين القُسَاة</w:t>
      </w:r>
      <w:r w:rsidR="008B4708">
        <w:rPr>
          <w:rFonts w:cs="Traditional Arabic" w:hint="cs"/>
          <w:sz w:val="36"/>
          <w:szCs w:val="36"/>
          <w:rtl/>
          <w:lang w:bidi="ar-SY"/>
        </w:rPr>
        <w:t>)</w:t>
      </w:r>
      <w:r w:rsidRPr="00F255BC">
        <w:rPr>
          <w:rFonts w:cs="Traditional Arabic" w:hint="cs"/>
          <w:sz w:val="36"/>
          <w:szCs w:val="36"/>
          <w:rtl/>
          <w:lang w:bidi="ar-SY"/>
        </w:rPr>
        <w:t xml:space="preserve"> من أهل طهران بشراء بقعة من الأرض حوَّلها إلى مقبرة مجلَّلة جداً وأخذ يبيع أثرياء طهران وسائر المدن القبرَ فيها بثلاثين أو أربعين ألف تومان</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أجل هذه هي نتيجة ما يدافع عنه بعض حماة الدين</w:t>
      </w:r>
      <w:r w:rsidR="008B4708">
        <w:rPr>
          <w:rFonts w:cs="Traditional Arabic" w:hint="cs"/>
          <w:sz w:val="36"/>
          <w:szCs w:val="36"/>
          <w:rtl/>
          <w:lang w:bidi="ar-SY"/>
        </w:rPr>
        <w:t>،</w:t>
      </w:r>
      <w:r w:rsidRPr="00F255BC">
        <w:rPr>
          <w:rFonts w:cs="Traditional Arabic" w:hint="cs"/>
          <w:sz w:val="36"/>
          <w:szCs w:val="36"/>
          <w:rtl/>
          <w:lang w:bidi="ar-SY"/>
        </w:rPr>
        <w:t xml:space="preserve"> ممن يصور مثل هذه الأعمال الجاهلية على أنها من أركان دين خاتم النبيين</w:t>
      </w:r>
      <w:r w:rsidR="008B4708">
        <w:rPr>
          <w:rFonts w:cs="Traditional Arabic" w:hint="cs"/>
          <w:sz w:val="36"/>
          <w:szCs w:val="36"/>
          <w:rtl/>
          <w:lang w:bidi="ar-SY"/>
        </w:rPr>
        <w:t>،</w:t>
      </w:r>
      <w:r w:rsidRPr="00F255BC">
        <w:rPr>
          <w:rFonts w:cs="Traditional Arabic" w:hint="cs"/>
          <w:sz w:val="36"/>
          <w:szCs w:val="36"/>
          <w:rtl/>
          <w:lang w:bidi="ar-SY"/>
        </w:rPr>
        <w:t xml:space="preserve"> فإذا قام أحد ينتقد هذه الأمور رشقوه بأنواع التُهم بلا حياء من الله ورسوله ولا حساب ليوم الدين</w:t>
      </w:r>
      <w:r w:rsidR="008B4708">
        <w:rPr>
          <w:rFonts w:cs="Traditional Arabic" w:hint="cs"/>
          <w:sz w:val="36"/>
          <w:szCs w:val="36"/>
          <w:rtl/>
          <w:lang w:bidi="ar-SY"/>
        </w:rPr>
        <w:t>!.</w:t>
      </w:r>
    </w:p>
    <w:p w:rsidR="00AE4561" w:rsidRDefault="00AE4561" w:rsidP="001D426C">
      <w:pPr>
        <w:widowControl w:val="0"/>
        <w:spacing w:before="120"/>
        <w:ind w:firstLine="567"/>
        <w:jc w:val="lowKashida"/>
        <w:rPr>
          <w:rFonts w:cs="Traditional Arabic" w:hint="cs"/>
          <w:sz w:val="36"/>
          <w:szCs w:val="36"/>
          <w:rtl/>
          <w:lang w:bidi="ar-SY"/>
        </w:rPr>
      </w:pPr>
    </w:p>
    <w:p w:rsidR="00AE4561" w:rsidRPr="00BE6C05" w:rsidRDefault="00AE4561" w:rsidP="00AE4561">
      <w:pPr>
        <w:widowControl w:val="0"/>
        <w:spacing w:before="120"/>
        <w:jc w:val="center"/>
        <w:rPr>
          <w:rFonts w:cs="Traditional Arabic" w:hint="cs"/>
          <w:color w:val="008000"/>
          <w:sz w:val="36"/>
          <w:szCs w:val="36"/>
          <w:rtl/>
        </w:rPr>
      </w:pPr>
      <w:r w:rsidRPr="00BE6C05">
        <w:rPr>
          <w:rFonts w:cs="Traditional Arabic" w:hint="cs"/>
          <w:color w:val="008000"/>
          <w:sz w:val="36"/>
          <w:szCs w:val="36"/>
        </w:rPr>
        <w:sym w:font="AGA Arabesque" w:char="F02B"/>
      </w:r>
      <w:r w:rsidRPr="00BE6C05">
        <w:rPr>
          <w:rFonts w:cs="Traditional Arabic" w:hint="cs"/>
          <w:color w:val="008000"/>
          <w:sz w:val="36"/>
          <w:szCs w:val="36"/>
          <w:rtl/>
        </w:rPr>
        <w:t xml:space="preserve"> </w:t>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Pr>
        <w:sym w:font="AGA Arabesque" w:char="F02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t xml:space="preserve"> </w:t>
      </w:r>
      <w:r w:rsidRPr="00BE6C05">
        <w:rPr>
          <w:rFonts w:cs="Traditional Arabic" w:hint="cs"/>
          <w:color w:val="008000"/>
          <w:sz w:val="36"/>
          <w:szCs w:val="36"/>
        </w:rPr>
        <w:sym w:font="AGA Arabesque" w:char="F02B"/>
      </w:r>
    </w:p>
    <w:p w:rsidR="00937D84" w:rsidRPr="00F255BC" w:rsidRDefault="00AE4561" w:rsidP="001D426C">
      <w:pPr>
        <w:widowControl w:val="0"/>
        <w:spacing w:before="120"/>
        <w:ind w:firstLine="567"/>
        <w:jc w:val="lowKashida"/>
        <w:rPr>
          <w:rFonts w:cs="Traditional Arabic" w:hint="cs"/>
          <w:sz w:val="36"/>
          <w:szCs w:val="36"/>
          <w:rtl/>
          <w:lang w:bidi="ar-SY"/>
        </w:rPr>
      </w:pPr>
      <w:r>
        <w:rPr>
          <w:rFonts w:cs="Traditional Arabic"/>
          <w:sz w:val="36"/>
          <w:szCs w:val="36"/>
          <w:rtl/>
          <w:lang w:bidi="ar-SY"/>
        </w:rPr>
        <w:br w:type="page"/>
      </w:r>
    </w:p>
    <w:p w:rsidR="00937D84" w:rsidRPr="00AE4561" w:rsidRDefault="00937D84" w:rsidP="00AE4561">
      <w:pPr>
        <w:pStyle w:val="1"/>
        <w:rPr>
          <w:rFonts w:hint="cs"/>
          <w:rtl/>
        </w:rPr>
      </w:pPr>
      <w:bookmarkStart w:id="13" w:name="_Toc195088998"/>
      <w:r w:rsidRPr="00AE4561">
        <w:rPr>
          <w:rFonts w:hint="cs"/>
          <w:rtl/>
        </w:rPr>
        <w:t>الأحاديث الواردة في النهي عن تعمير القبور والنهي عن الغلوّ</w:t>
      </w:r>
      <w:bookmarkEnd w:id="13"/>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لنَذْهَبْ الآن نحو الأحاديث المرويَّة عن النبيّ والأئمّة</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عليهم السلام</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في النهي عن تعمير القبور وتشييدها والبناء عليها</w:t>
      </w:r>
      <w:r w:rsidR="008B4708">
        <w:rPr>
          <w:rFonts w:cs="Traditional Arabic" w:hint="cs"/>
          <w:sz w:val="36"/>
          <w:szCs w:val="36"/>
          <w:rtl/>
          <w:lang w:bidi="ar-SY"/>
        </w:rPr>
        <w:t>،</w:t>
      </w:r>
      <w:r w:rsidRPr="00F255BC">
        <w:rPr>
          <w:rFonts w:cs="Traditional Arabic" w:hint="cs"/>
          <w:sz w:val="36"/>
          <w:szCs w:val="36"/>
          <w:rtl/>
          <w:lang w:bidi="ar-SY"/>
        </w:rPr>
        <w:t xml:space="preserve"> والتي تتفق في مضمونها مع كتاب الله وسنّة نبيّه ونقارنها بالأحاديث المزورة والملفقة التي مرت</w:t>
      </w:r>
      <w:r w:rsidR="008B4708">
        <w:rPr>
          <w:rFonts w:cs="Traditional Arabic" w:hint="cs"/>
          <w:sz w:val="36"/>
          <w:szCs w:val="36"/>
          <w:rtl/>
          <w:lang w:bidi="ar-SY"/>
        </w:rPr>
        <w:t>:</w:t>
      </w:r>
    </w:p>
    <w:p w:rsidR="00937D84" w:rsidRPr="00F255BC" w:rsidRDefault="00937D84" w:rsidP="00AE4561">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1</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في الكتاب الشريف الموسوم بـ</w:t>
      </w:r>
      <w:r w:rsidRPr="001D426C">
        <w:rPr>
          <w:rFonts w:cs="Traditional Arabic"/>
          <w:color w:val="008000"/>
          <w:sz w:val="36"/>
          <w:szCs w:val="36"/>
          <w:rtl/>
          <w:lang w:bidi="ar-SY"/>
        </w:rPr>
        <w:t>«</w:t>
      </w:r>
      <w:r w:rsidRPr="00F255BC">
        <w:rPr>
          <w:rFonts w:cs="Traditional Arabic" w:hint="cs"/>
          <w:b/>
          <w:bCs/>
          <w:sz w:val="36"/>
          <w:szCs w:val="36"/>
          <w:rtl/>
          <w:lang w:bidi="ar-SY"/>
        </w:rPr>
        <w:t>المحاسن</w:t>
      </w:r>
      <w:r w:rsidRPr="001D426C">
        <w:rPr>
          <w:rFonts w:cs="Traditional Arabic"/>
          <w:color w:val="008000"/>
          <w:sz w:val="36"/>
          <w:szCs w:val="36"/>
          <w:rtl/>
          <w:lang w:bidi="ar-SY"/>
        </w:rPr>
        <w:t>»</w:t>
      </w:r>
      <w:r w:rsidRPr="00F255BC">
        <w:rPr>
          <w:rFonts w:cs="Traditional Arabic" w:hint="cs"/>
          <w:sz w:val="36"/>
          <w:szCs w:val="36"/>
          <w:rtl/>
          <w:lang w:bidi="ar-SY"/>
        </w:rPr>
        <w:t xml:space="preserve"> تأليف </w:t>
      </w:r>
      <w:r w:rsidRPr="00F255BC">
        <w:rPr>
          <w:rFonts w:cs="Traditional Arabic" w:hint="cs"/>
          <w:b/>
          <w:bCs/>
          <w:sz w:val="36"/>
          <w:szCs w:val="36"/>
          <w:rtl/>
          <w:lang w:bidi="ar-SY"/>
        </w:rPr>
        <w:t>البرقيّ</w:t>
      </w:r>
      <w:r w:rsidR="008B4708">
        <w:rPr>
          <w:rFonts w:cs="Traditional Arabic" w:hint="cs"/>
          <w:sz w:val="36"/>
          <w:szCs w:val="36"/>
          <w:rtl/>
          <w:lang w:bidi="ar-SY"/>
        </w:rPr>
        <w:t>،</w:t>
      </w:r>
      <w:r w:rsidRPr="00F255BC">
        <w:rPr>
          <w:rFonts w:cs="Traditional Arabic" w:hint="cs"/>
          <w:sz w:val="36"/>
          <w:szCs w:val="36"/>
          <w:rtl/>
          <w:lang w:bidi="ar-SY"/>
        </w:rPr>
        <w:t xml:space="preserve"> وفي كتاب </w:t>
      </w:r>
      <w:r w:rsidRPr="001D426C">
        <w:rPr>
          <w:rFonts w:cs="Traditional Arabic"/>
          <w:color w:val="008000"/>
          <w:sz w:val="36"/>
          <w:szCs w:val="36"/>
          <w:rtl/>
          <w:lang w:bidi="ar-SY"/>
        </w:rPr>
        <w:t>«</w:t>
      </w:r>
      <w:r w:rsidRPr="00F255BC">
        <w:rPr>
          <w:rFonts w:cs="Traditional Arabic" w:hint="cs"/>
          <w:b/>
          <w:bCs/>
          <w:sz w:val="36"/>
          <w:szCs w:val="36"/>
          <w:rtl/>
          <w:lang w:bidi="ar-SY"/>
        </w:rPr>
        <w:t>وسائل الشيعة</w:t>
      </w:r>
      <w:r w:rsidRPr="001D426C">
        <w:rPr>
          <w:rFonts w:cs="Traditional Arabic"/>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باب 43 من أبواب دفن الموتى عن الأصبغ بن نباتة عن أمير المؤمنين</w:t>
      </w:r>
      <w:r w:rsidR="009F0F9C" w:rsidRPr="00F255BC">
        <w:rPr>
          <w:rFonts w:cs="Traditional Arabic" w:hint="cs"/>
          <w:sz w:val="36"/>
          <w:szCs w:val="36"/>
          <w:rtl/>
          <w:lang w:bidi="ar-SY"/>
        </w:rPr>
        <w:t xml:space="preserve"> عليه السلام </w:t>
      </w:r>
      <w:r w:rsidRPr="00F255BC">
        <w:rPr>
          <w:rFonts w:cs="Traditional Arabic" w:hint="cs"/>
          <w:sz w:val="36"/>
          <w:szCs w:val="36"/>
          <w:rtl/>
          <w:lang w:bidi="ar-SY"/>
        </w:rPr>
        <w:t>أنه قال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rPr>
        <w:t>مَنْ جَدَّدَ قبراً أو مَثَّلَ مثالاً</w:t>
      </w:r>
      <w:r w:rsidR="008B4708">
        <w:rPr>
          <w:rFonts w:cs="Traditional Arabic" w:hint="cs"/>
          <w:b/>
          <w:bCs/>
          <w:sz w:val="36"/>
          <w:szCs w:val="36"/>
          <w:rtl/>
        </w:rPr>
        <w:t>،</w:t>
      </w:r>
      <w:r w:rsidRPr="00F255BC">
        <w:rPr>
          <w:rFonts w:cs="Traditional Arabic" w:hint="cs"/>
          <w:b/>
          <w:bCs/>
          <w:sz w:val="36"/>
          <w:szCs w:val="36"/>
          <w:rtl/>
        </w:rPr>
        <w:t xml:space="preserve"> فَقَدْ خَرَجَ عَنِ الإسْلامِ</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2</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وفي كتاب </w:t>
      </w:r>
      <w:r w:rsidRPr="001D426C">
        <w:rPr>
          <w:rFonts w:cs="Traditional Arabic"/>
          <w:color w:val="008000"/>
          <w:sz w:val="36"/>
          <w:szCs w:val="36"/>
          <w:rtl/>
          <w:lang w:bidi="ar-SY"/>
        </w:rPr>
        <w:t>«</w:t>
      </w:r>
      <w:r w:rsidRPr="00F255BC">
        <w:rPr>
          <w:rFonts w:cs="Traditional Arabic" w:hint="cs"/>
          <w:b/>
          <w:bCs/>
          <w:sz w:val="36"/>
          <w:szCs w:val="36"/>
          <w:rtl/>
          <w:lang w:bidi="ar-SY"/>
        </w:rPr>
        <w:t>الكافي</w:t>
      </w:r>
      <w:r w:rsidRPr="001D426C">
        <w:rPr>
          <w:rFonts w:cs="Traditional Arabic"/>
          <w:color w:val="008000"/>
          <w:sz w:val="36"/>
          <w:szCs w:val="36"/>
          <w:rtl/>
          <w:lang w:bidi="ar-SY"/>
        </w:rPr>
        <w:t>»</w:t>
      </w:r>
      <w:r w:rsidRPr="00F255BC">
        <w:rPr>
          <w:rFonts w:cs="Traditional Arabic" w:hint="cs"/>
          <w:sz w:val="36"/>
          <w:szCs w:val="36"/>
          <w:rtl/>
          <w:lang w:bidi="ar-SY"/>
        </w:rPr>
        <w:t xml:space="preserve"> للكُلَيْنِيّ </w:t>
      </w:r>
      <w:r w:rsidR="008B4708">
        <w:rPr>
          <w:rFonts w:cs="Traditional Arabic" w:hint="cs"/>
          <w:sz w:val="36"/>
          <w:szCs w:val="36"/>
          <w:rtl/>
          <w:lang w:bidi="ar-SY"/>
        </w:rPr>
        <w:t>(</w:t>
      </w:r>
      <w:r w:rsidRPr="00F255BC">
        <w:rPr>
          <w:rFonts w:cs="Traditional Arabic"/>
          <w:sz w:val="36"/>
          <w:szCs w:val="36"/>
          <w:rtl/>
          <w:lang w:bidi="ar-SY"/>
        </w:rPr>
        <w:t>ج6</w:t>
      </w:r>
      <w:r w:rsidRPr="00F255BC">
        <w:rPr>
          <w:rFonts w:cs="Traditional Arabic" w:hint="cs"/>
          <w:sz w:val="36"/>
          <w:szCs w:val="36"/>
          <w:rtl/>
          <w:lang w:bidi="ar-SY"/>
        </w:rPr>
        <w:t>/</w:t>
      </w:r>
      <w:r w:rsidRPr="00F255BC">
        <w:rPr>
          <w:rFonts w:cs="Traditional Arabic"/>
          <w:sz w:val="36"/>
          <w:szCs w:val="36"/>
          <w:rtl/>
          <w:lang w:bidi="ar-SY"/>
        </w:rPr>
        <w:t>ص528</w:t>
      </w:r>
      <w:r w:rsidR="008B4708">
        <w:rPr>
          <w:rFonts w:cs="Traditional Arabic" w:hint="cs"/>
          <w:sz w:val="36"/>
          <w:szCs w:val="36"/>
          <w:rtl/>
          <w:lang w:bidi="ar-SY"/>
        </w:rPr>
        <w:t>)</w:t>
      </w:r>
      <w:r w:rsidRPr="00F255BC">
        <w:rPr>
          <w:rFonts w:cs="Traditional Arabic" w:hint="cs"/>
          <w:sz w:val="36"/>
          <w:szCs w:val="36"/>
          <w:rtl/>
          <w:lang w:bidi="ar-SY"/>
        </w:rPr>
        <w:t xml:space="preserve"> عن أبي القدّاح يروي عن حضرة الإمام جعفر الصادق</w:t>
      </w:r>
      <w:r w:rsidR="009F0F9C" w:rsidRPr="00F255BC">
        <w:rPr>
          <w:rFonts w:cs="Traditional Arabic" w:hint="cs"/>
          <w:sz w:val="36"/>
          <w:szCs w:val="36"/>
          <w:rtl/>
          <w:lang w:bidi="ar-SY"/>
        </w:rPr>
        <w:t xml:space="preserve"> عليه السلام </w:t>
      </w:r>
      <w:r w:rsidRPr="00F255BC">
        <w:rPr>
          <w:rFonts w:cs="Traditional Arabic" w:hint="cs"/>
          <w:sz w:val="36"/>
          <w:szCs w:val="36"/>
          <w:rtl/>
          <w:lang w:bidi="ar-SY"/>
        </w:rPr>
        <w:t>أنه قال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rPr>
        <w:t>بعثني رسول الله</w:t>
      </w:r>
      <w:r w:rsidR="009F0F9C" w:rsidRPr="00F255BC">
        <w:rPr>
          <w:rFonts w:cs="Traditional Arabic"/>
          <w:b/>
          <w:bCs/>
          <w:sz w:val="36"/>
          <w:szCs w:val="36"/>
          <w:rtl/>
        </w:rPr>
        <w:t xml:space="preserve"> </w:t>
      </w:r>
      <w:r w:rsidR="008B4708">
        <w:rPr>
          <w:rFonts w:cs="Traditional Arabic" w:hint="cs"/>
          <w:b/>
          <w:bCs/>
          <w:sz w:val="36"/>
          <w:szCs w:val="36"/>
          <w:rtl/>
        </w:rPr>
        <w:t>-</w:t>
      </w:r>
      <w:r w:rsidR="009F0F9C" w:rsidRPr="00F255BC">
        <w:rPr>
          <w:rFonts w:cs="Traditional Arabic" w:hint="cs"/>
          <w:b/>
          <w:bCs/>
          <w:sz w:val="36"/>
          <w:szCs w:val="36"/>
          <w:rtl/>
        </w:rPr>
        <w:t xml:space="preserve"> </w:t>
      </w:r>
      <w:r w:rsidRPr="00F255BC">
        <w:rPr>
          <w:rStyle w:val="LotusLinotype14"/>
          <w:rFonts w:ascii="Lotus Linotype" w:hAnsi="Lotus Linotype" w:cs="Traditional Arabic" w:hint="cs"/>
          <w:b/>
          <w:bCs/>
          <w:sz w:val="36"/>
          <w:szCs w:val="36"/>
          <w:rtl/>
        </w:rPr>
        <w:t>صَلَّى اللهُ عَلَيْهِ وَآلِهِ</w:t>
      </w:r>
      <w:r w:rsidR="009F0F9C" w:rsidRPr="00F255BC">
        <w:rPr>
          <w:rStyle w:val="LotusLinotype14"/>
          <w:rFonts w:ascii="Lotus Linotype" w:hAnsi="Lotus Linotype" w:cs="Traditional Arabic" w:hint="cs"/>
          <w:b/>
          <w:bCs/>
          <w:sz w:val="36"/>
          <w:szCs w:val="36"/>
          <w:rtl/>
        </w:rPr>
        <w:t xml:space="preserve"> </w:t>
      </w:r>
      <w:r w:rsidR="008B4708">
        <w:rPr>
          <w:rStyle w:val="LotusLinotype14"/>
          <w:rFonts w:ascii="Lotus Linotype" w:hAnsi="Lotus Linotype" w:cs="Traditional Arabic" w:hint="cs"/>
          <w:b/>
          <w:bCs/>
          <w:sz w:val="36"/>
          <w:szCs w:val="36"/>
          <w:rtl/>
        </w:rPr>
        <w:t>-</w:t>
      </w:r>
      <w:r w:rsidR="009F0F9C" w:rsidRPr="00F255BC">
        <w:rPr>
          <w:rStyle w:val="LotusLinotype14"/>
          <w:rFonts w:ascii="Lotus Linotype" w:hAnsi="Lotus Linotype" w:cs="Traditional Arabic" w:hint="cs"/>
          <w:b/>
          <w:bCs/>
          <w:sz w:val="36"/>
          <w:szCs w:val="36"/>
          <w:rtl/>
        </w:rPr>
        <w:t xml:space="preserve"> </w:t>
      </w:r>
      <w:r w:rsidRPr="00F255BC">
        <w:rPr>
          <w:rFonts w:cs="Traditional Arabic"/>
          <w:b/>
          <w:bCs/>
          <w:sz w:val="36"/>
          <w:szCs w:val="36"/>
          <w:rtl/>
        </w:rPr>
        <w:t>إلى المدينة في ه</w:t>
      </w:r>
      <w:r w:rsidRPr="00F255BC">
        <w:rPr>
          <w:rFonts w:cs="Traditional Arabic" w:hint="cs"/>
          <w:b/>
          <w:bCs/>
          <w:sz w:val="36"/>
          <w:szCs w:val="36"/>
          <w:rtl/>
        </w:rPr>
        <w:t>َ</w:t>
      </w:r>
      <w:r w:rsidRPr="00F255BC">
        <w:rPr>
          <w:rFonts w:cs="Traditional Arabic"/>
          <w:b/>
          <w:bCs/>
          <w:sz w:val="36"/>
          <w:szCs w:val="36"/>
          <w:rtl/>
        </w:rPr>
        <w:t>د</w:t>
      </w:r>
      <w:r w:rsidRPr="00F255BC">
        <w:rPr>
          <w:rFonts w:cs="Traditional Arabic" w:hint="cs"/>
          <w:b/>
          <w:bCs/>
          <w:sz w:val="36"/>
          <w:szCs w:val="36"/>
          <w:rtl/>
        </w:rPr>
        <w:t>ْ</w:t>
      </w:r>
      <w:r w:rsidRPr="00F255BC">
        <w:rPr>
          <w:rFonts w:cs="Traditional Arabic"/>
          <w:b/>
          <w:bCs/>
          <w:sz w:val="36"/>
          <w:szCs w:val="36"/>
          <w:rtl/>
        </w:rPr>
        <w:t>م</w:t>
      </w:r>
      <w:r w:rsidRPr="00F255BC">
        <w:rPr>
          <w:rFonts w:cs="Traditional Arabic" w:hint="cs"/>
          <w:b/>
          <w:bCs/>
          <w:sz w:val="36"/>
          <w:szCs w:val="36"/>
          <w:rtl/>
        </w:rPr>
        <w:t>ِ</w:t>
      </w:r>
      <w:r w:rsidRPr="00F255BC">
        <w:rPr>
          <w:rFonts w:cs="Traditional Arabic"/>
          <w:b/>
          <w:bCs/>
          <w:sz w:val="36"/>
          <w:szCs w:val="36"/>
          <w:rtl/>
        </w:rPr>
        <w:t xml:space="preserve"> القبور و</w:t>
      </w:r>
      <w:r w:rsidRPr="00F255BC">
        <w:rPr>
          <w:rFonts w:cs="Traditional Arabic" w:hint="cs"/>
          <w:b/>
          <w:bCs/>
          <w:sz w:val="36"/>
          <w:szCs w:val="36"/>
          <w:rtl/>
        </w:rPr>
        <w:t>َ</w:t>
      </w:r>
      <w:r w:rsidRPr="00F255BC">
        <w:rPr>
          <w:rFonts w:cs="Traditional Arabic"/>
          <w:b/>
          <w:bCs/>
          <w:sz w:val="36"/>
          <w:szCs w:val="36"/>
          <w:rtl/>
        </w:rPr>
        <w:t>ك</w:t>
      </w:r>
      <w:r w:rsidRPr="00F255BC">
        <w:rPr>
          <w:rFonts w:cs="Traditional Arabic" w:hint="cs"/>
          <w:b/>
          <w:bCs/>
          <w:sz w:val="36"/>
          <w:szCs w:val="36"/>
          <w:rtl/>
        </w:rPr>
        <w:t>َ</w:t>
      </w:r>
      <w:r w:rsidRPr="00F255BC">
        <w:rPr>
          <w:rFonts w:cs="Traditional Arabic"/>
          <w:b/>
          <w:bCs/>
          <w:sz w:val="36"/>
          <w:szCs w:val="36"/>
          <w:rtl/>
        </w:rPr>
        <w:t>س</w:t>
      </w:r>
      <w:r w:rsidRPr="00F255BC">
        <w:rPr>
          <w:rFonts w:cs="Traditional Arabic" w:hint="cs"/>
          <w:b/>
          <w:bCs/>
          <w:sz w:val="36"/>
          <w:szCs w:val="36"/>
          <w:rtl/>
        </w:rPr>
        <w:t>ْ</w:t>
      </w:r>
      <w:r w:rsidRPr="00F255BC">
        <w:rPr>
          <w:rFonts w:cs="Traditional Arabic"/>
          <w:b/>
          <w:bCs/>
          <w:sz w:val="36"/>
          <w:szCs w:val="36"/>
          <w:rtl/>
        </w:rPr>
        <w:t>ر</w:t>
      </w:r>
      <w:r w:rsidRPr="00F255BC">
        <w:rPr>
          <w:rFonts w:cs="Traditional Arabic" w:hint="cs"/>
          <w:b/>
          <w:bCs/>
          <w:sz w:val="36"/>
          <w:szCs w:val="36"/>
          <w:rtl/>
        </w:rPr>
        <w:t>ِ</w:t>
      </w:r>
      <w:r w:rsidRPr="00F255BC">
        <w:rPr>
          <w:rFonts w:cs="Traditional Arabic"/>
          <w:b/>
          <w:bCs/>
          <w:sz w:val="36"/>
          <w:szCs w:val="36"/>
          <w:rtl/>
        </w:rPr>
        <w:t xml:space="preserve"> الص</w:t>
      </w:r>
      <w:r w:rsidRPr="00F255BC">
        <w:rPr>
          <w:rFonts w:cs="Traditional Arabic" w:hint="cs"/>
          <w:b/>
          <w:bCs/>
          <w:sz w:val="36"/>
          <w:szCs w:val="36"/>
          <w:rtl/>
        </w:rPr>
        <w:t>ُّ</w:t>
      </w:r>
      <w:r w:rsidRPr="00F255BC">
        <w:rPr>
          <w:rFonts w:cs="Traditional Arabic"/>
          <w:b/>
          <w:bCs/>
          <w:sz w:val="36"/>
          <w:szCs w:val="36"/>
          <w:rtl/>
        </w:rPr>
        <w:t>و</w:t>
      </w:r>
      <w:r w:rsidRPr="00F255BC">
        <w:rPr>
          <w:rFonts w:cs="Traditional Arabic" w:hint="cs"/>
          <w:b/>
          <w:bCs/>
          <w:sz w:val="36"/>
          <w:szCs w:val="36"/>
          <w:rtl/>
        </w:rPr>
        <w:t>َ</w:t>
      </w:r>
      <w:r w:rsidRPr="00F255BC">
        <w:rPr>
          <w:rFonts w:cs="Traditional Arabic"/>
          <w:b/>
          <w:bCs/>
          <w:sz w:val="36"/>
          <w:szCs w:val="36"/>
          <w:rtl/>
        </w:rPr>
        <w:t>ر فقال</w:t>
      </w:r>
      <w:r w:rsidR="008B4708">
        <w:rPr>
          <w:rFonts w:cs="Traditional Arabic" w:hint="cs"/>
          <w:b/>
          <w:bCs/>
          <w:sz w:val="36"/>
          <w:szCs w:val="36"/>
          <w:rtl/>
        </w:rPr>
        <w:t>:</w:t>
      </w:r>
      <w:r w:rsidRPr="00F255BC">
        <w:rPr>
          <w:rFonts w:cs="Traditional Arabic"/>
          <w:b/>
          <w:bCs/>
          <w:sz w:val="36"/>
          <w:szCs w:val="36"/>
          <w:rtl/>
        </w:rPr>
        <w:t xml:space="preserve"> لا ت</w:t>
      </w:r>
      <w:r w:rsidRPr="00F255BC">
        <w:rPr>
          <w:rFonts w:cs="Traditional Arabic" w:hint="cs"/>
          <w:b/>
          <w:bCs/>
          <w:sz w:val="36"/>
          <w:szCs w:val="36"/>
          <w:rtl/>
        </w:rPr>
        <w:t>َ</w:t>
      </w:r>
      <w:r w:rsidRPr="00F255BC">
        <w:rPr>
          <w:rFonts w:cs="Traditional Arabic"/>
          <w:b/>
          <w:bCs/>
          <w:sz w:val="36"/>
          <w:szCs w:val="36"/>
          <w:rtl/>
        </w:rPr>
        <w:t>د</w:t>
      </w:r>
      <w:r w:rsidRPr="00F255BC">
        <w:rPr>
          <w:rFonts w:cs="Traditional Arabic" w:hint="cs"/>
          <w:b/>
          <w:bCs/>
          <w:sz w:val="36"/>
          <w:szCs w:val="36"/>
          <w:rtl/>
        </w:rPr>
        <w:t>َ</w:t>
      </w:r>
      <w:r w:rsidRPr="00F255BC">
        <w:rPr>
          <w:rFonts w:cs="Traditional Arabic"/>
          <w:b/>
          <w:bCs/>
          <w:sz w:val="36"/>
          <w:szCs w:val="36"/>
          <w:rtl/>
        </w:rPr>
        <w:t>ع</w:t>
      </w:r>
      <w:r w:rsidRPr="00F255BC">
        <w:rPr>
          <w:rFonts w:cs="Traditional Arabic" w:hint="cs"/>
          <w:b/>
          <w:bCs/>
          <w:sz w:val="36"/>
          <w:szCs w:val="36"/>
          <w:rtl/>
        </w:rPr>
        <w:t>ْ</w:t>
      </w:r>
      <w:r w:rsidRPr="00F255BC">
        <w:rPr>
          <w:rFonts w:cs="Traditional Arabic"/>
          <w:b/>
          <w:bCs/>
          <w:sz w:val="36"/>
          <w:szCs w:val="36"/>
          <w:rtl/>
        </w:rPr>
        <w:t xml:space="preserve"> ص</w:t>
      </w:r>
      <w:r w:rsidRPr="00F255BC">
        <w:rPr>
          <w:rFonts w:cs="Traditional Arabic" w:hint="cs"/>
          <w:b/>
          <w:bCs/>
          <w:sz w:val="36"/>
          <w:szCs w:val="36"/>
          <w:rtl/>
        </w:rPr>
        <w:t>ُ</w:t>
      </w:r>
      <w:r w:rsidRPr="00F255BC">
        <w:rPr>
          <w:rFonts w:cs="Traditional Arabic"/>
          <w:b/>
          <w:bCs/>
          <w:sz w:val="36"/>
          <w:szCs w:val="36"/>
          <w:rtl/>
        </w:rPr>
        <w:t>و</w:t>
      </w:r>
      <w:r w:rsidRPr="00F255BC">
        <w:rPr>
          <w:rFonts w:cs="Traditional Arabic" w:hint="cs"/>
          <w:b/>
          <w:bCs/>
          <w:sz w:val="36"/>
          <w:szCs w:val="36"/>
          <w:rtl/>
        </w:rPr>
        <w:t>ْ</w:t>
      </w:r>
      <w:r w:rsidRPr="00F255BC">
        <w:rPr>
          <w:rFonts w:cs="Traditional Arabic"/>
          <w:b/>
          <w:bCs/>
          <w:sz w:val="36"/>
          <w:szCs w:val="36"/>
          <w:rtl/>
        </w:rPr>
        <w:t>ر</w:t>
      </w:r>
      <w:r w:rsidRPr="00F255BC">
        <w:rPr>
          <w:rFonts w:cs="Traditional Arabic" w:hint="cs"/>
          <w:b/>
          <w:bCs/>
          <w:sz w:val="36"/>
          <w:szCs w:val="36"/>
          <w:rtl/>
        </w:rPr>
        <w:t>َ</w:t>
      </w:r>
      <w:r w:rsidRPr="00F255BC">
        <w:rPr>
          <w:rFonts w:cs="Traditional Arabic"/>
          <w:b/>
          <w:bCs/>
          <w:sz w:val="36"/>
          <w:szCs w:val="36"/>
          <w:rtl/>
        </w:rPr>
        <w:t>ة</w:t>
      </w:r>
      <w:r w:rsidRPr="00F255BC">
        <w:rPr>
          <w:rFonts w:cs="Traditional Arabic" w:hint="cs"/>
          <w:b/>
          <w:bCs/>
          <w:sz w:val="36"/>
          <w:szCs w:val="36"/>
          <w:rtl/>
        </w:rPr>
        <w:t>ً</w:t>
      </w:r>
      <w:r w:rsidRPr="00F255BC">
        <w:rPr>
          <w:rFonts w:cs="Traditional Arabic"/>
          <w:b/>
          <w:bCs/>
          <w:sz w:val="36"/>
          <w:szCs w:val="36"/>
          <w:rtl/>
        </w:rPr>
        <w:t xml:space="preserve"> إل</w:t>
      </w:r>
      <w:r w:rsidRPr="00F255BC">
        <w:rPr>
          <w:rFonts w:cs="Traditional Arabic" w:hint="cs"/>
          <w:b/>
          <w:bCs/>
          <w:sz w:val="36"/>
          <w:szCs w:val="36"/>
          <w:rtl/>
        </w:rPr>
        <w:t>ّ</w:t>
      </w:r>
      <w:r w:rsidRPr="00F255BC">
        <w:rPr>
          <w:rFonts w:cs="Traditional Arabic"/>
          <w:b/>
          <w:bCs/>
          <w:sz w:val="36"/>
          <w:szCs w:val="36"/>
          <w:rtl/>
        </w:rPr>
        <w:t>ا م</w:t>
      </w:r>
      <w:r w:rsidRPr="00F255BC">
        <w:rPr>
          <w:rFonts w:cs="Traditional Arabic" w:hint="cs"/>
          <w:b/>
          <w:bCs/>
          <w:sz w:val="36"/>
          <w:szCs w:val="36"/>
          <w:rtl/>
        </w:rPr>
        <w:t>َ</w:t>
      </w:r>
      <w:r w:rsidRPr="00F255BC">
        <w:rPr>
          <w:rFonts w:cs="Traditional Arabic"/>
          <w:b/>
          <w:bCs/>
          <w:sz w:val="36"/>
          <w:szCs w:val="36"/>
          <w:rtl/>
        </w:rPr>
        <w:t>ح</w:t>
      </w:r>
      <w:r w:rsidRPr="00F255BC">
        <w:rPr>
          <w:rFonts w:cs="Traditional Arabic" w:hint="cs"/>
          <w:b/>
          <w:bCs/>
          <w:sz w:val="36"/>
          <w:szCs w:val="36"/>
          <w:rtl/>
        </w:rPr>
        <w:t>َ</w:t>
      </w:r>
      <w:r w:rsidRPr="00F255BC">
        <w:rPr>
          <w:rFonts w:cs="Traditional Arabic"/>
          <w:b/>
          <w:bCs/>
          <w:sz w:val="36"/>
          <w:szCs w:val="36"/>
          <w:rtl/>
        </w:rPr>
        <w:t>و</w:t>
      </w:r>
      <w:r w:rsidRPr="00F255BC">
        <w:rPr>
          <w:rFonts w:cs="Traditional Arabic" w:hint="cs"/>
          <w:b/>
          <w:bCs/>
          <w:sz w:val="36"/>
          <w:szCs w:val="36"/>
          <w:rtl/>
        </w:rPr>
        <w:t>ْ</w:t>
      </w:r>
      <w:r w:rsidRPr="00F255BC">
        <w:rPr>
          <w:rFonts w:cs="Traditional Arabic"/>
          <w:b/>
          <w:bCs/>
          <w:sz w:val="36"/>
          <w:szCs w:val="36"/>
          <w:rtl/>
        </w:rPr>
        <w:t>ت</w:t>
      </w:r>
      <w:r w:rsidRPr="00F255BC">
        <w:rPr>
          <w:rFonts w:cs="Traditional Arabic" w:hint="cs"/>
          <w:b/>
          <w:bCs/>
          <w:sz w:val="36"/>
          <w:szCs w:val="36"/>
          <w:rtl/>
        </w:rPr>
        <w:t>َ</w:t>
      </w:r>
      <w:r w:rsidRPr="00F255BC">
        <w:rPr>
          <w:rFonts w:cs="Traditional Arabic"/>
          <w:b/>
          <w:bCs/>
          <w:sz w:val="36"/>
          <w:szCs w:val="36"/>
          <w:rtl/>
        </w:rPr>
        <w:t>ه</w:t>
      </w:r>
      <w:r w:rsidRPr="00F255BC">
        <w:rPr>
          <w:rFonts w:cs="Traditional Arabic" w:hint="cs"/>
          <w:b/>
          <w:bCs/>
          <w:sz w:val="36"/>
          <w:szCs w:val="36"/>
          <w:rtl/>
        </w:rPr>
        <w:t>َ</w:t>
      </w:r>
      <w:r w:rsidRPr="00F255BC">
        <w:rPr>
          <w:rFonts w:cs="Traditional Arabic"/>
          <w:b/>
          <w:bCs/>
          <w:sz w:val="36"/>
          <w:szCs w:val="36"/>
          <w:rtl/>
        </w:rPr>
        <w:t>ا ولا ق</w:t>
      </w:r>
      <w:r w:rsidRPr="00F255BC">
        <w:rPr>
          <w:rFonts w:cs="Traditional Arabic" w:hint="cs"/>
          <w:b/>
          <w:bCs/>
          <w:sz w:val="36"/>
          <w:szCs w:val="36"/>
          <w:rtl/>
        </w:rPr>
        <w:t>َ</w:t>
      </w:r>
      <w:r w:rsidRPr="00F255BC">
        <w:rPr>
          <w:rFonts w:cs="Traditional Arabic"/>
          <w:b/>
          <w:bCs/>
          <w:sz w:val="36"/>
          <w:szCs w:val="36"/>
          <w:rtl/>
        </w:rPr>
        <w:t>ب</w:t>
      </w:r>
      <w:r w:rsidRPr="00F255BC">
        <w:rPr>
          <w:rFonts w:cs="Traditional Arabic" w:hint="cs"/>
          <w:b/>
          <w:bCs/>
          <w:sz w:val="36"/>
          <w:szCs w:val="36"/>
          <w:rtl/>
        </w:rPr>
        <w:t>ْ</w:t>
      </w:r>
      <w:r w:rsidRPr="00F255BC">
        <w:rPr>
          <w:rFonts w:cs="Traditional Arabic"/>
          <w:b/>
          <w:bCs/>
          <w:sz w:val="36"/>
          <w:szCs w:val="36"/>
          <w:rtl/>
        </w:rPr>
        <w:t>ر</w:t>
      </w:r>
      <w:r w:rsidRPr="00F255BC">
        <w:rPr>
          <w:rFonts w:cs="Traditional Arabic" w:hint="cs"/>
          <w:b/>
          <w:bCs/>
          <w:sz w:val="36"/>
          <w:szCs w:val="36"/>
          <w:rtl/>
        </w:rPr>
        <w:t>َ</w:t>
      </w:r>
      <w:r w:rsidRPr="00F255BC">
        <w:rPr>
          <w:rFonts w:cs="Traditional Arabic"/>
          <w:b/>
          <w:bCs/>
          <w:sz w:val="36"/>
          <w:szCs w:val="36"/>
          <w:rtl/>
        </w:rPr>
        <w:t>ا</w:t>
      </w:r>
      <w:r w:rsidRPr="00F255BC">
        <w:rPr>
          <w:rFonts w:cs="Traditional Arabic" w:hint="cs"/>
          <w:b/>
          <w:bCs/>
          <w:sz w:val="36"/>
          <w:szCs w:val="36"/>
          <w:rtl/>
        </w:rPr>
        <w:t>ً</w:t>
      </w:r>
      <w:r w:rsidRPr="00F255BC">
        <w:rPr>
          <w:rFonts w:cs="Traditional Arabic"/>
          <w:b/>
          <w:bCs/>
          <w:sz w:val="36"/>
          <w:szCs w:val="36"/>
          <w:rtl/>
        </w:rPr>
        <w:t xml:space="preserve"> إلا س</w:t>
      </w:r>
      <w:r w:rsidRPr="00F255BC">
        <w:rPr>
          <w:rFonts w:cs="Traditional Arabic" w:hint="cs"/>
          <w:b/>
          <w:bCs/>
          <w:sz w:val="36"/>
          <w:szCs w:val="36"/>
          <w:rtl/>
        </w:rPr>
        <w:t>َ</w:t>
      </w:r>
      <w:r w:rsidRPr="00F255BC">
        <w:rPr>
          <w:rFonts w:cs="Traditional Arabic"/>
          <w:b/>
          <w:bCs/>
          <w:sz w:val="36"/>
          <w:szCs w:val="36"/>
          <w:rtl/>
        </w:rPr>
        <w:t>و</w:t>
      </w:r>
      <w:r w:rsidRPr="00F255BC">
        <w:rPr>
          <w:rFonts w:cs="Traditional Arabic" w:hint="cs"/>
          <w:b/>
          <w:bCs/>
          <w:sz w:val="36"/>
          <w:szCs w:val="36"/>
          <w:rtl/>
        </w:rPr>
        <w:t>َّ</w:t>
      </w:r>
      <w:r w:rsidRPr="00F255BC">
        <w:rPr>
          <w:rFonts w:cs="Traditional Arabic"/>
          <w:b/>
          <w:bCs/>
          <w:sz w:val="36"/>
          <w:szCs w:val="36"/>
          <w:rtl/>
        </w:rPr>
        <w:t>ي</w:t>
      </w:r>
      <w:r w:rsidRPr="00F255BC">
        <w:rPr>
          <w:rFonts w:cs="Traditional Arabic" w:hint="cs"/>
          <w:b/>
          <w:bCs/>
          <w:sz w:val="36"/>
          <w:szCs w:val="36"/>
          <w:rtl/>
        </w:rPr>
        <w:t>ْ</w:t>
      </w:r>
      <w:r w:rsidRPr="00F255BC">
        <w:rPr>
          <w:rFonts w:cs="Traditional Arabic"/>
          <w:b/>
          <w:bCs/>
          <w:sz w:val="36"/>
          <w:szCs w:val="36"/>
          <w:rtl/>
        </w:rPr>
        <w:t>ت</w:t>
      </w:r>
      <w:r w:rsidRPr="00F255BC">
        <w:rPr>
          <w:rFonts w:cs="Traditional Arabic" w:hint="cs"/>
          <w:b/>
          <w:bCs/>
          <w:sz w:val="36"/>
          <w:szCs w:val="36"/>
          <w:rtl/>
        </w:rPr>
        <w:t>َ</w:t>
      </w:r>
      <w:r w:rsidRPr="00F255BC">
        <w:rPr>
          <w:rFonts w:cs="Traditional Arabic"/>
          <w:b/>
          <w:bCs/>
          <w:sz w:val="36"/>
          <w:szCs w:val="36"/>
          <w:rtl/>
        </w:rPr>
        <w:t>ه</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3</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وأورد </w:t>
      </w:r>
      <w:r w:rsidRPr="00F255BC">
        <w:rPr>
          <w:rFonts w:cs="Traditional Arabic" w:hint="cs"/>
          <w:b/>
          <w:bCs/>
          <w:sz w:val="36"/>
          <w:szCs w:val="36"/>
          <w:rtl/>
          <w:lang w:bidi="ar-SY"/>
        </w:rPr>
        <w:t>الشهيد الأول</w:t>
      </w:r>
      <w:r w:rsidRPr="00F255BC">
        <w:rPr>
          <w:rFonts w:cs="Traditional Arabic" w:hint="cs"/>
          <w:sz w:val="36"/>
          <w:szCs w:val="36"/>
          <w:rtl/>
          <w:lang w:bidi="ar-SY"/>
        </w:rPr>
        <w:t xml:space="preserve"> في كتابه الفقهيّ </w:t>
      </w:r>
      <w:r w:rsidRPr="001D426C">
        <w:rPr>
          <w:rFonts w:cs="Traditional Arabic"/>
          <w:color w:val="008000"/>
          <w:sz w:val="36"/>
          <w:szCs w:val="36"/>
          <w:rtl/>
          <w:lang w:bidi="ar-SY"/>
        </w:rPr>
        <w:t>«</w:t>
      </w:r>
      <w:r w:rsidRPr="00F255BC">
        <w:rPr>
          <w:rFonts w:cs="Traditional Arabic" w:hint="cs"/>
          <w:b/>
          <w:bCs/>
          <w:sz w:val="36"/>
          <w:szCs w:val="36"/>
          <w:rtl/>
          <w:lang w:bidi="ar-SY"/>
        </w:rPr>
        <w:t>الذكرى</w:t>
      </w:r>
      <w:r w:rsidRPr="001D426C">
        <w:rPr>
          <w:rFonts w:cs="Traditional Arabic"/>
          <w:color w:val="008000"/>
          <w:sz w:val="36"/>
          <w:szCs w:val="36"/>
          <w:rtl/>
          <w:lang w:bidi="ar-SY"/>
        </w:rPr>
        <w:t>»</w:t>
      </w:r>
      <w:r w:rsidRPr="00F255BC">
        <w:rPr>
          <w:rFonts w:cs="Traditional Arabic" w:hint="cs"/>
          <w:sz w:val="36"/>
          <w:szCs w:val="36"/>
          <w:rtl/>
          <w:lang w:bidi="ar-SY"/>
        </w:rPr>
        <w:t xml:space="preserve"> روايةً عن أبي الهياج الأسديّ أن أمير المؤمنين</w:t>
      </w:r>
      <w:r w:rsidR="009F0F9C" w:rsidRPr="00F255BC">
        <w:rPr>
          <w:rFonts w:cs="Traditional Arabic" w:hint="cs"/>
          <w:sz w:val="36"/>
          <w:szCs w:val="36"/>
          <w:rtl/>
          <w:lang w:bidi="ar-SY"/>
        </w:rPr>
        <w:t xml:space="preserve"> عليه السلام </w:t>
      </w:r>
      <w:r w:rsidRPr="00F255BC">
        <w:rPr>
          <w:rFonts w:cs="Traditional Arabic" w:hint="cs"/>
          <w:sz w:val="36"/>
          <w:szCs w:val="36"/>
          <w:rtl/>
          <w:lang w:bidi="ar-SY"/>
        </w:rPr>
        <w:t>قال له</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rPr>
        <w:t xml:space="preserve">أَبْعَثُكَ عَلَى مَا بَعَثَنِي بِهِ النَّبِيُّ صَلَّى </w:t>
      </w:r>
      <w:r w:rsidRPr="00F255BC">
        <w:rPr>
          <w:rFonts w:cs="Traditional Arabic" w:hint="cs"/>
          <w:b/>
          <w:bCs/>
          <w:sz w:val="36"/>
          <w:szCs w:val="36"/>
          <w:rtl/>
        </w:rPr>
        <w:t>اللهُ</w:t>
      </w:r>
      <w:r w:rsidRPr="00F255BC">
        <w:rPr>
          <w:rFonts w:cs="Traditional Arabic"/>
          <w:b/>
          <w:bCs/>
          <w:sz w:val="36"/>
          <w:szCs w:val="36"/>
          <w:rtl/>
        </w:rPr>
        <w:t xml:space="preserve"> عَلَيْهِ وَسَلَّمَ أَنْ لَا تَدَعَ قَبْرًا مُشْرِفًا إِلَّا سَوَّيْتَهُ وَلَا تِمْثَالًا إِلَّا طَمَسْتَهُ</w:t>
      </w:r>
      <w:r w:rsidR="009F0F9C" w:rsidRPr="001D426C">
        <w:rPr>
          <w:rFonts w:cs="Traditional Arabic" w:hint="cs"/>
          <w:color w:val="008000"/>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4</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وجاء في كتاب </w:t>
      </w:r>
      <w:r w:rsidRPr="001D426C">
        <w:rPr>
          <w:rFonts w:cs="Traditional Arabic"/>
          <w:color w:val="008000"/>
          <w:sz w:val="36"/>
          <w:szCs w:val="36"/>
          <w:rtl/>
          <w:lang w:bidi="ar-SY"/>
        </w:rPr>
        <w:t>«</w:t>
      </w:r>
      <w:r w:rsidRPr="00F255BC">
        <w:rPr>
          <w:rFonts w:cs="Traditional Arabic" w:hint="cs"/>
          <w:b/>
          <w:bCs/>
          <w:sz w:val="36"/>
          <w:szCs w:val="36"/>
          <w:rtl/>
          <w:lang w:bidi="ar-SY"/>
        </w:rPr>
        <w:t>تهذيب الأحكام</w:t>
      </w:r>
      <w:r w:rsidRPr="001D426C">
        <w:rPr>
          <w:rFonts w:cs="Traditional Arabic"/>
          <w:color w:val="008000"/>
          <w:sz w:val="36"/>
          <w:szCs w:val="36"/>
          <w:rtl/>
          <w:lang w:bidi="ar-SY"/>
        </w:rPr>
        <w:t>»</w:t>
      </w:r>
      <w:r w:rsidRPr="00F255BC">
        <w:rPr>
          <w:rFonts w:cs="Traditional Arabic" w:hint="cs"/>
          <w:sz w:val="36"/>
          <w:szCs w:val="36"/>
          <w:rtl/>
          <w:lang w:bidi="ar-SY"/>
        </w:rPr>
        <w:t xml:space="preserve"> للشيخ </w:t>
      </w:r>
      <w:r w:rsidRPr="00F255BC">
        <w:rPr>
          <w:rFonts w:cs="Traditional Arabic" w:hint="cs"/>
          <w:b/>
          <w:bCs/>
          <w:sz w:val="36"/>
          <w:szCs w:val="36"/>
          <w:rtl/>
          <w:lang w:bidi="ar-SY"/>
        </w:rPr>
        <w:t>الطوسي</w:t>
      </w:r>
      <w:r w:rsidRPr="00F255BC">
        <w:rPr>
          <w:rFonts w:cs="Traditional Arabic" w:hint="cs"/>
          <w:sz w:val="36"/>
          <w:szCs w:val="36"/>
          <w:rtl/>
          <w:lang w:bidi="ar-SY"/>
        </w:rPr>
        <w:t xml:space="preserve"> </w:t>
      </w:r>
      <w:r w:rsidR="008B4708">
        <w:rPr>
          <w:rFonts w:ascii="AGA Arabesque" w:hAnsi="AGA Arabesque" w:cs="Traditional Arabic" w:hint="cs"/>
          <w:sz w:val="36"/>
          <w:szCs w:val="36"/>
          <w:rtl/>
        </w:rPr>
        <w:t>(</w:t>
      </w:r>
      <w:r w:rsidRPr="00F255BC">
        <w:rPr>
          <w:rFonts w:ascii="AGA Arabesque" w:hAnsi="AGA Arabesque" w:cs="Traditional Arabic"/>
          <w:sz w:val="36"/>
          <w:szCs w:val="36"/>
          <w:rtl/>
        </w:rPr>
        <w:t>ج1</w:t>
      </w:r>
      <w:r w:rsidRPr="00F255BC">
        <w:rPr>
          <w:rFonts w:ascii="AGA Arabesque" w:hAnsi="AGA Arabesque" w:cs="Traditional Arabic" w:hint="cs"/>
          <w:sz w:val="36"/>
          <w:szCs w:val="36"/>
          <w:rtl/>
        </w:rPr>
        <w:t>/</w:t>
      </w:r>
      <w:r w:rsidRPr="00F255BC">
        <w:rPr>
          <w:rFonts w:ascii="AGA Arabesque" w:hAnsi="AGA Arabesque" w:cs="Traditional Arabic"/>
          <w:sz w:val="36"/>
          <w:szCs w:val="36"/>
          <w:rtl/>
        </w:rPr>
        <w:t>ص461</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ح 148</w:t>
      </w:r>
      <w:r w:rsidR="008B4708">
        <w:rPr>
          <w:rFonts w:ascii="AGA Arabesque" w:hAnsi="AGA Arabesque" w:cs="Traditional Arabic" w:hint="cs"/>
          <w:sz w:val="36"/>
          <w:szCs w:val="36"/>
          <w:rtl/>
        </w:rPr>
        <w:t>)</w:t>
      </w:r>
      <w:r w:rsidRPr="00F255BC">
        <w:rPr>
          <w:rFonts w:cs="Traditional Arabic" w:hint="cs"/>
          <w:sz w:val="36"/>
          <w:szCs w:val="36"/>
          <w:rtl/>
          <w:lang w:bidi="ar-SY"/>
        </w:rPr>
        <w:t xml:space="preserve"> وذكره </w:t>
      </w:r>
      <w:r w:rsidRPr="00F255BC">
        <w:rPr>
          <w:rFonts w:cs="Traditional Arabic" w:hint="cs"/>
          <w:b/>
          <w:bCs/>
          <w:sz w:val="36"/>
          <w:szCs w:val="36"/>
          <w:rtl/>
          <w:lang w:bidi="ar-SY"/>
        </w:rPr>
        <w:t>الحر العاملي</w:t>
      </w:r>
      <w:r w:rsidRPr="00F255BC">
        <w:rPr>
          <w:rFonts w:cs="Traditional Arabic" w:hint="cs"/>
          <w:sz w:val="36"/>
          <w:szCs w:val="36"/>
          <w:rtl/>
          <w:lang w:bidi="ar-SY"/>
        </w:rPr>
        <w:t xml:space="preserve"> في </w:t>
      </w:r>
      <w:r w:rsidRPr="001D426C">
        <w:rPr>
          <w:rFonts w:cs="Traditional Arabic"/>
          <w:color w:val="008000"/>
          <w:sz w:val="36"/>
          <w:szCs w:val="36"/>
          <w:rtl/>
          <w:lang w:bidi="ar-SY"/>
        </w:rPr>
        <w:t>«</w:t>
      </w:r>
      <w:r w:rsidRPr="00F255BC">
        <w:rPr>
          <w:rFonts w:cs="Traditional Arabic" w:hint="cs"/>
          <w:b/>
          <w:bCs/>
          <w:sz w:val="36"/>
          <w:szCs w:val="36"/>
          <w:rtl/>
          <w:lang w:bidi="ar-SY"/>
        </w:rPr>
        <w:t>وسائل الشيعة</w:t>
      </w:r>
      <w:r w:rsidRPr="001D426C">
        <w:rPr>
          <w:rFonts w:cs="Traditional Arabic"/>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باب 44 من أبواب الدفن</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F0F9C" w:rsidP="001D426C">
      <w:pPr>
        <w:widowControl w:val="0"/>
        <w:spacing w:before="120"/>
        <w:ind w:firstLine="567"/>
        <w:jc w:val="lowKashida"/>
        <w:rPr>
          <w:rFonts w:cs="Traditional Arabic" w:hint="cs"/>
          <w:sz w:val="36"/>
          <w:szCs w:val="36"/>
          <w:rtl/>
          <w:lang w:bidi="ar-SY"/>
        </w:rPr>
      </w:pPr>
      <w:r w:rsidRPr="001D426C">
        <w:rPr>
          <w:rFonts w:cs="Traditional Arabic" w:hint="cs"/>
          <w:color w:val="008000"/>
          <w:sz w:val="36"/>
          <w:szCs w:val="36"/>
          <w:rtl/>
          <w:lang w:bidi="ar-SY"/>
        </w:rPr>
        <w:t>«</w:t>
      </w:r>
      <w:r w:rsidR="00937D84" w:rsidRPr="00F255BC">
        <w:rPr>
          <w:rFonts w:ascii="AGA Arabesque" w:hAnsi="AGA Arabesque" w:cs="Traditional Arabic"/>
          <w:b/>
          <w:bCs/>
          <w:sz w:val="36"/>
          <w:szCs w:val="36"/>
          <w:rtl/>
        </w:rPr>
        <w:t>عَنْ عَلِيِّ بْنِ جَعْفَرٍ قَالَ سَأَلْتُ أَبَا الْحَسَنِ مُوسَى</w:t>
      </w:r>
      <w:r w:rsidR="008B4708">
        <w:rPr>
          <w:rFonts w:ascii="AGA Arabesque" w:hAnsi="AGA Arabesque" w:cs="Traditional Arabic"/>
          <w:b/>
          <w:bCs/>
          <w:sz w:val="36"/>
          <w:szCs w:val="36"/>
          <w:rtl/>
        </w:rPr>
        <w:t xml:space="preserve"> </w:t>
      </w:r>
      <w:r w:rsidR="00EB189C" w:rsidRPr="00F255BC">
        <w:rPr>
          <w:rFonts w:ascii="AGA Arabesque" w:hAnsi="AGA Arabesque" w:cs="Traditional Arabic"/>
          <w:sz w:val="36"/>
          <w:szCs w:val="36"/>
          <w:rtl/>
        </w:rPr>
        <w:t>عليه السلام</w:t>
      </w:r>
      <w:r w:rsidR="008B4708">
        <w:rPr>
          <w:rFonts w:ascii="AGA Arabesque" w:hAnsi="AGA Arabesque" w:cs="Traditional Arabic"/>
          <w:sz w:val="36"/>
          <w:szCs w:val="36"/>
          <w:rtl/>
        </w:rPr>
        <w:t xml:space="preserve"> </w:t>
      </w:r>
      <w:r w:rsidR="00937D84" w:rsidRPr="00F255BC">
        <w:rPr>
          <w:rFonts w:ascii="AGA Arabesque" w:hAnsi="AGA Arabesque" w:cs="Traditional Arabic"/>
          <w:b/>
          <w:bCs/>
          <w:sz w:val="36"/>
          <w:szCs w:val="36"/>
          <w:rtl/>
        </w:rPr>
        <w:t>عَنِ الْبِنَاءِ عَلَى الْقَبْرِ وَالجُلُوسِ عَلَيْهِ هَلْ يَصْلُحُ</w:t>
      </w:r>
      <w:r w:rsidR="008B4708">
        <w:rPr>
          <w:rFonts w:ascii="AGA Arabesque" w:hAnsi="AGA Arabesque" w:cs="Traditional Arabic" w:hint="cs"/>
          <w:b/>
          <w:bCs/>
          <w:sz w:val="36"/>
          <w:szCs w:val="36"/>
          <w:rtl/>
        </w:rPr>
        <w:t>؟</w:t>
      </w:r>
      <w:r w:rsidR="00937D84" w:rsidRPr="00F255BC">
        <w:rPr>
          <w:rFonts w:ascii="AGA Arabesque" w:hAnsi="AGA Arabesque" w:cs="Traditional Arabic"/>
          <w:b/>
          <w:bCs/>
          <w:sz w:val="36"/>
          <w:szCs w:val="36"/>
          <w:rtl/>
        </w:rPr>
        <w:t xml:space="preserve"> قَالَ</w:t>
      </w:r>
      <w:r w:rsidR="008B4708">
        <w:rPr>
          <w:rFonts w:ascii="AGA Arabesque" w:hAnsi="AGA Arabesque" w:cs="Traditional Arabic" w:hint="cs"/>
          <w:b/>
          <w:bCs/>
          <w:sz w:val="36"/>
          <w:szCs w:val="36"/>
          <w:rtl/>
        </w:rPr>
        <w:t>:</w:t>
      </w:r>
      <w:r w:rsidR="00937D84" w:rsidRPr="00F255BC">
        <w:rPr>
          <w:rFonts w:ascii="AGA Arabesque" w:hAnsi="AGA Arabesque" w:cs="Traditional Arabic"/>
          <w:b/>
          <w:bCs/>
          <w:sz w:val="36"/>
          <w:szCs w:val="36"/>
          <w:rtl/>
        </w:rPr>
        <w:t xml:space="preserve"> لَا يَصْلُحُ الْبِنَاءُ عَلَيْهِ وَلَا الْجُلُوسُ وَلَا تَجْصِيصُهُ وَلَا</w:t>
      </w:r>
      <w:r w:rsidR="00937D84" w:rsidRPr="00F255BC">
        <w:rPr>
          <w:rFonts w:cs="Traditional Arabic" w:hint="cs"/>
          <w:b/>
          <w:bCs/>
          <w:sz w:val="36"/>
          <w:szCs w:val="36"/>
          <w:rtl/>
        </w:rPr>
        <w:t> </w:t>
      </w:r>
      <w:r w:rsidR="00937D84" w:rsidRPr="00F255BC">
        <w:rPr>
          <w:rFonts w:ascii="AGA Arabesque" w:hAnsi="AGA Arabesque" w:cs="Traditional Arabic"/>
          <w:b/>
          <w:bCs/>
          <w:sz w:val="36"/>
          <w:szCs w:val="36"/>
          <w:rtl/>
        </w:rPr>
        <w:t>تَطْيِينُهُ</w:t>
      </w:r>
      <w:r w:rsidR="008B4708">
        <w:rPr>
          <w:rFonts w:ascii="AGA Arabesque" w:hAnsi="AGA Arabesque" w:cs="Traditional Arabic" w:hint="cs"/>
          <w:b/>
          <w:bCs/>
          <w:sz w:val="36"/>
          <w:szCs w:val="36"/>
          <w:rtl/>
        </w:rPr>
        <w:t>.</w:t>
      </w:r>
      <w:r w:rsidRPr="001D426C">
        <w:rPr>
          <w:rFonts w:ascii="AGA Arabesque" w:hAnsi="AGA Arabesque" w:cs="Traditional Arabic" w:hint="cs"/>
          <w:color w:val="008000"/>
          <w:sz w:val="36"/>
          <w:szCs w:val="36"/>
          <w:rtl/>
        </w:rPr>
        <w:t>»</w:t>
      </w:r>
      <w:r w:rsidR="008B4708">
        <w:rPr>
          <w:rFonts w:ascii="AGA Arabesque" w:hAnsi="AGA Arabesque" w:cs="Traditional Arabic" w:hint="cs"/>
          <w:sz w:val="36"/>
          <w:szCs w:val="36"/>
          <w:rtl/>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5</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وروى الشيخ الصدوق في مجالسه بسنده عن حضرة الصادق</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عن آبائه أ</w:t>
      </w:r>
      <w:r w:rsidRPr="00F255BC">
        <w:rPr>
          <w:rFonts w:cs="Traditional Arabic" w:hint="cs"/>
          <w:b/>
          <w:bCs/>
          <w:sz w:val="36"/>
          <w:szCs w:val="36"/>
          <w:rtl/>
          <w:lang w:bidi="ar-SY"/>
        </w:rPr>
        <w:t xml:space="preserve">ن رسول الله </w:t>
      </w:r>
      <w:r w:rsidRPr="00F255BC">
        <w:rPr>
          <w:rFonts w:ascii="AGA Arabesque" w:hAnsi="AGA Arabesque" w:cs="Traditional Arabic" w:hint="cs"/>
          <w:b/>
          <w:bCs/>
          <w:sz w:val="36"/>
          <w:szCs w:val="36"/>
          <w:rtl/>
          <w:lang w:bidi="ar-SY"/>
        </w:rPr>
        <w:t>صَلَّى اللهُ عَلَيه وَآلِهِ وَسَلَّمَ</w:t>
      </w:r>
      <w:r w:rsidRPr="00F255BC">
        <w:rPr>
          <w:rFonts w:cs="Traditional Arabic" w:hint="cs"/>
          <w:b/>
          <w:bCs/>
          <w:sz w:val="36"/>
          <w:szCs w:val="36"/>
          <w:rtl/>
          <w:lang w:bidi="ar-SY"/>
        </w:rPr>
        <w:t xml:space="preserve"> نهى عن تجصيص القبور والصلاة فيها</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6</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وروى البرقيّ في </w:t>
      </w:r>
      <w:r w:rsidRPr="001D426C">
        <w:rPr>
          <w:rFonts w:cs="Traditional Arabic"/>
          <w:color w:val="008000"/>
          <w:sz w:val="36"/>
          <w:szCs w:val="36"/>
          <w:rtl/>
          <w:lang w:bidi="ar-SY"/>
        </w:rPr>
        <w:t>«</w:t>
      </w:r>
      <w:r w:rsidRPr="00F255BC">
        <w:rPr>
          <w:rFonts w:cs="Traditional Arabic" w:hint="cs"/>
          <w:sz w:val="36"/>
          <w:szCs w:val="36"/>
          <w:rtl/>
          <w:lang w:bidi="ar-SY"/>
        </w:rPr>
        <w:t>المحاسن</w:t>
      </w:r>
      <w:r w:rsidRPr="001D426C">
        <w:rPr>
          <w:rFonts w:cs="Traditional Arabic"/>
          <w:color w:val="008000"/>
          <w:sz w:val="36"/>
          <w:szCs w:val="36"/>
          <w:rtl/>
          <w:lang w:bidi="ar-SY"/>
        </w:rPr>
        <w:t>»</w:t>
      </w:r>
      <w:r w:rsidR="00EB189C" w:rsidRPr="00F255BC">
        <w:rPr>
          <w:rFonts w:cs="Traditional Arabic" w:hint="cs"/>
          <w:sz w:val="36"/>
          <w:szCs w:val="36"/>
          <w:rtl/>
          <w:lang w:bidi="ar-SY"/>
        </w:rPr>
        <w:t xml:space="preserve"> و</w:t>
      </w:r>
      <w:r w:rsidRPr="00F255BC">
        <w:rPr>
          <w:rFonts w:cs="Traditional Arabic" w:hint="cs"/>
          <w:sz w:val="36"/>
          <w:szCs w:val="36"/>
          <w:rtl/>
          <w:lang w:bidi="ar-SY"/>
        </w:rPr>
        <w:t xml:space="preserve">الشيخ الطوسي في </w:t>
      </w:r>
      <w:r w:rsidRPr="001D426C">
        <w:rPr>
          <w:rFonts w:cs="Traditional Arabic"/>
          <w:color w:val="008000"/>
          <w:sz w:val="36"/>
          <w:szCs w:val="36"/>
          <w:rtl/>
          <w:lang w:bidi="ar-SY"/>
        </w:rPr>
        <w:t>«</w:t>
      </w:r>
      <w:r w:rsidRPr="00F255BC">
        <w:rPr>
          <w:rFonts w:cs="Traditional Arabic" w:hint="cs"/>
          <w:sz w:val="36"/>
          <w:szCs w:val="36"/>
          <w:rtl/>
          <w:lang w:bidi="ar-SY"/>
        </w:rPr>
        <w:t>تهذيب الأحكام</w:t>
      </w:r>
      <w:r w:rsidRPr="001D426C">
        <w:rPr>
          <w:rFonts w:cs="Traditional Arabic"/>
          <w:color w:val="008000"/>
          <w:sz w:val="36"/>
          <w:szCs w:val="36"/>
          <w:rtl/>
          <w:lang w:bidi="ar-SY"/>
        </w:rPr>
        <w:t>»</w:t>
      </w:r>
      <w:r w:rsidRPr="00F255BC">
        <w:rPr>
          <w:rFonts w:cs="Traditional Arabic" w:hint="cs"/>
          <w:sz w:val="36"/>
          <w:szCs w:val="36"/>
          <w:rtl/>
          <w:lang w:bidi="ar-SY"/>
        </w:rPr>
        <w:t xml:space="preserve"> </w:t>
      </w:r>
      <w:r w:rsidR="008B4708">
        <w:rPr>
          <w:rFonts w:ascii="AGA Arabesque" w:hAnsi="AGA Arabesque" w:cs="Traditional Arabic" w:hint="cs"/>
          <w:sz w:val="36"/>
          <w:szCs w:val="36"/>
          <w:rtl/>
        </w:rPr>
        <w:t>(</w:t>
      </w:r>
      <w:r w:rsidRPr="00F255BC">
        <w:rPr>
          <w:rFonts w:ascii="AGA Arabesque" w:hAnsi="AGA Arabesque" w:cs="Traditional Arabic"/>
          <w:sz w:val="36"/>
          <w:szCs w:val="36"/>
          <w:rtl/>
        </w:rPr>
        <w:t>ج1</w:t>
      </w:r>
      <w:r w:rsidRPr="00F255BC">
        <w:rPr>
          <w:rFonts w:ascii="AGA Arabesque" w:hAnsi="AGA Arabesque" w:cs="Traditional Arabic" w:hint="cs"/>
          <w:sz w:val="36"/>
          <w:szCs w:val="36"/>
          <w:rtl/>
        </w:rPr>
        <w:t>/</w:t>
      </w:r>
      <w:r w:rsidRPr="00F255BC">
        <w:rPr>
          <w:rFonts w:ascii="AGA Arabesque" w:hAnsi="AGA Arabesque" w:cs="Traditional Arabic"/>
          <w:sz w:val="36"/>
          <w:szCs w:val="36"/>
          <w:rtl/>
        </w:rPr>
        <w:t>ص462</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ح 150</w:t>
      </w:r>
      <w:r w:rsidR="008B4708">
        <w:rPr>
          <w:rFonts w:ascii="AGA Arabesque" w:hAnsi="AGA Arabesque" w:cs="Traditional Arabic" w:hint="cs"/>
          <w:sz w:val="36"/>
          <w:szCs w:val="36"/>
          <w:rtl/>
        </w:rPr>
        <w:t>)</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ascii="AGA Arabesque" w:hAnsi="AGA Arabesque" w:cs="Traditional Arabic"/>
          <w:b/>
          <w:bCs/>
          <w:sz w:val="36"/>
          <w:szCs w:val="36"/>
          <w:rtl/>
        </w:rPr>
        <w:t xml:space="preserve">عَنِ الْقَاسِمِ بْنِ سُلَيْمَانَ عَنْ جَرَّاحٍ الْمدَائِنِيِّ عَنْ أَبِي عَبْدِ الله </w:t>
      </w:r>
      <w:r w:rsidR="008B4708">
        <w:rPr>
          <w:rFonts w:ascii="AGA Arabesque" w:hAnsi="AGA Arabesque" w:cs="Traditional Arabic" w:hint="cs"/>
          <w:b/>
          <w:bCs/>
          <w:sz w:val="36"/>
          <w:szCs w:val="36"/>
          <w:rtl/>
        </w:rPr>
        <w:t>(</w:t>
      </w:r>
      <w:r w:rsidRPr="00F255BC">
        <w:rPr>
          <w:rFonts w:ascii="AGA Arabesque" w:hAnsi="AGA Arabesque" w:cs="Traditional Arabic" w:hint="cs"/>
          <w:b/>
          <w:bCs/>
          <w:sz w:val="36"/>
          <w:szCs w:val="36"/>
          <w:rtl/>
        </w:rPr>
        <w:t>الإمام الصادق</w:t>
      </w:r>
      <w:r w:rsidR="008B4708">
        <w:rPr>
          <w:rFonts w:ascii="AGA Arabesque" w:hAnsi="AGA Arabesque" w:cs="Traditional Arabic" w:hint="cs"/>
          <w:b/>
          <w:bCs/>
          <w:sz w:val="36"/>
          <w:szCs w:val="36"/>
          <w:rtl/>
        </w:rPr>
        <w:t>)</w:t>
      </w:r>
      <w:r w:rsidR="009F0F9C" w:rsidRPr="00F255BC">
        <w:rPr>
          <w:rFonts w:ascii="AGA Arabesque" w:hAnsi="AGA Arabesque" w:cs="Traditional Arabic" w:hint="cs"/>
          <w:b/>
          <w:bCs/>
          <w:sz w:val="36"/>
          <w:szCs w:val="36"/>
          <w:rtl/>
        </w:rPr>
        <w:t xml:space="preserve"> </w:t>
      </w:r>
      <w:r w:rsidR="009F0F9C" w:rsidRPr="00F255BC">
        <w:rPr>
          <w:rFonts w:ascii="AGA Arabesque" w:hAnsi="AGA Arabesque" w:cs="Traditional Arabic"/>
          <w:sz w:val="36"/>
          <w:szCs w:val="36"/>
          <w:rtl/>
        </w:rPr>
        <w:t xml:space="preserve">عليه السلام </w:t>
      </w:r>
      <w:r w:rsidRPr="00F255BC">
        <w:rPr>
          <w:rFonts w:ascii="AGA Arabesque" w:hAnsi="AGA Arabesque" w:cs="Traditional Arabic"/>
          <w:b/>
          <w:bCs/>
          <w:sz w:val="36"/>
          <w:szCs w:val="36"/>
          <w:rtl/>
        </w:rPr>
        <w:t>قَالَ</w:t>
      </w:r>
      <w:r w:rsidR="008B4708">
        <w:rPr>
          <w:rFonts w:ascii="AGA Arabesque" w:hAnsi="AGA Arabesque" w:cs="Traditional Arabic" w:hint="cs"/>
          <w:b/>
          <w:bCs/>
          <w:sz w:val="36"/>
          <w:szCs w:val="36"/>
          <w:rtl/>
        </w:rPr>
        <w:t>:</w:t>
      </w:r>
      <w:r w:rsidRPr="00F255BC">
        <w:rPr>
          <w:rFonts w:ascii="AGA Arabesque" w:hAnsi="AGA Arabesque" w:cs="Traditional Arabic"/>
          <w:b/>
          <w:bCs/>
          <w:sz w:val="36"/>
          <w:szCs w:val="36"/>
          <w:rtl/>
        </w:rPr>
        <w:t xml:space="preserve"> لَا تَبْنُوا عَلَى الْقُبُورِ وَلَا تُصَوِّرُوا سُقُوفَ الْبُيُوتِ فَإِنَّ رَسُولَ الله </w:t>
      </w:r>
      <w:r w:rsidRPr="00F255BC">
        <w:rPr>
          <w:rFonts w:ascii="AGA Arabesque" w:hAnsi="AGA Arabesque" w:cs="Traditional Arabic" w:hint="cs"/>
          <w:b/>
          <w:bCs/>
          <w:sz w:val="36"/>
          <w:szCs w:val="36"/>
          <w:rtl/>
        </w:rPr>
        <w:t>صَلَّى اللهُ عَلَيه وَآلِهِ</w:t>
      </w:r>
      <w:r w:rsidRPr="00F255BC">
        <w:rPr>
          <w:rFonts w:ascii="AGA Arabesque" w:hAnsi="AGA Arabesque" w:cs="Traditional Arabic"/>
          <w:b/>
          <w:bCs/>
          <w:sz w:val="36"/>
          <w:szCs w:val="36"/>
          <w:rtl/>
        </w:rPr>
        <w:t xml:space="preserve"> كَرِهَ ذَلِكَ</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7</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وأورد الحرّ العامليّ</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في </w:t>
      </w:r>
      <w:r w:rsidRPr="001D426C">
        <w:rPr>
          <w:rFonts w:cs="Traditional Arabic"/>
          <w:color w:val="008000"/>
          <w:sz w:val="36"/>
          <w:szCs w:val="36"/>
          <w:rtl/>
          <w:lang w:bidi="ar-SY"/>
        </w:rPr>
        <w:t>«</w:t>
      </w:r>
      <w:r w:rsidRPr="00F255BC">
        <w:rPr>
          <w:rFonts w:cs="Traditional Arabic" w:hint="cs"/>
          <w:sz w:val="36"/>
          <w:szCs w:val="36"/>
          <w:rtl/>
          <w:lang w:bidi="ar-SY"/>
        </w:rPr>
        <w:t>وسائل الشيعة</w:t>
      </w:r>
      <w:r w:rsidRPr="001D426C">
        <w:rPr>
          <w:rFonts w:cs="Traditional Arabic"/>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الباب 44 من أبواب الدفن عن حضرة الصادق</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أنه قال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ascii="AGA Arabesque" w:hAnsi="AGA Arabesque" w:cs="Traditional Arabic"/>
          <w:b/>
          <w:bCs/>
          <w:sz w:val="36"/>
          <w:szCs w:val="36"/>
          <w:rtl/>
        </w:rPr>
        <w:t>نَهَى رَسُولُ الله</w:t>
      </w:r>
      <w:r w:rsidR="009F0F9C" w:rsidRPr="00F255BC">
        <w:rPr>
          <w:rFonts w:ascii="AGA Arabesque" w:hAnsi="AGA Arabesque" w:cs="Traditional Arabic"/>
          <w:b/>
          <w:bCs/>
          <w:sz w:val="36"/>
          <w:szCs w:val="36"/>
          <w:rtl/>
        </w:rPr>
        <w:t xml:space="preserve"> </w:t>
      </w:r>
      <w:r w:rsidR="008B4708">
        <w:rPr>
          <w:rFonts w:ascii="AGA Arabesque" w:hAnsi="AGA Arabesque" w:cs="Traditional Arabic" w:hint="cs"/>
          <w:b/>
          <w:bCs/>
          <w:sz w:val="36"/>
          <w:szCs w:val="36"/>
          <w:rtl/>
        </w:rPr>
        <w:t>-</w:t>
      </w:r>
      <w:r w:rsidR="009F0F9C" w:rsidRPr="00F255BC">
        <w:rPr>
          <w:rFonts w:ascii="AGA Arabesque" w:hAnsi="AGA Arabesque" w:cs="Traditional Arabic" w:hint="cs"/>
          <w:b/>
          <w:bCs/>
          <w:sz w:val="36"/>
          <w:szCs w:val="36"/>
          <w:rtl/>
        </w:rPr>
        <w:t xml:space="preserve"> </w:t>
      </w:r>
      <w:r w:rsidRPr="00F255BC">
        <w:rPr>
          <w:rFonts w:ascii="AGA Arabesque" w:hAnsi="AGA Arabesque" w:cs="Traditional Arabic" w:hint="cs"/>
          <w:b/>
          <w:bCs/>
          <w:sz w:val="36"/>
          <w:szCs w:val="36"/>
          <w:rtl/>
        </w:rPr>
        <w:t>صَلَّى اللهُ عَلَيه وَآلِهِ</w:t>
      </w:r>
      <w:r w:rsidR="009F0F9C" w:rsidRPr="00F255BC">
        <w:rPr>
          <w:rFonts w:ascii="AGA Arabesque" w:hAnsi="AGA Arabesque" w:cs="Traditional Arabic" w:hint="cs"/>
          <w:b/>
          <w:bCs/>
          <w:sz w:val="36"/>
          <w:szCs w:val="36"/>
          <w:rtl/>
        </w:rPr>
        <w:t xml:space="preserve"> </w:t>
      </w:r>
      <w:r w:rsidR="008B4708">
        <w:rPr>
          <w:rFonts w:ascii="AGA Arabesque" w:hAnsi="AGA Arabesque" w:cs="Traditional Arabic" w:hint="cs"/>
          <w:b/>
          <w:bCs/>
          <w:sz w:val="36"/>
          <w:szCs w:val="36"/>
          <w:rtl/>
        </w:rPr>
        <w:t>-</w:t>
      </w:r>
      <w:r w:rsidR="009F0F9C" w:rsidRPr="00F255BC">
        <w:rPr>
          <w:rFonts w:ascii="AGA Arabesque" w:hAnsi="AGA Arabesque" w:cs="Traditional Arabic" w:hint="cs"/>
          <w:b/>
          <w:bCs/>
          <w:sz w:val="36"/>
          <w:szCs w:val="36"/>
          <w:rtl/>
        </w:rPr>
        <w:t xml:space="preserve"> </w:t>
      </w:r>
      <w:r w:rsidRPr="00F255BC">
        <w:rPr>
          <w:rFonts w:ascii="AGA Arabesque" w:hAnsi="AGA Arabesque" w:cs="Traditional Arabic"/>
          <w:b/>
          <w:bCs/>
          <w:sz w:val="36"/>
          <w:szCs w:val="36"/>
          <w:rtl/>
        </w:rPr>
        <w:t>أَنْ يُصَلَّى عَلَى قَبْرٍ أَوْ يُقْعَدَ عَلَيْهِ أَوْ يُبْنَى عَلَيْهِ</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8</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وروى </w:t>
      </w:r>
      <w:r w:rsidRPr="00F255BC">
        <w:rPr>
          <w:rFonts w:cs="Traditional Arabic" w:hint="cs"/>
          <w:b/>
          <w:bCs/>
          <w:sz w:val="36"/>
          <w:szCs w:val="36"/>
          <w:rtl/>
          <w:lang w:bidi="ar-SY"/>
        </w:rPr>
        <w:t>الشيخ الصدوق</w:t>
      </w:r>
      <w:r w:rsidRPr="00F255BC">
        <w:rPr>
          <w:rFonts w:cs="Traditional Arabic" w:hint="cs"/>
          <w:sz w:val="36"/>
          <w:szCs w:val="36"/>
          <w:rtl/>
          <w:lang w:bidi="ar-SY"/>
        </w:rPr>
        <w:t xml:space="preserve"> في كتابه </w:t>
      </w:r>
      <w:r w:rsidRPr="001D426C">
        <w:rPr>
          <w:rFonts w:cs="Traditional Arabic"/>
          <w:color w:val="008000"/>
          <w:sz w:val="36"/>
          <w:szCs w:val="36"/>
          <w:rtl/>
          <w:lang w:bidi="ar-SY"/>
        </w:rPr>
        <w:t>«</w:t>
      </w:r>
      <w:r w:rsidRPr="00F255BC">
        <w:rPr>
          <w:rFonts w:cs="Traditional Arabic" w:hint="cs"/>
          <w:b/>
          <w:bCs/>
          <w:sz w:val="36"/>
          <w:szCs w:val="36"/>
          <w:rtl/>
          <w:lang w:bidi="ar-SY"/>
        </w:rPr>
        <w:t>معاني الأخبار</w:t>
      </w:r>
      <w:r w:rsidRPr="001D426C">
        <w:rPr>
          <w:rFonts w:cs="Traditional Arabic"/>
          <w:color w:val="008000"/>
          <w:sz w:val="36"/>
          <w:szCs w:val="36"/>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ascii="AGA Arabesque" w:hAnsi="AGA Arabesque" w:cs="Traditional Arabic"/>
          <w:sz w:val="36"/>
          <w:szCs w:val="36"/>
          <w:rtl/>
        </w:rPr>
        <w:t>عَنْ مُحَمَّدِ بْنِ هَارُونَ الزَّنْجَانِيِّ عَنْ عَلِيِّ بْنِ عَبْدِ الْعَزِيزِ عَنِ الْقَاسِمِ بْنِ عُبَيْدٍ</w:t>
      </w:r>
      <w:r w:rsidRPr="00F255BC">
        <w:rPr>
          <w:rFonts w:ascii="AGA Arabesque" w:hAnsi="AGA Arabesque" w:cs="Traditional Arabic" w:hint="cs"/>
          <w:sz w:val="36"/>
          <w:szCs w:val="36"/>
          <w:rtl/>
        </w:rPr>
        <w:t xml:space="preserve"> </w:t>
      </w:r>
      <w:r w:rsidR="008B4708">
        <w:rPr>
          <w:rFonts w:ascii="AGA Arabesque" w:hAnsi="AGA Arabesque" w:cs="Traditional Arabic"/>
          <w:sz w:val="36"/>
          <w:szCs w:val="36"/>
          <w:rtl/>
        </w:rPr>
        <w:t>(</w:t>
      </w:r>
      <w:r w:rsidRPr="00F255BC">
        <w:rPr>
          <w:rFonts w:ascii="AGA Arabesque" w:hAnsi="AGA Arabesque" w:cs="Traditional Arabic"/>
          <w:sz w:val="36"/>
          <w:szCs w:val="36"/>
          <w:rtl/>
        </w:rPr>
        <w:t xml:space="preserve">رَفَعَهُ عَنِ النَّبِيِّ </w:t>
      </w:r>
      <w:r w:rsidRPr="00F255BC">
        <w:rPr>
          <w:rFonts w:ascii="AGA Arabesque" w:hAnsi="AGA Arabesque" w:cs="Traditional Arabic" w:hint="cs"/>
          <w:sz w:val="36"/>
          <w:szCs w:val="36"/>
          <w:rtl/>
        </w:rPr>
        <w:t>صَلَّى اللهُ عَلَيه وَآلِهِ</w:t>
      </w:r>
      <w:r w:rsidR="008B4708">
        <w:rPr>
          <w:rFonts w:ascii="AGA Arabesque" w:hAnsi="AGA Arabesque" w:cs="Traditional Arabic" w:hint="cs"/>
          <w:sz w:val="36"/>
          <w:szCs w:val="36"/>
          <w:rtl/>
        </w:rPr>
        <w:t>)</w:t>
      </w:r>
      <w:r w:rsidRPr="00F255BC">
        <w:rPr>
          <w:rFonts w:ascii="AGA Arabesque" w:hAnsi="AGA Arabesque" w:cs="Traditional Arabic"/>
          <w:sz w:val="36"/>
          <w:szCs w:val="36"/>
          <w:rtl/>
        </w:rPr>
        <w:t xml:space="preserve"> </w:t>
      </w:r>
      <w:r w:rsidRPr="00F255BC">
        <w:rPr>
          <w:rFonts w:ascii="AGA Arabesque" w:hAnsi="AGA Arabesque" w:cs="Traditional Arabic"/>
          <w:b/>
          <w:bCs/>
          <w:sz w:val="36"/>
          <w:szCs w:val="36"/>
          <w:rtl/>
        </w:rPr>
        <w:t>أَنَّهُ نَهَى عَنْ تَقْصِيصِ الْقُبُورِ قَالَ</w:t>
      </w:r>
      <w:r w:rsidR="00EB189C" w:rsidRPr="00F255BC">
        <w:rPr>
          <w:rFonts w:ascii="AGA Arabesque" w:hAnsi="AGA Arabesque" w:cs="Traditional Arabic"/>
          <w:b/>
          <w:bCs/>
          <w:sz w:val="36"/>
          <w:szCs w:val="36"/>
          <w:rtl/>
        </w:rPr>
        <w:t xml:space="preserve"> و</w:t>
      </w:r>
      <w:r w:rsidRPr="00F255BC">
        <w:rPr>
          <w:rFonts w:ascii="AGA Arabesque" w:hAnsi="AGA Arabesque" w:cs="Traditional Arabic"/>
          <w:b/>
          <w:bCs/>
          <w:sz w:val="36"/>
          <w:szCs w:val="36"/>
          <w:rtl/>
        </w:rPr>
        <w:t>هُوَ التَّجْصِيصُ</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9</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وروى الشيخ الصدوق في كتابه </w:t>
      </w:r>
      <w:r w:rsidRPr="001D426C">
        <w:rPr>
          <w:rFonts w:cs="Traditional Arabic"/>
          <w:color w:val="008000"/>
          <w:sz w:val="36"/>
          <w:szCs w:val="36"/>
          <w:rtl/>
          <w:lang w:bidi="ar-SY"/>
        </w:rPr>
        <w:t>«</w:t>
      </w:r>
      <w:r w:rsidRPr="00F255BC">
        <w:rPr>
          <w:rFonts w:cs="Traditional Arabic" w:hint="cs"/>
          <w:sz w:val="36"/>
          <w:szCs w:val="36"/>
          <w:rtl/>
          <w:lang w:bidi="ar-SY"/>
        </w:rPr>
        <w:t>فقه الرضا</w:t>
      </w:r>
      <w:r w:rsidRPr="001D426C">
        <w:rPr>
          <w:rFonts w:cs="Traditional Arabic"/>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ص188</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189</w:t>
      </w:r>
      <w:r w:rsidR="008B4708">
        <w:rPr>
          <w:rFonts w:cs="Traditional Arabic" w:hint="cs"/>
          <w:sz w:val="36"/>
          <w:szCs w:val="36"/>
          <w:rtl/>
          <w:lang w:bidi="ar-SY"/>
        </w:rPr>
        <w:t>)</w:t>
      </w:r>
      <w:r w:rsidRPr="00F255BC">
        <w:rPr>
          <w:rFonts w:cs="Traditional Arabic" w:hint="cs"/>
          <w:sz w:val="36"/>
          <w:szCs w:val="36"/>
          <w:rtl/>
          <w:lang w:bidi="ar-SY"/>
        </w:rPr>
        <w:t xml:space="preserve"> ضمن ذكره تجهيز جثمان رسول الله </w:t>
      </w:r>
      <w:r w:rsidRPr="00F255BC">
        <w:rPr>
          <w:rFonts w:ascii="AGA Arabesque" w:hAnsi="AGA Arabesque" w:cs="Traditional Arabic" w:hint="cs"/>
          <w:sz w:val="36"/>
          <w:szCs w:val="36"/>
          <w:rtl/>
          <w:lang w:bidi="ar-SY"/>
        </w:rPr>
        <w:t>صَلَّى اللهُ عَلَيه وَآلِهِ وَسَلَّمَ</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b/>
          <w:bCs/>
          <w:sz w:val="36"/>
          <w:szCs w:val="36"/>
          <w:rtl/>
          <w:lang w:bidi="ar-SY"/>
        </w:rPr>
        <w:t xml:space="preserve">فلما أن فرغ من غسله وكفنه أتاه العباس فقال يا علي إن الناس قد اجتمعوا على أن يدفنوا النبي </w:t>
      </w:r>
      <w:r w:rsidRPr="00F255BC">
        <w:rPr>
          <w:rFonts w:ascii="AGA Arabesque" w:hAnsi="AGA Arabesque" w:cs="Traditional Arabic" w:hint="cs"/>
          <w:b/>
          <w:bCs/>
          <w:sz w:val="36"/>
          <w:szCs w:val="36"/>
          <w:rtl/>
          <w:lang w:bidi="ar-SY"/>
        </w:rPr>
        <w:t>صَلَّى اللهُ عَلَيه وَآلِهِ وَسَلَّمَ</w:t>
      </w:r>
      <w:r w:rsidRPr="00F255BC">
        <w:rPr>
          <w:rFonts w:cs="Traditional Arabic"/>
          <w:b/>
          <w:bCs/>
          <w:sz w:val="36"/>
          <w:szCs w:val="36"/>
          <w:rtl/>
          <w:lang w:bidi="ar-SY"/>
        </w:rPr>
        <w:t xml:space="preserve"> في بقيع المصلى</w:t>
      </w:r>
      <w:r w:rsidR="00EB189C" w:rsidRPr="00F255BC">
        <w:rPr>
          <w:rFonts w:cs="Traditional Arabic"/>
          <w:b/>
          <w:bCs/>
          <w:sz w:val="36"/>
          <w:szCs w:val="36"/>
          <w:rtl/>
          <w:lang w:bidi="ar-SY"/>
        </w:rPr>
        <w:t xml:space="preserve"> و</w:t>
      </w:r>
      <w:r w:rsidRPr="00F255BC">
        <w:rPr>
          <w:rFonts w:cs="Traditional Arabic"/>
          <w:b/>
          <w:bCs/>
          <w:sz w:val="36"/>
          <w:szCs w:val="36"/>
          <w:rtl/>
          <w:lang w:bidi="ar-SY"/>
        </w:rPr>
        <w:t>أن يؤمهم رجل منهم فخرج علي</w:t>
      </w:r>
      <w:r w:rsidRPr="00F255BC">
        <w:rPr>
          <w:rFonts w:cs="Traditional Arabic" w:hint="cs"/>
          <w:b/>
          <w:bCs/>
          <w:sz w:val="36"/>
          <w:szCs w:val="36"/>
          <w:rtl/>
          <w:lang w:bidi="ar-SY"/>
        </w:rPr>
        <w:t>ٌّ</w:t>
      </w:r>
      <w:r w:rsidR="009F0F9C" w:rsidRPr="00F255BC">
        <w:rPr>
          <w:rFonts w:cs="Traditional Arabic"/>
          <w:b/>
          <w:bCs/>
          <w:sz w:val="36"/>
          <w:szCs w:val="36"/>
          <w:rtl/>
          <w:lang w:bidi="ar-SY"/>
        </w:rPr>
        <w:t xml:space="preserve"> </w:t>
      </w:r>
      <w:r w:rsidR="009F0F9C" w:rsidRPr="00F255BC">
        <w:rPr>
          <w:rFonts w:ascii="AGA Arabesque" w:hAnsi="AGA Arabesque" w:cs="Traditional Arabic"/>
          <w:sz w:val="36"/>
          <w:szCs w:val="36"/>
          <w:rtl/>
          <w:lang w:bidi="ar-SY"/>
        </w:rPr>
        <w:t xml:space="preserve">عليه السلام </w:t>
      </w:r>
      <w:r w:rsidRPr="00F255BC">
        <w:rPr>
          <w:rFonts w:cs="Traditional Arabic"/>
          <w:b/>
          <w:bCs/>
          <w:sz w:val="36"/>
          <w:szCs w:val="36"/>
          <w:rtl/>
          <w:lang w:bidi="ar-SY"/>
        </w:rPr>
        <w:t>إلى الناس فقال</w:t>
      </w:r>
      <w:r w:rsidR="008B4708">
        <w:rPr>
          <w:rFonts w:cs="Traditional Arabic" w:hint="cs"/>
          <w:b/>
          <w:bCs/>
          <w:sz w:val="36"/>
          <w:szCs w:val="36"/>
          <w:rtl/>
          <w:lang w:bidi="ar-SY"/>
        </w:rPr>
        <w:t>:</w:t>
      </w:r>
      <w:r w:rsidRPr="00F255BC">
        <w:rPr>
          <w:rFonts w:cs="Traditional Arabic"/>
          <w:b/>
          <w:bCs/>
          <w:sz w:val="36"/>
          <w:szCs w:val="36"/>
          <w:rtl/>
          <w:lang w:bidi="ar-SY"/>
        </w:rPr>
        <w:t xml:space="preserve"> يا أيها الناس أ ما تعلمون أن رسول الله </w:t>
      </w:r>
      <w:r w:rsidR="008B4708">
        <w:rPr>
          <w:rFonts w:ascii="AGA Arabesque" w:hAnsi="AGA Arabesque" w:cs="Traditional Arabic"/>
          <w:b/>
          <w:bCs/>
          <w:sz w:val="36"/>
          <w:szCs w:val="36"/>
          <w:rtl/>
          <w:lang w:bidi="ar-SY"/>
        </w:rPr>
        <w:t>(</w:t>
      </w:r>
      <w:r w:rsidRPr="00F255BC">
        <w:rPr>
          <w:rFonts w:ascii="AGA Arabesque" w:hAnsi="AGA Arabesque" w:cs="Traditional Arabic"/>
          <w:b/>
          <w:bCs/>
          <w:sz w:val="36"/>
          <w:szCs w:val="36"/>
          <w:rtl/>
          <w:lang w:bidi="ar-SY"/>
        </w:rPr>
        <w:t>صَلَّى اللهُ عَلَيه وَآلِهِ</w:t>
      </w:r>
      <w:r w:rsidR="008B4708">
        <w:rPr>
          <w:rFonts w:ascii="AGA Arabesque" w:hAnsi="AGA Arabesque" w:cs="Traditional Arabic"/>
          <w:b/>
          <w:bCs/>
          <w:sz w:val="36"/>
          <w:szCs w:val="36"/>
          <w:rtl/>
          <w:lang w:bidi="ar-SY"/>
        </w:rPr>
        <w:t>)</w:t>
      </w:r>
      <w:r w:rsidRPr="00F255BC">
        <w:rPr>
          <w:rFonts w:cs="Traditional Arabic"/>
          <w:b/>
          <w:bCs/>
          <w:sz w:val="36"/>
          <w:szCs w:val="36"/>
          <w:rtl/>
          <w:lang w:bidi="ar-SY"/>
        </w:rPr>
        <w:t xml:space="preserve"> إمامنا حيا وميتا </w:t>
      </w:r>
      <w:r w:rsidRPr="00F255BC">
        <w:rPr>
          <w:rFonts w:cs="Traditional Arabic"/>
          <w:b/>
          <w:bCs/>
          <w:sz w:val="36"/>
          <w:szCs w:val="36"/>
          <w:u w:val="single"/>
          <w:rtl/>
          <w:lang w:bidi="ar-SY"/>
        </w:rPr>
        <w:t xml:space="preserve">وهل تعلمون أنه </w:t>
      </w:r>
      <w:r w:rsidR="008B4708">
        <w:rPr>
          <w:rFonts w:ascii="AGA Arabesque" w:hAnsi="AGA Arabesque" w:cs="Traditional Arabic" w:hint="cs"/>
          <w:b/>
          <w:bCs/>
          <w:sz w:val="36"/>
          <w:szCs w:val="36"/>
          <w:u w:val="single"/>
          <w:rtl/>
          <w:lang w:bidi="ar-SY"/>
        </w:rPr>
        <w:t>(</w:t>
      </w:r>
      <w:r w:rsidRPr="00F255BC">
        <w:rPr>
          <w:rFonts w:ascii="AGA Arabesque" w:hAnsi="AGA Arabesque" w:cs="Traditional Arabic" w:hint="cs"/>
          <w:b/>
          <w:bCs/>
          <w:sz w:val="36"/>
          <w:szCs w:val="36"/>
          <w:u w:val="single"/>
          <w:rtl/>
          <w:lang w:bidi="ar-SY"/>
        </w:rPr>
        <w:t>صَلَّى اللهُ عَلَيه وَآلِهِ</w:t>
      </w:r>
      <w:r w:rsidR="008B4708">
        <w:rPr>
          <w:rFonts w:ascii="AGA Arabesque" w:hAnsi="AGA Arabesque" w:cs="Traditional Arabic" w:hint="cs"/>
          <w:b/>
          <w:bCs/>
          <w:sz w:val="36"/>
          <w:szCs w:val="36"/>
          <w:u w:val="single"/>
          <w:rtl/>
          <w:lang w:bidi="ar-SY"/>
        </w:rPr>
        <w:t>)</w:t>
      </w:r>
      <w:r w:rsidRPr="00F255BC">
        <w:rPr>
          <w:rFonts w:cs="Traditional Arabic"/>
          <w:b/>
          <w:bCs/>
          <w:sz w:val="36"/>
          <w:szCs w:val="36"/>
          <w:u w:val="single"/>
          <w:rtl/>
          <w:lang w:bidi="ar-SY"/>
        </w:rPr>
        <w:t xml:space="preserve"> لعن من جعل القبور مصل</w:t>
      </w:r>
      <w:r w:rsidRPr="00F255BC">
        <w:rPr>
          <w:rFonts w:cs="Traditional Arabic" w:hint="cs"/>
          <w:b/>
          <w:bCs/>
          <w:sz w:val="36"/>
          <w:szCs w:val="36"/>
          <w:u w:val="single"/>
          <w:rtl/>
          <w:lang w:bidi="ar-SY"/>
        </w:rPr>
        <w:t>َّ</w:t>
      </w:r>
      <w:r w:rsidRPr="00F255BC">
        <w:rPr>
          <w:rFonts w:cs="Traditional Arabic"/>
          <w:b/>
          <w:bCs/>
          <w:sz w:val="36"/>
          <w:szCs w:val="36"/>
          <w:u w:val="single"/>
          <w:rtl/>
          <w:lang w:bidi="ar-SY"/>
        </w:rPr>
        <w:t>ى</w:t>
      </w:r>
      <w:r w:rsidR="00EB189C" w:rsidRPr="00F255BC">
        <w:rPr>
          <w:rFonts w:cs="Traditional Arabic"/>
          <w:b/>
          <w:bCs/>
          <w:sz w:val="36"/>
          <w:szCs w:val="36"/>
          <w:u w:val="single"/>
          <w:rtl/>
          <w:lang w:bidi="ar-SY"/>
        </w:rPr>
        <w:t xml:space="preserve"> و</w:t>
      </w:r>
      <w:r w:rsidRPr="00F255BC">
        <w:rPr>
          <w:rFonts w:cs="Traditional Arabic"/>
          <w:b/>
          <w:bCs/>
          <w:sz w:val="36"/>
          <w:szCs w:val="36"/>
          <w:u w:val="single"/>
          <w:rtl/>
          <w:lang w:bidi="ar-SY"/>
        </w:rPr>
        <w:t>لعن من يجعل مع الله إلها</w:t>
      </w:r>
      <w:r w:rsidRPr="00F255BC">
        <w:rPr>
          <w:rFonts w:cs="Traditional Arabic" w:hint="cs"/>
          <w:b/>
          <w:bCs/>
          <w:sz w:val="36"/>
          <w:szCs w:val="36"/>
          <w:u w:val="single"/>
          <w:rtl/>
          <w:lang w:bidi="ar-SY"/>
        </w:rPr>
        <w:t>ً</w:t>
      </w:r>
      <w:r w:rsidR="008B4708">
        <w:rPr>
          <w:rFonts w:cs="Traditional Arabic" w:hint="cs"/>
          <w:sz w:val="36"/>
          <w:szCs w:val="36"/>
          <w:rtl/>
          <w:lang w:bidi="ar-SY"/>
        </w:rPr>
        <w:t>؟!</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10</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وروى الشيخ الصدوق أيضاً في كتابه </w:t>
      </w:r>
      <w:r w:rsidRPr="001D426C">
        <w:rPr>
          <w:rFonts w:cs="Traditional Arabic"/>
          <w:color w:val="008000"/>
          <w:sz w:val="36"/>
          <w:szCs w:val="36"/>
          <w:rtl/>
          <w:lang w:bidi="ar-SY"/>
        </w:rPr>
        <w:t>«</w:t>
      </w:r>
      <w:r w:rsidRPr="00F255BC">
        <w:rPr>
          <w:rFonts w:cs="Traditional Arabic" w:hint="cs"/>
          <w:sz w:val="36"/>
          <w:szCs w:val="36"/>
          <w:rtl/>
          <w:lang w:bidi="ar-SY"/>
        </w:rPr>
        <w:t>من لا يحضره الفقيه</w:t>
      </w:r>
      <w:r w:rsidRPr="001D426C">
        <w:rPr>
          <w:rFonts w:cs="Traditional Arabic"/>
          <w:color w:val="008000"/>
          <w:sz w:val="36"/>
          <w:szCs w:val="36"/>
          <w:rtl/>
          <w:lang w:bidi="ar-SY"/>
        </w:rPr>
        <w:t>»</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ج1/ص180</w:t>
      </w:r>
      <w:r w:rsidR="008B4708">
        <w:rPr>
          <w:rFonts w:cs="Traditional Arabic" w:hint="cs"/>
          <w:sz w:val="36"/>
          <w:szCs w:val="36"/>
          <w:rtl/>
          <w:lang w:bidi="ar-SY"/>
        </w:rPr>
        <w:t>،</w:t>
      </w:r>
      <w:r w:rsidRPr="00F255BC">
        <w:rPr>
          <w:rFonts w:cs="Traditional Arabic" w:hint="cs"/>
          <w:sz w:val="36"/>
          <w:szCs w:val="36"/>
          <w:rtl/>
          <w:lang w:bidi="ar-SY"/>
        </w:rPr>
        <w:t xml:space="preserve"> ح 539</w:t>
      </w:r>
      <w:r w:rsidR="008B4708">
        <w:rPr>
          <w:rFonts w:cs="Traditional Arabic" w:hint="cs"/>
          <w:sz w:val="36"/>
          <w:szCs w:val="36"/>
          <w:rtl/>
          <w:lang w:bidi="ar-SY"/>
        </w:rPr>
        <w:t>)</w:t>
      </w:r>
      <w:r w:rsidRPr="00F255BC">
        <w:rPr>
          <w:rFonts w:cs="Traditional Arabic" w:hint="cs"/>
          <w:sz w:val="36"/>
          <w:szCs w:val="36"/>
          <w:rtl/>
          <w:lang w:bidi="ar-SY"/>
        </w:rPr>
        <w:t xml:space="preserve"> عن الإمام موسى بن جعفر الكاظم</w:t>
      </w:r>
      <w:r w:rsidR="009F0F9C" w:rsidRPr="00F255BC">
        <w:rPr>
          <w:rFonts w:cs="Traditional Arabic" w:hint="cs"/>
          <w:sz w:val="36"/>
          <w:szCs w:val="36"/>
          <w:rtl/>
          <w:lang w:bidi="ar-SY"/>
        </w:rPr>
        <w:t xml:space="preserve"> عليه السلام </w:t>
      </w:r>
      <w:r w:rsidRPr="00F255BC">
        <w:rPr>
          <w:rFonts w:cs="Traditional Arabic" w:hint="cs"/>
          <w:sz w:val="36"/>
          <w:szCs w:val="36"/>
          <w:rtl/>
          <w:lang w:bidi="ar-SY"/>
        </w:rPr>
        <w:t>أنه قال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إِذَا دَخَلْتَ الْمَقَابِرَ فَطَأِ الْقُبُورَ فَمَنْ كَانَ مُؤْمِناً اسْتَرْوَحَ إِلَى ذَلِكَ وَمَنْ كَانَ مُنَافِقاً وَجَدَ أَلَمَهُ</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فهذه عشرة أحاديث شريفة نكتفي بذكرها طلباً للاختصار ولو أردنا أن نذكر كل الأحاديث في هذا الصدد لطال بنا الكلام</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فإن قيل إن كل تلك الأحاديث المذكورة إنما هي في شأن قبور الناس العاديين</w:t>
      </w:r>
      <w:r w:rsidR="008B4708">
        <w:rPr>
          <w:rFonts w:cs="Traditional Arabic" w:hint="cs"/>
          <w:sz w:val="36"/>
          <w:szCs w:val="36"/>
          <w:rtl/>
          <w:lang w:bidi="ar-SY"/>
        </w:rPr>
        <w:t>،</w:t>
      </w:r>
      <w:r w:rsidRPr="00F255BC">
        <w:rPr>
          <w:rFonts w:cs="Traditional Arabic" w:hint="cs"/>
          <w:sz w:val="36"/>
          <w:szCs w:val="36"/>
          <w:rtl/>
          <w:lang w:bidi="ar-SY"/>
        </w:rPr>
        <w:t xml:space="preserve"> أما النبي والأئمة فوضعهم مختلف</w:t>
      </w:r>
      <w:r w:rsidR="008B4708">
        <w:rPr>
          <w:rFonts w:cs="Traditional Arabic" w:hint="cs"/>
          <w:sz w:val="36"/>
          <w:szCs w:val="36"/>
          <w:rtl/>
          <w:lang w:bidi="ar-SY"/>
        </w:rPr>
        <w:t>،</w:t>
      </w:r>
      <w:r w:rsidRPr="00F255BC">
        <w:rPr>
          <w:rFonts w:cs="Traditional Arabic" w:hint="cs"/>
          <w:sz w:val="36"/>
          <w:szCs w:val="36"/>
          <w:rtl/>
          <w:lang w:bidi="ar-SY"/>
        </w:rPr>
        <w:t xml:space="preserve"> قلنا</w:t>
      </w:r>
      <w:r w:rsidR="008B4708">
        <w:rPr>
          <w:rFonts w:cs="Traditional Arabic" w:hint="cs"/>
          <w:sz w:val="36"/>
          <w:szCs w:val="36"/>
          <w:rtl/>
          <w:lang w:bidi="ar-SY"/>
        </w:rPr>
        <w:t>:</w:t>
      </w:r>
      <w:r w:rsidRPr="00F255BC">
        <w:rPr>
          <w:rFonts w:cs="Traditional Arabic" w:hint="cs"/>
          <w:sz w:val="36"/>
          <w:szCs w:val="36"/>
          <w:rtl/>
          <w:lang w:bidi="ar-SY"/>
        </w:rPr>
        <w:t xml:space="preserve"> إليكم هذه الأحاديث التي تُثبت أنه لا فرق في هذا الحكم بين قبور النبي والأئمة</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عليهم السلام</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وقبور سائر الناس</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1</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روى الشيخ الصدوق في كتابه </w:t>
      </w:r>
      <w:r w:rsidRPr="001D426C">
        <w:rPr>
          <w:rFonts w:cs="Traditional Arabic"/>
          <w:color w:val="008000"/>
          <w:sz w:val="36"/>
          <w:szCs w:val="36"/>
          <w:rtl/>
          <w:lang w:bidi="ar-SY"/>
        </w:rPr>
        <w:t>«</w:t>
      </w:r>
      <w:r w:rsidRPr="00F255BC">
        <w:rPr>
          <w:rFonts w:cs="Traditional Arabic" w:hint="cs"/>
          <w:sz w:val="36"/>
          <w:szCs w:val="36"/>
          <w:rtl/>
          <w:lang w:bidi="ar-SY"/>
        </w:rPr>
        <w:t>علل الشرائع</w:t>
      </w:r>
      <w:r w:rsidRPr="001D426C">
        <w:rPr>
          <w:rFonts w:cs="Traditional Arabic"/>
          <w:color w:val="008000"/>
          <w:sz w:val="36"/>
          <w:szCs w:val="36"/>
          <w:rtl/>
          <w:lang w:bidi="ar-SY"/>
        </w:rPr>
        <w:t>»</w:t>
      </w:r>
      <w:r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ج1/ص307</w:t>
      </w:r>
      <w:r w:rsidR="008B4708">
        <w:rPr>
          <w:rFonts w:cs="Traditional Arabic" w:hint="cs"/>
          <w:sz w:val="36"/>
          <w:szCs w:val="36"/>
          <w:rtl/>
          <w:lang w:bidi="ar-SY"/>
        </w:rPr>
        <w:t>/</w:t>
      </w:r>
      <w:r w:rsidRPr="00F255BC">
        <w:rPr>
          <w:rFonts w:cs="Traditional Arabic" w:hint="cs"/>
          <w:sz w:val="36"/>
          <w:szCs w:val="36"/>
          <w:rtl/>
          <w:lang w:bidi="ar-SY"/>
        </w:rPr>
        <w:t>255</w:t>
      </w:r>
      <w:r w:rsidR="009F0F9C" w:rsidRPr="00F255BC">
        <w:rPr>
          <w:rFonts w:cs="Traditional Arabic" w:hint="cs"/>
          <w:sz w:val="36"/>
          <w:szCs w:val="36"/>
          <w:rtl/>
          <w:lang w:bidi="ar-SY"/>
        </w:rPr>
        <w:t xml:space="preserve"> </w:t>
      </w:r>
      <w:r w:rsidR="008B4708">
        <w:rPr>
          <w:rFonts w:cs="Traditional Arabic" w:hint="cs"/>
          <w:sz w:val="36"/>
          <w:szCs w:val="36"/>
          <w:rtl/>
          <w:lang w:bidi="ar-SY"/>
        </w:rPr>
        <w:t xml:space="preserve">- </w:t>
      </w:r>
      <w:r w:rsidRPr="00F255BC">
        <w:rPr>
          <w:rFonts w:cs="Traditional Arabic" w:hint="cs"/>
          <w:sz w:val="36"/>
          <w:szCs w:val="36"/>
          <w:rtl/>
          <w:lang w:bidi="ar-SY"/>
        </w:rPr>
        <w:t>باب العلة التي من أجلها يرش الماء على القبر</w:t>
      </w:r>
      <w:r w:rsidR="008B4708">
        <w:rPr>
          <w:rFonts w:cs="Traditional Arabic" w:hint="cs"/>
          <w:sz w:val="36"/>
          <w:szCs w:val="36"/>
          <w:rtl/>
          <w:lang w:bidi="ar-SY"/>
        </w:rPr>
        <w:t>)</w:t>
      </w:r>
      <w:r w:rsidRPr="00F255BC">
        <w:rPr>
          <w:rFonts w:cs="Traditional Arabic" w:hint="cs"/>
          <w:sz w:val="36"/>
          <w:szCs w:val="36"/>
          <w:rtl/>
          <w:lang w:bidi="ar-SY"/>
        </w:rPr>
        <w:t xml:space="preserve"> بسنده عن حضرة جعفر بن محمد الصادق عن أبيه عليهما السلام أنه قال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lang w:bidi="ar-SY"/>
        </w:rPr>
        <w:t>إن قبرَ النبيِّ صَلَّى اللهُ عَلَيه وَآلِهِ رُفع شبراً من الأرض</w:t>
      </w:r>
      <w:r w:rsidR="008B4708">
        <w:rPr>
          <w:rFonts w:cs="Traditional Arabic" w:hint="cs"/>
          <w:b/>
          <w:bCs/>
          <w:sz w:val="36"/>
          <w:szCs w:val="36"/>
          <w:rtl/>
          <w:lang w:bidi="ar-SY"/>
        </w:rPr>
        <w:t>،</w:t>
      </w:r>
      <w:r w:rsidRPr="00F255BC">
        <w:rPr>
          <w:rFonts w:cs="Traditional Arabic" w:hint="cs"/>
          <w:b/>
          <w:bCs/>
          <w:sz w:val="36"/>
          <w:szCs w:val="36"/>
          <w:rtl/>
          <w:lang w:bidi="ar-SY"/>
        </w:rPr>
        <w:t xml:space="preserve"> </w:t>
      </w:r>
      <w:r w:rsidRPr="00F255BC">
        <w:rPr>
          <w:rFonts w:cs="Traditional Arabic"/>
          <w:b/>
          <w:bCs/>
          <w:sz w:val="36"/>
          <w:szCs w:val="36"/>
          <w:rtl/>
          <w:lang w:bidi="ar-SY"/>
        </w:rPr>
        <w:t>و</w:t>
      </w:r>
      <w:r w:rsidRPr="00F255BC">
        <w:rPr>
          <w:rFonts w:cs="Traditional Arabic" w:hint="cs"/>
          <w:b/>
          <w:bCs/>
          <w:sz w:val="36"/>
          <w:szCs w:val="36"/>
          <w:rtl/>
          <w:lang w:bidi="ar-SY"/>
        </w:rPr>
        <w:t>إ</w:t>
      </w:r>
      <w:r w:rsidRPr="00F255BC">
        <w:rPr>
          <w:rFonts w:cs="Traditional Arabic"/>
          <w:b/>
          <w:bCs/>
          <w:sz w:val="36"/>
          <w:szCs w:val="36"/>
          <w:rtl/>
          <w:lang w:bidi="ar-SY"/>
        </w:rPr>
        <w:t>ن النبي</w:t>
      </w:r>
      <w:r w:rsidRPr="00F255BC">
        <w:rPr>
          <w:rFonts w:cs="Traditional Arabic" w:hint="cs"/>
          <w:b/>
          <w:bCs/>
          <w:sz w:val="36"/>
          <w:szCs w:val="36"/>
          <w:rtl/>
          <w:lang w:bidi="ar-SY"/>
        </w:rPr>
        <w:t>َّ</w:t>
      </w:r>
      <w:r w:rsidRPr="00F255BC">
        <w:rPr>
          <w:rFonts w:cs="Traditional Arabic"/>
          <w:b/>
          <w:bCs/>
          <w:sz w:val="36"/>
          <w:szCs w:val="36"/>
          <w:rtl/>
          <w:lang w:bidi="ar-SY"/>
        </w:rPr>
        <w:t xml:space="preserve"> </w:t>
      </w:r>
      <w:r w:rsidRPr="00F255BC">
        <w:rPr>
          <w:rFonts w:cs="Traditional Arabic" w:hint="cs"/>
          <w:b/>
          <w:bCs/>
          <w:sz w:val="36"/>
          <w:szCs w:val="36"/>
          <w:rtl/>
          <w:lang w:bidi="ar-SY"/>
        </w:rPr>
        <w:t>صَلَّى اللهُ عَلَيه وَآلِهِ</w:t>
      </w:r>
      <w:r w:rsidR="009F0F9C" w:rsidRPr="00F255BC">
        <w:rPr>
          <w:rFonts w:cs="Traditional Arabic" w:hint="cs"/>
          <w:b/>
          <w:bCs/>
          <w:sz w:val="36"/>
          <w:szCs w:val="36"/>
          <w:rtl/>
          <w:lang w:bidi="ar-SY"/>
        </w:rPr>
        <w:t xml:space="preserve"> </w:t>
      </w:r>
      <w:r w:rsidRPr="00F255BC">
        <w:rPr>
          <w:rFonts w:cs="Traditional Arabic"/>
          <w:b/>
          <w:bCs/>
          <w:sz w:val="36"/>
          <w:szCs w:val="36"/>
          <w:rtl/>
          <w:lang w:bidi="ar-SY"/>
        </w:rPr>
        <w:t>أمر برش</w:t>
      </w:r>
      <w:r w:rsidRPr="00F255BC">
        <w:rPr>
          <w:rFonts w:cs="Traditional Arabic" w:hint="cs"/>
          <w:b/>
          <w:bCs/>
          <w:sz w:val="36"/>
          <w:szCs w:val="36"/>
          <w:rtl/>
          <w:lang w:bidi="ar-SY"/>
        </w:rPr>
        <w:t>ِّ</w:t>
      </w:r>
      <w:r w:rsidRPr="00F255BC">
        <w:rPr>
          <w:rFonts w:cs="Traditional Arabic"/>
          <w:b/>
          <w:bCs/>
          <w:sz w:val="36"/>
          <w:szCs w:val="36"/>
          <w:rtl/>
          <w:lang w:bidi="ar-SY"/>
        </w:rPr>
        <w:t xml:space="preserve"> الق</w:t>
      </w:r>
      <w:r w:rsidRPr="00F255BC">
        <w:rPr>
          <w:rFonts w:cs="Traditional Arabic" w:hint="cs"/>
          <w:b/>
          <w:bCs/>
          <w:sz w:val="36"/>
          <w:szCs w:val="36"/>
          <w:rtl/>
          <w:lang w:bidi="ar-SY"/>
        </w:rPr>
        <w:t>ُ</w:t>
      </w:r>
      <w:r w:rsidRPr="00F255BC">
        <w:rPr>
          <w:rFonts w:cs="Traditional Arabic"/>
          <w:b/>
          <w:bCs/>
          <w:sz w:val="36"/>
          <w:szCs w:val="36"/>
          <w:rtl/>
          <w:lang w:bidi="ar-SY"/>
        </w:rPr>
        <w:t>ب</w:t>
      </w:r>
      <w:r w:rsidRPr="00F255BC">
        <w:rPr>
          <w:rFonts w:cs="Traditional Arabic" w:hint="cs"/>
          <w:b/>
          <w:bCs/>
          <w:sz w:val="36"/>
          <w:szCs w:val="36"/>
          <w:rtl/>
          <w:lang w:bidi="ar-SY"/>
        </w:rPr>
        <w:t>ُ</w:t>
      </w:r>
      <w:r w:rsidRPr="00F255BC">
        <w:rPr>
          <w:rFonts w:cs="Traditional Arabic"/>
          <w:b/>
          <w:bCs/>
          <w:sz w:val="36"/>
          <w:szCs w:val="36"/>
          <w:rtl/>
          <w:lang w:bidi="ar-SY"/>
        </w:rPr>
        <w:t>ور</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2</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روى الشيخ الصدوق في كتابه </w:t>
      </w:r>
      <w:r w:rsidRPr="001D426C">
        <w:rPr>
          <w:rFonts w:cs="Traditional Arabic"/>
          <w:color w:val="008000"/>
          <w:sz w:val="36"/>
          <w:szCs w:val="36"/>
          <w:rtl/>
          <w:lang w:bidi="ar-SY"/>
        </w:rPr>
        <w:t>«</w:t>
      </w:r>
      <w:r w:rsidRPr="00F255BC">
        <w:rPr>
          <w:rFonts w:cs="Traditional Arabic" w:hint="cs"/>
          <w:b/>
          <w:bCs/>
          <w:sz w:val="36"/>
          <w:szCs w:val="36"/>
          <w:rtl/>
          <w:lang w:bidi="ar-SY"/>
        </w:rPr>
        <w:t>من لا يحضره الفقيه</w:t>
      </w:r>
      <w:r w:rsidRPr="001D426C">
        <w:rPr>
          <w:rFonts w:cs="Traditional Arabic"/>
          <w:color w:val="008000"/>
          <w:sz w:val="36"/>
          <w:szCs w:val="36"/>
          <w:rtl/>
          <w:lang w:bidi="ar-SY"/>
        </w:rPr>
        <w:t>»</w:t>
      </w:r>
      <w:r w:rsidRPr="00F255BC">
        <w:rPr>
          <w:rFonts w:cs="Traditional Arabic" w:hint="cs"/>
          <w:sz w:val="36"/>
          <w:szCs w:val="36"/>
          <w:rtl/>
          <w:lang w:bidi="ar-SY"/>
        </w:rPr>
        <w:t xml:space="preserve"> </w:t>
      </w:r>
      <w:r w:rsidR="008B4708">
        <w:rPr>
          <w:rFonts w:ascii="AGA Arabesque" w:hAnsi="AGA Arabesque" w:cs="Traditional Arabic" w:hint="cs"/>
          <w:sz w:val="36"/>
          <w:szCs w:val="36"/>
          <w:rtl/>
        </w:rPr>
        <w:t>(</w:t>
      </w:r>
      <w:r w:rsidRPr="00F255BC">
        <w:rPr>
          <w:rFonts w:ascii="AGA Arabesque" w:hAnsi="AGA Arabesque" w:cs="Traditional Arabic"/>
          <w:sz w:val="36"/>
          <w:szCs w:val="36"/>
          <w:rtl/>
        </w:rPr>
        <w:t>ج1</w:t>
      </w:r>
      <w:r w:rsidRPr="00F255BC">
        <w:rPr>
          <w:rFonts w:ascii="AGA Arabesque" w:hAnsi="AGA Arabesque" w:cs="Traditional Arabic" w:hint="cs"/>
          <w:sz w:val="36"/>
          <w:szCs w:val="36"/>
          <w:rtl/>
        </w:rPr>
        <w:t>/</w:t>
      </w:r>
      <w:r w:rsidRPr="00F255BC">
        <w:rPr>
          <w:rFonts w:ascii="AGA Arabesque" w:hAnsi="AGA Arabesque" w:cs="Traditional Arabic"/>
          <w:sz w:val="36"/>
          <w:szCs w:val="36"/>
          <w:rtl/>
        </w:rPr>
        <w:t>ص178</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ح 532</w:t>
      </w:r>
      <w:r w:rsidR="008B4708">
        <w:rPr>
          <w:rFonts w:ascii="AGA Arabesque" w:hAnsi="AGA Arabesque" w:cs="Traditional Arabic" w:hint="cs"/>
          <w:sz w:val="36"/>
          <w:szCs w:val="36"/>
          <w:rtl/>
        </w:rPr>
        <w:t>)</w:t>
      </w:r>
      <w:r w:rsidRPr="00F255BC">
        <w:rPr>
          <w:rFonts w:cs="Traditional Arabic" w:hint="cs"/>
          <w:sz w:val="36"/>
          <w:szCs w:val="36"/>
          <w:rtl/>
          <w:lang w:bidi="ar-SY"/>
        </w:rPr>
        <w:t xml:space="preserve"> </w:t>
      </w:r>
      <w:r w:rsidRPr="00F255BC">
        <w:rPr>
          <w:rFonts w:ascii="AGA Arabesque" w:hAnsi="AGA Arabesque" w:cs="Traditional Arabic" w:hint="cs"/>
          <w:sz w:val="36"/>
          <w:szCs w:val="36"/>
          <w:rtl/>
        </w:rPr>
        <w:t xml:space="preserve">والحر العاملي في </w:t>
      </w:r>
      <w:r w:rsidRPr="001D426C">
        <w:rPr>
          <w:rFonts w:ascii="AGA Arabesque" w:hAnsi="AGA Arabesque" w:cs="Traditional Arabic" w:hint="cs"/>
          <w:color w:val="008000"/>
          <w:sz w:val="36"/>
          <w:szCs w:val="36"/>
          <w:rtl/>
        </w:rPr>
        <w:t>«</w:t>
      </w:r>
      <w:r w:rsidRPr="00F255BC">
        <w:rPr>
          <w:rFonts w:ascii="AGA Arabesque" w:hAnsi="AGA Arabesque" w:cs="Traditional Arabic"/>
          <w:b/>
          <w:bCs/>
          <w:sz w:val="36"/>
          <w:szCs w:val="36"/>
          <w:rtl/>
        </w:rPr>
        <w:t>وسائل‏الشيعة</w:t>
      </w:r>
      <w:r w:rsidRPr="001D426C">
        <w:rPr>
          <w:rFonts w:ascii="AGA Arabesque" w:hAnsi="AGA Arabesque" w:cs="Traditional Arabic" w:hint="cs"/>
          <w:color w:val="008000"/>
          <w:sz w:val="36"/>
          <w:szCs w:val="36"/>
          <w:rtl/>
        </w:rPr>
        <w:t>»</w:t>
      </w:r>
      <w:r w:rsidRPr="00F255BC">
        <w:rPr>
          <w:rFonts w:ascii="AGA Arabesque" w:hAnsi="AGA Arabesque" w:cs="Traditional Arabic"/>
          <w:sz w:val="36"/>
          <w:szCs w:val="36"/>
          <w:rtl/>
        </w:rPr>
        <w:t xml:space="preserve"> </w:t>
      </w:r>
      <w:r w:rsidR="008B4708">
        <w:rPr>
          <w:rFonts w:ascii="AGA Arabesque" w:hAnsi="AGA Arabesque" w:cs="Traditional Arabic" w:hint="cs"/>
          <w:sz w:val="36"/>
          <w:szCs w:val="36"/>
          <w:rtl/>
        </w:rPr>
        <w:t>(</w:t>
      </w:r>
      <w:r w:rsidRPr="00F255BC">
        <w:rPr>
          <w:rFonts w:ascii="AGA Arabesque" w:hAnsi="AGA Arabesque" w:cs="Traditional Arabic"/>
          <w:sz w:val="36"/>
          <w:szCs w:val="36"/>
          <w:rtl/>
        </w:rPr>
        <w:t>ج5</w:t>
      </w:r>
      <w:r w:rsidR="008B4708">
        <w:rPr>
          <w:rFonts w:ascii="AGA Arabesque" w:hAnsi="AGA Arabesque" w:cs="Traditional Arabic"/>
          <w:sz w:val="36"/>
          <w:szCs w:val="36"/>
          <w:rtl/>
        </w:rPr>
        <w:t>/</w:t>
      </w:r>
      <w:r w:rsidRPr="00F255BC">
        <w:rPr>
          <w:rFonts w:ascii="AGA Arabesque" w:hAnsi="AGA Arabesque" w:cs="Traditional Arabic"/>
          <w:sz w:val="36"/>
          <w:szCs w:val="36"/>
          <w:rtl/>
        </w:rPr>
        <w:t>ص161</w:t>
      </w:r>
      <w:r w:rsidR="008B4708">
        <w:rPr>
          <w:rFonts w:ascii="AGA Arabesque" w:hAnsi="AGA Arabesque" w:cs="Traditional Arabic" w:hint="cs"/>
          <w:sz w:val="36"/>
          <w:szCs w:val="36"/>
          <w:rtl/>
        </w:rPr>
        <w:t>،</w:t>
      </w:r>
      <w:r w:rsidRPr="00F255BC">
        <w:rPr>
          <w:rFonts w:ascii="AGA Arabesque" w:hAnsi="AGA Arabesque" w:cs="Traditional Arabic" w:hint="cs"/>
          <w:sz w:val="36"/>
          <w:szCs w:val="36"/>
          <w:rtl/>
        </w:rPr>
        <w:t xml:space="preserve"> ح</w:t>
      </w:r>
      <w:r w:rsidRPr="00F255BC">
        <w:rPr>
          <w:rFonts w:ascii="AGA Arabesque" w:hAnsi="AGA Arabesque" w:cs="Traditional Arabic"/>
          <w:sz w:val="36"/>
          <w:szCs w:val="36"/>
          <w:rtl/>
        </w:rPr>
        <w:t>6222</w:t>
      </w:r>
      <w:r w:rsidR="008B4708">
        <w:rPr>
          <w:rFonts w:ascii="AGA Arabesque" w:hAnsi="AGA Arabesque" w:cs="Traditional Arabic" w:hint="cs"/>
          <w:sz w:val="36"/>
          <w:szCs w:val="36"/>
          <w:rtl/>
        </w:rPr>
        <w:t>)</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ascii="AGA Arabesque" w:hAnsi="AGA Arabesque" w:cs="Traditional Arabic"/>
          <w:b/>
          <w:bCs/>
          <w:sz w:val="36"/>
          <w:szCs w:val="36"/>
          <w:rtl/>
        </w:rPr>
        <w:t xml:space="preserve">مُحَمَّدُ بْنُ عَلِيِّ بْنِ الحُسَيْنِ قَالَ قَالَ رَسُولُ الله </w:t>
      </w:r>
      <w:r w:rsidR="008B4708">
        <w:rPr>
          <w:rFonts w:ascii="AGA Arabesque" w:hAnsi="AGA Arabesque" w:cs="Traditional Arabic" w:hint="cs"/>
          <w:b/>
          <w:bCs/>
          <w:sz w:val="36"/>
          <w:szCs w:val="36"/>
          <w:rtl/>
        </w:rPr>
        <w:t>(</w:t>
      </w:r>
      <w:r w:rsidRPr="00F255BC">
        <w:rPr>
          <w:rFonts w:ascii="AGA Arabesque" w:hAnsi="AGA Arabesque" w:cs="Traditional Arabic" w:hint="cs"/>
          <w:b/>
          <w:bCs/>
          <w:sz w:val="36"/>
          <w:szCs w:val="36"/>
          <w:rtl/>
        </w:rPr>
        <w:t>صَلَّى اللهُ عَلَيه وَآلِه</w:t>
      </w:r>
      <w:r w:rsidR="008B4708">
        <w:rPr>
          <w:rFonts w:ascii="AGA Arabesque" w:hAnsi="AGA Arabesque" w:cs="Traditional Arabic" w:hint="cs"/>
          <w:b/>
          <w:bCs/>
          <w:sz w:val="36"/>
          <w:szCs w:val="36"/>
          <w:rtl/>
        </w:rPr>
        <w:t>):</w:t>
      </w:r>
      <w:r w:rsidRPr="00F255BC">
        <w:rPr>
          <w:rFonts w:ascii="AGA Arabesque" w:hAnsi="AGA Arabesque" w:cs="Traditional Arabic"/>
          <w:b/>
          <w:bCs/>
          <w:sz w:val="36"/>
          <w:szCs w:val="36"/>
          <w:rtl/>
        </w:rPr>
        <w:t xml:space="preserve"> لَا تَتَّخِذُوا قَبْرِي قِبْلَةً وَلَا</w:t>
      </w:r>
      <w:r w:rsidRPr="00F255BC">
        <w:rPr>
          <w:rFonts w:cs="Traditional Arabic" w:hint="cs"/>
          <w:b/>
          <w:bCs/>
          <w:sz w:val="36"/>
          <w:szCs w:val="36"/>
          <w:rtl/>
        </w:rPr>
        <w:t> </w:t>
      </w:r>
      <w:r w:rsidRPr="00F255BC">
        <w:rPr>
          <w:rFonts w:ascii="AGA Arabesque" w:hAnsi="AGA Arabesque" w:cs="Traditional Arabic"/>
          <w:b/>
          <w:bCs/>
          <w:sz w:val="36"/>
          <w:szCs w:val="36"/>
          <w:rtl/>
        </w:rPr>
        <w:t>مَسْجِداً فَإِنَّ الله</w:t>
      </w:r>
      <w:r w:rsidRPr="00F255BC">
        <w:rPr>
          <w:rFonts w:ascii="AGA Arabesque" w:hAnsi="AGA Arabesque" w:cs="Traditional Arabic" w:hint="cs"/>
          <w:b/>
          <w:bCs/>
          <w:sz w:val="36"/>
          <w:szCs w:val="36"/>
          <w:rtl/>
        </w:rPr>
        <w:t>َ</w:t>
      </w:r>
      <w:r w:rsidRPr="00F255BC">
        <w:rPr>
          <w:rFonts w:ascii="AGA Arabesque" w:hAnsi="AGA Arabesque" w:cs="Traditional Arabic"/>
          <w:b/>
          <w:bCs/>
          <w:sz w:val="36"/>
          <w:szCs w:val="36"/>
          <w:rtl/>
        </w:rPr>
        <w:t xml:space="preserve"> عَزَّ</w:t>
      </w:r>
      <w:r w:rsidR="00EB189C" w:rsidRPr="00F255BC">
        <w:rPr>
          <w:rFonts w:ascii="AGA Arabesque" w:hAnsi="AGA Arabesque" w:cs="Traditional Arabic"/>
          <w:b/>
          <w:bCs/>
          <w:sz w:val="36"/>
          <w:szCs w:val="36"/>
          <w:rtl/>
        </w:rPr>
        <w:t xml:space="preserve"> و</w:t>
      </w:r>
      <w:r w:rsidRPr="00F255BC">
        <w:rPr>
          <w:rFonts w:ascii="AGA Arabesque" w:hAnsi="AGA Arabesque" w:cs="Traditional Arabic"/>
          <w:b/>
          <w:bCs/>
          <w:sz w:val="36"/>
          <w:szCs w:val="36"/>
          <w:rtl/>
        </w:rPr>
        <w:t>جَلَّ لَعَنَ الْيَهُودَ حَيْثُ اتَّخَذُوا قُبُورَ أَنْبِيَائِهِمْ مَسَاجِدَ</w:t>
      </w:r>
      <w:r w:rsidR="009F0F9C" w:rsidRPr="001D426C">
        <w:rPr>
          <w:rFonts w:ascii="AGA Arabesque" w:hAnsi="AGA Arabesque" w:cs="Traditional Arabic" w:hint="cs"/>
          <w:color w:val="008000"/>
          <w:sz w:val="36"/>
          <w:szCs w:val="36"/>
          <w:rtl/>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إن جميع تلك الأحاديث التي مرت مدوَّنَةٌ مسطورةٌ في كتب حديث الشيعة الإمامية الموثَّقَة ولم نأتِ بها لا من كتاب </w:t>
      </w:r>
      <w:r w:rsidRPr="00F255BC">
        <w:rPr>
          <w:rFonts w:cs="Traditional Arabic" w:hint="cs"/>
          <w:b/>
          <w:bCs/>
          <w:sz w:val="36"/>
          <w:szCs w:val="36"/>
          <w:rtl/>
          <w:lang w:bidi="ar-SY"/>
        </w:rPr>
        <w:t>ابن تيمية</w:t>
      </w:r>
      <w:r w:rsidRPr="00F255BC">
        <w:rPr>
          <w:rFonts w:cs="Traditional Arabic" w:hint="cs"/>
          <w:sz w:val="36"/>
          <w:szCs w:val="36"/>
          <w:rtl/>
          <w:lang w:bidi="ar-SY"/>
        </w:rPr>
        <w:t xml:space="preserve"> ولا من تأليفات </w:t>
      </w:r>
      <w:r w:rsidRPr="00F255BC">
        <w:rPr>
          <w:rFonts w:cs="Traditional Arabic" w:hint="cs"/>
          <w:b/>
          <w:bCs/>
          <w:sz w:val="36"/>
          <w:szCs w:val="36"/>
          <w:rtl/>
          <w:lang w:bidi="ar-SY"/>
        </w:rPr>
        <w:t>محمد بن عبد الوهاب</w:t>
      </w:r>
      <w:r w:rsidRPr="00F255BC">
        <w:rPr>
          <w:rFonts w:cs="Traditional Arabic" w:hint="cs"/>
          <w:sz w:val="36"/>
          <w:szCs w:val="36"/>
          <w:rtl/>
          <w:lang w:bidi="ar-SY"/>
        </w:rPr>
        <w:t xml:space="preserve"> ولا حتى من كتب حديث أهل السنة حتى يُشْكِلَ بعضُ الناسِ عليها</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وبالطبع هناك في كتب العامة أحاديث كثيرة بذلك المضمون منها ما رُوي</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lang w:bidi="ar-SY"/>
        </w:rPr>
        <w:t>عَنْ عَائِشَةَ</w:t>
      </w:r>
      <w:r w:rsidRPr="00F255BC">
        <w:rPr>
          <w:rFonts w:cs="Traditional Arabic" w:hint="cs"/>
          <w:b/>
          <w:bCs/>
          <w:sz w:val="36"/>
          <w:szCs w:val="36"/>
          <w:rtl/>
          <w:lang w:bidi="ar-SY"/>
        </w:rPr>
        <w:t xml:space="preserve"> </w:t>
      </w:r>
      <w:r w:rsidRPr="00F255BC">
        <w:rPr>
          <w:rFonts w:cs="Traditional Arabic"/>
          <w:b/>
          <w:bCs/>
          <w:sz w:val="36"/>
          <w:szCs w:val="36"/>
          <w:rtl/>
          <w:lang w:bidi="ar-SY"/>
        </w:rPr>
        <w:t xml:space="preserve">أَنَّ أُمَّ سَلَمَةَ ذَكَرَتْ لِرَسُولِ </w:t>
      </w:r>
      <w:r w:rsidRPr="00F255BC">
        <w:rPr>
          <w:rFonts w:cs="Traditional Arabic" w:hint="cs"/>
          <w:b/>
          <w:bCs/>
          <w:sz w:val="36"/>
          <w:szCs w:val="36"/>
          <w:rtl/>
          <w:lang w:bidi="ar-SY"/>
        </w:rPr>
        <w:t>اللهِ</w:t>
      </w:r>
      <w:r w:rsidR="009F0F9C" w:rsidRPr="00F255BC">
        <w:rPr>
          <w:rFonts w:cs="Traditional Arabic"/>
          <w:b/>
          <w:bCs/>
          <w:sz w:val="36"/>
          <w:szCs w:val="36"/>
          <w:rtl/>
          <w:lang w:bidi="ar-SY"/>
        </w:rPr>
        <w:t xml:space="preserve"> </w:t>
      </w:r>
      <w:r w:rsidR="009F0F9C" w:rsidRPr="00F255BC">
        <w:rPr>
          <w:rFonts w:ascii="Lotus Linotype" w:hAnsi="Lotus Linotype" w:cs="Traditional Arabic"/>
          <w:b/>
          <w:bCs/>
          <w:sz w:val="36"/>
          <w:szCs w:val="36"/>
          <w:rtl/>
          <w:lang w:bidi="ar-SY"/>
        </w:rPr>
        <w:t xml:space="preserve">صلى الله عليه وسلم </w:t>
      </w:r>
      <w:r w:rsidRPr="00F255BC">
        <w:rPr>
          <w:rFonts w:cs="Traditional Arabic"/>
          <w:b/>
          <w:bCs/>
          <w:sz w:val="36"/>
          <w:szCs w:val="36"/>
          <w:rtl/>
          <w:lang w:bidi="ar-SY"/>
        </w:rPr>
        <w:t xml:space="preserve">كَنِيسَةً رَأَتْهَا بِأَرْضِ الْحبَشَةِ يُقَالُ لَهَا مَارِيَةُ فَذَكَرَتْ لَهُ مَا رَأَتْ فِيهَا مِنْ الصُّوَرِ فَقَالَ رَسُولُ </w:t>
      </w:r>
      <w:r w:rsidRPr="00F255BC">
        <w:rPr>
          <w:rFonts w:cs="Traditional Arabic" w:hint="cs"/>
          <w:b/>
          <w:bCs/>
          <w:sz w:val="36"/>
          <w:szCs w:val="36"/>
          <w:rtl/>
          <w:lang w:bidi="ar-SY"/>
        </w:rPr>
        <w:t>اللهِ</w:t>
      </w:r>
      <w:r w:rsidR="009F0F9C" w:rsidRPr="00F255BC">
        <w:rPr>
          <w:rFonts w:cs="Traditional Arabic" w:hint="cs"/>
          <w:b/>
          <w:bCs/>
          <w:sz w:val="36"/>
          <w:szCs w:val="36"/>
          <w:rtl/>
          <w:lang w:bidi="ar-SY"/>
        </w:rPr>
        <w:t xml:space="preserve"> </w:t>
      </w:r>
      <w:r w:rsidR="009F0F9C" w:rsidRPr="00F255BC">
        <w:rPr>
          <w:rFonts w:ascii="Lotus Linotype" w:hAnsi="Lotus Linotype" w:cs="Traditional Arabic"/>
          <w:b/>
          <w:bCs/>
          <w:sz w:val="36"/>
          <w:szCs w:val="36"/>
          <w:rtl/>
          <w:lang w:bidi="ar-SY"/>
        </w:rPr>
        <w:t>صلى الله عليه وسلم</w:t>
      </w:r>
      <w:r w:rsidR="008B4708">
        <w:rPr>
          <w:rFonts w:ascii="Lotus Linotype" w:hAnsi="Lotus Linotype" w:cs="Traditional Arabic"/>
          <w:b/>
          <w:bCs/>
          <w:sz w:val="36"/>
          <w:szCs w:val="36"/>
          <w:rtl/>
          <w:lang w:bidi="ar-SY"/>
        </w:rPr>
        <w:t>:</w:t>
      </w:r>
      <w:r w:rsidRPr="00F255BC">
        <w:rPr>
          <w:rFonts w:cs="Traditional Arabic"/>
          <w:b/>
          <w:bCs/>
          <w:sz w:val="36"/>
          <w:szCs w:val="36"/>
          <w:rtl/>
          <w:lang w:bidi="ar-SY"/>
        </w:rPr>
        <w:t xml:space="preserve"> أُولَئِكَ قَوْمٌ إِذَا مَاتَ فِيهِمْ الْعَبْدُ الصَّالِحُ أَوْ الرَّجُلُ الصَّالِحُ بَنَوْا عَلَى قَبْرِهِ مَسْجِدًا وَصَوَّرُوا فِيهِ تِلْكَ الصُّوَرَ أُولَئِكَ شِرَارُ الخَلْقِ عِنْدَ </w:t>
      </w:r>
      <w:r w:rsidRPr="00F255BC">
        <w:rPr>
          <w:rFonts w:cs="Traditional Arabic" w:hint="cs"/>
          <w:b/>
          <w:bCs/>
          <w:sz w:val="36"/>
          <w:szCs w:val="36"/>
          <w:rtl/>
          <w:lang w:bidi="ar-SY"/>
        </w:rPr>
        <w:t>اللهِ</w:t>
      </w:r>
      <w:r w:rsidR="008B4708">
        <w:rPr>
          <w:rFonts w:cs="Traditional Arabic" w:hint="cs"/>
          <w:b/>
          <w:bCs/>
          <w:sz w:val="36"/>
          <w:szCs w:val="36"/>
          <w:rtl/>
          <w:lang w:bidi="ar-SY"/>
        </w:rPr>
        <w:t>!</w:t>
      </w:r>
      <w:r w:rsidR="009F0F9C" w:rsidRPr="001D426C">
        <w:rPr>
          <w:rFonts w:cs="Traditional Arabic" w:hint="cs"/>
          <w:color w:val="008000"/>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97"/>
      </w:r>
      <w:r w:rsidR="008B4708" w:rsidRPr="001D426C">
        <w:rPr>
          <w:rFonts w:cs="Traditional Arabic"/>
          <w:b/>
          <w:bCs/>
          <w:color w:val="008000"/>
          <w:sz w:val="36"/>
          <w:szCs w:val="36"/>
          <w:vertAlign w:val="superscript"/>
          <w:rtl/>
          <w:lang w:bidi="ar-SY"/>
        </w:rPr>
        <w:t>)</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إن الدين في العرف والعقل والشرع عبارة عن أمر الله ونهيه والأحكام التي شرعها الله تعالى لخير الإنسان وسعادة العباد في الدارين</w:t>
      </w:r>
      <w:r w:rsidR="008B4708">
        <w:rPr>
          <w:rFonts w:cs="Traditional Arabic" w:hint="cs"/>
          <w:sz w:val="36"/>
          <w:szCs w:val="36"/>
          <w:rtl/>
          <w:lang w:bidi="ar-SY"/>
        </w:rPr>
        <w:t>،</w:t>
      </w:r>
      <w:r w:rsidRPr="00F255BC">
        <w:rPr>
          <w:rFonts w:cs="Traditional Arabic" w:hint="cs"/>
          <w:sz w:val="36"/>
          <w:szCs w:val="36"/>
          <w:rtl/>
          <w:lang w:bidi="ar-SY"/>
        </w:rPr>
        <w:t xml:space="preserve"> أما الدين في عرف الضّالين فعبارة عن تعظيم الأفراد وذكر الأشخاص والتضرع إليهم في قبورهم دون الالتفات إلى ما جاء عن النبي وما أراده الله من بعثة رسوله بل يقدمون الأعذار قدر استطاعتهم لتعطيل تلك الأحكام حتى أصبح دين الله الأبدي مهجوراً وتعاليمه منسوخةً غير مكترثين بهذا الوضع</w:t>
      </w:r>
      <w:r w:rsidR="008B4708">
        <w:rPr>
          <w:rFonts w:cs="Traditional Arabic" w:hint="cs"/>
          <w:sz w:val="36"/>
          <w:szCs w:val="36"/>
          <w:rtl/>
          <w:lang w:bidi="ar-SY"/>
        </w:rPr>
        <w:t>!</w:t>
      </w:r>
      <w:r w:rsidRPr="00F255BC">
        <w:rPr>
          <w:rFonts w:cs="Traditional Arabic" w:hint="cs"/>
          <w:sz w:val="36"/>
          <w:szCs w:val="36"/>
          <w:rtl/>
          <w:lang w:bidi="ar-SY"/>
        </w:rPr>
        <w:t xml:space="preserve"> فكل ما يهمهم هو تشييد القبور وإقامة المآتم وغير ذلك من الأمور في حين لا يُولون الأمور المهمة والأساسية في الدين إلا اهتماماً ضعيفاً</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وإذا أعيت أولئك المدافعين عن البناء على القبور الحيل لم يجدوا في جعبتهم إلا أن يقولوا إن ما أقوله أنا وأمثالي في هذا الشأن هو عين ما قاله </w:t>
      </w:r>
      <w:r w:rsidRPr="001D426C">
        <w:rPr>
          <w:rFonts w:cs="Traditional Arabic"/>
          <w:color w:val="008000"/>
          <w:sz w:val="36"/>
          <w:szCs w:val="36"/>
          <w:rtl/>
          <w:lang w:bidi="ar-SY"/>
        </w:rPr>
        <w:t>«</w:t>
      </w:r>
      <w:r w:rsidRPr="00F255BC">
        <w:rPr>
          <w:rFonts w:cs="Traditional Arabic" w:hint="cs"/>
          <w:b/>
          <w:bCs/>
          <w:sz w:val="36"/>
          <w:szCs w:val="36"/>
          <w:rtl/>
          <w:lang w:bidi="ar-SY"/>
        </w:rPr>
        <w:t>كَسْرَوِيّ</w:t>
      </w:r>
      <w:r w:rsidRPr="001D426C">
        <w:rPr>
          <w:rFonts w:cs="Traditional Arabic"/>
          <w:color w:val="008000"/>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98"/>
      </w:r>
      <w:r w:rsidR="008B4708" w:rsidRPr="001D426C">
        <w:rPr>
          <w:rFonts w:cs="Traditional Arabic"/>
          <w:b/>
          <w:bCs/>
          <w:color w:val="008000"/>
          <w:sz w:val="36"/>
          <w:szCs w:val="36"/>
          <w:vertAlign w:val="superscript"/>
          <w:rtl/>
          <w:lang w:bidi="ar-SY"/>
        </w:rPr>
        <w:t>)</w:t>
      </w:r>
      <w:r w:rsidRPr="00F255BC">
        <w:rPr>
          <w:rFonts w:cs="Traditional Arabic" w:hint="cs"/>
          <w:sz w:val="36"/>
          <w:szCs w:val="36"/>
          <w:rtl/>
          <w:lang w:bidi="ar-SY"/>
        </w:rPr>
        <w:t xml:space="preserve"> ومشابهٌ لما قاله فلان وفلان</w:t>
      </w:r>
      <w:r w:rsidR="008B4708">
        <w:rPr>
          <w:rFonts w:cs="Traditional Arabic" w:hint="cs"/>
          <w:sz w:val="36"/>
          <w:szCs w:val="36"/>
          <w:rtl/>
          <w:lang w:bidi="ar-SY"/>
        </w:rPr>
        <w:t>،</w:t>
      </w:r>
      <w:r w:rsidRPr="00F255BC">
        <w:rPr>
          <w:rFonts w:cs="Traditional Arabic" w:hint="cs"/>
          <w:sz w:val="36"/>
          <w:szCs w:val="36"/>
          <w:rtl/>
          <w:lang w:bidi="ar-SY"/>
        </w:rPr>
        <w:t xml:space="preserve"> وأن العلماء قد ردُّوا عليهم وفنّدوا أقوالهم فاقرؤوا كتاب العالِم الفلاني أو آية الله الفلاني لتجدوا فيه الإجابة عن كل تلك الإشكالات</w:t>
      </w:r>
      <w:r w:rsidR="008B4708">
        <w:rPr>
          <w:rFonts w:cs="Traditional Arabic" w:hint="cs"/>
          <w:sz w:val="36"/>
          <w:szCs w:val="36"/>
          <w:rtl/>
          <w:lang w:bidi="ar-SY"/>
        </w:rPr>
        <w:t>!</w:t>
      </w:r>
      <w:r w:rsidRPr="00F255BC">
        <w:rPr>
          <w:rFonts w:cs="Traditional Arabic" w:hint="cs"/>
          <w:sz w:val="36"/>
          <w:szCs w:val="36"/>
          <w:rtl/>
          <w:lang w:bidi="ar-SY"/>
        </w:rPr>
        <w:t xml:space="preserve"> </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وأقول في الإجابة عن ذلك</w:t>
      </w:r>
      <w:r w:rsidR="008B4708">
        <w:rPr>
          <w:rFonts w:cs="Traditional Arabic" w:hint="cs"/>
          <w:sz w:val="36"/>
          <w:szCs w:val="36"/>
          <w:rtl/>
          <w:lang w:bidi="ar-SY"/>
        </w:rPr>
        <w:t>:</w:t>
      </w:r>
      <w:r w:rsidRPr="00F255BC">
        <w:rPr>
          <w:rFonts w:cs="Traditional Arabic" w:hint="cs"/>
          <w:sz w:val="36"/>
          <w:szCs w:val="36"/>
          <w:rtl/>
          <w:lang w:bidi="ar-SY"/>
        </w:rPr>
        <w:t xml:space="preserve"> وهل كل ما قاله </w:t>
      </w:r>
      <w:r w:rsidRPr="001D426C">
        <w:rPr>
          <w:rFonts w:cs="Traditional Arabic"/>
          <w:color w:val="008000"/>
          <w:sz w:val="36"/>
          <w:szCs w:val="36"/>
          <w:rtl/>
          <w:lang w:bidi="ar-SY"/>
        </w:rPr>
        <w:t>«</w:t>
      </w:r>
      <w:r w:rsidRPr="00F255BC">
        <w:rPr>
          <w:rFonts w:cs="Traditional Arabic" w:hint="cs"/>
          <w:b/>
          <w:bCs/>
          <w:sz w:val="36"/>
          <w:szCs w:val="36"/>
          <w:rtl/>
          <w:lang w:bidi="ar-SY"/>
        </w:rPr>
        <w:t>كَسْرَوِيّ</w:t>
      </w:r>
      <w:r w:rsidRPr="001D426C">
        <w:rPr>
          <w:rFonts w:cs="Traditional Arabic"/>
          <w:color w:val="008000"/>
          <w:sz w:val="36"/>
          <w:szCs w:val="36"/>
          <w:rtl/>
          <w:lang w:bidi="ar-SY"/>
        </w:rPr>
        <w:t>»</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حتى ولو كان صاحب غاية خبيثة في كلامه</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باطلٌ وخاطئٌ</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لا شك أن ذلك الرجل المحشِّش</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Pr="00F255BC">
        <w:rPr>
          <w:rFonts w:cs="Traditional Arabic" w:hint="cs"/>
          <w:sz w:val="36"/>
          <w:szCs w:val="36"/>
          <w:rtl/>
          <w:lang w:bidi="ar-SY"/>
        </w:rPr>
        <w:t>كسروي</w:t>
      </w:r>
      <w:r w:rsidR="008B4708">
        <w:rPr>
          <w:rFonts w:cs="Traditional Arabic" w:hint="cs"/>
          <w:sz w:val="36"/>
          <w:szCs w:val="36"/>
          <w:rtl/>
          <w:lang w:bidi="ar-SY"/>
        </w:rPr>
        <w:t>)</w:t>
      </w:r>
      <w:r w:rsidRPr="00F255BC">
        <w:rPr>
          <w:rFonts w:cs="Traditional Arabic" w:hint="cs"/>
          <w:sz w:val="36"/>
          <w:szCs w:val="36"/>
          <w:rtl/>
          <w:lang w:bidi="ar-SY"/>
        </w:rPr>
        <w:t xml:space="preserve"> كانت له أغراض لا دينية وقد خلط في كلامه الباطلَ ببعض الحق وبالتالي فلا يعني ذلك أن كل كلمة قالها خطأ</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وعلى كل حال</w:t>
      </w:r>
      <w:r w:rsidR="008B4708">
        <w:rPr>
          <w:rFonts w:cs="Traditional Arabic" w:hint="cs"/>
          <w:sz w:val="36"/>
          <w:szCs w:val="36"/>
          <w:rtl/>
          <w:lang w:bidi="ar-SY"/>
        </w:rPr>
        <w:t>،</w:t>
      </w:r>
      <w:r w:rsidRPr="00F255BC">
        <w:rPr>
          <w:rFonts w:cs="Traditional Arabic" w:hint="cs"/>
          <w:sz w:val="36"/>
          <w:szCs w:val="36"/>
          <w:rtl/>
          <w:lang w:bidi="ar-SY"/>
        </w:rPr>
        <w:t xml:space="preserve"> إن كذب ذلك الحديث الذي يستند إليه القائلون ببناء المراقد والقباب على القبور ليس أمراً يمكن كتمانه</w:t>
      </w:r>
      <w:r w:rsidR="008B4708">
        <w:rPr>
          <w:rFonts w:cs="Traditional Arabic" w:hint="cs"/>
          <w:sz w:val="36"/>
          <w:szCs w:val="36"/>
          <w:rtl/>
          <w:lang w:bidi="ar-SY"/>
        </w:rPr>
        <w:t>،</w:t>
      </w:r>
      <w:r w:rsidRPr="00F255BC">
        <w:rPr>
          <w:rFonts w:cs="Traditional Arabic" w:hint="cs"/>
          <w:sz w:val="36"/>
          <w:szCs w:val="36"/>
          <w:rtl/>
          <w:lang w:bidi="ar-SY"/>
        </w:rPr>
        <w:t xml:space="preserve"> كما لا يمكن إنكار كون القبور المشيّدة ذات الأبنية العالية تذكرنا بالفراعنة والأكاسرة</w:t>
      </w:r>
      <w:r w:rsidR="008B4708">
        <w:rPr>
          <w:rFonts w:cs="Traditional Arabic" w:hint="cs"/>
          <w:sz w:val="36"/>
          <w:szCs w:val="36"/>
          <w:rtl/>
          <w:lang w:bidi="ar-SY"/>
        </w:rPr>
        <w:t>!</w:t>
      </w:r>
      <w:r w:rsidRPr="00F255BC">
        <w:rPr>
          <w:rFonts w:cs="Traditional Arabic" w:hint="cs"/>
          <w:sz w:val="36"/>
          <w:szCs w:val="36"/>
          <w:rtl/>
          <w:lang w:bidi="ar-SY"/>
        </w:rPr>
        <w:t xml:space="preserve"> ولا يمكن لأحد أن يزيل كل تلك الأحاديث المروية عن النبي والأئمة عليهم السلام في مذمة البناء على القبور وتحديثها وتجصيصها ورفعها من كتب الحديث</w:t>
      </w:r>
      <w:r w:rsidR="008B4708">
        <w:rPr>
          <w:rFonts w:cs="Traditional Arabic" w:hint="cs"/>
          <w:sz w:val="36"/>
          <w:szCs w:val="36"/>
          <w:rtl/>
          <w:lang w:bidi="ar-SY"/>
        </w:rPr>
        <w:t>،</w:t>
      </w:r>
      <w:r w:rsidRPr="00F255BC">
        <w:rPr>
          <w:rFonts w:cs="Traditional Arabic" w:hint="cs"/>
          <w:sz w:val="36"/>
          <w:szCs w:val="36"/>
          <w:rtl/>
          <w:lang w:bidi="ar-SY"/>
        </w:rPr>
        <w:t xml:space="preserve"> خاصة أن سيرة مسلمي الصدر الأول تبين بكل وضوح أن مثل تلك الأعمال لم تكن رائجة ولا كانت في نظرهم مشروعة</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فكل من يؤلف كتباً ويقول كلاماً في مواجهة كتاب الله وسنة رسوله وأحاديثه الشريفة الصحيحة فقد قال زُخْرُفاً من القول حتى لو كان لقبه آية الله وكان حجم عمامته بحجم قبة المسجد الأعظم</w:t>
      </w:r>
      <w:r w:rsidR="008B4708">
        <w:rPr>
          <w:rFonts w:cs="Traditional Arabic" w:hint="cs"/>
          <w:sz w:val="36"/>
          <w:szCs w:val="36"/>
          <w:rtl/>
          <w:lang w:bidi="ar-SY"/>
        </w:rPr>
        <w:t>!</w:t>
      </w:r>
      <w:r w:rsidRPr="00F255BC">
        <w:rPr>
          <w:rFonts w:cs="Traditional Arabic" w:hint="cs"/>
          <w:sz w:val="36"/>
          <w:szCs w:val="36"/>
          <w:rtl/>
          <w:lang w:bidi="ar-SY"/>
        </w:rPr>
        <w:t xml:space="preserve"> وحتى لو ادّعى الاتصال باللاهوت وكان ضليعاً بالفلسفة والتصوف وملأ كتابه بسباب مخالفيه وتنقيصهم</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 xml:space="preserve">في المقالات التي نشرناها في صحيفة </w:t>
      </w:r>
      <w:r w:rsidRPr="001D426C">
        <w:rPr>
          <w:rFonts w:cs="Traditional Arabic"/>
          <w:color w:val="008000"/>
          <w:sz w:val="36"/>
          <w:szCs w:val="36"/>
          <w:rtl/>
          <w:lang w:bidi="ar-SY"/>
        </w:rPr>
        <w:t>«</w:t>
      </w:r>
      <w:r w:rsidRPr="00F255BC">
        <w:rPr>
          <w:rFonts w:cs="Traditional Arabic" w:hint="cs"/>
          <w:sz w:val="36"/>
          <w:szCs w:val="36"/>
          <w:rtl/>
          <w:lang w:bidi="ar-SY"/>
        </w:rPr>
        <w:t>وظيفة</w:t>
      </w:r>
      <w:r w:rsidRPr="001D426C">
        <w:rPr>
          <w:rFonts w:cs="Traditional Arabic"/>
          <w:color w:val="008000"/>
          <w:sz w:val="36"/>
          <w:szCs w:val="36"/>
          <w:rtl/>
          <w:lang w:bidi="ar-SY"/>
        </w:rPr>
        <w:t>»</w:t>
      </w:r>
      <w:r w:rsidRPr="00F255BC">
        <w:rPr>
          <w:rFonts w:cs="Traditional Arabic" w:hint="cs"/>
          <w:sz w:val="36"/>
          <w:szCs w:val="36"/>
          <w:rtl/>
          <w:lang w:bidi="ar-SY"/>
        </w:rPr>
        <w:t xml:space="preserve"> أوضحنا أنه رغم أن أساس الأديان الحقّة وبعثة الأنبياء الإلهيين هو اجتثاث جذور الشرك والوثنية واستبدالها بروح التوحيد</w:t>
      </w:r>
      <w:r w:rsidR="008B4708">
        <w:rPr>
          <w:rFonts w:cs="Traditional Arabic" w:hint="cs"/>
          <w:sz w:val="36"/>
          <w:szCs w:val="36"/>
          <w:rtl/>
          <w:lang w:bidi="ar-SY"/>
        </w:rPr>
        <w:t>،</w:t>
      </w:r>
      <w:r w:rsidRPr="00F255BC">
        <w:rPr>
          <w:rFonts w:cs="Traditional Arabic" w:hint="cs"/>
          <w:sz w:val="36"/>
          <w:szCs w:val="36"/>
          <w:rtl/>
          <w:lang w:bidi="ar-SY"/>
        </w:rPr>
        <w:t xml:space="preserve"> إلا أنه لما كان البشر قد عاشوا أزمنة مديدة في ظلمات الجهل والوثنية وعبادة الأرواح والأشخاص فإنهم لم يكونوا مستعدين كل الاستعداد لإدراك تعاليم الأنبياء وأخذ معارفهم الحقّة لذا نجد في كل دين وملة بقايا وآثار من العقائد الشركية القديمة</w:t>
      </w:r>
      <w:r w:rsidR="008B4708">
        <w:rPr>
          <w:rFonts w:cs="Traditional Arabic" w:hint="cs"/>
          <w:sz w:val="36"/>
          <w:szCs w:val="36"/>
          <w:rtl/>
          <w:lang w:bidi="ar-SY"/>
        </w:rPr>
        <w:t>!</w:t>
      </w:r>
      <w:r w:rsidRPr="00F255BC">
        <w:rPr>
          <w:rFonts w:cs="Traditional Arabic" w:hint="cs"/>
          <w:sz w:val="36"/>
          <w:szCs w:val="36"/>
          <w:rtl/>
          <w:lang w:bidi="ar-SY"/>
        </w:rPr>
        <w:t xml:space="preserve"> كما هو الحال في دين اليهود والنصارى الذي كان أساسه ديناً حقاً</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ولكن بسبب التعوُّد على تلك الخرافات الخاصة بعهد الظلام والشرك لم يستطيعوا التخلي بشكل كامل عن العقائد الموهومة والباطلة بل عادت إلى دينهم بثوب جديد وأصبحوا يعتقدون بألوهية أشخاص معينين ويتخذونهم آلهة وأرباباً مع الله</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ascii="Lotus Linotype" w:hAnsi="Lotus Linotype" w:cs="Traditional Arabic" w:hint="cs"/>
          <w:sz w:val="36"/>
          <w:szCs w:val="36"/>
          <w:rtl/>
          <w:lang w:bidi="ar-SY"/>
        </w:rPr>
      </w:pPr>
      <w:r w:rsidRPr="00F255BC">
        <w:rPr>
          <w:rFonts w:cs="Traditional Arabic" w:hint="cs"/>
          <w:sz w:val="36"/>
          <w:szCs w:val="36"/>
          <w:rtl/>
          <w:lang w:bidi="ar-SY"/>
        </w:rPr>
        <w:t xml:space="preserve"> ودين الإسلام المقدّس المعروف بأنه دين التوحيد والوحدانية وكتابه السماوي حافظٌ لهذه العقيدة وملقِّنٌ لها وآياته الصريحة تمنع بشكل قاطع كل تذلل وخضوع وعبادة لغير الله وتأمر بتقديم الحمد والثناء للذات الأحدية وحدها كما يقول تعالى</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ascii="Lotus Linotype" w:hAnsi="Lotus Linotype" w:cs="Traditional Arabic"/>
          <w:color w:val="0000FF"/>
          <w:sz w:val="36"/>
          <w:szCs w:val="36"/>
          <w:rtl/>
          <w:lang w:bidi="ar-SY"/>
        </w:rPr>
        <w:t>((</w:t>
      </w:r>
      <w:r w:rsidRPr="001D426C">
        <w:rPr>
          <w:rFonts w:ascii="Lotus Linotype" w:hAnsi="Lotus Linotype" w:cs="Traditional Arabic"/>
          <w:b/>
          <w:bCs/>
          <w:color w:val="0000FF"/>
          <w:sz w:val="36"/>
          <w:szCs w:val="36"/>
          <w:rtl/>
          <w:lang w:bidi="ar-SY"/>
        </w:rPr>
        <w:t>وَأَنَّ ال</w:t>
      </w:r>
      <w:r w:rsidRPr="001D426C">
        <w:rPr>
          <w:rFonts w:ascii="Lotus Linotype" w:hAnsi="Lotus Linotype" w:cs="Traditional Arabic" w:hint="cs"/>
          <w:b/>
          <w:bCs/>
          <w:color w:val="0000FF"/>
          <w:sz w:val="36"/>
          <w:szCs w:val="36"/>
          <w:rtl/>
          <w:lang w:bidi="ar-SY"/>
        </w:rPr>
        <w:t>م</w:t>
      </w:r>
      <w:r w:rsidRPr="001D426C">
        <w:rPr>
          <w:rFonts w:ascii="Lotus Linotype" w:hAnsi="Lotus Linotype" w:cs="Traditional Arabic"/>
          <w:b/>
          <w:bCs/>
          <w:color w:val="0000FF"/>
          <w:sz w:val="36"/>
          <w:szCs w:val="36"/>
          <w:rtl/>
          <w:lang w:bidi="ar-SY"/>
        </w:rPr>
        <w:t>َسَاجِدَ ل</w:t>
      </w:r>
      <w:r w:rsidRPr="001D426C">
        <w:rPr>
          <w:rFonts w:ascii="Lotus Linotype" w:hAnsi="Lotus Linotype" w:cs="Traditional Arabic" w:hint="cs"/>
          <w:b/>
          <w:bCs/>
          <w:color w:val="0000FF"/>
          <w:sz w:val="36"/>
          <w:szCs w:val="36"/>
          <w:rtl/>
          <w:lang w:bidi="ar-SY"/>
        </w:rPr>
        <w:t xml:space="preserve">ِلهِ </w:t>
      </w:r>
      <w:r w:rsidRPr="001D426C">
        <w:rPr>
          <w:rFonts w:ascii="Lotus Linotype" w:hAnsi="Lotus Linotype" w:cs="Traditional Arabic"/>
          <w:b/>
          <w:bCs/>
          <w:color w:val="0000FF"/>
          <w:sz w:val="36"/>
          <w:szCs w:val="36"/>
          <w:rtl/>
          <w:lang w:bidi="ar-SY"/>
        </w:rPr>
        <w:t xml:space="preserve">فَلَا تَدْعُوا مَعَ </w:t>
      </w:r>
      <w:r w:rsidRPr="001D426C">
        <w:rPr>
          <w:rFonts w:ascii="Lotus Linotype" w:hAnsi="Lotus Linotype" w:cs="Traditional Arabic" w:hint="cs"/>
          <w:b/>
          <w:bCs/>
          <w:color w:val="0000FF"/>
          <w:sz w:val="36"/>
          <w:szCs w:val="36"/>
          <w:rtl/>
          <w:lang w:bidi="ar-SY"/>
        </w:rPr>
        <w:t>اللهِ</w:t>
      </w:r>
      <w:r w:rsidRPr="001D426C">
        <w:rPr>
          <w:rFonts w:ascii="Lotus Linotype" w:hAnsi="Lotus Linotype" w:cs="Traditional Arabic"/>
          <w:b/>
          <w:bCs/>
          <w:color w:val="0000FF"/>
          <w:sz w:val="36"/>
          <w:szCs w:val="36"/>
          <w:rtl/>
          <w:lang w:bidi="ar-SY"/>
        </w:rPr>
        <w:t xml:space="preserve"> أَحَدًا</w:t>
      </w:r>
      <w:r w:rsidR="008B4708" w:rsidRPr="001D426C">
        <w:rPr>
          <w:rFonts w:ascii="Lotus Linotype" w:hAnsi="Lotus Linotype" w:cs="Traditional Arabic"/>
          <w:color w:val="0000FF"/>
          <w:sz w:val="36"/>
          <w:szCs w:val="36"/>
          <w:rtl/>
          <w:lang w:bidi="ar-SY"/>
        </w:rPr>
        <w:t>))</w:t>
      </w:r>
      <w:r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الجن</w:t>
      </w:r>
      <w:r w:rsidRPr="00F255BC">
        <w:rPr>
          <w:rFonts w:ascii="Lotus Linotype" w:hAnsi="Lotus Linotype" w:cs="Traditional Arabic" w:hint="cs"/>
          <w:sz w:val="36"/>
          <w:szCs w:val="36"/>
          <w:rtl/>
          <w:lang w:bidi="ar-SY"/>
        </w:rPr>
        <w:t>/18</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ولا تسمح بإعطاء أي صفات ربوبية لأيٍّ من مخلوقات الله أياً كانت ومهما كان مقامها أو تقديسها وتسبيحها من دون الله</w:t>
      </w:r>
      <w:r w:rsidR="008B4708">
        <w:rPr>
          <w:rFonts w:ascii="Lotus Linotype" w:hAnsi="Lotus Linotype"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ascii="Lotus Linotype" w:hAnsi="Lotus Linotype" w:cs="Traditional Arabic" w:hint="cs"/>
          <w:sz w:val="36"/>
          <w:szCs w:val="36"/>
          <w:rtl/>
          <w:lang w:bidi="ar-SY"/>
        </w:rPr>
        <w:t xml:space="preserve">وكان أئمة دين الإسلام المبين بدءاً من النبيّ الأكرم </w:t>
      </w:r>
      <w:r w:rsidRPr="00F255BC">
        <w:rPr>
          <w:rFonts w:ascii="AGA Arabesque" w:hAnsi="AGA Arabesque" w:cs="Traditional Arabic" w:hint="cs"/>
          <w:sz w:val="36"/>
          <w:szCs w:val="36"/>
          <w:rtl/>
          <w:lang w:bidi="ar-SY"/>
        </w:rPr>
        <w:t>صَلَّى اللهُ عَلَيه وَآلِهِ وَسَلَّمَ</w:t>
      </w:r>
      <w:r w:rsidRPr="00F255BC">
        <w:rPr>
          <w:rFonts w:ascii="Lotus Linotype" w:hAnsi="Lotus Linotype" w:cs="Traditional Arabic" w:hint="cs"/>
          <w:sz w:val="36"/>
          <w:szCs w:val="36"/>
          <w:rtl/>
          <w:lang w:bidi="ar-SY"/>
        </w:rPr>
        <w:t xml:space="preserve"> والأئمّة الكرام</w:t>
      </w:r>
      <w:r w:rsidR="009F0F9C" w:rsidRPr="00F255BC">
        <w:rPr>
          <w:rFonts w:ascii="Lotus Linotype" w:hAnsi="Lotus Linotype"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ascii="Lotus Linotype" w:hAnsi="Lotus Linotype" w:cs="Traditional Arabic" w:hint="cs"/>
          <w:sz w:val="36"/>
          <w:szCs w:val="36"/>
          <w:rtl/>
          <w:lang w:bidi="ar-SY"/>
        </w:rPr>
        <w:t>عليهم السلام</w:t>
      </w:r>
      <w:r w:rsidR="009F0F9C"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009F0F9C" w:rsidRPr="00F255BC">
        <w:rPr>
          <w:rFonts w:ascii="Lotus Linotype" w:hAnsi="Lotus Linotype" w:cs="Traditional Arabic" w:hint="cs"/>
          <w:sz w:val="36"/>
          <w:szCs w:val="36"/>
          <w:rtl/>
          <w:lang w:bidi="ar-SY"/>
        </w:rPr>
        <w:t xml:space="preserve"> </w:t>
      </w:r>
      <w:r w:rsidRPr="00F255BC">
        <w:rPr>
          <w:rFonts w:ascii="Lotus Linotype" w:hAnsi="Lotus Linotype" w:cs="Traditional Arabic" w:hint="cs"/>
          <w:sz w:val="36"/>
          <w:szCs w:val="36"/>
          <w:rtl/>
          <w:lang w:bidi="ar-SY"/>
        </w:rPr>
        <w:t>وصحابة رسول الله مراقبين دائماً ومنتبهين ألا تصدر عن المسلمين أي حركة منشؤها الغلو بحقهم إلى الحد الذي كان رسول الله يمنع الناس أن يقفوا لديه وهو جالس</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99"/>
      </w:r>
      <w:r w:rsidR="008B4708" w:rsidRPr="001D426C">
        <w:rPr>
          <w:rFonts w:cs="Traditional Arabic"/>
          <w:b/>
          <w:bCs/>
          <w:color w:val="008000"/>
          <w:sz w:val="36"/>
          <w:szCs w:val="36"/>
          <w:vertAlign w:val="superscript"/>
          <w:rtl/>
          <w:lang w:bidi="ar-SY"/>
        </w:rPr>
        <w:t>)</w:t>
      </w:r>
      <w:r w:rsidRPr="00F255BC">
        <w:rPr>
          <w:rFonts w:ascii="Lotus Linotype" w:hAnsi="Lotus Linotype" w:cs="Traditional Arabic" w:hint="cs"/>
          <w:sz w:val="36"/>
          <w:szCs w:val="36"/>
          <w:rtl/>
          <w:lang w:bidi="ar-SY"/>
        </w:rPr>
        <w:t xml:space="preserve"> وكان يركب الحمار والبغل تواضعاً وانكساراً لله وكان يحلب الشاة بيديه ويجمع الحطب في السفر بنفسه لطبخ الطعام ولم يكن يقبل من أي أحد أن يتملّقه بالمدائح والثناء المشوب بالمبالغات والغلو ولم يكن يسمح لأحد أن يخاطبه بالألقاب والعناوين التي تخصّ النبلاء والملوك المستكبرين ويمدحه بمثلها ويمتنع عن بيان كثيرٍ من فضائل أمير المؤمنين</w:t>
      </w:r>
      <w:r w:rsidR="009F0F9C" w:rsidRPr="00F255BC">
        <w:rPr>
          <w:rFonts w:ascii="Lotus Linotype" w:hAnsi="Lotus Linotype"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لكي لا يقع الجهلاء في الغلو به وينسبون إليه ما لا يجوز</w:t>
      </w:r>
      <w:r w:rsidR="008B4708">
        <w:rPr>
          <w:rFonts w:cs="Traditional Arabic" w:hint="cs"/>
          <w:sz w:val="36"/>
          <w:szCs w:val="36"/>
          <w:rtl/>
          <w:lang w:bidi="ar-SY"/>
        </w:rPr>
        <w:t>.</w:t>
      </w:r>
      <w:r w:rsidRPr="00F255BC">
        <w:rPr>
          <w:rFonts w:cs="Traditional Arabic" w:hint="cs"/>
          <w:sz w:val="36"/>
          <w:szCs w:val="36"/>
          <w:rtl/>
          <w:lang w:bidi="ar-SY"/>
        </w:rPr>
        <w:tab/>
      </w:r>
    </w:p>
    <w:p w:rsidR="00937D84" w:rsidRPr="00F255BC" w:rsidRDefault="00937D84" w:rsidP="001D426C">
      <w:pPr>
        <w:widowControl w:val="0"/>
        <w:spacing w:before="120"/>
        <w:ind w:firstLine="567"/>
        <w:jc w:val="lowKashida"/>
        <w:rPr>
          <w:rFonts w:ascii="Lotus Linotype" w:hAnsi="Lotus Linotype" w:cs="Traditional Arabic" w:hint="cs"/>
          <w:sz w:val="36"/>
          <w:szCs w:val="36"/>
          <w:rtl/>
          <w:lang w:bidi="ar-SY"/>
        </w:rPr>
      </w:pPr>
      <w:r w:rsidRPr="00F255BC">
        <w:rPr>
          <w:rFonts w:cs="Traditional Arabic" w:hint="cs"/>
          <w:sz w:val="36"/>
          <w:szCs w:val="36"/>
          <w:rtl/>
          <w:lang w:bidi="ar-SY"/>
        </w:rPr>
        <w:t xml:space="preserve">ورغم كل ذلك فإن الأشخاص الذين اعتادوا ردحاً طويلاً من الزمن على عبادة الأوثان والأصنام وتشبّعت روحهم بتعظيم الأشخاص وعبادة الأرواح والملائكة </w:t>
      </w:r>
      <w:r w:rsidRPr="00F255BC">
        <w:rPr>
          <w:rFonts w:ascii="Lotus Linotype" w:hAnsi="Lotus Linotype" w:cs="Traditional Arabic" w:hint="cs"/>
          <w:sz w:val="36"/>
          <w:szCs w:val="36"/>
          <w:rtl/>
          <w:lang w:bidi="ar-SY"/>
        </w:rPr>
        <w:t>لم يستطيعوا أن يستوعبوا حقيقة تعاليم الإسلام التي تُؤكد أنه لا يوجد في عالم الوجود والغيب والشهادة معبودٌ سوى الله وحده ولا توجد قدرةٌ ولا قوةٌ ولا</w:t>
      </w:r>
      <w:r w:rsidRPr="00F255BC">
        <w:rPr>
          <w:rFonts w:cs="Traditional Arabic" w:hint="cs"/>
          <w:sz w:val="36"/>
          <w:szCs w:val="36"/>
          <w:rtl/>
          <w:lang w:bidi="ar-SY"/>
        </w:rPr>
        <w:t> </w:t>
      </w:r>
      <w:r w:rsidRPr="00F255BC">
        <w:rPr>
          <w:rFonts w:ascii="Lotus Linotype" w:hAnsi="Lotus Linotype" w:cs="Traditional Arabic" w:hint="cs"/>
          <w:sz w:val="36"/>
          <w:szCs w:val="36"/>
          <w:rtl/>
          <w:lang w:bidi="ar-SY"/>
        </w:rPr>
        <w:t>مشيئةٌ مؤثرةٌ في الخلق والكون سوى ذات الله واجب الوجود</w:t>
      </w:r>
      <w:r w:rsidR="008B4708">
        <w:rPr>
          <w:rFonts w:ascii="Lotus Linotype" w:hAnsi="Lotus Linotype" w:cs="Traditional Arabic" w:hint="cs"/>
          <w:sz w:val="36"/>
          <w:szCs w:val="36"/>
          <w:rtl/>
          <w:lang w:bidi="ar-SY"/>
        </w:rPr>
        <w:t>.</w:t>
      </w:r>
    </w:p>
    <w:p w:rsidR="00937D84" w:rsidRPr="00F255BC" w:rsidRDefault="00937D84" w:rsidP="001D426C">
      <w:pPr>
        <w:widowControl w:val="0"/>
        <w:spacing w:before="120"/>
        <w:ind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فيا حسرة على العباد الذين لا يمكنهم التخلي عن روح الوثنية وتعظيم الأشخاص والغلو فيهم</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هذا رغم كل ذلك التواضع الذي كان لرسول الله </w:t>
      </w:r>
      <w:r w:rsidRPr="00F255BC">
        <w:rPr>
          <w:rFonts w:ascii="AGA Arabesque" w:hAnsi="AGA Arabesque" w:cs="Traditional Arabic" w:hint="cs"/>
          <w:sz w:val="36"/>
          <w:szCs w:val="36"/>
          <w:rtl/>
          <w:lang w:bidi="ar-SY"/>
        </w:rPr>
        <w:t xml:space="preserve">صَلَّى اللهُ </w:t>
      </w:r>
      <w:r w:rsidRPr="00F255BC">
        <w:rPr>
          <w:rFonts w:ascii="Lotus Linotype" w:hAnsi="Lotus Linotype" w:cs="Traditional Arabic" w:hint="cs"/>
          <w:sz w:val="36"/>
          <w:szCs w:val="36"/>
          <w:rtl/>
          <w:lang w:bidi="ar-SY"/>
        </w:rPr>
        <w:t>عَلَيه وَآلِهِ الذي كان يكرر</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r w:rsidR="009F0F9C" w:rsidRPr="001D426C">
        <w:rPr>
          <w:rFonts w:ascii="Lotus Linotype" w:hAnsi="Lotus Linotype" w:cs="Traditional Arabic" w:hint="cs"/>
          <w:color w:val="008000"/>
          <w:sz w:val="36"/>
          <w:szCs w:val="36"/>
          <w:rtl/>
          <w:lang w:bidi="ar-SY"/>
        </w:rPr>
        <w:t>«</w:t>
      </w:r>
      <w:r w:rsidRPr="00F255BC">
        <w:rPr>
          <w:rFonts w:ascii="Lotus Linotype" w:hAnsi="Lotus Linotype" w:cs="Traditional Arabic"/>
          <w:b/>
          <w:bCs/>
          <w:sz w:val="36"/>
          <w:szCs w:val="36"/>
          <w:rtl/>
          <w:lang w:bidi="ar-SY"/>
        </w:rPr>
        <w:t>إِنَّمَا أَنَا بَشَرٌ إِذَا أَمَرْتُكُمْ بِشَيْءٍ مِنْ دِينِكُمْ فَخُذُوا بِهِ وَإِذَا أَمَرْتُكُمْ بِشَيْءٍ مِنْ رَأْيٍ فَإِنَّمَا أَنَا بَشَرٌ</w:t>
      </w:r>
      <w:r w:rsidR="009F0F9C" w:rsidRPr="001D426C">
        <w:rPr>
          <w:rFonts w:ascii="Lotus Linotype" w:hAnsi="Lotus Linotype" w:cs="Traditional Arabic" w:hint="cs"/>
          <w:color w:val="008000"/>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100"/>
      </w:r>
      <w:r w:rsidR="008B4708" w:rsidRPr="001D426C">
        <w:rPr>
          <w:rFonts w:cs="Traditional Arabic"/>
          <w:b/>
          <w:bCs/>
          <w:color w:val="008000"/>
          <w:sz w:val="36"/>
          <w:szCs w:val="36"/>
          <w:vertAlign w:val="superscript"/>
          <w:rtl/>
          <w:lang w:bidi="ar-SY"/>
        </w:rPr>
        <w:t>)</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ويقول لأصحابه </w:t>
      </w:r>
      <w:r w:rsidR="009F0F9C" w:rsidRPr="001D426C">
        <w:rPr>
          <w:rFonts w:ascii="Lotus Linotype" w:hAnsi="Lotus Linotype" w:cs="Traditional Arabic" w:hint="cs"/>
          <w:color w:val="008000"/>
          <w:sz w:val="36"/>
          <w:szCs w:val="36"/>
          <w:rtl/>
          <w:lang w:bidi="ar-SY"/>
        </w:rPr>
        <w:t>«</w:t>
      </w:r>
      <w:r w:rsidRPr="00F255BC">
        <w:rPr>
          <w:rFonts w:ascii="Lotus Linotype" w:hAnsi="Lotus Linotype" w:cs="Traditional Arabic"/>
          <w:b/>
          <w:bCs/>
          <w:sz w:val="36"/>
          <w:szCs w:val="36"/>
          <w:rtl/>
          <w:lang w:bidi="ar-SY"/>
        </w:rPr>
        <w:t>أَنْتُمْ أَعْلَمُ بِأَمْرِ دُنْيَاكُمْ</w:t>
      </w:r>
      <w:r w:rsidR="009F0F9C" w:rsidRPr="001D426C">
        <w:rPr>
          <w:rFonts w:ascii="Lotus Linotype" w:hAnsi="Lotus Linotype" w:cs="Traditional Arabic" w:hint="cs"/>
          <w:color w:val="008000"/>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101"/>
      </w:r>
      <w:r w:rsidR="008B4708" w:rsidRPr="001D426C">
        <w:rPr>
          <w:rFonts w:cs="Traditional Arabic"/>
          <w:b/>
          <w:bCs/>
          <w:color w:val="008000"/>
          <w:sz w:val="36"/>
          <w:szCs w:val="36"/>
          <w:vertAlign w:val="superscript"/>
          <w:rtl/>
          <w:lang w:bidi="ar-SY"/>
        </w:rPr>
        <w:t>)</w:t>
      </w:r>
      <w:r w:rsidRPr="00F255BC">
        <w:rPr>
          <w:rFonts w:ascii="Lotus Linotype" w:hAnsi="Lotus Linotype" w:cs="Traditional Arabic" w:hint="cs"/>
          <w:sz w:val="36"/>
          <w:szCs w:val="36"/>
          <w:rtl/>
          <w:lang w:bidi="ar-SY"/>
        </w:rPr>
        <w:t xml:space="preserve"> وذلك عندما استشاروه في تأبي</w:t>
      </w:r>
      <w:r w:rsidRPr="00F255BC">
        <w:rPr>
          <w:rFonts w:ascii="Lotus Linotype" w:hAnsi="Lotus Linotype" w:cs="Traditional Arabic"/>
          <w:sz w:val="36"/>
          <w:szCs w:val="36"/>
          <w:rtl/>
          <w:lang w:bidi="ar-SY"/>
        </w:rPr>
        <w:t>ر</w:t>
      </w:r>
      <w:r w:rsidRPr="00F255BC">
        <w:rPr>
          <w:rFonts w:ascii="Lotus Linotype" w:hAnsi="Lotus Linotype" w:cs="Traditional Arabic" w:hint="cs"/>
          <w:sz w:val="36"/>
          <w:szCs w:val="36"/>
          <w:rtl/>
          <w:lang w:bidi="ar-SY"/>
        </w:rPr>
        <w:t xml:space="preserve"> النخل فقال لهم </w:t>
      </w:r>
      <w:r w:rsidRPr="00F255BC">
        <w:rPr>
          <w:rFonts w:ascii="Lotus Linotype" w:hAnsi="Lotus Linotype" w:cs="Traditional Arabic" w:hint="eastAsia"/>
          <w:sz w:val="36"/>
          <w:szCs w:val="36"/>
          <w:rtl/>
          <w:lang w:bidi="ar-SY"/>
        </w:rPr>
        <w:t>لَعَلَّكُمْ</w:t>
      </w:r>
      <w:r w:rsidRPr="00F255BC">
        <w:rPr>
          <w:rFonts w:ascii="Lotus Linotype" w:hAnsi="Lotus Linotype" w:cs="Traditional Arabic"/>
          <w:sz w:val="36"/>
          <w:szCs w:val="36"/>
          <w:rtl/>
          <w:lang w:bidi="ar-SY"/>
        </w:rPr>
        <w:t xml:space="preserve"> </w:t>
      </w:r>
      <w:r w:rsidRPr="00F255BC">
        <w:rPr>
          <w:rFonts w:ascii="Lotus Linotype" w:hAnsi="Lotus Linotype" w:cs="Traditional Arabic" w:hint="eastAsia"/>
          <w:sz w:val="36"/>
          <w:szCs w:val="36"/>
          <w:rtl/>
          <w:lang w:bidi="ar-SY"/>
        </w:rPr>
        <w:t>لَوْ</w:t>
      </w:r>
      <w:r w:rsidRPr="00F255BC">
        <w:rPr>
          <w:rFonts w:ascii="Lotus Linotype" w:hAnsi="Lotus Linotype" w:cs="Traditional Arabic"/>
          <w:sz w:val="36"/>
          <w:szCs w:val="36"/>
          <w:rtl/>
          <w:lang w:bidi="ar-SY"/>
        </w:rPr>
        <w:t xml:space="preserve"> </w:t>
      </w:r>
      <w:r w:rsidRPr="00F255BC">
        <w:rPr>
          <w:rFonts w:ascii="Lotus Linotype" w:hAnsi="Lotus Linotype" w:cs="Traditional Arabic" w:hint="eastAsia"/>
          <w:sz w:val="36"/>
          <w:szCs w:val="36"/>
          <w:rtl/>
          <w:lang w:bidi="ar-SY"/>
        </w:rPr>
        <w:t>لَمْ</w:t>
      </w:r>
      <w:r w:rsidRPr="00F255BC">
        <w:rPr>
          <w:rFonts w:ascii="Lotus Linotype" w:hAnsi="Lotus Linotype" w:cs="Traditional Arabic"/>
          <w:sz w:val="36"/>
          <w:szCs w:val="36"/>
          <w:rtl/>
          <w:lang w:bidi="ar-SY"/>
        </w:rPr>
        <w:t xml:space="preserve"> </w:t>
      </w:r>
      <w:r w:rsidRPr="00F255BC">
        <w:rPr>
          <w:rFonts w:ascii="Lotus Linotype" w:hAnsi="Lotus Linotype" w:cs="Traditional Arabic" w:hint="eastAsia"/>
          <w:sz w:val="36"/>
          <w:szCs w:val="36"/>
          <w:rtl/>
          <w:lang w:bidi="ar-SY"/>
        </w:rPr>
        <w:t>تَفْعَلُوا</w:t>
      </w:r>
      <w:r w:rsidRPr="00F255BC">
        <w:rPr>
          <w:rFonts w:ascii="Lotus Linotype" w:hAnsi="Lotus Linotype" w:cs="Traditional Arabic"/>
          <w:sz w:val="36"/>
          <w:szCs w:val="36"/>
          <w:rtl/>
          <w:lang w:bidi="ar-SY"/>
        </w:rPr>
        <w:t xml:space="preserve"> </w:t>
      </w:r>
      <w:r w:rsidRPr="00F255BC">
        <w:rPr>
          <w:rFonts w:ascii="Lotus Linotype" w:hAnsi="Lotus Linotype" w:cs="Traditional Arabic" w:hint="eastAsia"/>
          <w:sz w:val="36"/>
          <w:szCs w:val="36"/>
          <w:rtl/>
          <w:lang w:bidi="ar-SY"/>
        </w:rPr>
        <w:t>كَانَ</w:t>
      </w:r>
      <w:r w:rsidRPr="00F255BC">
        <w:rPr>
          <w:rFonts w:ascii="Lotus Linotype" w:hAnsi="Lotus Linotype" w:cs="Traditional Arabic"/>
          <w:sz w:val="36"/>
          <w:szCs w:val="36"/>
          <w:rtl/>
          <w:lang w:bidi="ar-SY"/>
        </w:rPr>
        <w:t xml:space="preserve"> </w:t>
      </w:r>
      <w:r w:rsidRPr="00F255BC">
        <w:rPr>
          <w:rFonts w:ascii="Lotus Linotype" w:hAnsi="Lotus Linotype" w:cs="Traditional Arabic" w:hint="eastAsia"/>
          <w:sz w:val="36"/>
          <w:szCs w:val="36"/>
          <w:rtl/>
          <w:lang w:bidi="ar-SY"/>
        </w:rPr>
        <w:t>خَيْرًا</w:t>
      </w:r>
      <w:r w:rsidRPr="00F255BC">
        <w:rPr>
          <w:rFonts w:ascii="Lotus Linotype" w:hAnsi="Lotus Linotype" w:cs="Traditional Arabic"/>
          <w:sz w:val="36"/>
          <w:szCs w:val="36"/>
          <w:rtl/>
          <w:lang w:bidi="ar-SY"/>
        </w:rPr>
        <w:t xml:space="preserve"> </w:t>
      </w:r>
      <w:r w:rsidRPr="00F255BC">
        <w:rPr>
          <w:rFonts w:ascii="Lotus Linotype" w:hAnsi="Lotus Linotype" w:cs="Traditional Arabic" w:hint="eastAsia"/>
          <w:sz w:val="36"/>
          <w:szCs w:val="36"/>
          <w:rtl/>
          <w:lang w:bidi="ar-SY"/>
        </w:rPr>
        <w:t>فَتَرَكُوهُ</w:t>
      </w:r>
      <w:r w:rsidRPr="00F255BC">
        <w:rPr>
          <w:rFonts w:ascii="Lotus Linotype" w:hAnsi="Lotus Linotype" w:cs="Traditional Arabic"/>
          <w:sz w:val="36"/>
          <w:szCs w:val="36"/>
          <w:rtl/>
          <w:lang w:bidi="ar-SY"/>
        </w:rPr>
        <w:t xml:space="preserve"> </w:t>
      </w:r>
      <w:r w:rsidRPr="00F255BC">
        <w:rPr>
          <w:rFonts w:ascii="Lotus Linotype" w:hAnsi="Lotus Linotype" w:cs="Traditional Arabic" w:hint="eastAsia"/>
          <w:sz w:val="36"/>
          <w:szCs w:val="36"/>
          <w:rtl/>
          <w:lang w:bidi="ar-SY"/>
        </w:rPr>
        <w:t>فَنَقَصَتْ</w:t>
      </w:r>
      <w:r w:rsidRPr="00F255BC">
        <w:rPr>
          <w:rFonts w:ascii="Lotus Linotype" w:hAnsi="Lotus Linotype" w:cs="Traditional Arabic"/>
          <w:sz w:val="36"/>
          <w:szCs w:val="36"/>
          <w:rtl/>
          <w:lang w:bidi="ar-SY"/>
        </w:rPr>
        <w:t xml:space="preserve"> </w:t>
      </w:r>
      <w:r w:rsidRPr="00F255BC">
        <w:rPr>
          <w:rFonts w:ascii="Lotus Linotype" w:hAnsi="Lotus Linotype" w:cs="Traditional Arabic" w:hint="cs"/>
          <w:sz w:val="36"/>
          <w:szCs w:val="36"/>
          <w:rtl/>
          <w:lang w:bidi="ar-SY"/>
        </w:rPr>
        <w:t>فقال لهم مقولته تلك</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وكذلك الأئمة</w:t>
      </w:r>
      <w:r w:rsidR="009F0F9C"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009F0F9C" w:rsidRPr="00F255BC">
        <w:rPr>
          <w:rFonts w:ascii="Lotus Linotype" w:hAnsi="Lotus Linotype" w:cs="Traditional Arabic" w:hint="cs"/>
          <w:sz w:val="36"/>
          <w:szCs w:val="36"/>
          <w:rtl/>
          <w:lang w:bidi="ar-SY"/>
        </w:rPr>
        <w:t xml:space="preserve"> </w:t>
      </w:r>
      <w:r w:rsidRPr="00F255BC">
        <w:rPr>
          <w:rFonts w:ascii="Lotus Linotype" w:hAnsi="Lotus Linotype" w:cs="Traditional Arabic" w:hint="cs"/>
          <w:sz w:val="36"/>
          <w:szCs w:val="36"/>
          <w:rtl/>
          <w:lang w:bidi="ar-SY"/>
        </w:rPr>
        <w:t>عليهم السلام</w:t>
      </w:r>
      <w:r w:rsidR="009F0F9C"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009F0F9C" w:rsidRPr="00F255BC">
        <w:rPr>
          <w:rFonts w:ascii="Lotus Linotype" w:hAnsi="Lotus Linotype" w:cs="Traditional Arabic" w:hint="cs"/>
          <w:sz w:val="36"/>
          <w:szCs w:val="36"/>
          <w:rtl/>
          <w:lang w:bidi="ar-SY"/>
        </w:rPr>
        <w:t xml:space="preserve"> </w:t>
      </w:r>
      <w:r w:rsidRPr="00F255BC">
        <w:rPr>
          <w:rFonts w:ascii="Lotus Linotype" w:hAnsi="Lotus Linotype" w:cs="Traditional Arabic" w:hint="cs"/>
          <w:sz w:val="36"/>
          <w:szCs w:val="36"/>
          <w:rtl/>
          <w:lang w:bidi="ar-SY"/>
        </w:rPr>
        <w:t>لم يدّعوا لأنفسهم مقاماً سوى بيان الحلال والحرام والرواية عن جدّهم حضرة خير الأنام</w:t>
      </w:r>
      <w:r w:rsidR="008B4708">
        <w:rPr>
          <w:rFonts w:ascii="Lotus Linotype" w:hAnsi="Lotus Linotype" w:cs="Traditional Arabic" w:hint="cs"/>
          <w:sz w:val="36"/>
          <w:szCs w:val="36"/>
          <w:rtl/>
          <w:lang w:bidi="ar-SY"/>
        </w:rPr>
        <w:t>.</w:t>
      </w:r>
    </w:p>
    <w:p w:rsidR="00937D84" w:rsidRPr="00F255BC" w:rsidRDefault="00937D84" w:rsidP="001D426C">
      <w:pPr>
        <w:widowControl w:val="0"/>
        <w:spacing w:before="120"/>
        <w:ind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 xml:space="preserve">روى </w:t>
      </w:r>
      <w:r w:rsidRPr="00F255BC">
        <w:rPr>
          <w:rFonts w:ascii="Lotus Linotype" w:hAnsi="Lotus Linotype" w:cs="Traditional Arabic" w:hint="cs"/>
          <w:b/>
          <w:bCs/>
          <w:sz w:val="36"/>
          <w:szCs w:val="36"/>
          <w:rtl/>
          <w:lang w:bidi="ar-SY"/>
        </w:rPr>
        <w:t xml:space="preserve">محمد بن الحسن الصفّار </w:t>
      </w:r>
      <w:r w:rsidRPr="00F255BC">
        <w:rPr>
          <w:rFonts w:ascii="Lotus Linotype" w:hAnsi="Lotus Linotype" w:cs="Traditional Arabic" w:hint="cs"/>
          <w:sz w:val="36"/>
          <w:szCs w:val="36"/>
          <w:rtl/>
          <w:lang w:bidi="ar-SY"/>
        </w:rPr>
        <w:t xml:space="preserve">في كتابه </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b/>
          <w:bCs/>
          <w:sz w:val="36"/>
          <w:szCs w:val="36"/>
          <w:rtl/>
          <w:lang w:bidi="ar-SY"/>
        </w:rPr>
        <w:t>بصائر الدرجات</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 xml:space="preserve"> عن</w:t>
      </w:r>
      <w:r w:rsidRPr="00F255BC">
        <w:rPr>
          <w:rFonts w:ascii="Lotus Linotype" w:hAnsi="Lotus Linotype" w:cs="Traditional Arabic"/>
          <w:sz w:val="36"/>
          <w:szCs w:val="36"/>
          <w:rtl/>
          <w:lang w:bidi="ar-SY"/>
        </w:rPr>
        <w:t xml:space="preserve"> أحمد بن محمد عن علي بن الحكم عن هشام بن سالم عن محمد بن مسلم قال</w:t>
      </w:r>
      <w:r w:rsidRPr="00F255BC">
        <w:rPr>
          <w:rFonts w:ascii="Lotus Linotype" w:hAnsi="Lotus Linotype" w:cs="Traditional Arabic" w:hint="cs"/>
          <w:sz w:val="36"/>
          <w:szCs w:val="36"/>
          <w:rtl/>
          <w:lang w:bidi="ar-SY"/>
        </w:rPr>
        <w:t xml:space="preserve"> </w:t>
      </w:r>
      <w:r w:rsidRPr="00F255BC">
        <w:rPr>
          <w:rFonts w:ascii="Lotus Linotype" w:hAnsi="Lotus Linotype" w:cs="Traditional Arabic"/>
          <w:sz w:val="36"/>
          <w:szCs w:val="36"/>
          <w:rtl/>
          <w:lang w:bidi="ar-SY"/>
        </w:rPr>
        <w:t xml:space="preserve">دخلت عليه </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أي على الإمام جعفر الصدق</w:t>
      </w:r>
      <w:r w:rsidR="009F0F9C" w:rsidRPr="00F255BC">
        <w:rPr>
          <w:rFonts w:ascii="Lotus Linotype" w:hAnsi="Lotus Linotype" w:cs="Traditional Arabic" w:hint="cs"/>
          <w:sz w:val="36"/>
          <w:szCs w:val="36"/>
          <w:rtl/>
          <w:lang w:bidi="ar-SY"/>
        </w:rPr>
        <w:t xml:space="preserve"> </w:t>
      </w:r>
      <w:r w:rsidR="009F0F9C" w:rsidRPr="00F255BC">
        <w:rPr>
          <w:rFonts w:ascii="AGA Arabesque" w:hAnsi="AGA Arabesque" w:cs="Traditional Arabic" w:hint="cs"/>
          <w:sz w:val="36"/>
          <w:szCs w:val="36"/>
          <w:rtl/>
          <w:lang w:bidi="ar-SY"/>
        </w:rPr>
        <w:t>عليه السلام</w:t>
      </w:r>
      <w:r w:rsidR="008B4708">
        <w:rPr>
          <w:rFonts w:ascii="AGA Arabesque" w:hAnsi="AGA Arabesque" w:cs="Traditional Arabic" w:hint="cs"/>
          <w:sz w:val="36"/>
          <w:szCs w:val="36"/>
          <w:rtl/>
          <w:lang w:bidi="ar-SY"/>
        </w:rPr>
        <w:t>)</w:t>
      </w:r>
      <w:r w:rsidRPr="00F255BC">
        <w:rPr>
          <w:rFonts w:cs="Traditional Arabic" w:hint="cs"/>
          <w:sz w:val="36"/>
          <w:szCs w:val="36"/>
          <w:rtl/>
          <w:lang w:bidi="ar-SY"/>
        </w:rPr>
        <w:t xml:space="preserve"> </w:t>
      </w:r>
      <w:r w:rsidRPr="00F255BC">
        <w:rPr>
          <w:rFonts w:ascii="Lotus Linotype" w:hAnsi="Lotus Linotype" w:cs="Traditional Arabic"/>
          <w:sz w:val="36"/>
          <w:szCs w:val="36"/>
          <w:rtl/>
          <w:lang w:bidi="ar-SY"/>
        </w:rPr>
        <w:t>بعد ما ق</w:t>
      </w:r>
      <w:r w:rsidRPr="00F255BC">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ت</w:t>
      </w:r>
      <w:r w:rsidRPr="00F255BC">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ل</w:t>
      </w:r>
      <w:r w:rsidRPr="00F255BC">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 xml:space="preserve"> أبو الخطاب</w:t>
      </w:r>
      <w:r w:rsidR="008B4708">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 xml:space="preserve"> قال فذكرت</w:t>
      </w:r>
      <w:r w:rsidRPr="00F255BC">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 xml:space="preserve"> له ما كان ي</w:t>
      </w:r>
      <w:r w:rsidRPr="00F255BC">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ر</w:t>
      </w:r>
      <w:r w:rsidRPr="00F255BC">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و</w:t>
      </w:r>
      <w:r w:rsidRPr="00F255BC">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ي من أحاديثه تلك العظام قبل أن ي</w:t>
      </w:r>
      <w:r w:rsidRPr="00F255BC">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ح</w:t>
      </w:r>
      <w:r w:rsidRPr="00F255BC">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د</w:t>
      </w:r>
      <w:r w:rsidRPr="00F255BC">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ث</w:t>
      </w:r>
      <w:r w:rsidRPr="00F255BC">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 xml:space="preserve"> ما أ</w:t>
      </w:r>
      <w:r w:rsidRPr="00F255BC">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ح</w:t>
      </w:r>
      <w:r w:rsidRPr="00F255BC">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د</w:t>
      </w:r>
      <w:r w:rsidRPr="00F255BC">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ث</w:t>
      </w:r>
      <w:r w:rsidRPr="00F255BC">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 xml:space="preserve"> فقال </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الصادق</w:t>
      </w:r>
      <w:r w:rsidR="009F0F9C" w:rsidRPr="00F255BC">
        <w:rPr>
          <w:rFonts w:ascii="Lotus Linotype" w:hAnsi="Lotus Linotype" w:cs="Traditional Arabic" w:hint="cs"/>
          <w:sz w:val="36"/>
          <w:szCs w:val="36"/>
          <w:rtl/>
          <w:lang w:bidi="ar-SY"/>
        </w:rPr>
        <w:t xml:space="preserve"> </w:t>
      </w:r>
      <w:r w:rsidR="009F0F9C" w:rsidRPr="00F255BC">
        <w:rPr>
          <w:rFonts w:ascii="AGA Arabesque" w:hAnsi="AGA Arabesque" w:cs="Traditional Arabic" w:hint="cs"/>
          <w:sz w:val="36"/>
          <w:szCs w:val="36"/>
          <w:rtl/>
          <w:lang w:bidi="ar-SY"/>
        </w:rPr>
        <w:t>عليه السلام</w:t>
      </w:r>
      <w:r w:rsidR="008B4708">
        <w:rPr>
          <w:rFonts w:ascii="AGA Arabesque" w:hAnsi="AGA Arabesque" w:cs="Traditional Arabic" w:hint="cs"/>
          <w:sz w:val="36"/>
          <w:szCs w:val="36"/>
          <w:rtl/>
          <w:lang w:bidi="ar-SY"/>
        </w:rPr>
        <w:t>)</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p>
    <w:p w:rsidR="00937D84" w:rsidRPr="00F255BC" w:rsidRDefault="009F0F9C" w:rsidP="001D426C">
      <w:pPr>
        <w:widowControl w:val="0"/>
        <w:spacing w:before="120"/>
        <w:ind w:firstLine="567"/>
        <w:jc w:val="lowKashida"/>
        <w:rPr>
          <w:rFonts w:ascii="Lotus Linotype" w:hAnsi="Lotus Linotype" w:cs="Traditional Arabic" w:hint="cs"/>
          <w:sz w:val="36"/>
          <w:szCs w:val="36"/>
          <w:rtl/>
          <w:lang w:bidi="ar-SY"/>
        </w:rPr>
      </w:pPr>
      <w:r w:rsidRPr="001D426C">
        <w:rPr>
          <w:rFonts w:ascii="Lotus Linotype" w:hAnsi="Lotus Linotype" w:cs="Traditional Arabic" w:hint="cs"/>
          <w:color w:val="008000"/>
          <w:sz w:val="36"/>
          <w:szCs w:val="36"/>
          <w:rtl/>
          <w:lang w:bidi="ar-SY"/>
        </w:rPr>
        <w:t>«</w:t>
      </w:r>
      <w:r w:rsidR="00937D84" w:rsidRPr="00F255BC">
        <w:rPr>
          <w:rFonts w:ascii="Lotus Linotype" w:hAnsi="Lotus Linotype" w:cs="Traditional Arabic"/>
          <w:b/>
          <w:bCs/>
          <w:sz w:val="36"/>
          <w:szCs w:val="36"/>
          <w:rtl/>
          <w:lang w:bidi="ar-SY"/>
        </w:rPr>
        <w:t>بحسبك والله يا محمد أن تقول فينا</w:t>
      </w:r>
      <w:r w:rsidR="008B4708">
        <w:rPr>
          <w:rFonts w:ascii="Lotus Linotype" w:hAnsi="Lotus Linotype" w:cs="Traditional Arabic" w:hint="cs"/>
          <w:b/>
          <w:bCs/>
          <w:sz w:val="36"/>
          <w:szCs w:val="36"/>
          <w:rtl/>
          <w:lang w:bidi="ar-SY"/>
        </w:rPr>
        <w:t>:</w:t>
      </w:r>
      <w:r w:rsidR="00937D84" w:rsidRPr="00F255BC">
        <w:rPr>
          <w:rFonts w:ascii="Lotus Linotype" w:hAnsi="Lotus Linotype" w:cs="Traditional Arabic"/>
          <w:b/>
          <w:bCs/>
          <w:sz w:val="36"/>
          <w:szCs w:val="36"/>
          <w:rtl/>
          <w:lang w:bidi="ar-SY"/>
        </w:rPr>
        <w:t xml:space="preserve"> يعلمون الحلال والحرام وعلم القرآن وفصل ما بين الناس</w:t>
      </w:r>
      <w:r w:rsidR="008B4708">
        <w:rPr>
          <w:rFonts w:ascii="Lotus Linotype" w:hAnsi="Lotus Linotype" w:cs="Traditional Arabic" w:hint="cs"/>
          <w:b/>
          <w:bCs/>
          <w:sz w:val="36"/>
          <w:szCs w:val="36"/>
          <w:rtl/>
          <w:lang w:bidi="ar-SY"/>
        </w:rPr>
        <w:t>.</w:t>
      </w:r>
      <w:r w:rsidRPr="00F255BC">
        <w:rPr>
          <w:rFonts w:ascii="Lotus Linotype" w:hAnsi="Lotus Linotype" w:cs="Traditional Arabic" w:hint="cs"/>
          <w:b/>
          <w:bCs/>
          <w:sz w:val="36"/>
          <w:szCs w:val="36"/>
          <w:rtl/>
          <w:lang w:bidi="ar-SY"/>
        </w:rPr>
        <w:t xml:space="preserve"> </w:t>
      </w:r>
      <w:r w:rsidR="00937D84" w:rsidRPr="00F255BC">
        <w:rPr>
          <w:rFonts w:ascii="Lotus Linotype" w:hAnsi="Lotus Linotype" w:cs="Traditional Arabic"/>
          <w:sz w:val="36"/>
          <w:szCs w:val="36"/>
          <w:rtl/>
          <w:lang w:bidi="ar-SY"/>
        </w:rPr>
        <w:t>فلما أردت</w:t>
      </w:r>
      <w:r w:rsidR="00937D84" w:rsidRPr="00F255BC">
        <w:rPr>
          <w:rFonts w:ascii="Lotus Linotype" w:hAnsi="Lotus Linotype" w:cs="Traditional Arabic" w:hint="cs"/>
          <w:sz w:val="36"/>
          <w:szCs w:val="36"/>
          <w:rtl/>
          <w:lang w:bidi="ar-SY"/>
        </w:rPr>
        <w:t>ُ</w:t>
      </w:r>
      <w:r w:rsidR="00937D84" w:rsidRPr="00F255BC">
        <w:rPr>
          <w:rFonts w:ascii="Lotus Linotype" w:hAnsi="Lotus Linotype" w:cs="Traditional Arabic"/>
          <w:sz w:val="36"/>
          <w:szCs w:val="36"/>
          <w:rtl/>
          <w:lang w:bidi="ar-SY"/>
        </w:rPr>
        <w:t xml:space="preserve"> أن أقوم</w:t>
      </w:r>
      <w:r w:rsidR="00937D84" w:rsidRPr="00F255BC">
        <w:rPr>
          <w:rFonts w:ascii="Lotus Linotype" w:hAnsi="Lotus Linotype" w:cs="Traditional Arabic" w:hint="cs"/>
          <w:sz w:val="36"/>
          <w:szCs w:val="36"/>
          <w:rtl/>
          <w:lang w:bidi="ar-SY"/>
        </w:rPr>
        <w:t>َ</w:t>
      </w:r>
      <w:r w:rsidR="00937D84" w:rsidRPr="00F255BC">
        <w:rPr>
          <w:rFonts w:ascii="Lotus Linotype" w:hAnsi="Lotus Linotype" w:cs="Traditional Arabic"/>
          <w:sz w:val="36"/>
          <w:szCs w:val="36"/>
          <w:rtl/>
          <w:lang w:bidi="ar-SY"/>
        </w:rPr>
        <w:t xml:space="preserve"> أخذ بثوبي فقال</w:t>
      </w:r>
      <w:r w:rsidR="008B4708">
        <w:rPr>
          <w:rFonts w:ascii="Lotus Linotype" w:hAnsi="Lotus Linotype" w:cs="Traditional Arabic" w:hint="cs"/>
          <w:b/>
          <w:bCs/>
          <w:sz w:val="36"/>
          <w:szCs w:val="36"/>
          <w:rtl/>
          <w:lang w:bidi="ar-SY"/>
        </w:rPr>
        <w:t>:</w:t>
      </w:r>
      <w:r w:rsidR="00937D84" w:rsidRPr="00F255BC">
        <w:rPr>
          <w:rFonts w:ascii="Lotus Linotype" w:hAnsi="Lotus Linotype" w:cs="Traditional Arabic"/>
          <w:b/>
          <w:bCs/>
          <w:sz w:val="36"/>
          <w:szCs w:val="36"/>
          <w:rtl/>
          <w:lang w:bidi="ar-SY"/>
        </w:rPr>
        <w:t xml:space="preserve"> يا محمد</w:t>
      </w:r>
      <w:r w:rsidR="008B4708">
        <w:rPr>
          <w:rFonts w:ascii="Lotus Linotype" w:hAnsi="Lotus Linotype" w:cs="Traditional Arabic" w:hint="cs"/>
          <w:b/>
          <w:bCs/>
          <w:sz w:val="36"/>
          <w:szCs w:val="36"/>
          <w:rtl/>
          <w:lang w:bidi="ar-SY"/>
        </w:rPr>
        <w:t>!</w:t>
      </w:r>
      <w:r w:rsidR="00937D84" w:rsidRPr="00F255BC">
        <w:rPr>
          <w:rFonts w:ascii="Lotus Linotype" w:hAnsi="Lotus Linotype" w:cs="Traditional Arabic"/>
          <w:b/>
          <w:bCs/>
          <w:sz w:val="36"/>
          <w:szCs w:val="36"/>
          <w:rtl/>
          <w:lang w:bidi="ar-SY"/>
        </w:rPr>
        <w:t xml:space="preserve"> وأي شي‏ء الحلال والحرام في جنب العلم</w:t>
      </w:r>
      <w:r w:rsidR="008B4708">
        <w:rPr>
          <w:rFonts w:ascii="Lotus Linotype" w:hAnsi="Lotus Linotype" w:cs="Traditional Arabic" w:hint="cs"/>
          <w:b/>
          <w:bCs/>
          <w:sz w:val="36"/>
          <w:szCs w:val="36"/>
          <w:rtl/>
          <w:lang w:bidi="ar-SY"/>
        </w:rPr>
        <w:t>؟</w:t>
      </w:r>
      <w:r w:rsidR="00937D84" w:rsidRPr="00F255BC">
        <w:rPr>
          <w:rFonts w:ascii="Lotus Linotype" w:hAnsi="Lotus Linotype" w:cs="Traditional Arabic"/>
          <w:b/>
          <w:bCs/>
          <w:sz w:val="36"/>
          <w:szCs w:val="36"/>
          <w:rtl/>
          <w:lang w:bidi="ar-SY"/>
        </w:rPr>
        <w:t xml:space="preserve"> إنما الحلال</w:t>
      </w:r>
      <w:r w:rsidR="00EB189C" w:rsidRPr="00F255BC">
        <w:rPr>
          <w:rFonts w:ascii="Lotus Linotype" w:hAnsi="Lotus Linotype" w:cs="Traditional Arabic"/>
          <w:b/>
          <w:bCs/>
          <w:sz w:val="36"/>
          <w:szCs w:val="36"/>
          <w:rtl/>
          <w:lang w:bidi="ar-SY"/>
        </w:rPr>
        <w:t xml:space="preserve"> و</w:t>
      </w:r>
      <w:r w:rsidR="00937D84" w:rsidRPr="00F255BC">
        <w:rPr>
          <w:rFonts w:ascii="Lotus Linotype" w:hAnsi="Lotus Linotype" w:cs="Traditional Arabic"/>
          <w:b/>
          <w:bCs/>
          <w:sz w:val="36"/>
          <w:szCs w:val="36"/>
          <w:rtl/>
          <w:lang w:bidi="ar-SY"/>
        </w:rPr>
        <w:t>الحرام في شي‏ء يس</w:t>
      </w:r>
      <w:r w:rsidR="00937D84" w:rsidRPr="00F255BC">
        <w:rPr>
          <w:rFonts w:ascii="Lotus Linotype" w:hAnsi="Lotus Linotype" w:cs="Traditional Arabic" w:hint="cs"/>
          <w:b/>
          <w:bCs/>
          <w:sz w:val="36"/>
          <w:szCs w:val="36"/>
          <w:rtl/>
          <w:lang w:bidi="ar-SY"/>
        </w:rPr>
        <w:t>ي</w:t>
      </w:r>
      <w:r w:rsidR="00937D84" w:rsidRPr="00F255BC">
        <w:rPr>
          <w:rFonts w:ascii="Lotus Linotype" w:hAnsi="Lotus Linotype" w:cs="Traditional Arabic"/>
          <w:b/>
          <w:bCs/>
          <w:sz w:val="36"/>
          <w:szCs w:val="36"/>
          <w:rtl/>
          <w:lang w:bidi="ar-SY"/>
        </w:rPr>
        <w:t>ر من القرآن</w:t>
      </w:r>
      <w:r w:rsidRPr="001D426C">
        <w:rPr>
          <w:rFonts w:ascii="Lotus Linotype" w:hAnsi="Lotus Linotype" w:cs="Traditional Arabic" w:hint="cs"/>
          <w:color w:val="008000"/>
          <w:sz w:val="36"/>
          <w:szCs w:val="36"/>
          <w:rtl/>
          <w:lang w:bidi="ar-SY"/>
        </w:rPr>
        <w:t>»</w:t>
      </w:r>
      <w:r w:rsidR="008B4708" w:rsidRPr="001D426C">
        <w:rPr>
          <w:rFonts w:cs="Traditional Arabic"/>
          <w:b/>
          <w:bCs/>
          <w:color w:val="008000"/>
          <w:sz w:val="36"/>
          <w:szCs w:val="36"/>
          <w:vertAlign w:val="superscript"/>
          <w:rtl/>
          <w:lang w:bidi="ar-SY"/>
        </w:rPr>
        <w:t>(</w:t>
      </w:r>
      <w:r w:rsidR="00937D84" w:rsidRPr="001D426C">
        <w:rPr>
          <w:rStyle w:val="FootnoteReference"/>
          <w:rFonts w:cs="Traditional Arabic"/>
          <w:b/>
          <w:bCs/>
          <w:color w:val="008000"/>
          <w:sz w:val="36"/>
          <w:szCs w:val="36"/>
          <w:rtl/>
          <w:lang w:bidi="ar-SY"/>
        </w:rPr>
        <w:footnoteReference w:id="102"/>
      </w:r>
      <w:r w:rsidR="008B4708" w:rsidRPr="001D426C">
        <w:rPr>
          <w:rFonts w:cs="Traditional Arabic"/>
          <w:b/>
          <w:bCs/>
          <w:color w:val="008000"/>
          <w:sz w:val="36"/>
          <w:szCs w:val="36"/>
          <w:vertAlign w:val="superscript"/>
          <w:rtl/>
          <w:lang w:bidi="ar-SY"/>
        </w:rPr>
        <w:t>)</w:t>
      </w:r>
      <w:r w:rsidR="008B4708">
        <w:rPr>
          <w:rFonts w:ascii="Lotus Linotype" w:hAnsi="Lotus Linotype"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ascii="Lotus Linotype" w:hAnsi="Lotus Linotype" w:cs="Traditional Arabic" w:hint="cs"/>
          <w:sz w:val="36"/>
          <w:szCs w:val="36"/>
          <w:rtl/>
          <w:lang w:bidi="ar-SY"/>
        </w:rPr>
        <w:t xml:space="preserve">وروى السيد </w:t>
      </w:r>
      <w:r w:rsidRPr="001D426C">
        <w:rPr>
          <w:rFonts w:ascii="Lotus Linotype" w:hAnsi="Lotus Linotype" w:cs="Traditional Arabic" w:hint="cs"/>
          <w:color w:val="008000"/>
          <w:sz w:val="36"/>
          <w:szCs w:val="36"/>
          <w:rtl/>
          <w:lang w:bidi="ar-SY"/>
        </w:rPr>
        <w:t>«</w:t>
      </w:r>
      <w:r w:rsidRPr="00F255BC">
        <w:rPr>
          <w:rFonts w:ascii="Lotus Linotype" w:hAnsi="Lotus Linotype" w:cs="Traditional Arabic" w:hint="cs"/>
          <w:b/>
          <w:bCs/>
          <w:sz w:val="36"/>
          <w:szCs w:val="36"/>
          <w:rtl/>
          <w:lang w:bidi="ar-SY"/>
        </w:rPr>
        <w:t>هاشم البحراني</w:t>
      </w:r>
      <w:r w:rsidRPr="001D426C">
        <w:rPr>
          <w:rFonts w:ascii="Lotus Linotype" w:hAnsi="Lotus Linotype" w:cs="Traditional Arabic" w:hint="cs"/>
          <w:color w:val="008000"/>
          <w:sz w:val="36"/>
          <w:szCs w:val="36"/>
          <w:rtl/>
          <w:lang w:bidi="ar-SY"/>
        </w:rPr>
        <w:t>»</w:t>
      </w:r>
      <w:r w:rsidRPr="00F255BC">
        <w:rPr>
          <w:rFonts w:ascii="Lotus Linotype" w:hAnsi="Lotus Linotype" w:cs="Traditional Arabic" w:hint="cs"/>
          <w:sz w:val="36"/>
          <w:szCs w:val="36"/>
          <w:rtl/>
          <w:lang w:bidi="ar-SY"/>
        </w:rPr>
        <w:t xml:space="preserve"> في تفسيره </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b/>
          <w:bCs/>
          <w:sz w:val="36"/>
          <w:szCs w:val="36"/>
          <w:rtl/>
          <w:lang w:bidi="ar-SY"/>
        </w:rPr>
        <w:t>البرهان</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 xml:space="preserve"> عن أيوب بن الحرّ عن أبي عبد الله جعفر الصادق</w:t>
      </w:r>
      <w:r w:rsidR="009F0F9C" w:rsidRPr="00F255BC">
        <w:rPr>
          <w:rFonts w:ascii="Lotus Linotype" w:hAnsi="Lotus Linotype"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أنه قال لمن سأله</w:t>
      </w:r>
      <w:r w:rsidR="008B4708">
        <w:rPr>
          <w:rFonts w:cs="Traditional Arabic" w:hint="cs"/>
          <w:sz w:val="36"/>
          <w:szCs w:val="36"/>
          <w:rtl/>
          <w:lang w:bidi="ar-SY"/>
        </w:rPr>
        <w:t>:</w:t>
      </w:r>
      <w:r w:rsidRPr="00F255BC">
        <w:rPr>
          <w:rFonts w:cs="Traditional Arabic" w:hint="cs"/>
          <w:sz w:val="36"/>
          <w:szCs w:val="36"/>
          <w:rtl/>
        </w:rPr>
        <w:t xml:space="preserve"> الأئمة بعضهم أعلم من بعض</w:t>
      </w:r>
      <w:r w:rsidR="008B4708">
        <w:rPr>
          <w:rFonts w:cs="Traditional Arabic" w:hint="cs"/>
          <w:sz w:val="36"/>
          <w:szCs w:val="36"/>
          <w:rtl/>
        </w:rPr>
        <w:t>؟</w:t>
      </w:r>
      <w:r w:rsidRPr="00F255BC">
        <w:rPr>
          <w:rFonts w:cs="Traditional Arabic" w:hint="cs"/>
          <w:sz w:val="36"/>
          <w:szCs w:val="36"/>
          <w:rtl/>
        </w:rPr>
        <w:t xml:space="preserve"> فقال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hint="cs"/>
          <w:b/>
          <w:bCs/>
          <w:sz w:val="36"/>
          <w:szCs w:val="36"/>
          <w:rtl/>
        </w:rPr>
        <w:t>نعم</w:t>
      </w:r>
      <w:r w:rsidR="008B4708">
        <w:rPr>
          <w:rFonts w:cs="Traditional Arabic" w:hint="cs"/>
          <w:b/>
          <w:bCs/>
          <w:sz w:val="36"/>
          <w:szCs w:val="36"/>
          <w:rtl/>
        </w:rPr>
        <w:t>!</w:t>
      </w:r>
      <w:r w:rsidR="00EB189C" w:rsidRPr="00F255BC">
        <w:rPr>
          <w:rFonts w:cs="Traditional Arabic" w:hint="cs"/>
          <w:b/>
          <w:bCs/>
          <w:sz w:val="36"/>
          <w:szCs w:val="36"/>
          <w:rtl/>
        </w:rPr>
        <w:t xml:space="preserve"> و</w:t>
      </w:r>
      <w:r w:rsidRPr="00F255BC">
        <w:rPr>
          <w:rFonts w:cs="Traditional Arabic" w:hint="cs"/>
          <w:b/>
          <w:bCs/>
          <w:sz w:val="36"/>
          <w:szCs w:val="36"/>
          <w:rtl/>
        </w:rPr>
        <w:t>علمهم بالحلال والحرام وتفسير القرآن واحد</w:t>
      </w:r>
      <w:r w:rsidR="009F0F9C" w:rsidRPr="001D426C">
        <w:rPr>
          <w:rFonts w:cs="Traditional Arabic" w:hint="cs"/>
          <w:color w:val="008000"/>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103"/>
      </w:r>
      <w:r w:rsidR="008B4708" w:rsidRPr="001D426C">
        <w:rPr>
          <w:rFonts w:cs="Traditional Arabic"/>
          <w:b/>
          <w:bCs/>
          <w:color w:val="008000"/>
          <w:sz w:val="36"/>
          <w:szCs w:val="36"/>
          <w:vertAlign w:val="superscript"/>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وكان الأئمة عليهم السلام يتبرؤون كل التبرؤ وترتعد أبدانهم ممّا يَنْسِبُهُ إليهم بعض الغلاة</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لعنهم الله</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من علمهم المطلق بالغيب</w:t>
      </w:r>
      <w:r w:rsidR="008B4708">
        <w:rPr>
          <w:rFonts w:cs="Traditional Arabic" w:hint="cs"/>
          <w:sz w:val="36"/>
          <w:szCs w:val="36"/>
          <w:rtl/>
          <w:lang w:bidi="ar-SY"/>
        </w:rPr>
        <w:t>،</w:t>
      </w:r>
      <w:r w:rsidRPr="00F255BC">
        <w:rPr>
          <w:rFonts w:cs="Traditional Arabic" w:hint="cs"/>
          <w:sz w:val="36"/>
          <w:szCs w:val="36"/>
          <w:rtl/>
          <w:lang w:bidi="ar-SY"/>
        </w:rPr>
        <w:t xml:space="preserve"> كما روى المجلسي نقلاً عن كتاب </w:t>
      </w:r>
      <w:r w:rsidRPr="001D426C">
        <w:rPr>
          <w:rFonts w:cs="Traditional Arabic"/>
          <w:color w:val="008000"/>
          <w:sz w:val="36"/>
          <w:szCs w:val="36"/>
          <w:rtl/>
          <w:lang w:bidi="ar-SY"/>
        </w:rPr>
        <w:t>«</w:t>
      </w:r>
      <w:r w:rsidRPr="00F255BC">
        <w:rPr>
          <w:rFonts w:cs="Traditional Arabic" w:hint="cs"/>
          <w:sz w:val="36"/>
          <w:szCs w:val="36"/>
          <w:rtl/>
          <w:lang w:bidi="ar-SY"/>
        </w:rPr>
        <w:t>رجال الكشي</w:t>
      </w:r>
      <w:r w:rsidRPr="001D426C">
        <w:rPr>
          <w:rFonts w:cs="Traditional Arabic"/>
          <w:color w:val="008000"/>
          <w:sz w:val="36"/>
          <w:szCs w:val="36"/>
          <w:rtl/>
          <w:lang w:bidi="ar-SY"/>
        </w:rPr>
        <w:t>»</w:t>
      </w:r>
      <w:r w:rsidRPr="00F255BC">
        <w:rPr>
          <w:rFonts w:cs="Traditional Arabic" w:hint="cs"/>
          <w:sz w:val="36"/>
          <w:szCs w:val="36"/>
          <w:rtl/>
          <w:lang w:bidi="ar-SY"/>
        </w:rPr>
        <w:t xml:space="preserve"> بسنده عن </w:t>
      </w:r>
      <w:r w:rsidRPr="00F255BC">
        <w:rPr>
          <w:rFonts w:cs="Traditional Arabic"/>
          <w:sz w:val="36"/>
          <w:szCs w:val="36"/>
          <w:rtl/>
          <w:lang w:bidi="ar-SY"/>
        </w:rPr>
        <w:t xml:space="preserve">عن عنبسة بن مصعب قال قال لي أبو عبد الله </w:t>
      </w:r>
      <w:r w:rsidR="008B4708">
        <w:rPr>
          <w:rFonts w:cs="Traditional Arabic" w:hint="cs"/>
          <w:sz w:val="36"/>
          <w:szCs w:val="36"/>
          <w:rtl/>
          <w:lang w:bidi="ar-SY"/>
        </w:rPr>
        <w:t>(</w:t>
      </w:r>
      <w:r w:rsidRPr="00F255BC">
        <w:rPr>
          <w:rFonts w:cs="Traditional Arabic" w:hint="cs"/>
          <w:sz w:val="36"/>
          <w:szCs w:val="36"/>
          <w:rtl/>
          <w:lang w:bidi="ar-SY"/>
        </w:rPr>
        <w:t>الإمام الصادق</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عليه السلام</w:t>
      </w:r>
      <w:r w:rsidR="008B4708">
        <w:rPr>
          <w:rFonts w:ascii="AGA Arabesque" w:hAnsi="AGA Arabesque" w:cs="Traditional Arabic" w:hint="cs"/>
          <w:sz w:val="36"/>
          <w:szCs w:val="36"/>
          <w:rtl/>
          <w:lang w:bidi="ar-SY"/>
        </w:rPr>
        <w:t>:</w:t>
      </w:r>
    </w:p>
    <w:p w:rsidR="00937D84" w:rsidRPr="00F255BC" w:rsidRDefault="009F0F9C" w:rsidP="001D426C">
      <w:pPr>
        <w:widowControl w:val="0"/>
        <w:spacing w:before="120"/>
        <w:ind w:firstLine="567"/>
        <w:jc w:val="lowKashida"/>
        <w:rPr>
          <w:rFonts w:cs="Traditional Arabic" w:hint="cs"/>
          <w:sz w:val="36"/>
          <w:szCs w:val="36"/>
          <w:rtl/>
          <w:lang w:bidi="ar-SY"/>
        </w:rPr>
      </w:pPr>
      <w:r w:rsidRPr="001D426C">
        <w:rPr>
          <w:rFonts w:cs="Traditional Arabic" w:hint="cs"/>
          <w:color w:val="008000"/>
          <w:sz w:val="36"/>
          <w:szCs w:val="36"/>
          <w:rtl/>
          <w:lang w:bidi="ar-SY"/>
        </w:rPr>
        <w:t>«</w:t>
      </w:r>
      <w:r w:rsidR="00937D84" w:rsidRPr="00F255BC">
        <w:rPr>
          <w:rFonts w:cs="Traditional Arabic"/>
          <w:sz w:val="36"/>
          <w:szCs w:val="36"/>
          <w:rtl/>
          <w:lang w:bidi="ar-SY"/>
        </w:rPr>
        <w:t>أي</w:t>
      </w:r>
      <w:r w:rsidR="00937D84" w:rsidRPr="00F255BC">
        <w:rPr>
          <w:rFonts w:cs="Traditional Arabic" w:hint="cs"/>
          <w:sz w:val="36"/>
          <w:szCs w:val="36"/>
          <w:rtl/>
          <w:lang w:bidi="ar-SY"/>
        </w:rPr>
        <w:t>ُّ</w:t>
      </w:r>
      <w:r w:rsidR="00937D84" w:rsidRPr="00F255BC">
        <w:rPr>
          <w:rFonts w:cs="Traditional Arabic"/>
          <w:sz w:val="36"/>
          <w:szCs w:val="36"/>
          <w:rtl/>
          <w:lang w:bidi="ar-SY"/>
        </w:rPr>
        <w:t xml:space="preserve"> شي‏ء سمعت من أبي الخطاب</w:t>
      </w:r>
      <w:r w:rsidR="008B4708">
        <w:rPr>
          <w:rFonts w:cs="Traditional Arabic" w:hint="cs"/>
          <w:sz w:val="36"/>
          <w:szCs w:val="36"/>
          <w:rtl/>
          <w:lang w:bidi="ar-SY"/>
        </w:rPr>
        <w:t>؟</w:t>
      </w:r>
      <w:r w:rsidR="00937D84" w:rsidRPr="00F255BC">
        <w:rPr>
          <w:rFonts w:cs="Traditional Arabic"/>
          <w:sz w:val="36"/>
          <w:szCs w:val="36"/>
          <w:rtl/>
          <w:lang w:bidi="ar-SY"/>
        </w:rPr>
        <w:t xml:space="preserve"> قال</w:t>
      </w:r>
      <w:r w:rsidR="008B4708">
        <w:rPr>
          <w:rFonts w:cs="Traditional Arabic" w:hint="cs"/>
          <w:sz w:val="36"/>
          <w:szCs w:val="36"/>
          <w:rtl/>
          <w:lang w:bidi="ar-SY"/>
        </w:rPr>
        <w:t>:</w:t>
      </w:r>
      <w:r w:rsidR="00937D84" w:rsidRPr="00F255BC">
        <w:rPr>
          <w:rFonts w:cs="Traditional Arabic"/>
          <w:sz w:val="36"/>
          <w:szCs w:val="36"/>
          <w:rtl/>
          <w:lang w:bidi="ar-SY"/>
        </w:rPr>
        <w:t xml:space="preserve"> سمعت</w:t>
      </w:r>
      <w:r w:rsidR="00937D84" w:rsidRPr="00F255BC">
        <w:rPr>
          <w:rFonts w:cs="Traditional Arabic" w:hint="cs"/>
          <w:sz w:val="36"/>
          <w:szCs w:val="36"/>
          <w:rtl/>
          <w:lang w:bidi="ar-SY"/>
        </w:rPr>
        <w:t>ُ</w:t>
      </w:r>
      <w:r w:rsidR="00937D84" w:rsidRPr="00F255BC">
        <w:rPr>
          <w:rFonts w:cs="Traditional Arabic"/>
          <w:sz w:val="36"/>
          <w:szCs w:val="36"/>
          <w:rtl/>
          <w:lang w:bidi="ar-SY"/>
        </w:rPr>
        <w:t>ه يقول إنك</w:t>
      </w:r>
      <w:r w:rsidR="00937D84" w:rsidRPr="00F255BC">
        <w:rPr>
          <w:rFonts w:cs="Traditional Arabic" w:hint="cs"/>
          <w:sz w:val="36"/>
          <w:szCs w:val="36"/>
          <w:rtl/>
          <w:lang w:bidi="ar-SY"/>
        </w:rPr>
        <w:t>َ</w:t>
      </w:r>
      <w:r w:rsidR="00937D84" w:rsidRPr="00F255BC">
        <w:rPr>
          <w:rFonts w:cs="Traditional Arabic"/>
          <w:sz w:val="36"/>
          <w:szCs w:val="36"/>
          <w:rtl/>
          <w:lang w:bidi="ar-SY"/>
        </w:rPr>
        <w:t xml:space="preserve"> وضعت</w:t>
      </w:r>
      <w:r w:rsidR="00937D84" w:rsidRPr="00F255BC">
        <w:rPr>
          <w:rFonts w:cs="Traditional Arabic" w:hint="cs"/>
          <w:sz w:val="36"/>
          <w:szCs w:val="36"/>
          <w:rtl/>
          <w:lang w:bidi="ar-SY"/>
        </w:rPr>
        <w:t>َ</w:t>
      </w:r>
      <w:r w:rsidR="00937D84" w:rsidRPr="00F255BC">
        <w:rPr>
          <w:rFonts w:cs="Traditional Arabic"/>
          <w:sz w:val="36"/>
          <w:szCs w:val="36"/>
          <w:rtl/>
          <w:lang w:bidi="ar-SY"/>
        </w:rPr>
        <w:t xml:space="preserve"> يدك</w:t>
      </w:r>
      <w:r w:rsidR="00937D84" w:rsidRPr="00F255BC">
        <w:rPr>
          <w:rFonts w:cs="Traditional Arabic" w:hint="cs"/>
          <w:sz w:val="36"/>
          <w:szCs w:val="36"/>
          <w:rtl/>
          <w:lang w:bidi="ar-SY"/>
        </w:rPr>
        <w:t>َ</w:t>
      </w:r>
      <w:r w:rsidR="00937D84" w:rsidRPr="00F255BC">
        <w:rPr>
          <w:rFonts w:cs="Traditional Arabic"/>
          <w:sz w:val="36"/>
          <w:szCs w:val="36"/>
          <w:rtl/>
          <w:lang w:bidi="ar-SY"/>
        </w:rPr>
        <w:t xml:space="preserve"> على صدره</w:t>
      </w:r>
      <w:r w:rsidR="00EB189C" w:rsidRPr="00F255BC">
        <w:rPr>
          <w:rFonts w:cs="Traditional Arabic"/>
          <w:sz w:val="36"/>
          <w:szCs w:val="36"/>
          <w:rtl/>
          <w:lang w:bidi="ar-SY"/>
        </w:rPr>
        <w:t xml:space="preserve"> و</w:t>
      </w:r>
      <w:r w:rsidR="00937D84" w:rsidRPr="00F255BC">
        <w:rPr>
          <w:rFonts w:cs="Traditional Arabic"/>
          <w:sz w:val="36"/>
          <w:szCs w:val="36"/>
          <w:rtl/>
          <w:lang w:bidi="ar-SY"/>
        </w:rPr>
        <w:t>قلت</w:t>
      </w:r>
      <w:r w:rsidR="00937D84" w:rsidRPr="00F255BC">
        <w:rPr>
          <w:rFonts w:cs="Traditional Arabic" w:hint="cs"/>
          <w:sz w:val="36"/>
          <w:szCs w:val="36"/>
          <w:rtl/>
          <w:lang w:bidi="ar-SY"/>
        </w:rPr>
        <w:t>َ</w:t>
      </w:r>
      <w:r w:rsidR="00937D84" w:rsidRPr="00F255BC">
        <w:rPr>
          <w:rFonts w:cs="Traditional Arabic"/>
          <w:sz w:val="36"/>
          <w:szCs w:val="36"/>
          <w:rtl/>
          <w:lang w:bidi="ar-SY"/>
        </w:rPr>
        <w:t xml:space="preserve"> له</w:t>
      </w:r>
      <w:r w:rsidR="00937D84" w:rsidRPr="00F255BC">
        <w:rPr>
          <w:rFonts w:cs="Traditional Arabic" w:hint="cs"/>
          <w:sz w:val="36"/>
          <w:szCs w:val="36"/>
          <w:rtl/>
          <w:lang w:bidi="ar-SY"/>
        </w:rPr>
        <w:t>ُ</w:t>
      </w:r>
      <w:r w:rsidR="00937D84" w:rsidRPr="00F255BC">
        <w:rPr>
          <w:rFonts w:cs="Traditional Arabic"/>
          <w:sz w:val="36"/>
          <w:szCs w:val="36"/>
          <w:rtl/>
          <w:lang w:bidi="ar-SY"/>
        </w:rPr>
        <w:t xml:space="preserve"> ع</w:t>
      </w:r>
      <w:r w:rsidR="00937D84" w:rsidRPr="00F255BC">
        <w:rPr>
          <w:rFonts w:cs="Traditional Arabic" w:hint="cs"/>
          <w:sz w:val="36"/>
          <w:szCs w:val="36"/>
          <w:rtl/>
          <w:lang w:bidi="ar-SY"/>
        </w:rPr>
        <w:t>ِ</w:t>
      </w:r>
      <w:r w:rsidR="00937D84" w:rsidRPr="00F255BC">
        <w:rPr>
          <w:rFonts w:cs="Traditional Arabic"/>
          <w:sz w:val="36"/>
          <w:szCs w:val="36"/>
          <w:rtl/>
          <w:lang w:bidi="ar-SY"/>
        </w:rPr>
        <w:t>ه</w:t>
      </w:r>
      <w:r w:rsidR="00EB189C" w:rsidRPr="00F255BC">
        <w:rPr>
          <w:rFonts w:cs="Traditional Arabic"/>
          <w:sz w:val="36"/>
          <w:szCs w:val="36"/>
          <w:rtl/>
          <w:lang w:bidi="ar-SY"/>
        </w:rPr>
        <w:t xml:space="preserve"> و</w:t>
      </w:r>
      <w:r w:rsidR="00937D84" w:rsidRPr="00F255BC">
        <w:rPr>
          <w:rFonts w:cs="Traditional Arabic"/>
          <w:sz w:val="36"/>
          <w:szCs w:val="36"/>
          <w:rtl/>
          <w:lang w:bidi="ar-SY"/>
        </w:rPr>
        <w:t>لا تنس</w:t>
      </w:r>
      <w:r w:rsidR="00937D84" w:rsidRPr="00F255BC">
        <w:rPr>
          <w:rFonts w:cs="Traditional Arabic" w:hint="cs"/>
          <w:sz w:val="36"/>
          <w:szCs w:val="36"/>
          <w:rtl/>
          <w:lang w:bidi="ar-SY"/>
        </w:rPr>
        <w:t>َ</w:t>
      </w:r>
      <w:r w:rsidR="008B4708">
        <w:rPr>
          <w:rFonts w:cs="Traditional Arabic" w:hint="cs"/>
          <w:sz w:val="36"/>
          <w:szCs w:val="36"/>
          <w:rtl/>
          <w:lang w:bidi="ar-SY"/>
        </w:rPr>
        <w:t>!</w:t>
      </w:r>
      <w:r w:rsidR="00937D84" w:rsidRPr="00F255BC">
        <w:rPr>
          <w:rFonts w:cs="Traditional Arabic"/>
          <w:sz w:val="36"/>
          <w:szCs w:val="36"/>
          <w:rtl/>
          <w:lang w:bidi="ar-SY"/>
        </w:rPr>
        <w:t xml:space="preserve"> وأنك</w:t>
      </w:r>
      <w:r w:rsidR="00937D84" w:rsidRPr="00F255BC">
        <w:rPr>
          <w:rFonts w:cs="Traditional Arabic" w:hint="cs"/>
          <w:sz w:val="36"/>
          <w:szCs w:val="36"/>
          <w:rtl/>
          <w:lang w:bidi="ar-SY"/>
        </w:rPr>
        <w:t>َ</w:t>
      </w:r>
      <w:r w:rsidR="00937D84" w:rsidRPr="00F255BC">
        <w:rPr>
          <w:rFonts w:cs="Traditional Arabic"/>
          <w:sz w:val="36"/>
          <w:szCs w:val="36"/>
          <w:rtl/>
          <w:lang w:bidi="ar-SY"/>
        </w:rPr>
        <w:t xml:space="preserve"> تعلم</w:t>
      </w:r>
      <w:r w:rsidR="00937D84" w:rsidRPr="00F255BC">
        <w:rPr>
          <w:rFonts w:cs="Traditional Arabic" w:hint="cs"/>
          <w:sz w:val="36"/>
          <w:szCs w:val="36"/>
          <w:rtl/>
          <w:lang w:bidi="ar-SY"/>
        </w:rPr>
        <w:t>ُ</w:t>
      </w:r>
      <w:r w:rsidR="00937D84" w:rsidRPr="00F255BC">
        <w:rPr>
          <w:rFonts w:cs="Traditional Arabic"/>
          <w:sz w:val="36"/>
          <w:szCs w:val="36"/>
          <w:rtl/>
          <w:lang w:bidi="ar-SY"/>
        </w:rPr>
        <w:t xml:space="preserve"> الغيب</w:t>
      </w:r>
      <w:r w:rsidR="00937D84" w:rsidRPr="00F255BC">
        <w:rPr>
          <w:rFonts w:cs="Traditional Arabic" w:hint="cs"/>
          <w:sz w:val="36"/>
          <w:szCs w:val="36"/>
          <w:rtl/>
          <w:lang w:bidi="ar-SY"/>
        </w:rPr>
        <w:t>َ</w:t>
      </w:r>
      <w:r w:rsidR="00937D84" w:rsidRPr="00F255BC">
        <w:rPr>
          <w:rFonts w:cs="Traditional Arabic"/>
          <w:sz w:val="36"/>
          <w:szCs w:val="36"/>
          <w:rtl/>
          <w:lang w:bidi="ar-SY"/>
        </w:rPr>
        <w:t xml:space="preserve"> وأنك قلت</w:t>
      </w:r>
      <w:r w:rsidR="00937D84" w:rsidRPr="00F255BC">
        <w:rPr>
          <w:rFonts w:cs="Traditional Arabic" w:hint="cs"/>
          <w:sz w:val="36"/>
          <w:szCs w:val="36"/>
          <w:rtl/>
          <w:lang w:bidi="ar-SY"/>
        </w:rPr>
        <w:t>َ</w:t>
      </w:r>
      <w:r w:rsidR="00937D84" w:rsidRPr="00F255BC">
        <w:rPr>
          <w:rFonts w:cs="Traditional Arabic"/>
          <w:sz w:val="36"/>
          <w:szCs w:val="36"/>
          <w:rtl/>
          <w:lang w:bidi="ar-SY"/>
        </w:rPr>
        <w:t xml:space="preserve"> له عيبة</w:t>
      </w:r>
      <w:r w:rsidR="00937D84" w:rsidRPr="00F255BC">
        <w:rPr>
          <w:rFonts w:cs="Traditional Arabic" w:hint="cs"/>
          <w:sz w:val="36"/>
          <w:szCs w:val="36"/>
          <w:rtl/>
          <w:lang w:bidi="ar-SY"/>
        </w:rPr>
        <w:t>ُ</w:t>
      </w:r>
      <w:r w:rsidR="00937D84" w:rsidRPr="00F255BC">
        <w:rPr>
          <w:rFonts w:cs="Traditional Arabic"/>
          <w:sz w:val="36"/>
          <w:szCs w:val="36"/>
          <w:rtl/>
          <w:lang w:bidi="ar-SY"/>
        </w:rPr>
        <w:t xml:space="preserve"> علمنا وموضع</w:t>
      </w:r>
      <w:r w:rsidR="00937D84" w:rsidRPr="00F255BC">
        <w:rPr>
          <w:rFonts w:cs="Traditional Arabic" w:hint="cs"/>
          <w:sz w:val="36"/>
          <w:szCs w:val="36"/>
          <w:rtl/>
          <w:lang w:bidi="ar-SY"/>
        </w:rPr>
        <w:t>ُ</w:t>
      </w:r>
      <w:r w:rsidR="00937D84" w:rsidRPr="00F255BC">
        <w:rPr>
          <w:rFonts w:cs="Traditional Arabic"/>
          <w:sz w:val="36"/>
          <w:szCs w:val="36"/>
          <w:rtl/>
          <w:lang w:bidi="ar-SY"/>
        </w:rPr>
        <w:t xml:space="preserve"> سر</w:t>
      </w:r>
      <w:r w:rsidR="00937D84" w:rsidRPr="00F255BC">
        <w:rPr>
          <w:rFonts w:cs="Traditional Arabic" w:hint="cs"/>
          <w:sz w:val="36"/>
          <w:szCs w:val="36"/>
          <w:rtl/>
          <w:lang w:bidi="ar-SY"/>
        </w:rPr>
        <w:t>ِّ</w:t>
      </w:r>
      <w:r w:rsidR="00937D84" w:rsidRPr="00F255BC">
        <w:rPr>
          <w:rFonts w:cs="Traditional Arabic"/>
          <w:sz w:val="36"/>
          <w:szCs w:val="36"/>
          <w:rtl/>
          <w:lang w:bidi="ar-SY"/>
        </w:rPr>
        <w:t>نا أمين</w:t>
      </w:r>
      <w:r w:rsidR="00937D84" w:rsidRPr="00F255BC">
        <w:rPr>
          <w:rFonts w:cs="Traditional Arabic" w:hint="cs"/>
          <w:sz w:val="36"/>
          <w:szCs w:val="36"/>
          <w:rtl/>
          <w:lang w:bidi="ar-SY"/>
        </w:rPr>
        <w:t>ٌ</w:t>
      </w:r>
      <w:r w:rsidR="00937D84" w:rsidRPr="00F255BC">
        <w:rPr>
          <w:rFonts w:cs="Traditional Arabic"/>
          <w:sz w:val="36"/>
          <w:szCs w:val="36"/>
          <w:rtl/>
          <w:lang w:bidi="ar-SY"/>
        </w:rPr>
        <w:t xml:space="preserve"> على أ</w:t>
      </w:r>
      <w:r w:rsidR="00937D84" w:rsidRPr="00F255BC">
        <w:rPr>
          <w:rFonts w:cs="Traditional Arabic" w:hint="cs"/>
          <w:sz w:val="36"/>
          <w:szCs w:val="36"/>
          <w:rtl/>
          <w:lang w:bidi="ar-SY"/>
        </w:rPr>
        <w:t>ح</w:t>
      </w:r>
      <w:r w:rsidR="00937D84" w:rsidRPr="00F255BC">
        <w:rPr>
          <w:rFonts w:cs="Traditional Arabic"/>
          <w:sz w:val="36"/>
          <w:szCs w:val="36"/>
          <w:rtl/>
          <w:lang w:bidi="ar-SY"/>
        </w:rPr>
        <w:t>يائنا وأمواتنا</w:t>
      </w:r>
      <w:r w:rsidR="008B4708">
        <w:rPr>
          <w:rFonts w:cs="Traditional Arabic" w:hint="cs"/>
          <w:sz w:val="36"/>
          <w:szCs w:val="36"/>
          <w:rtl/>
          <w:lang w:bidi="ar-SY"/>
        </w:rPr>
        <w:t>!</w:t>
      </w:r>
      <w:r w:rsidR="00937D84" w:rsidRPr="00F255BC">
        <w:rPr>
          <w:rFonts w:cs="Traditional Arabic"/>
          <w:sz w:val="36"/>
          <w:szCs w:val="36"/>
          <w:rtl/>
          <w:lang w:bidi="ar-SY"/>
        </w:rPr>
        <w:t xml:space="preserve"> قال </w:t>
      </w:r>
      <w:r w:rsidR="008B4708">
        <w:rPr>
          <w:rFonts w:cs="Traditional Arabic" w:hint="cs"/>
          <w:sz w:val="36"/>
          <w:szCs w:val="36"/>
          <w:rtl/>
          <w:lang w:bidi="ar-SY"/>
        </w:rPr>
        <w:t>(</w:t>
      </w:r>
      <w:r w:rsidR="00937D84" w:rsidRPr="00F255BC">
        <w:rPr>
          <w:rFonts w:cs="Traditional Arabic" w:hint="cs"/>
          <w:sz w:val="36"/>
          <w:szCs w:val="36"/>
          <w:rtl/>
          <w:lang w:bidi="ar-SY"/>
        </w:rPr>
        <w:t>الإمام الصادق</w:t>
      </w:r>
      <w:r w:rsidR="008B4708">
        <w:rPr>
          <w:rFonts w:cs="Traditional Arabic" w:hint="cs"/>
          <w:sz w:val="36"/>
          <w:szCs w:val="36"/>
          <w:rtl/>
          <w:lang w:bidi="ar-SY"/>
        </w:rPr>
        <w:t>):</w:t>
      </w:r>
      <w:r w:rsidR="00937D84" w:rsidRPr="00F255BC">
        <w:rPr>
          <w:rFonts w:cs="Traditional Arabic" w:hint="cs"/>
          <w:sz w:val="36"/>
          <w:szCs w:val="36"/>
          <w:rtl/>
          <w:lang w:bidi="ar-SY"/>
        </w:rPr>
        <w:t xml:space="preserve"> </w:t>
      </w:r>
      <w:r w:rsidR="00937D84" w:rsidRPr="00F255BC">
        <w:rPr>
          <w:rFonts w:cs="Traditional Arabic"/>
          <w:sz w:val="36"/>
          <w:szCs w:val="36"/>
          <w:rtl/>
          <w:lang w:bidi="ar-SY"/>
        </w:rPr>
        <w:t>لا والله ما مس شي‏ء من جسدي جسده إلا يده</w:t>
      </w:r>
      <w:r w:rsidR="008B4708">
        <w:rPr>
          <w:rFonts w:cs="Traditional Arabic" w:hint="cs"/>
          <w:sz w:val="36"/>
          <w:szCs w:val="36"/>
          <w:rtl/>
          <w:lang w:bidi="ar-SY"/>
        </w:rPr>
        <w:t>،</w:t>
      </w:r>
      <w:r w:rsidR="00EB189C" w:rsidRPr="00F255BC">
        <w:rPr>
          <w:rFonts w:cs="Traditional Arabic"/>
          <w:sz w:val="36"/>
          <w:szCs w:val="36"/>
          <w:rtl/>
          <w:lang w:bidi="ar-SY"/>
        </w:rPr>
        <w:t xml:space="preserve"> و</w:t>
      </w:r>
      <w:r w:rsidR="00937D84" w:rsidRPr="00F255BC">
        <w:rPr>
          <w:rFonts w:cs="Traditional Arabic"/>
          <w:b/>
          <w:bCs/>
          <w:sz w:val="36"/>
          <w:szCs w:val="36"/>
          <w:rtl/>
          <w:lang w:bidi="ar-SY"/>
        </w:rPr>
        <w:t>أما قوله إني قلت</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أعلم</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الغيب</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فو الله</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الذي لا إله إلا هو ما أعلم</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فلا آجرني الله في أمواتي ولا بارك لي في أحيائي إن كنت</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قلت</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له</w:t>
      </w:r>
      <w:r w:rsidR="008B4708">
        <w:rPr>
          <w:rFonts w:cs="Traditional Arabic" w:hint="cs"/>
          <w:sz w:val="36"/>
          <w:szCs w:val="36"/>
          <w:rtl/>
          <w:lang w:bidi="ar-SY"/>
        </w:rPr>
        <w:t>.</w:t>
      </w:r>
      <w:r w:rsidR="00937D84" w:rsidRPr="00F255BC">
        <w:rPr>
          <w:rFonts w:cs="Traditional Arabic"/>
          <w:sz w:val="36"/>
          <w:szCs w:val="36"/>
          <w:rtl/>
          <w:lang w:bidi="ar-SY"/>
        </w:rPr>
        <w:t xml:space="preserve"> قال</w:t>
      </w:r>
      <w:r w:rsidR="008B4708">
        <w:rPr>
          <w:rFonts w:cs="Traditional Arabic" w:hint="cs"/>
          <w:sz w:val="36"/>
          <w:szCs w:val="36"/>
          <w:rtl/>
          <w:lang w:bidi="ar-SY"/>
        </w:rPr>
        <w:t>:</w:t>
      </w:r>
      <w:r w:rsidR="00937D84" w:rsidRPr="00F255BC">
        <w:rPr>
          <w:rFonts w:cs="Traditional Arabic"/>
          <w:sz w:val="36"/>
          <w:szCs w:val="36"/>
          <w:rtl/>
          <w:lang w:bidi="ar-SY"/>
        </w:rPr>
        <w:t xml:space="preserve"> وقدامه جويرية سوداء تدرج </w:t>
      </w:r>
      <w:r w:rsidR="00937D84" w:rsidRPr="00F255BC">
        <w:rPr>
          <w:rFonts w:cs="Traditional Arabic" w:hint="cs"/>
          <w:sz w:val="36"/>
          <w:szCs w:val="36"/>
          <w:rtl/>
          <w:lang w:bidi="ar-SY"/>
        </w:rPr>
        <w:t>ف</w:t>
      </w:r>
      <w:r w:rsidR="00937D84" w:rsidRPr="00F255BC">
        <w:rPr>
          <w:rFonts w:cs="Traditional Arabic"/>
          <w:sz w:val="36"/>
          <w:szCs w:val="36"/>
          <w:rtl/>
          <w:lang w:bidi="ar-SY"/>
        </w:rPr>
        <w:t>قال</w:t>
      </w:r>
      <w:r w:rsidR="008B4708">
        <w:rPr>
          <w:rFonts w:cs="Traditional Arabic" w:hint="cs"/>
          <w:sz w:val="36"/>
          <w:szCs w:val="36"/>
          <w:rtl/>
          <w:lang w:bidi="ar-SY"/>
        </w:rPr>
        <w:t>:</w:t>
      </w:r>
      <w:r w:rsidR="00937D84" w:rsidRPr="00F255BC">
        <w:rPr>
          <w:rFonts w:cs="Traditional Arabic"/>
          <w:sz w:val="36"/>
          <w:szCs w:val="36"/>
          <w:rtl/>
          <w:lang w:bidi="ar-SY"/>
        </w:rPr>
        <w:t xml:space="preserve"> </w:t>
      </w:r>
      <w:r w:rsidR="00937D84" w:rsidRPr="00F255BC">
        <w:rPr>
          <w:rFonts w:cs="Traditional Arabic"/>
          <w:b/>
          <w:bCs/>
          <w:sz w:val="36"/>
          <w:szCs w:val="36"/>
          <w:rtl/>
          <w:lang w:bidi="ar-SY"/>
        </w:rPr>
        <w:t>لقد كان مني إلى أم هذه أو إلى هذه كخطة القلم فأتتني هذه فلو كنت أعلم الغيب ما كانت تأتيني</w:t>
      </w:r>
      <w:r w:rsidR="00EB189C" w:rsidRPr="00F255BC">
        <w:rPr>
          <w:rFonts w:cs="Traditional Arabic"/>
          <w:b/>
          <w:bCs/>
          <w:sz w:val="36"/>
          <w:szCs w:val="36"/>
          <w:rtl/>
          <w:lang w:bidi="ar-SY"/>
        </w:rPr>
        <w:t xml:space="preserve"> و</w:t>
      </w:r>
      <w:r w:rsidR="00937D84" w:rsidRPr="00F255BC">
        <w:rPr>
          <w:rFonts w:cs="Traditional Arabic"/>
          <w:b/>
          <w:bCs/>
          <w:sz w:val="36"/>
          <w:szCs w:val="36"/>
          <w:rtl/>
          <w:lang w:bidi="ar-SY"/>
        </w:rPr>
        <w:t>لقد قاسمت</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مع عبد الله بن الحسن حائطا بيني</w:t>
      </w:r>
      <w:r w:rsidR="00EB189C" w:rsidRPr="00F255BC">
        <w:rPr>
          <w:rFonts w:cs="Traditional Arabic"/>
          <w:b/>
          <w:bCs/>
          <w:sz w:val="36"/>
          <w:szCs w:val="36"/>
          <w:rtl/>
          <w:lang w:bidi="ar-SY"/>
        </w:rPr>
        <w:t xml:space="preserve"> و</w:t>
      </w:r>
      <w:r w:rsidR="00937D84" w:rsidRPr="00F255BC">
        <w:rPr>
          <w:rFonts w:cs="Traditional Arabic"/>
          <w:b/>
          <w:bCs/>
          <w:sz w:val="36"/>
          <w:szCs w:val="36"/>
          <w:rtl/>
          <w:lang w:bidi="ar-SY"/>
        </w:rPr>
        <w:t>بينه فأصابه السهل والشرب وأصابني الجبل</w:t>
      </w:r>
      <w:r w:rsidR="008B4708">
        <w:rPr>
          <w:rFonts w:cs="Traditional Arabic" w:hint="cs"/>
          <w:sz w:val="36"/>
          <w:szCs w:val="36"/>
          <w:rtl/>
          <w:lang w:bidi="ar-SY"/>
        </w:rPr>
        <w:t>..</w:t>
      </w:r>
      <w:r w:rsidRPr="001D426C">
        <w:rPr>
          <w:rFonts w:cs="Traditional Arabic" w:hint="cs"/>
          <w:color w:val="008000"/>
          <w:sz w:val="36"/>
          <w:szCs w:val="36"/>
          <w:rtl/>
          <w:lang w:bidi="ar-SY"/>
        </w:rPr>
        <w:t>»</w:t>
      </w:r>
      <w:r w:rsidR="008B4708" w:rsidRPr="001D426C">
        <w:rPr>
          <w:rFonts w:cs="Traditional Arabic"/>
          <w:b/>
          <w:bCs/>
          <w:color w:val="008000"/>
          <w:sz w:val="36"/>
          <w:szCs w:val="36"/>
          <w:vertAlign w:val="superscript"/>
          <w:rtl/>
          <w:lang w:bidi="ar-SY"/>
        </w:rPr>
        <w:t>(</w:t>
      </w:r>
      <w:r w:rsidR="00937D84" w:rsidRPr="001D426C">
        <w:rPr>
          <w:rStyle w:val="FootnoteReference"/>
          <w:rFonts w:cs="Traditional Arabic"/>
          <w:b/>
          <w:bCs/>
          <w:color w:val="008000"/>
          <w:sz w:val="36"/>
          <w:szCs w:val="36"/>
          <w:rtl/>
          <w:lang w:bidi="ar-SY"/>
        </w:rPr>
        <w:footnoteReference w:id="104"/>
      </w:r>
      <w:r w:rsidR="008B4708" w:rsidRPr="001D426C">
        <w:rPr>
          <w:rFonts w:cs="Traditional Arabic"/>
          <w:b/>
          <w:bCs/>
          <w:color w:val="008000"/>
          <w:sz w:val="36"/>
          <w:szCs w:val="36"/>
          <w:vertAlign w:val="superscript"/>
          <w:rtl/>
          <w:lang w:bidi="ar-SY"/>
        </w:rPr>
        <w:t>)</w:t>
      </w:r>
      <w:r w:rsidR="008B4708">
        <w:rPr>
          <w:rFonts w:cs="Traditional Arabic" w:hint="cs"/>
          <w:sz w:val="36"/>
          <w:szCs w:val="36"/>
          <w:rtl/>
          <w:lang w:bidi="ar-SY"/>
        </w:rPr>
        <w:t>.</w:t>
      </w:r>
    </w:p>
    <w:p w:rsidR="00937D84" w:rsidRPr="00F255BC" w:rsidRDefault="00937D84" w:rsidP="001D426C">
      <w:pPr>
        <w:widowControl w:val="0"/>
        <w:spacing w:before="120"/>
        <w:ind w:firstLine="567"/>
        <w:jc w:val="lowKashida"/>
        <w:rPr>
          <w:rFonts w:ascii="Lotus Linotype" w:hAnsi="Lotus Linotype" w:cs="Traditional Arabic" w:hint="cs"/>
          <w:sz w:val="36"/>
          <w:szCs w:val="36"/>
          <w:rtl/>
          <w:lang w:bidi="ar-SY"/>
        </w:rPr>
      </w:pPr>
      <w:r w:rsidRPr="00F255BC">
        <w:rPr>
          <w:rFonts w:cs="Traditional Arabic" w:hint="cs"/>
          <w:sz w:val="36"/>
          <w:szCs w:val="36"/>
          <w:rtl/>
          <w:lang w:bidi="ar-SY"/>
        </w:rPr>
        <w:t>إن عدم معرفة الغيب لا تُنقص من شأن الأئمة ولا تُنزّل من مقام إمامتهم</w:t>
      </w:r>
      <w:r w:rsidR="008B4708">
        <w:rPr>
          <w:rFonts w:cs="Traditional Arabic" w:hint="cs"/>
          <w:sz w:val="36"/>
          <w:szCs w:val="36"/>
          <w:rtl/>
          <w:lang w:bidi="ar-SY"/>
        </w:rPr>
        <w:t>،</w:t>
      </w:r>
      <w:r w:rsidRPr="00F255BC">
        <w:rPr>
          <w:rFonts w:cs="Traditional Arabic" w:hint="cs"/>
          <w:sz w:val="36"/>
          <w:szCs w:val="36"/>
          <w:rtl/>
          <w:lang w:bidi="ar-SY"/>
        </w:rPr>
        <w:t xml:space="preserve"> بل حتى رسول الله </w:t>
      </w:r>
      <w:r w:rsidRPr="00F255BC">
        <w:rPr>
          <w:rFonts w:ascii="AGA Arabesque" w:hAnsi="AGA Arabesque" w:cs="Traditional Arabic" w:hint="cs"/>
          <w:sz w:val="36"/>
          <w:szCs w:val="36"/>
          <w:rtl/>
          <w:lang w:bidi="ar-SY"/>
        </w:rPr>
        <w:t>صَلَّى اللهُ عَلَيه وَآلِهِ وَسَلَّمَ</w:t>
      </w:r>
      <w:r w:rsidRPr="00F255BC">
        <w:rPr>
          <w:rFonts w:cs="Traditional Arabic" w:hint="cs"/>
          <w:sz w:val="36"/>
          <w:szCs w:val="36"/>
          <w:rtl/>
          <w:lang w:bidi="ar-SY"/>
        </w:rPr>
        <w:t xml:space="preserve"> المُؤيَد بالتأييدات الإلهية</w:t>
      </w:r>
      <w:r w:rsidR="008B4708">
        <w:rPr>
          <w:rFonts w:cs="Traditional Arabic" w:hint="cs"/>
          <w:sz w:val="36"/>
          <w:szCs w:val="36"/>
          <w:rtl/>
          <w:lang w:bidi="ar-SY"/>
        </w:rPr>
        <w:t>،</w:t>
      </w:r>
      <w:r w:rsidRPr="00F255BC">
        <w:rPr>
          <w:rFonts w:cs="Traditional Arabic" w:hint="cs"/>
          <w:sz w:val="36"/>
          <w:szCs w:val="36"/>
          <w:rtl/>
          <w:lang w:bidi="ar-SY"/>
        </w:rPr>
        <w:t xml:space="preserve"> ومهبط الوحي الإلهي نفى علم الغيب</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105"/>
      </w:r>
      <w:r w:rsidR="008B4708" w:rsidRPr="001D426C">
        <w:rPr>
          <w:rFonts w:cs="Traditional Arabic"/>
          <w:b/>
          <w:bCs/>
          <w:color w:val="008000"/>
          <w:sz w:val="36"/>
          <w:szCs w:val="36"/>
          <w:vertAlign w:val="superscript"/>
          <w:rtl/>
          <w:lang w:bidi="ar-SY"/>
        </w:rPr>
        <w:t>)</w:t>
      </w:r>
      <w:r w:rsidRPr="00F255BC">
        <w:rPr>
          <w:rFonts w:cs="Traditional Arabic" w:hint="cs"/>
          <w:sz w:val="36"/>
          <w:szCs w:val="36"/>
          <w:rtl/>
          <w:lang w:bidi="ar-SY"/>
        </w:rPr>
        <w:t xml:space="preserve"> عن نفسه وذلك طبقاً للآية الكريمة</w:t>
      </w:r>
      <w:r w:rsidR="008B4708">
        <w:rPr>
          <w:rFonts w:cs="Traditional Arabic" w:hint="cs"/>
          <w:sz w:val="36"/>
          <w:szCs w:val="36"/>
          <w:rtl/>
          <w:lang w:bidi="ar-SY"/>
        </w:rPr>
        <w:t>:</w:t>
      </w:r>
      <w:r w:rsidRPr="00F255BC">
        <w:rPr>
          <w:rFonts w:cs="Traditional Arabic" w:hint="cs"/>
          <w:sz w:val="36"/>
          <w:szCs w:val="36"/>
          <w:rtl/>
          <w:lang w:bidi="ar-SY"/>
        </w:rPr>
        <w:t xml:space="preserve"> </w:t>
      </w:r>
      <w:r w:rsidR="008B4708" w:rsidRPr="001D426C">
        <w:rPr>
          <w:rFonts w:ascii="Lotus Linotype" w:hAnsi="Lotus Linotype" w:cs="Traditional Arabic"/>
          <w:color w:val="0000FF"/>
          <w:sz w:val="36"/>
          <w:szCs w:val="36"/>
          <w:rtl/>
          <w:lang w:bidi="ar-SY"/>
        </w:rPr>
        <w:t>((</w:t>
      </w:r>
      <w:r w:rsidRPr="001D426C">
        <w:rPr>
          <w:rFonts w:ascii="Lotus Linotype" w:hAnsi="Lotus Linotype" w:cs="Traditional Arabic"/>
          <w:b/>
          <w:bCs/>
          <w:color w:val="0000FF"/>
          <w:sz w:val="36"/>
          <w:szCs w:val="36"/>
          <w:rtl/>
          <w:lang w:bidi="ar-SY"/>
        </w:rPr>
        <w:t xml:space="preserve">قُل لاَّ أَمْلِكُ لِنَفْسِي نَفْعًا وَلاَ ضَرًّا إِلاَّ مَا شَاء </w:t>
      </w:r>
      <w:r w:rsidRPr="001D426C">
        <w:rPr>
          <w:rFonts w:ascii="Lotus Linotype" w:hAnsi="Lotus Linotype" w:cs="Traditional Arabic" w:hint="cs"/>
          <w:b/>
          <w:bCs/>
          <w:color w:val="0000FF"/>
          <w:sz w:val="36"/>
          <w:szCs w:val="36"/>
          <w:rtl/>
          <w:lang w:bidi="ar-SY"/>
        </w:rPr>
        <w:t>الله</w:t>
      </w:r>
      <w:r w:rsidRPr="001D426C">
        <w:rPr>
          <w:rFonts w:ascii="Lotus Linotype" w:hAnsi="Lotus Linotype" w:cs="Traditional Arabic"/>
          <w:b/>
          <w:bCs/>
          <w:color w:val="0000FF"/>
          <w:sz w:val="36"/>
          <w:szCs w:val="36"/>
          <w:rtl/>
          <w:lang w:bidi="ar-SY"/>
        </w:rPr>
        <w:t xml:space="preserve"> وَلَوْ كُنتُ أَعْلَمُ الْغَيْبَ لاَسْتَكْثَرْتُ مِنَ الْخَيْرِ وَمَا مَسَّنِيَ السُّوءُ إِنْ أَنَاْ إِلاَّ نَذِيرٌ وَبَشِيرٌ لِّقَوْمٍ يُؤْمِنُونَ</w:t>
      </w:r>
      <w:r w:rsidR="008B4708" w:rsidRPr="001D426C">
        <w:rPr>
          <w:rFonts w:ascii="Lotus Linotype" w:hAnsi="Lotus Linotype" w:cs="Traditional Arabic"/>
          <w:color w:val="0000FF"/>
          <w:sz w:val="36"/>
          <w:szCs w:val="36"/>
          <w:rtl/>
          <w:lang w:bidi="ar-SY"/>
        </w:rPr>
        <w:t>))</w:t>
      </w:r>
      <w:r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الأعراف</w:t>
      </w:r>
      <w:r w:rsidRPr="00F255BC">
        <w:rPr>
          <w:rFonts w:ascii="Lotus Linotype" w:hAnsi="Lotus Linotype" w:cs="Traditional Arabic" w:hint="cs"/>
          <w:sz w:val="36"/>
          <w:szCs w:val="36"/>
          <w:rtl/>
          <w:lang w:bidi="ar-SY"/>
        </w:rPr>
        <w:t>/188</w:t>
      </w:r>
      <w:r w:rsidR="008B4708">
        <w:rPr>
          <w:rFonts w:ascii="Lotus Linotype" w:hAnsi="Lotus Linotype" w:cs="Traditional Arabic" w:hint="cs"/>
          <w:sz w:val="36"/>
          <w:szCs w:val="36"/>
          <w:rtl/>
          <w:lang w:bidi="ar-SY"/>
        </w:rPr>
        <w:t>).</w:t>
      </w:r>
    </w:p>
    <w:p w:rsidR="00937D84" w:rsidRPr="00F255BC" w:rsidRDefault="00937D84" w:rsidP="001D426C">
      <w:pPr>
        <w:widowControl w:val="0"/>
        <w:spacing w:before="120"/>
        <w:ind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ولا يقتصر الأمر على عدم علم الغيب بل إن كثيراً من العوارض البشرية التي تعرض لكل فرد عادي كانت تعرض لهم</w:t>
      </w:r>
      <w:r w:rsidR="009F0F9C"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009F0F9C" w:rsidRPr="00F255BC">
        <w:rPr>
          <w:rFonts w:ascii="Lotus Linotype" w:hAnsi="Lotus Linotype" w:cs="Traditional Arabic" w:hint="cs"/>
          <w:sz w:val="36"/>
          <w:szCs w:val="36"/>
          <w:rtl/>
          <w:lang w:bidi="ar-SY"/>
        </w:rPr>
        <w:t xml:space="preserve"> </w:t>
      </w:r>
      <w:r w:rsidRPr="00F255BC">
        <w:rPr>
          <w:rFonts w:ascii="Lotus Linotype" w:hAnsi="Lotus Linotype" w:cs="Traditional Arabic" w:hint="cs"/>
          <w:sz w:val="36"/>
          <w:szCs w:val="36"/>
          <w:rtl/>
          <w:lang w:bidi="ar-SY"/>
        </w:rPr>
        <w:t>عليهم السلام</w:t>
      </w:r>
      <w:r w:rsidR="009F0F9C"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009F0F9C" w:rsidRPr="00F255BC">
        <w:rPr>
          <w:rFonts w:ascii="Lotus Linotype" w:hAnsi="Lotus Linotype" w:cs="Traditional Arabic" w:hint="cs"/>
          <w:sz w:val="36"/>
          <w:szCs w:val="36"/>
          <w:rtl/>
          <w:lang w:bidi="ar-SY"/>
        </w:rPr>
        <w:t xml:space="preserve"> </w:t>
      </w:r>
      <w:r w:rsidRPr="00F255BC">
        <w:rPr>
          <w:rFonts w:ascii="Lotus Linotype" w:hAnsi="Lotus Linotype" w:cs="Traditional Arabic" w:hint="cs"/>
          <w:sz w:val="36"/>
          <w:szCs w:val="36"/>
          <w:rtl/>
          <w:lang w:bidi="ar-SY"/>
        </w:rPr>
        <w:t>أيضاً</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كما روى </w:t>
      </w:r>
      <w:r w:rsidRPr="00F255BC">
        <w:rPr>
          <w:rFonts w:ascii="Lotus Linotype" w:hAnsi="Lotus Linotype" w:cs="Traditional Arabic" w:hint="cs"/>
          <w:b/>
          <w:bCs/>
          <w:sz w:val="36"/>
          <w:szCs w:val="36"/>
          <w:rtl/>
          <w:lang w:bidi="ar-SY"/>
        </w:rPr>
        <w:t>الشيخ الصدوق</w:t>
      </w:r>
      <w:r w:rsidRPr="00F255BC">
        <w:rPr>
          <w:rFonts w:ascii="Lotus Linotype" w:hAnsi="Lotus Linotype" w:cs="Traditional Arabic" w:hint="cs"/>
          <w:sz w:val="36"/>
          <w:szCs w:val="36"/>
          <w:rtl/>
          <w:lang w:bidi="ar-SY"/>
        </w:rPr>
        <w:t xml:space="preserve"> في كتابه الشريف </w:t>
      </w:r>
      <w:r w:rsidRPr="001D426C">
        <w:rPr>
          <w:rFonts w:ascii="Lotus Linotype" w:hAnsi="Lotus Linotype" w:cs="Traditional Arabic"/>
          <w:color w:val="008000"/>
          <w:sz w:val="36"/>
          <w:szCs w:val="36"/>
          <w:rtl/>
          <w:lang w:bidi="ar-SY"/>
        </w:rPr>
        <w:t>«</w:t>
      </w:r>
      <w:r w:rsidRPr="00F255BC">
        <w:rPr>
          <w:rFonts w:ascii="Lotus Linotype" w:hAnsi="Lotus Linotype" w:cs="Traditional Arabic"/>
          <w:b/>
          <w:bCs/>
          <w:sz w:val="36"/>
          <w:szCs w:val="36"/>
          <w:rtl/>
          <w:lang w:bidi="ar-SY"/>
        </w:rPr>
        <w:t>عيون</w:t>
      </w:r>
      <w:r w:rsidRPr="00F255BC">
        <w:rPr>
          <w:rFonts w:ascii="Lotus Linotype" w:hAnsi="Lotus Linotype" w:cs="Traditional Arabic" w:hint="cs"/>
          <w:b/>
          <w:bCs/>
          <w:sz w:val="36"/>
          <w:szCs w:val="36"/>
          <w:rtl/>
          <w:lang w:bidi="ar-SY"/>
        </w:rPr>
        <w:t xml:space="preserve"> </w:t>
      </w:r>
      <w:r w:rsidRPr="00F255BC">
        <w:rPr>
          <w:rFonts w:ascii="Lotus Linotype" w:hAnsi="Lotus Linotype" w:cs="Traditional Arabic"/>
          <w:b/>
          <w:bCs/>
          <w:sz w:val="36"/>
          <w:szCs w:val="36"/>
          <w:rtl/>
          <w:lang w:bidi="ar-SY"/>
        </w:rPr>
        <w:t>‏أخبار</w:t>
      </w:r>
      <w:r w:rsidRPr="00F255BC">
        <w:rPr>
          <w:rFonts w:ascii="Lotus Linotype" w:hAnsi="Lotus Linotype" w:cs="Traditional Arabic" w:hint="cs"/>
          <w:b/>
          <w:bCs/>
          <w:sz w:val="36"/>
          <w:szCs w:val="36"/>
          <w:rtl/>
          <w:lang w:bidi="ar-SY"/>
        </w:rPr>
        <w:t xml:space="preserve"> </w:t>
      </w:r>
      <w:r w:rsidRPr="00F255BC">
        <w:rPr>
          <w:rFonts w:ascii="Lotus Linotype" w:hAnsi="Lotus Linotype" w:cs="Traditional Arabic"/>
          <w:b/>
          <w:bCs/>
          <w:sz w:val="36"/>
          <w:szCs w:val="36"/>
          <w:rtl/>
          <w:lang w:bidi="ar-SY"/>
        </w:rPr>
        <w:t>الرضا</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ج2</w:t>
      </w:r>
      <w:r w:rsidRPr="00F255BC">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ص203</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قال</w:t>
      </w:r>
      <w:r w:rsidR="008B4708">
        <w:rPr>
          <w:rFonts w:ascii="Lotus Linotype" w:hAnsi="Lotus Linotype" w:cs="Traditional Arabic" w:hint="cs"/>
          <w:sz w:val="36"/>
          <w:szCs w:val="36"/>
          <w:rtl/>
          <w:lang w:bidi="ar-SY"/>
        </w:rPr>
        <w:t>:</w:t>
      </w:r>
    </w:p>
    <w:p w:rsidR="00937D84" w:rsidRPr="00F255BC" w:rsidRDefault="009F0F9C" w:rsidP="001D426C">
      <w:pPr>
        <w:widowControl w:val="0"/>
        <w:spacing w:before="120"/>
        <w:ind w:firstLine="567"/>
        <w:jc w:val="lowKashida"/>
        <w:rPr>
          <w:rFonts w:ascii="Lotus Linotype" w:hAnsi="Lotus Linotype" w:cs="Traditional Arabic" w:hint="cs"/>
          <w:sz w:val="36"/>
          <w:szCs w:val="36"/>
          <w:rtl/>
          <w:lang w:bidi="ar-SY"/>
        </w:rPr>
      </w:pPr>
      <w:r w:rsidRPr="001D426C">
        <w:rPr>
          <w:rFonts w:ascii="Lotus Linotype" w:hAnsi="Lotus Linotype" w:cs="Traditional Arabic" w:hint="cs"/>
          <w:color w:val="008000"/>
          <w:sz w:val="36"/>
          <w:szCs w:val="36"/>
          <w:rtl/>
          <w:lang w:bidi="ar-SY"/>
        </w:rPr>
        <w:t>«</w:t>
      </w:r>
      <w:r w:rsidR="00937D84" w:rsidRPr="00F255BC">
        <w:rPr>
          <w:rFonts w:ascii="Lotus Linotype" w:hAnsi="Lotus Linotype" w:cs="Traditional Arabic"/>
          <w:sz w:val="36"/>
          <w:szCs w:val="36"/>
          <w:rtl/>
          <w:lang w:bidi="ar-SY"/>
        </w:rPr>
        <w:t xml:space="preserve">حدثنا تميم بن عبد الله بن تميم القرشي قال حدثني أبي عن أحمد بن </w:t>
      </w:r>
      <w:smartTag w:uri="urn:schemas-microsoft-com:office:smarttags" w:element="PersonName">
        <w:smartTagPr>
          <w:attr w:name="ProductID" w:val="علي الأنصاري"/>
        </w:smartTagPr>
        <w:r w:rsidR="00937D84" w:rsidRPr="00F255BC">
          <w:rPr>
            <w:rFonts w:ascii="Lotus Linotype" w:hAnsi="Lotus Linotype" w:cs="Traditional Arabic"/>
            <w:sz w:val="36"/>
            <w:szCs w:val="36"/>
            <w:rtl/>
            <w:lang w:bidi="ar-SY"/>
          </w:rPr>
          <w:t>علي الأنصاري</w:t>
        </w:r>
      </w:smartTag>
      <w:r w:rsidR="00937D84" w:rsidRPr="00F255BC">
        <w:rPr>
          <w:rFonts w:ascii="Lotus Linotype" w:hAnsi="Lotus Linotype" w:cs="Traditional Arabic"/>
          <w:sz w:val="36"/>
          <w:szCs w:val="36"/>
          <w:rtl/>
          <w:lang w:bidi="ar-SY"/>
        </w:rPr>
        <w:t xml:space="preserve"> عن أبي الصلت الهروي قال قلت للرضا</w:t>
      </w:r>
      <w:r w:rsidRPr="00F255BC">
        <w:rPr>
          <w:rFonts w:ascii="Lotus Linotype" w:hAnsi="Lotus Linotype" w:cs="Traditional Arabic"/>
          <w:sz w:val="36"/>
          <w:szCs w:val="36"/>
          <w:rtl/>
          <w:lang w:bidi="ar-SY"/>
        </w:rPr>
        <w:t xml:space="preserve"> </w:t>
      </w:r>
      <w:r w:rsidRPr="00F255BC">
        <w:rPr>
          <w:rFonts w:ascii="AGA Arabesque" w:hAnsi="AGA Arabesque" w:cs="Traditional Arabic" w:hint="cs"/>
          <w:sz w:val="36"/>
          <w:szCs w:val="36"/>
          <w:rtl/>
          <w:lang w:bidi="ar-SY"/>
        </w:rPr>
        <w:t>عليه السلام</w:t>
      </w:r>
      <w:r w:rsidR="008B4708">
        <w:rPr>
          <w:rFonts w:ascii="AGA Arabesque" w:hAnsi="AGA Arabesque" w:cs="Traditional Arabic" w:hint="cs"/>
          <w:sz w:val="36"/>
          <w:szCs w:val="36"/>
          <w:rtl/>
          <w:lang w:bidi="ar-SY"/>
        </w:rPr>
        <w:t>:</w:t>
      </w:r>
      <w:r w:rsidR="00937D84" w:rsidRPr="00F255BC">
        <w:rPr>
          <w:rFonts w:ascii="Lotus Linotype" w:hAnsi="Lotus Linotype" w:cs="Traditional Arabic"/>
          <w:sz w:val="36"/>
          <w:szCs w:val="36"/>
          <w:rtl/>
          <w:lang w:bidi="ar-SY"/>
        </w:rPr>
        <w:t xml:space="preserve"> </w:t>
      </w:r>
      <w:r w:rsidR="00937D84" w:rsidRPr="00F255BC">
        <w:rPr>
          <w:rFonts w:ascii="Lotus Linotype" w:hAnsi="Lotus Linotype" w:cs="Traditional Arabic"/>
          <w:b/>
          <w:bCs/>
          <w:sz w:val="36"/>
          <w:szCs w:val="36"/>
          <w:rtl/>
          <w:lang w:bidi="ar-SY"/>
        </w:rPr>
        <w:t>يا ابن رسول الله</w:t>
      </w:r>
      <w:r w:rsidR="008B4708">
        <w:rPr>
          <w:rFonts w:ascii="Lotus Linotype" w:hAnsi="Lotus Linotype" w:cs="Traditional Arabic" w:hint="cs"/>
          <w:b/>
          <w:bCs/>
          <w:sz w:val="36"/>
          <w:szCs w:val="36"/>
          <w:rtl/>
          <w:lang w:bidi="ar-SY"/>
        </w:rPr>
        <w:t>!</w:t>
      </w:r>
      <w:r w:rsidR="00937D84" w:rsidRPr="00F255BC">
        <w:rPr>
          <w:rFonts w:ascii="Lotus Linotype" w:hAnsi="Lotus Linotype" w:cs="Traditional Arabic"/>
          <w:b/>
          <w:bCs/>
          <w:sz w:val="36"/>
          <w:szCs w:val="36"/>
          <w:rtl/>
          <w:lang w:bidi="ar-SY"/>
        </w:rPr>
        <w:t xml:space="preserve"> إن في سواد الكوفة قوما</w:t>
      </w:r>
      <w:r w:rsidR="00937D84" w:rsidRPr="00F255BC">
        <w:rPr>
          <w:rFonts w:ascii="Lotus Linotype" w:hAnsi="Lotus Linotype" w:cs="Traditional Arabic" w:hint="cs"/>
          <w:b/>
          <w:bCs/>
          <w:sz w:val="36"/>
          <w:szCs w:val="36"/>
          <w:rtl/>
          <w:lang w:bidi="ar-SY"/>
        </w:rPr>
        <w:t>ُ</w:t>
      </w:r>
      <w:r w:rsidR="00937D84" w:rsidRPr="00F255BC">
        <w:rPr>
          <w:rFonts w:ascii="Lotus Linotype" w:hAnsi="Lotus Linotype" w:cs="Traditional Arabic"/>
          <w:b/>
          <w:bCs/>
          <w:sz w:val="36"/>
          <w:szCs w:val="36"/>
          <w:rtl/>
          <w:lang w:bidi="ar-SY"/>
        </w:rPr>
        <w:t xml:space="preserve"> يزع</w:t>
      </w:r>
      <w:r w:rsidR="00937D84" w:rsidRPr="00F255BC">
        <w:rPr>
          <w:rFonts w:ascii="Lotus Linotype" w:hAnsi="Lotus Linotype" w:cs="Traditional Arabic" w:hint="cs"/>
          <w:b/>
          <w:bCs/>
          <w:sz w:val="36"/>
          <w:szCs w:val="36"/>
          <w:rtl/>
          <w:lang w:bidi="ar-SY"/>
        </w:rPr>
        <w:t>ُ</w:t>
      </w:r>
      <w:r w:rsidR="00937D84" w:rsidRPr="00F255BC">
        <w:rPr>
          <w:rFonts w:ascii="Lotus Linotype" w:hAnsi="Lotus Linotype" w:cs="Traditional Arabic"/>
          <w:b/>
          <w:bCs/>
          <w:sz w:val="36"/>
          <w:szCs w:val="36"/>
          <w:rtl/>
          <w:lang w:bidi="ar-SY"/>
        </w:rPr>
        <w:t>م</w:t>
      </w:r>
      <w:r w:rsidR="00937D84" w:rsidRPr="00F255BC">
        <w:rPr>
          <w:rFonts w:ascii="Lotus Linotype" w:hAnsi="Lotus Linotype" w:cs="Traditional Arabic" w:hint="cs"/>
          <w:b/>
          <w:bCs/>
          <w:sz w:val="36"/>
          <w:szCs w:val="36"/>
          <w:rtl/>
          <w:lang w:bidi="ar-SY"/>
        </w:rPr>
        <w:t>ُ</w:t>
      </w:r>
      <w:r w:rsidR="00937D84" w:rsidRPr="00F255BC">
        <w:rPr>
          <w:rFonts w:ascii="Lotus Linotype" w:hAnsi="Lotus Linotype" w:cs="Traditional Arabic"/>
          <w:b/>
          <w:bCs/>
          <w:sz w:val="36"/>
          <w:szCs w:val="36"/>
          <w:rtl/>
          <w:lang w:bidi="ar-SY"/>
        </w:rPr>
        <w:t xml:space="preserve">ون أن النبي </w:t>
      </w:r>
      <w:r w:rsidR="00937D84" w:rsidRPr="00F255BC">
        <w:rPr>
          <w:rFonts w:ascii="AGA Arabesque" w:hAnsi="AGA Arabesque" w:cs="Traditional Arabic" w:hint="cs"/>
          <w:b/>
          <w:bCs/>
          <w:sz w:val="36"/>
          <w:szCs w:val="36"/>
          <w:rtl/>
          <w:lang w:bidi="ar-SY"/>
        </w:rPr>
        <w:t>صَلَّى اللهُ عَلَيه وَآلِهِ</w:t>
      </w:r>
      <w:r w:rsidR="00937D84" w:rsidRPr="00F255BC">
        <w:rPr>
          <w:rFonts w:ascii="Lotus Linotype" w:hAnsi="Lotus Linotype" w:cs="Traditional Arabic"/>
          <w:b/>
          <w:bCs/>
          <w:sz w:val="36"/>
          <w:szCs w:val="36"/>
          <w:rtl/>
          <w:lang w:bidi="ar-SY"/>
        </w:rPr>
        <w:t xml:space="preserve"> لم يقع عليه السهو في صلاته</w:t>
      </w:r>
      <w:r w:rsidR="008B4708">
        <w:rPr>
          <w:rFonts w:ascii="Lotus Linotype" w:hAnsi="Lotus Linotype" w:cs="Traditional Arabic" w:hint="cs"/>
          <w:b/>
          <w:bCs/>
          <w:sz w:val="36"/>
          <w:szCs w:val="36"/>
          <w:rtl/>
          <w:lang w:bidi="ar-SY"/>
        </w:rPr>
        <w:t>!</w:t>
      </w:r>
      <w:r w:rsidR="00937D84" w:rsidRPr="00F255BC">
        <w:rPr>
          <w:rFonts w:ascii="Lotus Linotype" w:hAnsi="Lotus Linotype" w:cs="Traditional Arabic"/>
          <w:sz w:val="36"/>
          <w:szCs w:val="36"/>
          <w:rtl/>
          <w:lang w:bidi="ar-SY"/>
        </w:rPr>
        <w:t xml:space="preserve"> </w:t>
      </w:r>
      <w:r w:rsidR="00937D84" w:rsidRPr="00F255BC">
        <w:rPr>
          <w:rFonts w:ascii="Lotus Linotype" w:hAnsi="Lotus Linotype" w:cs="Traditional Arabic"/>
          <w:b/>
          <w:bCs/>
          <w:sz w:val="36"/>
          <w:szCs w:val="36"/>
          <w:rtl/>
          <w:lang w:bidi="ar-SY"/>
        </w:rPr>
        <w:t>فقال</w:t>
      </w:r>
      <w:r w:rsidR="008B4708">
        <w:rPr>
          <w:rFonts w:ascii="Lotus Linotype" w:hAnsi="Lotus Linotype" w:cs="Traditional Arabic" w:hint="cs"/>
          <w:b/>
          <w:bCs/>
          <w:sz w:val="36"/>
          <w:szCs w:val="36"/>
          <w:rtl/>
          <w:lang w:bidi="ar-SY"/>
        </w:rPr>
        <w:t>:</w:t>
      </w:r>
      <w:r w:rsidR="00937D84" w:rsidRPr="00F255BC">
        <w:rPr>
          <w:rFonts w:ascii="Lotus Linotype" w:hAnsi="Lotus Linotype" w:cs="Traditional Arabic"/>
          <w:b/>
          <w:bCs/>
          <w:sz w:val="36"/>
          <w:szCs w:val="36"/>
          <w:rtl/>
          <w:lang w:bidi="ar-SY"/>
        </w:rPr>
        <w:t xml:space="preserve"> كذبوا لعنهم الله إن الذي لا يسهو هو الله الذي لا إله إلا هو</w:t>
      </w:r>
      <w:r w:rsidR="008B4708">
        <w:rPr>
          <w:rFonts w:ascii="Lotus Linotype" w:hAnsi="Lotus Linotype" w:cs="Traditional Arabic" w:hint="cs"/>
          <w:sz w:val="36"/>
          <w:szCs w:val="36"/>
          <w:rtl/>
          <w:lang w:bidi="ar-SY"/>
        </w:rPr>
        <w:t>...</w:t>
      </w:r>
      <w:r w:rsidR="00937D84" w:rsidRPr="00F255BC">
        <w:rPr>
          <w:rFonts w:ascii="Lotus Linotype" w:hAnsi="Lotus Linotype" w:cs="Traditional Arabic"/>
          <w:sz w:val="36"/>
          <w:szCs w:val="36"/>
          <w:rtl/>
          <w:lang w:bidi="ar-SY"/>
        </w:rPr>
        <w:t xml:space="preserve"> الحديث</w:t>
      </w:r>
      <w:r w:rsidRPr="001D426C">
        <w:rPr>
          <w:rFonts w:ascii="Lotus Linotype" w:hAnsi="Lotus Linotype" w:cs="Traditional Arabic" w:hint="cs"/>
          <w:color w:val="008000"/>
          <w:sz w:val="36"/>
          <w:szCs w:val="36"/>
          <w:rtl/>
          <w:lang w:bidi="ar-SY"/>
        </w:rPr>
        <w:t>»</w:t>
      </w:r>
      <w:r w:rsidR="008B4708">
        <w:rPr>
          <w:rFonts w:ascii="Lotus Linotype" w:hAnsi="Lotus Linotype" w:cs="Traditional Arabic" w:hint="cs"/>
          <w:sz w:val="36"/>
          <w:szCs w:val="36"/>
          <w:rtl/>
          <w:lang w:bidi="ar-SY"/>
        </w:rPr>
        <w:t>.</w:t>
      </w:r>
    </w:p>
    <w:p w:rsidR="00937D84" w:rsidRPr="00F255BC" w:rsidRDefault="00937D84" w:rsidP="00AE4561">
      <w:pPr>
        <w:widowControl w:val="0"/>
        <w:spacing w:before="120"/>
        <w:ind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 xml:space="preserve">ورى المجلسي في </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بحار الأنوار</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 xml:space="preserve"> نقلا عن كتاب </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السرائر</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 xml:space="preserve"> بسنده </w:t>
      </w:r>
      <w:r w:rsidRPr="00F255BC">
        <w:rPr>
          <w:rFonts w:ascii="Lotus Linotype" w:hAnsi="Lotus Linotype" w:cs="Traditional Arabic"/>
          <w:sz w:val="36"/>
          <w:szCs w:val="36"/>
          <w:rtl/>
          <w:lang w:bidi="ar-SY"/>
        </w:rPr>
        <w:t>عن الفضيل قال</w:t>
      </w:r>
      <w:r w:rsidR="008B4708">
        <w:rPr>
          <w:rFonts w:ascii="Lotus Linotype" w:hAnsi="Lotus Linotype" w:cs="Traditional Arabic" w:hint="cs"/>
          <w:sz w:val="36"/>
          <w:szCs w:val="36"/>
          <w:rtl/>
          <w:lang w:bidi="ar-SY"/>
        </w:rPr>
        <w:t>:</w:t>
      </w:r>
      <w:r w:rsidR="00AE4561">
        <w:rPr>
          <w:rFonts w:ascii="Lotus Linotype" w:hAnsi="Lotus Linotype" w:cs="Traditional Arabic" w:hint="cs"/>
          <w:color w:val="008000"/>
          <w:sz w:val="36"/>
          <w:szCs w:val="36"/>
          <w:rtl/>
          <w:lang w:bidi="ar-SY"/>
        </w:rPr>
        <w:t xml:space="preserve"> </w:t>
      </w:r>
      <w:r w:rsidR="008B4708" w:rsidRPr="001D426C">
        <w:rPr>
          <w:rFonts w:ascii="Lotus Linotype" w:hAnsi="Lotus Linotype" w:cs="Traditional Arabic" w:hint="cs"/>
          <w:color w:val="008000"/>
          <w:sz w:val="36"/>
          <w:szCs w:val="36"/>
          <w:rtl/>
          <w:lang w:bidi="ar-SY"/>
        </w:rPr>
        <w:t>«</w:t>
      </w:r>
      <w:r w:rsidRPr="00F255BC">
        <w:rPr>
          <w:rFonts w:ascii="Lotus Linotype" w:hAnsi="Lotus Linotype" w:cs="Traditional Arabic"/>
          <w:b/>
          <w:bCs/>
          <w:sz w:val="36"/>
          <w:szCs w:val="36"/>
          <w:rtl/>
          <w:lang w:bidi="ar-SY"/>
        </w:rPr>
        <w:t>ذكرت</w:t>
      </w:r>
      <w:r w:rsidRPr="00F255BC">
        <w:rPr>
          <w:rFonts w:ascii="Lotus Linotype" w:hAnsi="Lotus Linotype" w:cs="Traditional Arabic" w:hint="cs"/>
          <w:b/>
          <w:bCs/>
          <w:sz w:val="36"/>
          <w:szCs w:val="36"/>
          <w:rtl/>
          <w:lang w:bidi="ar-SY"/>
        </w:rPr>
        <w:t>ُ</w:t>
      </w:r>
      <w:r w:rsidRPr="00F255BC">
        <w:rPr>
          <w:rFonts w:ascii="Lotus Linotype" w:hAnsi="Lotus Linotype" w:cs="Traditional Arabic"/>
          <w:b/>
          <w:bCs/>
          <w:sz w:val="36"/>
          <w:szCs w:val="36"/>
          <w:rtl/>
          <w:lang w:bidi="ar-SY"/>
        </w:rPr>
        <w:t xml:space="preserve"> لأبي عبد الله</w:t>
      </w:r>
      <w:r w:rsidR="009F0F9C" w:rsidRPr="00F255BC">
        <w:rPr>
          <w:rFonts w:ascii="Lotus Linotype" w:hAnsi="Lotus Linotype" w:cs="Traditional Arabic"/>
          <w:b/>
          <w:bCs/>
          <w:sz w:val="36"/>
          <w:szCs w:val="36"/>
          <w:rtl/>
          <w:lang w:bidi="ar-SY"/>
        </w:rPr>
        <w:t xml:space="preserve"> </w:t>
      </w:r>
      <w:r w:rsidR="009F0F9C" w:rsidRPr="00F255BC">
        <w:rPr>
          <w:rFonts w:ascii="AGA Arabesque" w:hAnsi="AGA Arabesque" w:cs="Traditional Arabic"/>
          <w:sz w:val="36"/>
          <w:szCs w:val="36"/>
          <w:rtl/>
          <w:lang w:bidi="ar-SY"/>
        </w:rPr>
        <w:t xml:space="preserve">عليه السلام </w:t>
      </w:r>
      <w:r w:rsidRPr="00F255BC">
        <w:rPr>
          <w:rFonts w:ascii="Lotus Linotype" w:hAnsi="Lotus Linotype" w:cs="Traditional Arabic"/>
          <w:b/>
          <w:bCs/>
          <w:sz w:val="36"/>
          <w:szCs w:val="36"/>
          <w:rtl/>
          <w:lang w:bidi="ar-SY"/>
        </w:rPr>
        <w:t>السهو</w:t>
      </w:r>
      <w:r w:rsidRPr="00F255BC">
        <w:rPr>
          <w:rFonts w:ascii="Lotus Linotype" w:hAnsi="Lotus Linotype" w:cs="Traditional Arabic" w:hint="cs"/>
          <w:b/>
          <w:bCs/>
          <w:sz w:val="36"/>
          <w:szCs w:val="36"/>
          <w:rtl/>
          <w:lang w:bidi="ar-SY"/>
        </w:rPr>
        <w:t>َ</w:t>
      </w:r>
      <w:r w:rsidRPr="00F255BC">
        <w:rPr>
          <w:rFonts w:ascii="Lotus Linotype" w:hAnsi="Lotus Linotype" w:cs="Traditional Arabic"/>
          <w:b/>
          <w:bCs/>
          <w:sz w:val="36"/>
          <w:szCs w:val="36"/>
          <w:rtl/>
          <w:lang w:bidi="ar-SY"/>
        </w:rPr>
        <w:t xml:space="preserve"> فقال</w:t>
      </w:r>
      <w:r w:rsidR="008B4708">
        <w:rPr>
          <w:rFonts w:ascii="Lotus Linotype" w:hAnsi="Lotus Linotype" w:cs="Traditional Arabic" w:hint="cs"/>
          <w:b/>
          <w:bCs/>
          <w:sz w:val="36"/>
          <w:szCs w:val="36"/>
          <w:rtl/>
          <w:lang w:bidi="ar-SY"/>
        </w:rPr>
        <w:t>:</w:t>
      </w:r>
      <w:r w:rsidR="00EB189C" w:rsidRPr="00F255BC">
        <w:rPr>
          <w:rFonts w:ascii="Lotus Linotype" w:hAnsi="Lotus Linotype" w:cs="Traditional Arabic"/>
          <w:b/>
          <w:bCs/>
          <w:sz w:val="36"/>
          <w:szCs w:val="36"/>
          <w:rtl/>
          <w:lang w:bidi="ar-SY"/>
        </w:rPr>
        <w:t xml:space="preserve"> و</w:t>
      </w:r>
      <w:r w:rsidRPr="00F255BC">
        <w:rPr>
          <w:rFonts w:ascii="Lotus Linotype" w:hAnsi="Lotus Linotype" w:cs="Traditional Arabic"/>
          <w:b/>
          <w:bCs/>
          <w:sz w:val="36"/>
          <w:szCs w:val="36"/>
          <w:rtl/>
          <w:lang w:bidi="ar-SY"/>
        </w:rPr>
        <w:t>ينفلت من ذلك أحد</w:t>
      </w:r>
      <w:r w:rsidR="008B4708">
        <w:rPr>
          <w:rFonts w:ascii="Lotus Linotype" w:hAnsi="Lotus Linotype" w:cs="Traditional Arabic" w:hint="cs"/>
          <w:b/>
          <w:bCs/>
          <w:sz w:val="36"/>
          <w:szCs w:val="36"/>
          <w:rtl/>
          <w:lang w:bidi="ar-SY"/>
        </w:rPr>
        <w:t>؟!</w:t>
      </w:r>
      <w:r w:rsidRPr="00F255BC">
        <w:rPr>
          <w:rFonts w:ascii="Lotus Linotype" w:hAnsi="Lotus Linotype" w:cs="Traditional Arabic"/>
          <w:b/>
          <w:bCs/>
          <w:sz w:val="36"/>
          <w:szCs w:val="36"/>
          <w:rtl/>
          <w:lang w:bidi="ar-SY"/>
        </w:rPr>
        <w:t xml:space="preserve"> ربما أقعدت الخادم</w:t>
      </w:r>
      <w:r w:rsidRPr="00F255BC">
        <w:rPr>
          <w:rFonts w:ascii="Lotus Linotype" w:hAnsi="Lotus Linotype" w:cs="Traditional Arabic" w:hint="cs"/>
          <w:b/>
          <w:bCs/>
          <w:sz w:val="36"/>
          <w:szCs w:val="36"/>
          <w:rtl/>
          <w:lang w:bidi="ar-SY"/>
        </w:rPr>
        <w:t>َ</w:t>
      </w:r>
      <w:r w:rsidRPr="00F255BC">
        <w:rPr>
          <w:rFonts w:ascii="Lotus Linotype" w:hAnsi="Lotus Linotype" w:cs="Traditional Arabic"/>
          <w:b/>
          <w:bCs/>
          <w:sz w:val="36"/>
          <w:szCs w:val="36"/>
          <w:rtl/>
          <w:lang w:bidi="ar-SY"/>
        </w:rPr>
        <w:t xml:space="preserve"> خلفي يحفظ على</w:t>
      </w:r>
      <w:r w:rsidRPr="00F255BC">
        <w:rPr>
          <w:rFonts w:ascii="Lotus Linotype" w:hAnsi="Lotus Linotype" w:cs="Traditional Arabic" w:hint="cs"/>
          <w:b/>
          <w:bCs/>
          <w:sz w:val="36"/>
          <w:szCs w:val="36"/>
          <w:rtl/>
          <w:lang w:bidi="ar-SY"/>
        </w:rPr>
        <w:t>َّ</w:t>
      </w:r>
      <w:r w:rsidRPr="00F255BC">
        <w:rPr>
          <w:rFonts w:ascii="Lotus Linotype" w:hAnsi="Lotus Linotype" w:cs="Traditional Arabic"/>
          <w:b/>
          <w:bCs/>
          <w:sz w:val="36"/>
          <w:szCs w:val="36"/>
          <w:rtl/>
          <w:lang w:bidi="ar-SY"/>
        </w:rPr>
        <w:t xml:space="preserve"> صلاتي</w:t>
      </w:r>
      <w:r w:rsidR="008B4708">
        <w:rPr>
          <w:rFonts w:ascii="Lotus Linotype" w:hAnsi="Lotus Linotype" w:cs="Traditional Arabic" w:hint="cs"/>
          <w:b/>
          <w:bCs/>
          <w:sz w:val="36"/>
          <w:szCs w:val="36"/>
          <w:rtl/>
          <w:lang w:bidi="ar-SY"/>
        </w:rPr>
        <w:t>.</w:t>
      </w:r>
      <w:r w:rsidRPr="00F255BC">
        <w:rPr>
          <w:rFonts w:ascii="Lotus Linotype" w:hAnsi="Lotus Linotype" w:cs="Traditional Arabic" w:hint="cs"/>
          <w:b/>
          <w:bCs/>
          <w:sz w:val="36"/>
          <w:szCs w:val="36"/>
          <w:rtl/>
          <w:lang w:bidi="ar-SY"/>
        </w:rPr>
        <w:t xml:space="preserve"> </w:t>
      </w:r>
      <w:r w:rsidRPr="00F255BC">
        <w:rPr>
          <w:rFonts w:ascii="Lotus Linotype" w:hAnsi="Lotus Linotype" w:cs="Traditional Arabic"/>
          <w:b/>
          <w:bCs/>
          <w:sz w:val="36"/>
          <w:szCs w:val="36"/>
          <w:rtl/>
          <w:lang w:bidi="ar-SY"/>
        </w:rPr>
        <w:t>إياكم</w:t>
      </w:r>
      <w:r w:rsidR="00EB189C" w:rsidRPr="00F255BC">
        <w:rPr>
          <w:rFonts w:ascii="Lotus Linotype" w:hAnsi="Lotus Linotype" w:cs="Traditional Arabic"/>
          <w:b/>
          <w:bCs/>
          <w:sz w:val="36"/>
          <w:szCs w:val="36"/>
          <w:rtl/>
          <w:lang w:bidi="ar-SY"/>
        </w:rPr>
        <w:t xml:space="preserve"> و</w:t>
      </w:r>
      <w:r w:rsidRPr="00F255BC">
        <w:rPr>
          <w:rFonts w:ascii="Lotus Linotype" w:hAnsi="Lotus Linotype" w:cs="Traditional Arabic"/>
          <w:b/>
          <w:bCs/>
          <w:sz w:val="36"/>
          <w:szCs w:val="36"/>
          <w:rtl/>
          <w:lang w:bidi="ar-SY"/>
        </w:rPr>
        <w:t>الغلو فينا</w:t>
      </w:r>
      <w:r w:rsidR="008B4708">
        <w:rPr>
          <w:rFonts w:ascii="Lotus Linotype" w:hAnsi="Lotus Linotype" w:cs="Traditional Arabic" w:hint="cs"/>
          <w:b/>
          <w:bCs/>
          <w:sz w:val="36"/>
          <w:szCs w:val="36"/>
          <w:rtl/>
          <w:lang w:bidi="ar-SY"/>
        </w:rPr>
        <w:t>!</w:t>
      </w:r>
      <w:r w:rsidRPr="00F255BC">
        <w:rPr>
          <w:rFonts w:ascii="Lotus Linotype" w:hAnsi="Lotus Linotype" w:cs="Traditional Arabic"/>
          <w:b/>
          <w:bCs/>
          <w:sz w:val="36"/>
          <w:szCs w:val="36"/>
          <w:rtl/>
          <w:lang w:bidi="ar-SY"/>
        </w:rPr>
        <w:t xml:space="preserve"> قولوا إنا عبيد مربوبون</w:t>
      </w:r>
      <w:r w:rsidR="00EB189C" w:rsidRPr="00F255BC">
        <w:rPr>
          <w:rFonts w:ascii="Lotus Linotype" w:hAnsi="Lotus Linotype" w:cs="Traditional Arabic"/>
          <w:b/>
          <w:bCs/>
          <w:sz w:val="36"/>
          <w:szCs w:val="36"/>
          <w:rtl/>
          <w:lang w:bidi="ar-SY"/>
        </w:rPr>
        <w:t xml:space="preserve"> و</w:t>
      </w:r>
      <w:r w:rsidRPr="00F255BC">
        <w:rPr>
          <w:rFonts w:ascii="Lotus Linotype" w:hAnsi="Lotus Linotype" w:cs="Traditional Arabic"/>
          <w:b/>
          <w:bCs/>
          <w:sz w:val="36"/>
          <w:szCs w:val="36"/>
          <w:rtl/>
          <w:lang w:bidi="ar-SY"/>
        </w:rPr>
        <w:t>قولوا في فضلنا ما شئتم</w:t>
      </w:r>
      <w:r w:rsidR="008B4708">
        <w:rPr>
          <w:rFonts w:ascii="Lotus Linotype" w:hAnsi="Lotus Linotype" w:cs="Traditional Arabic" w:hint="cs"/>
          <w:b/>
          <w:bCs/>
          <w:sz w:val="36"/>
          <w:szCs w:val="36"/>
          <w:rtl/>
          <w:lang w:bidi="ar-SY"/>
        </w:rPr>
        <w:t>.</w:t>
      </w:r>
      <w:r w:rsidRPr="00F255BC">
        <w:rPr>
          <w:rFonts w:ascii="Lotus Linotype" w:hAnsi="Lotus Linotype" w:cs="Traditional Arabic"/>
          <w:b/>
          <w:bCs/>
          <w:sz w:val="36"/>
          <w:szCs w:val="36"/>
          <w:rtl/>
          <w:lang w:bidi="ar-SY"/>
        </w:rPr>
        <w:t xml:space="preserve"> من أحبنا فليعمل بعملنا</w:t>
      </w:r>
      <w:r w:rsidR="00EB189C" w:rsidRPr="00F255BC">
        <w:rPr>
          <w:rFonts w:ascii="Lotus Linotype" w:hAnsi="Lotus Linotype" w:cs="Traditional Arabic"/>
          <w:b/>
          <w:bCs/>
          <w:sz w:val="36"/>
          <w:szCs w:val="36"/>
          <w:rtl/>
          <w:lang w:bidi="ar-SY"/>
        </w:rPr>
        <w:t xml:space="preserve"> و</w:t>
      </w:r>
      <w:r w:rsidRPr="00F255BC">
        <w:rPr>
          <w:rFonts w:ascii="Lotus Linotype" w:hAnsi="Lotus Linotype" w:cs="Traditional Arabic"/>
          <w:b/>
          <w:bCs/>
          <w:sz w:val="36"/>
          <w:szCs w:val="36"/>
          <w:rtl/>
          <w:lang w:bidi="ar-SY"/>
        </w:rPr>
        <w:t>ليستعن بالورع فإنه أفضل ما يستعان به في أمر الدنيا</w:t>
      </w:r>
      <w:r w:rsidR="00EB189C" w:rsidRPr="00F255BC">
        <w:rPr>
          <w:rFonts w:ascii="Lotus Linotype" w:hAnsi="Lotus Linotype" w:cs="Traditional Arabic"/>
          <w:b/>
          <w:bCs/>
          <w:sz w:val="36"/>
          <w:szCs w:val="36"/>
          <w:rtl/>
          <w:lang w:bidi="ar-SY"/>
        </w:rPr>
        <w:t xml:space="preserve"> و</w:t>
      </w:r>
      <w:r w:rsidRPr="00F255BC">
        <w:rPr>
          <w:rFonts w:ascii="Lotus Linotype" w:hAnsi="Lotus Linotype" w:cs="Traditional Arabic"/>
          <w:b/>
          <w:bCs/>
          <w:sz w:val="36"/>
          <w:szCs w:val="36"/>
          <w:rtl/>
          <w:lang w:bidi="ar-SY"/>
        </w:rPr>
        <w:t>الآخرة</w:t>
      </w:r>
      <w:r w:rsidR="008B4708">
        <w:rPr>
          <w:rFonts w:ascii="Lotus Linotype" w:hAnsi="Lotus Linotype" w:cs="Traditional Arabic" w:hint="cs"/>
          <w:b/>
          <w:bCs/>
          <w:sz w:val="36"/>
          <w:szCs w:val="36"/>
          <w:rtl/>
          <w:lang w:bidi="ar-SY"/>
        </w:rPr>
        <w:t>...</w:t>
      </w:r>
      <w:r w:rsidR="009F0F9C" w:rsidRPr="001D426C">
        <w:rPr>
          <w:rFonts w:ascii="Lotus Linotype" w:hAnsi="Lotus Linotype" w:cs="Traditional Arabic" w:hint="cs"/>
          <w:color w:val="008000"/>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106"/>
      </w:r>
      <w:r w:rsidR="008B4708" w:rsidRPr="001D426C">
        <w:rPr>
          <w:rFonts w:cs="Traditional Arabic"/>
          <w:b/>
          <w:bCs/>
          <w:color w:val="008000"/>
          <w:sz w:val="36"/>
          <w:szCs w:val="36"/>
          <w:vertAlign w:val="superscript"/>
          <w:rtl/>
          <w:lang w:bidi="ar-SY"/>
        </w:rPr>
        <w:t>)</w:t>
      </w:r>
      <w:r w:rsidR="008B4708">
        <w:rPr>
          <w:rFonts w:ascii="Lotus Linotype" w:hAnsi="Lotus Linotype" w:cs="Traditional Arabic" w:hint="cs"/>
          <w:sz w:val="36"/>
          <w:szCs w:val="36"/>
          <w:rtl/>
          <w:lang w:bidi="ar-SY"/>
        </w:rPr>
        <w:t>.</w:t>
      </w:r>
      <w:r w:rsidR="009F0F9C" w:rsidRPr="00F255BC">
        <w:rPr>
          <w:rFonts w:ascii="Lotus Linotype" w:hAnsi="Lotus Linotype" w:cs="Traditional Arabic" w:hint="cs"/>
          <w:sz w:val="36"/>
          <w:szCs w:val="36"/>
          <w:rtl/>
          <w:lang w:bidi="ar-SY"/>
        </w:rPr>
        <w:t xml:space="preserve"> </w:t>
      </w:r>
    </w:p>
    <w:p w:rsidR="00937D84" w:rsidRPr="00F255BC" w:rsidRDefault="00937D84" w:rsidP="001D426C">
      <w:pPr>
        <w:widowControl w:val="0"/>
        <w:spacing w:before="120"/>
        <w:ind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وكتب أمير المؤمنين علي</w:t>
      </w:r>
      <w:r w:rsidR="009F0F9C" w:rsidRPr="00F255BC">
        <w:rPr>
          <w:rFonts w:ascii="Lotus Linotype" w:hAnsi="Lotus Linotype"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ascii="Lotus Linotype" w:hAnsi="Lotus Linotype" w:cs="Traditional Arabic" w:hint="cs"/>
          <w:sz w:val="36"/>
          <w:szCs w:val="36"/>
          <w:rtl/>
          <w:lang w:bidi="ar-SY"/>
        </w:rPr>
        <w:t xml:space="preserve">رسالةً إلى </w:t>
      </w:r>
      <w:r w:rsidRPr="001D426C">
        <w:rPr>
          <w:rFonts w:ascii="Lotus Linotype" w:hAnsi="Lotus Linotype" w:cs="Traditional Arabic"/>
          <w:color w:val="008000"/>
          <w:sz w:val="36"/>
          <w:szCs w:val="36"/>
          <w:rtl/>
          <w:lang w:bidi="ar-SY"/>
        </w:rPr>
        <w:t>«</w:t>
      </w:r>
      <w:r w:rsidRPr="00F255BC">
        <w:rPr>
          <w:rFonts w:cs="Traditional Arabic" w:hint="cs"/>
          <w:sz w:val="36"/>
          <w:szCs w:val="36"/>
          <w:rtl/>
          <w:lang w:bidi="ar-SY"/>
        </w:rPr>
        <w:t>المنذر بن الجارود العبدي</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 xml:space="preserve"> قال له فيها</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r w:rsidR="009F0F9C" w:rsidRPr="001D426C">
        <w:rPr>
          <w:rFonts w:ascii="Lotus Linotype" w:hAnsi="Lotus Linotype" w:cs="Traditional Arabic" w:hint="cs"/>
          <w:color w:val="008000"/>
          <w:sz w:val="36"/>
          <w:szCs w:val="36"/>
          <w:rtl/>
          <w:lang w:bidi="ar-SY"/>
        </w:rPr>
        <w:t>«</w:t>
      </w:r>
      <w:r w:rsidRPr="00F255BC">
        <w:rPr>
          <w:rFonts w:ascii="Lotus Linotype" w:hAnsi="Lotus Linotype" w:cs="Traditional Arabic"/>
          <w:b/>
          <w:bCs/>
          <w:sz w:val="36"/>
          <w:szCs w:val="36"/>
          <w:rtl/>
          <w:lang w:bidi="ar-SY"/>
        </w:rPr>
        <w:t>أَمَّا بَعْدُ فَإِنَّ صَلَاحَ أَبِيكَ غَرَّنِي مِنْكَ</w:t>
      </w:r>
      <w:r w:rsidR="00EB189C" w:rsidRPr="00F255BC">
        <w:rPr>
          <w:rFonts w:ascii="Lotus Linotype" w:hAnsi="Lotus Linotype" w:cs="Traditional Arabic"/>
          <w:b/>
          <w:bCs/>
          <w:sz w:val="36"/>
          <w:szCs w:val="36"/>
          <w:rtl/>
          <w:lang w:bidi="ar-SY"/>
        </w:rPr>
        <w:t xml:space="preserve"> و</w:t>
      </w:r>
      <w:r w:rsidRPr="00F255BC">
        <w:rPr>
          <w:rFonts w:ascii="Lotus Linotype" w:hAnsi="Lotus Linotype" w:cs="Traditional Arabic"/>
          <w:b/>
          <w:bCs/>
          <w:sz w:val="36"/>
          <w:szCs w:val="36"/>
          <w:rtl/>
          <w:lang w:bidi="ar-SY"/>
        </w:rPr>
        <w:t>ظَنَنْتُ أَنَّكَ تَتَّبِعُ هَدْيَهُ</w:t>
      </w:r>
      <w:r w:rsidR="00EB189C" w:rsidRPr="00F255BC">
        <w:rPr>
          <w:rFonts w:ascii="Lotus Linotype" w:hAnsi="Lotus Linotype" w:cs="Traditional Arabic"/>
          <w:b/>
          <w:bCs/>
          <w:sz w:val="36"/>
          <w:szCs w:val="36"/>
          <w:rtl/>
          <w:lang w:bidi="ar-SY"/>
        </w:rPr>
        <w:t xml:space="preserve"> و</w:t>
      </w:r>
      <w:r w:rsidRPr="00F255BC">
        <w:rPr>
          <w:rFonts w:ascii="Lotus Linotype" w:hAnsi="Lotus Linotype" w:cs="Traditional Arabic"/>
          <w:b/>
          <w:bCs/>
          <w:sz w:val="36"/>
          <w:szCs w:val="36"/>
          <w:rtl/>
          <w:lang w:bidi="ar-SY"/>
        </w:rPr>
        <w:t>تَسْلُكُ سَبِيلَهُ فَإِذَا أَنْتَ فِيمَا رُقِّيَ إِلَيَّ عَنْكَ لَا تَدَعُ لِهَوَاكَ انْقِيَاداً وَلَا تُبْقِي لِآخِرَتِكَ عَتَاداً</w:t>
      </w:r>
      <w:r w:rsidRPr="00F255BC">
        <w:rPr>
          <w:rFonts w:ascii="Lotus Linotype" w:hAnsi="Lotus Linotype" w:cs="Traditional Arabic" w:hint="cs"/>
          <w:b/>
          <w:bCs/>
          <w:sz w:val="36"/>
          <w:szCs w:val="36"/>
          <w:rtl/>
          <w:lang w:bidi="ar-SY"/>
        </w:rPr>
        <w:t xml:space="preserve"> </w:t>
      </w:r>
      <w:r w:rsidRPr="00F255BC">
        <w:rPr>
          <w:rFonts w:cs="Traditional Arabic" w:hint="cs"/>
          <w:b/>
          <w:bCs/>
          <w:sz w:val="36"/>
          <w:szCs w:val="36"/>
          <w:rtl/>
          <w:lang w:bidi="ar-SY"/>
        </w:rPr>
        <w:t>تَعْمُرُ دُنْيَاكَ بِخَرَابِ آخِرَتِكَ</w:t>
      </w:r>
      <w:r w:rsidR="00EB189C" w:rsidRPr="00F255BC">
        <w:rPr>
          <w:rFonts w:cs="Traditional Arabic" w:hint="cs"/>
          <w:b/>
          <w:bCs/>
          <w:sz w:val="36"/>
          <w:szCs w:val="36"/>
          <w:rtl/>
          <w:lang w:bidi="ar-SY"/>
        </w:rPr>
        <w:t xml:space="preserve"> و</w:t>
      </w:r>
      <w:r w:rsidRPr="00F255BC">
        <w:rPr>
          <w:rFonts w:cs="Traditional Arabic" w:hint="cs"/>
          <w:b/>
          <w:bCs/>
          <w:sz w:val="36"/>
          <w:szCs w:val="36"/>
          <w:rtl/>
          <w:lang w:bidi="ar-SY"/>
        </w:rPr>
        <w:t>تَصِلُ عَشِيرَتَكَ بِقَطِيعَةِ دِينِكَ</w:t>
      </w:r>
      <w:r w:rsidR="008B4708">
        <w:rPr>
          <w:rFonts w:ascii="Lotus Linotype" w:hAnsi="Lotus Linotype" w:cs="Traditional Arabic" w:hint="cs"/>
          <w:sz w:val="36"/>
          <w:szCs w:val="36"/>
          <w:rtl/>
          <w:lang w:bidi="ar-SY"/>
        </w:rPr>
        <w:t>...</w:t>
      </w:r>
      <w:r w:rsidR="009F0F9C" w:rsidRPr="001D426C">
        <w:rPr>
          <w:rFonts w:ascii="Lotus Linotype" w:hAnsi="Lotus Linotype" w:cs="Traditional Arabic" w:hint="cs"/>
          <w:color w:val="008000"/>
          <w:sz w:val="36"/>
          <w:szCs w:val="36"/>
          <w:rtl/>
          <w:lang w:bidi="ar-SY"/>
        </w:rPr>
        <w:t>»</w:t>
      </w:r>
      <w:r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نهج البلاغة/الرسالة 71</w:t>
      </w:r>
      <w:r w:rsidRPr="00F255BC">
        <w:rPr>
          <w:rFonts w:ascii="Lotus Linotype" w:hAnsi="Lotus Linotype" w:cs="Traditional Arabic"/>
          <w:sz w:val="36"/>
          <w:szCs w:val="36"/>
          <w:rtl/>
          <w:lang w:bidi="ar-SY"/>
        </w:rPr>
        <w:t xml:space="preserve"> ص462</w:t>
      </w:r>
      <w:r w:rsidR="008B4708">
        <w:rPr>
          <w:rFonts w:ascii="Lotus Linotype" w:hAnsi="Lotus Linotype" w:cs="Traditional Arabic" w:hint="cs"/>
          <w:sz w:val="36"/>
          <w:szCs w:val="36"/>
          <w:rtl/>
          <w:lang w:bidi="ar-SY"/>
        </w:rPr>
        <w:t>).</w:t>
      </w:r>
      <w:r w:rsidRPr="00F255BC">
        <w:rPr>
          <w:rFonts w:ascii="Lotus Linotype" w:hAnsi="Lotus Linotype" w:cs="Traditional Arabic"/>
          <w:sz w:val="36"/>
          <w:szCs w:val="36"/>
          <w:rtl/>
          <w:lang w:bidi="ar-SY"/>
        </w:rPr>
        <w:t xml:space="preserve"> </w:t>
      </w:r>
    </w:p>
    <w:p w:rsidR="00937D84" w:rsidRPr="00F255BC" w:rsidRDefault="00937D84" w:rsidP="001D426C">
      <w:pPr>
        <w:widowControl w:val="0"/>
        <w:spacing w:before="120"/>
        <w:ind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 xml:space="preserve">وأورد السيد </w:t>
      </w:r>
      <w:r w:rsidRPr="001D426C">
        <w:rPr>
          <w:rFonts w:ascii="Lotus Linotype" w:hAnsi="Lotus Linotype" w:cs="Traditional Arabic" w:hint="cs"/>
          <w:color w:val="008000"/>
          <w:sz w:val="36"/>
          <w:szCs w:val="36"/>
          <w:rtl/>
          <w:lang w:bidi="ar-SY"/>
        </w:rPr>
        <w:t>«</w:t>
      </w:r>
      <w:r w:rsidRPr="00F255BC">
        <w:rPr>
          <w:rFonts w:ascii="Lotus Linotype" w:hAnsi="Lotus Linotype" w:cs="Traditional Arabic" w:hint="cs"/>
          <w:b/>
          <w:bCs/>
          <w:sz w:val="36"/>
          <w:szCs w:val="36"/>
          <w:rtl/>
          <w:lang w:bidi="ar-SY"/>
        </w:rPr>
        <w:t>هاشم البحراني</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 xml:space="preserve"> في مقدمة تفسيره </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b/>
          <w:bCs/>
          <w:sz w:val="36"/>
          <w:szCs w:val="36"/>
          <w:rtl/>
          <w:lang w:bidi="ar-SY"/>
        </w:rPr>
        <w:t>البرهان</w:t>
      </w:r>
      <w:r w:rsidRPr="001D426C">
        <w:rPr>
          <w:rFonts w:ascii="Lotus Linotype" w:hAnsi="Lotus Linotype" w:cs="Traditional Arabic"/>
          <w:color w:val="008000"/>
          <w:sz w:val="36"/>
          <w:szCs w:val="36"/>
          <w:rtl/>
          <w:lang w:bidi="ar-SY"/>
        </w:rPr>
        <w:t>»</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في الباب العاشر منها</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أن بعض الناس زعموا أن المقصود من آيات القرآن هم الأئمة</w:t>
      </w:r>
      <w:r w:rsidR="00EB189C" w:rsidRPr="00F255BC">
        <w:rPr>
          <w:rFonts w:ascii="Lotus Linotype" w:hAnsi="Lotus Linotype" w:cs="Traditional Arabic" w:hint="cs"/>
          <w:sz w:val="36"/>
          <w:szCs w:val="36"/>
          <w:rtl/>
          <w:lang w:bidi="ar-SY"/>
        </w:rPr>
        <w:t xml:space="preserve"> و</w:t>
      </w:r>
      <w:r w:rsidRPr="00F255BC">
        <w:rPr>
          <w:rFonts w:ascii="Lotus Linotype" w:hAnsi="Lotus Linotype" w:cs="Traditional Arabic" w:hint="cs"/>
          <w:sz w:val="36"/>
          <w:szCs w:val="36"/>
          <w:rtl/>
          <w:lang w:bidi="ar-SY"/>
        </w:rPr>
        <w:t xml:space="preserve">أن </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b/>
          <w:bCs/>
          <w:sz w:val="36"/>
          <w:szCs w:val="36"/>
          <w:rtl/>
          <w:lang w:bidi="ar-SY"/>
        </w:rPr>
        <w:t>المفضل بن عمر</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 xml:space="preserve"> نقل ذلك إلى الإمام الصادق</w:t>
      </w:r>
      <w:r w:rsidR="009F0F9C" w:rsidRPr="00F255BC">
        <w:rPr>
          <w:rFonts w:ascii="Lotus Linotype" w:hAnsi="Lotus Linotype"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ascii="Lotus Linotype" w:hAnsi="Lotus Linotype" w:cs="Traditional Arabic" w:hint="cs"/>
          <w:sz w:val="36"/>
          <w:szCs w:val="36"/>
          <w:rtl/>
          <w:lang w:bidi="ar-SY"/>
        </w:rPr>
        <w:t>فأنكره بشدة</w:t>
      </w:r>
      <w:r w:rsidR="00EB189C" w:rsidRPr="00F255BC">
        <w:rPr>
          <w:rFonts w:ascii="Lotus Linotype" w:hAnsi="Lotus Linotype" w:cs="Traditional Arabic" w:hint="cs"/>
          <w:sz w:val="36"/>
          <w:szCs w:val="36"/>
          <w:rtl/>
          <w:lang w:bidi="ar-SY"/>
        </w:rPr>
        <w:t xml:space="preserve"> و</w:t>
      </w:r>
      <w:r w:rsidRPr="00F255BC">
        <w:rPr>
          <w:rFonts w:ascii="Lotus Linotype" w:hAnsi="Lotus Linotype" w:cs="Traditional Arabic" w:hint="cs"/>
          <w:sz w:val="36"/>
          <w:szCs w:val="36"/>
          <w:rtl/>
          <w:lang w:bidi="ar-SY"/>
        </w:rPr>
        <w:t>قال</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p>
    <w:p w:rsidR="00937D84" w:rsidRPr="00F255BC" w:rsidRDefault="009F0F9C" w:rsidP="001D426C">
      <w:pPr>
        <w:widowControl w:val="0"/>
        <w:spacing w:before="120"/>
        <w:ind w:firstLine="567"/>
        <w:jc w:val="lowKashida"/>
        <w:rPr>
          <w:rFonts w:ascii="Lotus Linotype" w:hAnsi="Lotus Linotype" w:cs="Traditional Arabic" w:hint="cs"/>
          <w:sz w:val="36"/>
          <w:szCs w:val="36"/>
          <w:rtl/>
          <w:lang w:bidi="ar-SY"/>
        </w:rPr>
      </w:pPr>
      <w:r w:rsidRPr="001D426C">
        <w:rPr>
          <w:rFonts w:ascii="Lotus Linotype" w:hAnsi="Lotus Linotype" w:cs="Traditional Arabic" w:hint="cs"/>
          <w:color w:val="008000"/>
          <w:sz w:val="36"/>
          <w:szCs w:val="36"/>
          <w:rtl/>
          <w:lang w:bidi="ar-SY"/>
        </w:rPr>
        <w:t>«</w:t>
      </w:r>
      <w:r w:rsidR="00937D84" w:rsidRPr="00F255BC">
        <w:rPr>
          <w:rFonts w:ascii="Lotus Linotype" w:hAnsi="Lotus Linotype" w:cs="Traditional Arabic"/>
          <w:sz w:val="36"/>
          <w:szCs w:val="36"/>
          <w:rtl/>
          <w:lang w:bidi="ar-SY"/>
        </w:rPr>
        <w:t>و بلغك</w:t>
      </w:r>
      <w:r w:rsidR="00937D84" w:rsidRPr="00F255BC">
        <w:rPr>
          <w:rFonts w:ascii="Lotus Linotype" w:hAnsi="Lotus Linotype" w:cs="Traditional Arabic" w:hint="cs"/>
          <w:sz w:val="36"/>
          <w:szCs w:val="36"/>
          <w:rtl/>
          <w:lang w:bidi="ar-SY"/>
        </w:rPr>
        <w:t>َ</w:t>
      </w:r>
      <w:r w:rsidR="00937D84" w:rsidRPr="00F255BC">
        <w:rPr>
          <w:rFonts w:ascii="Lotus Linotype" w:hAnsi="Lotus Linotype" w:cs="Traditional Arabic"/>
          <w:sz w:val="36"/>
          <w:szCs w:val="36"/>
          <w:rtl/>
          <w:lang w:bidi="ar-SY"/>
        </w:rPr>
        <w:t xml:space="preserve"> أنهم يزعمون أن الدين إنما هو معرفة الرجال ثم بعد ذلك إذا عرفتهم فاعمل ما شئت</w:t>
      </w:r>
      <w:r w:rsidR="008B4708">
        <w:rPr>
          <w:rFonts w:ascii="Lotus Linotype" w:hAnsi="Lotus Linotype" w:cs="Traditional Arabic" w:hint="cs"/>
          <w:sz w:val="36"/>
          <w:szCs w:val="36"/>
          <w:rtl/>
          <w:lang w:bidi="ar-SY"/>
        </w:rPr>
        <w:t>!</w:t>
      </w:r>
      <w:r w:rsidR="008B4708">
        <w:rPr>
          <w:rFonts w:ascii="Lotus Linotype" w:hAnsi="Lotus Linotype" w:cs="Traditional Arabic"/>
          <w:sz w:val="36"/>
          <w:szCs w:val="36"/>
          <w:rtl/>
          <w:lang w:bidi="ar-SY"/>
        </w:rPr>
        <w:t>.</w:t>
      </w:r>
      <w:r w:rsidR="008B4708">
        <w:rPr>
          <w:rFonts w:ascii="Lotus Linotype" w:hAnsi="Lotus Linotype" w:cs="Traditional Arabic" w:hint="cs"/>
          <w:sz w:val="36"/>
          <w:szCs w:val="36"/>
          <w:rtl/>
          <w:lang w:bidi="ar-SY"/>
        </w:rPr>
        <w:t>...</w:t>
      </w:r>
      <w:r w:rsidR="00EB189C" w:rsidRPr="00F255BC">
        <w:rPr>
          <w:rFonts w:ascii="Lotus Linotype" w:hAnsi="Lotus Linotype" w:cs="Traditional Arabic" w:hint="cs"/>
          <w:sz w:val="36"/>
          <w:szCs w:val="36"/>
          <w:rtl/>
          <w:lang w:bidi="ar-SY"/>
        </w:rPr>
        <w:t xml:space="preserve"> و</w:t>
      </w:r>
      <w:r w:rsidR="00937D84" w:rsidRPr="00F255BC">
        <w:rPr>
          <w:rFonts w:ascii="Lotus Linotype" w:hAnsi="Lotus Linotype" w:cs="Traditional Arabic"/>
          <w:sz w:val="36"/>
          <w:szCs w:val="36"/>
          <w:rtl/>
          <w:lang w:bidi="ar-SY"/>
        </w:rPr>
        <w:t>ذكرت</w:t>
      </w:r>
      <w:r w:rsidR="00937D84" w:rsidRPr="00F255BC">
        <w:rPr>
          <w:rFonts w:ascii="Lotus Linotype" w:hAnsi="Lotus Linotype" w:cs="Traditional Arabic" w:hint="cs"/>
          <w:sz w:val="36"/>
          <w:szCs w:val="36"/>
          <w:rtl/>
          <w:lang w:bidi="ar-SY"/>
        </w:rPr>
        <w:t>َ</w:t>
      </w:r>
      <w:r w:rsidR="00937D84" w:rsidRPr="00F255BC">
        <w:rPr>
          <w:rFonts w:ascii="Lotus Linotype" w:hAnsi="Lotus Linotype" w:cs="Traditional Arabic"/>
          <w:sz w:val="36"/>
          <w:szCs w:val="36"/>
          <w:rtl/>
          <w:lang w:bidi="ar-SY"/>
        </w:rPr>
        <w:t xml:space="preserve"> أنك</w:t>
      </w:r>
      <w:r w:rsidR="00937D84" w:rsidRPr="00F255BC">
        <w:rPr>
          <w:rFonts w:ascii="Lotus Linotype" w:hAnsi="Lotus Linotype" w:cs="Traditional Arabic" w:hint="cs"/>
          <w:sz w:val="36"/>
          <w:szCs w:val="36"/>
          <w:rtl/>
          <w:lang w:bidi="ar-SY"/>
        </w:rPr>
        <w:t>َ</w:t>
      </w:r>
      <w:r w:rsidR="00937D84" w:rsidRPr="00F255BC">
        <w:rPr>
          <w:rFonts w:ascii="Lotus Linotype" w:hAnsi="Lotus Linotype" w:cs="Traditional Arabic"/>
          <w:sz w:val="36"/>
          <w:szCs w:val="36"/>
          <w:rtl/>
          <w:lang w:bidi="ar-SY"/>
        </w:rPr>
        <w:t xml:space="preserve"> قد عرفت أن أصل الدين معرفة الرجال</w:t>
      </w:r>
      <w:r w:rsidR="00937D84" w:rsidRPr="00F255BC">
        <w:rPr>
          <w:rFonts w:cs="Traditional Arabic" w:hint="cs"/>
          <w:sz w:val="36"/>
          <w:szCs w:val="36"/>
          <w:rtl/>
          <w:lang w:bidi="ar-SY"/>
        </w:rPr>
        <w:t xml:space="preserve"> وذكرت أنه بلغك أنهم يزعمون أن الصلاة</w:t>
      </w:r>
      <w:r w:rsidR="00EB189C" w:rsidRPr="00F255BC">
        <w:rPr>
          <w:rFonts w:cs="Traditional Arabic" w:hint="cs"/>
          <w:sz w:val="36"/>
          <w:szCs w:val="36"/>
          <w:rtl/>
          <w:lang w:bidi="ar-SY"/>
        </w:rPr>
        <w:t xml:space="preserve"> و</w:t>
      </w:r>
      <w:r w:rsidR="00937D84" w:rsidRPr="00F255BC">
        <w:rPr>
          <w:rFonts w:cs="Traditional Arabic" w:hint="cs"/>
          <w:sz w:val="36"/>
          <w:szCs w:val="36"/>
          <w:rtl/>
          <w:lang w:bidi="ar-SY"/>
        </w:rPr>
        <w:t>الزكاة</w:t>
      </w:r>
      <w:r w:rsidR="00EB189C" w:rsidRPr="00F255BC">
        <w:rPr>
          <w:rFonts w:cs="Traditional Arabic" w:hint="cs"/>
          <w:sz w:val="36"/>
          <w:szCs w:val="36"/>
          <w:rtl/>
          <w:lang w:bidi="ar-SY"/>
        </w:rPr>
        <w:t xml:space="preserve"> و</w:t>
      </w:r>
      <w:r w:rsidR="00937D84" w:rsidRPr="00F255BC">
        <w:rPr>
          <w:rFonts w:cs="Traditional Arabic" w:hint="cs"/>
          <w:sz w:val="36"/>
          <w:szCs w:val="36"/>
          <w:rtl/>
          <w:lang w:bidi="ar-SY"/>
        </w:rPr>
        <w:t>صوم شهر رمضان والحج</w:t>
      </w:r>
      <w:r w:rsidR="00EB189C" w:rsidRPr="00F255BC">
        <w:rPr>
          <w:rFonts w:cs="Traditional Arabic" w:hint="cs"/>
          <w:sz w:val="36"/>
          <w:szCs w:val="36"/>
          <w:rtl/>
          <w:lang w:bidi="ar-SY"/>
        </w:rPr>
        <w:t xml:space="preserve"> و</w:t>
      </w:r>
      <w:r w:rsidR="00937D84" w:rsidRPr="00F255BC">
        <w:rPr>
          <w:rFonts w:cs="Traditional Arabic" w:hint="cs"/>
          <w:sz w:val="36"/>
          <w:szCs w:val="36"/>
          <w:rtl/>
          <w:lang w:bidi="ar-SY"/>
        </w:rPr>
        <w:t>العمرة والمسجد الحرام والبيت الحرام والمشعر الحرام والشهر الحرام هو رجل</w:t>
      </w:r>
      <w:r w:rsidR="008B4708">
        <w:rPr>
          <w:rFonts w:cs="Traditional Arabic" w:hint="cs"/>
          <w:sz w:val="36"/>
          <w:szCs w:val="36"/>
          <w:rtl/>
          <w:lang w:bidi="ar-SY"/>
        </w:rPr>
        <w:t>،</w:t>
      </w:r>
      <w:r w:rsidR="00937D84" w:rsidRPr="00F255BC">
        <w:rPr>
          <w:rFonts w:cs="Traditional Arabic" w:hint="cs"/>
          <w:sz w:val="36"/>
          <w:szCs w:val="36"/>
          <w:rtl/>
          <w:lang w:bidi="ar-SY"/>
        </w:rPr>
        <w:t xml:space="preserve"> وأن الطهر والاغتسال من الجنابة هو رجل</w:t>
      </w:r>
      <w:r w:rsidR="008B4708">
        <w:rPr>
          <w:rFonts w:cs="Traditional Arabic" w:hint="cs"/>
          <w:sz w:val="36"/>
          <w:szCs w:val="36"/>
          <w:rtl/>
          <w:lang w:bidi="ar-SY"/>
        </w:rPr>
        <w:t>،</w:t>
      </w:r>
      <w:r w:rsidR="00937D84" w:rsidRPr="00F255BC">
        <w:rPr>
          <w:rFonts w:cs="Traditional Arabic" w:hint="cs"/>
          <w:sz w:val="36"/>
          <w:szCs w:val="36"/>
          <w:rtl/>
          <w:lang w:bidi="ar-SY"/>
        </w:rPr>
        <w:t xml:space="preserve"> وكل فريضة افترضها الله على عباده هو رجل</w:t>
      </w:r>
      <w:r w:rsidR="008B4708">
        <w:rPr>
          <w:rFonts w:cs="Traditional Arabic" w:hint="cs"/>
          <w:sz w:val="36"/>
          <w:szCs w:val="36"/>
          <w:rtl/>
          <w:lang w:bidi="ar-SY"/>
        </w:rPr>
        <w:t>،</w:t>
      </w:r>
      <w:r w:rsidR="00937D84" w:rsidRPr="00F255BC">
        <w:rPr>
          <w:rFonts w:cs="Traditional Arabic" w:hint="cs"/>
          <w:sz w:val="36"/>
          <w:szCs w:val="36"/>
          <w:rtl/>
          <w:lang w:bidi="ar-SY"/>
        </w:rPr>
        <w:t xml:space="preserve"> وأنهم ذكروا ذلك بزعمهم أن من عرف ذلك الرجل فقد اكتفى بعلمه به من غير عمل</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00937D84" w:rsidRPr="00F255BC">
        <w:rPr>
          <w:rFonts w:ascii="Lotus Linotype" w:hAnsi="Lotus Linotype" w:cs="Traditional Arabic" w:hint="cs"/>
          <w:sz w:val="36"/>
          <w:szCs w:val="36"/>
          <w:rtl/>
          <w:lang w:bidi="ar-SY"/>
        </w:rPr>
        <w:t>إلى قوله</w:t>
      </w:r>
      <w:r w:rsidRPr="00F255BC">
        <w:rPr>
          <w:rFonts w:ascii="Lotus Linotype" w:hAnsi="Lotus Linotype" w:cs="Traditional Arabic" w:hint="cs"/>
          <w:sz w:val="36"/>
          <w:szCs w:val="36"/>
          <w:rtl/>
          <w:lang w:bidi="ar-SY"/>
        </w:rPr>
        <w:t xml:space="preserve"> </w:t>
      </w:r>
      <w:r w:rsidRPr="00F255BC">
        <w:rPr>
          <w:rFonts w:ascii="AGA Arabesque" w:hAnsi="AGA Arabesque" w:cs="Traditional Arabic" w:hint="cs"/>
          <w:sz w:val="36"/>
          <w:szCs w:val="36"/>
          <w:rtl/>
          <w:lang w:bidi="ar-SY"/>
        </w:rPr>
        <w:t>عليه السلام</w:t>
      </w:r>
      <w:r w:rsidR="008B4708">
        <w:rPr>
          <w:rFonts w:ascii="AGA Arabesque" w:hAnsi="AGA Arabesque" w:cs="Traditional Arabic" w:hint="cs"/>
          <w:sz w:val="36"/>
          <w:szCs w:val="36"/>
          <w:rtl/>
          <w:lang w:bidi="ar-SY"/>
        </w:rPr>
        <w:t>):</w:t>
      </w:r>
    </w:p>
    <w:p w:rsidR="00937D84" w:rsidRPr="00F255BC" w:rsidRDefault="00937D84" w:rsidP="001D426C">
      <w:pPr>
        <w:widowControl w:val="0"/>
        <w:spacing w:before="120"/>
        <w:ind w:firstLine="567"/>
        <w:jc w:val="lowKashida"/>
        <w:rPr>
          <w:rFonts w:ascii="Lotus Linotype" w:hAnsi="Lotus Linotype" w:cs="Traditional Arabic" w:hint="cs"/>
          <w:sz w:val="36"/>
          <w:szCs w:val="36"/>
          <w:rtl/>
          <w:lang w:bidi="ar-SY"/>
        </w:rPr>
      </w:pPr>
      <w:r w:rsidRPr="00F255BC">
        <w:rPr>
          <w:rFonts w:cs="Traditional Arabic" w:hint="cs"/>
          <w:sz w:val="36"/>
          <w:szCs w:val="36"/>
          <w:rtl/>
          <w:lang w:bidi="ar-SY"/>
        </w:rPr>
        <w:t>أ</w:t>
      </w:r>
      <w:r w:rsidRPr="00F255BC">
        <w:rPr>
          <w:rFonts w:cs="Traditional Arabic" w:hint="cs"/>
          <w:b/>
          <w:bCs/>
          <w:sz w:val="36"/>
          <w:szCs w:val="36"/>
          <w:rtl/>
          <w:lang w:bidi="ar-SY"/>
        </w:rPr>
        <w:t xml:space="preserve">ُخْبِرُكَ أنه من كان يدين بهذه الصفة التي كتبتَ تسألُني عنها </w:t>
      </w:r>
      <w:r w:rsidRPr="00F255BC">
        <w:rPr>
          <w:rFonts w:cs="Traditional Arabic" w:hint="cs"/>
          <w:b/>
          <w:bCs/>
          <w:sz w:val="36"/>
          <w:szCs w:val="36"/>
          <w:u w:val="single"/>
          <w:rtl/>
          <w:lang w:bidi="ar-SY"/>
        </w:rPr>
        <w:t>فهو عندي مشركٌ بالله تبارك</w:t>
      </w:r>
      <w:r w:rsidR="00EB189C" w:rsidRPr="00F255BC">
        <w:rPr>
          <w:rFonts w:cs="Traditional Arabic" w:hint="cs"/>
          <w:b/>
          <w:bCs/>
          <w:sz w:val="36"/>
          <w:szCs w:val="36"/>
          <w:u w:val="single"/>
          <w:rtl/>
          <w:lang w:bidi="ar-SY"/>
        </w:rPr>
        <w:t xml:space="preserve"> و</w:t>
      </w:r>
      <w:r w:rsidRPr="00F255BC">
        <w:rPr>
          <w:rFonts w:cs="Traditional Arabic" w:hint="cs"/>
          <w:b/>
          <w:bCs/>
          <w:sz w:val="36"/>
          <w:szCs w:val="36"/>
          <w:u w:val="single"/>
          <w:rtl/>
          <w:lang w:bidi="ar-SY"/>
        </w:rPr>
        <w:t>تعالى بيِّنُ الشرك لا شكَّ فيه</w:t>
      </w:r>
      <w:r w:rsidR="008B4708">
        <w:rPr>
          <w:rFonts w:cs="Traditional Arabic" w:hint="cs"/>
          <w:b/>
          <w:bCs/>
          <w:sz w:val="36"/>
          <w:szCs w:val="36"/>
          <w:rtl/>
          <w:lang w:bidi="ar-SY"/>
        </w:rPr>
        <w:t>.</w:t>
      </w:r>
      <w:r w:rsidR="009F0F9C" w:rsidRPr="001D426C">
        <w:rPr>
          <w:rFonts w:cs="Traditional Arabic" w:hint="cs"/>
          <w:color w:val="008000"/>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107"/>
      </w:r>
      <w:r w:rsidR="008B4708" w:rsidRPr="001D426C">
        <w:rPr>
          <w:rFonts w:cs="Traditional Arabic"/>
          <w:b/>
          <w:bCs/>
          <w:color w:val="008000"/>
          <w:sz w:val="36"/>
          <w:szCs w:val="36"/>
          <w:vertAlign w:val="superscript"/>
          <w:rtl/>
          <w:lang w:bidi="ar-SY"/>
        </w:rPr>
        <w:t>)</w:t>
      </w:r>
      <w:r w:rsidR="008B4708">
        <w:rPr>
          <w:rFonts w:ascii="Lotus Linotype" w:hAnsi="Lotus Linotype" w:cs="Traditional Arabic" w:hint="cs"/>
          <w:sz w:val="36"/>
          <w:szCs w:val="36"/>
          <w:rtl/>
          <w:lang w:bidi="ar-SY"/>
        </w:rPr>
        <w:t>.</w:t>
      </w:r>
    </w:p>
    <w:p w:rsidR="00937D84" w:rsidRPr="00F255BC" w:rsidRDefault="00937D84" w:rsidP="001D426C">
      <w:pPr>
        <w:widowControl w:val="0"/>
        <w:spacing w:before="120"/>
        <w:ind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وقد أكد أمير المؤمنين والأئمة</w:t>
      </w:r>
      <w:r w:rsidR="009F0F9C" w:rsidRPr="00F255BC">
        <w:rPr>
          <w:rFonts w:ascii="Lotus Linotype" w:hAnsi="Lotus Linotype"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ascii="Lotus Linotype" w:hAnsi="Lotus Linotype" w:cs="Traditional Arabic" w:hint="cs"/>
          <w:sz w:val="36"/>
          <w:szCs w:val="36"/>
          <w:rtl/>
          <w:lang w:bidi="ar-SY"/>
        </w:rPr>
        <w:t>عليهم السلام</w:t>
      </w:r>
      <w:r w:rsidR="009F0F9C"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009F0F9C" w:rsidRPr="00F255BC">
        <w:rPr>
          <w:rFonts w:ascii="Lotus Linotype" w:hAnsi="Lotus Linotype" w:cs="Traditional Arabic" w:hint="cs"/>
          <w:sz w:val="36"/>
          <w:szCs w:val="36"/>
          <w:rtl/>
          <w:lang w:bidi="ar-SY"/>
        </w:rPr>
        <w:t xml:space="preserve"> </w:t>
      </w:r>
      <w:r w:rsidRPr="00F255BC">
        <w:rPr>
          <w:rFonts w:ascii="Lotus Linotype" w:hAnsi="Lotus Linotype" w:cs="Traditional Arabic" w:hint="cs"/>
          <w:sz w:val="36"/>
          <w:szCs w:val="36"/>
          <w:rtl/>
          <w:lang w:bidi="ar-SY"/>
        </w:rPr>
        <w:t>على التحذير من الغلو والغلاة وقال</w:t>
      </w:r>
      <w:r w:rsidR="009F0F9C" w:rsidRPr="00F255BC">
        <w:rPr>
          <w:rFonts w:ascii="Lotus Linotype" w:hAnsi="Lotus Linotype"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ascii="Lotus Linotype" w:hAnsi="Lotus Linotype" w:cs="Traditional Arabic" w:hint="cs"/>
          <w:sz w:val="36"/>
          <w:szCs w:val="36"/>
          <w:rtl/>
          <w:lang w:bidi="ar-SY"/>
        </w:rPr>
        <w:t>في هذا الصدد قولته الشهيرة</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r w:rsidR="009F0F9C" w:rsidRPr="001D426C">
        <w:rPr>
          <w:rFonts w:ascii="Lotus Linotype" w:hAnsi="Lotus Linotype" w:cs="Traditional Arabic" w:hint="cs"/>
          <w:color w:val="008000"/>
          <w:sz w:val="36"/>
          <w:szCs w:val="36"/>
          <w:rtl/>
          <w:lang w:bidi="ar-SY"/>
        </w:rPr>
        <w:t>«</w:t>
      </w:r>
      <w:r w:rsidRPr="00F255BC">
        <w:rPr>
          <w:rFonts w:cs="Traditional Arabic" w:hint="cs"/>
          <w:b/>
          <w:bCs/>
          <w:sz w:val="36"/>
          <w:szCs w:val="36"/>
          <w:rtl/>
          <w:lang w:bidi="ar-SY"/>
        </w:rPr>
        <w:t>هَلَكَ فِيَّ رَجُلَانِ مُحِبٌّ غَالٍ وَمُبْغِضٌ قَالٍ</w:t>
      </w:r>
      <w:r w:rsidR="009F0F9C" w:rsidRPr="001D426C">
        <w:rPr>
          <w:rFonts w:ascii="Lotus Linotype" w:hAnsi="Lotus Linotype" w:cs="Traditional Arabic" w:hint="cs"/>
          <w:color w:val="008000"/>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108"/>
      </w:r>
      <w:r w:rsidR="008B4708" w:rsidRPr="001D426C">
        <w:rPr>
          <w:rFonts w:cs="Traditional Arabic"/>
          <w:b/>
          <w:bCs/>
          <w:color w:val="008000"/>
          <w:sz w:val="36"/>
          <w:szCs w:val="36"/>
          <w:vertAlign w:val="superscript"/>
          <w:rtl/>
          <w:lang w:bidi="ar-SY"/>
        </w:rPr>
        <w:t>)</w:t>
      </w:r>
      <w:r w:rsidRPr="00F255BC">
        <w:rPr>
          <w:rFonts w:ascii="Lotus Linotype" w:hAnsi="Lotus Linotype" w:cs="Traditional Arabic" w:hint="cs"/>
          <w:sz w:val="36"/>
          <w:szCs w:val="36"/>
          <w:rtl/>
          <w:lang w:bidi="ar-SY"/>
        </w:rPr>
        <w:t xml:space="preserve"> </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نهج البلاغة/الحكمة رقم 117</w:t>
      </w:r>
      <w:r w:rsidR="008B4708">
        <w:rPr>
          <w:rFonts w:ascii="Lotus Linotype" w:hAnsi="Lotus Linotype" w:cs="Traditional Arabic" w:hint="cs"/>
          <w:sz w:val="36"/>
          <w:szCs w:val="36"/>
          <w:rtl/>
          <w:lang w:bidi="ar-SY"/>
        </w:rPr>
        <w:t>).</w:t>
      </w:r>
    </w:p>
    <w:p w:rsidR="00937D84" w:rsidRPr="00F255BC" w:rsidRDefault="00937D84" w:rsidP="001D426C">
      <w:pPr>
        <w:widowControl w:val="0"/>
        <w:spacing w:before="120"/>
        <w:ind w:firstLine="567"/>
        <w:jc w:val="lowKashida"/>
        <w:rPr>
          <w:rFonts w:ascii="Lotus Linotype" w:hAnsi="Lotus Linotype" w:cs="Traditional Arabic" w:hint="cs"/>
          <w:sz w:val="36"/>
          <w:szCs w:val="36"/>
          <w:rtl/>
          <w:lang w:bidi="ar-SY"/>
        </w:rPr>
      </w:pPr>
      <w:r w:rsidRPr="00F255BC">
        <w:rPr>
          <w:rFonts w:ascii="Lotus Linotype" w:hAnsi="Lotus Linotype" w:cs="Traditional Arabic" w:hint="cs"/>
          <w:sz w:val="36"/>
          <w:szCs w:val="36"/>
          <w:rtl/>
          <w:lang w:bidi="ar-SY"/>
        </w:rPr>
        <w:t xml:space="preserve">لذا نجد أن صاحب </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تُحف العقول</w:t>
      </w:r>
      <w:r w:rsidRPr="001D426C">
        <w:rPr>
          <w:rFonts w:ascii="Lotus Linotype" w:hAnsi="Lotus Linotype" w:cs="Traditional Arabic"/>
          <w:color w:val="008000"/>
          <w:sz w:val="36"/>
          <w:szCs w:val="36"/>
          <w:rtl/>
          <w:lang w:bidi="ar-SY"/>
        </w:rPr>
        <w:t>»</w:t>
      </w:r>
      <w:r w:rsidRPr="00F255BC">
        <w:rPr>
          <w:rFonts w:ascii="Lotus Linotype" w:hAnsi="Lotus Linotype" w:cs="Traditional Arabic" w:hint="cs"/>
          <w:sz w:val="36"/>
          <w:szCs w:val="36"/>
          <w:rtl/>
          <w:lang w:bidi="ar-SY"/>
        </w:rPr>
        <w:t xml:space="preserve"> يذكر ضمن وصايا أمير المؤمنين</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r w:rsidR="009F0F9C" w:rsidRPr="001D426C">
        <w:rPr>
          <w:rFonts w:ascii="Lotus Linotype" w:hAnsi="Lotus Linotype" w:cs="Traditional Arabic" w:hint="cs"/>
          <w:color w:val="008000"/>
          <w:sz w:val="36"/>
          <w:szCs w:val="36"/>
          <w:rtl/>
          <w:lang w:bidi="ar-SY"/>
        </w:rPr>
        <w:t>«</w:t>
      </w:r>
      <w:r w:rsidRPr="00F255BC">
        <w:rPr>
          <w:rFonts w:ascii="Lotus Linotype" w:hAnsi="Lotus Linotype" w:cs="Traditional Arabic"/>
          <w:b/>
          <w:bCs/>
          <w:sz w:val="36"/>
          <w:szCs w:val="36"/>
          <w:rtl/>
          <w:lang w:bidi="ar-SY"/>
        </w:rPr>
        <w:t>إياكم</w:t>
      </w:r>
      <w:r w:rsidR="00EB189C" w:rsidRPr="00F255BC">
        <w:rPr>
          <w:rFonts w:ascii="Lotus Linotype" w:hAnsi="Lotus Linotype" w:cs="Traditional Arabic"/>
          <w:b/>
          <w:bCs/>
          <w:sz w:val="36"/>
          <w:szCs w:val="36"/>
          <w:rtl/>
          <w:lang w:bidi="ar-SY"/>
        </w:rPr>
        <w:t xml:space="preserve"> و</w:t>
      </w:r>
      <w:r w:rsidRPr="00F255BC">
        <w:rPr>
          <w:rFonts w:ascii="Lotus Linotype" w:hAnsi="Lotus Linotype" w:cs="Traditional Arabic"/>
          <w:b/>
          <w:bCs/>
          <w:sz w:val="36"/>
          <w:szCs w:val="36"/>
          <w:rtl/>
          <w:lang w:bidi="ar-SY"/>
        </w:rPr>
        <w:t>الغلو فينا</w:t>
      </w:r>
      <w:r w:rsidR="008B4708">
        <w:rPr>
          <w:rFonts w:ascii="Lotus Linotype" w:hAnsi="Lotus Linotype" w:cs="Traditional Arabic" w:hint="cs"/>
          <w:b/>
          <w:bCs/>
          <w:sz w:val="36"/>
          <w:szCs w:val="36"/>
          <w:rtl/>
          <w:lang w:bidi="ar-SY"/>
        </w:rPr>
        <w:t>!</w:t>
      </w:r>
      <w:r w:rsidRPr="00F255BC">
        <w:rPr>
          <w:rFonts w:ascii="Lotus Linotype" w:hAnsi="Lotus Linotype" w:cs="Traditional Arabic"/>
          <w:b/>
          <w:bCs/>
          <w:sz w:val="36"/>
          <w:szCs w:val="36"/>
          <w:rtl/>
          <w:lang w:bidi="ar-SY"/>
        </w:rPr>
        <w:t xml:space="preserve"> قولوا إنا عبيد مربوبون</w:t>
      </w:r>
      <w:r w:rsidR="00EB189C" w:rsidRPr="00F255BC">
        <w:rPr>
          <w:rFonts w:ascii="Lotus Linotype" w:hAnsi="Lotus Linotype" w:cs="Traditional Arabic"/>
          <w:b/>
          <w:bCs/>
          <w:sz w:val="36"/>
          <w:szCs w:val="36"/>
          <w:rtl/>
          <w:lang w:bidi="ar-SY"/>
        </w:rPr>
        <w:t xml:space="preserve"> و</w:t>
      </w:r>
      <w:r w:rsidRPr="00F255BC">
        <w:rPr>
          <w:rFonts w:ascii="Lotus Linotype" w:hAnsi="Lotus Linotype" w:cs="Traditional Arabic"/>
          <w:b/>
          <w:bCs/>
          <w:sz w:val="36"/>
          <w:szCs w:val="36"/>
          <w:rtl/>
          <w:lang w:bidi="ar-SY"/>
        </w:rPr>
        <w:t>قولوا في فضلنا ما شئتم</w:t>
      </w:r>
      <w:r w:rsidR="008B4708">
        <w:rPr>
          <w:rFonts w:ascii="Lotus Linotype" w:hAnsi="Lotus Linotype" w:cs="Traditional Arabic" w:hint="cs"/>
          <w:b/>
          <w:bCs/>
          <w:sz w:val="36"/>
          <w:szCs w:val="36"/>
          <w:rtl/>
          <w:lang w:bidi="ar-SY"/>
        </w:rPr>
        <w:t>.</w:t>
      </w:r>
      <w:r w:rsidRPr="00F255BC">
        <w:rPr>
          <w:rFonts w:ascii="Lotus Linotype" w:hAnsi="Lotus Linotype" w:cs="Traditional Arabic"/>
          <w:b/>
          <w:bCs/>
          <w:sz w:val="36"/>
          <w:szCs w:val="36"/>
          <w:rtl/>
          <w:lang w:bidi="ar-SY"/>
        </w:rPr>
        <w:t xml:space="preserve"> م</w:t>
      </w:r>
      <w:r w:rsidRPr="00F255BC">
        <w:rPr>
          <w:rFonts w:ascii="Lotus Linotype" w:hAnsi="Lotus Linotype" w:cs="Traditional Arabic" w:hint="cs"/>
          <w:b/>
          <w:bCs/>
          <w:sz w:val="36"/>
          <w:szCs w:val="36"/>
          <w:rtl/>
          <w:lang w:bidi="ar-SY"/>
        </w:rPr>
        <w:t>َ</w:t>
      </w:r>
      <w:r w:rsidRPr="00F255BC">
        <w:rPr>
          <w:rFonts w:ascii="Lotus Linotype" w:hAnsi="Lotus Linotype" w:cs="Traditional Arabic"/>
          <w:b/>
          <w:bCs/>
          <w:sz w:val="36"/>
          <w:szCs w:val="36"/>
          <w:rtl/>
          <w:lang w:bidi="ar-SY"/>
        </w:rPr>
        <w:t>ن</w:t>
      </w:r>
      <w:r w:rsidRPr="00F255BC">
        <w:rPr>
          <w:rFonts w:ascii="Lotus Linotype" w:hAnsi="Lotus Linotype" w:cs="Traditional Arabic" w:hint="cs"/>
          <w:b/>
          <w:bCs/>
          <w:sz w:val="36"/>
          <w:szCs w:val="36"/>
          <w:rtl/>
          <w:lang w:bidi="ar-SY"/>
        </w:rPr>
        <w:t>ْ</w:t>
      </w:r>
      <w:r w:rsidRPr="00F255BC">
        <w:rPr>
          <w:rFonts w:ascii="Lotus Linotype" w:hAnsi="Lotus Linotype" w:cs="Traditional Arabic"/>
          <w:b/>
          <w:bCs/>
          <w:sz w:val="36"/>
          <w:szCs w:val="36"/>
          <w:rtl/>
          <w:lang w:bidi="ar-SY"/>
        </w:rPr>
        <w:t xml:space="preserve"> أحب</w:t>
      </w:r>
      <w:r w:rsidRPr="00F255BC">
        <w:rPr>
          <w:rFonts w:ascii="Lotus Linotype" w:hAnsi="Lotus Linotype" w:cs="Traditional Arabic" w:hint="cs"/>
          <w:b/>
          <w:bCs/>
          <w:sz w:val="36"/>
          <w:szCs w:val="36"/>
          <w:rtl/>
          <w:lang w:bidi="ar-SY"/>
        </w:rPr>
        <w:t>َّ</w:t>
      </w:r>
      <w:r w:rsidRPr="00F255BC">
        <w:rPr>
          <w:rFonts w:ascii="Lotus Linotype" w:hAnsi="Lotus Linotype" w:cs="Traditional Arabic"/>
          <w:b/>
          <w:bCs/>
          <w:sz w:val="36"/>
          <w:szCs w:val="36"/>
          <w:rtl/>
          <w:lang w:bidi="ar-SY"/>
        </w:rPr>
        <w:t>نا فليعمل بعملنا</w:t>
      </w:r>
      <w:r w:rsidR="00EB189C" w:rsidRPr="00F255BC">
        <w:rPr>
          <w:rFonts w:ascii="Lotus Linotype" w:hAnsi="Lotus Linotype" w:cs="Traditional Arabic"/>
          <w:b/>
          <w:bCs/>
          <w:sz w:val="36"/>
          <w:szCs w:val="36"/>
          <w:rtl/>
          <w:lang w:bidi="ar-SY"/>
        </w:rPr>
        <w:t xml:space="preserve"> و</w:t>
      </w:r>
      <w:r w:rsidRPr="00F255BC">
        <w:rPr>
          <w:rFonts w:ascii="Lotus Linotype" w:hAnsi="Lotus Linotype" w:cs="Traditional Arabic"/>
          <w:b/>
          <w:bCs/>
          <w:sz w:val="36"/>
          <w:szCs w:val="36"/>
          <w:rtl/>
          <w:lang w:bidi="ar-SY"/>
        </w:rPr>
        <w:t>ليستعن بالورع</w:t>
      </w:r>
      <w:r w:rsidR="009F0F9C" w:rsidRPr="001D426C">
        <w:rPr>
          <w:rFonts w:ascii="Lotus Linotype" w:hAnsi="Lotus Linotype" w:cs="Traditional Arabic" w:hint="cs"/>
          <w:color w:val="008000"/>
          <w:sz w:val="36"/>
          <w:szCs w:val="36"/>
          <w:rtl/>
          <w:lang w:bidi="ar-SY"/>
        </w:rPr>
        <w:t>»</w:t>
      </w:r>
      <w:r w:rsidR="008B4708">
        <w:rPr>
          <w:rFonts w:ascii="Lotus Linotype" w:hAnsi="Lotus Linotype" w:cs="Traditional Arabic" w:hint="cs"/>
          <w:sz w:val="36"/>
          <w:szCs w:val="36"/>
          <w:rtl/>
          <w:lang w:bidi="ar-SY"/>
        </w:rPr>
        <w:t>.</w:t>
      </w:r>
      <w:r w:rsidRPr="00F255BC">
        <w:rPr>
          <w:rFonts w:ascii="Lotus Linotype" w:hAnsi="Lotus Linotype" w:cs="Traditional Arabic" w:hint="cs"/>
          <w:sz w:val="36"/>
          <w:szCs w:val="36"/>
          <w:rtl/>
          <w:lang w:bidi="ar-SY"/>
        </w:rPr>
        <w:t xml:space="preserve"> </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وأنه كان يكرر وصيته</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Pr="00F255BC">
        <w:rPr>
          <w:rFonts w:cs="Traditional Arabic"/>
          <w:b/>
          <w:bCs/>
          <w:sz w:val="36"/>
          <w:szCs w:val="36"/>
          <w:rtl/>
          <w:lang w:bidi="ar-SY"/>
        </w:rPr>
        <w:t>لا تفضحوا أنفسكم عند عدوكم في القيامة</w:t>
      </w:r>
      <w:r w:rsidR="008B4708">
        <w:rPr>
          <w:rFonts w:cs="Traditional Arabic" w:hint="cs"/>
          <w:b/>
          <w:bCs/>
          <w:sz w:val="36"/>
          <w:szCs w:val="36"/>
          <w:rtl/>
          <w:lang w:bidi="ar-SY"/>
        </w:rPr>
        <w:t>!</w:t>
      </w:r>
      <w:r w:rsidRPr="00F255BC">
        <w:rPr>
          <w:rFonts w:cs="Traditional Arabic"/>
          <w:b/>
          <w:bCs/>
          <w:sz w:val="36"/>
          <w:szCs w:val="36"/>
          <w:rtl/>
          <w:lang w:bidi="ar-SY"/>
        </w:rPr>
        <w:t xml:space="preserve"> ولا</w:t>
      </w:r>
      <w:r w:rsidRPr="00F255BC">
        <w:rPr>
          <w:rFonts w:cs="Traditional Arabic" w:hint="cs"/>
          <w:b/>
          <w:bCs/>
          <w:sz w:val="36"/>
          <w:szCs w:val="36"/>
          <w:rtl/>
          <w:lang w:bidi="ar-SY"/>
        </w:rPr>
        <w:t> </w:t>
      </w:r>
      <w:r w:rsidRPr="00F255BC">
        <w:rPr>
          <w:rFonts w:cs="Traditional Arabic"/>
          <w:b/>
          <w:bCs/>
          <w:sz w:val="36"/>
          <w:szCs w:val="36"/>
          <w:rtl/>
          <w:lang w:bidi="ar-SY"/>
        </w:rPr>
        <w:t>تكذ</w:t>
      </w:r>
      <w:r w:rsidRPr="00F255BC">
        <w:rPr>
          <w:rFonts w:cs="Traditional Arabic" w:hint="cs"/>
          <w:b/>
          <w:bCs/>
          <w:sz w:val="36"/>
          <w:szCs w:val="36"/>
          <w:rtl/>
          <w:lang w:bidi="ar-SY"/>
        </w:rPr>
        <w:t>ِّ</w:t>
      </w:r>
      <w:r w:rsidRPr="00F255BC">
        <w:rPr>
          <w:rFonts w:cs="Traditional Arabic"/>
          <w:b/>
          <w:bCs/>
          <w:sz w:val="36"/>
          <w:szCs w:val="36"/>
          <w:rtl/>
          <w:lang w:bidi="ar-SY"/>
        </w:rPr>
        <w:t>بوا أنفسكم عندهم</w:t>
      </w:r>
      <w:r w:rsidR="008B4708">
        <w:rPr>
          <w:rFonts w:cs="Traditional Arabic" w:hint="cs"/>
          <w:b/>
          <w:bCs/>
          <w:sz w:val="36"/>
          <w:szCs w:val="36"/>
          <w:rtl/>
          <w:lang w:bidi="ar-SY"/>
        </w:rPr>
        <w:t>..</w:t>
      </w:r>
      <w:r w:rsidR="009F0F9C" w:rsidRPr="001D426C">
        <w:rPr>
          <w:rFonts w:cs="Traditional Arabic" w:hint="cs"/>
          <w:color w:val="008000"/>
          <w:sz w:val="36"/>
          <w:szCs w:val="36"/>
          <w:rtl/>
          <w:lang w:bidi="ar-SY"/>
        </w:rPr>
        <w:t>»</w:t>
      </w:r>
      <w:r w:rsidRPr="00F255BC">
        <w:rPr>
          <w:rFonts w:cs="Traditional Arabic" w:hint="cs"/>
          <w:sz w:val="36"/>
          <w:szCs w:val="36"/>
          <w:rtl/>
          <w:lang w:bidi="ar-SY"/>
        </w:rPr>
        <w:t xml:space="preserve"> </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109"/>
      </w:r>
      <w:r w:rsidR="008B4708" w:rsidRPr="001D426C">
        <w:rPr>
          <w:rFonts w:cs="Traditional Arabic"/>
          <w:b/>
          <w:bCs/>
          <w:color w:val="008000"/>
          <w:sz w:val="36"/>
          <w:szCs w:val="36"/>
          <w:vertAlign w:val="superscript"/>
          <w:rtl/>
          <w:lang w:bidi="ar-SY"/>
        </w:rPr>
        <w:t>)</w:t>
      </w:r>
      <w:r w:rsidRPr="00F255BC">
        <w:rPr>
          <w:rFonts w:cs="Traditional Arabic" w:hint="cs"/>
          <w:sz w:val="36"/>
          <w:szCs w:val="36"/>
          <w:vertAlign w:val="superscript"/>
          <w:rtl/>
          <w:lang w:bidi="ar-SY"/>
        </w:rPr>
        <w:t xml:space="preserve"> </w:t>
      </w:r>
      <w:r w:rsidRPr="00F255BC">
        <w:rPr>
          <w:rFonts w:cs="Traditional Arabic" w:hint="cs"/>
          <w:sz w:val="36"/>
          <w:szCs w:val="36"/>
          <w:rtl/>
          <w:lang w:bidi="ar-SY"/>
        </w:rPr>
        <w:t>أي لا تُسقطوا أنفسكم من أعين مخالفيكم وأعدائكم بإيمانكم بالعقائد المغالية السخيفة التي تفضحكم أمام الناس يوم القيامة</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ولكن للأسف مع كل هذه الوصايا والتعاليم وضع الأعداء الخبثاء أو الأصدقاء الحمقى أحاديث كثيرة عن الأئمة</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عليهم السلام</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تُثبت لهم العلم بالغيب وإحياء الموتى وشفاء المرضى وتقسيم أرزاق العباد</w:t>
      </w:r>
      <w:r w:rsidR="00EB189C" w:rsidRPr="00F255BC">
        <w:rPr>
          <w:rFonts w:cs="Traditional Arabic" w:hint="cs"/>
          <w:sz w:val="36"/>
          <w:szCs w:val="36"/>
          <w:rtl/>
          <w:lang w:bidi="ar-SY"/>
        </w:rPr>
        <w:t xml:space="preserve"> و</w:t>
      </w:r>
      <w:r w:rsidRPr="00F255BC">
        <w:rPr>
          <w:rFonts w:cs="Traditional Arabic" w:hint="cs"/>
          <w:sz w:val="36"/>
          <w:szCs w:val="36"/>
          <w:rtl/>
          <w:lang w:bidi="ar-SY"/>
        </w:rPr>
        <w:t>أن لا شيء يتم في العالم ولا يتحرك إلا بإذنهم</w:t>
      </w:r>
      <w:r w:rsidR="008B4708">
        <w:rPr>
          <w:rFonts w:cs="Traditional Arabic" w:hint="cs"/>
          <w:sz w:val="36"/>
          <w:szCs w:val="36"/>
          <w:rtl/>
          <w:lang w:bidi="ar-SY"/>
        </w:rPr>
        <w:t>،</w:t>
      </w:r>
      <w:r w:rsidRPr="00F255BC">
        <w:rPr>
          <w:rFonts w:cs="Traditional Arabic" w:hint="cs"/>
          <w:sz w:val="36"/>
          <w:szCs w:val="36"/>
          <w:rtl/>
          <w:lang w:bidi="ar-SY"/>
        </w:rPr>
        <w:t xml:space="preserve"> وأنه عندما قام أمير المؤمنين بضرب </w:t>
      </w:r>
      <w:r w:rsidRPr="001D426C">
        <w:rPr>
          <w:rFonts w:cs="Traditional Arabic"/>
          <w:color w:val="008000"/>
          <w:sz w:val="36"/>
          <w:szCs w:val="36"/>
          <w:rtl/>
          <w:lang w:bidi="ar-SY"/>
        </w:rPr>
        <w:t>«</w:t>
      </w:r>
      <w:r w:rsidRPr="00F255BC">
        <w:rPr>
          <w:rFonts w:cs="Traditional Arabic" w:hint="cs"/>
          <w:sz w:val="36"/>
          <w:szCs w:val="36"/>
          <w:rtl/>
          <w:lang w:bidi="ar-SY"/>
        </w:rPr>
        <w:t>مرحب</w:t>
      </w:r>
      <w:r w:rsidRPr="001D426C">
        <w:rPr>
          <w:rFonts w:cs="Traditional Arabic"/>
          <w:color w:val="008000"/>
          <w:sz w:val="36"/>
          <w:szCs w:val="36"/>
          <w:rtl/>
          <w:lang w:bidi="ar-SY"/>
        </w:rPr>
        <w:t>»</w:t>
      </w:r>
      <w:r w:rsidRPr="00F255BC">
        <w:rPr>
          <w:rFonts w:cs="Traditional Arabic" w:hint="cs"/>
          <w:sz w:val="36"/>
          <w:szCs w:val="36"/>
          <w:rtl/>
          <w:lang w:bidi="ar-SY"/>
        </w:rPr>
        <w:t xml:space="preserve"> نزل جبرائيل وإسرافيل وميكائيل من السماء خشية من أن تصل ضربة أمير المؤمنين إلى الثور والحوت الحاملين للأرض</w:t>
      </w:r>
      <w:r w:rsidR="008B4708">
        <w:rPr>
          <w:rFonts w:cs="Traditional Arabic" w:hint="cs"/>
          <w:sz w:val="36"/>
          <w:szCs w:val="36"/>
          <w:rtl/>
          <w:lang w:bidi="ar-SY"/>
        </w:rPr>
        <w:t>!!</w:t>
      </w:r>
      <w:r w:rsidRPr="00F255BC">
        <w:rPr>
          <w:rFonts w:cs="Traditional Arabic" w:hint="cs"/>
          <w:sz w:val="36"/>
          <w:szCs w:val="36"/>
          <w:rtl/>
          <w:lang w:bidi="ar-SY"/>
        </w:rPr>
        <w:t xml:space="preserve"> وأن الأئمة كانوا يقضون على الثعابين وهم لا يزالون في المهد ويقفزون إلى السماء وهم في المهد</w:t>
      </w:r>
      <w:r w:rsidR="008B4708">
        <w:rPr>
          <w:rFonts w:cs="Traditional Arabic" w:hint="cs"/>
          <w:sz w:val="36"/>
          <w:szCs w:val="36"/>
          <w:rtl/>
          <w:lang w:bidi="ar-SY"/>
        </w:rPr>
        <w:t>،</w:t>
      </w:r>
      <w:r w:rsidRPr="00F255BC">
        <w:rPr>
          <w:rFonts w:cs="Traditional Arabic" w:hint="cs"/>
          <w:sz w:val="36"/>
          <w:szCs w:val="36"/>
          <w:rtl/>
          <w:lang w:bidi="ar-SY"/>
        </w:rPr>
        <w:t xml:space="preserve"> وأنه قبل نزول القرآن وبعثة نبي آخر الزمان قرأ عليٌّ على رسول الله سوراً من القرآن وهو لا يزال حديث الولادة ملفوفاً في قماش مهده</w:t>
      </w:r>
      <w:r w:rsidR="008B4708">
        <w:rPr>
          <w:rFonts w:cs="Traditional Arabic" w:hint="cs"/>
          <w:sz w:val="36"/>
          <w:szCs w:val="36"/>
          <w:rtl/>
          <w:lang w:bidi="ar-SY"/>
        </w:rPr>
        <w:t>!!</w:t>
      </w:r>
      <w:r w:rsidRPr="00F255BC">
        <w:rPr>
          <w:rFonts w:cs="Traditional Arabic" w:hint="cs"/>
          <w:sz w:val="36"/>
          <w:szCs w:val="36"/>
          <w:rtl/>
          <w:lang w:bidi="ar-SY"/>
        </w:rPr>
        <w:t xml:space="preserve"> وأمثال تلك الخرافات والأساطير التي يردّها العقل والشرع والتي لعن الأئمة</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عليهم السلام</w:t>
      </w:r>
      <w:r w:rsidR="009F0F9C" w:rsidRPr="00F255BC">
        <w:rPr>
          <w:rFonts w:cs="Traditional Arabic" w:hint="cs"/>
          <w:sz w:val="36"/>
          <w:szCs w:val="36"/>
          <w:rtl/>
          <w:lang w:bidi="ar-SY"/>
        </w:rPr>
        <w:t xml:space="preserve"> </w:t>
      </w:r>
      <w:r w:rsidR="008B4708">
        <w:rPr>
          <w:rFonts w:cs="Traditional Arabic" w:hint="cs"/>
          <w:sz w:val="36"/>
          <w:szCs w:val="36"/>
          <w:rtl/>
          <w:lang w:bidi="ar-SY"/>
        </w:rPr>
        <w:t>-</w:t>
      </w:r>
      <w:r w:rsidR="009F0F9C" w:rsidRPr="00F255BC">
        <w:rPr>
          <w:rFonts w:cs="Traditional Arabic" w:hint="cs"/>
          <w:sz w:val="36"/>
          <w:szCs w:val="36"/>
          <w:rtl/>
          <w:lang w:bidi="ar-SY"/>
        </w:rPr>
        <w:t xml:space="preserve"> </w:t>
      </w:r>
      <w:r w:rsidRPr="00F255BC">
        <w:rPr>
          <w:rFonts w:cs="Traditional Arabic" w:hint="cs"/>
          <w:sz w:val="36"/>
          <w:szCs w:val="36"/>
          <w:rtl/>
          <w:lang w:bidi="ar-SY"/>
        </w:rPr>
        <w:t xml:space="preserve">واضعيها واظهروا البراءة منهم مراراً كما روى الشيخ الصدوق في كتابه الشريف </w:t>
      </w:r>
      <w:r w:rsidRPr="001D426C">
        <w:rPr>
          <w:rFonts w:cs="Traditional Arabic"/>
          <w:color w:val="008000"/>
          <w:sz w:val="36"/>
          <w:szCs w:val="36"/>
          <w:rtl/>
          <w:lang w:bidi="ar-SY"/>
        </w:rPr>
        <w:t>«</w:t>
      </w:r>
      <w:r w:rsidRPr="00F255BC">
        <w:rPr>
          <w:rFonts w:cs="Traditional Arabic" w:hint="cs"/>
          <w:b/>
          <w:bCs/>
          <w:sz w:val="36"/>
          <w:szCs w:val="36"/>
          <w:rtl/>
          <w:lang w:bidi="ar-SY"/>
        </w:rPr>
        <w:t>عيون أخبار الرضا</w:t>
      </w:r>
      <w:r w:rsidR="008B4708" w:rsidRPr="001D426C">
        <w:rPr>
          <w:rFonts w:cs="Traditional Arabic"/>
          <w:color w:val="008000"/>
          <w:sz w:val="36"/>
          <w:szCs w:val="36"/>
          <w:rtl/>
          <w:lang w:bidi="ar-SY"/>
        </w:rPr>
        <w:t>»</w:t>
      </w:r>
      <w:r w:rsidRPr="00F255BC">
        <w:rPr>
          <w:rFonts w:cs="Traditional Arabic" w:hint="cs"/>
          <w:sz w:val="36"/>
          <w:szCs w:val="36"/>
          <w:rtl/>
          <w:lang w:bidi="ar-SY"/>
        </w:rPr>
        <w:t>عن الإمام الرضا</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أنه قال</w:t>
      </w:r>
      <w:r w:rsidR="008B4708">
        <w:rPr>
          <w:rFonts w:cs="Traditional Arabic" w:hint="cs"/>
          <w:sz w:val="36"/>
          <w:szCs w:val="36"/>
          <w:rtl/>
          <w:lang w:bidi="ar-SY"/>
        </w:rPr>
        <w:t>:</w:t>
      </w:r>
      <w:r w:rsidRPr="00F255BC">
        <w:rPr>
          <w:rFonts w:cs="Traditional Arabic" w:hint="cs"/>
          <w:sz w:val="36"/>
          <w:szCs w:val="36"/>
          <w:rtl/>
          <w:lang w:bidi="ar-SY"/>
        </w:rPr>
        <w:t xml:space="preserve"> </w:t>
      </w:r>
      <w:r w:rsidR="009F0F9C" w:rsidRPr="001D426C">
        <w:rPr>
          <w:rFonts w:cs="Traditional Arabic" w:hint="cs"/>
          <w:color w:val="008000"/>
          <w:sz w:val="36"/>
          <w:szCs w:val="36"/>
          <w:rtl/>
          <w:lang w:bidi="ar-SY"/>
        </w:rPr>
        <w:t>«</w:t>
      </w:r>
      <w:r w:rsidR="008B4708">
        <w:rPr>
          <w:rFonts w:cs="Traditional Arabic" w:hint="cs"/>
          <w:sz w:val="36"/>
          <w:szCs w:val="36"/>
          <w:rtl/>
          <w:lang w:bidi="ar-SY"/>
        </w:rPr>
        <w:t>...</w:t>
      </w:r>
      <w:r w:rsidRPr="00F255BC">
        <w:rPr>
          <w:rFonts w:cs="Traditional Arabic" w:hint="cs"/>
          <w:b/>
          <w:bCs/>
          <w:sz w:val="36"/>
          <w:szCs w:val="36"/>
          <w:rtl/>
          <w:lang w:bidi="ar-SY"/>
        </w:rPr>
        <w:t>يا ابن خالد</w:t>
      </w:r>
      <w:r w:rsidR="008B4708">
        <w:rPr>
          <w:rFonts w:cs="Traditional Arabic" w:hint="cs"/>
          <w:b/>
          <w:bCs/>
          <w:sz w:val="36"/>
          <w:szCs w:val="36"/>
          <w:rtl/>
          <w:lang w:bidi="ar-SY"/>
        </w:rPr>
        <w:t>!</w:t>
      </w:r>
      <w:r w:rsidRPr="00F255BC">
        <w:rPr>
          <w:rFonts w:cs="Traditional Arabic" w:hint="cs"/>
          <w:b/>
          <w:bCs/>
          <w:sz w:val="36"/>
          <w:szCs w:val="36"/>
          <w:rtl/>
          <w:lang w:bidi="ar-SY"/>
        </w:rPr>
        <w:t xml:space="preserve"> إنما وضع الأخبار عنا في التشبيه</w:t>
      </w:r>
      <w:r w:rsidR="00EB189C" w:rsidRPr="00F255BC">
        <w:rPr>
          <w:rFonts w:cs="Traditional Arabic" w:hint="cs"/>
          <w:b/>
          <w:bCs/>
          <w:sz w:val="36"/>
          <w:szCs w:val="36"/>
          <w:rtl/>
          <w:lang w:bidi="ar-SY"/>
        </w:rPr>
        <w:t xml:space="preserve"> و</w:t>
      </w:r>
      <w:r w:rsidRPr="00F255BC">
        <w:rPr>
          <w:rFonts w:cs="Traditional Arabic" w:hint="cs"/>
          <w:b/>
          <w:bCs/>
          <w:sz w:val="36"/>
          <w:szCs w:val="36"/>
          <w:rtl/>
          <w:lang w:bidi="ar-SY"/>
        </w:rPr>
        <w:t>الجبر الغلاة الذين صغروا عظمة الله تعالى فمن أحبهم فقد أبغضنا</w:t>
      </w:r>
      <w:r w:rsidR="00EB189C" w:rsidRPr="00F255BC">
        <w:rPr>
          <w:rFonts w:cs="Traditional Arabic" w:hint="cs"/>
          <w:b/>
          <w:bCs/>
          <w:sz w:val="36"/>
          <w:szCs w:val="36"/>
          <w:rtl/>
          <w:lang w:bidi="ar-SY"/>
        </w:rPr>
        <w:t xml:space="preserve"> و</w:t>
      </w:r>
      <w:r w:rsidRPr="00F255BC">
        <w:rPr>
          <w:rFonts w:cs="Traditional Arabic" w:hint="cs"/>
          <w:b/>
          <w:bCs/>
          <w:sz w:val="36"/>
          <w:szCs w:val="36"/>
          <w:rtl/>
          <w:lang w:bidi="ar-SY"/>
        </w:rPr>
        <w:t>من أبغضهم فقد أحبنا</w:t>
      </w:r>
      <w:r w:rsidR="00EB189C" w:rsidRPr="00F255BC">
        <w:rPr>
          <w:rFonts w:cs="Traditional Arabic" w:hint="cs"/>
          <w:b/>
          <w:bCs/>
          <w:sz w:val="36"/>
          <w:szCs w:val="36"/>
          <w:rtl/>
          <w:lang w:bidi="ar-SY"/>
        </w:rPr>
        <w:t xml:space="preserve"> و</w:t>
      </w:r>
      <w:r w:rsidRPr="00F255BC">
        <w:rPr>
          <w:rFonts w:cs="Traditional Arabic" w:hint="cs"/>
          <w:b/>
          <w:bCs/>
          <w:sz w:val="36"/>
          <w:szCs w:val="36"/>
          <w:rtl/>
          <w:lang w:bidi="ar-SY"/>
        </w:rPr>
        <w:t>من والاهم فقد عادانا</w:t>
      </w:r>
      <w:r w:rsidR="00EB189C" w:rsidRPr="00F255BC">
        <w:rPr>
          <w:rFonts w:cs="Traditional Arabic" w:hint="cs"/>
          <w:b/>
          <w:bCs/>
          <w:sz w:val="36"/>
          <w:szCs w:val="36"/>
          <w:rtl/>
          <w:lang w:bidi="ar-SY"/>
        </w:rPr>
        <w:t xml:space="preserve"> و</w:t>
      </w:r>
      <w:r w:rsidRPr="00F255BC">
        <w:rPr>
          <w:rFonts w:cs="Traditional Arabic" w:hint="cs"/>
          <w:b/>
          <w:bCs/>
          <w:sz w:val="36"/>
          <w:szCs w:val="36"/>
          <w:rtl/>
          <w:lang w:bidi="ar-SY"/>
        </w:rPr>
        <w:t>من عاداهم فقد والانا</w:t>
      </w:r>
      <w:r w:rsidR="008B4708">
        <w:rPr>
          <w:rFonts w:cs="Traditional Arabic" w:hint="cs"/>
          <w:sz w:val="36"/>
          <w:szCs w:val="36"/>
          <w:rtl/>
          <w:lang w:bidi="ar-SY"/>
        </w:rPr>
        <w:t>...</w:t>
      </w:r>
      <w:r w:rsidRPr="00F255BC">
        <w:rPr>
          <w:rFonts w:cs="Traditional Arabic" w:hint="cs"/>
          <w:sz w:val="36"/>
          <w:szCs w:val="36"/>
          <w:rtl/>
          <w:lang w:bidi="ar-SY"/>
        </w:rPr>
        <w:t xml:space="preserve"> الحديث</w:t>
      </w:r>
      <w:r w:rsidR="009F0F9C" w:rsidRPr="001D426C">
        <w:rPr>
          <w:rFonts w:cs="Traditional Arabic" w:hint="cs"/>
          <w:color w:val="008000"/>
          <w:sz w:val="36"/>
          <w:szCs w:val="36"/>
          <w:rtl/>
          <w:lang w:bidi="ar-SY"/>
        </w:rPr>
        <w:t>»</w:t>
      </w:r>
      <w:r w:rsidR="008B4708" w:rsidRPr="001D426C">
        <w:rPr>
          <w:rFonts w:cs="Traditional Arabic"/>
          <w:b/>
          <w:bCs/>
          <w:color w:val="008000"/>
          <w:sz w:val="36"/>
          <w:szCs w:val="36"/>
          <w:vertAlign w:val="superscript"/>
          <w:rtl/>
          <w:lang w:bidi="ar-SY"/>
        </w:rPr>
        <w:t>(</w:t>
      </w:r>
      <w:r w:rsidRPr="001D426C">
        <w:rPr>
          <w:rStyle w:val="FootnoteReference"/>
          <w:rFonts w:cs="Traditional Arabic"/>
          <w:b/>
          <w:bCs/>
          <w:color w:val="008000"/>
          <w:sz w:val="36"/>
          <w:szCs w:val="36"/>
          <w:rtl/>
          <w:lang w:bidi="ar-SY"/>
        </w:rPr>
        <w:footnoteReference w:id="110"/>
      </w:r>
      <w:r w:rsidR="008B4708" w:rsidRPr="001D426C">
        <w:rPr>
          <w:rFonts w:cs="Traditional Arabic"/>
          <w:b/>
          <w:bCs/>
          <w:color w:val="008000"/>
          <w:sz w:val="36"/>
          <w:szCs w:val="36"/>
          <w:vertAlign w:val="superscript"/>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r w:rsidRPr="00F255BC">
        <w:rPr>
          <w:rFonts w:cs="Traditional Arabic" w:hint="cs"/>
          <w:sz w:val="36"/>
          <w:szCs w:val="36"/>
          <w:rtl/>
          <w:lang w:bidi="ar-SY"/>
        </w:rPr>
        <w:t>وروى الصدوق في كتابه المذكور أيضاً بسنده عن الإمام الرضا</w:t>
      </w:r>
      <w:r w:rsidR="009F0F9C" w:rsidRPr="00F255BC">
        <w:rPr>
          <w:rFonts w:cs="Traditional Arabic" w:hint="cs"/>
          <w:sz w:val="36"/>
          <w:szCs w:val="36"/>
          <w:rtl/>
          <w:lang w:bidi="ar-SY"/>
        </w:rPr>
        <w:t xml:space="preserve"> </w:t>
      </w:r>
      <w:r w:rsidR="009F0F9C" w:rsidRPr="00F255BC">
        <w:rPr>
          <w:rFonts w:ascii="AGA Arabesque" w:hAnsi="AGA Arabesque" w:cs="Traditional Arabic" w:hint="cs"/>
          <w:sz w:val="36"/>
          <w:szCs w:val="36"/>
          <w:rtl/>
          <w:lang w:bidi="ar-SY"/>
        </w:rPr>
        <w:t xml:space="preserve">عليه السلام </w:t>
      </w:r>
      <w:r w:rsidRPr="00F255BC">
        <w:rPr>
          <w:rFonts w:cs="Traditional Arabic" w:hint="cs"/>
          <w:sz w:val="36"/>
          <w:szCs w:val="36"/>
          <w:rtl/>
          <w:lang w:bidi="ar-SY"/>
        </w:rPr>
        <w:t>قوله</w:t>
      </w:r>
      <w:r w:rsidR="008B4708">
        <w:rPr>
          <w:rFonts w:cs="Traditional Arabic" w:hint="cs"/>
          <w:sz w:val="36"/>
          <w:szCs w:val="36"/>
          <w:rtl/>
          <w:lang w:bidi="ar-SY"/>
        </w:rPr>
        <w:t>:</w:t>
      </w:r>
    </w:p>
    <w:p w:rsidR="00937D84" w:rsidRPr="00F255BC" w:rsidRDefault="009F0F9C" w:rsidP="001D426C">
      <w:pPr>
        <w:widowControl w:val="0"/>
        <w:autoSpaceDE w:val="0"/>
        <w:autoSpaceDN w:val="0"/>
        <w:adjustRightInd w:val="0"/>
        <w:spacing w:before="120"/>
        <w:ind w:firstLine="567"/>
        <w:jc w:val="lowKashida"/>
        <w:rPr>
          <w:rFonts w:cs="Traditional Arabic" w:hint="cs"/>
          <w:sz w:val="36"/>
          <w:szCs w:val="36"/>
          <w:rtl/>
          <w:lang w:bidi="ar-SY"/>
        </w:rPr>
      </w:pPr>
      <w:r w:rsidRPr="001D426C">
        <w:rPr>
          <w:rFonts w:cs="Traditional Arabic" w:hint="cs"/>
          <w:color w:val="008000"/>
          <w:sz w:val="36"/>
          <w:szCs w:val="36"/>
          <w:rtl/>
          <w:lang w:bidi="ar-SY"/>
        </w:rPr>
        <w:t>«</w:t>
      </w:r>
      <w:r w:rsidR="00937D84" w:rsidRPr="00F255BC">
        <w:rPr>
          <w:rFonts w:cs="Traditional Arabic"/>
          <w:b/>
          <w:bCs/>
          <w:sz w:val="36"/>
          <w:szCs w:val="36"/>
          <w:rtl/>
          <w:lang w:bidi="ar-SY"/>
        </w:rPr>
        <w:t>يا ابن أبي محمود</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إن مخالفينا وضعوا أخبارا</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 xml:space="preserve"> في فضائلنا وجعلوها على ثلاثة أقسام</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أحدها</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الغلو</w:t>
      </w:r>
      <w:r w:rsidR="008B4708">
        <w:rPr>
          <w:rFonts w:cs="Traditional Arabic" w:hint="cs"/>
          <w:b/>
          <w:bCs/>
          <w:sz w:val="36"/>
          <w:szCs w:val="36"/>
          <w:rtl/>
          <w:lang w:bidi="ar-SY"/>
        </w:rPr>
        <w:t>،</w:t>
      </w:r>
      <w:r w:rsidR="00EB189C" w:rsidRPr="00F255BC">
        <w:rPr>
          <w:rFonts w:cs="Traditional Arabic"/>
          <w:b/>
          <w:bCs/>
          <w:sz w:val="36"/>
          <w:szCs w:val="36"/>
          <w:rtl/>
          <w:lang w:bidi="ar-SY"/>
        </w:rPr>
        <w:t xml:space="preserve"> و</w:t>
      </w:r>
      <w:r w:rsidR="00937D84" w:rsidRPr="00F255BC">
        <w:rPr>
          <w:rFonts w:cs="Traditional Arabic"/>
          <w:b/>
          <w:bCs/>
          <w:sz w:val="36"/>
          <w:szCs w:val="36"/>
          <w:rtl/>
          <w:lang w:bidi="ar-SY"/>
        </w:rPr>
        <w:t>ثانيها</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التقصير في أمرنا</w:t>
      </w:r>
      <w:r w:rsidR="00EB189C" w:rsidRPr="00F255BC">
        <w:rPr>
          <w:rFonts w:cs="Traditional Arabic"/>
          <w:b/>
          <w:bCs/>
          <w:sz w:val="36"/>
          <w:szCs w:val="36"/>
          <w:rtl/>
          <w:lang w:bidi="ar-SY"/>
        </w:rPr>
        <w:t xml:space="preserve"> و</w:t>
      </w:r>
      <w:r w:rsidR="00937D84" w:rsidRPr="00F255BC">
        <w:rPr>
          <w:rFonts w:cs="Traditional Arabic"/>
          <w:b/>
          <w:bCs/>
          <w:sz w:val="36"/>
          <w:szCs w:val="36"/>
          <w:rtl/>
          <w:lang w:bidi="ar-SY"/>
        </w:rPr>
        <w:t>ثالثها</w:t>
      </w:r>
      <w:r w:rsidR="008B4708">
        <w:rPr>
          <w:rFonts w:cs="Traditional Arabic" w:hint="cs"/>
          <w:b/>
          <w:bCs/>
          <w:sz w:val="36"/>
          <w:szCs w:val="36"/>
          <w:rtl/>
          <w:lang w:bidi="ar-SY"/>
        </w:rPr>
        <w:t>:</w:t>
      </w:r>
      <w:r w:rsidR="00937D84" w:rsidRPr="00F255BC">
        <w:rPr>
          <w:rFonts w:cs="Traditional Arabic"/>
          <w:b/>
          <w:bCs/>
          <w:sz w:val="36"/>
          <w:szCs w:val="36"/>
          <w:rtl/>
          <w:lang w:bidi="ar-SY"/>
        </w:rPr>
        <w:t xml:space="preserve"> التصريح بمثالب أعدائنا فإذا سمع الناس الغلو فينا كف</w:t>
      </w:r>
      <w:r w:rsidR="00937D84" w:rsidRPr="00F255BC">
        <w:rPr>
          <w:rFonts w:cs="Traditional Arabic" w:hint="cs"/>
          <w:b/>
          <w:bCs/>
          <w:sz w:val="36"/>
          <w:szCs w:val="36"/>
          <w:rtl/>
          <w:lang w:bidi="ar-SY"/>
        </w:rPr>
        <w:t>ّ</w:t>
      </w:r>
      <w:r w:rsidR="00937D84" w:rsidRPr="00F255BC">
        <w:rPr>
          <w:rFonts w:cs="Traditional Arabic"/>
          <w:b/>
          <w:bCs/>
          <w:sz w:val="36"/>
          <w:szCs w:val="36"/>
          <w:rtl/>
          <w:lang w:bidi="ar-SY"/>
        </w:rPr>
        <w:t>روا شيعتنا</w:t>
      </w:r>
      <w:r w:rsidR="00EB189C" w:rsidRPr="00F255BC">
        <w:rPr>
          <w:rFonts w:cs="Traditional Arabic"/>
          <w:b/>
          <w:bCs/>
          <w:sz w:val="36"/>
          <w:szCs w:val="36"/>
          <w:rtl/>
          <w:lang w:bidi="ar-SY"/>
        </w:rPr>
        <w:t xml:space="preserve"> و</w:t>
      </w:r>
      <w:r w:rsidR="00937D84" w:rsidRPr="00F255BC">
        <w:rPr>
          <w:rFonts w:cs="Traditional Arabic"/>
          <w:b/>
          <w:bCs/>
          <w:sz w:val="36"/>
          <w:szCs w:val="36"/>
          <w:rtl/>
          <w:lang w:bidi="ar-SY"/>
        </w:rPr>
        <w:t>نسبوهم إلى القول بربوبيتنا</w:t>
      </w:r>
      <w:r w:rsidR="008B4708">
        <w:rPr>
          <w:rFonts w:cs="Traditional Arabic" w:hint="cs"/>
          <w:b/>
          <w:bCs/>
          <w:sz w:val="36"/>
          <w:szCs w:val="36"/>
          <w:rtl/>
          <w:lang w:bidi="ar-SY"/>
        </w:rPr>
        <w:t>،</w:t>
      </w:r>
      <w:r w:rsidR="00EB189C" w:rsidRPr="00F255BC">
        <w:rPr>
          <w:rFonts w:cs="Traditional Arabic"/>
          <w:b/>
          <w:bCs/>
          <w:sz w:val="36"/>
          <w:szCs w:val="36"/>
          <w:rtl/>
          <w:lang w:bidi="ar-SY"/>
        </w:rPr>
        <w:t xml:space="preserve"> و</w:t>
      </w:r>
      <w:r w:rsidR="00937D84" w:rsidRPr="00F255BC">
        <w:rPr>
          <w:rFonts w:cs="Traditional Arabic"/>
          <w:b/>
          <w:bCs/>
          <w:sz w:val="36"/>
          <w:szCs w:val="36"/>
          <w:rtl/>
          <w:lang w:bidi="ar-SY"/>
        </w:rPr>
        <w:t>إذا سمعوا التقصير اعتقدوه فينا</w:t>
      </w:r>
      <w:r w:rsidR="008B4708">
        <w:rPr>
          <w:rFonts w:cs="Traditional Arabic" w:hint="cs"/>
          <w:b/>
          <w:bCs/>
          <w:sz w:val="36"/>
          <w:szCs w:val="36"/>
          <w:rtl/>
          <w:lang w:bidi="ar-SY"/>
        </w:rPr>
        <w:t>،</w:t>
      </w:r>
      <w:r w:rsidR="00EB189C" w:rsidRPr="00F255BC">
        <w:rPr>
          <w:rFonts w:cs="Traditional Arabic"/>
          <w:b/>
          <w:bCs/>
          <w:sz w:val="36"/>
          <w:szCs w:val="36"/>
          <w:rtl/>
          <w:lang w:bidi="ar-SY"/>
        </w:rPr>
        <w:t xml:space="preserve"> و</w:t>
      </w:r>
      <w:r w:rsidR="00937D84" w:rsidRPr="00F255BC">
        <w:rPr>
          <w:rFonts w:cs="Traditional Arabic"/>
          <w:b/>
          <w:bCs/>
          <w:sz w:val="36"/>
          <w:szCs w:val="36"/>
          <w:rtl/>
          <w:lang w:bidi="ar-SY"/>
        </w:rPr>
        <w:t>إذا سمعوا مثالب أعدائنا بأسمائهم ثلبونا بأسمائنا</w:t>
      </w:r>
      <w:r w:rsidR="00EB189C" w:rsidRPr="00F255BC">
        <w:rPr>
          <w:rFonts w:cs="Traditional Arabic"/>
          <w:b/>
          <w:bCs/>
          <w:sz w:val="36"/>
          <w:szCs w:val="36"/>
          <w:rtl/>
          <w:lang w:bidi="ar-SY"/>
        </w:rPr>
        <w:t xml:space="preserve"> و</w:t>
      </w:r>
      <w:r w:rsidR="00937D84" w:rsidRPr="00F255BC">
        <w:rPr>
          <w:rFonts w:cs="Traditional Arabic"/>
          <w:b/>
          <w:bCs/>
          <w:sz w:val="36"/>
          <w:szCs w:val="36"/>
          <w:rtl/>
          <w:lang w:bidi="ar-SY"/>
        </w:rPr>
        <w:t>قد قال الله عز</w:t>
      </w:r>
      <w:r w:rsidR="00EB189C" w:rsidRPr="00F255BC">
        <w:rPr>
          <w:rFonts w:cs="Traditional Arabic"/>
          <w:b/>
          <w:bCs/>
          <w:sz w:val="36"/>
          <w:szCs w:val="36"/>
          <w:rtl/>
          <w:lang w:bidi="ar-SY"/>
        </w:rPr>
        <w:t xml:space="preserve"> و</w:t>
      </w:r>
      <w:r w:rsidR="00937D84" w:rsidRPr="00F255BC">
        <w:rPr>
          <w:rFonts w:cs="Traditional Arabic"/>
          <w:b/>
          <w:bCs/>
          <w:sz w:val="36"/>
          <w:szCs w:val="36"/>
          <w:rtl/>
          <w:lang w:bidi="ar-SY"/>
        </w:rPr>
        <w:t>جل</w:t>
      </w:r>
      <w:r w:rsidR="00EB189C" w:rsidRPr="00F255BC">
        <w:rPr>
          <w:rFonts w:cs="Traditional Arabic"/>
          <w:b/>
          <w:bCs/>
          <w:sz w:val="36"/>
          <w:szCs w:val="36"/>
          <w:rtl/>
          <w:lang w:bidi="ar-SY"/>
        </w:rPr>
        <w:t xml:space="preserve"> و</w:t>
      </w:r>
      <w:r w:rsidR="00937D84" w:rsidRPr="00F255BC">
        <w:rPr>
          <w:rFonts w:cs="Traditional Arabic"/>
          <w:b/>
          <w:bCs/>
          <w:sz w:val="36"/>
          <w:szCs w:val="36"/>
          <w:rtl/>
          <w:lang w:bidi="ar-SY"/>
        </w:rPr>
        <w:t xml:space="preserve">لا تَسُبُّوا الَّذِينَ يَدْعُونَ مِنْ دُونِ </w:t>
      </w:r>
      <w:r w:rsidR="00937D84" w:rsidRPr="00F255BC">
        <w:rPr>
          <w:rFonts w:cs="Traditional Arabic" w:hint="cs"/>
          <w:b/>
          <w:bCs/>
          <w:sz w:val="36"/>
          <w:szCs w:val="36"/>
          <w:rtl/>
          <w:lang w:bidi="ar-SY"/>
        </w:rPr>
        <w:t>اللهِ</w:t>
      </w:r>
      <w:r w:rsidR="00937D84" w:rsidRPr="00F255BC">
        <w:rPr>
          <w:rFonts w:cs="Traditional Arabic"/>
          <w:b/>
          <w:bCs/>
          <w:sz w:val="36"/>
          <w:szCs w:val="36"/>
          <w:rtl/>
          <w:lang w:bidi="ar-SY"/>
        </w:rPr>
        <w:t xml:space="preserve"> فَيَسُبُّوا </w:t>
      </w:r>
      <w:r w:rsidR="00937D84" w:rsidRPr="00F255BC">
        <w:rPr>
          <w:rFonts w:cs="Traditional Arabic" w:hint="cs"/>
          <w:b/>
          <w:bCs/>
          <w:sz w:val="36"/>
          <w:szCs w:val="36"/>
          <w:rtl/>
          <w:lang w:bidi="ar-SY"/>
        </w:rPr>
        <w:t xml:space="preserve">اللهَ </w:t>
      </w:r>
      <w:r w:rsidR="00937D84" w:rsidRPr="00F255BC">
        <w:rPr>
          <w:rFonts w:cs="Traditional Arabic"/>
          <w:b/>
          <w:bCs/>
          <w:sz w:val="36"/>
          <w:szCs w:val="36"/>
          <w:rtl/>
          <w:lang w:bidi="ar-SY"/>
        </w:rPr>
        <w:t>عَدْواً بِغَيْرِ عِلْمٍ</w:t>
      </w:r>
      <w:r w:rsidRPr="001D426C">
        <w:rPr>
          <w:rFonts w:cs="Traditional Arabic" w:hint="cs"/>
          <w:color w:val="008000"/>
          <w:sz w:val="36"/>
          <w:szCs w:val="36"/>
          <w:rtl/>
          <w:lang w:bidi="ar-SY"/>
        </w:rPr>
        <w:t>»</w:t>
      </w:r>
      <w:r w:rsidR="008B4708" w:rsidRPr="001D426C">
        <w:rPr>
          <w:rFonts w:cs="Traditional Arabic"/>
          <w:b/>
          <w:bCs/>
          <w:color w:val="008000"/>
          <w:sz w:val="36"/>
          <w:szCs w:val="36"/>
          <w:vertAlign w:val="superscript"/>
          <w:rtl/>
          <w:lang w:bidi="ar-SY"/>
        </w:rPr>
        <w:t>(</w:t>
      </w:r>
      <w:r w:rsidR="00937D84" w:rsidRPr="001D426C">
        <w:rPr>
          <w:rStyle w:val="FootnoteReference"/>
          <w:rFonts w:cs="Traditional Arabic"/>
          <w:b/>
          <w:bCs/>
          <w:color w:val="008000"/>
          <w:sz w:val="36"/>
          <w:szCs w:val="36"/>
          <w:rtl/>
          <w:lang w:bidi="ar-SY"/>
        </w:rPr>
        <w:footnoteReference w:id="111"/>
      </w:r>
      <w:r w:rsidR="008B4708" w:rsidRPr="001D426C">
        <w:rPr>
          <w:rFonts w:cs="Traditional Arabic"/>
          <w:b/>
          <w:bCs/>
          <w:color w:val="008000"/>
          <w:sz w:val="36"/>
          <w:szCs w:val="36"/>
          <w:vertAlign w:val="superscript"/>
          <w:rtl/>
          <w:lang w:bidi="ar-SY"/>
        </w:rPr>
        <w:t>)</w:t>
      </w:r>
      <w:r w:rsidR="008B4708">
        <w:rPr>
          <w:rFonts w:cs="Traditional Arabic" w:hint="cs"/>
          <w:sz w:val="36"/>
          <w:szCs w:val="36"/>
          <w:rtl/>
          <w:lang w:bidi="ar-SY"/>
        </w:rPr>
        <w:t>.</w:t>
      </w:r>
    </w:p>
    <w:p w:rsidR="00937D84" w:rsidRPr="00F255BC" w:rsidRDefault="00937D84" w:rsidP="001D426C">
      <w:pPr>
        <w:widowControl w:val="0"/>
        <w:autoSpaceDE w:val="0"/>
        <w:autoSpaceDN w:val="0"/>
        <w:adjustRightInd w:val="0"/>
        <w:spacing w:before="120"/>
        <w:ind w:firstLine="567"/>
        <w:jc w:val="lowKashida"/>
        <w:rPr>
          <w:rFonts w:cs="Traditional Arabic" w:hint="cs"/>
          <w:sz w:val="36"/>
          <w:szCs w:val="36"/>
          <w:rtl/>
          <w:lang w:bidi="ar-SY"/>
        </w:rPr>
      </w:pPr>
    </w:p>
    <w:p w:rsidR="00937D84" w:rsidRPr="00F255BC" w:rsidRDefault="00937D84" w:rsidP="00AE4561">
      <w:pPr>
        <w:widowControl w:val="0"/>
        <w:spacing w:before="120"/>
        <w:ind w:firstLine="567"/>
        <w:jc w:val="right"/>
        <w:rPr>
          <w:rFonts w:cs="Traditional Arabic" w:hint="cs"/>
          <w:sz w:val="36"/>
          <w:szCs w:val="36"/>
          <w:rtl/>
        </w:rPr>
      </w:pPr>
      <w:r w:rsidRPr="00F255BC">
        <w:rPr>
          <w:rFonts w:cs="Traditional Arabic" w:hint="cs"/>
          <w:sz w:val="36"/>
          <w:szCs w:val="36"/>
          <w:rtl/>
          <w:lang w:bidi="ar-SY"/>
        </w:rPr>
        <w:t>حيدر علي قلمداران</w:t>
      </w:r>
    </w:p>
    <w:p w:rsidR="00AE4561" w:rsidRDefault="00937D84" w:rsidP="001D426C">
      <w:pPr>
        <w:pStyle w:val="Heading1"/>
        <w:keepNext w:val="0"/>
        <w:widowControl w:val="0"/>
        <w:spacing w:after="0"/>
        <w:ind w:firstLine="567"/>
        <w:jc w:val="lowKashida"/>
        <w:rPr>
          <w:rFonts w:cs="Traditional Arabic" w:hint="cs"/>
          <w:sz w:val="36"/>
          <w:szCs w:val="36"/>
          <w:rtl/>
        </w:rPr>
      </w:pPr>
      <w:r w:rsidRPr="00F255BC">
        <w:rPr>
          <w:rFonts w:cs="Traditional Arabic"/>
          <w:sz w:val="36"/>
          <w:szCs w:val="36"/>
          <w:rtl/>
        </w:rPr>
        <w:br w:type="page"/>
      </w:r>
    </w:p>
    <w:p w:rsidR="00937D84" w:rsidRPr="00AE4561" w:rsidRDefault="00937D84" w:rsidP="00AE4561">
      <w:pPr>
        <w:pStyle w:val="1"/>
        <w:rPr>
          <w:rFonts w:hint="cs"/>
          <w:rtl/>
        </w:rPr>
      </w:pPr>
      <w:bookmarkStart w:id="14" w:name="_Toc195088999"/>
      <w:r w:rsidRPr="00AE4561">
        <w:rPr>
          <w:rFonts w:hint="cs"/>
          <w:rtl/>
        </w:rPr>
        <w:t>مصادر</w:t>
      </w:r>
      <w:r w:rsidR="009F0F9C" w:rsidRPr="00AE4561">
        <w:rPr>
          <w:rFonts w:hint="cs"/>
          <w:rtl/>
        </w:rPr>
        <w:t xml:space="preserve"> </w:t>
      </w:r>
      <w:r w:rsidRPr="00AE4561">
        <w:rPr>
          <w:rFonts w:hint="cs"/>
          <w:rtl/>
        </w:rPr>
        <w:t>ومراجع الكتاب والتحقيق</w:t>
      </w:r>
      <w:bookmarkEnd w:id="14"/>
      <w:r w:rsidRPr="00AE4561">
        <w:rPr>
          <w:rFonts w:hint="cs"/>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5"/>
        <w:gridCol w:w="8640"/>
      </w:tblGrid>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tl/>
                <w:lang w:bidi="ar-SY"/>
              </w:rPr>
            </w:pPr>
            <w:r w:rsidRPr="00AE4561">
              <w:rPr>
                <w:rFonts w:ascii="Lotus Linotype" w:hAnsi="Lotus Linotype" w:cs="Traditional Arabic" w:hint="cs"/>
                <w:sz w:val="36"/>
                <w:szCs w:val="36"/>
                <w:rtl/>
                <w:lang w:bidi="ar-SY"/>
              </w:rPr>
              <w:t>القرآن الكريم</w:t>
            </w:r>
            <w:r w:rsidR="008B4708" w:rsidRPr="00AE4561">
              <w:rPr>
                <w:rFonts w:ascii="Lotus Linotype" w:hAnsi="Lotus Linotype" w:cs="Traditional Arabic" w:hint="cs"/>
                <w:sz w:val="36"/>
                <w:szCs w:val="36"/>
                <w:rtl/>
                <w:lang w:bidi="ar-SY"/>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tl/>
              </w:rPr>
            </w:pPr>
            <w:r w:rsidRPr="00AE4561">
              <w:rPr>
                <w:rFonts w:ascii="Lotus Linotype" w:hAnsi="Lotus Linotype" w:cs="Traditional Arabic"/>
                <w:sz w:val="36"/>
                <w:szCs w:val="36"/>
                <w:rtl/>
                <w:lang w:bidi="ar-SY"/>
              </w:rPr>
              <w:t>ابن أبي شيبة</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w:t>
            </w:r>
            <w:r w:rsidRPr="00AE4561">
              <w:rPr>
                <w:rFonts w:ascii="Lotus Linotype" w:hAnsi="Lotus Linotype" w:cs="Traditional Arabic"/>
                <w:sz w:val="36"/>
                <w:szCs w:val="36"/>
                <w:rtl/>
              </w:rPr>
              <w:t>أبو بكر عبد الله بن محمد بن أبي شيبة الكوفي</w:t>
            </w:r>
            <w:r w:rsidRPr="00AE4561">
              <w:rPr>
                <w:rFonts w:ascii="Lotus Linotype" w:hAnsi="Lotus Linotype" w:cs="Traditional Arabic" w:hint="cs"/>
                <w:sz w:val="36"/>
                <w:szCs w:val="36"/>
                <w:rtl/>
              </w:rPr>
              <w:t xml:space="preserve"> </w:t>
            </w:r>
            <w:r w:rsidR="008B4708" w:rsidRPr="00AE4561">
              <w:rPr>
                <w:rFonts w:ascii="Lotus Linotype" w:hAnsi="Lotus Linotype" w:cs="Traditional Arabic" w:hint="cs"/>
                <w:sz w:val="36"/>
                <w:szCs w:val="36"/>
                <w:rtl/>
              </w:rPr>
              <w:t>(</w:t>
            </w:r>
            <w:r w:rsidRPr="00AE4561">
              <w:rPr>
                <w:rFonts w:ascii="Lotus Linotype" w:hAnsi="Lotus Linotype" w:cs="Traditional Arabic"/>
                <w:sz w:val="36"/>
                <w:szCs w:val="36"/>
                <w:rtl/>
              </w:rPr>
              <w:t>235</w:t>
            </w:r>
            <w:r w:rsidRPr="00AE4561">
              <w:rPr>
                <w:rFonts w:ascii="Lotus Linotype" w:hAnsi="Lotus Linotype" w:cs="Traditional Arabic" w:hint="cs"/>
                <w:sz w:val="36"/>
                <w:szCs w:val="36"/>
                <w:rtl/>
              </w:rPr>
              <w:t xml:space="preserve"> هـ</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w:t>
            </w:r>
            <w:r w:rsidRPr="00AE4561">
              <w:rPr>
                <w:rFonts w:ascii="Lotus Linotype" w:hAnsi="Lotus Linotype" w:cs="Traditional Arabic" w:hint="cs"/>
                <w:color w:val="008000"/>
                <w:sz w:val="36"/>
                <w:szCs w:val="36"/>
                <w:rtl/>
              </w:rPr>
              <w:t>«</w:t>
            </w:r>
            <w:r w:rsidRPr="00AE4561">
              <w:rPr>
                <w:rFonts w:ascii="Lotus Linotype" w:hAnsi="Lotus Linotype" w:cs="Traditional Arabic"/>
                <w:sz w:val="36"/>
                <w:szCs w:val="36"/>
                <w:rtl/>
              </w:rPr>
              <w:t>الكتاب المصنف في الأحاديث والآثار</w:t>
            </w:r>
            <w:r w:rsidRPr="00AE4561">
              <w:rPr>
                <w:rFonts w:ascii="Lotus Linotype" w:hAnsi="Lotus Linotype" w:cs="Traditional Arabic" w:hint="cs"/>
                <w:color w:val="008000"/>
                <w:sz w:val="36"/>
                <w:szCs w:val="36"/>
                <w:rtl/>
              </w:rPr>
              <w:t>»</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الرياض</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مكتبة الرشد</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ط1</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1409 هـ</w:t>
            </w:r>
            <w:r w:rsidR="008B4708" w:rsidRPr="00AE4561">
              <w:rPr>
                <w:rFonts w:ascii="Lotus Linotype" w:hAnsi="Lotus Linotype" w:cs="Traditional Arabic" w:hint="cs"/>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lang w:bidi="ar-SY"/>
              </w:rPr>
            </w:pPr>
            <w:r w:rsidRPr="00AE4561">
              <w:rPr>
                <w:rFonts w:ascii="Lotus Linotype" w:hAnsi="Lotus Linotype" w:cs="Traditional Arabic"/>
                <w:sz w:val="36"/>
                <w:szCs w:val="36"/>
                <w:rtl/>
              </w:rPr>
              <w:t>ابن الأثير الجزري</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w:t>
            </w:r>
            <w:r w:rsidRPr="00AE4561">
              <w:rPr>
                <w:rFonts w:ascii="Lotus Linotype" w:hAnsi="Lotus Linotype" w:cs="Traditional Arabic"/>
                <w:color w:val="008000"/>
                <w:sz w:val="36"/>
                <w:szCs w:val="36"/>
                <w:rtl/>
              </w:rPr>
              <w:t>«</w:t>
            </w:r>
            <w:r w:rsidRPr="00AE4561">
              <w:rPr>
                <w:rFonts w:ascii="Lotus Linotype" w:hAnsi="Lotus Linotype" w:cs="Traditional Arabic"/>
                <w:sz w:val="36"/>
                <w:szCs w:val="36"/>
                <w:rtl/>
              </w:rPr>
              <w:t>التاج الجامع للأصول في أحاديث الرسول</w:t>
            </w:r>
            <w:r w:rsidRPr="00AE4561">
              <w:rPr>
                <w:rFonts w:ascii="Lotus Linotype" w:hAnsi="Lotus Linotype" w:cs="Traditional Arabic"/>
                <w:color w:val="008000"/>
                <w:sz w:val="36"/>
                <w:szCs w:val="36"/>
                <w:rtl/>
              </w:rPr>
              <w:t>»</w:t>
            </w:r>
            <w:r w:rsidR="008B4708" w:rsidRPr="00AE4561">
              <w:rPr>
                <w:rFonts w:ascii="Lotus Linotype" w:hAnsi="Lotus Linotype" w:cs="Traditional Arabic" w:hint="cs"/>
                <w:sz w:val="36"/>
                <w:szCs w:val="36"/>
                <w:rtl/>
              </w:rPr>
              <w:t>.</w:t>
            </w:r>
            <w:r w:rsidRPr="00AE4561">
              <w:rPr>
                <w:rFonts w:ascii="Lotus Linotype" w:hAnsi="Lotus Linotype" w:cs="Traditional Arabic"/>
                <w:sz w:val="36"/>
                <w:szCs w:val="36"/>
                <w:rtl/>
              </w:rPr>
              <w:t xml:space="preserve">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ابن الغضائري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رجال ابن الغضائري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مؤسسة إسماعيليان</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ط2</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1364 هـ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 xml:space="preserve">ابن داود الحلي </w:t>
            </w:r>
            <w:r w:rsidR="008B4708" w:rsidRPr="00AE4561">
              <w:rPr>
                <w:rFonts w:ascii="Lotus Linotype" w:hAnsi="Lotus Linotype" w:cs="Traditional Arabic"/>
                <w:sz w:val="36"/>
                <w:szCs w:val="36"/>
                <w:rtl/>
                <w:lang w:bidi="ar-SY"/>
              </w:rPr>
              <w:t>(</w:t>
            </w:r>
            <w:r w:rsidRPr="00AE4561">
              <w:rPr>
                <w:rFonts w:ascii="Lotus Linotype" w:hAnsi="Lotus Linotype" w:cs="Traditional Arabic" w:hint="cs"/>
                <w:sz w:val="36"/>
                <w:szCs w:val="36"/>
                <w:rtl/>
                <w:lang w:bidi="ar-SY"/>
              </w:rPr>
              <w:t>توفي في</w:t>
            </w:r>
            <w:r w:rsidRPr="00AE4561">
              <w:rPr>
                <w:rFonts w:ascii="Lotus Linotype" w:hAnsi="Lotus Linotype" w:cs="Traditional Arabic"/>
                <w:sz w:val="36"/>
                <w:szCs w:val="36"/>
                <w:rtl/>
                <w:lang w:bidi="ar-SY"/>
              </w:rPr>
              <w:t xml:space="preserve"> </w:t>
            </w:r>
            <w:r w:rsidRPr="00AE4561">
              <w:rPr>
                <w:rFonts w:ascii="Lotus Linotype" w:hAnsi="Lotus Linotype" w:cs="Traditional Arabic" w:hint="cs"/>
                <w:sz w:val="36"/>
                <w:szCs w:val="36"/>
                <w:rtl/>
                <w:lang w:bidi="ar-SY"/>
              </w:rPr>
              <w:t>ال</w:t>
            </w:r>
            <w:r w:rsidRPr="00AE4561">
              <w:rPr>
                <w:rFonts w:ascii="Lotus Linotype" w:hAnsi="Lotus Linotype" w:cs="Traditional Arabic"/>
                <w:sz w:val="36"/>
                <w:szCs w:val="36"/>
                <w:rtl/>
                <w:lang w:bidi="ar-SY"/>
              </w:rPr>
              <w:t>قرن 8 هجري‏?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w:t>
            </w:r>
            <w:r w:rsidRPr="00AE4561">
              <w:rPr>
                <w:rFonts w:ascii="Lotus Linotype" w:hAnsi="Lotus Linotype" w:cs="Traditional Arabic" w:hint="cs"/>
                <w:color w:val="008000"/>
                <w:sz w:val="36"/>
                <w:szCs w:val="36"/>
                <w:rtl/>
                <w:lang w:bidi="ar-SY"/>
              </w:rPr>
              <w:t>«</w:t>
            </w:r>
            <w:r w:rsidRPr="00AE4561">
              <w:rPr>
                <w:rFonts w:ascii="Lotus Linotype" w:hAnsi="Lotus Linotype" w:cs="Traditional Arabic"/>
                <w:sz w:val="36"/>
                <w:szCs w:val="36"/>
                <w:rtl/>
                <w:lang w:bidi="ar-SY"/>
              </w:rPr>
              <w:t>رجال ابن داود</w:t>
            </w:r>
            <w:r w:rsidRPr="00AE4561">
              <w:rPr>
                <w:rFonts w:ascii="Lotus Linotype" w:hAnsi="Lotus Linotype" w:cs="Traditional Arabic" w:hint="cs"/>
                <w:color w:val="008000"/>
                <w:sz w:val="36"/>
                <w:szCs w:val="36"/>
                <w:rtl/>
                <w:lang w:bidi="ar-SY"/>
              </w:rPr>
              <w:t>»</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نشر مؤسسة النشر في جامعة طهران</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1383 هـ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cs="Traditional Arabic"/>
                <w:sz w:val="36"/>
                <w:szCs w:val="36"/>
              </w:rPr>
            </w:pPr>
            <w:r w:rsidRPr="00AE4561">
              <w:rPr>
                <w:rFonts w:cs="Traditional Arabic"/>
                <w:sz w:val="36"/>
                <w:szCs w:val="36"/>
                <w:rtl/>
              </w:rPr>
              <w:t>ابن سعد</w:t>
            </w:r>
            <w:r w:rsidR="008B4708" w:rsidRPr="00AE4561">
              <w:rPr>
                <w:rFonts w:cs="Traditional Arabic" w:hint="cs"/>
                <w:sz w:val="36"/>
                <w:szCs w:val="36"/>
                <w:rtl/>
              </w:rPr>
              <w:t>،</w:t>
            </w:r>
            <w:r w:rsidRPr="00AE4561">
              <w:rPr>
                <w:rFonts w:cs="Traditional Arabic"/>
                <w:sz w:val="36"/>
                <w:szCs w:val="36"/>
                <w:rtl/>
              </w:rPr>
              <w:t>محمد بن سعد كاتب الواقدي</w:t>
            </w:r>
            <w:r w:rsidRPr="00AE4561">
              <w:rPr>
                <w:rFonts w:cs="Traditional Arabic" w:hint="cs"/>
                <w:sz w:val="36"/>
                <w:szCs w:val="36"/>
                <w:rtl/>
              </w:rPr>
              <w:t xml:space="preserve"> </w:t>
            </w:r>
            <w:r w:rsidR="008B4708" w:rsidRPr="00AE4561">
              <w:rPr>
                <w:rFonts w:cs="Traditional Arabic" w:hint="cs"/>
                <w:sz w:val="36"/>
                <w:szCs w:val="36"/>
                <w:rtl/>
              </w:rPr>
              <w:t>(</w:t>
            </w:r>
            <w:r w:rsidRPr="00AE4561">
              <w:rPr>
                <w:rFonts w:cs="Traditional Arabic" w:hint="cs"/>
                <w:sz w:val="36"/>
                <w:szCs w:val="36"/>
                <w:rtl/>
              </w:rPr>
              <w:t>230 هـ</w:t>
            </w:r>
            <w:r w:rsidR="008B4708" w:rsidRPr="00AE4561">
              <w:rPr>
                <w:rFonts w:cs="Traditional Arabic" w:hint="cs"/>
                <w:sz w:val="36"/>
                <w:szCs w:val="36"/>
                <w:rtl/>
              </w:rPr>
              <w:t>)،</w:t>
            </w:r>
            <w:r w:rsidRPr="00AE4561">
              <w:rPr>
                <w:rFonts w:cs="Traditional Arabic" w:hint="cs"/>
                <w:sz w:val="36"/>
                <w:szCs w:val="36"/>
                <w:rtl/>
              </w:rPr>
              <w:t xml:space="preserve"> </w:t>
            </w:r>
            <w:r w:rsidRPr="00AE4561">
              <w:rPr>
                <w:rFonts w:cs="Traditional Arabic"/>
                <w:sz w:val="36"/>
                <w:szCs w:val="36"/>
                <w:rtl/>
              </w:rPr>
              <w:t>الطبقات الكبرى</w:t>
            </w:r>
            <w:r w:rsidR="008B4708" w:rsidRPr="00AE4561">
              <w:rPr>
                <w:rFonts w:cs="Traditional Arabic" w:hint="cs"/>
                <w:sz w:val="36"/>
                <w:szCs w:val="36"/>
                <w:rtl/>
              </w:rPr>
              <w:t>،</w:t>
            </w:r>
            <w:r w:rsidRPr="00AE4561">
              <w:rPr>
                <w:rFonts w:cs="Traditional Arabic"/>
                <w:sz w:val="36"/>
                <w:szCs w:val="36"/>
                <w:rtl/>
              </w:rPr>
              <w:t xml:space="preserve"> ليدن</w:t>
            </w:r>
            <w:r w:rsidR="008B4708" w:rsidRPr="00AE4561">
              <w:rPr>
                <w:rFonts w:cs="Traditional Arabic"/>
                <w:sz w:val="36"/>
                <w:szCs w:val="36"/>
                <w:rtl/>
              </w:rPr>
              <w:t>،</w:t>
            </w:r>
            <w:r w:rsidRPr="00AE4561">
              <w:rPr>
                <w:rFonts w:cs="Traditional Arabic"/>
                <w:sz w:val="36"/>
                <w:szCs w:val="36"/>
                <w:rtl/>
              </w:rPr>
              <w:t xml:space="preserve"> هولندا</w:t>
            </w:r>
            <w:r w:rsidR="008B4708" w:rsidRPr="00AE4561">
              <w:rPr>
                <w:rFonts w:cs="Traditional Arabic"/>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ابن شعبة الحراني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الشيخ الحسن بن شعبة</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تحف العقول</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مؤسسة النشر الإسلامي التابعة لجماعة المدرسين في الحوزة العلمية بقم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1404 هـ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ابن طاوس</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السيد علي بن طاوس الحلي </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664 </w:t>
            </w:r>
            <w:r w:rsidRPr="00AE4561">
              <w:rPr>
                <w:rFonts w:ascii="Lotus Linotype" w:hAnsi="Lotus Linotype" w:cs="Traditional Arabic" w:hint="cs"/>
                <w:sz w:val="36"/>
                <w:szCs w:val="36"/>
                <w:rtl/>
                <w:lang w:bidi="ar-SY"/>
              </w:rPr>
              <w:t>هـ</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w:t>
            </w:r>
            <w:r w:rsidRPr="00AE4561">
              <w:rPr>
                <w:rFonts w:ascii="Lotus Linotype" w:hAnsi="Lotus Linotype" w:cs="Traditional Arabic"/>
                <w:color w:val="008000"/>
                <w:sz w:val="36"/>
                <w:szCs w:val="36"/>
                <w:rtl/>
                <w:lang w:bidi="ar-SY"/>
              </w:rPr>
              <w:t>«</w:t>
            </w:r>
            <w:r w:rsidRPr="00AE4561">
              <w:rPr>
                <w:rFonts w:ascii="Lotus Linotype" w:hAnsi="Lotus Linotype" w:cs="Traditional Arabic"/>
                <w:sz w:val="36"/>
                <w:szCs w:val="36"/>
                <w:rtl/>
                <w:lang w:bidi="ar-SY"/>
              </w:rPr>
              <w:t>مهج الدعوات</w:t>
            </w:r>
            <w:r w:rsidRPr="00AE4561">
              <w:rPr>
                <w:rFonts w:ascii="Lotus Linotype" w:hAnsi="Lotus Linotype" w:cs="Traditional Arabic"/>
                <w:color w:val="008000"/>
                <w:sz w:val="36"/>
                <w:szCs w:val="36"/>
                <w:rtl/>
                <w:lang w:bidi="ar-SY"/>
              </w:rPr>
              <w:t>»</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دار الذخائر</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1411 هـ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tl/>
                <w:lang w:bidi="ar-SY"/>
              </w:rPr>
            </w:pPr>
            <w:r w:rsidRPr="00AE4561">
              <w:rPr>
                <w:rFonts w:ascii="Lotus Linotype" w:hAnsi="Lotus Linotype" w:cs="Traditional Arabic"/>
                <w:sz w:val="36"/>
                <w:szCs w:val="36"/>
                <w:rtl/>
                <w:lang w:bidi="ar-SY"/>
              </w:rPr>
              <w:t>ابن طاووس الحسني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w:t>
            </w:r>
            <w:r w:rsidRPr="00AE4561">
              <w:rPr>
                <w:rFonts w:ascii="Lotus Linotype" w:hAnsi="Lotus Linotype" w:cs="Traditional Arabic" w:hint="cs"/>
                <w:sz w:val="36"/>
                <w:szCs w:val="36"/>
                <w:rtl/>
                <w:lang w:bidi="ar-SY"/>
              </w:rPr>
              <w:t>ا</w:t>
            </w:r>
            <w:r w:rsidRPr="00AE4561">
              <w:rPr>
                <w:rFonts w:ascii="Lotus Linotype" w:hAnsi="Lotus Linotype" w:cs="Traditional Arabic"/>
                <w:sz w:val="36"/>
                <w:szCs w:val="36"/>
                <w:rtl/>
                <w:lang w:bidi="ar-SY"/>
              </w:rPr>
              <w:t xml:space="preserve">لسيد عبد الكريم بن طاووس الحسني </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693 هـ</w:t>
            </w:r>
            <w:r w:rsidR="008B4708" w:rsidRPr="00AE4561">
              <w:rPr>
                <w:rFonts w:ascii="Lotus Linotype" w:hAnsi="Lotus Linotype" w:cs="Traditional Arabic"/>
                <w:sz w:val="36"/>
                <w:szCs w:val="36"/>
                <w:rtl/>
                <w:lang w:bidi="ar-SY"/>
              </w:rPr>
              <w:t>)</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hint="cs"/>
                <w:sz w:val="36"/>
                <w:szCs w:val="36"/>
                <w:rtl/>
                <w:lang w:bidi="ar-SY"/>
              </w:rPr>
              <w:t xml:space="preserve"> </w:t>
            </w:r>
            <w:r w:rsidRPr="00AE4561">
              <w:rPr>
                <w:rFonts w:ascii="Lotus Linotype" w:hAnsi="Lotus Linotype" w:cs="Traditional Arabic"/>
                <w:color w:val="008000"/>
                <w:sz w:val="36"/>
                <w:szCs w:val="36"/>
                <w:rtl/>
                <w:lang w:bidi="ar-SY"/>
              </w:rPr>
              <w:t>«</w:t>
            </w:r>
            <w:r w:rsidRPr="00AE4561">
              <w:rPr>
                <w:rFonts w:ascii="Lotus Linotype" w:hAnsi="Lotus Linotype" w:cs="Traditional Arabic"/>
                <w:sz w:val="36"/>
                <w:szCs w:val="36"/>
                <w:rtl/>
                <w:lang w:bidi="ar-SY"/>
              </w:rPr>
              <w:t xml:space="preserve">فَرْحَةُ </w:t>
            </w:r>
            <w:r w:rsidRPr="00AE4561">
              <w:rPr>
                <w:rFonts w:ascii="Lotus Linotype" w:hAnsi="Lotus Linotype" w:cs="Traditional Arabic"/>
                <w:sz w:val="36"/>
                <w:szCs w:val="36"/>
                <w:rtl/>
              </w:rPr>
              <w:t>الغَرِيِّ في تعيين قبر أمير المؤمنين عليّ</w:t>
            </w:r>
            <w:r w:rsidRPr="00AE4561">
              <w:rPr>
                <w:rFonts w:ascii="Lotus Linotype" w:hAnsi="Lotus Linotype" w:cs="Traditional Arabic"/>
                <w:color w:val="008000"/>
                <w:sz w:val="36"/>
                <w:szCs w:val="36"/>
                <w:rtl/>
              </w:rPr>
              <w:t>»</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دار الشريف الرضي للنشر</w:t>
            </w:r>
            <w:r w:rsidR="008B4708" w:rsidRPr="00AE4561">
              <w:rPr>
                <w:rFonts w:ascii="Lotus Linotype" w:hAnsi="Lotus Linotype" w:cs="Traditional Arabic"/>
                <w:sz w:val="36"/>
                <w:szCs w:val="36"/>
                <w:rtl/>
                <w:lang w:bidi="ar-SY"/>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tl/>
              </w:rPr>
            </w:pPr>
            <w:r w:rsidRPr="00AE4561">
              <w:rPr>
                <w:rFonts w:ascii="Lotus Linotype" w:hAnsi="Lotus Linotype" w:cs="Traditional Arabic"/>
                <w:sz w:val="36"/>
                <w:szCs w:val="36"/>
                <w:rtl/>
                <w:lang w:bidi="ar-SY"/>
              </w:rPr>
              <w:t>ابن قولويه</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الشيخ أبو القاسم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جعفر بن محمد بن جعفر بن قولويه القمي</w:t>
            </w:r>
            <w:r w:rsidR="009F0F9C" w:rsidRPr="00AE4561">
              <w:rPr>
                <w:rFonts w:ascii="Lotus Linotype" w:hAnsi="Lotus Linotype" w:cs="Traditional Arabic" w:hint="cs"/>
                <w:sz w:val="36"/>
                <w:szCs w:val="36"/>
                <w:rtl/>
                <w:lang w:bidi="ar-SY"/>
              </w:rPr>
              <w:t xml:space="preserve"> </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367 هـ</w:t>
            </w:r>
            <w:r w:rsidR="008B4708" w:rsidRPr="00AE4561">
              <w:rPr>
                <w:rFonts w:ascii="Lotus Linotype" w:hAnsi="Lotus Linotype" w:cs="Traditional Arabic"/>
                <w:sz w:val="36"/>
                <w:szCs w:val="36"/>
                <w:rtl/>
                <w:lang w:bidi="ar-SY"/>
              </w:rPr>
              <w:t>)</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hint="cs"/>
                <w:sz w:val="36"/>
                <w:szCs w:val="36"/>
                <w:rtl/>
                <w:lang w:bidi="ar-SY"/>
              </w:rPr>
              <w:t xml:space="preserve"> </w:t>
            </w:r>
            <w:r w:rsidRPr="00AE4561">
              <w:rPr>
                <w:rFonts w:ascii="Lotus Linotype" w:hAnsi="Lotus Linotype" w:cs="Traditional Arabic"/>
                <w:color w:val="008000"/>
                <w:sz w:val="36"/>
                <w:szCs w:val="36"/>
                <w:rtl/>
                <w:lang w:bidi="ar-SY"/>
              </w:rPr>
              <w:t>«</w:t>
            </w:r>
            <w:r w:rsidRPr="00AE4561">
              <w:rPr>
                <w:rFonts w:ascii="Lotus Linotype" w:hAnsi="Lotus Linotype" w:cs="Traditional Arabic"/>
                <w:sz w:val="36"/>
                <w:szCs w:val="36"/>
                <w:rtl/>
                <w:lang w:bidi="ar-SY"/>
              </w:rPr>
              <w:t>كامل الزيارات</w:t>
            </w:r>
            <w:r w:rsidRPr="00AE4561">
              <w:rPr>
                <w:rFonts w:ascii="Lotus Linotype" w:hAnsi="Lotus Linotype" w:cs="Traditional Arabic"/>
                <w:color w:val="008000"/>
                <w:sz w:val="36"/>
                <w:szCs w:val="36"/>
                <w:rtl/>
                <w:lang w:bidi="ar-SY"/>
              </w:rPr>
              <w:t>»</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النجف الأشرف</w:t>
            </w:r>
            <w:r w:rsidR="008B4708" w:rsidRPr="00AE4561">
              <w:rPr>
                <w:rFonts w:ascii="Lotus Linotype" w:hAnsi="Lotus Linotype" w:cs="Traditional Arabic" w:hint="cs"/>
                <w:sz w:val="36"/>
                <w:szCs w:val="36"/>
                <w:rtl/>
              </w:rPr>
              <w:t>:</w:t>
            </w:r>
            <w:r w:rsidRPr="00AE4561">
              <w:rPr>
                <w:rFonts w:ascii="Lotus Linotype" w:hAnsi="Lotus Linotype" w:cs="Traditional Arabic"/>
                <w:sz w:val="36"/>
                <w:szCs w:val="36"/>
                <w:rtl/>
              </w:rPr>
              <w:t xml:space="preserve"> دار</w:t>
            </w:r>
            <w:r w:rsidRPr="00AE4561">
              <w:rPr>
                <w:rFonts w:ascii="Lotus Linotype" w:hAnsi="Lotus Linotype" w:cs="Traditional Arabic" w:hint="cs"/>
                <w:sz w:val="36"/>
                <w:szCs w:val="36"/>
                <w:rtl/>
              </w:rPr>
              <w:t xml:space="preserve"> </w:t>
            </w:r>
            <w:r w:rsidRPr="00AE4561">
              <w:rPr>
                <w:rFonts w:ascii="Lotus Linotype" w:hAnsi="Lotus Linotype" w:cs="Traditional Arabic"/>
                <w:sz w:val="36"/>
                <w:szCs w:val="36"/>
                <w:rtl/>
              </w:rPr>
              <w:t>المرتضوية</w:t>
            </w:r>
            <w:r w:rsidR="008B4708" w:rsidRPr="00AE4561">
              <w:rPr>
                <w:rFonts w:ascii="Lotus Linotype" w:hAnsi="Lotus Linotype" w:cs="Traditional Arabic"/>
                <w:sz w:val="36"/>
                <w:szCs w:val="36"/>
                <w:rtl/>
              </w:rPr>
              <w:t>،</w:t>
            </w:r>
            <w:r w:rsidR="009F0F9C" w:rsidRPr="00AE4561">
              <w:rPr>
                <w:rFonts w:ascii="Lotus Linotype" w:hAnsi="Lotus Linotype" w:cs="Traditional Arabic"/>
                <w:sz w:val="36"/>
                <w:szCs w:val="36"/>
                <w:rtl/>
              </w:rPr>
              <w:t xml:space="preserve"> </w:t>
            </w:r>
            <w:r w:rsidRPr="00AE4561">
              <w:rPr>
                <w:rFonts w:ascii="Lotus Linotype" w:hAnsi="Lotus Linotype" w:cs="Traditional Arabic"/>
                <w:sz w:val="36"/>
                <w:szCs w:val="36"/>
                <w:rtl/>
                <w:lang w:bidi="ar-SY"/>
              </w:rPr>
              <w:t>1398 هـ</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cs="Traditional Arabic"/>
                <w:sz w:val="36"/>
                <w:szCs w:val="36"/>
              </w:rPr>
            </w:pPr>
            <w:r w:rsidRPr="00AE4561">
              <w:rPr>
                <w:rFonts w:cs="Traditional Arabic"/>
                <w:sz w:val="36"/>
                <w:szCs w:val="36"/>
                <w:rtl/>
              </w:rPr>
              <w:t>ابن كثير</w:t>
            </w:r>
            <w:r w:rsidR="008B4708" w:rsidRPr="00AE4561">
              <w:rPr>
                <w:rFonts w:cs="Traditional Arabic" w:hint="cs"/>
                <w:sz w:val="36"/>
                <w:szCs w:val="36"/>
                <w:rtl/>
              </w:rPr>
              <w:t>،</w:t>
            </w:r>
            <w:r w:rsidRPr="00AE4561">
              <w:rPr>
                <w:rFonts w:cs="Traditional Arabic" w:hint="cs"/>
                <w:sz w:val="36"/>
                <w:szCs w:val="36"/>
                <w:rtl/>
              </w:rPr>
              <w:t xml:space="preserve"> الحافظ </w:t>
            </w:r>
            <w:r w:rsidRPr="00AE4561">
              <w:rPr>
                <w:rFonts w:cs="Traditional Arabic"/>
                <w:sz w:val="36"/>
                <w:szCs w:val="36"/>
                <w:rtl/>
              </w:rPr>
              <w:t xml:space="preserve">أبو الفداء </w:t>
            </w:r>
            <w:r w:rsidRPr="00AE4561">
              <w:rPr>
                <w:rFonts w:cs="Traditional Arabic" w:hint="cs"/>
                <w:sz w:val="36"/>
                <w:szCs w:val="36"/>
                <w:rtl/>
              </w:rPr>
              <w:t xml:space="preserve">إسماعيل بن كثير الدمشقي </w:t>
            </w:r>
            <w:r w:rsidR="008B4708" w:rsidRPr="00AE4561">
              <w:rPr>
                <w:rFonts w:cs="Traditional Arabic" w:hint="cs"/>
                <w:sz w:val="36"/>
                <w:szCs w:val="36"/>
                <w:rtl/>
              </w:rPr>
              <w:t>(</w:t>
            </w:r>
            <w:r w:rsidRPr="00AE4561">
              <w:rPr>
                <w:rFonts w:cs="Traditional Arabic" w:hint="cs"/>
                <w:sz w:val="36"/>
                <w:szCs w:val="36"/>
                <w:rtl/>
              </w:rPr>
              <w:t>774 هـ</w:t>
            </w:r>
            <w:r w:rsidR="008B4708" w:rsidRPr="00AE4561">
              <w:rPr>
                <w:rFonts w:cs="Traditional Arabic" w:hint="cs"/>
                <w:sz w:val="36"/>
                <w:szCs w:val="36"/>
                <w:rtl/>
              </w:rPr>
              <w:t>)،</w:t>
            </w:r>
            <w:r w:rsidRPr="00AE4561">
              <w:rPr>
                <w:rFonts w:cs="Traditional Arabic" w:hint="cs"/>
                <w:sz w:val="36"/>
                <w:szCs w:val="36"/>
                <w:rtl/>
              </w:rPr>
              <w:t xml:space="preserve"> </w:t>
            </w:r>
            <w:r w:rsidRPr="00AE4561">
              <w:rPr>
                <w:rFonts w:cs="Traditional Arabic"/>
                <w:sz w:val="36"/>
                <w:szCs w:val="36"/>
                <w:rtl/>
              </w:rPr>
              <w:t>البداية</w:t>
            </w:r>
            <w:r w:rsidR="00EB189C" w:rsidRPr="00AE4561">
              <w:rPr>
                <w:rFonts w:cs="Traditional Arabic"/>
                <w:sz w:val="36"/>
                <w:szCs w:val="36"/>
                <w:rtl/>
              </w:rPr>
              <w:t xml:space="preserve"> و</w:t>
            </w:r>
            <w:r w:rsidRPr="00AE4561">
              <w:rPr>
                <w:rFonts w:cs="Traditional Arabic"/>
                <w:sz w:val="36"/>
                <w:szCs w:val="36"/>
                <w:rtl/>
              </w:rPr>
              <w:t>النهاية</w:t>
            </w:r>
            <w:r w:rsidR="008B4708" w:rsidRPr="00AE4561">
              <w:rPr>
                <w:rFonts w:cs="Traditional Arabic" w:hint="cs"/>
                <w:sz w:val="36"/>
                <w:szCs w:val="36"/>
                <w:rtl/>
              </w:rPr>
              <w:t>،</w:t>
            </w:r>
            <w:r w:rsidRPr="00AE4561">
              <w:rPr>
                <w:rFonts w:cs="Traditional Arabic"/>
                <w:sz w:val="36"/>
                <w:szCs w:val="36"/>
                <w:rtl/>
              </w:rPr>
              <w:t xml:space="preserve"> القاهرة</w:t>
            </w:r>
            <w:r w:rsidR="008B4708" w:rsidRPr="00AE4561">
              <w:rPr>
                <w:rFonts w:cs="Traditional Arabic"/>
                <w:sz w:val="36"/>
                <w:szCs w:val="36"/>
                <w:rtl/>
              </w:rPr>
              <w:t>،</w:t>
            </w:r>
            <w:r w:rsidRPr="00AE4561">
              <w:rPr>
                <w:rFonts w:cs="Traditional Arabic"/>
                <w:sz w:val="36"/>
                <w:szCs w:val="36"/>
                <w:rtl/>
              </w:rPr>
              <w:t xml:space="preserve"> 1351 هـ</w:t>
            </w:r>
            <w:r w:rsidR="008B4708" w:rsidRPr="00AE4561">
              <w:rPr>
                <w:rFonts w:cs="Traditional Arabic"/>
                <w:sz w:val="36"/>
                <w:szCs w:val="36"/>
                <w:rtl/>
              </w:rPr>
              <w:t>.</w:t>
            </w:r>
            <w:r w:rsidRPr="00AE4561">
              <w:rPr>
                <w:rFonts w:cs="Traditional Arabic"/>
                <w:sz w:val="36"/>
                <w:szCs w:val="36"/>
                <w:rtl/>
              </w:rPr>
              <w:t xml:space="preserve">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tl/>
              </w:rPr>
            </w:pPr>
            <w:r w:rsidRPr="00AE4561">
              <w:rPr>
                <w:rFonts w:ascii="Lotus Linotype" w:hAnsi="Lotus Linotype" w:cs="Traditional Arabic"/>
                <w:sz w:val="36"/>
                <w:szCs w:val="36"/>
                <w:rtl/>
              </w:rPr>
              <w:t>ابن ماجه</w:t>
            </w:r>
            <w:r w:rsidR="008B4708" w:rsidRPr="00AE4561">
              <w:rPr>
                <w:rFonts w:ascii="Lotus Linotype" w:hAnsi="Lotus Linotype" w:cs="Traditional Arabic"/>
                <w:sz w:val="36"/>
                <w:szCs w:val="36"/>
                <w:rtl/>
              </w:rPr>
              <w:t>،</w:t>
            </w:r>
            <w:r w:rsidRPr="00AE4561">
              <w:rPr>
                <w:rFonts w:ascii="Lotus Linotype" w:hAnsi="Lotus Linotype" w:cs="Traditional Arabic" w:hint="cs"/>
                <w:sz w:val="36"/>
                <w:szCs w:val="36"/>
                <w:rtl/>
              </w:rPr>
              <w:t xml:space="preserve"> الحافظ</w:t>
            </w:r>
            <w:r w:rsidRPr="00AE4561">
              <w:rPr>
                <w:rFonts w:ascii="Lotus Linotype" w:hAnsi="Lotus Linotype" w:cs="Traditional Arabic"/>
                <w:sz w:val="36"/>
                <w:szCs w:val="36"/>
                <w:rtl/>
              </w:rPr>
              <w:t xml:space="preserve"> محمد بن يزيد أبو عبدالله القزويني </w:t>
            </w:r>
            <w:r w:rsidR="008B4708" w:rsidRPr="00AE4561">
              <w:rPr>
                <w:rFonts w:ascii="Lotus Linotype" w:hAnsi="Lotus Linotype" w:cs="Traditional Arabic" w:hint="cs"/>
                <w:sz w:val="36"/>
                <w:szCs w:val="36"/>
                <w:rtl/>
              </w:rPr>
              <w:t>(</w:t>
            </w:r>
            <w:r w:rsidRPr="00AE4561">
              <w:rPr>
                <w:rFonts w:ascii="Lotus Linotype" w:hAnsi="Lotus Linotype" w:cs="Traditional Arabic"/>
                <w:sz w:val="36"/>
                <w:szCs w:val="36"/>
                <w:rtl/>
              </w:rPr>
              <w:t>275</w:t>
            </w:r>
            <w:r w:rsidRPr="00AE4561">
              <w:rPr>
                <w:rFonts w:ascii="Lotus Linotype" w:hAnsi="Lotus Linotype" w:cs="Traditional Arabic" w:hint="cs"/>
                <w:sz w:val="36"/>
                <w:szCs w:val="36"/>
                <w:rtl/>
              </w:rPr>
              <w:t>هـ</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w:t>
            </w:r>
            <w:r w:rsidRPr="00AE4561">
              <w:rPr>
                <w:rFonts w:ascii="Lotus Linotype" w:hAnsi="Lotus Linotype" w:cs="Traditional Arabic"/>
                <w:sz w:val="36"/>
                <w:szCs w:val="36"/>
                <w:rtl/>
              </w:rPr>
              <w:t>سنن ابن ماجه</w:t>
            </w:r>
            <w:r w:rsidR="008B4708" w:rsidRPr="00AE4561">
              <w:rPr>
                <w:rFonts w:ascii="Lotus Linotype" w:hAnsi="Lotus Linotype" w:cs="Traditional Arabic" w:hint="cs"/>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cs="Traditional Arabic"/>
                <w:sz w:val="36"/>
                <w:szCs w:val="36"/>
              </w:rPr>
            </w:pPr>
            <w:r w:rsidRPr="00AE4561">
              <w:rPr>
                <w:rFonts w:cs="Traditional Arabic"/>
                <w:sz w:val="36"/>
                <w:szCs w:val="36"/>
                <w:rtl/>
              </w:rPr>
              <w:t>ابن هشام</w:t>
            </w:r>
            <w:r w:rsidR="008B4708" w:rsidRPr="00AE4561">
              <w:rPr>
                <w:rFonts w:cs="Traditional Arabic" w:hint="cs"/>
                <w:sz w:val="36"/>
                <w:szCs w:val="36"/>
                <w:rtl/>
              </w:rPr>
              <w:t>،</w:t>
            </w:r>
            <w:r w:rsidRPr="00AE4561">
              <w:rPr>
                <w:rFonts w:cs="Traditional Arabic" w:hint="cs"/>
                <w:sz w:val="36"/>
                <w:szCs w:val="36"/>
                <w:rtl/>
              </w:rPr>
              <w:t xml:space="preserve"> </w:t>
            </w:r>
            <w:r w:rsidRPr="00AE4561">
              <w:rPr>
                <w:rFonts w:cs="Traditional Arabic"/>
                <w:sz w:val="36"/>
                <w:szCs w:val="36"/>
                <w:rtl/>
              </w:rPr>
              <w:t xml:space="preserve">عبد الملك بن هشام </w:t>
            </w:r>
            <w:r w:rsidRPr="00AE4561">
              <w:rPr>
                <w:rFonts w:cs="Traditional Arabic" w:hint="cs"/>
                <w:sz w:val="36"/>
                <w:szCs w:val="36"/>
                <w:rtl/>
              </w:rPr>
              <w:t>ا</w:t>
            </w:r>
            <w:r w:rsidRPr="00AE4561">
              <w:rPr>
                <w:rFonts w:cs="Traditional Arabic"/>
                <w:sz w:val="36"/>
                <w:szCs w:val="36"/>
                <w:rtl/>
              </w:rPr>
              <w:t>لحميري المعافري</w:t>
            </w:r>
            <w:r w:rsidRPr="00AE4561">
              <w:rPr>
                <w:rFonts w:cs="Traditional Arabic" w:hint="cs"/>
                <w:sz w:val="36"/>
                <w:szCs w:val="36"/>
                <w:rtl/>
              </w:rPr>
              <w:t xml:space="preserve"> </w:t>
            </w:r>
            <w:r w:rsidR="008B4708" w:rsidRPr="00AE4561">
              <w:rPr>
                <w:rFonts w:cs="Traditional Arabic" w:hint="cs"/>
                <w:sz w:val="36"/>
                <w:szCs w:val="36"/>
                <w:rtl/>
              </w:rPr>
              <w:t>(</w:t>
            </w:r>
            <w:r w:rsidRPr="00AE4561">
              <w:rPr>
                <w:rFonts w:cs="Traditional Arabic" w:hint="cs"/>
                <w:sz w:val="36"/>
                <w:szCs w:val="36"/>
                <w:rtl/>
              </w:rPr>
              <w:t>213هـ</w:t>
            </w:r>
            <w:r w:rsidR="008B4708" w:rsidRPr="00AE4561">
              <w:rPr>
                <w:rFonts w:cs="Traditional Arabic" w:hint="cs"/>
                <w:sz w:val="36"/>
                <w:szCs w:val="36"/>
                <w:rtl/>
              </w:rPr>
              <w:t>)</w:t>
            </w:r>
            <w:r w:rsidRPr="00AE4561">
              <w:rPr>
                <w:rFonts w:cs="Traditional Arabic"/>
                <w:sz w:val="36"/>
                <w:szCs w:val="36"/>
                <w:rtl/>
              </w:rPr>
              <w:t xml:space="preserve"> السيرة النبوية</w:t>
            </w:r>
            <w:r w:rsidR="008B4708" w:rsidRPr="00AE4561">
              <w:rPr>
                <w:rFonts w:cs="Traditional Arabic" w:hint="cs"/>
                <w:sz w:val="36"/>
                <w:szCs w:val="36"/>
                <w:rtl/>
              </w:rPr>
              <w:t>،</w:t>
            </w:r>
            <w:r w:rsidRPr="00AE4561">
              <w:rPr>
                <w:rFonts w:cs="Traditional Arabic"/>
                <w:sz w:val="36"/>
                <w:szCs w:val="36"/>
                <w:rtl/>
              </w:rPr>
              <w:t xml:space="preserve"> القاهرة</w:t>
            </w:r>
            <w:r w:rsidR="008B4708" w:rsidRPr="00AE4561">
              <w:rPr>
                <w:rFonts w:cs="Traditional Arabic"/>
                <w:sz w:val="36"/>
                <w:szCs w:val="36"/>
                <w:rtl/>
              </w:rPr>
              <w:t>،</w:t>
            </w:r>
            <w:r w:rsidRPr="00AE4561">
              <w:rPr>
                <w:rFonts w:cs="Traditional Arabic"/>
                <w:sz w:val="36"/>
                <w:szCs w:val="36"/>
                <w:rtl/>
              </w:rPr>
              <w:t xml:space="preserve"> بتحقيق السقا</w:t>
            </w:r>
            <w:r w:rsidR="00EB189C" w:rsidRPr="00AE4561">
              <w:rPr>
                <w:rFonts w:cs="Traditional Arabic"/>
                <w:sz w:val="36"/>
                <w:szCs w:val="36"/>
                <w:rtl/>
              </w:rPr>
              <w:t xml:space="preserve"> و</w:t>
            </w:r>
            <w:r w:rsidRPr="00AE4561">
              <w:rPr>
                <w:rFonts w:cs="Traditional Arabic"/>
                <w:sz w:val="36"/>
                <w:szCs w:val="36"/>
                <w:rtl/>
              </w:rPr>
              <w:t>الأبياري</w:t>
            </w:r>
            <w:r w:rsidR="00EB189C" w:rsidRPr="00AE4561">
              <w:rPr>
                <w:rFonts w:cs="Traditional Arabic"/>
                <w:sz w:val="36"/>
                <w:szCs w:val="36"/>
                <w:rtl/>
              </w:rPr>
              <w:t xml:space="preserve"> و</w:t>
            </w:r>
            <w:r w:rsidRPr="00AE4561">
              <w:rPr>
                <w:rFonts w:cs="Traditional Arabic"/>
                <w:sz w:val="36"/>
                <w:szCs w:val="36"/>
                <w:rtl/>
              </w:rPr>
              <w:t>الشلبي</w:t>
            </w:r>
            <w:r w:rsidR="008B4708" w:rsidRPr="00AE4561">
              <w:rPr>
                <w:rFonts w:cs="Traditional Arabic"/>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tl/>
              </w:rPr>
            </w:pPr>
            <w:r w:rsidRPr="00AE4561">
              <w:rPr>
                <w:rFonts w:ascii="Lotus Linotype" w:hAnsi="Lotus Linotype" w:cs="Traditional Arabic"/>
                <w:sz w:val="36"/>
                <w:szCs w:val="36"/>
                <w:rtl/>
              </w:rPr>
              <w:t>أبو داود</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w:t>
            </w:r>
            <w:r w:rsidRPr="00AE4561">
              <w:rPr>
                <w:rFonts w:ascii="Lotus Linotype" w:hAnsi="Lotus Linotype" w:cs="Traditional Arabic" w:hint="cs"/>
                <w:sz w:val="36"/>
                <w:szCs w:val="36"/>
                <w:rtl/>
              </w:rPr>
              <w:t xml:space="preserve">الحافظ </w:t>
            </w:r>
            <w:r w:rsidRPr="00AE4561">
              <w:rPr>
                <w:rFonts w:ascii="Lotus Linotype" w:hAnsi="Lotus Linotype" w:cs="Traditional Arabic"/>
                <w:sz w:val="36"/>
                <w:szCs w:val="36"/>
                <w:rtl/>
              </w:rPr>
              <w:t xml:space="preserve">سليمان بن الأشعث السجستاني </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275هـ</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w:t>
            </w:r>
            <w:r w:rsidRPr="00AE4561">
              <w:rPr>
                <w:rFonts w:ascii="Lotus Linotype" w:hAnsi="Lotus Linotype" w:cs="Traditional Arabic"/>
                <w:sz w:val="36"/>
                <w:szCs w:val="36"/>
                <w:rtl/>
              </w:rPr>
              <w:t>سنن أبو داود</w:t>
            </w:r>
            <w:r w:rsidR="008B4708" w:rsidRPr="00AE4561">
              <w:rPr>
                <w:rFonts w:ascii="Lotus Linotype" w:hAnsi="Lotus Linotype" w:cs="Traditional Arabic" w:hint="cs"/>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tl/>
              </w:rPr>
            </w:pPr>
            <w:r w:rsidRPr="00AE4561">
              <w:rPr>
                <w:rFonts w:ascii="Lotus Linotype" w:hAnsi="Lotus Linotype" w:cs="Traditional Arabic"/>
                <w:sz w:val="36"/>
                <w:szCs w:val="36"/>
                <w:rtl/>
              </w:rPr>
              <w:t>أحمد بن حنبل</w:t>
            </w:r>
            <w:r w:rsidR="008B4708" w:rsidRPr="00AE4561">
              <w:rPr>
                <w:rFonts w:ascii="Lotus Linotype" w:hAnsi="Lotus Linotype" w:cs="Traditional Arabic"/>
                <w:sz w:val="36"/>
                <w:szCs w:val="36"/>
                <w:rtl/>
              </w:rPr>
              <w:t>،</w:t>
            </w:r>
            <w:r w:rsidRPr="00AE4561">
              <w:rPr>
                <w:rFonts w:ascii="Lotus Linotype" w:hAnsi="Lotus Linotype" w:cs="Traditional Arabic" w:hint="cs"/>
                <w:sz w:val="36"/>
                <w:szCs w:val="36"/>
                <w:rtl/>
              </w:rPr>
              <w:t xml:space="preserve"> إمام أهل السنة </w:t>
            </w:r>
            <w:r w:rsidRPr="00AE4561">
              <w:rPr>
                <w:rFonts w:ascii="Lotus Linotype" w:hAnsi="Lotus Linotype" w:cs="Traditional Arabic"/>
                <w:sz w:val="36"/>
                <w:szCs w:val="36"/>
                <w:rtl/>
              </w:rPr>
              <w:t>أبو عبدالله الشيباني</w:t>
            </w:r>
            <w:r w:rsidRPr="00AE4561">
              <w:rPr>
                <w:rFonts w:ascii="Lotus Linotype" w:hAnsi="Lotus Linotype" w:cs="Traditional Arabic" w:hint="cs"/>
                <w:sz w:val="36"/>
                <w:szCs w:val="36"/>
                <w:rtl/>
              </w:rPr>
              <w:t xml:space="preserve"> </w:t>
            </w:r>
            <w:r w:rsidR="008B4708" w:rsidRPr="00AE4561">
              <w:rPr>
                <w:rFonts w:ascii="Lotus Linotype" w:hAnsi="Lotus Linotype" w:cs="Traditional Arabic" w:hint="cs"/>
                <w:sz w:val="36"/>
                <w:szCs w:val="36"/>
                <w:rtl/>
              </w:rPr>
              <w:t>(</w:t>
            </w:r>
            <w:r w:rsidRPr="00AE4561">
              <w:rPr>
                <w:rFonts w:ascii="Lotus Linotype" w:hAnsi="Lotus Linotype" w:cs="Traditional Arabic"/>
                <w:sz w:val="36"/>
                <w:szCs w:val="36"/>
                <w:rtl/>
              </w:rPr>
              <w:t>241</w:t>
            </w:r>
            <w:r w:rsidRPr="00AE4561">
              <w:rPr>
                <w:rFonts w:ascii="Lotus Linotype" w:hAnsi="Lotus Linotype" w:cs="Traditional Arabic" w:hint="cs"/>
                <w:sz w:val="36"/>
                <w:szCs w:val="36"/>
                <w:rtl/>
              </w:rPr>
              <w:t xml:space="preserve"> هـ</w:t>
            </w:r>
            <w:r w:rsidR="008B4708" w:rsidRPr="00AE4561">
              <w:rPr>
                <w:rFonts w:ascii="Lotus Linotype" w:hAnsi="Lotus Linotype" w:cs="Traditional Arabic" w:hint="cs"/>
                <w:sz w:val="36"/>
                <w:szCs w:val="36"/>
                <w:rtl/>
              </w:rPr>
              <w:t>)،</w:t>
            </w:r>
            <w:r w:rsidRPr="00AE4561">
              <w:rPr>
                <w:rFonts w:ascii="Lotus Linotype" w:hAnsi="Lotus Linotype" w:cs="Traditional Arabic"/>
                <w:sz w:val="36"/>
                <w:szCs w:val="36"/>
                <w:rtl/>
              </w:rPr>
              <w:t xml:space="preserve"> مسند أحمد</w:t>
            </w:r>
            <w:r w:rsidR="008B4708" w:rsidRPr="00AE4561">
              <w:rPr>
                <w:rFonts w:ascii="Lotus Linotype" w:hAnsi="Lotus Linotype" w:cs="Traditional Arabic" w:hint="cs"/>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cs="Traditional Arabic"/>
                <w:sz w:val="36"/>
                <w:szCs w:val="36"/>
                <w:rtl/>
              </w:rPr>
            </w:pPr>
            <w:r w:rsidRPr="00AE4561">
              <w:rPr>
                <w:rFonts w:cs="Traditional Arabic"/>
                <w:sz w:val="36"/>
                <w:szCs w:val="36"/>
                <w:rtl/>
              </w:rPr>
              <w:t xml:space="preserve">الأردبيلي </w:t>
            </w:r>
            <w:r w:rsidR="008B4708" w:rsidRPr="00AE4561">
              <w:rPr>
                <w:rFonts w:cs="Traditional Arabic"/>
                <w:sz w:val="36"/>
                <w:szCs w:val="36"/>
                <w:rtl/>
              </w:rPr>
              <w:t>(</w:t>
            </w:r>
            <w:r w:rsidRPr="00AE4561">
              <w:rPr>
                <w:rFonts w:cs="Traditional Arabic"/>
                <w:sz w:val="36"/>
                <w:szCs w:val="36"/>
                <w:rtl/>
              </w:rPr>
              <w:t>الفاضل محمد بن علي الغروي الحائري</w:t>
            </w:r>
            <w:r w:rsidR="008B4708" w:rsidRPr="00AE4561">
              <w:rPr>
                <w:rFonts w:cs="Traditional Arabic"/>
                <w:sz w:val="36"/>
                <w:szCs w:val="36"/>
                <w:rtl/>
              </w:rPr>
              <w:t>)</w:t>
            </w:r>
            <w:r w:rsidR="008B4708" w:rsidRPr="00AE4561">
              <w:rPr>
                <w:rFonts w:cs="Traditional Arabic" w:hint="cs"/>
                <w:sz w:val="36"/>
                <w:szCs w:val="36"/>
                <w:rtl/>
              </w:rPr>
              <w:t>،</w:t>
            </w:r>
            <w:r w:rsidRPr="00AE4561">
              <w:rPr>
                <w:rFonts w:cs="Traditional Arabic" w:hint="cs"/>
                <w:sz w:val="36"/>
                <w:szCs w:val="36"/>
                <w:rtl/>
              </w:rPr>
              <w:t xml:space="preserve"> </w:t>
            </w:r>
            <w:r w:rsidRPr="00AE4561">
              <w:rPr>
                <w:rFonts w:cs="Traditional Arabic"/>
                <w:sz w:val="36"/>
                <w:szCs w:val="36"/>
                <w:rtl/>
              </w:rPr>
              <w:t>جامع الرواة</w:t>
            </w:r>
            <w:r w:rsidR="008B4708" w:rsidRPr="00AE4561">
              <w:rPr>
                <w:rFonts w:cs="Traditional Arabic" w:hint="cs"/>
                <w:sz w:val="36"/>
                <w:szCs w:val="36"/>
                <w:rtl/>
              </w:rPr>
              <w:t>،</w:t>
            </w:r>
            <w:r w:rsidRPr="00AE4561">
              <w:rPr>
                <w:rFonts w:cs="Traditional Arabic"/>
                <w:sz w:val="36"/>
                <w:szCs w:val="36"/>
                <w:rtl/>
              </w:rPr>
              <w:t xml:space="preserve"> بيروت</w:t>
            </w:r>
            <w:r w:rsidR="008B4708" w:rsidRPr="00AE4561">
              <w:rPr>
                <w:rFonts w:cs="Traditional Arabic"/>
                <w:sz w:val="36"/>
                <w:szCs w:val="36"/>
                <w:rtl/>
              </w:rPr>
              <w:t>،</w:t>
            </w:r>
            <w:r w:rsidRPr="00AE4561">
              <w:rPr>
                <w:rFonts w:cs="Traditional Arabic"/>
                <w:sz w:val="36"/>
                <w:szCs w:val="36"/>
                <w:rtl/>
              </w:rPr>
              <w:t xml:space="preserve"> 1403هـ</w:t>
            </w:r>
            <w:r w:rsidR="008B4708" w:rsidRPr="00AE4561">
              <w:rPr>
                <w:rFonts w:cs="Traditional Arabic"/>
                <w:sz w:val="36"/>
                <w:szCs w:val="36"/>
                <w:rtl/>
              </w:rPr>
              <w:t>.</w:t>
            </w:r>
            <w:r w:rsidRPr="00AE4561">
              <w:rPr>
                <w:rFonts w:cs="Traditional Arabic"/>
                <w:sz w:val="36"/>
                <w:szCs w:val="36"/>
                <w:rtl/>
              </w:rPr>
              <w:t xml:space="preserve">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cs="Traditional Arabic"/>
                <w:sz w:val="36"/>
                <w:szCs w:val="36"/>
                <w:rtl/>
              </w:rPr>
            </w:pPr>
            <w:r w:rsidRPr="00AE4561">
              <w:rPr>
                <w:rFonts w:cs="Traditional Arabic"/>
                <w:sz w:val="36"/>
                <w:szCs w:val="36"/>
                <w:rtl/>
              </w:rPr>
              <w:t>الاسترآبادي</w:t>
            </w:r>
            <w:r w:rsidR="008B4708" w:rsidRPr="00AE4561">
              <w:rPr>
                <w:rFonts w:cs="Traditional Arabic" w:hint="cs"/>
                <w:sz w:val="36"/>
                <w:szCs w:val="36"/>
                <w:rtl/>
              </w:rPr>
              <w:t>،</w:t>
            </w:r>
            <w:r w:rsidRPr="00AE4561">
              <w:rPr>
                <w:rFonts w:cs="Traditional Arabic"/>
                <w:sz w:val="36"/>
                <w:szCs w:val="36"/>
                <w:rtl/>
              </w:rPr>
              <w:t xml:space="preserve"> الميرزا محمد الاسترآبادي</w:t>
            </w:r>
            <w:r w:rsidR="008B4708" w:rsidRPr="00AE4561">
              <w:rPr>
                <w:rFonts w:cs="Traditional Arabic" w:hint="cs"/>
                <w:sz w:val="36"/>
                <w:szCs w:val="36"/>
                <w:rtl/>
              </w:rPr>
              <w:t>،</w:t>
            </w:r>
            <w:r w:rsidRPr="00AE4561">
              <w:rPr>
                <w:rFonts w:cs="Traditional Arabic"/>
                <w:sz w:val="36"/>
                <w:szCs w:val="36"/>
                <w:rtl/>
              </w:rPr>
              <w:t xml:space="preserve"> منهج المقال في تحقيق أحوال الرجال</w:t>
            </w:r>
            <w:r w:rsidR="008B4708" w:rsidRPr="00AE4561">
              <w:rPr>
                <w:rFonts w:cs="Traditional Arabic"/>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tl/>
              </w:rPr>
            </w:pPr>
            <w:r w:rsidRPr="00AE4561">
              <w:rPr>
                <w:rFonts w:ascii="Lotus Linotype" w:hAnsi="Lotus Linotype" w:cs="Traditional Arabic"/>
                <w:sz w:val="36"/>
                <w:szCs w:val="36"/>
                <w:rtl/>
              </w:rPr>
              <w:t>الإمام زيد بن علي</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مسند الإمام زيد</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بيروت</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دار مكتبة الحياة</w:t>
            </w:r>
            <w:r w:rsidR="008B4708" w:rsidRPr="00AE4561">
              <w:rPr>
                <w:rFonts w:ascii="Lotus Linotype" w:hAnsi="Lotus Linotype" w:cs="Traditional Arabic" w:hint="cs"/>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البخاري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w:t>
            </w:r>
            <w:r w:rsidRPr="00AE4561">
              <w:rPr>
                <w:rFonts w:ascii="Lotus Linotype" w:hAnsi="Lotus Linotype" w:cs="Traditional Arabic" w:hint="cs"/>
                <w:sz w:val="36"/>
                <w:szCs w:val="36"/>
                <w:rtl/>
                <w:lang w:bidi="ar-SY"/>
              </w:rPr>
              <w:t xml:space="preserve">الإمام الحافظ </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hint="cs"/>
                <w:sz w:val="36"/>
                <w:szCs w:val="36"/>
                <w:rtl/>
                <w:lang w:bidi="ar-SY"/>
              </w:rPr>
              <w:t>256 هـ</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hint="cs"/>
                <w:sz w:val="36"/>
                <w:szCs w:val="36"/>
                <w:rtl/>
                <w:lang w:bidi="ar-SY"/>
              </w:rPr>
              <w:t xml:space="preserve"> </w:t>
            </w:r>
            <w:r w:rsidRPr="00AE4561">
              <w:rPr>
                <w:rFonts w:ascii="Lotus Linotype" w:hAnsi="Lotus Linotype" w:cs="Traditional Arabic"/>
                <w:sz w:val="36"/>
                <w:szCs w:val="36"/>
                <w:rtl/>
                <w:lang w:bidi="ar-SY"/>
              </w:rPr>
              <w:t>صحيح البخاري</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sz w:val="36"/>
                <w:szCs w:val="36"/>
                <w:rtl/>
                <w:lang w:bidi="ar-SY"/>
              </w:rPr>
              <w:t xml:space="preserve">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lang w:bidi="ar-SY"/>
              </w:rPr>
            </w:pPr>
            <w:r w:rsidRPr="00AE4561">
              <w:rPr>
                <w:rFonts w:ascii="Lotus Linotype" w:hAnsi="Lotus Linotype" w:cs="Traditional Arabic"/>
                <w:sz w:val="36"/>
                <w:szCs w:val="36"/>
                <w:rtl/>
                <w:lang w:bidi="ar-SY"/>
              </w:rPr>
              <w:t>البرقي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المحاسن</w:t>
            </w:r>
            <w:r w:rsidR="008B4708" w:rsidRPr="00AE4561">
              <w:rPr>
                <w:rFonts w:ascii="Lotus Linotype" w:hAnsi="Lotus Linotype" w:cs="Traditional Arabic" w:hint="cs"/>
                <w:sz w:val="36"/>
                <w:szCs w:val="36"/>
                <w:rtl/>
                <w:lang w:bidi="ar-SY"/>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cs="Traditional Arabic" w:hint="cs"/>
                <w:sz w:val="36"/>
                <w:szCs w:val="36"/>
              </w:rPr>
            </w:pPr>
            <w:r w:rsidRPr="00AE4561">
              <w:rPr>
                <w:rFonts w:cs="Traditional Arabic"/>
                <w:sz w:val="36"/>
                <w:szCs w:val="36"/>
                <w:rtl/>
              </w:rPr>
              <w:t xml:space="preserve">البلاذري </w:t>
            </w:r>
            <w:r w:rsidR="008B4708" w:rsidRPr="00AE4561">
              <w:rPr>
                <w:rFonts w:cs="Traditional Arabic"/>
                <w:sz w:val="36"/>
                <w:szCs w:val="36"/>
                <w:rtl/>
              </w:rPr>
              <w:t>(</w:t>
            </w:r>
            <w:r w:rsidRPr="00AE4561">
              <w:rPr>
                <w:rFonts w:cs="Traditional Arabic"/>
                <w:sz w:val="36"/>
                <w:szCs w:val="36"/>
                <w:rtl/>
              </w:rPr>
              <w:t>أحمد بن يحيى</w:t>
            </w:r>
            <w:r w:rsidR="008B4708" w:rsidRPr="00AE4561">
              <w:rPr>
                <w:rFonts w:cs="Traditional Arabic"/>
                <w:sz w:val="36"/>
                <w:szCs w:val="36"/>
                <w:rtl/>
              </w:rPr>
              <w:t>)</w:t>
            </w:r>
            <w:r w:rsidRPr="00AE4561">
              <w:rPr>
                <w:rFonts w:cs="Traditional Arabic" w:hint="cs"/>
                <w:sz w:val="36"/>
                <w:szCs w:val="36"/>
                <w:rtl/>
              </w:rPr>
              <w:t xml:space="preserve"> </w:t>
            </w:r>
            <w:r w:rsidR="008B4708" w:rsidRPr="00AE4561">
              <w:rPr>
                <w:rFonts w:cs="Traditional Arabic" w:hint="cs"/>
                <w:sz w:val="36"/>
                <w:szCs w:val="36"/>
                <w:rtl/>
              </w:rPr>
              <w:t>(</w:t>
            </w:r>
            <w:r w:rsidRPr="00AE4561">
              <w:rPr>
                <w:rFonts w:cs="Traditional Arabic" w:hint="cs"/>
                <w:sz w:val="36"/>
                <w:szCs w:val="36"/>
                <w:rtl/>
              </w:rPr>
              <w:t>279 هـ</w:t>
            </w:r>
            <w:r w:rsidR="008B4708" w:rsidRPr="00AE4561">
              <w:rPr>
                <w:rFonts w:cs="Traditional Arabic" w:hint="cs"/>
                <w:sz w:val="36"/>
                <w:szCs w:val="36"/>
                <w:rtl/>
              </w:rPr>
              <w:t>)،</w:t>
            </w:r>
            <w:r w:rsidRPr="00AE4561">
              <w:rPr>
                <w:rFonts w:cs="Traditional Arabic" w:hint="cs"/>
                <w:sz w:val="36"/>
                <w:szCs w:val="36"/>
                <w:rtl/>
              </w:rPr>
              <w:t xml:space="preserve"> </w:t>
            </w:r>
            <w:r w:rsidRPr="00AE4561">
              <w:rPr>
                <w:rFonts w:cs="Traditional Arabic"/>
                <w:sz w:val="36"/>
                <w:szCs w:val="36"/>
                <w:rtl/>
              </w:rPr>
              <w:t>أنساب الأشراف</w:t>
            </w:r>
            <w:r w:rsidR="008B4708" w:rsidRPr="00AE4561">
              <w:rPr>
                <w:rFonts w:cs="Traditional Arabic" w:hint="cs"/>
                <w:sz w:val="36"/>
                <w:szCs w:val="36"/>
                <w:rtl/>
              </w:rPr>
              <w:t>،</w:t>
            </w:r>
            <w:r w:rsidRPr="00AE4561">
              <w:rPr>
                <w:rFonts w:cs="Traditional Arabic" w:hint="cs"/>
                <w:sz w:val="36"/>
                <w:szCs w:val="36"/>
                <w:rtl/>
              </w:rPr>
              <w:t xml:space="preserve"> بيروت</w:t>
            </w:r>
            <w:r w:rsidR="008B4708" w:rsidRPr="00AE4561">
              <w:rPr>
                <w:rFonts w:cs="Traditional Arabic" w:hint="cs"/>
                <w:sz w:val="36"/>
                <w:szCs w:val="36"/>
                <w:rtl/>
              </w:rPr>
              <w:t>:</w:t>
            </w:r>
            <w:r w:rsidRPr="00AE4561">
              <w:rPr>
                <w:rFonts w:cs="Traditional Arabic" w:hint="cs"/>
                <w:sz w:val="36"/>
                <w:szCs w:val="36"/>
                <w:rtl/>
              </w:rPr>
              <w:t xml:space="preserve"> دار الكتب العلمية</w:t>
            </w:r>
            <w:r w:rsidR="008B4708" w:rsidRPr="00AE4561">
              <w:rPr>
                <w:rFonts w:cs="Traditional Arabic" w:hint="cs"/>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rPr>
            </w:pPr>
            <w:r w:rsidRPr="00AE4561">
              <w:rPr>
                <w:rFonts w:ascii="Lotus Linotype" w:hAnsi="Lotus Linotype" w:cs="Traditional Arabic"/>
                <w:sz w:val="36"/>
                <w:szCs w:val="36"/>
                <w:rtl/>
              </w:rPr>
              <w:t>البيهقي</w:t>
            </w:r>
            <w:r w:rsidR="008B4708" w:rsidRPr="00AE4561">
              <w:rPr>
                <w:rFonts w:ascii="Lotus Linotype" w:hAnsi="Lotus Linotype" w:cs="Traditional Arabic"/>
                <w:sz w:val="36"/>
                <w:szCs w:val="36"/>
                <w:rtl/>
              </w:rPr>
              <w:t>،</w:t>
            </w:r>
            <w:r w:rsidRPr="00AE4561">
              <w:rPr>
                <w:rFonts w:ascii="Lotus Linotype" w:hAnsi="Lotus Linotype" w:cs="Traditional Arabic" w:hint="cs"/>
                <w:sz w:val="36"/>
                <w:szCs w:val="36"/>
                <w:rtl/>
              </w:rPr>
              <w:t xml:space="preserve"> الإمام الحافظ أحمد بن الحسين بن علي</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458هـ</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w:t>
            </w:r>
            <w:r w:rsidRPr="00AE4561">
              <w:rPr>
                <w:rFonts w:ascii="Lotus Linotype" w:hAnsi="Lotus Linotype" w:cs="Traditional Arabic"/>
                <w:color w:val="008000"/>
                <w:sz w:val="36"/>
                <w:szCs w:val="36"/>
                <w:rtl/>
              </w:rPr>
              <w:t>«</w:t>
            </w:r>
            <w:r w:rsidRPr="00AE4561">
              <w:rPr>
                <w:rFonts w:ascii="Lotus Linotype" w:hAnsi="Lotus Linotype" w:cs="Traditional Arabic"/>
                <w:sz w:val="36"/>
                <w:szCs w:val="36"/>
                <w:rtl/>
              </w:rPr>
              <w:t>السنن الكبرى</w:t>
            </w:r>
            <w:r w:rsidRPr="00AE4561">
              <w:rPr>
                <w:rFonts w:ascii="Lotus Linotype" w:hAnsi="Lotus Linotype" w:cs="Traditional Arabic"/>
                <w:color w:val="008000"/>
                <w:sz w:val="36"/>
                <w:szCs w:val="36"/>
                <w:rtl/>
              </w:rPr>
              <w:t>»</w:t>
            </w:r>
            <w:r w:rsidR="008B4708" w:rsidRPr="00AE4561">
              <w:rPr>
                <w:rFonts w:ascii="Lotus Linotype" w:hAnsi="Lotus Linotype" w:cs="Traditional Arabic" w:hint="cs"/>
                <w:sz w:val="36"/>
                <w:szCs w:val="36"/>
                <w:rtl/>
              </w:rPr>
              <w:t>.</w:t>
            </w:r>
            <w:r w:rsidRPr="00AE4561">
              <w:rPr>
                <w:rFonts w:ascii="Lotus Linotype" w:hAnsi="Lotus Linotype" w:cs="Traditional Arabic"/>
                <w:sz w:val="36"/>
                <w:szCs w:val="36"/>
                <w:rtl/>
              </w:rPr>
              <w:t xml:space="preserve">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rPr>
            </w:pPr>
            <w:r w:rsidRPr="00AE4561">
              <w:rPr>
                <w:rFonts w:ascii="Lotus Linotype" w:hAnsi="Lotus Linotype" w:cs="Traditional Arabic"/>
                <w:sz w:val="36"/>
                <w:szCs w:val="36"/>
                <w:rtl/>
                <w:lang w:bidi="ar-SY"/>
              </w:rPr>
              <w:t>الترمذي</w:t>
            </w:r>
            <w:r w:rsidR="008B4708" w:rsidRPr="00AE4561">
              <w:rPr>
                <w:rFonts w:ascii="Lotus Linotype" w:hAnsi="Lotus Linotype" w:cs="Traditional Arabic"/>
                <w:sz w:val="36"/>
                <w:szCs w:val="36"/>
                <w:rtl/>
                <w:lang w:bidi="ar-SY"/>
              </w:rPr>
              <w:t>،</w:t>
            </w:r>
            <w:r w:rsidRPr="00AE4561">
              <w:rPr>
                <w:rFonts w:ascii="Lotus Linotype" w:hAnsi="Lotus Linotype" w:cs="Traditional Arabic" w:hint="cs"/>
                <w:sz w:val="36"/>
                <w:szCs w:val="36"/>
                <w:rtl/>
                <w:lang w:bidi="ar-SY"/>
              </w:rPr>
              <w:t xml:space="preserve"> الحافظ </w:t>
            </w:r>
            <w:r w:rsidRPr="00AE4561">
              <w:rPr>
                <w:rFonts w:ascii="Lotus Linotype" w:hAnsi="Lotus Linotype" w:cs="Traditional Arabic"/>
                <w:sz w:val="36"/>
                <w:szCs w:val="36"/>
                <w:rtl/>
                <w:lang w:bidi="ar-SY"/>
              </w:rPr>
              <w:t>محمد بن عيسى أبو عيسى</w:t>
            </w:r>
            <w:r w:rsidRPr="00AE4561">
              <w:rPr>
                <w:rFonts w:ascii="Lotus Linotype" w:hAnsi="Lotus Linotype" w:cs="Traditional Arabic" w:hint="cs"/>
                <w:sz w:val="36"/>
                <w:szCs w:val="36"/>
                <w:rtl/>
                <w:lang w:bidi="ar-SY"/>
              </w:rPr>
              <w:t xml:space="preserve"> </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hint="cs"/>
                <w:sz w:val="36"/>
                <w:szCs w:val="36"/>
                <w:rtl/>
                <w:lang w:bidi="ar-SY"/>
              </w:rPr>
              <w:t>279هـ</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sz w:val="36"/>
                <w:szCs w:val="36"/>
                <w:rtl/>
                <w:lang w:bidi="ar-SY"/>
              </w:rPr>
              <w:t xml:space="preserve"> </w:t>
            </w:r>
            <w:r w:rsidRPr="00AE4561">
              <w:rPr>
                <w:rFonts w:ascii="Lotus Linotype" w:hAnsi="Lotus Linotype" w:cs="Traditional Arabic"/>
                <w:sz w:val="36"/>
                <w:szCs w:val="36"/>
                <w:rtl/>
              </w:rPr>
              <w:t>سنن الترمذي</w:t>
            </w:r>
            <w:r w:rsidR="008B4708" w:rsidRPr="00AE4561">
              <w:rPr>
                <w:rFonts w:ascii="Lotus Linotype" w:hAnsi="Lotus Linotype" w:cs="Traditional Arabic" w:hint="cs"/>
                <w:sz w:val="36"/>
                <w:szCs w:val="36"/>
                <w:rtl/>
              </w:rPr>
              <w:t>.</w:t>
            </w:r>
            <w:r w:rsidRPr="00AE4561">
              <w:rPr>
                <w:rFonts w:ascii="Lotus Linotype" w:hAnsi="Lotus Linotype" w:cs="Traditional Arabic"/>
                <w:sz w:val="36"/>
                <w:szCs w:val="36"/>
                <w:rtl/>
              </w:rPr>
              <w:t xml:space="preserve">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cs="Traditional Arabic"/>
                <w:sz w:val="36"/>
                <w:szCs w:val="36"/>
                <w:rtl/>
              </w:rPr>
            </w:pPr>
            <w:r w:rsidRPr="00AE4561">
              <w:rPr>
                <w:rFonts w:cs="Traditional Arabic"/>
                <w:sz w:val="36"/>
                <w:szCs w:val="36"/>
                <w:rtl/>
              </w:rPr>
              <w:t>التستري</w:t>
            </w:r>
            <w:r w:rsidR="008B4708" w:rsidRPr="00AE4561">
              <w:rPr>
                <w:rFonts w:cs="Traditional Arabic" w:hint="cs"/>
                <w:sz w:val="36"/>
                <w:szCs w:val="36"/>
                <w:rtl/>
              </w:rPr>
              <w:t>،</w:t>
            </w:r>
            <w:r w:rsidR="009F0F9C" w:rsidRPr="00AE4561">
              <w:rPr>
                <w:rFonts w:cs="Traditional Arabic" w:hint="cs"/>
                <w:sz w:val="36"/>
                <w:szCs w:val="36"/>
                <w:rtl/>
              </w:rPr>
              <w:t xml:space="preserve"> </w:t>
            </w:r>
            <w:r w:rsidRPr="00AE4561">
              <w:rPr>
                <w:rFonts w:cs="Traditional Arabic"/>
                <w:sz w:val="36"/>
                <w:szCs w:val="36"/>
                <w:rtl/>
              </w:rPr>
              <w:t>العلامة الشيخ محمد تقي التستري</w:t>
            </w:r>
            <w:r w:rsidR="008B4708" w:rsidRPr="00AE4561">
              <w:rPr>
                <w:rFonts w:cs="Traditional Arabic" w:hint="cs"/>
                <w:sz w:val="36"/>
                <w:szCs w:val="36"/>
                <w:rtl/>
              </w:rPr>
              <w:t>،</w:t>
            </w:r>
            <w:r w:rsidRPr="00AE4561">
              <w:rPr>
                <w:rFonts w:cs="Traditional Arabic"/>
                <w:sz w:val="36"/>
                <w:szCs w:val="36"/>
                <w:rtl/>
              </w:rPr>
              <w:t xml:space="preserve"> قاموس الرجال</w:t>
            </w:r>
            <w:r w:rsidR="008B4708" w:rsidRPr="00AE4561">
              <w:rPr>
                <w:rFonts w:cs="Traditional Arabic" w:hint="cs"/>
                <w:sz w:val="36"/>
                <w:szCs w:val="36"/>
                <w:rtl/>
              </w:rPr>
              <w:t>،</w:t>
            </w:r>
            <w:r w:rsidRPr="00AE4561">
              <w:rPr>
                <w:rFonts w:cs="Traditional Arabic" w:hint="cs"/>
                <w:sz w:val="36"/>
                <w:szCs w:val="36"/>
                <w:rtl/>
              </w:rPr>
              <w:t xml:space="preserve"> طبع</w:t>
            </w:r>
            <w:r w:rsidRPr="00AE4561">
              <w:rPr>
                <w:rFonts w:cs="Traditional Arabic"/>
                <w:sz w:val="36"/>
                <w:szCs w:val="36"/>
                <w:rtl/>
              </w:rPr>
              <w:t xml:space="preserve"> طهران</w:t>
            </w:r>
            <w:r w:rsidR="008B4708" w:rsidRPr="00AE4561">
              <w:rPr>
                <w:rFonts w:cs="Traditional Arabic"/>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tl/>
                <w:lang w:bidi="ar-SY"/>
              </w:rPr>
            </w:pPr>
            <w:r w:rsidRPr="00AE4561">
              <w:rPr>
                <w:rFonts w:ascii="Lotus Linotype" w:hAnsi="Lotus Linotype" w:cs="Traditional Arabic"/>
                <w:sz w:val="36"/>
                <w:szCs w:val="36"/>
                <w:rtl/>
                <w:lang w:bidi="ar-SY"/>
              </w:rPr>
              <w:t>التفرشي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السيد مير مصطفى بن الحسين الحسيني التفرشي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w:t>
            </w:r>
            <w:r w:rsidRPr="00AE4561">
              <w:rPr>
                <w:rFonts w:ascii="Lotus Linotype" w:hAnsi="Lotus Linotype" w:cs="Traditional Arabic"/>
                <w:color w:val="008000"/>
                <w:sz w:val="36"/>
                <w:szCs w:val="36"/>
                <w:rtl/>
                <w:lang w:bidi="ar-SY"/>
              </w:rPr>
              <w:t>«</w:t>
            </w:r>
            <w:r w:rsidRPr="00AE4561">
              <w:rPr>
                <w:rFonts w:ascii="Lotus Linotype" w:hAnsi="Lotus Linotype" w:cs="Traditional Arabic"/>
                <w:sz w:val="36"/>
                <w:szCs w:val="36"/>
                <w:rtl/>
                <w:lang w:bidi="ar-SY"/>
              </w:rPr>
              <w:t>نقد الرجال</w:t>
            </w:r>
            <w:r w:rsidRPr="00AE4561">
              <w:rPr>
                <w:rFonts w:ascii="Lotus Linotype" w:hAnsi="Lotus Linotype" w:cs="Traditional Arabic"/>
                <w:color w:val="008000"/>
                <w:sz w:val="36"/>
                <w:szCs w:val="36"/>
                <w:rtl/>
                <w:lang w:bidi="ar-SY"/>
              </w:rPr>
              <w:t>»</w:t>
            </w:r>
            <w:r w:rsidR="008B4708" w:rsidRPr="00AE4561">
              <w:rPr>
                <w:rFonts w:ascii="Lotus Linotype" w:hAnsi="Lotus Linotype" w:cs="Traditional Arabic" w:hint="cs"/>
                <w:sz w:val="36"/>
                <w:szCs w:val="36"/>
                <w:rtl/>
                <w:lang w:bidi="ar-SY"/>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tl/>
                <w:lang w:bidi="ar-SY"/>
              </w:rPr>
            </w:pPr>
            <w:r w:rsidRPr="00AE4561">
              <w:rPr>
                <w:rFonts w:ascii="Lotus Linotype" w:hAnsi="Lotus Linotype" w:cs="Traditional Arabic"/>
                <w:sz w:val="36"/>
                <w:szCs w:val="36"/>
                <w:rtl/>
              </w:rPr>
              <w:t>الجوهري</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w:t>
            </w:r>
            <w:r w:rsidRPr="00AE4561">
              <w:rPr>
                <w:rFonts w:ascii="Lotus Linotype" w:hAnsi="Lotus Linotype" w:cs="Traditional Arabic"/>
                <w:color w:val="008000"/>
                <w:sz w:val="36"/>
                <w:szCs w:val="36"/>
                <w:rtl/>
              </w:rPr>
              <w:t>«</w:t>
            </w:r>
            <w:r w:rsidRPr="00AE4561">
              <w:rPr>
                <w:rFonts w:ascii="Lotus Linotype" w:hAnsi="Lotus Linotype" w:cs="Traditional Arabic"/>
                <w:sz w:val="36"/>
                <w:szCs w:val="36"/>
                <w:rtl/>
              </w:rPr>
              <w:t>الصحاح في اللغة</w:t>
            </w:r>
            <w:r w:rsidRPr="00AE4561">
              <w:rPr>
                <w:rFonts w:ascii="Lotus Linotype" w:hAnsi="Lotus Linotype" w:cs="Traditional Arabic"/>
                <w:color w:val="008000"/>
                <w:sz w:val="36"/>
                <w:szCs w:val="36"/>
                <w:rtl/>
              </w:rPr>
              <w:t>»</w:t>
            </w:r>
            <w:r w:rsidR="008B4708" w:rsidRPr="00AE4561">
              <w:rPr>
                <w:rFonts w:ascii="Lotus Linotype" w:hAnsi="Lotus Linotype" w:cs="Traditional Arabic" w:hint="cs"/>
                <w:sz w:val="36"/>
                <w:szCs w:val="36"/>
                <w:rtl/>
                <w:lang w:bidi="ar-SY"/>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rPr>
            </w:pPr>
            <w:r w:rsidRPr="00AE4561">
              <w:rPr>
                <w:rFonts w:ascii="Lotus Linotype" w:hAnsi="Lotus Linotype" w:cs="Traditional Arabic"/>
                <w:sz w:val="36"/>
                <w:szCs w:val="36"/>
                <w:rtl/>
              </w:rPr>
              <w:t>الحاكم النيسابوري</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w:t>
            </w:r>
            <w:r w:rsidRPr="00AE4561">
              <w:rPr>
                <w:rFonts w:ascii="Lotus Linotype" w:hAnsi="Lotus Linotype" w:cs="Traditional Arabic" w:hint="cs"/>
                <w:sz w:val="36"/>
                <w:szCs w:val="36"/>
                <w:rtl/>
              </w:rPr>
              <w:t xml:space="preserve">محمد بن عبد الله </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275هـ</w:t>
            </w:r>
            <w:r w:rsidR="008B4708" w:rsidRPr="00AE4561">
              <w:rPr>
                <w:rFonts w:ascii="Lotus Linotype" w:hAnsi="Lotus Linotype" w:cs="Traditional Arabic" w:hint="cs"/>
                <w:sz w:val="36"/>
                <w:szCs w:val="36"/>
                <w:rtl/>
              </w:rPr>
              <w:t>)،</w:t>
            </w:r>
            <w:r w:rsidRPr="00AE4561">
              <w:rPr>
                <w:rFonts w:ascii="Lotus Linotype" w:hAnsi="Lotus Linotype" w:cs="Traditional Arabic"/>
                <w:sz w:val="36"/>
                <w:szCs w:val="36"/>
                <w:rtl/>
              </w:rPr>
              <w:t xml:space="preserve"> المستدرك على الصحيحين</w:t>
            </w:r>
            <w:r w:rsidR="008B4708" w:rsidRPr="00AE4561">
              <w:rPr>
                <w:rFonts w:ascii="Lotus Linotype" w:hAnsi="Lotus Linotype" w:cs="Traditional Arabic" w:hint="cs"/>
                <w:sz w:val="36"/>
                <w:szCs w:val="36"/>
                <w:rtl/>
              </w:rPr>
              <w:t>.</w:t>
            </w:r>
            <w:r w:rsidRPr="00AE4561">
              <w:rPr>
                <w:rFonts w:ascii="Lotus Linotype" w:hAnsi="Lotus Linotype" w:cs="Traditional Arabic"/>
                <w:sz w:val="36"/>
                <w:szCs w:val="36"/>
                <w:rtl/>
              </w:rPr>
              <w:t xml:space="preserve">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الحر العاملي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الشيخ محمد بن الحسن الحر العاملي </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1104 هـ</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وسائل الشيعة</w:t>
            </w:r>
            <w:r w:rsidRPr="00AE4561">
              <w:rPr>
                <w:rFonts w:ascii="Lotus Linotype" w:hAnsi="Lotus Linotype" w:cs="Traditional Arabic" w:hint="cs"/>
                <w:sz w:val="36"/>
                <w:szCs w:val="36"/>
                <w:rtl/>
                <w:lang w:bidi="ar-SY"/>
              </w:rPr>
              <w:t xml:space="preserve"> </w:t>
            </w:r>
            <w:r w:rsidRPr="00AE4561">
              <w:rPr>
                <w:rFonts w:cs="Traditional Arabic"/>
                <w:sz w:val="36"/>
                <w:szCs w:val="36"/>
                <w:rtl/>
              </w:rPr>
              <w:t>في تحصيل مسائل الشريعة</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ط1</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مؤسسة آل البيت </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ع</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لإحياء التراث</w:t>
            </w:r>
            <w:r w:rsidR="008B4708" w:rsidRPr="00AE4561">
              <w:rPr>
                <w:rFonts w:ascii="Lotus Linotype" w:hAnsi="Lotus Linotype" w:cs="Traditional Arabic"/>
                <w:sz w:val="36"/>
                <w:szCs w:val="36"/>
                <w:rtl/>
                <w:lang w:bidi="ar-SY"/>
              </w:rPr>
              <w:t>،</w:t>
            </w:r>
            <w:r w:rsidR="009F0F9C" w:rsidRPr="00AE4561">
              <w:rPr>
                <w:rFonts w:ascii="Lotus Linotype" w:hAnsi="Lotus Linotype" w:cs="Traditional Arabic"/>
                <w:sz w:val="36"/>
                <w:szCs w:val="36"/>
                <w:rtl/>
                <w:lang w:bidi="ar-SY"/>
              </w:rPr>
              <w:t xml:space="preserve"> </w:t>
            </w:r>
            <w:r w:rsidRPr="00AE4561">
              <w:rPr>
                <w:rFonts w:ascii="Lotus Linotype" w:hAnsi="Lotus Linotype" w:cs="Traditional Arabic"/>
                <w:sz w:val="36"/>
                <w:szCs w:val="36"/>
                <w:rtl/>
                <w:lang w:bidi="ar-SY"/>
              </w:rPr>
              <w:t xml:space="preserve">1409 هـ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tl/>
              </w:rPr>
            </w:pPr>
            <w:r w:rsidRPr="00AE4561">
              <w:rPr>
                <w:rFonts w:ascii="Lotus Linotype" w:hAnsi="Lotus Linotype" w:cs="Traditional Arabic"/>
                <w:sz w:val="36"/>
                <w:szCs w:val="36"/>
                <w:rtl/>
              </w:rPr>
              <w:t>الحلي</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w:t>
            </w:r>
            <w:r w:rsidRPr="00AE4561">
              <w:rPr>
                <w:rFonts w:cs="Traditional Arabic"/>
                <w:sz w:val="36"/>
                <w:szCs w:val="36"/>
                <w:rtl/>
              </w:rPr>
              <w:t xml:space="preserve">العلامة </w:t>
            </w:r>
            <w:r w:rsidRPr="00AE4561">
              <w:rPr>
                <w:rFonts w:cs="Traditional Arabic" w:hint="cs"/>
                <w:sz w:val="36"/>
                <w:szCs w:val="36"/>
                <w:rtl/>
              </w:rPr>
              <w:t>الفقيه</w:t>
            </w:r>
            <w:r w:rsidRPr="00AE4561">
              <w:rPr>
                <w:rFonts w:cs="Traditional Arabic"/>
                <w:sz w:val="36"/>
                <w:szCs w:val="36"/>
                <w:rtl/>
              </w:rPr>
              <w:t xml:space="preserve"> </w:t>
            </w:r>
            <w:r w:rsidRPr="00AE4561">
              <w:rPr>
                <w:rFonts w:cs="Traditional Arabic" w:hint="cs"/>
                <w:sz w:val="36"/>
                <w:szCs w:val="36"/>
                <w:rtl/>
              </w:rPr>
              <w:t>ا</w:t>
            </w:r>
            <w:r w:rsidRPr="00AE4561">
              <w:rPr>
                <w:rFonts w:cs="Traditional Arabic"/>
                <w:sz w:val="36"/>
                <w:szCs w:val="36"/>
                <w:rtl/>
              </w:rPr>
              <w:t>لحسن بن يوسف بن المطهر</w:t>
            </w:r>
            <w:r w:rsidRPr="00AE4561">
              <w:rPr>
                <w:rFonts w:cs="Traditional Arabic" w:hint="cs"/>
                <w:sz w:val="36"/>
                <w:szCs w:val="36"/>
                <w:rtl/>
              </w:rPr>
              <w:t xml:space="preserve"> </w:t>
            </w:r>
            <w:r w:rsidR="008B4708" w:rsidRPr="00AE4561">
              <w:rPr>
                <w:rFonts w:cs="Traditional Arabic" w:hint="cs"/>
                <w:sz w:val="36"/>
                <w:szCs w:val="36"/>
                <w:rtl/>
              </w:rPr>
              <w:t>(</w:t>
            </w:r>
            <w:r w:rsidRPr="00AE4561">
              <w:rPr>
                <w:rFonts w:cs="Traditional Arabic" w:hint="cs"/>
                <w:sz w:val="36"/>
                <w:szCs w:val="36"/>
                <w:rtl/>
              </w:rPr>
              <w:t>726 هـ</w:t>
            </w:r>
            <w:r w:rsidR="008B4708" w:rsidRPr="00AE4561">
              <w:rPr>
                <w:rFonts w:cs="Traditional Arabic" w:hint="cs"/>
                <w:sz w:val="36"/>
                <w:szCs w:val="36"/>
                <w:rtl/>
              </w:rPr>
              <w:t>)،</w:t>
            </w:r>
            <w:r w:rsidRPr="00AE4561">
              <w:rPr>
                <w:rFonts w:cs="Traditional Arabic"/>
                <w:sz w:val="36"/>
                <w:szCs w:val="36"/>
                <w:rtl/>
              </w:rPr>
              <w:t xml:space="preserve"> </w:t>
            </w:r>
            <w:r w:rsidRPr="00AE4561">
              <w:rPr>
                <w:rFonts w:cs="Traditional Arabic" w:hint="cs"/>
                <w:color w:val="008000"/>
                <w:sz w:val="36"/>
                <w:szCs w:val="36"/>
                <w:rtl/>
              </w:rPr>
              <w:t>«</w:t>
            </w:r>
            <w:r w:rsidRPr="00AE4561">
              <w:rPr>
                <w:rFonts w:cs="Traditional Arabic"/>
                <w:sz w:val="36"/>
                <w:szCs w:val="36"/>
                <w:rtl/>
              </w:rPr>
              <w:t>خلاصة الأقوال في معرفة الرجال</w:t>
            </w:r>
            <w:r w:rsidRPr="00AE4561">
              <w:rPr>
                <w:rFonts w:cs="Traditional Arabic" w:hint="cs"/>
                <w:color w:val="008000"/>
                <w:sz w:val="36"/>
                <w:szCs w:val="36"/>
                <w:rtl/>
              </w:rPr>
              <w:t>»</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الطبعة القديمة</w:t>
            </w:r>
            <w:r w:rsidR="008B4708" w:rsidRPr="00AE4561">
              <w:rPr>
                <w:rFonts w:ascii="Lotus Linotype" w:hAnsi="Lotus Linotype" w:cs="Traditional Arabic" w:hint="cs"/>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الحلي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العلامة</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رجال العلامة الحلي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دار الذخائر</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1411 هـ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الحميري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عبد الله بن جعفر الحميري </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توفى في القرن الثالث الهجري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w:t>
            </w:r>
            <w:r w:rsidRPr="00AE4561">
              <w:rPr>
                <w:rFonts w:ascii="Lotus Linotype" w:hAnsi="Lotus Linotype" w:cs="Traditional Arabic" w:hint="cs"/>
                <w:color w:val="008000"/>
                <w:sz w:val="36"/>
                <w:szCs w:val="36"/>
                <w:rtl/>
                <w:lang w:bidi="ar-SY"/>
              </w:rPr>
              <w:t>«</w:t>
            </w:r>
            <w:r w:rsidRPr="00AE4561">
              <w:rPr>
                <w:rFonts w:ascii="Lotus Linotype" w:hAnsi="Lotus Linotype" w:cs="Traditional Arabic"/>
                <w:sz w:val="36"/>
                <w:szCs w:val="36"/>
                <w:rtl/>
                <w:lang w:bidi="ar-SY"/>
              </w:rPr>
              <w:t>قرب الإسناد</w:t>
            </w:r>
            <w:r w:rsidRPr="00AE4561">
              <w:rPr>
                <w:rFonts w:ascii="Lotus Linotype" w:hAnsi="Lotus Linotype" w:cs="Traditional Arabic" w:hint="cs"/>
                <w:color w:val="008000"/>
                <w:sz w:val="36"/>
                <w:szCs w:val="36"/>
                <w:rtl/>
                <w:lang w:bidi="ar-SY"/>
              </w:rPr>
              <w:t>»</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طُبع هذا الكتاب مع كتاب الأشعثيات في مجلد واحد</w:t>
            </w:r>
            <w:r w:rsidRPr="00AE4561">
              <w:rPr>
                <w:rFonts w:ascii="Lotus Linotype" w:hAnsi="Lotus Linotype" w:cs="Traditional Arabic" w:hint="cs"/>
                <w:sz w:val="36"/>
                <w:szCs w:val="36"/>
                <w:rtl/>
                <w:lang w:bidi="ar-SY"/>
              </w:rPr>
              <w:t xml:space="preserve"> ب</w:t>
            </w:r>
            <w:r w:rsidRPr="00AE4561">
              <w:rPr>
                <w:rFonts w:ascii="Lotus Linotype" w:hAnsi="Lotus Linotype" w:cs="Traditional Arabic"/>
                <w:sz w:val="36"/>
                <w:szCs w:val="36"/>
                <w:rtl/>
                <w:lang w:bidi="ar-SY"/>
              </w:rPr>
              <w:t>طبعة حجرية</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طهران</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مكتبة نينوى</w:t>
            </w:r>
            <w:r w:rsidR="008B4708" w:rsidRPr="00AE4561">
              <w:rPr>
                <w:rFonts w:ascii="Lotus Linotype" w:hAnsi="Lotus Linotype" w:cs="Traditional Arabic"/>
                <w:sz w:val="36"/>
                <w:szCs w:val="36"/>
                <w:rtl/>
                <w:lang w:bidi="ar-SY"/>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tl/>
                <w:lang w:bidi="ar-SY"/>
              </w:rPr>
            </w:pPr>
            <w:r w:rsidRPr="00AE4561">
              <w:rPr>
                <w:rFonts w:ascii="Lotus Linotype" w:hAnsi="Lotus Linotype" w:cs="Traditional Arabic"/>
                <w:sz w:val="36"/>
                <w:szCs w:val="36"/>
                <w:rtl/>
              </w:rPr>
              <w:t xml:space="preserve"> </w:t>
            </w:r>
            <w:r w:rsidRPr="00AE4561">
              <w:rPr>
                <w:rFonts w:ascii="Lotus Linotype" w:hAnsi="Lotus Linotype" w:cs="Traditional Arabic"/>
                <w:sz w:val="36"/>
                <w:szCs w:val="36"/>
                <w:rtl/>
                <w:lang w:bidi="ar-SY"/>
              </w:rPr>
              <w:t>الخطيب البغدادي</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hint="cs"/>
                <w:sz w:val="36"/>
                <w:szCs w:val="36"/>
                <w:rtl/>
                <w:lang w:bidi="ar-SY"/>
              </w:rPr>
              <w:t xml:space="preserve"> </w:t>
            </w:r>
            <w:r w:rsidRPr="00AE4561">
              <w:rPr>
                <w:rFonts w:ascii="Lotus Linotype" w:hAnsi="Lotus Linotype" w:cs="Traditional Arabic" w:hint="cs"/>
                <w:sz w:val="36"/>
                <w:szCs w:val="36"/>
                <w:rtl/>
              </w:rPr>
              <w:t xml:space="preserve">أحمد بن علي أبو بكر </w:t>
            </w:r>
            <w:r w:rsidR="008B4708" w:rsidRPr="00AE4561">
              <w:rPr>
                <w:rFonts w:ascii="Lotus Linotype" w:hAnsi="Lotus Linotype" w:cs="Traditional Arabic" w:hint="cs"/>
                <w:sz w:val="36"/>
                <w:szCs w:val="36"/>
                <w:rtl/>
              </w:rPr>
              <w:t>(</w:t>
            </w:r>
            <w:r w:rsidRPr="00AE4561">
              <w:rPr>
                <w:rFonts w:ascii="Lotus Linotype" w:hAnsi="Lotus Linotype" w:cs="Traditional Arabic"/>
                <w:sz w:val="36"/>
                <w:szCs w:val="36"/>
                <w:rtl/>
              </w:rPr>
              <w:t>463</w:t>
            </w:r>
            <w:r w:rsidRPr="00AE4561">
              <w:rPr>
                <w:rFonts w:ascii="Lotus Linotype" w:hAnsi="Lotus Linotype" w:cs="Traditional Arabic" w:hint="cs"/>
                <w:sz w:val="36"/>
                <w:szCs w:val="36"/>
                <w:rtl/>
              </w:rPr>
              <w:t>هـ</w:t>
            </w:r>
            <w:r w:rsidR="008B4708" w:rsidRPr="00AE4561">
              <w:rPr>
                <w:rFonts w:ascii="Lotus Linotype" w:hAnsi="Lotus Linotype" w:cs="Traditional Arabic" w:hint="cs"/>
                <w:sz w:val="36"/>
                <w:szCs w:val="36"/>
                <w:rtl/>
              </w:rPr>
              <w:t>)</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تاريخ بغداد</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hint="cs"/>
                <w:sz w:val="36"/>
                <w:szCs w:val="36"/>
                <w:rtl/>
                <w:lang w:bidi="ar-SY"/>
              </w:rPr>
              <w:t xml:space="preserve"> بيروت</w:t>
            </w:r>
            <w:r w:rsidR="008B4708" w:rsidRPr="00AE4561">
              <w:rPr>
                <w:rFonts w:ascii="Lotus Linotype" w:hAnsi="Lotus Linotype" w:cs="Traditional Arabic" w:hint="cs"/>
                <w:sz w:val="36"/>
                <w:szCs w:val="36"/>
                <w:rtl/>
                <w:lang w:bidi="ar-SY"/>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tl/>
                <w:lang w:bidi="ar-SY"/>
              </w:rPr>
            </w:pPr>
            <w:r w:rsidRPr="00AE4561">
              <w:rPr>
                <w:rFonts w:ascii="Lotus Linotype" w:hAnsi="Lotus Linotype" w:cs="Traditional Arabic"/>
                <w:sz w:val="36"/>
                <w:szCs w:val="36"/>
                <w:rtl/>
                <w:lang w:bidi="ar-SY"/>
              </w:rPr>
              <w:t>الزركلي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الأعلام</w:t>
            </w:r>
            <w:r w:rsidR="008B4708" w:rsidRPr="00AE4561">
              <w:rPr>
                <w:rFonts w:ascii="Lotus Linotype" w:hAnsi="Lotus Linotype" w:cs="Traditional Arabic" w:hint="cs"/>
                <w:sz w:val="36"/>
                <w:szCs w:val="36"/>
                <w:rtl/>
                <w:lang w:bidi="ar-SY"/>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cs="Traditional Arabic"/>
                <w:sz w:val="36"/>
                <w:szCs w:val="36"/>
              </w:rPr>
            </w:pPr>
            <w:r w:rsidRPr="00AE4561">
              <w:rPr>
                <w:rFonts w:cs="Traditional Arabic"/>
                <w:sz w:val="36"/>
                <w:szCs w:val="36"/>
                <w:rtl/>
              </w:rPr>
              <w:t>سعد بن عبد الله بن أبي خلف الأشعري القمي</w:t>
            </w:r>
            <w:r w:rsidRPr="00AE4561">
              <w:rPr>
                <w:rFonts w:cs="Traditional Arabic" w:hint="cs"/>
                <w:sz w:val="36"/>
                <w:szCs w:val="36"/>
                <w:rtl/>
              </w:rPr>
              <w:t xml:space="preserve"> </w:t>
            </w:r>
            <w:r w:rsidR="008B4708" w:rsidRPr="00AE4561">
              <w:rPr>
                <w:rFonts w:cs="Traditional Arabic" w:hint="cs"/>
                <w:sz w:val="36"/>
                <w:szCs w:val="36"/>
                <w:rtl/>
              </w:rPr>
              <w:t>(</w:t>
            </w:r>
            <w:r w:rsidRPr="00AE4561">
              <w:rPr>
                <w:rFonts w:cs="Traditional Arabic" w:hint="cs"/>
                <w:sz w:val="36"/>
                <w:szCs w:val="36"/>
                <w:rtl/>
              </w:rPr>
              <w:t>301 هـ</w:t>
            </w:r>
            <w:r w:rsidR="008B4708" w:rsidRPr="00AE4561">
              <w:rPr>
                <w:rFonts w:cs="Traditional Arabic" w:hint="cs"/>
                <w:sz w:val="36"/>
                <w:szCs w:val="36"/>
                <w:rtl/>
              </w:rPr>
              <w:t>)،</w:t>
            </w:r>
            <w:r w:rsidRPr="00AE4561">
              <w:rPr>
                <w:rFonts w:cs="Traditional Arabic" w:hint="cs"/>
                <w:sz w:val="36"/>
                <w:szCs w:val="36"/>
                <w:rtl/>
              </w:rPr>
              <w:t xml:space="preserve"> </w:t>
            </w:r>
            <w:r w:rsidRPr="00AE4561">
              <w:rPr>
                <w:rFonts w:cs="Traditional Arabic" w:hint="cs"/>
                <w:color w:val="008000"/>
                <w:sz w:val="36"/>
                <w:szCs w:val="36"/>
                <w:rtl/>
              </w:rPr>
              <w:t>«</w:t>
            </w:r>
            <w:r w:rsidRPr="00AE4561">
              <w:rPr>
                <w:rFonts w:cs="Traditional Arabic"/>
                <w:sz w:val="36"/>
                <w:szCs w:val="36"/>
                <w:rtl/>
              </w:rPr>
              <w:t>المقالات والفرق</w:t>
            </w:r>
            <w:r w:rsidRPr="00AE4561">
              <w:rPr>
                <w:rFonts w:cs="Traditional Arabic" w:hint="cs"/>
                <w:color w:val="008000"/>
                <w:sz w:val="36"/>
                <w:szCs w:val="36"/>
                <w:rtl/>
              </w:rPr>
              <w:t>»</w:t>
            </w:r>
            <w:r w:rsidR="008B4708" w:rsidRPr="00AE4561">
              <w:rPr>
                <w:rFonts w:cs="Traditional Arabic" w:hint="cs"/>
                <w:sz w:val="36"/>
                <w:szCs w:val="36"/>
                <w:rtl/>
              </w:rPr>
              <w:t>،</w:t>
            </w:r>
            <w:r w:rsidRPr="00AE4561">
              <w:rPr>
                <w:rFonts w:cs="Traditional Arabic"/>
                <w:sz w:val="36"/>
                <w:szCs w:val="36"/>
                <w:rtl/>
              </w:rPr>
              <w:t xml:space="preserve"> صححه و</w:t>
            </w:r>
            <w:r w:rsidRPr="00AE4561">
              <w:rPr>
                <w:rFonts w:ascii="Lotus Linotype" w:hAnsi="Lotus Linotype" w:cs="Traditional Arabic" w:hint="cs"/>
                <w:sz w:val="36"/>
                <w:szCs w:val="36"/>
                <w:rtl/>
              </w:rPr>
              <w:t>علق عليه د</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محمد جواد مشكور</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طهران</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1963 م</w:t>
            </w:r>
            <w:r w:rsidR="008B4708" w:rsidRPr="00AE4561">
              <w:rPr>
                <w:rFonts w:ascii="Lotus Linotype" w:hAnsi="Lotus Linotype" w:cs="Traditional Arabic" w:hint="cs"/>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tl/>
              </w:rPr>
            </w:pPr>
            <w:r w:rsidRPr="00AE4561">
              <w:rPr>
                <w:rFonts w:ascii="Lotus Linotype" w:hAnsi="Lotus Linotype" w:cs="Traditional Arabic" w:hint="cs"/>
                <w:sz w:val="36"/>
                <w:szCs w:val="36"/>
                <w:rtl/>
              </w:rPr>
              <w:t>السمهودي</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w:t>
            </w:r>
            <w:r w:rsidRPr="00AE4561">
              <w:rPr>
                <w:rFonts w:ascii="Lotus Linotype" w:hAnsi="Lotus Linotype" w:cs="Traditional Arabic"/>
                <w:sz w:val="36"/>
                <w:szCs w:val="36"/>
                <w:rtl/>
              </w:rPr>
              <w:t>علي بن عبد الله بن أحمد الحسني الشافعي</w:t>
            </w:r>
            <w:r w:rsidRPr="00AE4561">
              <w:rPr>
                <w:rFonts w:ascii="Lotus Linotype" w:hAnsi="Lotus Linotype" w:cs="Traditional Arabic" w:hint="cs"/>
                <w:sz w:val="36"/>
                <w:szCs w:val="36"/>
                <w:rtl/>
              </w:rPr>
              <w:t xml:space="preserve"> </w:t>
            </w:r>
            <w:r w:rsidR="008B4708" w:rsidRPr="00AE4561">
              <w:rPr>
                <w:rFonts w:ascii="Lotus Linotype" w:hAnsi="Lotus Linotype" w:cs="Traditional Arabic" w:hint="cs"/>
                <w:sz w:val="36"/>
                <w:szCs w:val="36"/>
                <w:rtl/>
              </w:rPr>
              <w:t>(</w:t>
            </w:r>
            <w:r w:rsidRPr="00AE4561">
              <w:rPr>
                <w:rFonts w:ascii="Lotus Linotype" w:hAnsi="Lotus Linotype" w:cs="Traditional Arabic"/>
                <w:sz w:val="36"/>
                <w:szCs w:val="36"/>
                <w:rtl/>
              </w:rPr>
              <w:t>911 هـ</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w:t>
            </w:r>
            <w:r w:rsidRPr="00AE4561">
              <w:rPr>
                <w:rFonts w:ascii="Lotus Linotype" w:hAnsi="Lotus Linotype" w:cs="Traditional Arabic"/>
                <w:color w:val="008000"/>
                <w:sz w:val="36"/>
                <w:szCs w:val="36"/>
                <w:rtl/>
              </w:rPr>
              <w:t>«</w:t>
            </w:r>
            <w:r w:rsidRPr="00AE4561">
              <w:rPr>
                <w:rFonts w:ascii="Lotus Linotype" w:hAnsi="Lotus Linotype" w:cs="Traditional Arabic"/>
                <w:sz w:val="36"/>
                <w:szCs w:val="36"/>
                <w:rtl/>
              </w:rPr>
              <w:t>وفاء الوفاء بأخبار دار المصطفى</w:t>
            </w:r>
            <w:r w:rsidRPr="00AE4561">
              <w:rPr>
                <w:rFonts w:ascii="Lotus Linotype" w:hAnsi="Lotus Linotype" w:cs="Traditional Arabic"/>
                <w:color w:val="008000"/>
                <w:sz w:val="36"/>
                <w:szCs w:val="36"/>
                <w:rtl/>
              </w:rPr>
              <w:t>»</w:t>
            </w:r>
            <w:r w:rsidR="008B4708" w:rsidRPr="00AE4561">
              <w:rPr>
                <w:rFonts w:ascii="Lotus Linotype" w:hAnsi="Lotus Linotype" w:cs="Traditional Arabic" w:hint="cs"/>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rPr>
              <w:t>السيوطي</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الإمام جلال الدين السيوطي الشافعي </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911 هـ</w:t>
            </w:r>
            <w:r w:rsidR="008B4708" w:rsidRPr="00AE4561">
              <w:rPr>
                <w:rFonts w:ascii="Lotus Linotype" w:hAnsi="Lotus Linotype" w:cs="Traditional Arabic"/>
                <w:sz w:val="36"/>
                <w:szCs w:val="36"/>
                <w:rtl/>
              </w:rPr>
              <w:t>)،</w:t>
            </w:r>
            <w:r w:rsidR="009F0F9C" w:rsidRPr="00AE4561">
              <w:rPr>
                <w:rFonts w:ascii="Lotus Linotype" w:hAnsi="Lotus Linotype" w:cs="Traditional Arabic"/>
                <w:sz w:val="36"/>
                <w:szCs w:val="36"/>
                <w:rtl/>
              </w:rPr>
              <w:t xml:space="preserve"> </w:t>
            </w:r>
            <w:r w:rsidRPr="00AE4561">
              <w:rPr>
                <w:rFonts w:ascii="Lotus Linotype" w:hAnsi="Lotus Linotype" w:cs="Traditional Arabic"/>
                <w:sz w:val="36"/>
                <w:szCs w:val="36"/>
                <w:rtl/>
              </w:rPr>
              <w:t>"تذكرة الحفاظ"</w:t>
            </w:r>
            <w:r w:rsidR="008B4708" w:rsidRPr="00AE4561">
              <w:rPr>
                <w:rFonts w:ascii="Lotus Linotype" w:hAnsi="Lotus Linotype" w:cs="Traditional Arabic" w:hint="cs"/>
                <w:sz w:val="36"/>
                <w:szCs w:val="36"/>
                <w:rtl/>
              </w:rPr>
              <w:t>.</w:t>
            </w:r>
            <w:r w:rsidRPr="00AE4561">
              <w:rPr>
                <w:rFonts w:ascii="Lotus Linotype" w:hAnsi="Lotus Linotype" w:cs="Traditional Arabic"/>
                <w:sz w:val="36"/>
                <w:szCs w:val="36"/>
                <w:rtl/>
              </w:rPr>
              <w:t xml:space="preserve">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الشريف الرضي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نهج البلاغة</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دار الهجرة للنشر</w:t>
            </w:r>
            <w:r w:rsidR="008B4708" w:rsidRPr="00AE4561">
              <w:rPr>
                <w:rFonts w:ascii="Lotus Linotype" w:hAnsi="Lotus Linotype" w:cs="Traditional Arabic"/>
                <w:sz w:val="36"/>
                <w:szCs w:val="36"/>
                <w:rtl/>
                <w:lang w:bidi="ar-SY"/>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rPr>
            </w:pPr>
            <w:r w:rsidRPr="00AE4561">
              <w:rPr>
                <w:rFonts w:ascii="Lotus Linotype" w:hAnsi="Lotus Linotype" w:cs="Traditional Arabic"/>
                <w:sz w:val="36"/>
                <w:szCs w:val="36"/>
                <w:rtl/>
              </w:rPr>
              <w:t>الشهيد الأول</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w:t>
            </w:r>
            <w:r w:rsidRPr="00AE4561">
              <w:rPr>
                <w:rFonts w:ascii="Lotus Linotype" w:hAnsi="Lotus Linotype" w:cs="Traditional Arabic" w:hint="cs"/>
                <w:sz w:val="36"/>
                <w:szCs w:val="36"/>
                <w:rtl/>
              </w:rPr>
              <w:t>ال</w:t>
            </w:r>
            <w:r w:rsidRPr="00AE4561">
              <w:rPr>
                <w:rFonts w:ascii="Lotus Linotype" w:hAnsi="Lotus Linotype" w:cs="Traditional Arabic"/>
                <w:sz w:val="36"/>
                <w:szCs w:val="36"/>
                <w:rtl/>
              </w:rPr>
              <w:t xml:space="preserve">فقيه </w:t>
            </w:r>
            <w:r w:rsidRPr="00AE4561">
              <w:rPr>
                <w:rFonts w:ascii="Lotus Linotype" w:hAnsi="Lotus Linotype" w:cs="Traditional Arabic" w:hint="cs"/>
                <w:sz w:val="36"/>
                <w:szCs w:val="36"/>
                <w:rtl/>
              </w:rPr>
              <w:t>ال</w:t>
            </w:r>
            <w:r w:rsidRPr="00AE4561">
              <w:rPr>
                <w:rFonts w:ascii="Lotus Linotype" w:hAnsi="Lotus Linotype" w:cs="Traditional Arabic"/>
                <w:sz w:val="36"/>
                <w:szCs w:val="36"/>
                <w:rtl/>
              </w:rPr>
              <w:t>إمامى محمد بن مكى العاملي النبطي الجزينى</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شمس الدين الملقب بالشهيد </w:t>
            </w:r>
            <w:r w:rsidRPr="00AE4561">
              <w:rPr>
                <w:rFonts w:ascii="Lotus Linotype" w:hAnsi="Lotus Linotype" w:cs="Traditional Arabic" w:hint="cs"/>
                <w:sz w:val="36"/>
                <w:szCs w:val="36"/>
                <w:rtl/>
              </w:rPr>
              <w:t xml:space="preserve">الأول </w:t>
            </w:r>
            <w:r w:rsidR="008B4708" w:rsidRPr="00AE4561">
              <w:rPr>
                <w:rFonts w:ascii="Lotus Linotype" w:hAnsi="Lotus Linotype" w:cs="Traditional Arabic" w:hint="cs"/>
                <w:sz w:val="36"/>
                <w:szCs w:val="36"/>
                <w:rtl/>
              </w:rPr>
              <w:t>(</w:t>
            </w:r>
            <w:r w:rsidRPr="00AE4561">
              <w:rPr>
                <w:rFonts w:ascii="Lotus Linotype" w:hAnsi="Lotus Linotype" w:cs="Traditional Arabic"/>
                <w:sz w:val="36"/>
                <w:szCs w:val="36"/>
                <w:rtl/>
              </w:rPr>
              <w:t xml:space="preserve">786 </w:t>
            </w:r>
            <w:r w:rsidRPr="00AE4561">
              <w:rPr>
                <w:rFonts w:ascii="Lotus Linotype" w:hAnsi="Lotus Linotype" w:cs="Traditional Arabic" w:hint="cs"/>
                <w:sz w:val="36"/>
                <w:szCs w:val="36"/>
                <w:rtl/>
              </w:rPr>
              <w:t>هـ</w:t>
            </w:r>
            <w:r w:rsidR="008B4708" w:rsidRPr="00AE4561">
              <w:rPr>
                <w:rFonts w:ascii="Lotus Linotype" w:hAnsi="Lotus Linotype" w:cs="Traditional Arabic" w:hint="cs"/>
                <w:sz w:val="36"/>
                <w:szCs w:val="36"/>
                <w:rtl/>
              </w:rPr>
              <w:t>)،</w:t>
            </w:r>
            <w:r w:rsidRPr="00AE4561">
              <w:rPr>
                <w:rFonts w:ascii="Lotus Linotype" w:hAnsi="Lotus Linotype" w:cs="Traditional Arabic"/>
                <w:sz w:val="36"/>
                <w:szCs w:val="36"/>
                <w:rtl/>
              </w:rPr>
              <w:t xml:space="preserve"> </w:t>
            </w:r>
            <w:r w:rsidRPr="00AE4561">
              <w:rPr>
                <w:rFonts w:ascii="Lotus Linotype" w:hAnsi="Lotus Linotype" w:cs="Traditional Arabic"/>
                <w:color w:val="008000"/>
                <w:sz w:val="36"/>
                <w:szCs w:val="36"/>
                <w:rtl/>
              </w:rPr>
              <w:t>«</w:t>
            </w:r>
            <w:r w:rsidRPr="00AE4561">
              <w:rPr>
                <w:rFonts w:ascii="Lotus Linotype" w:hAnsi="Lotus Linotype" w:cs="Traditional Arabic"/>
                <w:sz w:val="36"/>
                <w:szCs w:val="36"/>
                <w:rtl/>
              </w:rPr>
              <w:t>الذكرى</w:t>
            </w:r>
            <w:r w:rsidRPr="00AE4561">
              <w:rPr>
                <w:rFonts w:ascii="Lotus Linotype" w:hAnsi="Lotus Linotype" w:cs="Traditional Arabic"/>
                <w:color w:val="008000"/>
                <w:sz w:val="36"/>
                <w:szCs w:val="36"/>
                <w:rtl/>
              </w:rPr>
              <w:t>»</w:t>
            </w:r>
            <w:r w:rsidR="008B4708" w:rsidRPr="00AE4561">
              <w:rPr>
                <w:rFonts w:ascii="Lotus Linotype" w:hAnsi="Lotus Linotype" w:cs="Traditional Arabic"/>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الصدوق</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الشيخ محمد بن علي بن الحسين بن بابويه القمي </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381 هـ</w:t>
            </w:r>
            <w:r w:rsidR="008B4708" w:rsidRPr="00AE4561">
              <w:rPr>
                <w:rFonts w:ascii="Lotus Linotype" w:hAnsi="Lotus Linotype" w:cs="Traditional Arabic"/>
                <w:sz w:val="36"/>
                <w:szCs w:val="36"/>
                <w:rtl/>
                <w:lang w:bidi="ar-SY"/>
              </w:rPr>
              <w:t>)</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hint="cs"/>
                <w:sz w:val="36"/>
                <w:szCs w:val="36"/>
                <w:rtl/>
                <w:lang w:bidi="ar-SY"/>
              </w:rPr>
              <w:t xml:space="preserve"> </w:t>
            </w:r>
            <w:r w:rsidRPr="00AE4561">
              <w:rPr>
                <w:rFonts w:ascii="Lotus Linotype" w:hAnsi="Lotus Linotype" w:cs="Traditional Arabic"/>
                <w:sz w:val="36"/>
                <w:szCs w:val="36"/>
                <w:rtl/>
                <w:lang w:bidi="ar-SY"/>
              </w:rPr>
              <w:t>كتاب التوحيد</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مؤسسة النشر الإسلامي التابعة لجماعة المدرسين في الحوزة العلمية بقم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1398 هـ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الصدوق</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كتاب الخصال</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مؤسسة النشر الإسلامي</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sz w:val="36"/>
                <w:szCs w:val="36"/>
                <w:rtl/>
                <w:lang w:bidi="ar-SY"/>
              </w:rPr>
              <w:t xml:space="preserve"> 1403 هـ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الصدوق</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الأمالي</w:t>
            </w:r>
            <w:r w:rsidR="008B4708" w:rsidRPr="00AE4561">
              <w:rPr>
                <w:rFonts w:ascii="Lotus Linotype" w:hAnsi="Lotus Linotype" w:cs="Traditional Arabic"/>
                <w:sz w:val="36"/>
                <w:szCs w:val="36"/>
                <w:rtl/>
                <w:lang w:bidi="ar-SY"/>
              </w:rPr>
              <w:t>،</w:t>
            </w:r>
            <w:r w:rsidR="009F0F9C" w:rsidRPr="00AE4561">
              <w:rPr>
                <w:rFonts w:ascii="Lotus Linotype" w:hAnsi="Lotus Linotype" w:cs="Traditional Arabic"/>
                <w:sz w:val="36"/>
                <w:szCs w:val="36"/>
                <w:rtl/>
                <w:lang w:bidi="ar-SY"/>
              </w:rPr>
              <w:t xml:space="preserve"> </w:t>
            </w:r>
            <w:r w:rsidRPr="00AE4561">
              <w:rPr>
                <w:rFonts w:ascii="Lotus Linotype" w:hAnsi="Lotus Linotype" w:cs="Traditional Arabic"/>
                <w:sz w:val="36"/>
                <w:szCs w:val="36"/>
                <w:rtl/>
                <w:lang w:bidi="ar-SY"/>
              </w:rPr>
              <w:t>طهران</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المكتبة الإسلامية</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ط4</w:t>
            </w:r>
            <w:r w:rsidR="008B4708" w:rsidRPr="00AE4561">
              <w:rPr>
                <w:rFonts w:ascii="Lotus Linotype" w:hAnsi="Lotus Linotype" w:cs="Traditional Arabic"/>
                <w:sz w:val="36"/>
                <w:szCs w:val="36"/>
                <w:rtl/>
                <w:lang w:bidi="ar-SY"/>
              </w:rPr>
              <w:t>،</w:t>
            </w:r>
            <w:r w:rsidR="009F0F9C" w:rsidRPr="00AE4561">
              <w:rPr>
                <w:rFonts w:ascii="Lotus Linotype" w:hAnsi="Lotus Linotype" w:cs="Traditional Arabic"/>
                <w:sz w:val="36"/>
                <w:szCs w:val="36"/>
                <w:rtl/>
                <w:lang w:bidi="ar-SY"/>
              </w:rPr>
              <w:t xml:space="preserve"> </w:t>
            </w:r>
            <w:r w:rsidRPr="00AE4561">
              <w:rPr>
                <w:rFonts w:ascii="Lotus Linotype" w:hAnsi="Lotus Linotype" w:cs="Traditional Arabic"/>
                <w:sz w:val="36"/>
                <w:szCs w:val="36"/>
                <w:rtl/>
                <w:lang w:bidi="ar-SY"/>
              </w:rPr>
              <w:t xml:space="preserve">1404 هـ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الصدوق</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علل الشرائع</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مكتبة الداوري</w:t>
            </w:r>
            <w:r w:rsidR="008B4708" w:rsidRPr="00AE4561">
              <w:rPr>
                <w:rFonts w:ascii="Lotus Linotype" w:hAnsi="Lotus Linotype" w:cs="Traditional Arabic"/>
                <w:sz w:val="36"/>
                <w:szCs w:val="36"/>
                <w:rtl/>
                <w:lang w:bidi="ar-SY"/>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الصدوق</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عيون أخبار الرضا عليه‏السلام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الناشر</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دار العالم للنشر </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جهان</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1378 هـ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الصدوق</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كمال الدين </w:t>
            </w:r>
            <w:r w:rsidRPr="00AE4561">
              <w:rPr>
                <w:rFonts w:ascii="Lotus Linotype" w:hAnsi="Lotus Linotype" w:cs="Traditional Arabic" w:hint="cs"/>
                <w:sz w:val="36"/>
                <w:szCs w:val="36"/>
                <w:rtl/>
                <w:lang w:bidi="ar-SY"/>
              </w:rPr>
              <w:t>و</w:t>
            </w:r>
            <w:r w:rsidRPr="00AE4561">
              <w:rPr>
                <w:rFonts w:ascii="Lotus Linotype" w:hAnsi="Lotus Linotype" w:cs="Traditional Arabic"/>
                <w:sz w:val="36"/>
                <w:szCs w:val="36"/>
                <w:rtl/>
                <w:lang w:bidi="ar-SY"/>
              </w:rPr>
              <w:t>تمام النعمة</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ط2</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دار الكتب الإسلامية</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1395هـ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الصدوق</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معاني الأخبار</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مؤسسة النشر الإسلامي التابعة لجماعة المدرسين في الحوزة العلمية بقم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1403 هـ</w:t>
            </w:r>
            <w:r w:rsidR="008B4708" w:rsidRPr="00AE4561">
              <w:rPr>
                <w:rFonts w:ascii="Lotus Linotype" w:hAnsi="Lotus Linotype" w:cs="Traditional Arabic"/>
                <w:sz w:val="36"/>
                <w:szCs w:val="36"/>
                <w:rtl/>
                <w:lang w:bidi="ar-SY"/>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الصدوق</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من لا يحضره الفقيه</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ط3</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مؤسسة النشر الإسلامي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1403 هـ</w:t>
            </w:r>
            <w:r w:rsidR="008B4708" w:rsidRPr="00AE4561">
              <w:rPr>
                <w:rFonts w:ascii="Lotus Linotype" w:hAnsi="Lotus Linotype" w:cs="Traditional Arabic"/>
                <w:sz w:val="36"/>
                <w:szCs w:val="36"/>
                <w:rtl/>
                <w:lang w:bidi="ar-SY"/>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الصف</w:t>
            </w:r>
            <w:r w:rsidRPr="00AE4561">
              <w:rPr>
                <w:rFonts w:ascii="Lotus Linotype" w:hAnsi="Lotus Linotype" w:cs="Traditional Arabic" w:hint="cs"/>
                <w:sz w:val="36"/>
                <w:szCs w:val="36"/>
                <w:rtl/>
                <w:lang w:bidi="ar-SY"/>
              </w:rPr>
              <w:t>ّ</w:t>
            </w:r>
            <w:r w:rsidRPr="00AE4561">
              <w:rPr>
                <w:rFonts w:ascii="Lotus Linotype" w:hAnsi="Lotus Linotype" w:cs="Traditional Arabic"/>
                <w:sz w:val="36"/>
                <w:szCs w:val="36"/>
                <w:rtl/>
                <w:lang w:bidi="ar-SY"/>
              </w:rPr>
              <w:t>ار</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محمد بن الحسن بن فروخ الصف</w:t>
            </w:r>
            <w:r w:rsidRPr="00AE4561">
              <w:rPr>
                <w:rFonts w:ascii="Lotus Linotype" w:hAnsi="Lotus Linotype" w:cs="Traditional Arabic" w:hint="cs"/>
                <w:sz w:val="36"/>
                <w:szCs w:val="36"/>
                <w:rtl/>
                <w:lang w:bidi="ar-SY"/>
              </w:rPr>
              <w:t>ّ</w:t>
            </w:r>
            <w:r w:rsidRPr="00AE4561">
              <w:rPr>
                <w:rFonts w:ascii="Lotus Linotype" w:hAnsi="Lotus Linotype" w:cs="Traditional Arabic"/>
                <w:sz w:val="36"/>
                <w:szCs w:val="36"/>
                <w:rtl/>
                <w:lang w:bidi="ar-SY"/>
              </w:rPr>
              <w:t xml:space="preserve">ار </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290 هـ</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w:t>
            </w:r>
            <w:r w:rsidRPr="00AE4561">
              <w:rPr>
                <w:rFonts w:ascii="Lotus Linotype" w:hAnsi="Lotus Linotype" w:cs="Traditional Arabic"/>
                <w:color w:val="008000"/>
                <w:sz w:val="36"/>
                <w:szCs w:val="36"/>
                <w:rtl/>
                <w:lang w:bidi="ar-SY"/>
              </w:rPr>
              <w:t>«</w:t>
            </w:r>
            <w:r w:rsidRPr="00AE4561">
              <w:rPr>
                <w:rFonts w:ascii="Lotus Linotype" w:hAnsi="Lotus Linotype" w:cs="Traditional Arabic"/>
                <w:sz w:val="36"/>
                <w:szCs w:val="36"/>
                <w:rtl/>
                <w:lang w:bidi="ar-SY"/>
              </w:rPr>
              <w:t>بصائر الدرجات</w:t>
            </w:r>
            <w:r w:rsidRPr="00AE4561">
              <w:rPr>
                <w:rFonts w:ascii="Lotus Linotype" w:hAnsi="Lotus Linotype" w:cs="Traditional Arabic"/>
                <w:color w:val="008000"/>
                <w:sz w:val="36"/>
                <w:szCs w:val="36"/>
                <w:rtl/>
                <w:lang w:bidi="ar-SY"/>
              </w:rPr>
              <w:t>»</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ط2</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مكتبة آية الله النجفي المرعشي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1404 هـ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tl/>
              </w:rPr>
            </w:pPr>
            <w:r w:rsidRPr="00AE4561">
              <w:rPr>
                <w:rFonts w:ascii="Lotus Linotype" w:hAnsi="Lotus Linotype" w:cs="Traditional Arabic"/>
                <w:sz w:val="36"/>
                <w:szCs w:val="36"/>
                <w:rtl/>
              </w:rPr>
              <w:t>الطبراني</w:t>
            </w:r>
            <w:r w:rsidR="008B4708" w:rsidRPr="00AE4561">
              <w:rPr>
                <w:rFonts w:ascii="Lotus Linotype" w:hAnsi="Lotus Linotype" w:cs="Traditional Arabic"/>
                <w:sz w:val="36"/>
                <w:szCs w:val="36"/>
                <w:rtl/>
              </w:rPr>
              <w:t>،</w:t>
            </w:r>
            <w:r w:rsidRPr="00AE4561">
              <w:rPr>
                <w:rFonts w:ascii="Lotus Linotype" w:hAnsi="Lotus Linotype" w:cs="Traditional Arabic" w:hint="cs"/>
                <w:sz w:val="36"/>
                <w:szCs w:val="36"/>
                <w:rtl/>
              </w:rPr>
              <w:t xml:space="preserve"> الحافظ سليمان بن أحمد بن أيوب أبو القاسم </w:t>
            </w:r>
            <w:r w:rsidR="008B4708" w:rsidRPr="00AE4561">
              <w:rPr>
                <w:rFonts w:ascii="Lotus Linotype" w:hAnsi="Lotus Linotype" w:cs="Traditional Arabic" w:hint="cs"/>
                <w:sz w:val="36"/>
                <w:szCs w:val="36"/>
                <w:rtl/>
              </w:rPr>
              <w:t>(</w:t>
            </w:r>
            <w:r w:rsidRPr="00AE4561">
              <w:rPr>
                <w:rFonts w:ascii="Lotus Linotype" w:hAnsi="Lotus Linotype" w:cs="Traditional Arabic"/>
                <w:sz w:val="36"/>
                <w:szCs w:val="36"/>
                <w:rtl/>
              </w:rPr>
              <w:t>360</w:t>
            </w:r>
            <w:r w:rsidRPr="00AE4561">
              <w:rPr>
                <w:rFonts w:ascii="Lotus Linotype" w:hAnsi="Lotus Linotype" w:cs="Traditional Arabic" w:hint="cs"/>
                <w:sz w:val="36"/>
                <w:szCs w:val="36"/>
                <w:rtl/>
              </w:rPr>
              <w:t>هـ</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w:t>
            </w:r>
            <w:r w:rsidRPr="00AE4561">
              <w:rPr>
                <w:rFonts w:ascii="Lotus Linotype" w:hAnsi="Lotus Linotype" w:cs="Traditional Arabic"/>
                <w:sz w:val="36"/>
                <w:szCs w:val="36"/>
                <w:rtl/>
              </w:rPr>
              <w:t>المعجم الكبير</w:t>
            </w:r>
            <w:r w:rsidR="008B4708" w:rsidRPr="00AE4561">
              <w:rPr>
                <w:rFonts w:ascii="Lotus Linotype" w:hAnsi="Lotus Linotype" w:cs="Traditional Arabic" w:hint="cs"/>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cs="Traditional Arabic" w:hint="cs"/>
                <w:sz w:val="36"/>
                <w:szCs w:val="36"/>
              </w:rPr>
            </w:pPr>
            <w:r w:rsidRPr="00AE4561">
              <w:rPr>
                <w:rFonts w:cs="Traditional Arabic"/>
                <w:sz w:val="36"/>
                <w:szCs w:val="36"/>
                <w:rtl/>
              </w:rPr>
              <w:t>طه نجف</w:t>
            </w:r>
            <w:r w:rsidR="008B4708" w:rsidRPr="00AE4561">
              <w:rPr>
                <w:rFonts w:cs="Traditional Arabic" w:hint="cs"/>
                <w:sz w:val="36"/>
                <w:szCs w:val="36"/>
                <w:rtl/>
              </w:rPr>
              <w:t>،</w:t>
            </w:r>
            <w:r w:rsidRPr="00AE4561">
              <w:rPr>
                <w:rFonts w:cs="Traditional Arabic" w:hint="cs"/>
                <w:sz w:val="36"/>
                <w:szCs w:val="36"/>
                <w:rtl/>
              </w:rPr>
              <w:t xml:space="preserve"> </w:t>
            </w:r>
            <w:r w:rsidRPr="00AE4561">
              <w:rPr>
                <w:rFonts w:cs="Traditional Arabic"/>
                <w:sz w:val="36"/>
                <w:szCs w:val="36"/>
                <w:rtl/>
              </w:rPr>
              <w:t>آية الله الشيخ محمد طه نجف</w:t>
            </w:r>
            <w:r w:rsidR="008B4708" w:rsidRPr="00AE4561">
              <w:rPr>
                <w:rFonts w:cs="Traditional Arabic" w:hint="cs"/>
                <w:sz w:val="36"/>
                <w:szCs w:val="36"/>
                <w:rtl/>
              </w:rPr>
              <w:t>،</w:t>
            </w:r>
            <w:r w:rsidRPr="00AE4561">
              <w:rPr>
                <w:rFonts w:cs="Traditional Arabic"/>
                <w:sz w:val="36"/>
                <w:szCs w:val="36"/>
                <w:rtl/>
              </w:rPr>
              <w:t xml:space="preserve"> إتقان المقال في أحوال الرجال</w:t>
            </w:r>
            <w:r w:rsidR="008B4708" w:rsidRPr="00AE4561">
              <w:rPr>
                <w:rFonts w:cs="Traditional Arabic" w:hint="cs"/>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الطوسي</w:t>
            </w:r>
            <w:r w:rsidR="008B4708" w:rsidRPr="00AE4561">
              <w:rPr>
                <w:rFonts w:ascii="Lotus Linotype" w:hAnsi="Lotus Linotype" w:cs="Traditional Arabic"/>
                <w:sz w:val="36"/>
                <w:szCs w:val="36"/>
                <w:rtl/>
                <w:lang w:bidi="ar-SY"/>
              </w:rPr>
              <w:t>،</w:t>
            </w:r>
            <w:r w:rsidRPr="00AE4561">
              <w:rPr>
                <w:rFonts w:ascii="Lotus Linotype" w:hAnsi="Lotus Linotype" w:cs="Traditional Arabic" w:hint="cs"/>
                <w:sz w:val="36"/>
                <w:szCs w:val="36"/>
                <w:rtl/>
                <w:lang w:bidi="ar-SY"/>
              </w:rPr>
              <w:t xml:space="preserve"> </w:t>
            </w:r>
            <w:r w:rsidRPr="00AE4561">
              <w:rPr>
                <w:rFonts w:ascii="Lotus Linotype" w:hAnsi="Lotus Linotype" w:cs="Traditional Arabic"/>
                <w:sz w:val="36"/>
                <w:szCs w:val="36"/>
                <w:rtl/>
              </w:rPr>
              <w:t>الشَّيْخُ</w:t>
            </w:r>
            <w:r w:rsidRPr="00AE4561">
              <w:rPr>
                <w:rFonts w:ascii="Lotus Linotype" w:hAnsi="Lotus Linotype" w:cs="Traditional Arabic"/>
                <w:sz w:val="36"/>
                <w:szCs w:val="36"/>
                <w:rtl/>
                <w:lang w:bidi="ar-SY"/>
              </w:rPr>
              <w:t xml:space="preserve"> أبو جعفر محمد بن الحسن الطوسي</w:t>
            </w:r>
            <w:r w:rsidRPr="00AE4561">
              <w:rPr>
                <w:rFonts w:ascii="Lotus Linotype" w:hAnsi="Lotus Linotype" w:cs="Traditional Arabic" w:hint="cs"/>
                <w:sz w:val="36"/>
                <w:szCs w:val="36"/>
                <w:rtl/>
                <w:lang w:bidi="ar-SY"/>
              </w:rPr>
              <w:t xml:space="preserve"> الملقب بشيخ الطائفة</w:t>
            </w:r>
            <w:r w:rsidRPr="00AE4561">
              <w:rPr>
                <w:rFonts w:ascii="Lotus Linotype" w:hAnsi="Lotus Linotype" w:cs="Traditional Arabic"/>
                <w:sz w:val="36"/>
                <w:szCs w:val="36"/>
                <w:rtl/>
                <w:lang w:bidi="ar-SY"/>
              </w:rPr>
              <w:t xml:space="preserve"> </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460 هـ</w:t>
            </w:r>
            <w:r w:rsidR="008B4708" w:rsidRPr="00AE4561">
              <w:rPr>
                <w:rFonts w:ascii="Lotus Linotype" w:hAnsi="Lotus Linotype" w:cs="Traditional Arabic"/>
                <w:sz w:val="36"/>
                <w:szCs w:val="36"/>
                <w:rtl/>
                <w:lang w:bidi="ar-SY"/>
              </w:rPr>
              <w:t>)</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hint="cs"/>
                <w:sz w:val="36"/>
                <w:szCs w:val="36"/>
                <w:rtl/>
                <w:lang w:bidi="ar-SY"/>
              </w:rPr>
              <w:t xml:space="preserve"> </w:t>
            </w:r>
            <w:r w:rsidRPr="00AE4561">
              <w:rPr>
                <w:rFonts w:ascii="Lotus Linotype" w:hAnsi="Lotus Linotype" w:cs="Traditional Arabic"/>
                <w:color w:val="008000"/>
                <w:sz w:val="36"/>
                <w:szCs w:val="36"/>
                <w:rtl/>
                <w:lang w:bidi="ar-SY"/>
              </w:rPr>
              <w:t>«</w:t>
            </w:r>
            <w:r w:rsidRPr="00AE4561">
              <w:rPr>
                <w:rFonts w:ascii="Lotus Linotype" w:hAnsi="Lotus Linotype" w:cs="Traditional Arabic"/>
                <w:sz w:val="36"/>
                <w:szCs w:val="36"/>
                <w:rtl/>
                <w:lang w:bidi="ar-SY"/>
              </w:rPr>
              <w:t>تهذيب الأحكام</w:t>
            </w:r>
            <w:r w:rsidRPr="00AE4561">
              <w:rPr>
                <w:rFonts w:ascii="Lotus Linotype" w:hAnsi="Lotus Linotype" w:cs="Traditional Arabic"/>
                <w:color w:val="008000"/>
                <w:sz w:val="36"/>
                <w:szCs w:val="36"/>
                <w:rtl/>
                <w:lang w:bidi="ar-SY"/>
              </w:rPr>
              <w:t>»</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sz w:val="36"/>
                <w:szCs w:val="36"/>
                <w:rtl/>
                <w:lang w:bidi="ar-SY"/>
              </w:rPr>
              <w:t xml:space="preserve"> طهران</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دار الكتب الإسلامية</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ط4</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1365 هجرية شمسية</w:t>
            </w:r>
            <w:r w:rsidR="008B4708" w:rsidRPr="00AE4561">
              <w:rPr>
                <w:rFonts w:ascii="Lotus Linotype" w:hAnsi="Lotus Linotype" w:cs="Traditional Arabic"/>
                <w:sz w:val="36"/>
                <w:szCs w:val="36"/>
                <w:rtl/>
                <w:lang w:bidi="ar-SY"/>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rPr>
              <w:t>الطُّوسِيُّ</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w:t>
            </w:r>
            <w:r w:rsidRPr="00AE4561">
              <w:rPr>
                <w:rFonts w:ascii="Lotus Linotype" w:hAnsi="Lotus Linotype" w:cs="Traditional Arabic"/>
                <w:sz w:val="36"/>
                <w:szCs w:val="36"/>
                <w:rtl/>
                <w:lang w:bidi="ar-SY"/>
              </w:rPr>
              <w:t>رجال الشيخ الطوسي</w:t>
            </w:r>
            <w:r w:rsidRPr="00AE4561">
              <w:rPr>
                <w:rFonts w:ascii="Lotus Linotype" w:hAnsi="Lotus Linotype" w:cs="Traditional Arabic" w:hint="cs"/>
                <w:sz w:val="36"/>
                <w:szCs w:val="36"/>
                <w:rtl/>
                <w:lang w:bidi="ar-SY"/>
              </w:rPr>
              <w:t xml:space="preserve"> </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hint="cs"/>
                <w:sz w:val="36"/>
                <w:szCs w:val="36"/>
                <w:rtl/>
                <w:lang w:bidi="ar-SY"/>
              </w:rPr>
              <w:t>الأبواب</w:t>
            </w:r>
            <w:r w:rsidR="008B4708" w:rsidRPr="00AE4561">
              <w:rPr>
                <w:rFonts w:ascii="Lotus Linotype" w:hAnsi="Lotus Linotype" w:cs="Traditional Arabic" w:hint="cs"/>
                <w:sz w:val="36"/>
                <w:szCs w:val="36"/>
                <w:rtl/>
                <w:lang w:bidi="ar-SY"/>
              </w:rPr>
              <w:t>)</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مؤسسة النشر الإسلامي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ط1</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1415 هـ</w:t>
            </w:r>
            <w:r w:rsidR="009F0F9C" w:rsidRPr="00AE4561">
              <w:rPr>
                <w:rFonts w:ascii="Lotus Linotype" w:hAnsi="Lotus Linotype" w:cs="Traditional Arabic"/>
                <w:sz w:val="36"/>
                <w:szCs w:val="36"/>
                <w:rtl/>
                <w:lang w:bidi="ar-SY"/>
              </w:rPr>
              <w:t xml:space="preserve">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الطوسي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الفهرست</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النجف الأشرف</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المكتبة الرضوية</w:t>
            </w:r>
            <w:r w:rsidR="008B4708" w:rsidRPr="00AE4561">
              <w:rPr>
                <w:rFonts w:ascii="Lotus Linotype" w:hAnsi="Lotus Linotype" w:cs="Traditional Arabic"/>
                <w:sz w:val="36"/>
                <w:szCs w:val="36"/>
                <w:rtl/>
                <w:lang w:bidi="ar-SY"/>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الطوسي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كتاب </w:t>
            </w:r>
            <w:r w:rsidRPr="00AE4561">
              <w:rPr>
                <w:rFonts w:ascii="Lotus Linotype" w:hAnsi="Lotus Linotype" w:cs="Traditional Arabic"/>
                <w:sz w:val="36"/>
                <w:szCs w:val="36"/>
                <w:rtl/>
              </w:rPr>
              <w:t xml:space="preserve">الأَمَالِيِ </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أو المجالس</w:t>
            </w:r>
            <w:r w:rsidR="008B4708" w:rsidRPr="00AE4561">
              <w:rPr>
                <w:rFonts w:ascii="Lotus Linotype" w:hAnsi="Lotus Linotype" w:cs="Traditional Arabic"/>
                <w:sz w:val="36"/>
                <w:szCs w:val="36"/>
                <w:rtl/>
              </w:rPr>
              <w:t>)</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ط1</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دار الثقافة للنشر</w:t>
            </w:r>
            <w:r w:rsidR="008B4708" w:rsidRPr="00AE4561">
              <w:rPr>
                <w:rFonts w:ascii="Lotus Linotype" w:hAnsi="Lotus Linotype" w:cs="Traditional Arabic"/>
                <w:sz w:val="36"/>
                <w:szCs w:val="36"/>
                <w:rtl/>
                <w:lang w:bidi="ar-SY"/>
              </w:rPr>
              <w:t>،</w:t>
            </w:r>
            <w:r w:rsidR="009F0F9C" w:rsidRPr="00AE4561">
              <w:rPr>
                <w:rFonts w:ascii="Lotus Linotype" w:hAnsi="Lotus Linotype" w:cs="Traditional Arabic"/>
                <w:sz w:val="36"/>
                <w:szCs w:val="36"/>
                <w:rtl/>
                <w:lang w:bidi="ar-SY"/>
              </w:rPr>
              <w:t xml:space="preserve"> </w:t>
            </w:r>
            <w:r w:rsidRPr="00AE4561">
              <w:rPr>
                <w:rFonts w:ascii="Lotus Linotype" w:hAnsi="Lotus Linotype" w:cs="Traditional Arabic"/>
                <w:sz w:val="36"/>
                <w:szCs w:val="36"/>
                <w:rtl/>
                <w:lang w:bidi="ar-SY"/>
              </w:rPr>
              <w:t>1414 هـ</w:t>
            </w:r>
            <w:r w:rsidR="009F0F9C" w:rsidRPr="00AE4561">
              <w:rPr>
                <w:rFonts w:ascii="Lotus Linotype" w:hAnsi="Lotus Linotype" w:cs="Traditional Arabic"/>
                <w:sz w:val="36"/>
                <w:szCs w:val="36"/>
                <w:rtl/>
                <w:lang w:bidi="ar-SY"/>
              </w:rPr>
              <w:t xml:space="preserve">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tl/>
              </w:rPr>
            </w:pPr>
            <w:r w:rsidRPr="00AE4561">
              <w:rPr>
                <w:rFonts w:ascii="Lotus Linotype" w:hAnsi="Lotus Linotype" w:cs="Traditional Arabic"/>
                <w:sz w:val="36"/>
                <w:szCs w:val="36"/>
                <w:rtl/>
              </w:rPr>
              <w:t>عبد الرزاق الصنعاني</w:t>
            </w:r>
            <w:r w:rsidR="008B4708" w:rsidRPr="00AE4561">
              <w:rPr>
                <w:rFonts w:ascii="Lotus Linotype" w:hAnsi="Lotus Linotype" w:cs="Traditional Arabic"/>
                <w:sz w:val="36"/>
                <w:szCs w:val="36"/>
                <w:rtl/>
              </w:rPr>
              <w:t>،</w:t>
            </w:r>
            <w:r w:rsidRPr="00AE4561">
              <w:rPr>
                <w:rFonts w:ascii="Lotus Linotype" w:hAnsi="Lotus Linotype" w:cs="Traditional Arabic" w:hint="cs"/>
                <w:sz w:val="36"/>
                <w:szCs w:val="36"/>
                <w:rtl/>
              </w:rPr>
              <w:t xml:space="preserve"> أبو بكر عبد الرزاق بن همام الصنعاني </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211هـ</w:t>
            </w:r>
            <w:r w:rsidR="008B4708" w:rsidRPr="00AE4561">
              <w:rPr>
                <w:rFonts w:ascii="Lotus Linotype" w:hAnsi="Lotus Linotype" w:cs="Traditional Arabic" w:hint="cs"/>
                <w:sz w:val="36"/>
                <w:szCs w:val="36"/>
                <w:rtl/>
              </w:rPr>
              <w:t>)،</w:t>
            </w:r>
            <w:r w:rsidRPr="00AE4561">
              <w:rPr>
                <w:rFonts w:ascii="Lotus Linotype" w:hAnsi="Lotus Linotype" w:cs="Traditional Arabic"/>
                <w:sz w:val="36"/>
                <w:szCs w:val="36"/>
                <w:rtl/>
              </w:rPr>
              <w:t xml:space="preserve"> </w:t>
            </w:r>
            <w:r w:rsidRPr="00AE4561">
              <w:rPr>
                <w:rFonts w:ascii="Lotus Linotype" w:hAnsi="Lotus Linotype" w:cs="Traditional Arabic"/>
                <w:color w:val="008000"/>
                <w:sz w:val="36"/>
                <w:szCs w:val="36"/>
                <w:rtl/>
              </w:rPr>
              <w:t>«</w:t>
            </w:r>
            <w:r w:rsidRPr="00AE4561">
              <w:rPr>
                <w:rFonts w:ascii="Lotus Linotype" w:hAnsi="Lotus Linotype" w:cs="Traditional Arabic"/>
                <w:sz w:val="36"/>
                <w:szCs w:val="36"/>
                <w:rtl/>
              </w:rPr>
              <w:t>المصنف</w:t>
            </w:r>
            <w:r w:rsidRPr="00AE4561">
              <w:rPr>
                <w:rFonts w:ascii="Lotus Linotype" w:hAnsi="Lotus Linotype" w:cs="Traditional Arabic"/>
                <w:color w:val="008000"/>
                <w:sz w:val="36"/>
                <w:szCs w:val="36"/>
                <w:rtl/>
              </w:rPr>
              <w:t>»</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w:t>
            </w:r>
            <w:r w:rsidRPr="00AE4561">
              <w:rPr>
                <w:rFonts w:ascii="Lotus Linotype" w:hAnsi="Lotus Linotype" w:cs="Traditional Arabic" w:hint="cs"/>
                <w:sz w:val="36"/>
                <w:szCs w:val="36"/>
                <w:rtl/>
              </w:rPr>
              <w:t>ط2</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بيروت</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المكتب الإسلامي</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تحقيق وتعليق </w:t>
            </w:r>
            <w:r w:rsidRPr="00AE4561">
              <w:rPr>
                <w:rFonts w:ascii="Lotus Linotype" w:hAnsi="Lotus Linotype" w:cs="Traditional Arabic"/>
                <w:sz w:val="36"/>
                <w:szCs w:val="36"/>
                <w:rtl/>
                <w:lang w:bidi="ar-SY"/>
              </w:rPr>
              <w:t>حبيب الرحمن الأعظمي</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1403هـ</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 xml:space="preserve">قطب الدين الراوندي </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573 هـ</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الخرائج</w:t>
            </w:r>
            <w:r w:rsidR="00EB189C" w:rsidRPr="00AE4561">
              <w:rPr>
                <w:rFonts w:ascii="Lotus Linotype" w:hAnsi="Lotus Linotype" w:cs="Traditional Arabic"/>
                <w:sz w:val="36"/>
                <w:szCs w:val="36"/>
                <w:rtl/>
                <w:lang w:bidi="ar-SY"/>
              </w:rPr>
              <w:t xml:space="preserve"> و</w:t>
            </w:r>
            <w:r w:rsidRPr="00AE4561">
              <w:rPr>
                <w:rFonts w:ascii="Lotus Linotype" w:hAnsi="Lotus Linotype" w:cs="Traditional Arabic"/>
                <w:sz w:val="36"/>
                <w:szCs w:val="36"/>
                <w:rtl/>
                <w:lang w:bidi="ar-SY"/>
              </w:rPr>
              <w:t>الجرائح</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ط1</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مؤسسة الإمام المهدي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1409 هـ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القهپائي</w:t>
            </w:r>
            <w:r w:rsidR="008B4708" w:rsidRPr="00AE4561">
              <w:rPr>
                <w:rFonts w:ascii="Lotus Linotype" w:hAnsi="Lotus Linotype" w:cs="Traditional Arabic"/>
                <w:sz w:val="36"/>
                <w:szCs w:val="36"/>
                <w:rtl/>
                <w:lang w:bidi="ar-SY"/>
              </w:rPr>
              <w:t>،</w:t>
            </w:r>
            <w:r w:rsidRPr="00AE4561">
              <w:rPr>
                <w:rFonts w:ascii="Lotus Linotype" w:hAnsi="Lotus Linotype" w:cs="Traditional Arabic" w:hint="cs"/>
                <w:sz w:val="36"/>
                <w:szCs w:val="36"/>
                <w:rtl/>
              </w:rPr>
              <w:t xml:space="preserve"> ا</w:t>
            </w:r>
            <w:r w:rsidRPr="00AE4561">
              <w:rPr>
                <w:rFonts w:cs="Traditional Arabic"/>
                <w:sz w:val="36"/>
                <w:szCs w:val="36"/>
                <w:rtl/>
              </w:rPr>
              <w:t>لشيخ العلامة الملا</w:t>
            </w:r>
            <w:r w:rsidRPr="00AE4561">
              <w:rPr>
                <w:rFonts w:ascii="Lotus Linotype" w:hAnsi="Lotus Linotype" w:cs="Traditional Arabic"/>
                <w:sz w:val="36"/>
                <w:szCs w:val="36"/>
                <w:rtl/>
              </w:rPr>
              <w:t xml:space="preserve">عناية الله </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زكي الدين</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بن علي </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شرف الدين</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بن محمود بن علي القهبائي النجفي </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توفي بعد 1019 هـ</w:t>
            </w:r>
            <w:r w:rsidR="008B4708" w:rsidRPr="00AE4561">
              <w:rPr>
                <w:rFonts w:ascii="Lotus Linotype" w:hAnsi="Lotus Linotype" w:cs="Traditional Arabic"/>
                <w:sz w:val="36"/>
                <w:szCs w:val="36"/>
                <w:rtl/>
              </w:rPr>
              <w:t>)،</w:t>
            </w:r>
            <w:r w:rsidR="009F0F9C" w:rsidRPr="00AE4561">
              <w:rPr>
                <w:rFonts w:ascii="Lotus Linotype" w:hAnsi="Lotus Linotype" w:cs="Traditional Arabic"/>
                <w:sz w:val="36"/>
                <w:szCs w:val="36"/>
                <w:rtl/>
              </w:rPr>
              <w:t xml:space="preserve"> </w:t>
            </w:r>
            <w:r w:rsidRPr="00AE4561">
              <w:rPr>
                <w:rFonts w:ascii="Lotus Linotype" w:hAnsi="Lotus Linotype" w:cs="Traditional Arabic"/>
                <w:color w:val="008000"/>
                <w:sz w:val="36"/>
                <w:szCs w:val="36"/>
                <w:rtl/>
              </w:rPr>
              <w:t>«</w:t>
            </w:r>
            <w:r w:rsidRPr="00AE4561">
              <w:rPr>
                <w:rFonts w:ascii="Lotus Linotype" w:hAnsi="Lotus Linotype" w:cs="Traditional Arabic"/>
                <w:sz w:val="36"/>
                <w:szCs w:val="36"/>
                <w:rtl/>
              </w:rPr>
              <w:t>مجمع الرجال</w:t>
            </w:r>
            <w:r w:rsidRPr="00AE4561">
              <w:rPr>
                <w:rFonts w:ascii="Lotus Linotype" w:hAnsi="Lotus Linotype" w:cs="Traditional Arabic"/>
                <w:color w:val="008000"/>
                <w:sz w:val="36"/>
                <w:szCs w:val="36"/>
                <w:rtl/>
              </w:rPr>
              <w:t>»</w:t>
            </w:r>
            <w:r w:rsidR="008B4708" w:rsidRPr="00AE4561">
              <w:rPr>
                <w:rFonts w:ascii="Lotus Linotype" w:hAnsi="Lotus Linotype" w:cs="Traditional Arabic" w:hint="cs"/>
                <w:sz w:val="36"/>
                <w:szCs w:val="36"/>
                <w:rtl/>
              </w:rPr>
              <w:t>.</w:t>
            </w:r>
            <w:r w:rsidRPr="00AE4561">
              <w:rPr>
                <w:rFonts w:ascii="Lotus Linotype" w:hAnsi="Lotus Linotype" w:cs="Traditional Arabic"/>
                <w:sz w:val="36"/>
                <w:szCs w:val="36"/>
                <w:rtl/>
              </w:rPr>
              <w:t xml:space="preserve">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الكشي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w:t>
            </w:r>
            <w:r w:rsidR="008B4708" w:rsidRPr="00AE4561">
              <w:rPr>
                <w:rFonts w:cs="Traditional Arabic"/>
                <w:sz w:val="36"/>
                <w:szCs w:val="36"/>
                <w:rtl/>
              </w:rPr>
              <w:t>(</w:t>
            </w:r>
            <w:r w:rsidRPr="00AE4561">
              <w:rPr>
                <w:rFonts w:cs="Traditional Arabic"/>
                <w:sz w:val="36"/>
                <w:szCs w:val="36"/>
                <w:rtl/>
              </w:rPr>
              <w:t>محمد بن عمر بن عبد العزيز</w:t>
            </w:r>
            <w:r w:rsidR="008B4708" w:rsidRPr="00AE4561">
              <w:rPr>
                <w:rFonts w:cs="Traditional Arabic"/>
                <w:sz w:val="36"/>
                <w:szCs w:val="36"/>
                <w:rtl/>
              </w:rPr>
              <w:t>)</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hint="cs"/>
                <w:sz w:val="36"/>
                <w:szCs w:val="36"/>
                <w:rtl/>
                <w:lang w:bidi="ar-SY"/>
              </w:rPr>
              <w:t xml:space="preserve"> </w:t>
            </w:r>
            <w:r w:rsidRPr="00AE4561">
              <w:rPr>
                <w:rFonts w:ascii="Lotus Linotype" w:hAnsi="Lotus Linotype" w:cs="Traditional Arabic"/>
                <w:sz w:val="36"/>
                <w:szCs w:val="36"/>
                <w:rtl/>
                <w:lang w:bidi="ar-SY"/>
              </w:rPr>
              <w:t>رجال الكشي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w:t>
            </w:r>
            <w:r w:rsidRPr="00AE4561">
              <w:rPr>
                <w:rFonts w:ascii="Lotus Linotype" w:hAnsi="Lotus Linotype" w:cs="Traditional Arabic" w:hint="cs"/>
                <w:sz w:val="36"/>
                <w:szCs w:val="36"/>
                <w:rtl/>
                <w:lang w:bidi="ar-SY"/>
              </w:rPr>
              <w:t>طبع كربلاء</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hint="cs"/>
                <w:sz w:val="36"/>
                <w:szCs w:val="36"/>
                <w:rtl/>
                <w:lang w:bidi="ar-SY"/>
              </w:rPr>
              <w:t xml:space="preserve"> أو </w:t>
            </w:r>
            <w:r w:rsidRPr="00AE4561">
              <w:rPr>
                <w:rFonts w:ascii="Lotus Linotype" w:hAnsi="Lotus Linotype" w:cs="Traditional Arabic"/>
                <w:sz w:val="36"/>
                <w:szCs w:val="36"/>
                <w:rtl/>
                <w:lang w:bidi="ar-SY"/>
              </w:rPr>
              <w:t>تحقيق حسن المصطفوي</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hint="cs"/>
                <w:sz w:val="36"/>
                <w:szCs w:val="36"/>
                <w:rtl/>
                <w:lang w:bidi="ar-SY"/>
              </w:rPr>
              <w:t xml:space="preserve"> طبع </w:t>
            </w:r>
            <w:r w:rsidRPr="00AE4561">
              <w:rPr>
                <w:rFonts w:ascii="Lotus Linotype" w:hAnsi="Lotus Linotype" w:cs="Traditional Arabic"/>
                <w:sz w:val="36"/>
                <w:szCs w:val="36"/>
                <w:rtl/>
                <w:lang w:bidi="ar-SY"/>
              </w:rPr>
              <w:t>مشهد</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مؤسسة النشر في جامعة مشهد</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1348 هـ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tl/>
                <w:lang w:bidi="ar-SY"/>
              </w:rPr>
            </w:pPr>
            <w:r w:rsidRPr="00AE4561">
              <w:rPr>
                <w:rFonts w:ascii="Lotus Linotype" w:hAnsi="Lotus Linotype" w:cs="Traditional Arabic"/>
                <w:sz w:val="36"/>
                <w:szCs w:val="36"/>
                <w:rtl/>
                <w:lang w:bidi="ar-SY"/>
              </w:rPr>
              <w:t>الكُلَيْنِي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ثقة الإسلام</w:t>
            </w:r>
            <w:r w:rsidRPr="00AE4561">
              <w:rPr>
                <w:rFonts w:ascii="Lotus Linotype" w:hAnsi="Lotus Linotype" w:cs="Traditional Arabic" w:hint="cs"/>
                <w:sz w:val="36"/>
                <w:szCs w:val="36"/>
                <w:rtl/>
                <w:lang w:bidi="ar-SY"/>
              </w:rPr>
              <w:t xml:space="preserve"> </w:t>
            </w:r>
            <w:r w:rsidRPr="00AE4561">
              <w:rPr>
                <w:rFonts w:ascii="Lotus Linotype" w:hAnsi="Lotus Linotype" w:cs="Traditional Arabic"/>
                <w:sz w:val="36"/>
                <w:szCs w:val="36"/>
                <w:rtl/>
              </w:rPr>
              <w:t>الشيخ محمد بن يعقوب الكُلَيْنِي الرازي</w:t>
            </w:r>
            <w:r w:rsidRPr="00AE4561">
              <w:rPr>
                <w:rFonts w:ascii="Lotus Linotype" w:hAnsi="Lotus Linotype" w:cs="Traditional Arabic"/>
                <w:sz w:val="36"/>
                <w:szCs w:val="36"/>
                <w:rtl/>
                <w:lang w:bidi="ar-SY"/>
              </w:rPr>
              <w:t xml:space="preserve"> </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329هـ</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w:t>
            </w:r>
            <w:r w:rsidRPr="00AE4561">
              <w:rPr>
                <w:rFonts w:ascii="Lotus Linotype" w:hAnsi="Lotus Linotype" w:cs="Traditional Arabic" w:hint="cs"/>
                <w:color w:val="008000"/>
                <w:sz w:val="36"/>
                <w:szCs w:val="36"/>
                <w:rtl/>
                <w:lang w:bidi="ar-SY"/>
              </w:rPr>
              <w:t>«</w:t>
            </w:r>
            <w:r w:rsidRPr="00AE4561">
              <w:rPr>
                <w:rFonts w:ascii="Lotus Linotype" w:hAnsi="Lotus Linotype" w:cs="Traditional Arabic"/>
                <w:sz w:val="36"/>
                <w:szCs w:val="36"/>
                <w:rtl/>
                <w:lang w:bidi="ar-SY"/>
              </w:rPr>
              <w:t>الكافي</w:t>
            </w:r>
            <w:r w:rsidRPr="00AE4561">
              <w:rPr>
                <w:rFonts w:ascii="Lotus Linotype" w:hAnsi="Lotus Linotype" w:cs="Traditional Arabic" w:hint="cs"/>
                <w:color w:val="008000"/>
                <w:sz w:val="36"/>
                <w:szCs w:val="36"/>
                <w:rtl/>
                <w:lang w:bidi="ar-SY"/>
              </w:rPr>
              <w:t>»</w:t>
            </w:r>
            <w:r w:rsidRPr="00AE4561">
              <w:rPr>
                <w:rFonts w:ascii="Lotus Linotype" w:hAnsi="Lotus Linotype" w:cs="Traditional Arabic" w:hint="cs"/>
                <w:sz w:val="36"/>
                <w:szCs w:val="36"/>
                <w:rtl/>
                <w:lang w:bidi="ar-SY"/>
              </w:rPr>
              <w:t xml:space="preserve"> </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hint="cs"/>
                <w:sz w:val="36"/>
                <w:szCs w:val="36"/>
                <w:rtl/>
                <w:lang w:bidi="ar-SY"/>
              </w:rPr>
              <w:t>الأصول والفروع والروضة</w:t>
            </w:r>
            <w:r w:rsidR="008B4708" w:rsidRPr="00AE4561">
              <w:rPr>
                <w:rFonts w:ascii="Lotus Linotype" w:hAnsi="Lotus Linotype" w:cs="Traditional Arabic" w:hint="cs"/>
                <w:sz w:val="36"/>
                <w:szCs w:val="36"/>
                <w:rtl/>
                <w:lang w:bidi="ar-SY"/>
              </w:rPr>
              <w:t>)</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طهران</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دار الكتب الإسلامية</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1365 هجرية شمسية</w:t>
            </w:r>
            <w:r w:rsidR="008B4708" w:rsidRPr="00AE4561">
              <w:rPr>
                <w:rFonts w:ascii="Lotus Linotype" w:hAnsi="Lotus Linotype" w:cs="Traditional Arabic" w:hint="cs"/>
                <w:sz w:val="36"/>
                <w:szCs w:val="36"/>
                <w:rtl/>
                <w:lang w:bidi="ar-SY"/>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rPr>
              <w:t>المامقاني</w:t>
            </w:r>
            <w:r w:rsidRPr="00AE4561">
              <w:rPr>
                <w:rFonts w:ascii="Lotus Linotype" w:hAnsi="Lotus Linotype" w:cs="Traditional Arabic" w:hint="cs"/>
                <w:sz w:val="36"/>
                <w:szCs w:val="36"/>
                <w:rtl/>
              </w:rPr>
              <w:t xml:space="preserve"> </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أو الممقاني</w:t>
            </w:r>
            <w:r w:rsidR="008B4708" w:rsidRPr="00AE4561">
              <w:rPr>
                <w:rFonts w:ascii="Lotus Linotype" w:hAnsi="Lotus Linotype" w:cs="Traditional Arabic" w:hint="cs"/>
                <w:sz w:val="36"/>
                <w:szCs w:val="36"/>
                <w:rtl/>
              </w:rPr>
              <w:t>)</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w:t>
            </w:r>
            <w:r w:rsidRPr="00AE4561">
              <w:rPr>
                <w:rFonts w:cs="Traditional Arabic"/>
                <w:sz w:val="36"/>
                <w:szCs w:val="36"/>
                <w:rtl/>
              </w:rPr>
              <w:t>آية الله الشيخ عبد الله الممقاني</w:t>
            </w:r>
            <w:r w:rsidR="008B4708" w:rsidRPr="00AE4561">
              <w:rPr>
                <w:rFonts w:cs="Traditional Arabic" w:hint="cs"/>
                <w:sz w:val="36"/>
                <w:szCs w:val="36"/>
                <w:rtl/>
              </w:rPr>
              <w:t>،</w:t>
            </w:r>
            <w:r w:rsidRPr="00AE4561">
              <w:rPr>
                <w:rFonts w:cs="Traditional Arabic"/>
                <w:sz w:val="36"/>
                <w:szCs w:val="36"/>
                <w:rtl/>
              </w:rPr>
              <w:t xml:space="preserve"> تنقيح المقال في أحوال الرجال</w:t>
            </w:r>
            <w:r w:rsidR="008B4708" w:rsidRPr="00AE4561">
              <w:rPr>
                <w:rFonts w:cs="Traditional Arabic"/>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tl/>
              </w:rPr>
            </w:pPr>
            <w:r w:rsidRPr="00AE4561">
              <w:rPr>
                <w:rFonts w:ascii="Lotus Linotype" w:hAnsi="Lotus Linotype" w:cs="Traditional Arabic"/>
                <w:sz w:val="36"/>
                <w:szCs w:val="36"/>
                <w:rtl/>
                <w:lang w:bidi="ar-SY"/>
              </w:rPr>
              <w:t>متى</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w:t>
            </w:r>
            <w:r w:rsidRPr="00AE4561">
              <w:rPr>
                <w:rFonts w:ascii="Lotus Linotype" w:hAnsi="Lotus Linotype" w:cs="Traditional Arabic"/>
                <w:sz w:val="36"/>
                <w:szCs w:val="36"/>
                <w:rtl/>
              </w:rPr>
              <w:t>إنجيل متى</w:t>
            </w:r>
            <w:r w:rsidR="008B4708" w:rsidRPr="00AE4561">
              <w:rPr>
                <w:rFonts w:ascii="Lotus Linotype" w:hAnsi="Lotus Linotype" w:cs="Traditional Arabic" w:hint="cs"/>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المجلسي</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العلامة المنلا محمد باقر </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sz w:val="36"/>
                <w:szCs w:val="36"/>
                <w:rtl/>
                <w:lang w:bidi="ar-SY"/>
              </w:rPr>
              <w:t>1110هـ</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w:t>
            </w:r>
            <w:r w:rsidRPr="00AE4561">
              <w:rPr>
                <w:rFonts w:ascii="Lotus Linotype" w:hAnsi="Lotus Linotype" w:cs="Traditional Arabic"/>
                <w:color w:val="008000"/>
                <w:sz w:val="36"/>
                <w:szCs w:val="36"/>
                <w:rtl/>
                <w:lang w:bidi="ar-SY"/>
              </w:rPr>
              <w:t>«</w:t>
            </w:r>
            <w:r w:rsidRPr="00AE4561">
              <w:rPr>
                <w:rFonts w:ascii="Lotus Linotype" w:hAnsi="Lotus Linotype" w:cs="Traditional Arabic"/>
                <w:sz w:val="36"/>
                <w:szCs w:val="36"/>
                <w:rtl/>
                <w:lang w:bidi="ar-SY"/>
              </w:rPr>
              <w:t>بحار الأنوار</w:t>
            </w:r>
            <w:r w:rsidRPr="00AE4561">
              <w:rPr>
                <w:rFonts w:ascii="Lotus Linotype" w:hAnsi="Lotus Linotype" w:cs="Traditional Arabic"/>
                <w:color w:val="008000"/>
                <w:sz w:val="36"/>
                <w:szCs w:val="36"/>
                <w:rtl/>
                <w:lang w:bidi="ar-SY"/>
              </w:rPr>
              <w:t>»</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hint="cs"/>
                <w:sz w:val="36"/>
                <w:szCs w:val="36"/>
                <w:rtl/>
                <w:lang w:bidi="ar-SY"/>
              </w:rPr>
              <w:t xml:space="preserve"> ط</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hint="cs"/>
                <w:sz w:val="36"/>
                <w:szCs w:val="36"/>
                <w:rtl/>
                <w:lang w:bidi="ar-SY"/>
              </w:rPr>
              <w:t xml:space="preserve"> الجديدة فى110 أجزاء</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hint="cs"/>
                <w:sz w:val="36"/>
                <w:szCs w:val="36"/>
                <w:rtl/>
                <w:lang w:bidi="ar-SY"/>
              </w:rPr>
              <w:t xml:space="preserve"> نشر </w:t>
            </w:r>
            <w:r w:rsidRPr="00AE4561">
              <w:rPr>
                <w:rFonts w:ascii="Lotus Linotype" w:hAnsi="Lotus Linotype" w:cs="Traditional Arabic"/>
                <w:sz w:val="36"/>
                <w:szCs w:val="36"/>
                <w:rtl/>
                <w:lang w:bidi="ar-SY"/>
              </w:rPr>
              <w:t>مؤسسة الوفاء</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بيروت لبنان</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1404 هـ</w:t>
            </w:r>
            <w:r w:rsidR="008B4708" w:rsidRPr="00AE4561">
              <w:rPr>
                <w:rFonts w:ascii="Lotus Linotype" w:hAnsi="Lotus Linotype" w:cs="Traditional Arabic"/>
                <w:sz w:val="36"/>
                <w:szCs w:val="36"/>
                <w:rtl/>
                <w:lang w:bidi="ar-SY"/>
              </w:rPr>
              <w:t>،</w:t>
            </w:r>
            <w:r w:rsidRPr="00AE4561">
              <w:rPr>
                <w:rFonts w:ascii="Lotus Linotype" w:hAnsi="Lotus Linotype" w:cs="Traditional Arabic" w:hint="cs"/>
                <w:sz w:val="36"/>
                <w:szCs w:val="36"/>
                <w:rtl/>
                <w:lang w:bidi="ar-SY"/>
              </w:rPr>
              <w:t xml:space="preserve"> </w:t>
            </w:r>
            <w:r w:rsidRPr="00AE4561">
              <w:rPr>
                <w:rFonts w:ascii="Lotus Linotype" w:hAnsi="Lotus Linotype" w:cs="Traditional Arabic"/>
                <w:sz w:val="36"/>
                <w:szCs w:val="36"/>
                <w:rtl/>
                <w:lang w:bidi="ar-SY"/>
              </w:rPr>
              <w:t>أو ط</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sz w:val="36"/>
                <w:szCs w:val="36"/>
                <w:rtl/>
                <w:lang w:bidi="ar-SY"/>
              </w:rPr>
              <w:t xml:space="preserve"> الحجرية القديمة</w:t>
            </w:r>
            <w:r w:rsidR="008B4708" w:rsidRPr="00AE4561">
              <w:rPr>
                <w:rFonts w:ascii="Lotus Linotype" w:hAnsi="Lotus Linotype" w:cs="Traditional Arabic"/>
                <w:sz w:val="36"/>
                <w:szCs w:val="36"/>
                <w:rtl/>
                <w:lang w:bidi="ar-SY"/>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cs="Traditional Arabic"/>
                <w:sz w:val="36"/>
                <w:szCs w:val="36"/>
              </w:rPr>
            </w:pPr>
            <w:r w:rsidRPr="00AE4561">
              <w:rPr>
                <w:rFonts w:cs="Traditional Arabic"/>
                <w:sz w:val="36"/>
                <w:szCs w:val="36"/>
                <w:rtl/>
              </w:rPr>
              <w:t>المجلسي</w:t>
            </w:r>
            <w:r w:rsidR="008B4708" w:rsidRPr="00AE4561">
              <w:rPr>
                <w:rFonts w:cs="Traditional Arabic" w:hint="cs"/>
                <w:sz w:val="36"/>
                <w:szCs w:val="36"/>
                <w:rtl/>
              </w:rPr>
              <w:t>،</w:t>
            </w:r>
            <w:r w:rsidRPr="00AE4561">
              <w:rPr>
                <w:rFonts w:cs="Traditional Arabic"/>
                <w:sz w:val="36"/>
                <w:szCs w:val="36"/>
                <w:rtl/>
              </w:rPr>
              <w:t xml:space="preserve"> </w:t>
            </w:r>
            <w:r w:rsidRPr="00AE4561">
              <w:rPr>
                <w:rFonts w:ascii="Lotus Linotype" w:hAnsi="Lotus Linotype" w:cs="Traditional Arabic"/>
                <w:color w:val="008000"/>
                <w:sz w:val="36"/>
                <w:szCs w:val="36"/>
                <w:rtl/>
                <w:lang w:bidi="ar-SY"/>
              </w:rPr>
              <w:t>«</w:t>
            </w:r>
            <w:r w:rsidRPr="00AE4561">
              <w:rPr>
                <w:rFonts w:cs="Traditional Arabic"/>
                <w:sz w:val="36"/>
                <w:szCs w:val="36"/>
                <w:rtl/>
              </w:rPr>
              <w:t>مرآة العقول في شرح أخبار آل الرسول</w:t>
            </w:r>
            <w:r w:rsidRPr="00AE4561">
              <w:rPr>
                <w:rFonts w:ascii="Lotus Linotype" w:hAnsi="Lotus Linotype" w:cs="Traditional Arabic"/>
                <w:color w:val="008000"/>
                <w:sz w:val="36"/>
                <w:szCs w:val="36"/>
                <w:rtl/>
                <w:lang w:bidi="ar-SY"/>
              </w:rPr>
              <w:t>»</w:t>
            </w:r>
            <w:r w:rsidR="008B4708" w:rsidRPr="00AE4561">
              <w:rPr>
                <w:rFonts w:cs="Traditional Arabic" w:hint="cs"/>
                <w:sz w:val="36"/>
                <w:szCs w:val="36"/>
                <w:rtl/>
              </w:rPr>
              <w:t>،</w:t>
            </w:r>
            <w:r w:rsidR="009F0F9C" w:rsidRPr="00AE4561">
              <w:rPr>
                <w:rFonts w:cs="Traditional Arabic" w:hint="cs"/>
                <w:sz w:val="36"/>
                <w:szCs w:val="36"/>
                <w:rtl/>
              </w:rPr>
              <w:t xml:space="preserve"> </w:t>
            </w:r>
            <w:r w:rsidRPr="00AE4561">
              <w:rPr>
                <w:rFonts w:cs="Traditional Arabic"/>
                <w:sz w:val="36"/>
                <w:szCs w:val="36"/>
                <w:rtl/>
              </w:rPr>
              <w:t>طهران</w:t>
            </w:r>
            <w:r w:rsidR="008B4708" w:rsidRPr="00AE4561">
              <w:rPr>
                <w:rFonts w:cs="Traditional Arabic" w:hint="cs"/>
                <w:sz w:val="36"/>
                <w:szCs w:val="36"/>
                <w:rtl/>
              </w:rPr>
              <w:t>،</w:t>
            </w:r>
            <w:r w:rsidR="009F0F9C" w:rsidRPr="00AE4561">
              <w:rPr>
                <w:rFonts w:cs="Traditional Arabic"/>
                <w:sz w:val="36"/>
                <w:szCs w:val="36"/>
                <w:rtl/>
              </w:rPr>
              <w:t xml:space="preserve"> </w:t>
            </w:r>
            <w:r w:rsidRPr="00AE4561">
              <w:rPr>
                <w:rFonts w:cs="Traditional Arabic"/>
                <w:sz w:val="36"/>
                <w:szCs w:val="36"/>
                <w:rtl/>
              </w:rPr>
              <w:t>1407هـ</w:t>
            </w:r>
            <w:r w:rsidR="008B4708" w:rsidRPr="00AE4561">
              <w:rPr>
                <w:rFonts w:cs="Traditional Arabic"/>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rPr>
            </w:pPr>
            <w:r w:rsidRPr="00AE4561">
              <w:rPr>
                <w:rFonts w:ascii="Lotus Linotype" w:hAnsi="Lotus Linotype" w:cs="Traditional Arabic"/>
                <w:sz w:val="36"/>
                <w:szCs w:val="36"/>
                <w:rtl/>
              </w:rPr>
              <w:t>مسلم بن الحجاج النيشابوري</w:t>
            </w:r>
            <w:r w:rsidR="008B4708" w:rsidRPr="00AE4561">
              <w:rPr>
                <w:rFonts w:ascii="Lotus Linotype" w:hAnsi="Lotus Linotype" w:cs="Traditional Arabic" w:hint="cs"/>
                <w:sz w:val="36"/>
                <w:szCs w:val="36"/>
                <w:rtl/>
              </w:rPr>
              <w:t>،</w:t>
            </w:r>
            <w:r w:rsidRPr="00AE4561">
              <w:rPr>
                <w:rFonts w:ascii="Lotus Linotype" w:hAnsi="Lotus Linotype" w:cs="Traditional Arabic"/>
                <w:sz w:val="36"/>
                <w:szCs w:val="36"/>
                <w:rtl/>
              </w:rPr>
              <w:t xml:space="preserve"> صحيحه مسلم</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المفيد</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الشيخ محمد بن محمد بن النعمان العكبري البغدادي المشهور بالمفيد </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413 هـ</w:t>
            </w:r>
            <w:r w:rsidR="008B4708" w:rsidRPr="00AE4561">
              <w:rPr>
                <w:rFonts w:ascii="Lotus Linotype" w:hAnsi="Lotus Linotype" w:cs="Traditional Arabic"/>
                <w:sz w:val="36"/>
                <w:szCs w:val="36"/>
                <w:rtl/>
                <w:lang w:bidi="ar-SY"/>
              </w:rPr>
              <w:t>)،</w:t>
            </w:r>
            <w:r w:rsidR="009F0F9C" w:rsidRPr="00AE4561">
              <w:rPr>
                <w:rFonts w:ascii="Lotus Linotype" w:hAnsi="Lotus Linotype" w:cs="Traditional Arabic"/>
                <w:sz w:val="36"/>
                <w:szCs w:val="36"/>
                <w:rtl/>
                <w:lang w:bidi="ar-SY"/>
              </w:rPr>
              <w:t xml:space="preserve"> </w:t>
            </w:r>
            <w:r w:rsidRPr="00AE4561">
              <w:rPr>
                <w:rFonts w:ascii="Lotus Linotype" w:hAnsi="Lotus Linotype" w:cs="Traditional Arabic" w:hint="cs"/>
                <w:color w:val="008000"/>
                <w:sz w:val="36"/>
                <w:szCs w:val="36"/>
                <w:rtl/>
                <w:lang w:bidi="ar-SY"/>
              </w:rPr>
              <w:t>«</w:t>
            </w:r>
            <w:r w:rsidRPr="00AE4561">
              <w:rPr>
                <w:rFonts w:ascii="Lotus Linotype" w:hAnsi="Lotus Linotype" w:cs="Traditional Arabic"/>
                <w:sz w:val="36"/>
                <w:szCs w:val="36"/>
                <w:rtl/>
                <w:lang w:bidi="ar-SY"/>
              </w:rPr>
              <w:t>الإختصاص</w:t>
            </w:r>
            <w:r w:rsidRPr="00AE4561">
              <w:rPr>
                <w:rFonts w:ascii="Lotus Linotype" w:hAnsi="Lotus Linotype" w:cs="Traditional Arabic" w:hint="cs"/>
                <w:color w:val="008000"/>
                <w:sz w:val="36"/>
                <w:szCs w:val="36"/>
                <w:rtl/>
                <w:lang w:bidi="ar-SY"/>
              </w:rPr>
              <w:t>»</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w:t>
            </w:r>
            <w:r w:rsidRPr="00AE4561">
              <w:rPr>
                <w:rFonts w:ascii="Lotus Linotype" w:hAnsi="Lotus Linotype" w:cs="Traditional Arabic" w:hint="cs"/>
                <w:sz w:val="36"/>
                <w:szCs w:val="36"/>
                <w:rtl/>
                <w:lang w:bidi="ar-SY"/>
              </w:rPr>
              <w:t>الناشر</w:t>
            </w:r>
            <w:r w:rsidR="008B4708" w:rsidRPr="00AE4561">
              <w:rPr>
                <w:rFonts w:ascii="Lotus Linotype" w:hAnsi="Lotus Linotype" w:cs="Traditional Arabic" w:hint="cs"/>
                <w:sz w:val="36"/>
                <w:szCs w:val="36"/>
                <w:rtl/>
                <w:lang w:bidi="ar-SY"/>
              </w:rPr>
              <w:t>:</w:t>
            </w:r>
            <w:r w:rsidRPr="00AE4561">
              <w:rPr>
                <w:rFonts w:ascii="Lotus Linotype" w:hAnsi="Lotus Linotype" w:cs="Traditional Arabic" w:hint="cs"/>
                <w:sz w:val="36"/>
                <w:szCs w:val="36"/>
                <w:rtl/>
                <w:lang w:bidi="ar-SY"/>
              </w:rPr>
              <w:t xml:space="preserve"> </w:t>
            </w:r>
            <w:r w:rsidRPr="00AE4561">
              <w:rPr>
                <w:rFonts w:ascii="Lotus Linotype" w:hAnsi="Lotus Linotype" w:cs="Traditional Arabic"/>
                <w:sz w:val="36"/>
                <w:szCs w:val="36"/>
                <w:rtl/>
                <w:lang w:bidi="ar-SY"/>
              </w:rPr>
              <w:t>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المؤتمر العالمي للشيخ المفيد</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1413 هـ</w:t>
            </w:r>
            <w:r w:rsidR="008B4708" w:rsidRPr="00AE4561">
              <w:rPr>
                <w:rFonts w:ascii="Lotus Linotype" w:hAnsi="Lotus Linotype" w:cs="Traditional Arabic"/>
                <w:sz w:val="36"/>
                <w:szCs w:val="36"/>
                <w:rtl/>
                <w:lang w:bidi="ar-SY"/>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المفيد</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w:t>
            </w:r>
            <w:r w:rsidRPr="00AE4561">
              <w:rPr>
                <w:rFonts w:ascii="Lotus Linotype" w:hAnsi="Lotus Linotype" w:cs="Traditional Arabic" w:hint="cs"/>
                <w:color w:val="008000"/>
                <w:sz w:val="36"/>
                <w:szCs w:val="36"/>
                <w:rtl/>
                <w:lang w:bidi="ar-SY"/>
              </w:rPr>
              <w:t>«</w:t>
            </w:r>
            <w:r w:rsidRPr="00AE4561">
              <w:rPr>
                <w:rFonts w:ascii="Lotus Linotype" w:hAnsi="Lotus Linotype" w:cs="Traditional Arabic"/>
                <w:sz w:val="36"/>
                <w:szCs w:val="36"/>
                <w:rtl/>
                <w:lang w:bidi="ar-SY"/>
              </w:rPr>
              <w:t>الإرشاد</w:t>
            </w:r>
            <w:r w:rsidRPr="00AE4561">
              <w:rPr>
                <w:rFonts w:ascii="Lotus Linotype" w:hAnsi="Lotus Linotype" w:cs="Traditional Arabic" w:hint="cs"/>
                <w:color w:val="008000"/>
                <w:sz w:val="36"/>
                <w:szCs w:val="36"/>
                <w:rtl/>
                <w:lang w:bidi="ar-SY"/>
              </w:rPr>
              <w:t>»</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ط1</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الناشر</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المؤتمر العالمي للشيخ المفيد</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1413 هـ</w:t>
            </w:r>
            <w:r w:rsidR="008B4708" w:rsidRPr="00AE4561">
              <w:rPr>
                <w:rFonts w:ascii="Lotus Linotype" w:hAnsi="Lotus Linotype" w:cs="Traditional Arabic"/>
                <w:sz w:val="36"/>
                <w:szCs w:val="36"/>
                <w:rtl/>
                <w:lang w:bidi="ar-SY"/>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cs="Traditional Arabic" w:hint="cs"/>
                <w:sz w:val="36"/>
                <w:szCs w:val="36"/>
                <w:rtl/>
              </w:rPr>
            </w:pPr>
            <w:r w:rsidRPr="00AE4561">
              <w:rPr>
                <w:rFonts w:cs="Traditional Arabic"/>
                <w:sz w:val="36"/>
                <w:szCs w:val="36"/>
                <w:rtl/>
              </w:rPr>
              <w:t xml:space="preserve">النجاشي </w:t>
            </w:r>
            <w:r w:rsidR="008B4708" w:rsidRPr="00AE4561">
              <w:rPr>
                <w:rFonts w:cs="Traditional Arabic"/>
                <w:sz w:val="36"/>
                <w:szCs w:val="36"/>
                <w:rtl/>
              </w:rPr>
              <w:t>(</w:t>
            </w:r>
            <w:r w:rsidRPr="00AE4561">
              <w:rPr>
                <w:rFonts w:cs="Traditional Arabic"/>
                <w:sz w:val="36"/>
                <w:szCs w:val="36"/>
                <w:rtl/>
              </w:rPr>
              <w:t>الشيخ أحمد بن علي</w:t>
            </w:r>
            <w:r w:rsidR="008B4708" w:rsidRPr="00AE4561">
              <w:rPr>
                <w:rFonts w:cs="Traditional Arabic"/>
                <w:sz w:val="36"/>
                <w:szCs w:val="36"/>
                <w:rtl/>
              </w:rPr>
              <w:t>)</w:t>
            </w:r>
            <w:r w:rsidR="008B4708" w:rsidRPr="00AE4561">
              <w:rPr>
                <w:rFonts w:cs="Traditional Arabic" w:hint="cs"/>
                <w:sz w:val="36"/>
                <w:szCs w:val="36"/>
                <w:rtl/>
              </w:rPr>
              <w:t>،</w:t>
            </w:r>
            <w:r w:rsidRPr="00AE4561">
              <w:rPr>
                <w:rFonts w:cs="Traditional Arabic" w:hint="cs"/>
                <w:sz w:val="36"/>
                <w:szCs w:val="36"/>
                <w:rtl/>
              </w:rPr>
              <w:t xml:space="preserve"> </w:t>
            </w:r>
            <w:r w:rsidRPr="00AE4561">
              <w:rPr>
                <w:rFonts w:ascii="Lotus Linotype" w:hAnsi="Lotus Linotype" w:cs="Traditional Arabic" w:hint="cs"/>
                <w:color w:val="008000"/>
                <w:sz w:val="36"/>
                <w:szCs w:val="36"/>
                <w:rtl/>
                <w:lang w:bidi="ar-SY"/>
              </w:rPr>
              <w:t>«</w:t>
            </w:r>
            <w:r w:rsidRPr="00AE4561">
              <w:rPr>
                <w:rFonts w:cs="Traditional Arabic"/>
                <w:sz w:val="36"/>
                <w:szCs w:val="36"/>
                <w:rtl/>
              </w:rPr>
              <w:t>الرجال</w:t>
            </w:r>
            <w:r w:rsidRPr="00AE4561">
              <w:rPr>
                <w:rFonts w:ascii="Lotus Linotype" w:hAnsi="Lotus Linotype" w:cs="Traditional Arabic" w:hint="cs"/>
                <w:color w:val="008000"/>
                <w:sz w:val="36"/>
                <w:szCs w:val="36"/>
                <w:rtl/>
                <w:lang w:bidi="ar-SY"/>
              </w:rPr>
              <w:t>»</w:t>
            </w:r>
            <w:r w:rsidR="008B4708" w:rsidRPr="00AE4561">
              <w:rPr>
                <w:rFonts w:cs="Traditional Arabic" w:hint="cs"/>
                <w:sz w:val="36"/>
                <w:szCs w:val="36"/>
                <w:rtl/>
              </w:rPr>
              <w:t>،</w:t>
            </w:r>
            <w:r w:rsidR="009F0F9C" w:rsidRPr="00AE4561">
              <w:rPr>
                <w:rFonts w:cs="Traditional Arabic" w:hint="cs"/>
                <w:sz w:val="36"/>
                <w:szCs w:val="36"/>
                <w:rtl/>
              </w:rPr>
              <w:t xml:space="preserve"> </w:t>
            </w:r>
            <w:r w:rsidRPr="00AE4561">
              <w:rPr>
                <w:rFonts w:cs="Traditional Arabic"/>
                <w:sz w:val="36"/>
                <w:szCs w:val="36"/>
                <w:rtl/>
              </w:rPr>
              <w:t>طهران</w:t>
            </w:r>
            <w:r w:rsidR="008B4708" w:rsidRPr="00AE4561">
              <w:rPr>
                <w:rFonts w:cs="Traditional Arabic"/>
                <w:sz w:val="36"/>
                <w:szCs w:val="36"/>
                <w:rtl/>
              </w:rPr>
              <w:t>.</w:t>
            </w:r>
            <w:r w:rsidRPr="00AE4561">
              <w:rPr>
                <w:rFonts w:cs="Traditional Arabic"/>
                <w:sz w:val="36"/>
                <w:szCs w:val="36"/>
                <w:rtl/>
              </w:rPr>
              <w:t xml:space="preserve"> أو بيروت</w:t>
            </w:r>
            <w:r w:rsidR="008B4708" w:rsidRPr="00AE4561">
              <w:rPr>
                <w:rFonts w:cs="Traditional Arabic"/>
                <w:sz w:val="36"/>
                <w:szCs w:val="36"/>
                <w:rtl/>
              </w:rPr>
              <w:t>،</w:t>
            </w:r>
            <w:r w:rsidRPr="00AE4561">
              <w:rPr>
                <w:rFonts w:cs="Traditional Arabic"/>
                <w:sz w:val="36"/>
                <w:szCs w:val="36"/>
                <w:rtl/>
              </w:rPr>
              <w:t xml:space="preserve"> 1408 هـ</w:t>
            </w:r>
            <w:r w:rsidR="008B4708" w:rsidRPr="00AE4561">
              <w:rPr>
                <w:rFonts w:cs="Traditional Arabic"/>
                <w:sz w:val="36"/>
                <w:szCs w:val="36"/>
                <w:rtl/>
              </w:rPr>
              <w:t>.</w:t>
            </w:r>
            <w:r w:rsidRPr="00AE4561">
              <w:rPr>
                <w:rFonts w:cs="Traditional Arabic"/>
                <w:sz w:val="36"/>
                <w:szCs w:val="36"/>
                <w:rtl/>
              </w:rPr>
              <w:t xml:space="preserve"> بتحقيق محمد جواد النائيني</w:t>
            </w:r>
            <w:r w:rsidR="008B4708" w:rsidRPr="00AE4561">
              <w:rPr>
                <w:rFonts w:cs="Traditional Arabic"/>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rPr>
            </w:pPr>
            <w:r w:rsidRPr="00AE4561">
              <w:rPr>
                <w:rFonts w:ascii="Lotus Linotype" w:hAnsi="Lotus Linotype" w:cs="Traditional Arabic"/>
                <w:sz w:val="36"/>
                <w:szCs w:val="36"/>
                <w:rtl/>
              </w:rPr>
              <w:t>النسائي</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w:t>
            </w:r>
            <w:r w:rsidRPr="00AE4561">
              <w:rPr>
                <w:rFonts w:ascii="Lotus Linotype" w:hAnsi="Lotus Linotype" w:cs="Traditional Arabic" w:hint="cs"/>
                <w:sz w:val="36"/>
                <w:szCs w:val="36"/>
                <w:rtl/>
              </w:rPr>
              <w:t xml:space="preserve">الحافظ </w:t>
            </w:r>
            <w:r w:rsidRPr="00AE4561">
              <w:rPr>
                <w:rFonts w:ascii="Lotus Linotype" w:hAnsi="Lotus Linotype" w:cs="Traditional Arabic"/>
                <w:sz w:val="36"/>
                <w:szCs w:val="36"/>
                <w:rtl/>
              </w:rPr>
              <w:t xml:space="preserve">أحمد بن شعيب أبو عبد الرحمن </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303هـ</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w:t>
            </w:r>
            <w:r w:rsidRPr="00AE4561">
              <w:rPr>
                <w:rFonts w:ascii="Lotus Linotype" w:hAnsi="Lotus Linotype" w:cs="Traditional Arabic"/>
                <w:sz w:val="36"/>
                <w:szCs w:val="36"/>
                <w:rtl/>
              </w:rPr>
              <w:t>سنن النسائي</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cs="Traditional Arabic"/>
                <w:sz w:val="36"/>
                <w:szCs w:val="36"/>
              </w:rPr>
            </w:pPr>
            <w:r w:rsidRPr="00AE4561">
              <w:rPr>
                <w:rFonts w:cs="Traditional Arabic"/>
                <w:sz w:val="36"/>
                <w:szCs w:val="36"/>
                <w:rtl/>
              </w:rPr>
              <w:t xml:space="preserve">النوبختي </w:t>
            </w:r>
            <w:r w:rsidR="008B4708" w:rsidRPr="00AE4561">
              <w:rPr>
                <w:rFonts w:cs="Traditional Arabic"/>
                <w:sz w:val="36"/>
                <w:szCs w:val="36"/>
                <w:rtl/>
              </w:rPr>
              <w:t>(</w:t>
            </w:r>
            <w:r w:rsidRPr="00AE4561">
              <w:rPr>
                <w:rFonts w:cs="Traditional Arabic"/>
                <w:sz w:val="36"/>
                <w:szCs w:val="36"/>
                <w:rtl/>
              </w:rPr>
              <w:t>أبو محمد الحسن بن موسى</w:t>
            </w:r>
            <w:r w:rsidR="008B4708" w:rsidRPr="00AE4561">
              <w:rPr>
                <w:rFonts w:cs="Traditional Arabic"/>
                <w:sz w:val="36"/>
                <w:szCs w:val="36"/>
                <w:rtl/>
              </w:rPr>
              <w:t>)</w:t>
            </w:r>
            <w:r w:rsidRPr="00AE4561">
              <w:rPr>
                <w:rFonts w:cs="Traditional Arabic" w:hint="cs"/>
                <w:sz w:val="36"/>
                <w:szCs w:val="36"/>
                <w:rtl/>
              </w:rPr>
              <w:t xml:space="preserve"> </w:t>
            </w:r>
            <w:r w:rsidR="008B4708" w:rsidRPr="00AE4561">
              <w:rPr>
                <w:rFonts w:cs="Traditional Arabic" w:hint="cs"/>
                <w:sz w:val="36"/>
                <w:szCs w:val="36"/>
                <w:rtl/>
              </w:rPr>
              <w:t>(</w:t>
            </w:r>
            <w:r w:rsidRPr="00AE4561">
              <w:rPr>
                <w:rFonts w:cs="Traditional Arabic" w:hint="cs"/>
                <w:sz w:val="36"/>
                <w:szCs w:val="36"/>
                <w:rtl/>
              </w:rPr>
              <w:t>300 أو 310هـ</w:t>
            </w:r>
            <w:r w:rsidR="008B4708" w:rsidRPr="00AE4561">
              <w:rPr>
                <w:rFonts w:cs="Traditional Arabic" w:hint="cs"/>
                <w:sz w:val="36"/>
                <w:szCs w:val="36"/>
                <w:rtl/>
              </w:rPr>
              <w:t>)،</w:t>
            </w:r>
            <w:r w:rsidRPr="00AE4561">
              <w:rPr>
                <w:rFonts w:cs="Traditional Arabic" w:hint="cs"/>
                <w:sz w:val="36"/>
                <w:szCs w:val="36"/>
                <w:rtl/>
              </w:rPr>
              <w:t xml:space="preserve"> </w:t>
            </w:r>
            <w:r w:rsidRPr="00AE4561">
              <w:rPr>
                <w:rFonts w:cs="Traditional Arabic" w:hint="cs"/>
                <w:color w:val="008000"/>
                <w:sz w:val="36"/>
                <w:szCs w:val="36"/>
                <w:rtl/>
              </w:rPr>
              <w:t>«</w:t>
            </w:r>
            <w:r w:rsidRPr="00AE4561">
              <w:rPr>
                <w:rFonts w:cs="Traditional Arabic"/>
                <w:sz w:val="36"/>
                <w:szCs w:val="36"/>
                <w:rtl/>
              </w:rPr>
              <w:t>فرق الشيعة</w:t>
            </w:r>
            <w:r w:rsidRPr="00AE4561">
              <w:rPr>
                <w:rFonts w:cs="Traditional Arabic" w:hint="cs"/>
                <w:color w:val="008000"/>
                <w:sz w:val="36"/>
                <w:szCs w:val="36"/>
                <w:rtl/>
              </w:rPr>
              <w:t>»</w:t>
            </w:r>
            <w:r w:rsidR="008B4708" w:rsidRPr="00AE4561">
              <w:rPr>
                <w:rFonts w:cs="Traditional Arabic"/>
                <w:sz w:val="36"/>
                <w:szCs w:val="36"/>
                <w:rtl/>
              </w:rPr>
              <w:t>،</w:t>
            </w:r>
            <w:r w:rsidRPr="00AE4561">
              <w:rPr>
                <w:rFonts w:cs="Traditional Arabic"/>
                <w:sz w:val="36"/>
                <w:szCs w:val="36"/>
                <w:rtl/>
              </w:rPr>
              <w:t xml:space="preserve"> صححه وعلق عليه</w:t>
            </w:r>
            <w:r w:rsidR="008B4708" w:rsidRPr="00AE4561">
              <w:rPr>
                <w:rFonts w:cs="Traditional Arabic"/>
                <w:sz w:val="36"/>
                <w:szCs w:val="36"/>
                <w:rtl/>
              </w:rPr>
              <w:t>:</w:t>
            </w:r>
            <w:r w:rsidRPr="00AE4561">
              <w:rPr>
                <w:rFonts w:cs="Traditional Arabic"/>
                <w:sz w:val="36"/>
                <w:szCs w:val="36"/>
                <w:rtl/>
              </w:rPr>
              <w:t xml:space="preserve"> السيد محمد صادق آل بحر</w:t>
            </w:r>
            <w:r w:rsidR="009F0F9C" w:rsidRPr="00AE4561">
              <w:rPr>
                <w:rFonts w:cs="Traditional Arabic"/>
                <w:sz w:val="36"/>
                <w:szCs w:val="36"/>
                <w:rtl/>
              </w:rPr>
              <w:t xml:space="preserve"> </w:t>
            </w:r>
            <w:r w:rsidRPr="00AE4561">
              <w:rPr>
                <w:rFonts w:cs="Traditional Arabic"/>
                <w:sz w:val="36"/>
                <w:szCs w:val="36"/>
                <w:rtl/>
              </w:rPr>
              <w:t>العلوم</w:t>
            </w:r>
            <w:r w:rsidR="008B4708" w:rsidRPr="00AE4561">
              <w:rPr>
                <w:rFonts w:cs="Traditional Arabic"/>
                <w:sz w:val="36"/>
                <w:szCs w:val="36"/>
                <w:rtl/>
              </w:rPr>
              <w:t>:</w:t>
            </w:r>
            <w:r w:rsidRPr="00AE4561">
              <w:rPr>
                <w:rFonts w:cs="Traditional Arabic"/>
                <w:sz w:val="36"/>
                <w:szCs w:val="36"/>
                <w:rtl/>
              </w:rPr>
              <w:t xml:space="preserve"> النجف 1355هـ</w:t>
            </w:r>
            <w:r w:rsidR="008B4708" w:rsidRPr="00AE4561">
              <w:rPr>
                <w:rFonts w:cs="Traditional Arabic"/>
                <w:sz w:val="36"/>
                <w:szCs w:val="36"/>
                <w:rtl/>
              </w:rPr>
              <w:t>.</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lang w:bidi="ar-SY"/>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sz w:val="36"/>
                <w:szCs w:val="36"/>
                <w:rtl/>
                <w:lang w:bidi="ar-SY"/>
              </w:rPr>
            </w:pPr>
            <w:r w:rsidRPr="00AE4561">
              <w:rPr>
                <w:rFonts w:ascii="Lotus Linotype" w:hAnsi="Lotus Linotype" w:cs="Traditional Arabic"/>
                <w:sz w:val="36"/>
                <w:szCs w:val="36"/>
                <w:rtl/>
                <w:lang w:bidi="ar-SY"/>
              </w:rPr>
              <w:t xml:space="preserve">النوري الطبرسي </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1320 هـ</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w:t>
            </w:r>
            <w:r w:rsidRPr="00AE4561">
              <w:rPr>
                <w:rFonts w:ascii="Lotus Linotype" w:hAnsi="Lotus Linotype" w:cs="Traditional Arabic"/>
                <w:color w:val="008000"/>
                <w:sz w:val="36"/>
                <w:szCs w:val="36"/>
                <w:rtl/>
                <w:lang w:bidi="ar-SY"/>
              </w:rPr>
              <w:t>«</w:t>
            </w:r>
            <w:r w:rsidRPr="00AE4561">
              <w:rPr>
                <w:rFonts w:ascii="Lotus Linotype" w:hAnsi="Lotus Linotype" w:cs="Traditional Arabic"/>
                <w:sz w:val="36"/>
                <w:szCs w:val="36"/>
                <w:rtl/>
                <w:lang w:bidi="ar-SY"/>
              </w:rPr>
              <w:t>مستدرك الوسائل</w:t>
            </w:r>
            <w:r w:rsidRPr="00AE4561">
              <w:rPr>
                <w:rFonts w:ascii="Lotus Linotype" w:hAnsi="Lotus Linotype" w:cs="Traditional Arabic" w:hint="cs"/>
                <w:color w:val="008000"/>
                <w:sz w:val="36"/>
                <w:szCs w:val="36"/>
                <w:rtl/>
                <w:lang w:bidi="ar-SY"/>
              </w:rPr>
              <w:t>»</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قم</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مؤسسة آل البيت </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ع</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لإحياء التراث</w:t>
            </w:r>
            <w:r w:rsidR="008B4708" w:rsidRPr="00AE4561">
              <w:rPr>
                <w:rFonts w:ascii="Lotus Linotype" w:hAnsi="Lotus Linotype" w:cs="Traditional Arabic"/>
                <w:sz w:val="36"/>
                <w:szCs w:val="36"/>
                <w:rtl/>
                <w:lang w:bidi="ar-SY"/>
              </w:rPr>
              <w:t>،</w:t>
            </w:r>
            <w:r w:rsidRPr="00AE4561">
              <w:rPr>
                <w:rFonts w:ascii="Lotus Linotype" w:hAnsi="Lotus Linotype" w:cs="Traditional Arabic"/>
                <w:sz w:val="36"/>
                <w:szCs w:val="36"/>
                <w:rtl/>
                <w:lang w:bidi="ar-SY"/>
              </w:rPr>
              <w:t xml:space="preserve"> 1408 هـ </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Pr>
            </w:pPr>
            <w:r w:rsidRPr="00AE4561">
              <w:rPr>
                <w:rFonts w:ascii="Lotus Linotype" w:hAnsi="Lotus Linotype" w:cs="Traditional Arabic"/>
                <w:sz w:val="36"/>
                <w:szCs w:val="36"/>
                <w:rtl/>
              </w:rPr>
              <w:t>الهيثمي</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w:t>
            </w:r>
            <w:r w:rsidRPr="00AE4561">
              <w:rPr>
                <w:rFonts w:ascii="Lotus Linotype" w:hAnsi="Lotus Linotype" w:cs="Traditional Arabic" w:hint="cs"/>
                <w:sz w:val="36"/>
                <w:szCs w:val="36"/>
                <w:rtl/>
              </w:rPr>
              <w:t>الحافظ نور الدين</w:t>
            </w:r>
            <w:r w:rsidRPr="00AE4561">
              <w:rPr>
                <w:rFonts w:cs="Traditional Arabic"/>
                <w:sz w:val="36"/>
                <w:szCs w:val="36"/>
                <w:rtl/>
              </w:rPr>
              <w:t xml:space="preserve"> </w:t>
            </w:r>
            <w:r w:rsidRPr="00AE4561">
              <w:rPr>
                <w:rFonts w:ascii="Lotus Linotype" w:hAnsi="Lotus Linotype" w:cs="Traditional Arabic"/>
                <w:sz w:val="36"/>
                <w:szCs w:val="36"/>
                <w:rtl/>
              </w:rPr>
              <w:t>علي بن أبي بكر الهيثمي</w:t>
            </w:r>
            <w:r w:rsidRPr="00AE4561">
              <w:rPr>
                <w:rFonts w:ascii="Lotus Linotype" w:hAnsi="Lotus Linotype" w:cs="Traditional Arabic" w:hint="cs"/>
                <w:sz w:val="36"/>
                <w:szCs w:val="36"/>
                <w:rtl/>
              </w:rPr>
              <w:t xml:space="preserve"> </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807هـ</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w:t>
            </w:r>
            <w:r w:rsidRPr="00AE4561">
              <w:rPr>
                <w:rFonts w:ascii="Lotus Linotype" w:hAnsi="Lotus Linotype" w:cs="Traditional Arabic"/>
                <w:color w:val="008000"/>
                <w:sz w:val="36"/>
                <w:szCs w:val="36"/>
                <w:rtl/>
                <w:lang w:bidi="ar-SY"/>
              </w:rPr>
              <w:t>«</w:t>
            </w:r>
            <w:r w:rsidRPr="00AE4561">
              <w:rPr>
                <w:rFonts w:ascii="Lotus Linotype" w:hAnsi="Lotus Linotype" w:cs="Traditional Arabic"/>
                <w:sz w:val="36"/>
                <w:szCs w:val="36"/>
                <w:rtl/>
              </w:rPr>
              <w:t>مجمع الزوائد</w:t>
            </w:r>
            <w:r w:rsidRPr="00AE4561">
              <w:rPr>
                <w:rFonts w:ascii="Lotus Linotype" w:hAnsi="Lotus Linotype" w:cs="Traditional Arabic" w:hint="cs"/>
                <w:sz w:val="36"/>
                <w:szCs w:val="36"/>
                <w:rtl/>
              </w:rPr>
              <w:t xml:space="preserve"> ومنبع الفوائد</w:t>
            </w:r>
            <w:r w:rsidRPr="00AE4561">
              <w:rPr>
                <w:rFonts w:ascii="Lotus Linotype" w:hAnsi="Lotus Linotype" w:cs="Traditional Arabic"/>
                <w:color w:val="008000"/>
                <w:sz w:val="36"/>
                <w:szCs w:val="36"/>
                <w:rtl/>
                <w:lang w:bidi="ar-SY"/>
              </w:rPr>
              <w:t>»</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w:t>
            </w:r>
            <w:r w:rsidRPr="00AE4561">
              <w:rPr>
                <w:rFonts w:ascii="Lotus Linotype" w:hAnsi="Lotus Linotype" w:cs="Traditional Arabic"/>
                <w:sz w:val="36"/>
                <w:szCs w:val="36"/>
                <w:rtl/>
              </w:rPr>
              <w:t>القاهرة</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بيروت</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w:t>
            </w:r>
            <w:r w:rsidRPr="00AE4561">
              <w:rPr>
                <w:rFonts w:ascii="Lotus Linotype" w:hAnsi="Lotus Linotype" w:cs="Traditional Arabic"/>
                <w:sz w:val="36"/>
                <w:szCs w:val="36"/>
                <w:rtl/>
              </w:rPr>
              <w:t>دار الريان للتراث</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‏دار الكتاب العربي</w:t>
            </w:r>
            <w:r w:rsidR="008B4708" w:rsidRPr="00AE4561">
              <w:rPr>
                <w:rFonts w:ascii="Lotus Linotype" w:hAnsi="Lotus Linotype" w:cs="Traditional Arabic" w:hint="cs"/>
                <w:sz w:val="36"/>
                <w:szCs w:val="36"/>
                <w:rtl/>
              </w:rPr>
              <w:t>،</w:t>
            </w:r>
            <w:r w:rsidRPr="00AE4561">
              <w:rPr>
                <w:rFonts w:ascii="Lotus Linotype" w:hAnsi="Lotus Linotype" w:cs="Traditional Arabic" w:hint="cs"/>
                <w:sz w:val="36"/>
                <w:szCs w:val="36"/>
                <w:rtl/>
              </w:rPr>
              <w:t xml:space="preserve"> 1407 هـ</w:t>
            </w:r>
          </w:p>
        </w:tc>
      </w:tr>
      <w:tr w:rsidR="00937D84" w:rsidRPr="00F255BC">
        <w:trPr>
          <w:jc w:val="center"/>
        </w:trPr>
        <w:tc>
          <w:tcPr>
            <w:tcW w:w="525" w:type="dxa"/>
          </w:tcPr>
          <w:p w:rsidR="00937D84" w:rsidRPr="00AE4561" w:rsidRDefault="00937D84" w:rsidP="00AE4561">
            <w:pPr>
              <w:widowControl w:val="0"/>
              <w:numPr>
                <w:ilvl w:val="0"/>
                <w:numId w:val="18"/>
              </w:numPr>
              <w:spacing w:before="120"/>
              <w:jc w:val="lowKashida"/>
              <w:rPr>
                <w:rFonts w:ascii="Lotus Linotype" w:hAnsi="Lotus Linotype" w:cs="Traditional Arabic"/>
                <w:sz w:val="36"/>
                <w:szCs w:val="36"/>
                <w:rtl/>
              </w:rPr>
            </w:pPr>
          </w:p>
        </w:tc>
        <w:tc>
          <w:tcPr>
            <w:tcW w:w="8640" w:type="dxa"/>
            <w:tcMar>
              <w:left w:w="0" w:type="dxa"/>
              <w:right w:w="0" w:type="dxa"/>
            </w:tcMar>
          </w:tcPr>
          <w:p w:rsidR="00937D84" w:rsidRPr="00AE4561" w:rsidRDefault="00937D84" w:rsidP="00AE4561">
            <w:pPr>
              <w:widowControl w:val="0"/>
              <w:spacing w:before="120"/>
              <w:jc w:val="lowKashida"/>
              <w:rPr>
                <w:rFonts w:ascii="Lotus Linotype" w:hAnsi="Lotus Linotype" w:cs="Traditional Arabic" w:hint="cs"/>
                <w:sz w:val="36"/>
                <w:szCs w:val="36"/>
                <w:rtl/>
              </w:rPr>
            </w:pPr>
            <w:r w:rsidRPr="00AE4561">
              <w:rPr>
                <w:rFonts w:ascii="Lotus Linotype" w:hAnsi="Lotus Linotype" w:cs="Traditional Arabic"/>
                <w:sz w:val="36"/>
                <w:szCs w:val="36"/>
                <w:rtl/>
              </w:rPr>
              <w:t xml:space="preserve"> الواقدي</w:t>
            </w:r>
            <w:r w:rsidR="008B4708" w:rsidRPr="00AE4561">
              <w:rPr>
                <w:rFonts w:ascii="Lotus Linotype" w:hAnsi="Lotus Linotype" w:cs="Traditional Arabic"/>
                <w:sz w:val="36"/>
                <w:szCs w:val="36"/>
                <w:rtl/>
              </w:rPr>
              <w:t>،</w:t>
            </w:r>
            <w:r w:rsidRPr="00AE4561">
              <w:rPr>
                <w:rFonts w:ascii="Lotus Linotype" w:hAnsi="Lotus Linotype" w:cs="Traditional Arabic"/>
                <w:sz w:val="36"/>
                <w:szCs w:val="36"/>
                <w:rtl/>
              </w:rPr>
              <w:t xml:space="preserve"> </w:t>
            </w:r>
            <w:r w:rsidRPr="00AE4561">
              <w:rPr>
                <w:rFonts w:ascii="Lotus Linotype" w:hAnsi="Lotus Linotype" w:cs="Traditional Arabic"/>
                <w:color w:val="008000"/>
                <w:sz w:val="36"/>
                <w:szCs w:val="36"/>
                <w:rtl/>
                <w:lang w:bidi="ar-SY"/>
              </w:rPr>
              <w:t>«</w:t>
            </w:r>
            <w:r w:rsidRPr="00AE4561">
              <w:rPr>
                <w:rFonts w:ascii="Lotus Linotype" w:hAnsi="Lotus Linotype" w:cs="Traditional Arabic"/>
                <w:sz w:val="36"/>
                <w:szCs w:val="36"/>
                <w:rtl/>
              </w:rPr>
              <w:t>مغازي الواقدي</w:t>
            </w:r>
            <w:r w:rsidRPr="00AE4561">
              <w:rPr>
                <w:rFonts w:ascii="Lotus Linotype" w:hAnsi="Lotus Linotype" w:cs="Traditional Arabic"/>
                <w:color w:val="008000"/>
                <w:sz w:val="36"/>
                <w:szCs w:val="36"/>
                <w:rtl/>
                <w:lang w:bidi="ar-SY"/>
              </w:rPr>
              <w:t>»</w:t>
            </w:r>
            <w:r w:rsidR="008B4708" w:rsidRPr="00AE4561">
              <w:rPr>
                <w:rFonts w:ascii="Lotus Linotype" w:hAnsi="Lotus Linotype" w:cs="Traditional Arabic" w:hint="cs"/>
                <w:sz w:val="36"/>
                <w:szCs w:val="36"/>
                <w:rtl/>
              </w:rPr>
              <w:t>.</w:t>
            </w:r>
          </w:p>
        </w:tc>
      </w:tr>
    </w:tbl>
    <w:p w:rsidR="00AE4561" w:rsidRPr="00BE6C05" w:rsidRDefault="00AE4561" w:rsidP="00AE4561">
      <w:pPr>
        <w:widowControl w:val="0"/>
        <w:spacing w:before="120"/>
        <w:jc w:val="center"/>
        <w:rPr>
          <w:rFonts w:cs="Traditional Arabic" w:hint="cs"/>
          <w:color w:val="008000"/>
          <w:sz w:val="36"/>
          <w:szCs w:val="36"/>
          <w:rtl/>
        </w:rPr>
      </w:pPr>
      <w:r w:rsidRPr="00BE6C05">
        <w:rPr>
          <w:rFonts w:cs="Traditional Arabic" w:hint="cs"/>
          <w:color w:val="008000"/>
          <w:sz w:val="36"/>
          <w:szCs w:val="36"/>
        </w:rPr>
        <w:sym w:font="AGA Arabesque" w:char="F02B"/>
      </w:r>
      <w:r w:rsidRPr="00BE6C05">
        <w:rPr>
          <w:rFonts w:cs="Traditional Arabic" w:hint="cs"/>
          <w:color w:val="008000"/>
          <w:sz w:val="36"/>
          <w:szCs w:val="36"/>
          <w:rtl/>
        </w:rPr>
        <w:t xml:space="preserve"> </w:t>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Pr>
        <w:sym w:font="AGA Arabesque" w:char="F02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t xml:space="preserve"> </w:t>
      </w:r>
      <w:r w:rsidRPr="00BE6C05">
        <w:rPr>
          <w:rFonts w:cs="Traditional Arabic" w:hint="cs"/>
          <w:color w:val="008000"/>
          <w:sz w:val="36"/>
          <w:szCs w:val="36"/>
        </w:rPr>
        <w:sym w:font="AGA Arabesque" w:char="F02B"/>
      </w:r>
    </w:p>
    <w:p w:rsidR="00AE4561" w:rsidRDefault="0081484F" w:rsidP="001D426C">
      <w:pPr>
        <w:widowControl w:val="0"/>
        <w:spacing w:before="120"/>
        <w:ind w:firstLine="567"/>
        <w:jc w:val="lowKashida"/>
        <w:rPr>
          <w:rFonts w:cs="Traditional Arabic" w:hint="cs"/>
          <w:b/>
          <w:bCs/>
          <w:sz w:val="36"/>
          <w:szCs w:val="36"/>
          <w:rtl/>
        </w:rPr>
      </w:pPr>
      <w:r>
        <w:rPr>
          <w:rFonts w:cs="Traditional Arabic"/>
          <w:b/>
          <w:bCs/>
          <w:sz w:val="36"/>
          <w:szCs w:val="36"/>
          <w:rtl/>
        </w:rPr>
        <w:br w:type="page"/>
      </w:r>
    </w:p>
    <w:p w:rsidR="00937D84" w:rsidRPr="00AE4561" w:rsidRDefault="00937D84" w:rsidP="00AE4561">
      <w:pPr>
        <w:pStyle w:val="1"/>
        <w:rPr>
          <w:rFonts w:hint="cs"/>
          <w:rtl/>
        </w:rPr>
      </w:pPr>
      <w:bookmarkStart w:id="15" w:name="_Toc195089000"/>
      <w:r w:rsidRPr="00AE4561">
        <w:rPr>
          <w:rFonts w:hint="cs"/>
          <w:rtl/>
        </w:rPr>
        <w:t>فهرس المحتويات</w:t>
      </w:r>
      <w:bookmarkEnd w:id="15"/>
    </w:p>
    <w:p w:rsidR="00AE4561" w:rsidRPr="00AE4561" w:rsidRDefault="00AE4561" w:rsidP="00AE4561">
      <w:pPr>
        <w:pStyle w:val="TOC1"/>
        <w:tabs>
          <w:tab w:val="clear" w:pos="7247"/>
          <w:tab w:val="right" w:leader="dot" w:pos="9071"/>
        </w:tabs>
        <w:rPr>
          <w:rFonts w:ascii="Times New Roman" w:hAnsi="Times New Roman" w:cs="Traditional Arabic"/>
          <w:sz w:val="36"/>
          <w:szCs w:val="36"/>
          <w:rtl/>
        </w:rPr>
      </w:pPr>
      <w:r w:rsidRPr="00AE4561">
        <w:rPr>
          <w:rFonts w:cs="Traditional Arabic"/>
          <w:sz w:val="36"/>
          <w:szCs w:val="36"/>
          <w:rtl/>
        </w:rPr>
        <w:fldChar w:fldCharType="begin"/>
      </w:r>
      <w:r w:rsidRPr="00AE4561">
        <w:rPr>
          <w:rFonts w:cs="Traditional Arabic"/>
          <w:sz w:val="36"/>
          <w:szCs w:val="36"/>
          <w:rtl/>
        </w:rPr>
        <w:instrText xml:space="preserve"> </w:instrText>
      </w:r>
      <w:r w:rsidRPr="00AE4561">
        <w:rPr>
          <w:rFonts w:cs="Traditional Arabic" w:hint="cs"/>
          <w:sz w:val="36"/>
          <w:szCs w:val="36"/>
        </w:rPr>
        <w:instrText>TOC</w:instrText>
      </w:r>
      <w:r w:rsidRPr="00AE4561">
        <w:rPr>
          <w:rFonts w:cs="Traditional Arabic" w:hint="cs"/>
          <w:sz w:val="36"/>
          <w:szCs w:val="36"/>
          <w:rtl/>
        </w:rPr>
        <w:instrText xml:space="preserve"> \</w:instrText>
      </w:r>
      <w:r w:rsidRPr="00AE4561">
        <w:rPr>
          <w:rFonts w:cs="Traditional Arabic" w:hint="cs"/>
          <w:sz w:val="36"/>
          <w:szCs w:val="36"/>
        </w:rPr>
        <w:instrText>h \z \t</w:instrText>
      </w:r>
      <w:r w:rsidRPr="00AE4561">
        <w:rPr>
          <w:rFonts w:cs="Traditional Arabic" w:hint="cs"/>
          <w:sz w:val="36"/>
          <w:szCs w:val="36"/>
          <w:rtl/>
        </w:rPr>
        <w:instrText xml:space="preserve"> "نمط1;1"</w:instrText>
      </w:r>
      <w:r w:rsidRPr="00AE4561">
        <w:rPr>
          <w:rFonts w:cs="Traditional Arabic"/>
          <w:sz w:val="36"/>
          <w:szCs w:val="36"/>
          <w:rtl/>
        </w:rPr>
        <w:instrText xml:space="preserve"> </w:instrText>
      </w:r>
      <w:r w:rsidRPr="00AE4561">
        <w:rPr>
          <w:rFonts w:cs="Traditional Arabic"/>
          <w:sz w:val="36"/>
          <w:szCs w:val="36"/>
          <w:rtl/>
        </w:rPr>
        <w:fldChar w:fldCharType="separate"/>
      </w:r>
      <w:hyperlink w:anchor="_Toc195088986" w:history="1">
        <w:r w:rsidRPr="00AE4561">
          <w:rPr>
            <w:rStyle w:val="Hyperlink"/>
            <w:rFonts w:cs="Traditional Arabic"/>
            <w:sz w:val="36"/>
            <w:szCs w:val="36"/>
            <w:rtl/>
            <w:lang w:bidi="ar-SY"/>
          </w:rPr>
          <w:t>مقدمة المترجم</w:t>
        </w:r>
        <w:r w:rsidRPr="00AE4561">
          <w:rPr>
            <w:rFonts w:cs="Traditional Arabic"/>
            <w:webHidden/>
            <w:sz w:val="36"/>
            <w:szCs w:val="36"/>
            <w:rtl/>
          </w:rPr>
          <w:tab/>
        </w:r>
        <w:r w:rsidRPr="00AE4561">
          <w:rPr>
            <w:rFonts w:cs="Traditional Arabic"/>
            <w:webHidden/>
            <w:sz w:val="36"/>
            <w:szCs w:val="36"/>
            <w:rtl/>
          </w:rPr>
          <w:fldChar w:fldCharType="begin"/>
        </w:r>
        <w:r w:rsidRPr="00AE4561">
          <w:rPr>
            <w:rFonts w:cs="Traditional Arabic"/>
            <w:webHidden/>
            <w:sz w:val="36"/>
            <w:szCs w:val="36"/>
            <w:rtl/>
          </w:rPr>
          <w:instrText xml:space="preserve"> </w:instrText>
        </w:r>
        <w:r w:rsidRPr="00AE4561">
          <w:rPr>
            <w:rFonts w:cs="Traditional Arabic"/>
            <w:webHidden/>
            <w:sz w:val="36"/>
            <w:szCs w:val="36"/>
          </w:rPr>
          <w:instrText>PAGEREF</w:instrText>
        </w:r>
        <w:r w:rsidRPr="00AE4561">
          <w:rPr>
            <w:rFonts w:cs="Traditional Arabic"/>
            <w:webHidden/>
            <w:sz w:val="36"/>
            <w:szCs w:val="36"/>
            <w:rtl/>
          </w:rPr>
          <w:instrText xml:space="preserve"> _</w:instrText>
        </w:r>
        <w:r w:rsidRPr="00AE4561">
          <w:rPr>
            <w:rFonts w:cs="Traditional Arabic"/>
            <w:webHidden/>
            <w:sz w:val="36"/>
            <w:szCs w:val="36"/>
          </w:rPr>
          <w:instrText>Toc</w:instrText>
        </w:r>
        <w:r w:rsidRPr="00AE4561">
          <w:rPr>
            <w:rFonts w:cs="Traditional Arabic"/>
            <w:webHidden/>
            <w:sz w:val="36"/>
            <w:szCs w:val="36"/>
            <w:rtl/>
          </w:rPr>
          <w:instrText xml:space="preserve">195088986 </w:instrText>
        </w:r>
        <w:r w:rsidRPr="00AE4561">
          <w:rPr>
            <w:rFonts w:cs="Traditional Arabic"/>
            <w:webHidden/>
            <w:sz w:val="36"/>
            <w:szCs w:val="36"/>
          </w:rPr>
          <w:instrText>\h</w:instrText>
        </w:r>
        <w:r w:rsidRPr="00AE4561">
          <w:rPr>
            <w:rFonts w:cs="Traditional Arabic"/>
            <w:webHidden/>
            <w:sz w:val="36"/>
            <w:szCs w:val="36"/>
            <w:rtl/>
          </w:rPr>
          <w:instrText xml:space="preserve"> </w:instrText>
        </w:r>
        <w:r w:rsidRPr="00AE4561">
          <w:rPr>
            <w:rFonts w:cs="Traditional Arabic"/>
            <w:sz w:val="36"/>
            <w:szCs w:val="36"/>
          </w:rPr>
        </w:r>
        <w:r w:rsidRPr="00AE4561">
          <w:rPr>
            <w:rFonts w:cs="Traditional Arabic"/>
            <w:webHidden/>
            <w:sz w:val="36"/>
            <w:szCs w:val="36"/>
            <w:rtl/>
          </w:rPr>
          <w:fldChar w:fldCharType="separate"/>
        </w:r>
        <w:r w:rsidR="00CB7A41">
          <w:rPr>
            <w:rFonts w:cs="Traditional Arabic"/>
            <w:webHidden/>
            <w:sz w:val="36"/>
            <w:szCs w:val="36"/>
            <w:rtl/>
          </w:rPr>
          <w:t>3</w:t>
        </w:r>
        <w:r w:rsidRPr="00AE4561">
          <w:rPr>
            <w:rFonts w:cs="Traditional Arabic"/>
            <w:webHidden/>
            <w:sz w:val="36"/>
            <w:szCs w:val="36"/>
            <w:rtl/>
          </w:rPr>
          <w:fldChar w:fldCharType="end"/>
        </w:r>
      </w:hyperlink>
    </w:p>
    <w:p w:rsidR="00AE4561" w:rsidRPr="00AE4561" w:rsidRDefault="00AE4561" w:rsidP="00AE4561">
      <w:pPr>
        <w:pStyle w:val="TOC1"/>
        <w:tabs>
          <w:tab w:val="clear" w:pos="7247"/>
          <w:tab w:val="right" w:leader="dot" w:pos="9071"/>
        </w:tabs>
        <w:rPr>
          <w:rFonts w:ascii="Times New Roman" w:hAnsi="Times New Roman" w:cs="Traditional Arabic"/>
          <w:sz w:val="36"/>
          <w:szCs w:val="36"/>
          <w:rtl/>
        </w:rPr>
      </w:pPr>
      <w:hyperlink w:anchor="_Toc195088987" w:history="1">
        <w:r w:rsidRPr="00AE4561">
          <w:rPr>
            <w:rStyle w:val="Hyperlink"/>
            <w:rFonts w:cs="Traditional Arabic"/>
            <w:sz w:val="36"/>
            <w:szCs w:val="36"/>
            <w:rtl/>
            <w:lang w:bidi="ar-SY"/>
          </w:rPr>
          <w:t>1- تـمـهـيـد</w:t>
        </w:r>
        <w:r w:rsidRPr="00AE4561">
          <w:rPr>
            <w:rFonts w:cs="Traditional Arabic"/>
            <w:webHidden/>
            <w:sz w:val="36"/>
            <w:szCs w:val="36"/>
            <w:rtl/>
          </w:rPr>
          <w:tab/>
        </w:r>
        <w:r w:rsidRPr="00AE4561">
          <w:rPr>
            <w:rFonts w:cs="Traditional Arabic"/>
            <w:webHidden/>
            <w:sz w:val="36"/>
            <w:szCs w:val="36"/>
            <w:rtl/>
          </w:rPr>
          <w:fldChar w:fldCharType="begin"/>
        </w:r>
        <w:r w:rsidRPr="00AE4561">
          <w:rPr>
            <w:rFonts w:cs="Traditional Arabic"/>
            <w:webHidden/>
            <w:sz w:val="36"/>
            <w:szCs w:val="36"/>
            <w:rtl/>
          </w:rPr>
          <w:instrText xml:space="preserve"> </w:instrText>
        </w:r>
        <w:r w:rsidRPr="00AE4561">
          <w:rPr>
            <w:rFonts w:cs="Traditional Arabic"/>
            <w:webHidden/>
            <w:sz w:val="36"/>
            <w:szCs w:val="36"/>
          </w:rPr>
          <w:instrText>PAGEREF</w:instrText>
        </w:r>
        <w:r w:rsidRPr="00AE4561">
          <w:rPr>
            <w:rFonts w:cs="Traditional Arabic"/>
            <w:webHidden/>
            <w:sz w:val="36"/>
            <w:szCs w:val="36"/>
            <w:rtl/>
          </w:rPr>
          <w:instrText xml:space="preserve"> _</w:instrText>
        </w:r>
        <w:r w:rsidRPr="00AE4561">
          <w:rPr>
            <w:rFonts w:cs="Traditional Arabic"/>
            <w:webHidden/>
            <w:sz w:val="36"/>
            <w:szCs w:val="36"/>
          </w:rPr>
          <w:instrText>Toc</w:instrText>
        </w:r>
        <w:r w:rsidRPr="00AE4561">
          <w:rPr>
            <w:rFonts w:cs="Traditional Arabic"/>
            <w:webHidden/>
            <w:sz w:val="36"/>
            <w:szCs w:val="36"/>
            <w:rtl/>
          </w:rPr>
          <w:instrText xml:space="preserve">195088987 </w:instrText>
        </w:r>
        <w:r w:rsidRPr="00AE4561">
          <w:rPr>
            <w:rFonts w:cs="Traditional Arabic"/>
            <w:webHidden/>
            <w:sz w:val="36"/>
            <w:szCs w:val="36"/>
          </w:rPr>
          <w:instrText>\h</w:instrText>
        </w:r>
        <w:r w:rsidRPr="00AE4561">
          <w:rPr>
            <w:rFonts w:cs="Traditional Arabic"/>
            <w:webHidden/>
            <w:sz w:val="36"/>
            <w:szCs w:val="36"/>
            <w:rtl/>
          </w:rPr>
          <w:instrText xml:space="preserve"> </w:instrText>
        </w:r>
        <w:r w:rsidRPr="00AE4561">
          <w:rPr>
            <w:rFonts w:cs="Traditional Arabic"/>
            <w:sz w:val="36"/>
            <w:szCs w:val="36"/>
          </w:rPr>
        </w:r>
        <w:r w:rsidRPr="00AE4561">
          <w:rPr>
            <w:rFonts w:cs="Traditional Arabic"/>
            <w:webHidden/>
            <w:sz w:val="36"/>
            <w:szCs w:val="36"/>
            <w:rtl/>
          </w:rPr>
          <w:fldChar w:fldCharType="separate"/>
        </w:r>
        <w:r w:rsidR="00CB7A41">
          <w:rPr>
            <w:rFonts w:cs="Traditional Arabic"/>
            <w:webHidden/>
            <w:sz w:val="36"/>
            <w:szCs w:val="36"/>
            <w:rtl/>
          </w:rPr>
          <w:t>5</w:t>
        </w:r>
        <w:r w:rsidRPr="00AE4561">
          <w:rPr>
            <w:rFonts w:cs="Traditional Arabic"/>
            <w:webHidden/>
            <w:sz w:val="36"/>
            <w:szCs w:val="36"/>
            <w:rtl/>
          </w:rPr>
          <w:fldChar w:fldCharType="end"/>
        </w:r>
      </w:hyperlink>
    </w:p>
    <w:p w:rsidR="00AE4561" w:rsidRPr="00AE4561" w:rsidRDefault="00AE4561" w:rsidP="00AE4561">
      <w:pPr>
        <w:pStyle w:val="TOC1"/>
        <w:tabs>
          <w:tab w:val="clear" w:pos="7247"/>
          <w:tab w:val="right" w:leader="dot" w:pos="9071"/>
        </w:tabs>
        <w:rPr>
          <w:rFonts w:ascii="Times New Roman" w:hAnsi="Times New Roman" w:cs="Traditional Arabic"/>
          <w:sz w:val="36"/>
          <w:szCs w:val="36"/>
          <w:rtl/>
        </w:rPr>
      </w:pPr>
      <w:hyperlink w:anchor="_Toc195088988" w:history="1">
        <w:r w:rsidRPr="00AE4561">
          <w:rPr>
            <w:rStyle w:val="Hyperlink"/>
            <w:rFonts w:cs="Traditional Arabic"/>
            <w:sz w:val="36"/>
            <w:szCs w:val="36"/>
            <w:rtl/>
            <w:lang w:bidi="ar-SY"/>
          </w:rPr>
          <w:t>2- الدلائل العقلية والتاريخية على نفي زيارات المراقد في الإسلام</w:t>
        </w:r>
        <w:r w:rsidRPr="00AE4561">
          <w:rPr>
            <w:rFonts w:cs="Traditional Arabic"/>
            <w:webHidden/>
            <w:sz w:val="36"/>
            <w:szCs w:val="36"/>
            <w:rtl/>
          </w:rPr>
          <w:tab/>
        </w:r>
        <w:r w:rsidRPr="00AE4561">
          <w:rPr>
            <w:rFonts w:cs="Traditional Arabic"/>
            <w:webHidden/>
            <w:sz w:val="36"/>
            <w:szCs w:val="36"/>
            <w:rtl/>
          </w:rPr>
          <w:fldChar w:fldCharType="begin"/>
        </w:r>
        <w:r w:rsidRPr="00AE4561">
          <w:rPr>
            <w:rFonts w:cs="Traditional Arabic"/>
            <w:webHidden/>
            <w:sz w:val="36"/>
            <w:szCs w:val="36"/>
            <w:rtl/>
          </w:rPr>
          <w:instrText xml:space="preserve"> </w:instrText>
        </w:r>
        <w:r w:rsidRPr="00AE4561">
          <w:rPr>
            <w:rFonts w:cs="Traditional Arabic"/>
            <w:webHidden/>
            <w:sz w:val="36"/>
            <w:szCs w:val="36"/>
          </w:rPr>
          <w:instrText>PAGEREF</w:instrText>
        </w:r>
        <w:r w:rsidRPr="00AE4561">
          <w:rPr>
            <w:rFonts w:cs="Traditional Arabic"/>
            <w:webHidden/>
            <w:sz w:val="36"/>
            <w:szCs w:val="36"/>
            <w:rtl/>
          </w:rPr>
          <w:instrText xml:space="preserve"> _</w:instrText>
        </w:r>
        <w:r w:rsidRPr="00AE4561">
          <w:rPr>
            <w:rFonts w:cs="Traditional Arabic"/>
            <w:webHidden/>
            <w:sz w:val="36"/>
            <w:szCs w:val="36"/>
          </w:rPr>
          <w:instrText>Toc</w:instrText>
        </w:r>
        <w:r w:rsidRPr="00AE4561">
          <w:rPr>
            <w:rFonts w:cs="Traditional Arabic"/>
            <w:webHidden/>
            <w:sz w:val="36"/>
            <w:szCs w:val="36"/>
            <w:rtl/>
          </w:rPr>
          <w:instrText xml:space="preserve">195088988 </w:instrText>
        </w:r>
        <w:r w:rsidRPr="00AE4561">
          <w:rPr>
            <w:rFonts w:cs="Traditional Arabic"/>
            <w:webHidden/>
            <w:sz w:val="36"/>
            <w:szCs w:val="36"/>
          </w:rPr>
          <w:instrText>\h</w:instrText>
        </w:r>
        <w:r w:rsidRPr="00AE4561">
          <w:rPr>
            <w:rFonts w:cs="Traditional Arabic"/>
            <w:webHidden/>
            <w:sz w:val="36"/>
            <w:szCs w:val="36"/>
            <w:rtl/>
          </w:rPr>
          <w:instrText xml:space="preserve"> </w:instrText>
        </w:r>
        <w:r w:rsidRPr="00AE4561">
          <w:rPr>
            <w:rFonts w:cs="Traditional Arabic"/>
            <w:sz w:val="36"/>
            <w:szCs w:val="36"/>
          </w:rPr>
        </w:r>
        <w:r w:rsidRPr="00AE4561">
          <w:rPr>
            <w:rFonts w:cs="Traditional Arabic"/>
            <w:webHidden/>
            <w:sz w:val="36"/>
            <w:szCs w:val="36"/>
            <w:rtl/>
          </w:rPr>
          <w:fldChar w:fldCharType="separate"/>
        </w:r>
        <w:r w:rsidR="00CB7A41">
          <w:rPr>
            <w:rFonts w:cs="Traditional Arabic"/>
            <w:webHidden/>
            <w:sz w:val="36"/>
            <w:szCs w:val="36"/>
            <w:rtl/>
          </w:rPr>
          <w:t>14</w:t>
        </w:r>
        <w:r w:rsidRPr="00AE4561">
          <w:rPr>
            <w:rFonts w:cs="Traditional Arabic"/>
            <w:webHidden/>
            <w:sz w:val="36"/>
            <w:szCs w:val="36"/>
            <w:rtl/>
          </w:rPr>
          <w:fldChar w:fldCharType="end"/>
        </w:r>
      </w:hyperlink>
    </w:p>
    <w:p w:rsidR="00AE4561" w:rsidRPr="00AE4561" w:rsidRDefault="00AE4561" w:rsidP="00AE4561">
      <w:pPr>
        <w:pStyle w:val="TOC1"/>
        <w:tabs>
          <w:tab w:val="clear" w:pos="7247"/>
          <w:tab w:val="right" w:leader="dot" w:pos="9071"/>
        </w:tabs>
        <w:rPr>
          <w:rFonts w:ascii="Times New Roman" w:hAnsi="Times New Roman" w:cs="Traditional Arabic"/>
          <w:sz w:val="36"/>
          <w:szCs w:val="36"/>
          <w:rtl/>
        </w:rPr>
      </w:pPr>
      <w:hyperlink w:anchor="_Toc195088989" w:history="1">
        <w:r w:rsidRPr="00AE4561">
          <w:rPr>
            <w:rStyle w:val="Hyperlink"/>
            <w:rFonts w:cs="Traditional Arabic"/>
            <w:sz w:val="36"/>
            <w:szCs w:val="36"/>
            <w:rtl/>
            <w:lang w:bidi="ar-SY"/>
          </w:rPr>
          <w:t>3- حلُّ إشْكَالٍ ورَفْعُ مُعْضِلَةٍ</w:t>
        </w:r>
        <w:r w:rsidRPr="00AE4561">
          <w:rPr>
            <w:rFonts w:cs="Traditional Arabic"/>
            <w:webHidden/>
            <w:sz w:val="36"/>
            <w:szCs w:val="36"/>
            <w:rtl/>
          </w:rPr>
          <w:tab/>
        </w:r>
        <w:r w:rsidRPr="00AE4561">
          <w:rPr>
            <w:rFonts w:cs="Traditional Arabic"/>
            <w:webHidden/>
            <w:sz w:val="36"/>
            <w:szCs w:val="36"/>
            <w:rtl/>
          </w:rPr>
          <w:fldChar w:fldCharType="begin"/>
        </w:r>
        <w:r w:rsidRPr="00AE4561">
          <w:rPr>
            <w:rFonts w:cs="Traditional Arabic"/>
            <w:webHidden/>
            <w:sz w:val="36"/>
            <w:szCs w:val="36"/>
            <w:rtl/>
          </w:rPr>
          <w:instrText xml:space="preserve"> </w:instrText>
        </w:r>
        <w:r w:rsidRPr="00AE4561">
          <w:rPr>
            <w:rFonts w:cs="Traditional Arabic"/>
            <w:webHidden/>
            <w:sz w:val="36"/>
            <w:szCs w:val="36"/>
          </w:rPr>
          <w:instrText>PAGEREF</w:instrText>
        </w:r>
        <w:r w:rsidRPr="00AE4561">
          <w:rPr>
            <w:rFonts w:cs="Traditional Arabic"/>
            <w:webHidden/>
            <w:sz w:val="36"/>
            <w:szCs w:val="36"/>
            <w:rtl/>
          </w:rPr>
          <w:instrText xml:space="preserve"> _</w:instrText>
        </w:r>
        <w:r w:rsidRPr="00AE4561">
          <w:rPr>
            <w:rFonts w:cs="Traditional Arabic"/>
            <w:webHidden/>
            <w:sz w:val="36"/>
            <w:szCs w:val="36"/>
          </w:rPr>
          <w:instrText>Toc</w:instrText>
        </w:r>
        <w:r w:rsidRPr="00AE4561">
          <w:rPr>
            <w:rFonts w:cs="Traditional Arabic"/>
            <w:webHidden/>
            <w:sz w:val="36"/>
            <w:szCs w:val="36"/>
            <w:rtl/>
          </w:rPr>
          <w:instrText xml:space="preserve">195088989 </w:instrText>
        </w:r>
        <w:r w:rsidRPr="00AE4561">
          <w:rPr>
            <w:rFonts w:cs="Traditional Arabic"/>
            <w:webHidden/>
            <w:sz w:val="36"/>
            <w:szCs w:val="36"/>
          </w:rPr>
          <w:instrText>\h</w:instrText>
        </w:r>
        <w:r w:rsidRPr="00AE4561">
          <w:rPr>
            <w:rFonts w:cs="Traditional Arabic"/>
            <w:webHidden/>
            <w:sz w:val="36"/>
            <w:szCs w:val="36"/>
            <w:rtl/>
          </w:rPr>
          <w:instrText xml:space="preserve"> </w:instrText>
        </w:r>
        <w:r w:rsidRPr="00AE4561">
          <w:rPr>
            <w:rFonts w:cs="Traditional Arabic"/>
            <w:sz w:val="36"/>
            <w:szCs w:val="36"/>
          </w:rPr>
        </w:r>
        <w:r w:rsidRPr="00AE4561">
          <w:rPr>
            <w:rFonts w:cs="Traditional Arabic"/>
            <w:webHidden/>
            <w:sz w:val="36"/>
            <w:szCs w:val="36"/>
            <w:rtl/>
          </w:rPr>
          <w:fldChar w:fldCharType="separate"/>
        </w:r>
        <w:r w:rsidR="00CB7A41">
          <w:rPr>
            <w:rFonts w:cs="Traditional Arabic"/>
            <w:webHidden/>
            <w:sz w:val="36"/>
            <w:szCs w:val="36"/>
            <w:rtl/>
          </w:rPr>
          <w:t>30</w:t>
        </w:r>
        <w:r w:rsidRPr="00AE4561">
          <w:rPr>
            <w:rFonts w:cs="Traditional Arabic"/>
            <w:webHidden/>
            <w:sz w:val="36"/>
            <w:szCs w:val="36"/>
            <w:rtl/>
          </w:rPr>
          <w:fldChar w:fldCharType="end"/>
        </w:r>
      </w:hyperlink>
    </w:p>
    <w:p w:rsidR="00AE4561" w:rsidRPr="00AE4561" w:rsidRDefault="00AE4561" w:rsidP="00AE4561">
      <w:pPr>
        <w:pStyle w:val="TOC1"/>
        <w:tabs>
          <w:tab w:val="clear" w:pos="7247"/>
          <w:tab w:val="right" w:leader="dot" w:pos="9071"/>
        </w:tabs>
        <w:rPr>
          <w:rFonts w:ascii="Times New Roman" w:hAnsi="Times New Roman" w:cs="Traditional Arabic"/>
          <w:sz w:val="36"/>
          <w:szCs w:val="36"/>
          <w:rtl/>
        </w:rPr>
      </w:pPr>
      <w:hyperlink w:anchor="_Toc195088990" w:history="1">
        <w:r w:rsidRPr="00AE4561">
          <w:rPr>
            <w:rStyle w:val="Hyperlink"/>
            <w:rFonts w:cs="Traditional Arabic"/>
            <w:sz w:val="36"/>
            <w:szCs w:val="36"/>
            <w:rtl/>
            <w:lang w:bidi="ar-SY"/>
          </w:rPr>
          <w:t>4- علّة الاهتمام الزائد بالزيارات ووضع الأحاديث في فضائلها</w:t>
        </w:r>
        <w:r w:rsidRPr="00AE4561">
          <w:rPr>
            <w:rFonts w:cs="Traditional Arabic"/>
            <w:webHidden/>
            <w:sz w:val="36"/>
            <w:szCs w:val="36"/>
            <w:rtl/>
          </w:rPr>
          <w:tab/>
        </w:r>
        <w:r w:rsidRPr="00AE4561">
          <w:rPr>
            <w:rFonts w:cs="Traditional Arabic"/>
            <w:webHidden/>
            <w:sz w:val="36"/>
            <w:szCs w:val="36"/>
            <w:rtl/>
          </w:rPr>
          <w:fldChar w:fldCharType="begin"/>
        </w:r>
        <w:r w:rsidRPr="00AE4561">
          <w:rPr>
            <w:rFonts w:cs="Traditional Arabic"/>
            <w:webHidden/>
            <w:sz w:val="36"/>
            <w:szCs w:val="36"/>
            <w:rtl/>
          </w:rPr>
          <w:instrText xml:space="preserve"> </w:instrText>
        </w:r>
        <w:r w:rsidRPr="00AE4561">
          <w:rPr>
            <w:rFonts w:cs="Traditional Arabic"/>
            <w:webHidden/>
            <w:sz w:val="36"/>
            <w:szCs w:val="36"/>
          </w:rPr>
          <w:instrText>PAGEREF</w:instrText>
        </w:r>
        <w:r w:rsidRPr="00AE4561">
          <w:rPr>
            <w:rFonts w:cs="Traditional Arabic"/>
            <w:webHidden/>
            <w:sz w:val="36"/>
            <w:szCs w:val="36"/>
            <w:rtl/>
          </w:rPr>
          <w:instrText xml:space="preserve"> _</w:instrText>
        </w:r>
        <w:r w:rsidRPr="00AE4561">
          <w:rPr>
            <w:rFonts w:cs="Traditional Arabic"/>
            <w:webHidden/>
            <w:sz w:val="36"/>
            <w:szCs w:val="36"/>
          </w:rPr>
          <w:instrText>Toc</w:instrText>
        </w:r>
        <w:r w:rsidRPr="00AE4561">
          <w:rPr>
            <w:rFonts w:cs="Traditional Arabic"/>
            <w:webHidden/>
            <w:sz w:val="36"/>
            <w:szCs w:val="36"/>
            <w:rtl/>
          </w:rPr>
          <w:instrText xml:space="preserve">195088990 </w:instrText>
        </w:r>
        <w:r w:rsidRPr="00AE4561">
          <w:rPr>
            <w:rFonts w:cs="Traditional Arabic"/>
            <w:webHidden/>
            <w:sz w:val="36"/>
            <w:szCs w:val="36"/>
          </w:rPr>
          <w:instrText>\h</w:instrText>
        </w:r>
        <w:r w:rsidRPr="00AE4561">
          <w:rPr>
            <w:rFonts w:cs="Traditional Arabic"/>
            <w:webHidden/>
            <w:sz w:val="36"/>
            <w:szCs w:val="36"/>
            <w:rtl/>
          </w:rPr>
          <w:instrText xml:space="preserve"> </w:instrText>
        </w:r>
        <w:r w:rsidRPr="00AE4561">
          <w:rPr>
            <w:rFonts w:cs="Traditional Arabic"/>
            <w:sz w:val="36"/>
            <w:szCs w:val="36"/>
          </w:rPr>
        </w:r>
        <w:r w:rsidRPr="00AE4561">
          <w:rPr>
            <w:rFonts w:cs="Traditional Arabic"/>
            <w:webHidden/>
            <w:sz w:val="36"/>
            <w:szCs w:val="36"/>
            <w:rtl/>
          </w:rPr>
          <w:fldChar w:fldCharType="separate"/>
        </w:r>
        <w:r w:rsidR="00CB7A41">
          <w:rPr>
            <w:rFonts w:cs="Traditional Arabic"/>
            <w:webHidden/>
            <w:sz w:val="36"/>
            <w:szCs w:val="36"/>
            <w:rtl/>
          </w:rPr>
          <w:t>34</w:t>
        </w:r>
        <w:r w:rsidRPr="00AE4561">
          <w:rPr>
            <w:rFonts w:cs="Traditional Arabic"/>
            <w:webHidden/>
            <w:sz w:val="36"/>
            <w:szCs w:val="36"/>
            <w:rtl/>
          </w:rPr>
          <w:fldChar w:fldCharType="end"/>
        </w:r>
      </w:hyperlink>
    </w:p>
    <w:p w:rsidR="00AE4561" w:rsidRPr="00AE4561" w:rsidRDefault="00AE4561" w:rsidP="00AE4561">
      <w:pPr>
        <w:pStyle w:val="TOC1"/>
        <w:tabs>
          <w:tab w:val="clear" w:pos="7247"/>
          <w:tab w:val="right" w:leader="dot" w:pos="9071"/>
        </w:tabs>
        <w:rPr>
          <w:rFonts w:ascii="Times New Roman" w:hAnsi="Times New Roman" w:cs="Traditional Arabic"/>
          <w:sz w:val="36"/>
          <w:szCs w:val="36"/>
          <w:rtl/>
        </w:rPr>
      </w:pPr>
      <w:hyperlink w:anchor="_Toc195088991" w:history="1">
        <w:r w:rsidRPr="00AE4561">
          <w:rPr>
            <w:rStyle w:val="Hyperlink"/>
            <w:rFonts w:cs="Traditional Arabic"/>
            <w:sz w:val="36"/>
            <w:szCs w:val="36"/>
            <w:rtl/>
            <w:lang w:bidi="ar-SY"/>
          </w:rPr>
          <w:t>5- الأحاديث الباقية من الفرق الضالّة</w:t>
        </w:r>
        <w:r w:rsidRPr="00AE4561">
          <w:rPr>
            <w:rFonts w:cs="Traditional Arabic"/>
            <w:webHidden/>
            <w:sz w:val="36"/>
            <w:szCs w:val="36"/>
            <w:rtl/>
          </w:rPr>
          <w:tab/>
        </w:r>
        <w:r w:rsidRPr="00AE4561">
          <w:rPr>
            <w:rFonts w:cs="Traditional Arabic"/>
            <w:webHidden/>
            <w:sz w:val="36"/>
            <w:szCs w:val="36"/>
            <w:rtl/>
          </w:rPr>
          <w:fldChar w:fldCharType="begin"/>
        </w:r>
        <w:r w:rsidRPr="00AE4561">
          <w:rPr>
            <w:rFonts w:cs="Traditional Arabic"/>
            <w:webHidden/>
            <w:sz w:val="36"/>
            <w:szCs w:val="36"/>
            <w:rtl/>
          </w:rPr>
          <w:instrText xml:space="preserve"> </w:instrText>
        </w:r>
        <w:r w:rsidRPr="00AE4561">
          <w:rPr>
            <w:rFonts w:cs="Traditional Arabic"/>
            <w:webHidden/>
            <w:sz w:val="36"/>
            <w:szCs w:val="36"/>
          </w:rPr>
          <w:instrText>PAGEREF</w:instrText>
        </w:r>
        <w:r w:rsidRPr="00AE4561">
          <w:rPr>
            <w:rFonts w:cs="Traditional Arabic"/>
            <w:webHidden/>
            <w:sz w:val="36"/>
            <w:szCs w:val="36"/>
            <w:rtl/>
          </w:rPr>
          <w:instrText xml:space="preserve"> _</w:instrText>
        </w:r>
        <w:r w:rsidRPr="00AE4561">
          <w:rPr>
            <w:rFonts w:cs="Traditional Arabic"/>
            <w:webHidden/>
            <w:sz w:val="36"/>
            <w:szCs w:val="36"/>
          </w:rPr>
          <w:instrText>Toc</w:instrText>
        </w:r>
        <w:r w:rsidRPr="00AE4561">
          <w:rPr>
            <w:rFonts w:cs="Traditional Arabic"/>
            <w:webHidden/>
            <w:sz w:val="36"/>
            <w:szCs w:val="36"/>
            <w:rtl/>
          </w:rPr>
          <w:instrText xml:space="preserve">195088991 </w:instrText>
        </w:r>
        <w:r w:rsidRPr="00AE4561">
          <w:rPr>
            <w:rFonts w:cs="Traditional Arabic"/>
            <w:webHidden/>
            <w:sz w:val="36"/>
            <w:szCs w:val="36"/>
          </w:rPr>
          <w:instrText>\h</w:instrText>
        </w:r>
        <w:r w:rsidRPr="00AE4561">
          <w:rPr>
            <w:rFonts w:cs="Traditional Arabic"/>
            <w:webHidden/>
            <w:sz w:val="36"/>
            <w:szCs w:val="36"/>
            <w:rtl/>
          </w:rPr>
          <w:instrText xml:space="preserve"> </w:instrText>
        </w:r>
        <w:r w:rsidRPr="00AE4561">
          <w:rPr>
            <w:rFonts w:cs="Traditional Arabic"/>
            <w:sz w:val="36"/>
            <w:szCs w:val="36"/>
          </w:rPr>
        </w:r>
        <w:r w:rsidRPr="00AE4561">
          <w:rPr>
            <w:rFonts w:cs="Traditional Arabic"/>
            <w:webHidden/>
            <w:sz w:val="36"/>
            <w:szCs w:val="36"/>
            <w:rtl/>
          </w:rPr>
          <w:fldChar w:fldCharType="separate"/>
        </w:r>
        <w:r w:rsidR="00CB7A41">
          <w:rPr>
            <w:rFonts w:cs="Traditional Arabic"/>
            <w:webHidden/>
            <w:sz w:val="36"/>
            <w:szCs w:val="36"/>
            <w:rtl/>
          </w:rPr>
          <w:t>41</w:t>
        </w:r>
        <w:r w:rsidRPr="00AE4561">
          <w:rPr>
            <w:rFonts w:cs="Traditional Arabic"/>
            <w:webHidden/>
            <w:sz w:val="36"/>
            <w:szCs w:val="36"/>
            <w:rtl/>
          </w:rPr>
          <w:fldChar w:fldCharType="end"/>
        </w:r>
      </w:hyperlink>
    </w:p>
    <w:p w:rsidR="00AE4561" w:rsidRPr="00AE4561" w:rsidRDefault="00AE4561" w:rsidP="00AE4561">
      <w:pPr>
        <w:pStyle w:val="TOC1"/>
        <w:tabs>
          <w:tab w:val="clear" w:pos="7247"/>
          <w:tab w:val="right" w:leader="dot" w:pos="9071"/>
        </w:tabs>
        <w:rPr>
          <w:rFonts w:ascii="Times New Roman" w:hAnsi="Times New Roman" w:cs="Traditional Arabic"/>
          <w:sz w:val="36"/>
          <w:szCs w:val="36"/>
          <w:rtl/>
        </w:rPr>
      </w:pPr>
      <w:hyperlink w:anchor="_Toc195088992" w:history="1">
        <w:r w:rsidRPr="00AE4561">
          <w:rPr>
            <w:rStyle w:val="Hyperlink"/>
            <w:rFonts w:cs="Traditional Arabic"/>
            <w:sz w:val="36"/>
            <w:szCs w:val="36"/>
            <w:rtl/>
            <w:lang w:bidi="ar-SY"/>
          </w:rPr>
          <w:t>6- أضرار أحاديث الزيارة وخصومتها لآيات القرآن</w:t>
        </w:r>
        <w:r w:rsidRPr="00AE4561">
          <w:rPr>
            <w:rFonts w:cs="Traditional Arabic"/>
            <w:webHidden/>
            <w:sz w:val="36"/>
            <w:szCs w:val="36"/>
            <w:rtl/>
          </w:rPr>
          <w:tab/>
        </w:r>
        <w:r w:rsidRPr="00AE4561">
          <w:rPr>
            <w:rFonts w:cs="Traditional Arabic"/>
            <w:webHidden/>
            <w:sz w:val="36"/>
            <w:szCs w:val="36"/>
            <w:rtl/>
          </w:rPr>
          <w:fldChar w:fldCharType="begin"/>
        </w:r>
        <w:r w:rsidRPr="00AE4561">
          <w:rPr>
            <w:rFonts w:cs="Traditional Arabic"/>
            <w:webHidden/>
            <w:sz w:val="36"/>
            <w:szCs w:val="36"/>
            <w:rtl/>
          </w:rPr>
          <w:instrText xml:space="preserve"> </w:instrText>
        </w:r>
        <w:r w:rsidRPr="00AE4561">
          <w:rPr>
            <w:rFonts w:cs="Traditional Arabic"/>
            <w:webHidden/>
            <w:sz w:val="36"/>
            <w:szCs w:val="36"/>
          </w:rPr>
          <w:instrText>PAGEREF</w:instrText>
        </w:r>
        <w:r w:rsidRPr="00AE4561">
          <w:rPr>
            <w:rFonts w:cs="Traditional Arabic"/>
            <w:webHidden/>
            <w:sz w:val="36"/>
            <w:szCs w:val="36"/>
            <w:rtl/>
          </w:rPr>
          <w:instrText xml:space="preserve"> _</w:instrText>
        </w:r>
        <w:r w:rsidRPr="00AE4561">
          <w:rPr>
            <w:rFonts w:cs="Traditional Arabic"/>
            <w:webHidden/>
            <w:sz w:val="36"/>
            <w:szCs w:val="36"/>
          </w:rPr>
          <w:instrText>Toc</w:instrText>
        </w:r>
        <w:r w:rsidRPr="00AE4561">
          <w:rPr>
            <w:rFonts w:cs="Traditional Arabic"/>
            <w:webHidden/>
            <w:sz w:val="36"/>
            <w:szCs w:val="36"/>
            <w:rtl/>
          </w:rPr>
          <w:instrText xml:space="preserve">195088992 </w:instrText>
        </w:r>
        <w:r w:rsidRPr="00AE4561">
          <w:rPr>
            <w:rFonts w:cs="Traditional Arabic"/>
            <w:webHidden/>
            <w:sz w:val="36"/>
            <w:szCs w:val="36"/>
          </w:rPr>
          <w:instrText>\h</w:instrText>
        </w:r>
        <w:r w:rsidRPr="00AE4561">
          <w:rPr>
            <w:rFonts w:cs="Traditional Arabic"/>
            <w:webHidden/>
            <w:sz w:val="36"/>
            <w:szCs w:val="36"/>
            <w:rtl/>
          </w:rPr>
          <w:instrText xml:space="preserve"> </w:instrText>
        </w:r>
        <w:r w:rsidRPr="00AE4561">
          <w:rPr>
            <w:rFonts w:cs="Traditional Arabic"/>
            <w:sz w:val="36"/>
            <w:szCs w:val="36"/>
          </w:rPr>
        </w:r>
        <w:r w:rsidRPr="00AE4561">
          <w:rPr>
            <w:rFonts w:cs="Traditional Arabic"/>
            <w:webHidden/>
            <w:sz w:val="36"/>
            <w:szCs w:val="36"/>
            <w:rtl/>
          </w:rPr>
          <w:fldChar w:fldCharType="separate"/>
        </w:r>
        <w:r w:rsidR="00CB7A41">
          <w:rPr>
            <w:rFonts w:cs="Traditional Arabic"/>
            <w:webHidden/>
            <w:sz w:val="36"/>
            <w:szCs w:val="36"/>
            <w:rtl/>
          </w:rPr>
          <w:t>50</w:t>
        </w:r>
        <w:r w:rsidRPr="00AE4561">
          <w:rPr>
            <w:rFonts w:cs="Traditional Arabic"/>
            <w:webHidden/>
            <w:sz w:val="36"/>
            <w:szCs w:val="36"/>
            <w:rtl/>
          </w:rPr>
          <w:fldChar w:fldCharType="end"/>
        </w:r>
      </w:hyperlink>
    </w:p>
    <w:p w:rsidR="00AE4561" w:rsidRPr="00AE4561" w:rsidRDefault="00AE4561" w:rsidP="00AE4561">
      <w:pPr>
        <w:pStyle w:val="TOC1"/>
        <w:tabs>
          <w:tab w:val="clear" w:pos="7247"/>
          <w:tab w:val="right" w:leader="dot" w:pos="9071"/>
        </w:tabs>
        <w:rPr>
          <w:rFonts w:ascii="Times New Roman" w:hAnsi="Times New Roman" w:cs="Traditional Arabic"/>
          <w:sz w:val="36"/>
          <w:szCs w:val="36"/>
          <w:rtl/>
        </w:rPr>
      </w:pPr>
      <w:hyperlink w:anchor="_Toc195088993" w:history="1">
        <w:r w:rsidRPr="00AE4561">
          <w:rPr>
            <w:rStyle w:val="Hyperlink"/>
            <w:rFonts w:cs="Traditional Arabic"/>
            <w:sz w:val="36"/>
            <w:szCs w:val="36"/>
            <w:rtl/>
            <w:lang w:bidi="ar-SY"/>
          </w:rPr>
          <w:t>7- ضعف روايات الزيارات في ضوء علم الرجال</w:t>
        </w:r>
        <w:r w:rsidRPr="00AE4561">
          <w:rPr>
            <w:rFonts w:cs="Traditional Arabic"/>
            <w:webHidden/>
            <w:sz w:val="36"/>
            <w:szCs w:val="36"/>
            <w:rtl/>
          </w:rPr>
          <w:tab/>
        </w:r>
        <w:r w:rsidRPr="00AE4561">
          <w:rPr>
            <w:rFonts w:cs="Traditional Arabic"/>
            <w:webHidden/>
            <w:sz w:val="36"/>
            <w:szCs w:val="36"/>
            <w:rtl/>
          </w:rPr>
          <w:fldChar w:fldCharType="begin"/>
        </w:r>
        <w:r w:rsidRPr="00AE4561">
          <w:rPr>
            <w:rFonts w:cs="Traditional Arabic"/>
            <w:webHidden/>
            <w:sz w:val="36"/>
            <w:szCs w:val="36"/>
            <w:rtl/>
          </w:rPr>
          <w:instrText xml:space="preserve"> </w:instrText>
        </w:r>
        <w:r w:rsidRPr="00AE4561">
          <w:rPr>
            <w:rFonts w:cs="Traditional Arabic"/>
            <w:webHidden/>
            <w:sz w:val="36"/>
            <w:szCs w:val="36"/>
          </w:rPr>
          <w:instrText>PAGEREF</w:instrText>
        </w:r>
        <w:r w:rsidRPr="00AE4561">
          <w:rPr>
            <w:rFonts w:cs="Traditional Arabic"/>
            <w:webHidden/>
            <w:sz w:val="36"/>
            <w:szCs w:val="36"/>
            <w:rtl/>
          </w:rPr>
          <w:instrText xml:space="preserve"> _</w:instrText>
        </w:r>
        <w:r w:rsidRPr="00AE4561">
          <w:rPr>
            <w:rFonts w:cs="Traditional Arabic"/>
            <w:webHidden/>
            <w:sz w:val="36"/>
            <w:szCs w:val="36"/>
          </w:rPr>
          <w:instrText>Toc</w:instrText>
        </w:r>
        <w:r w:rsidRPr="00AE4561">
          <w:rPr>
            <w:rFonts w:cs="Traditional Arabic"/>
            <w:webHidden/>
            <w:sz w:val="36"/>
            <w:szCs w:val="36"/>
            <w:rtl/>
          </w:rPr>
          <w:instrText xml:space="preserve">195088993 </w:instrText>
        </w:r>
        <w:r w:rsidRPr="00AE4561">
          <w:rPr>
            <w:rFonts w:cs="Traditional Arabic"/>
            <w:webHidden/>
            <w:sz w:val="36"/>
            <w:szCs w:val="36"/>
          </w:rPr>
          <w:instrText>\h</w:instrText>
        </w:r>
        <w:r w:rsidRPr="00AE4561">
          <w:rPr>
            <w:rFonts w:cs="Traditional Arabic"/>
            <w:webHidden/>
            <w:sz w:val="36"/>
            <w:szCs w:val="36"/>
            <w:rtl/>
          </w:rPr>
          <w:instrText xml:space="preserve"> </w:instrText>
        </w:r>
        <w:r w:rsidRPr="00AE4561">
          <w:rPr>
            <w:rFonts w:cs="Traditional Arabic"/>
            <w:sz w:val="36"/>
            <w:szCs w:val="36"/>
          </w:rPr>
        </w:r>
        <w:r w:rsidRPr="00AE4561">
          <w:rPr>
            <w:rFonts w:cs="Traditional Arabic"/>
            <w:webHidden/>
            <w:sz w:val="36"/>
            <w:szCs w:val="36"/>
            <w:rtl/>
          </w:rPr>
          <w:fldChar w:fldCharType="separate"/>
        </w:r>
        <w:r w:rsidR="00CB7A41">
          <w:rPr>
            <w:rFonts w:cs="Traditional Arabic"/>
            <w:webHidden/>
            <w:sz w:val="36"/>
            <w:szCs w:val="36"/>
            <w:rtl/>
          </w:rPr>
          <w:t>54</w:t>
        </w:r>
        <w:r w:rsidRPr="00AE4561">
          <w:rPr>
            <w:rFonts w:cs="Traditional Arabic"/>
            <w:webHidden/>
            <w:sz w:val="36"/>
            <w:szCs w:val="36"/>
            <w:rtl/>
          </w:rPr>
          <w:fldChar w:fldCharType="end"/>
        </w:r>
      </w:hyperlink>
    </w:p>
    <w:p w:rsidR="00AE4561" w:rsidRPr="00AE4561" w:rsidRDefault="00AE4561" w:rsidP="00AE4561">
      <w:pPr>
        <w:pStyle w:val="TOC1"/>
        <w:tabs>
          <w:tab w:val="clear" w:pos="7247"/>
          <w:tab w:val="right" w:leader="dot" w:pos="9071"/>
        </w:tabs>
        <w:rPr>
          <w:rFonts w:ascii="Times New Roman" w:hAnsi="Times New Roman" w:cs="Traditional Arabic"/>
          <w:sz w:val="36"/>
          <w:szCs w:val="36"/>
          <w:rtl/>
        </w:rPr>
      </w:pPr>
      <w:hyperlink w:anchor="_Toc195088994" w:history="1">
        <w:r w:rsidRPr="00AE4561">
          <w:rPr>
            <w:rStyle w:val="Hyperlink"/>
            <w:rFonts w:cs="Traditional Arabic"/>
            <w:sz w:val="36"/>
            <w:szCs w:val="36"/>
            <w:rtl/>
            <w:lang w:bidi="ar-SY"/>
          </w:rPr>
          <w:t>8- خطبة المؤلف في الصحن الحسيني المطهَّر في كربلاء</w:t>
        </w:r>
        <w:r w:rsidRPr="00AE4561">
          <w:rPr>
            <w:rFonts w:cs="Traditional Arabic"/>
            <w:webHidden/>
            <w:sz w:val="36"/>
            <w:szCs w:val="36"/>
            <w:rtl/>
          </w:rPr>
          <w:tab/>
        </w:r>
        <w:r w:rsidRPr="00AE4561">
          <w:rPr>
            <w:rFonts w:cs="Traditional Arabic"/>
            <w:webHidden/>
            <w:sz w:val="36"/>
            <w:szCs w:val="36"/>
            <w:rtl/>
          </w:rPr>
          <w:fldChar w:fldCharType="begin"/>
        </w:r>
        <w:r w:rsidRPr="00AE4561">
          <w:rPr>
            <w:rFonts w:cs="Traditional Arabic"/>
            <w:webHidden/>
            <w:sz w:val="36"/>
            <w:szCs w:val="36"/>
            <w:rtl/>
          </w:rPr>
          <w:instrText xml:space="preserve"> </w:instrText>
        </w:r>
        <w:r w:rsidRPr="00AE4561">
          <w:rPr>
            <w:rFonts w:cs="Traditional Arabic"/>
            <w:webHidden/>
            <w:sz w:val="36"/>
            <w:szCs w:val="36"/>
          </w:rPr>
          <w:instrText>PAGEREF</w:instrText>
        </w:r>
        <w:r w:rsidRPr="00AE4561">
          <w:rPr>
            <w:rFonts w:cs="Traditional Arabic"/>
            <w:webHidden/>
            <w:sz w:val="36"/>
            <w:szCs w:val="36"/>
            <w:rtl/>
          </w:rPr>
          <w:instrText xml:space="preserve"> _</w:instrText>
        </w:r>
        <w:r w:rsidRPr="00AE4561">
          <w:rPr>
            <w:rFonts w:cs="Traditional Arabic"/>
            <w:webHidden/>
            <w:sz w:val="36"/>
            <w:szCs w:val="36"/>
          </w:rPr>
          <w:instrText>Toc</w:instrText>
        </w:r>
        <w:r w:rsidRPr="00AE4561">
          <w:rPr>
            <w:rFonts w:cs="Traditional Arabic"/>
            <w:webHidden/>
            <w:sz w:val="36"/>
            <w:szCs w:val="36"/>
            <w:rtl/>
          </w:rPr>
          <w:instrText xml:space="preserve">195088994 </w:instrText>
        </w:r>
        <w:r w:rsidRPr="00AE4561">
          <w:rPr>
            <w:rFonts w:cs="Traditional Arabic"/>
            <w:webHidden/>
            <w:sz w:val="36"/>
            <w:szCs w:val="36"/>
          </w:rPr>
          <w:instrText>\h</w:instrText>
        </w:r>
        <w:r w:rsidRPr="00AE4561">
          <w:rPr>
            <w:rFonts w:cs="Traditional Arabic"/>
            <w:webHidden/>
            <w:sz w:val="36"/>
            <w:szCs w:val="36"/>
            <w:rtl/>
          </w:rPr>
          <w:instrText xml:space="preserve"> </w:instrText>
        </w:r>
        <w:r w:rsidRPr="00AE4561">
          <w:rPr>
            <w:rFonts w:cs="Traditional Arabic"/>
            <w:sz w:val="36"/>
            <w:szCs w:val="36"/>
          </w:rPr>
        </w:r>
        <w:r w:rsidRPr="00AE4561">
          <w:rPr>
            <w:rFonts w:cs="Traditional Arabic"/>
            <w:webHidden/>
            <w:sz w:val="36"/>
            <w:szCs w:val="36"/>
            <w:rtl/>
          </w:rPr>
          <w:fldChar w:fldCharType="separate"/>
        </w:r>
        <w:r w:rsidR="00CB7A41">
          <w:rPr>
            <w:rFonts w:cs="Traditional Arabic"/>
            <w:webHidden/>
            <w:sz w:val="36"/>
            <w:szCs w:val="36"/>
            <w:rtl/>
          </w:rPr>
          <w:t>87</w:t>
        </w:r>
        <w:r w:rsidRPr="00AE4561">
          <w:rPr>
            <w:rFonts w:cs="Traditional Arabic"/>
            <w:webHidden/>
            <w:sz w:val="36"/>
            <w:szCs w:val="36"/>
            <w:rtl/>
          </w:rPr>
          <w:fldChar w:fldCharType="end"/>
        </w:r>
      </w:hyperlink>
    </w:p>
    <w:p w:rsidR="00AE4561" w:rsidRPr="00AE4561" w:rsidRDefault="00AE4561" w:rsidP="00AE4561">
      <w:pPr>
        <w:pStyle w:val="TOC1"/>
        <w:tabs>
          <w:tab w:val="clear" w:pos="7247"/>
          <w:tab w:val="right" w:leader="dot" w:pos="9071"/>
        </w:tabs>
        <w:rPr>
          <w:rFonts w:ascii="Times New Roman" w:hAnsi="Times New Roman" w:cs="Traditional Arabic"/>
          <w:sz w:val="36"/>
          <w:szCs w:val="36"/>
          <w:rtl/>
        </w:rPr>
      </w:pPr>
      <w:hyperlink w:anchor="_Toc195088995" w:history="1">
        <w:r w:rsidRPr="00AE4561">
          <w:rPr>
            <w:rStyle w:val="Hyperlink"/>
            <w:rFonts w:cs="Traditional Arabic"/>
            <w:sz w:val="36"/>
            <w:szCs w:val="36"/>
            <w:rtl/>
            <w:lang w:bidi="ar-SY"/>
          </w:rPr>
          <w:t>9- تمحيص دعاء «الزيارة الجامعة الكبيرة»</w:t>
        </w:r>
        <w:r w:rsidRPr="00AE4561">
          <w:rPr>
            <w:rFonts w:cs="Traditional Arabic"/>
            <w:webHidden/>
            <w:sz w:val="36"/>
            <w:szCs w:val="36"/>
            <w:rtl/>
          </w:rPr>
          <w:tab/>
        </w:r>
        <w:r w:rsidRPr="00AE4561">
          <w:rPr>
            <w:rFonts w:cs="Traditional Arabic"/>
            <w:webHidden/>
            <w:sz w:val="36"/>
            <w:szCs w:val="36"/>
            <w:rtl/>
          </w:rPr>
          <w:fldChar w:fldCharType="begin"/>
        </w:r>
        <w:r w:rsidRPr="00AE4561">
          <w:rPr>
            <w:rFonts w:cs="Traditional Arabic"/>
            <w:webHidden/>
            <w:sz w:val="36"/>
            <w:szCs w:val="36"/>
            <w:rtl/>
          </w:rPr>
          <w:instrText xml:space="preserve"> </w:instrText>
        </w:r>
        <w:r w:rsidRPr="00AE4561">
          <w:rPr>
            <w:rFonts w:cs="Traditional Arabic"/>
            <w:webHidden/>
            <w:sz w:val="36"/>
            <w:szCs w:val="36"/>
          </w:rPr>
          <w:instrText>PAGEREF</w:instrText>
        </w:r>
        <w:r w:rsidRPr="00AE4561">
          <w:rPr>
            <w:rFonts w:cs="Traditional Arabic"/>
            <w:webHidden/>
            <w:sz w:val="36"/>
            <w:szCs w:val="36"/>
            <w:rtl/>
          </w:rPr>
          <w:instrText xml:space="preserve"> _</w:instrText>
        </w:r>
        <w:r w:rsidRPr="00AE4561">
          <w:rPr>
            <w:rFonts w:cs="Traditional Arabic"/>
            <w:webHidden/>
            <w:sz w:val="36"/>
            <w:szCs w:val="36"/>
          </w:rPr>
          <w:instrText>Toc</w:instrText>
        </w:r>
        <w:r w:rsidRPr="00AE4561">
          <w:rPr>
            <w:rFonts w:cs="Traditional Arabic"/>
            <w:webHidden/>
            <w:sz w:val="36"/>
            <w:szCs w:val="36"/>
            <w:rtl/>
          </w:rPr>
          <w:instrText xml:space="preserve">195088995 </w:instrText>
        </w:r>
        <w:r w:rsidRPr="00AE4561">
          <w:rPr>
            <w:rFonts w:cs="Traditional Arabic"/>
            <w:webHidden/>
            <w:sz w:val="36"/>
            <w:szCs w:val="36"/>
          </w:rPr>
          <w:instrText>\h</w:instrText>
        </w:r>
        <w:r w:rsidRPr="00AE4561">
          <w:rPr>
            <w:rFonts w:cs="Traditional Arabic"/>
            <w:webHidden/>
            <w:sz w:val="36"/>
            <w:szCs w:val="36"/>
            <w:rtl/>
          </w:rPr>
          <w:instrText xml:space="preserve"> </w:instrText>
        </w:r>
        <w:r w:rsidRPr="00AE4561">
          <w:rPr>
            <w:rFonts w:cs="Traditional Arabic"/>
            <w:sz w:val="36"/>
            <w:szCs w:val="36"/>
          </w:rPr>
        </w:r>
        <w:r w:rsidRPr="00AE4561">
          <w:rPr>
            <w:rFonts w:cs="Traditional Arabic"/>
            <w:webHidden/>
            <w:sz w:val="36"/>
            <w:szCs w:val="36"/>
            <w:rtl/>
          </w:rPr>
          <w:fldChar w:fldCharType="separate"/>
        </w:r>
        <w:r w:rsidR="00CB7A41">
          <w:rPr>
            <w:rFonts w:cs="Traditional Arabic"/>
            <w:webHidden/>
            <w:sz w:val="36"/>
            <w:szCs w:val="36"/>
            <w:rtl/>
          </w:rPr>
          <w:t>92</w:t>
        </w:r>
        <w:r w:rsidRPr="00AE4561">
          <w:rPr>
            <w:rFonts w:cs="Traditional Arabic"/>
            <w:webHidden/>
            <w:sz w:val="36"/>
            <w:szCs w:val="36"/>
            <w:rtl/>
          </w:rPr>
          <w:fldChar w:fldCharType="end"/>
        </w:r>
      </w:hyperlink>
    </w:p>
    <w:p w:rsidR="00AE4561" w:rsidRPr="00AE4561" w:rsidRDefault="00AE4561" w:rsidP="00AE4561">
      <w:pPr>
        <w:pStyle w:val="TOC1"/>
        <w:tabs>
          <w:tab w:val="clear" w:pos="7247"/>
          <w:tab w:val="right" w:leader="dot" w:pos="9071"/>
        </w:tabs>
        <w:rPr>
          <w:rFonts w:ascii="Times New Roman" w:hAnsi="Times New Roman" w:cs="Traditional Arabic"/>
          <w:sz w:val="36"/>
          <w:szCs w:val="36"/>
          <w:rtl/>
        </w:rPr>
      </w:pPr>
      <w:hyperlink w:anchor="_Toc195088996" w:history="1">
        <w:r w:rsidRPr="00AE4561">
          <w:rPr>
            <w:rStyle w:val="Hyperlink"/>
            <w:rFonts w:cs="Traditional Arabic"/>
            <w:sz w:val="36"/>
            <w:szCs w:val="36"/>
            <w:rtl/>
            <w:lang w:bidi="ar-SY"/>
          </w:rPr>
          <w:t>10- منشأ تعظيم القبور والغلوّ في الأموات وآثارها السيئة</w:t>
        </w:r>
        <w:r w:rsidRPr="00AE4561">
          <w:rPr>
            <w:rFonts w:cs="Traditional Arabic"/>
            <w:webHidden/>
            <w:sz w:val="36"/>
            <w:szCs w:val="36"/>
            <w:rtl/>
          </w:rPr>
          <w:tab/>
        </w:r>
        <w:r w:rsidRPr="00AE4561">
          <w:rPr>
            <w:rFonts w:cs="Traditional Arabic"/>
            <w:webHidden/>
            <w:sz w:val="36"/>
            <w:szCs w:val="36"/>
            <w:rtl/>
          </w:rPr>
          <w:fldChar w:fldCharType="begin"/>
        </w:r>
        <w:r w:rsidRPr="00AE4561">
          <w:rPr>
            <w:rFonts w:cs="Traditional Arabic"/>
            <w:webHidden/>
            <w:sz w:val="36"/>
            <w:szCs w:val="36"/>
            <w:rtl/>
          </w:rPr>
          <w:instrText xml:space="preserve"> </w:instrText>
        </w:r>
        <w:r w:rsidRPr="00AE4561">
          <w:rPr>
            <w:rFonts w:cs="Traditional Arabic"/>
            <w:webHidden/>
            <w:sz w:val="36"/>
            <w:szCs w:val="36"/>
          </w:rPr>
          <w:instrText>PAGEREF</w:instrText>
        </w:r>
        <w:r w:rsidRPr="00AE4561">
          <w:rPr>
            <w:rFonts w:cs="Traditional Arabic"/>
            <w:webHidden/>
            <w:sz w:val="36"/>
            <w:szCs w:val="36"/>
            <w:rtl/>
          </w:rPr>
          <w:instrText xml:space="preserve"> _</w:instrText>
        </w:r>
        <w:r w:rsidRPr="00AE4561">
          <w:rPr>
            <w:rFonts w:cs="Traditional Arabic"/>
            <w:webHidden/>
            <w:sz w:val="36"/>
            <w:szCs w:val="36"/>
          </w:rPr>
          <w:instrText>Toc</w:instrText>
        </w:r>
        <w:r w:rsidRPr="00AE4561">
          <w:rPr>
            <w:rFonts w:cs="Traditional Arabic"/>
            <w:webHidden/>
            <w:sz w:val="36"/>
            <w:szCs w:val="36"/>
            <w:rtl/>
          </w:rPr>
          <w:instrText xml:space="preserve">195088996 </w:instrText>
        </w:r>
        <w:r w:rsidRPr="00AE4561">
          <w:rPr>
            <w:rFonts w:cs="Traditional Arabic"/>
            <w:webHidden/>
            <w:sz w:val="36"/>
            <w:szCs w:val="36"/>
          </w:rPr>
          <w:instrText>\h</w:instrText>
        </w:r>
        <w:r w:rsidRPr="00AE4561">
          <w:rPr>
            <w:rFonts w:cs="Traditional Arabic"/>
            <w:webHidden/>
            <w:sz w:val="36"/>
            <w:szCs w:val="36"/>
            <w:rtl/>
          </w:rPr>
          <w:instrText xml:space="preserve"> </w:instrText>
        </w:r>
        <w:r w:rsidRPr="00AE4561">
          <w:rPr>
            <w:rFonts w:cs="Traditional Arabic"/>
            <w:sz w:val="36"/>
            <w:szCs w:val="36"/>
          </w:rPr>
        </w:r>
        <w:r w:rsidRPr="00AE4561">
          <w:rPr>
            <w:rFonts w:cs="Traditional Arabic"/>
            <w:webHidden/>
            <w:sz w:val="36"/>
            <w:szCs w:val="36"/>
            <w:rtl/>
          </w:rPr>
          <w:fldChar w:fldCharType="separate"/>
        </w:r>
        <w:r w:rsidR="00CB7A41">
          <w:rPr>
            <w:rFonts w:cs="Traditional Arabic"/>
            <w:webHidden/>
            <w:sz w:val="36"/>
            <w:szCs w:val="36"/>
            <w:rtl/>
          </w:rPr>
          <w:t>112</w:t>
        </w:r>
        <w:r w:rsidRPr="00AE4561">
          <w:rPr>
            <w:rFonts w:cs="Traditional Arabic"/>
            <w:webHidden/>
            <w:sz w:val="36"/>
            <w:szCs w:val="36"/>
            <w:rtl/>
          </w:rPr>
          <w:fldChar w:fldCharType="end"/>
        </w:r>
      </w:hyperlink>
    </w:p>
    <w:p w:rsidR="00AE4561" w:rsidRPr="00AE4561" w:rsidRDefault="00AE4561" w:rsidP="00AE4561">
      <w:pPr>
        <w:pStyle w:val="TOC1"/>
        <w:tabs>
          <w:tab w:val="clear" w:pos="7247"/>
          <w:tab w:val="right" w:leader="dot" w:pos="9071"/>
        </w:tabs>
        <w:rPr>
          <w:rFonts w:ascii="Times New Roman" w:hAnsi="Times New Roman" w:cs="Traditional Arabic"/>
          <w:sz w:val="36"/>
          <w:szCs w:val="36"/>
          <w:rtl/>
        </w:rPr>
      </w:pPr>
      <w:hyperlink w:anchor="_Toc195088997" w:history="1">
        <w:r w:rsidRPr="00AE4561">
          <w:rPr>
            <w:rStyle w:val="Hyperlink"/>
            <w:rFonts w:cs="Traditional Arabic"/>
            <w:sz w:val="36"/>
            <w:szCs w:val="36"/>
            <w:rtl/>
            <w:lang w:bidi="ar-SY"/>
          </w:rPr>
          <w:t>ملحق: البناء على القبور في بلادنا وحكمه في ديننا!</w:t>
        </w:r>
        <w:r w:rsidRPr="00AE4561">
          <w:rPr>
            <w:rFonts w:cs="Traditional Arabic"/>
            <w:webHidden/>
            <w:sz w:val="36"/>
            <w:szCs w:val="36"/>
            <w:rtl/>
          </w:rPr>
          <w:tab/>
        </w:r>
        <w:r w:rsidRPr="00AE4561">
          <w:rPr>
            <w:rFonts w:cs="Traditional Arabic"/>
            <w:webHidden/>
            <w:sz w:val="36"/>
            <w:szCs w:val="36"/>
            <w:rtl/>
          </w:rPr>
          <w:fldChar w:fldCharType="begin"/>
        </w:r>
        <w:r w:rsidRPr="00AE4561">
          <w:rPr>
            <w:rFonts w:cs="Traditional Arabic"/>
            <w:webHidden/>
            <w:sz w:val="36"/>
            <w:szCs w:val="36"/>
            <w:rtl/>
          </w:rPr>
          <w:instrText xml:space="preserve"> </w:instrText>
        </w:r>
        <w:r w:rsidRPr="00AE4561">
          <w:rPr>
            <w:rFonts w:cs="Traditional Arabic"/>
            <w:webHidden/>
            <w:sz w:val="36"/>
            <w:szCs w:val="36"/>
          </w:rPr>
          <w:instrText>PAGEREF</w:instrText>
        </w:r>
        <w:r w:rsidRPr="00AE4561">
          <w:rPr>
            <w:rFonts w:cs="Traditional Arabic"/>
            <w:webHidden/>
            <w:sz w:val="36"/>
            <w:szCs w:val="36"/>
            <w:rtl/>
          </w:rPr>
          <w:instrText xml:space="preserve"> _</w:instrText>
        </w:r>
        <w:r w:rsidRPr="00AE4561">
          <w:rPr>
            <w:rFonts w:cs="Traditional Arabic"/>
            <w:webHidden/>
            <w:sz w:val="36"/>
            <w:szCs w:val="36"/>
          </w:rPr>
          <w:instrText>Toc</w:instrText>
        </w:r>
        <w:r w:rsidRPr="00AE4561">
          <w:rPr>
            <w:rFonts w:cs="Traditional Arabic"/>
            <w:webHidden/>
            <w:sz w:val="36"/>
            <w:szCs w:val="36"/>
            <w:rtl/>
          </w:rPr>
          <w:instrText xml:space="preserve">195088997 </w:instrText>
        </w:r>
        <w:r w:rsidRPr="00AE4561">
          <w:rPr>
            <w:rFonts w:cs="Traditional Arabic"/>
            <w:webHidden/>
            <w:sz w:val="36"/>
            <w:szCs w:val="36"/>
          </w:rPr>
          <w:instrText>\h</w:instrText>
        </w:r>
        <w:r w:rsidRPr="00AE4561">
          <w:rPr>
            <w:rFonts w:cs="Traditional Arabic"/>
            <w:webHidden/>
            <w:sz w:val="36"/>
            <w:szCs w:val="36"/>
            <w:rtl/>
          </w:rPr>
          <w:instrText xml:space="preserve"> </w:instrText>
        </w:r>
        <w:r w:rsidRPr="00AE4561">
          <w:rPr>
            <w:rFonts w:cs="Traditional Arabic"/>
            <w:sz w:val="36"/>
            <w:szCs w:val="36"/>
          </w:rPr>
        </w:r>
        <w:r w:rsidRPr="00AE4561">
          <w:rPr>
            <w:rFonts w:cs="Traditional Arabic"/>
            <w:webHidden/>
            <w:sz w:val="36"/>
            <w:szCs w:val="36"/>
            <w:rtl/>
          </w:rPr>
          <w:fldChar w:fldCharType="separate"/>
        </w:r>
        <w:r w:rsidR="00CB7A41">
          <w:rPr>
            <w:rFonts w:cs="Traditional Arabic"/>
            <w:webHidden/>
            <w:sz w:val="36"/>
            <w:szCs w:val="36"/>
            <w:rtl/>
          </w:rPr>
          <w:t>125</w:t>
        </w:r>
        <w:r w:rsidRPr="00AE4561">
          <w:rPr>
            <w:rFonts w:cs="Traditional Arabic"/>
            <w:webHidden/>
            <w:sz w:val="36"/>
            <w:szCs w:val="36"/>
            <w:rtl/>
          </w:rPr>
          <w:fldChar w:fldCharType="end"/>
        </w:r>
      </w:hyperlink>
    </w:p>
    <w:p w:rsidR="00AE4561" w:rsidRPr="00AE4561" w:rsidRDefault="00AE4561" w:rsidP="00AE4561">
      <w:pPr>
        <w:pStyle w:val="TOC1"/>
        <w:tabs>
          <w:tab w:val="clear" w:pos="7247"/>
          <w:tab w:val="right" w:leader="dot" w:pos="9071"/>
        </w:tabs>
        <w:rPr>
          <w:rFonts w:ascii="Times New Roman" w:hAnsi="Times New Roman" w:cs="Traditional Arabic"/>
          <w:sz w:val="36"/>
          <w:szCs w:val="36"/>
          <w:rtl/>
        </w:rPr>
      </w:pPr>
      <w:hyperlink w:anchor="_Toc195088998" w:history="1">
        <w:r w:rsidRPr="00AE4561">
          <w:rPr>
            <w:rStyle w:val="Hyperlink"/>
            <w:rFonts w:cs="Traditional Arabic"/>
            <w:sz w:val="36"/>
            <w:szCs w:val="36"/>
            <w:rtl/>
            <w:lang w:bidi="ar-SY"/>
          </w:rPr>
          <w:t>الأحاديث الواردة في النهي عن تعمير القبور والنهي عن الغلوّ</w:t>
        </w:r>
        <w:r w:rsidRPr="00AE4561">
          <w:rPr>
            <w:rFonts w:cs="Traditional Arabic"/>
            <w:webHidden/>
            <w:sz w:val="36"/>
            <w:szCs w:val="36"/>
            <w:rtl/>
          </w:rPr>
          <w:tab/>
        </w:r>
        <w:r w:rsidRPr="00AE4561">
          <w:rPr>
            <w:rFonts w:cs="Traditional Arabic"/>
            <w:webHidden/>
            <w:sz w:val="36"/>
            <w:szCs w:val="36"/>
            <w:rtl/>
          </w:rPr>
          <w:fldChar w:fldCharType="begin"/>
        </w:r>
        <w:r w:rsidRPr="00AE4561">
          <w:rPr>
            <w:rFonts w:cs="Traditional Arabic"/>
            <w:webHidden/>
            <w:sz w:val="36"/>
            <w:szCs w:val="36"/>
            <w:rtl/>
          </w:rPr>
          <w:instrText xml:space="preserve"> </w:instrText>
        </w:r>
        <w:r w:rsidRPr="00AE4561">
          <w:rPr>
            <w:rFonts w:cs="Traditional Arabic"/>
            <w:webHidden/>
            <w:sz w:val="36"/>
            <w:szCs w:val="36"/>
          </w:rPr>
          <w:instrText>PAGEREF</w:instrText>
        </w:r>
        <w:r w:rsidRPr="00AE4561">
          <w:rPr>
            <w:rFonts w:cs="Traditional Arabic"/>
            <w:webHidden/>
            <w:sz w:val="36"/>
            <w:szCs w:val="36"/>
            <w:rtl/>
          </w:rPr>
          <w:instrText xml:space="preserve"> _</w:instrText>
        </w:r>
        <w:r w:rsidRPr="00AE4561">
          <w:rPr>
            <w:rFonts w:cs="Traditional Arabic"/>
            <w:webHidden/>
            <w:sz w:val="36"/>
            <w:szCs w:val="36"/>
          </w:rPr>
          <w:instrText>Toc</w:instrText>
        </w:r>
        <w:r w:rsidRPr="00AE4561">
          <w:rPr>
            <w:rFonts w:cs="Traditional Arabic"/>
            <w:webHidden/>
            <w:sz w:val="36"/>
            <w:szCs w:val="36"/>
            <w:rtl/>
          </w:rPr>
          <w:instrText xml:space="preserve">195088998 </w:instrText>
        </w:r>
        <w:r w:rsidRPr="00AE4561">
          <w:rPr>
            <w:rFonts w:cs="Traditional Arabic"/>
            <w:webHidden/>
            <w:sz w:val="36"/>
            <w:szCs w:val="36"/>
          </w:rPr>
          <w:instrText>\h</w:instrText>
        </w:r>
        <w:r w:rsidRPr="00AE4561">
          <w:rPr>
            <w:rFonts w:cs="Traditional Arabic"/>
            <w:webHidden/>
            <w:sz w:val="36"/>
            <w:szCs w:val="36"/>
            <w:rtl/>
          </w:rPr>
          <w:instrText xml:space="preserve"> </w:instrText>
        </w:r>
        <w:r w:rsidRPr="00AE4561">
          <w:rPr>
            <w:rFonts w:cs="Traditional Arabic"/>
            <w:sz w:val="36"/>
            <w:szCs w:val="36"/>
          </w:rPr>
        </w:r>
        <w:r w:rsidRPr="00AE4561">
          <w:rPr>
            <w:rFonts w:cs="Traditional Arabic"/>
            <w:webHidden/>
            <w:sz w:val="36"/>
            <w:szCs w:val="36"/>
            <w:rtl/>
          </w:rPr>
          <w:fldChar w:fldCharType="separate"/>
        </w:r>
        <w:r w:rsidR="00CB7A41">
          <w:rPr>
            <w:rFonts w:cs="Traditional Arabic"/>
            <w:webHidden/>
            <w:sz w:val="36"/>
            <w:szCs w:val="36"/>
            <w:rtl/>
          </w:rPr>
          <w:t>135</w:t>
        </w:r>
        <w:r w:rsidRPr="00AE4561">
          <w:rPr>
            <w:rFonts w:cs="Traditional Arabic"/>
            <w:webHidden/>
            <w:sz w:val="36"/>
            <w:szCs w:val="36"/>
            <w:rtl/>
          </w:rPr>
          <w:fldChar w:fldCharType="end"/>
        </w:r>
      </w:hyperlink>
    </w:p>
    <w:p w:rsidR="00AE4561" w:rsidRPr="00AE4561" w:rsidRDefault="00AE4561" w:rsidP="00AE4561">
      <w:pPr>
        <w:pStyle w:val="TOC1"/>
        <w:tabs>
          <w:tab w:val="clear" w:pos="7247"/>
          <w:tab w:val="right" w:leader="dot" w:pos="9071"/>
        </w:tabs>
        <w:rPr>
          <w:rFonts w:ascii="Times New Roman" w:hAnsi="Times New Roman" w:cs="Traditional Arabic"/>
          <w:sz w:val="36"/>
          <w:szCs w:val="36"/>
          <w:rtl/>
        </w:rPr>
      </w:pPr>
      <w:hyperlink w:anchor="_Toc195088999" w:history="1">
        <w:r w:rsidRPr="00AE4561">
          <w:rPr>
            <w:rStyle w:val="Hyperlink"/>
            <w:rFonts w:cs="Traditional Arabic"/>
            <w:sz w:val="36"/>
            <w:szCs w:val="36"/>
            <w:rtl/>
            <w:lang w:bidi="ar-SY"/>
          </w:rPr>
          <w:t>مصادر ومراجع الكتاب والتحقيق</w:t>
        </w:r>
        <w:r w:rsidRPr="00AE4561">
          <w:rPr>
            <w:rFonts w:cs="Traditional Arabic"/>
            <w:webHidden/>
            <w:sz w:val="36"/>
            <w:szCs w:val="36"/>
            <w:rtl/>
          </w:rPr>
          <w:tab/>
        </w:r>
        <w:r w:rsidRPr="00AE4561">
          <w:rPr>
            <w:rFonts w:cs="Traditional Arabic"/>
            <w:webHidden/>
            <w:sz w:val="36"/>
            <w:szCs w:val="36"/>
            <w:rtl/>
          </w:rPr>
          <w:fldChar w:fldCharType="begin"/>
        </w:r>
        <w:r w:rsidRPr="00AE4561">
          <w:rPr>
            <w:rFonts w:cs="Traditional Arabic"/>
            <w:webHidden/>
            <w:sz w:val="36"/>
            <w:szCs w:val="36"/>
            <w:rtl/>
          </w:rPr>
          <w:instrText xml:space="preserve"> </w:instrText>
        </w:r>
        <w:r w:rsidRPr="00AE4561">
          <w:rPr>
            <w:rFonts w:cs="Traditional Arabic"/>
            <w:webHidden/>
            <w:sz w:val="36"/>
            <w:szCs w:val="36"/>
          </w:rPr>
          <w:instrText>PAGEREF</w:instrText>
        </w:r>
        <w:r w:rsidRPr="00AE4561">
          <w:rPr>
            <w:rFonts w:cs="Traditional Arabic"/>
            <w:webHidden/>
            <w:sz w:val="36"/>
            <w:szCs w:val="36"/>
            <w:rtl/>
          </w:rPr>
          <w:instrText xml:space="preserve"> _</w:instrText>
        </w:r>
        <w:r w:rsidRPr="00AE4561">
          <w:rPr>
            <w:rFonts w:cs="Traditional Arabic"/>
            <w:webHidden/>
            <w:sz w:val="36"/>
            <w:szCs w:val="36"/>
          </w:rPr>
          <w:instrText>Toc</w:instrText>
        </w:r>
        <w:r w:rsidRPr="00AE4561">
          <w:rPr>
            <w:rFonts w:cs="Traditional Arabic"/>
            <w:webHidden/>
            <w:sz w:val="36"/>
            <w:szCs w:val="36"/>
            <w:rtl/>
          </w:rPr>
          <w:instrText xml:space="preserve">195088999 </w:instrText>
        </w:r>
        <w:r w:rsidRPr="00AE4561">
          <w:rPr>
            <w:rFonts w:cs="Traditional Arabic"/>
            <w:webHidden/>
            <w:sz w:val="36"/>
            <w:szCs w:val="36"/>
          </w:rPr>
          <w:instrText>\h</w:instrText>
        </w:r>
        <w:r w:rsidRPr="00AE4561">
          <w:rPr>
            <w:rFonts w:cs="Traditional Arabic"/>
            <w:webHidden/>
            <w:sz w:val="36"/>
            <w:szCs w:val="36"/>
            <w:rtl/>
          </w:rPr>
          <w:instrText xml:space="preserve"> </w:instrText>
        </w:r>
        <w:r w:rsidRPr="00AE4561">
          <w:rPr>
            <w:rFonts w:cs="Traditional Arabic"/>
            <w:sz w:val="36"/>
            <w:szCs w:val="36"/>
          </w:rPr>
        </w:r>
        <w:r w:rsidRPr="00AE4561">
          <w:rPr>
            <w:rFonts w:cs="Traditional Arabic"/>
            <w:webHidden/>
            <w:sz w:val="36"/>
            <w:szCs w:val="36"/>
            <w:rtl/>
          </w:rPr>
          <w:fldChar w:fldCharType="separate"/>
        </w:r>
        <w:r w:rsidR="00CB7A41">
          <w:rPr>
            <w:rFonts w:cs="Traditional Arabic"/>
            <w:webHidden/>
            <w:sz w:val="36"/>
            <w:szCs w:val="36"/>
            <w:rtl/>
          </w:rPr>
          <w:t>145</w:t>
        </w:r>
        <w:r w:rsidRPr="00AE4561">
          <w:rPr>
            <w:rFonts w:cs="Traditional Arabic"/>
            <w:webHidden/>
            <w:sz w:val="36"/>
            <w:szCs w:val="36"/>
            <w:rtl/>
          </w:rPr>
          <w:fldChar w:fldCharType="end"/>
        </w:r>
      </w:hyperlink>
    </w:p>
    <w:p w:rsidR="00AE4561" w:rsidRPr="00AE4561" w:rsidRDefault="00AE4561" w:rsidP="00AE4561">
      <w:pPr>
        <w:pStyle w:val="TOC1"/>
        <w:tabs>
          <w:tab w:val="clear" w:pos="7247"/>
          <w:tab w:val="right" w:leader="dot" w:pos="9071"/>
        </w:tabs>
        <w:rPr>
          <w:rFonts w:ascii="Times New Roman" w:hAnsi="Times New Roman" w:cs="Traditional Arabic"/>
          <w:sz w:val="36"/>
          <w:szCs w:val="36"/>
          <w:rtl/>
        </w:rPr>
      </w:pPr>
      <w:hyperlink w:anchor="_Toc195089000" w:history="1">
        <w:r w:rsidRPr="00AE4561">
          <w:rPr>
            <w:rStyle w:val="Hyperlink"/>
            <w:rFonts w:cs="Traditional Arabic"/>
            <w:sz w:val="36"/>
            <w:szCs w:val="36"/>
            <w:rtl/>
            <w:lang w:bidi="ar-SY"/>
          </w:rPr>
          <w:t>فهرس المحتويات</w:t>
        </w:r>
        <w:r w:rsidRPr="00AE4561">
          <w:rPr>
            <w:rFonts w:cs="Traditional Arabic"/>
            <w:webHidden/>
            <w:sz w:val="36"/>
            <w:szCs w:val="36"/>
            <w:rtl/>
          </w:rPr>
          <w:tab/>
        </w:r>
        <w:r w:rsidRPr="00AE4561">
          <w:rPr>
            <w:rFonts w:cs="Traditional Arabic"/>
            <w:webHidden/>
            <w:sz w:val="36"/>
            <w:szCs w:val="36"/>
            <w:rtl/>
          </w:rPr>
          <w:fldChar w:fldCharType="begin"/>
        </w:r>
        <w:r w:rsidRPr="00AE4561">
          <w:rPr>
            <w:rFonts w:cs="Traditional Arabic"/>
            <w:webHidden/>
            <w:sz w:val="36"/>
            <w:szCs w:val="36"/>
            <w:rtl/>
          </w:rPr>
          <w:instrText xml:space="preserve"> </w:instrText>
        </w:r>
        <w:r w:rsidRPr="00AE4561">
          <w:rPr>
            <w:rFonts w:cs="Traditional Arabic"/>
            <w:webHidden/>
            <w:sz w:val="36"/>
            <w:szCs w:val="36"/>
          </w:rPr>
          <w:instrText>PAGEREF</w:instrText>
        </w:r>
        <w:r w:rsidRPr="00AE4561">
          <w:rPr>
            <w:rFonts w:cs="Traditional Arabic"/>
            <w:webHidden/>
            <w:sz w:val="36"/>
            <w:szCs w:val="36"/>
            <w:rtl/>
          </w:rPr>
          <w:instrText xml:space="preserve"> _</w:instrText>
        </w:r>
        <w:r w:rsidRPr="00AE4561">
          <w:rPr>
            <w:rFonts w:cs="Traditional Arabic"/>
            <w:webHidden/>
            <w:sz w:val="36"/>
            <w:szCs w:val="36"/>
          </w:rPr>
          <w:instrText>Toc</w:instrText>
        </w:r>
        <w:r w:rsidRPr="00AE4561">
          <w:rPr>
            <w:rFonts w:cs="Traditional Arabic"/>
            <w:webHidden/>
            <w:sz w:val="36"/>
            <w:szCs w:val="36"/>
            <w:rtl/>
          </w:rPr>
          <w:instrText xml:space="preserve">195089000 </w:instrText>
        </w:r>
        <w:r w:rsidRPr="00AE4561">
          <w:rPr>
            <w:rFonts w:cs="Traditional Arabic"/>
            <w:webHidden/>
            <w:sz w:val="36"/>
            <w:szCs w:val="36"/>
          </w:rPr>
          <w:instrText>\h</w:instrText>
        </w:r>
        <w:r w:rsidRPr="00AE4561">
          <w:rPr>
            <w:rFonts w:cs="Traditional Arabic"/>
            <w:webHidden/>
            <w:sz w:val="36"/>
            <w:szCs w:val="36"/>
            <w:rtl/>
          </w:rPr>
          <w:instrText xml:space="preserve"> </w:instrText>
        </w:r>
        <w:r w:rsidRPr="00AE4561">
          <w:rPr>
            <w:rFonts w:cs="Traditional Arabic"/>
            <w:sz w:val="36"/>
            <w:szCs w:val="36"/>
          </w:rPr>
        </w:r>
        <w:r w:rsidRPr="00AE4561">
          <w:rPr>
            <w:rFonts w:cs="Traditional Arabic"/>
            <w:webHidden/>
            <w:sz w:val="36"/>
            <w:szCs w:val="36"/>
            <w:rtl/>
          </w:rPr>
          <w:fldChar w:fldCharType="separate"/>
        </w:r>
        <w:r w:rsidR="00CB7A41">
          <w:rPr>
            <w:rFonts w:cs="Traditional Arabic"/>
            <w:webHidden/>
            <w:sz w:val="36"/>
            <w:szCs w:val="36"/>
            <w:rtl/>
          </w:rPr>
          <w:t>150</w:t>
        </w:r>
        <w:r w:rsidRPr="00AE4561">
          <w:rPr>
            <w:rFonts w:cs="Traditional Arabic"/>
            <w:webHidden/>
            <w:sz w:val="36"/>
            <w:szCs w:val="36"/>
            <w:rtl/>
          </w:rPr>
          <w:fldChar w:fldCharType="end"/>
        </w:r>
      </w:hyperlink>
    </w:p>
    <w:p w:rsidR="00AE4561" w:rsidRDefault="00AE4561" w:rsidP="00AE4561">
      <w:pPr>
        <w:widowControl w:val="0"/>
        <w:tabs>
          <w:tab w:val="right" w:leader="dot" w:pos="9071"/>
        </w:tabs>
        <w:spacing w:before="120"/>
        <w:jc w:val="lowKashida"/>
        <w:rPr>
          <w:rFonts w:ascii="AGA Arabesque" w:hAnsi="AGA Arabesque" w:cs="Traditional Arabic" w:hint="cs"/>
          <w:sz w:val="36"/>
          <w:szCs w:val="36"/>
          <w:rtl/>
        </w:rPr>
      </w:pPr>
      <w:r w:rsidRPr="00AE4561">
        <w:rPr>
          <w:rFonts w:ascii="AGA Arabesque" w:hAnsi="AGA Arabesque" w:cs="Traditional Arabic"/>
          <w:sz w:val="36"/>
          <w:szCs w:val="36"/>
          <w:rtl/>
        </w:rPr>
        <w:fldChar w:fldCharType="end"/>
      </w:r>
    </w:p>
    <w:p w:rsidR="00AE4561" w:rsidRPr="00BE6C05" w:rsidRDefault="00AE4561" w:rsidP="00AE4561">
      <w:pPr>
        <w:widowControl w:val="0"/>
        <w:spacing w:before="120"/>
        <w:jc w:val="center"/>
        <w:rPr>
          <w:rFonts w:cs="Traditional Arabic" w:hint="cs"/>
          <w:color w:val="008000"/>
          <w:sz w:val="36"/>
          <w:szCs w:val="36"/>
          <w:rtl/>
        </w:rPr>
      </w:pPr>
      <w:r w:rsidRPr="00BE6C05">
        <w:rPr>
          <w:rFonts w:cs="Traditional Arabic" w:hint="cs"/>
          <w:color w:val="008000"/>
          <w:sz w:val="36"/>
          <w:szCs w:val="36"/>
        </w:rPr>
        <w:sym w:font="AGA Arabesque" w:char="F02B"/>
      </w:r>
      <w:r w:rsidRPr="00BE6C05">
        <w:rPr>
          <w:rFonts w:cs="Traditional Arabic" w:hint="cs"/>
          <w:color w:val="008000"/>
          <w:sz w:val="36"/>
          <w:szCs w:val="36"/>
          <w:rtl/>
        </w:rPr>
        <w:t xml:space="preserve"> </w:t>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Pr>
        <w:sym w:font="AGA Arabesque" w:char="F02B"/>
      </w:r>
      <w:r w:rsidRPr="00BE6C05">
        <w:rPr>
          <w:rFonts w:cs="Traditional Arabic" w:hint="cs"/>
          <w:color w:val="008000"/>
          <w:sz w:val="36"/>
          <w:szCs w:val="36"/>
          <w:rtl/>
        </w:rPr>
        <w:tab/>
      </w:r>
      <w:r w:rsidRPr="00BE6C05">
        <w:rPr>
          <w:rFonts w:cs="Traditional Arabic" w:hint="cs"/>
          <w:color w:val="008000"/>
          <w:sz w:val="36"/>
          <w:szCs w:val="36"/>
          <w:rtl/>
        </w:rPr>
        <w:tab/>
      </w:r>
      <w:r w:rsidRPr="00BE6C05">
        <w:rPr>
          <w:rFonts w:cs="Traditional Arabic" w:hint="cs"/>
          <w:color w:val="008000"/>
          <w:sz w:val="36"/>
          <w:szCs w:val="36"/>
          <w:rtl/>
        </w:rPr>
        <w:tab/>
        <w:t xml:space="preserve"> </w:t>
      </w:r>
      <w:r w:rsidRPr="00BE6C05">
        <w:rPr>
          <w:rFonts w:cs="Traditional Arabic" w:hint="cs"/>
          <w:color w:val="008000"/>
          <w:sz w:val="36"/>
          <w:szCs w:val="36"/>
        </w:rPr>
        <w:sym w:font="AGA Arabesque" w:char="F02B"/>
      </w:r>
    </w:p>
    <w:p w:rsidR="00AE4561" w:rsidRDefault="00AE4561" w:rsidP="001D426C">
      <w:pPr>
        <w:widowControl w:val="0"/>
        <w:spacing w:before="120"/>
        <w:ind w:firstLine="567"/>
        <w:jc w:val="lowKashida"/>
        <w:rPr>
          <w:rFonts w:ascii="AGA Arabesque" w:hAnsi="AGA Arabesque" w:cs="Traditional Arabic" w:hint="cs"/>
          <w:sz w:val="36"/>
          <w:szCs w:val="36"/>
          <w:rtl/>
        </w:rPr>
      </w:pPr>
    </w:p>
    <w:p w:rsidR="00AE4561" w:rsidRDefault="00AE4561" w:rsidP="001D426C">
      <w:pPr>
        <w:widowControl w:val="0"/>
        <w:spacing w:before="120"/>
        <w:ind w:firstLine="567"/>
        <w:jc w:val="lowKashida"/>
        <w:rPr>
          <w:rFonts w:ascii="AGA Arabesque" w:hAnsi="AGA Arabesque" w:cs="Traditional Arabic" w:hint="cs"/>
          <w:sz w:val="36"/>
          <w:szCs w:val="36"/>
          <w:rtl/>
        </w:rPr>
      </w:pPr>
      <w:r>
        <w:rPr>
          <w:rFonts w:ascii="AGA Arabesque" w:hAnsi="AGA Arabesque" w:cs="Traditional Arabic"/>
          <w:sz w:val="36"/>
          <w:szCs w:val="36"/>
          <w:rtl/>
        </w:rPr>
        <w:br w:type="page"/>
      </w:r>
    </w:p>
    <w:p w:rsidR="00AE4561" w:rsidRDefault="00AE4561" w:rsidP="001D426C">
      <w:pPr>
        <w:widowControl w:val="0"/>
        <w:spacing w:before="120"/>
        <w:ind w:firstLine="567"/>
        <w:jc w:val="lowKashida"/>
        <w:rPr>
          <w:rFonts w:ascii="AGA Arabesque" w:hAnsi="AGA Arabesque" w:cs="Traditional Arabic" w:hint="cs"/>
          <w:sz w:val="36"/>
          <w:szCs w:val="36"/>
          <w:rtl/>
        </w:rPr>
      </w:pPr>
    </w:p>
    <w:p w:rsidR="00AE4561" w:rsidRDefault="00AE4561" w:rsidP="001D426C">
      <w:pPr>
        <w:widowControl w:val="0"/>
        <w:spacing w:before="120"/>
        <w:ind w:firstLine="567"/>
        <w:jc w:val="lowKashida"/>
        <w:rPr>
          <w:rFonts w:ascii="AGA Arabesque" w:hAnsi="AGA Arabesque" w:cs="Traditional Arabic" w:hint="cs"/>
          <w:sz w:val="36"/>
          <w:szCs w:val="36"/>
          <w:rtl/>
        </w:rPr>
      </w:pPr>
    </w:p>
    <w:p w:rsidR="00AE4561" w:rsidRDefault="00AE4561" w:rsidP="001D426C">
      <w:pPr>
        <w:widowControl w:val="0"/>
        <w:spacing w:before="120"/>
        <w:ind w:firstLine="567"/>
        <w:jc w:val="lowKashida"/>
        <w:rPr>
          <w:rFonts w:ascii="AGA Arabesque" w:hAnsi="AGA Arabesque" w:cs="Traditional Arabic" w:hint="cs"/>
          <w:sz w:val="36"/>
          <w:szCs w:val="36"/>
          <w:rtl/>
        </w:rPr>
      </w:pPr>
    </w:p>
    <w:p w:rsidR="00AE4561" w:rsidRDefault="00AE4561" w:rsidP="001D426C">
      <w:pPr>
        <w:widowControl w:val="0"/>
        <w:spacing w:before="120"/>
        <w:ind w:firstLine="567"/>
        <w:jc w:val="lowKashida"/>
        <w:rPr>
          <w:rFonts w:ascii="AGA Arabesque" w:hAnsi="AGA Arabesque" w:cs="Traditional Arabic" w:hint="cs"/>
          <w:sz w:val="36"/>
          <w:szCs w:val="36"/>
          <w:rtl/>
        </w:rPr>
      </w:pPr>
    </w:p>
    <w:p w:rsidR="00AE4561" w:rsidRDefault="00AE4561" w:rsidP="001D426C">
      <w:pPr>
        <w:widowControl w:val="0"/>
        <w:spacing w:before="120"/>
        <w:ind w:firstLine="567"/>
        <w:jc w:val="lowKashida"/>
        <w:rPr>
          <w:rFonts w:ascii="AGA Arabesque" w:hAnsi="AGA Arabesque" w:cs="Traditional Arabic" w:hint="cs"/>
          <w:sz w:val="36"/>
          <w:szCs w:val="36"/>
          <w:rtl/>
        </w:rPr>
      </w:pPr>
    </w:p>
    <w:p w:rsidR="00AE4561" w:rsidRDefault="00AE4561" w:rsidP="001D426C">
      <w:pPr>
        <w:widowControl w:val="0"/>
        <w:spacing w:before="120"/>
        <w:ind w:firstLine="567"/>
        <w:jc w:val="lowKashida"/>
        <w:rPr>
          <w:rFonts w:ascii="AGA Arabesque" w:hAnsi="AGA Arabesque" w:cs="Traditional Arabic"/>
          <w:sz w:val="36"/>
          <w:szCs w:val="36"/>
        </w:rPr>
      </w:pPr>
    </w:p>
    <w:p w:rsidR="00937D84" w:rsidRPr="00CB7A41" w:rsidRDefault="00937D84" w:rsidP="00AE4561">
      <w:pPr>
        <w:widowControl w:val="0"/>
        <w:spacing w:before="120"/>
        <w:jc w:val="center"/>
        <w:rPr>
          <w:rFonts w:cs="Traditional Arabic" w:hint="cs"/>
          <w:color w:val="008000"/>
          <w:sz w:val="300"/>
          <w:szCs w:val="300"/>
          <w:rtl/>
        </w:rPr>
      </w:pPr>
      <w:r w:rsidRPr="00AE4561">
        <w:rPr>
          <w:rFonts w:ascii="AGA Arabesque" w:hAnsi="AGA Arabesque" w:cs="Traditional Arabic"/>
          <w:color w:val="008000"/>
          <w:sz w:val="300"/>
          <w:szCs w:val="300"/>
        </w:rPr>
        <w:t></w:t>
      </w:r>
    </w:p>
    <w:sectPr w:rsidR="00937D84" w:rsidRPr="00CB7A41" w:rsidSect="0081484F">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oddPage"/>
      <w:pgSz w:w="11907" w:h="16840" w:code="9"/>
      <w:pgMar w:top="1418" w:right="1418" w:bottom="1418" w:left="1418" w:header="1134" w:footer="567"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A9F" w:rsidRDefault="00A87A9F">
      <w:r>
        <w:separator/>
      </w:r>
    </w:p>
  </w:endnote>
  <w:endnote w:type="continuationSeparator" w:id="0">
    <w:p w:rsidR="00A87A9F" w:rsidRDefault="00A8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SAED Terafic">
    <w:charset w:val="00"/>
    <w:family w:val="auto"/>
    <w:pitch w:val="variable"/>
    <w:sig w:usb0="00000003" w:usb1="00000000" w:usb2="00000000" w:usb3="00000000" w:csb0="00000001" w:csb1="00000000"/>
  </w:font>
  <w:font w:name="DecoType Naskh">
    <w:altName w:val="Times New Roman"/>
    <w:charset w:val="B2"/>
    <w:family w:val="auto"/>
    <w:pitch w:val="variable"/>
    <w:sig w:usb0="00002000" w:usb1="80000000" w:usb2="00000008" w:usb3="00000000" w:csb0="00000040" w:csb1="00000000"/>
  </w:font>
  <w:font w:name="Titr">
    <w:panose1 w:val="000007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Heading">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61" w:rsidRPr="0054584B" w:rsidRDefault="00AE4561" w:rsidP="0081484F">
    <w:pPr>
      <w:pStyle w:val="Footer"/>
      <w:framePr w:wrap="around" w:vAnchor="text" w:hAnchor="text" w:xAlign="center" w:y="1"/>
      <w:rPr>
        <w:rStyle w:val="PageNumber"/>
        <w:rFonts w:hint="cs"/>
        <w:b/>
        <w:bCs/>
        <w:color w:val="008000"/>
        <w:sz w:val="26"/>
        <w:szCs w:val="32"/>
      </w:rPr>
    </w:pPr>
    <w:r w:rsidRPr="0054584B">
      <w:rPr>
        <w:rStyle w:val="PageNumber"/>
        <w:rFonts w:hint="cs"/>
        <w:b/>
        <w:bCs/>
        <w:color w:val="008000"/>
        <w:sz w:val="26"/>
        <w:szCs w:val="32"/>
        <w:rtl/>
      </w:rPr>
      <w:t xml:space="preserve">- </w:t>
    </w:r>
    <w:r w:rsidRPr="0054584B">
      <w:rPr>
        <w:rStyle w:val="PageNumber"/>
        <w:b/>
        <w:bCs/>
        <w:color w:val="008000"/>
        <w:sz w:val="26"/>
        <w:szCs w:val="32"/>
        <w:rtl/>
      </w:rPr>
      <w:fldChar w:fldCharType="begin"/>
    </w:r>
    <w:r w:rsidRPr="0054584B">
      <w:rPr>
        <w:rStyle w:val="PageNumber"/>
        <w:b/>
        <w:bCs/>
        <w:color w:val="008000"/>
        <w:sz w:val="26"/>
        <w:szCs w:val="32"/>
      </w:rPr>
      <w:instrText xml:space="preserve">PAGE  </w:instrText>
    </w:r>
    <w:r w:rsidRPr="0054584B">
      <w:rPr>
        <w:rStyle w:val="PageNumber"/>
        <w:b/>
        <w:bCs/>
        <w:color w:val="008000"/>
        <w:sz w:val="26"/>
        <w:szCs w:val="32"/>
        <w:rtl/>
      </w:rPr>
      <w:fldChar w:fldCharType="separate"/>
    </w:r>
    <w:r>
      <w:rPr>
        <w:rStyle w:val="PageNumber"/>
        <w:b/>
        <w:bCs/>
        <w:noProof/>
        <w:color w:val="008000"/>
        <w:sz w:val="26"/>
        <w:szCs w:val="32"/>
        <w:rtl/>
      </w:rPr>
      <w:t>146</w:t>
    </w:r>
    <w:r w:rsidRPr="0054584B">
      <w:rPr>
        <w:rStyle w:val="PageNumber"/>
        <w:b/>
        <w:bCs/>
        <w:color w:val="008000"/>
        <w:sz w:val="26"/>
        <w:szCs w:val="32"/>
        <w:rtl/>
      </w:rPr>
      <w:fldChar w:fldCharType="end"/>
    </w:r>
    <w:r w:rsidRPr="0054584B">
      <w:rPr>
        <w:rStyle w:val="PageNumber"/>
        <w:rFonts w:hint="cs"/>
        <w:b/>
        <w:bCs/>
        <w:color w:val="008000"/>
        <w:sz w:val="26"/>
        <w:szCs w:val="32"/>
        <w:rtl/>
      </w:rPr>
      <w:t xml:space="preserve"> -</w:t>
    </w:r>
  </w:p>
  <w:p w:rsidR="00AE4561" w:rsidRPr="0081484F" w:rsidRDefault="009815EC" w:rsidP="0081484F">
    <w:pPr>
      <w:pStyle w:val="Footer"/>
      <w:jc w:val="center"/>
      <w:rPr>
        <w:rFonts w:hint="cs"/>
        <w:b/>
        <w:bCs/>
        <w:color w:val="008000"/>
        <w:sz w:val="26"/>
        <w:szCs w:val="32"/>
      </w:rPr>
    </w:pPr>
    <w:r>
      <w:rPr>
        <w:rFonts w:hint="cs"/>
        <w:b/>
        <w:bCs/>
        <w:noProof/>
        <w:color w:val="008000"/>
        <w:sz w:val="26"/>
        <w:szCs w:val="32"/>
        <w:rtl/>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-44450</wp:posOffset>
              </wp:positionV>
              <wp:extent cx="5763895" cy="0"/>
              <wp:effectExtent l="22225" t="22225" r="24130" b="2540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5pt" to="45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yuXGwIAADQ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Q5Rop0&#10;MKKNUBxNQ2d64woIqNTWhtroSb2ajabfHVK6aona88jw7WwgLQsZybuUsHEG8Hf9F80ghhy8jm06&#10;NbYLkNAAdIrTON+nwU8eUTicPE3Hs/kEI3rzJaS4JRrr/GeuOxSMEkvgHIHJceN8IEKKW0i4R+m1&#10;kDIOWyrUl3g8y1LQA+0MlM52MiY7LQULgSHF2f2ukhYdSZBO/GKF4HkMs/qgWARuOWGrq+2JkBcb&#10;iEgV8KAsoHa1Ltr4MU/nq9lqlg/y0XQ1yNO6HnxaV/lgus6eJvW4rqo6+xmoZXnRCsa4CuxuOs3y&#10;v9PB9cVcFHZX6r0lyXv02Dsge/tH0nGuYZQXUew0O2/tbd4gzRh8fUZB+497sB8f+/IXAAAA//8D&#10;AFBLAwQUAAYACAAAACEArLpbldsAAAAGAQAADwAAAGRycy9kb3ducmV2LnhtbEyPwU7DMBBE70j8&#10;g7VI3FqbSkAb4lSlUoUquFD4gG28TaLG6yh22+TvWcSBHmdnNPM2Xw6+VWfqYxPYwsPUgCIug2u4&#10;svD9tZnMQcWE7LANTBZGirAsbm9yzFy48Cedd6lSUsIxQwt1Sl2mdSxr8hinoSMW7xB6j0lkX2nX&#10;40XKfatnxjxpjw3LQo0drWsqj7uTt5CO5u39FTfjyh+2qVqMpd+uP6y9vxtWL6ASDek/DL/4gg6F&#10;MO3DiV1UrYVHyVmYPMtD4i7MfAZq/3fQRa6v8YsfAAAA//8DAFBLAQItABQABgAIAAAAIQC2gziS&#10;/gAAAOEBAAATAAAAAAAAAAAAAAAAAAAAAABbQ29udGVudF9UeXBlc10ueG1sUEsBAi0AFAAGAAgA&#10;AAAhADj9If/WAAAAlAEAAAsAAAAAAAAAAAAAAAAALwEAAF9yZWxzLy5yZWxzUEsBAi0AFAAGAAgA&#10;AAAhAHu7K5cbAgAANAQAAA4AAAAAAAAAAAAAAAAALgIAAGRycy9lMm9Eb2MueG1sUEsBAi0AFAAG&#10;AAgAAAAhAKy6W5XbAAAABgEAAA8AAAAAAAAAAAAAAAAAdQQAAGRycy9kb3ducmV2LnhtbFBLBQYA&#10;AAAABAAEAPMAAAB9BQAAAAA=&#10;" strokeweight="3pt">
              <v:stroke linestyle="thinThin"/>
            </v:line>
          </w:pict>
        </mc:Fallback>
      </mc:AlternateContent>
    </w:r>
    <w:r w:rsidR="00AE4561" w:rsidRPr="0054584B">
      <w:rPr>
        <w:rFonts w:hint="cs"/>
        <w:b/>
        <w:bCs/>
        <w:color w:val="008000"/>
        <w:sz w:val="26"/>
        <w:szCs w:val="32"/>
        <w:rtl/>
      </w:rPr>
      <w:t>تم تحميل المادة من موقع اجتهادات</w:t>
    </w:r>
    <w:r w:rsidR="00AE4561" w:rsidRPr="0054584B">
      <w:rPr>
        <w:rFonts w:hint="cs"/>
        <w:b/>
        <w:bCs/>
        <w:color w:val="008000"/>
        <w:sz w:val="26"/>
        <w:szCs w:val="32"/>
        <w:rtl/>
      </w:rPr>
      <w:tab/>
    </w:r>
    <w:r w:rsidR="00AE4561" w:rsidRPr="0054584B">
      <w:rPr>
        <w:rFonts w:hint="cs"/>
        <w:b/>
        <w:bCs/>
        <w:color w:val="008000"/>
        <w:sz w:val="26"/>
        <w:szCs w:val="32"/>
        <w:rtl/>
      </w:rPr>
      <w:tab/>
    </w:r>
    <w:r w:rsidR="00AE4561">
      <w:rPr>
        <w:rFonts w:hint="cs"/>
        <w:b/>
        <w:bCs/>
        <w:color w:val="008000"/>
        <w:sz w:val="26"/>
        <w:szCs w:val="32"/>
        <w:rtl/>
      </w:rPr>
      <w:t xml:space="preserve"> </w:t>
    </w:r>
    <w:r w:rsidR="00AE4561">
      <w:rPr>
        <w:b/>
        <w:bCs/>
        <w:color w:val="008000"/>
        <w:sz w:val="26"/>
        <w:szCs w:val="32"/>
      </w:rPr>
      <w:t>www.ijtehadat.com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61" w:rsidRPr="0054584B" w:rsidRDefault="00AE4561" w:rsidP="0081484F">
    <w:pPr>
      <w:pStyle w:val="Footer"/>
      <w:framePr w:wrap="around" w:vAnchor="text" w:hAnchor="text" w:xAlign="center" w:y="1"/>
      <w:rPr>
        <w:rStyle w:val="PageNumber"/>
        <w:rFonts w:hint="cs"/>
        <w:b/>
        <w:bCs/>
        <w:color w:val="008000"/>
        <w:sz w:val="26"/>
        <w:szCs w:val="32"/>
      </w:rPr>
    </w:pPr>
    <w:r w:rsidRPr="0054584B">
      <w:rPr>
        <w:rStyle w:val="PageNumber"/>
        <w:rFonts w:hint="cs"/>
        <w:b/>
        <w:bCs/>
        <w:color w:val="008000"/>
        <w:sz w:val="26"/>
        <w:szCs w:val="32"/>
        <w:rtl/>
      </w:rPr>
      <w:t xml:space="preserve">- </w:t>
    </w:r>
    <w:r w:rsidRPr="0054584B">
      <w:rPr>
        <w:rStyle w:val="PageNumber"/>
        <w:b/>
        <w:bCs/>
        <w:color w:val="008000"/>
        <w:sz w:val="26"/>
        <w:szCs w:val="32"/>
        <w:rtl/>
      </w:rPr>
      <w:fldChar w:fldCharType="begin"/>
    </w:r>
    <w:r w:rsidRPr="0054584B">
      <w:rPr>
        <w:rStyle w:val="PageNumber"/>
        <w:b/>
        <w:bCs/>
        <w:color w:val="008000"/>
        <w:sz w:val="26"/>
        <w:szCs w:val="32"/>
      </w:rPr>
      <w:instrText xml:space="preserve">PAGE  </w:instrText>
    </w:r>
    <w:r w:rsidRPr="0054584B">
      <w:rPr>
        <w:rStyle w:val="PageNumber"/>
        <w:b/>
        <w:bCs/>
        <w:color w:val="008000"/>
        <w:sz w:val="26"/>
        <w:szCs w:val="32"/>
        <w:rtl/>
      </w:rPr>
      <w:fldChar w:fldCharType="separate"/>
    </w:r>
    <w:r w:rsidR="009815EC">
      <w:rPr>
        <w:rStyle w:val="PageNumber"/>
        <w:b/>
        <w:bCs/>
        <w:noProof/>
        <w:color w:val="008000"/>
        <w:sz w:val="26"/>
        <w:szCs w:val="32"/>
        <w:rtl/>
      </w:rPr>
      <w:t>1</w:t>
    </w:r>
    <w:r w:rsidRPr="0054584B">
      <w:rPr>
        <w:rStyle w:val="PageNumber"/>
        <w:b/>
        <w:bCs/>
        <w:color w:val="008000"/>
        <w:sz w:val="26"/>
        <w:szCs w:val="32"/>
        <w:rtl/>
      </w:rPr>
      <w:fldChar w:fldCharType="end"/>
    </w:r>
    <w:r w:rsidRPr="0054584B">
      <w:rPr>
        <w:rStyle w:val="PageNumber"/>
        <w:rFonts w:hint="cs"/>
        <w:b/>
        <w:bCs/>
        <w:color w:val="008000"/>
        <w:sz w:val="26"/>
        <w:szCs w:val="32"/>
        <w:rtl/>
      </w:rPr>
      <w:t xml:space="preserve"> -</w:t>
    </w:r>
  </w:p>
  <w:p w:rsidR="00AE4561" w:rsidRPr="0081484F" w:rsidRDefault="009815EC" w:rsidP="0081484F">
    <w:pPr>
      <w:pStyle w:val="Footer"/>
      <w:jc w:val="center"/>
      <w:rPr>
        <w:rFonts w:hint="cs"/>
        <w:b/>
        <w:bCs/>
        <w:color w:val="008000"/>
        <w:sz w:val="26"/>
        <w:szCs w:val="32"/>
      </w:rPr>
    </w:pPr>
    <w:r>
      <w:rPr>
        <w:rFonts w:cs="Traditional Arabic" w:hint="cs"/>
        <w:b/>
        <w:bCs/>
        <w:noProof/>
        <w:color w:val="008000"/>
        <w:sz w:val="30"/>
        <w:rtl/>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-44450</wp:posOffset>
              </wp:positionV>
              <wp:extent cx="5763895" cy="0"/>
              <wp:effectExtent l="22225" t="22225" r="24130" b="2540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5pt" to="45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ospGgIAADQEAAAOAAAAZHJzL2Uyb0RvYy54bWysU02P2jAQvVfqf7B8hyR8LUSEVZVAL7SL&#10;tNsfYGyHWHVsyzYEVPW/d2wIYttLVTUHZxzPvLw387x8PrcSnbh1QqsCZ8MUI66oZkIdCvztbTOY&#10;Y+Q8UYxIrXiBL9zh59XHD8vO5HykGy0ZtwhAlMs7U+DGe5MniaMNb4kbasMVHNbatsTD1h4SZkkH&#10;6K1MRmk6SzptmbGacufga3U9xKuIX9ec+pe6dtwjWWDg5uNq47oPa7JakvxgiWkEvdEg/8CiJULB&#10;T+9QFfEEHa34A6oV1Gqnaz+kuk10XQvKowZQk6W/qXltiOFRCzTHmXub3P+DpV9PO4sEK/AYI0Va&#10;GNFWKI6eQmc643JIKNXOBm30rF7NVtPvDildNkQdeGT4djFQloWK5F1J2DgD+Pvui2aQQ45exzad&#10;a9sGSGgAOsdpXO7T4GePKHycPs3G88UUI9qfJSTvC411/jPXLQpBgSVwjsDktHU+ECF5nxL+o/RG&#10;SBmHLRXqQO08S8EPtDUgne1lLHZaChYSQ4mzh30pLTqRYJ34RIVw8phm9VGxCNxwwta32BMhrzEQ&#10;kSrggSygdouu3vixSBfr+Xo+GUxGs/VgklbV4NOmnAxmm+xpWo2rsqyyn4FaNskbwRhXgV3v02zy&#10;dz643Zirw+5OvbckeY8eewdk+3ckHecaRnk1xV6zy8728wZrxuTbNQref9xD/HjZV78AAAD//wMA&#10;UEsDBBQABgAIAAAAIQCsuluV2wAAAAYBAAAPAAAAZHJzL2Rvd25yZXYueG1sTI/BTsMwEETvSPyD&#10;tUjcWptKQBviVKVShSq4UPiAbbxNosbrKHbb5O9ZxIEeZ2c08zZfDr5VZ+pjE9jCw9SAIi6Da7iy&#10;8P21mcxBxYTssA1MFkaKsCxub3LMXLjwJ513qVJSwjFDC3VKXaZ1LGvyGKehIxbvEHqPSWRfadfj&#10;Rcp9q2fGPGmPDctCjR2tayqPu5O3kI7m7f0VN+PKH7apWoyl364/rL2/G1YvoBIN6T8Mv/iCDoUw&#10;7cOJXVSthUfJWZg8y0PiLsx8Bmr/d9BFrq/xix8AAAD//wMAUEsBAi0AFAAGAAgAAAAhALaDOJL+&#10;AAAA4QEAABMAAAAAAAAAAAAAAAAAAAAAAFtDb250ZW50X1R5cGVzXS54bWxQSwECLQAUAAYACAAA&#10;ACEAOP0h/9YAAACUAQAACwAAAAAAAAAAAAAAAAAvAQAAX3JlbHMvLnJlbHNQSwECLQAUAAYACAAA&#10;ACEANmKLKRoCAAA0BAAADgAAAAAAAAAAAAAAAAAuAgAAZHJzL2Uyb0RvYy54bWxQSwECLQAUAAYA&#10;CAAAACEArLpbldsAAAAGAQAADwAAAAAAAAAAAAAAAAB0BAAAZHJzL2Rvd25yZXYueG1sUEsFBgAA&#10;AAAEAAQA8wAAAHwFAAAAAA==&#10;" strokeweight="3pt">
              <v:stroke linestyle="thinThin"/>
            </v:line>
          </w:pict>
        </mc:Fallback>
      </mc:AlternateContent>
    </w:r>
    <w:r w:rsidR="00AE4561" w:rsidRPr="0081484F">
      <w:rPr>
        <w:rFonts w:cs="Traditional Arabic" w:hint="cs"/>
        <w:b/>
        <w:bCs/>
        <w:noProof/>
        <w:color w:val="008000"/>
        <w:sz w:val="30"/>
        <w:rtl/>
      </w:rPr>
      <w:t>تم تحميل المادة من موقع اجتهادات</w:t>
    </w:r>
    <w:r w:rsidR="00AE4561" w:rsidRPr="0054584B">
      <w:rPr>
        <w:rFonts w:hint="cs"/>
        <w:b/>
        <w:bCs/>
        <w:color w:val="008000"/>
        <w:sz w:val="26"/>
        <w:szCs w:val="32"/>
        <w:rtl/>
      </w:rPr>
      <w:tab/>
    </w:r>
    <w:r w:rsidR="00AE4561" w:rsidRPr="0054584B">
      <w:rPr>
        <w:rFonts w:hint="cs"/>
        <w:b/>
        <w:bCs/>
        <w:color w:val="008000"/>
        <w:sz w:val="26"/>
        <w:szCs w:val="32"/>
        <w:rtl/>
      </w:rPr>
      <w:tab/>
    </w:r>
    <w:r w:rsidR="00AE4561">
      <w:rPr>
        <w:rFonts w:hint="cs"/>
        <w:b/>
        <w:bCs/>
        <w:color w:val="008000"/>
        <w:sz w:val="26"/>
        <w:szCs w:val="32"/>
        <w:rtl/>
      </w:rPr>
      <w:t xml:space="preserve"> </w:t>
    </w:r>
    <w:r w:rsidR="00AE4561">
      <w:rPr>
        <w:b/>
        <w:bCs/>
        <w:color w:val="008000"/>
        <w:sz w:val="26"/>
        <w:szCs w:val="32"/>
      </w:rPr>
      <w:t>www.ijtehadat.com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61" w:rsidRPr="0054584B" w:rsidRDefault="00AE4561" w:rsidP="0055189B">
    <w:pPr>
      <w:pStyle w:val="Footer"/>
      <w:framePr w:wrap="around" w:vAnchor="text" w:hAnchor="text" w:xAlign="center" w:y="1"/>
      <w:rPr>
        <w:rStyle w:val="PageNumber"/>
        <w:rFonts w:hint="cs"/>
        <w:b/>
        <w:bCs/>
        <w:color w:val="008000"/>
        <w:sz w:val="26"/>
        <w:szCs w:val="32"/>
      </w:rPr>
    </w:pPr>
    <w:r w:rsidRPr="0054584B">
      <w:rPr>
        <w:rStyle w:val="PageNumber"/>
        <w:rFonts w:hint="cs"/>
        <w:b/>
        <w:bCs/>
        <w:color w:val="008000"/>
        <w:sz w:val="26"/>
        <w:szCs w:val="32"/>
        <w:rtl/>
      </w:rPr>
      <w:t xml:space="preserve">- </w:t>
    </w:r>
    <w:r w:rsidRPr="0054584B">
      <w:rPr>
        <w:rStyle w:val="PageNumber"/>
        <w:b/>
        <w:bCs/>
        <w:color w:val="008000"/>
        <w:sz w:val="26"/>
        <w:szCs w:val="32"/>
        <w:rtl/>
      </w:rPr>
      <w:fldChar w:fldCharType="begin"/>
    </w:r>
    <w:r w:rsidRPr="0054584B">
      <w:rPr>
        <w:rStyle w:val="PageNumber"/>
        <w:b/>
        <w:bCs/>
        <w:color w:val="008000"/>
        <w:sz w:val="26"/>
        <w:szCs w:val="32"/>
      </w:rPr>
      <w:instrText xml:space="preserve">PAGE  </w:instrText>
    </w:r>
    <w:r w:rsidRPr="0054584B">
      <w:rPr>
        <w:rStyle w:val="PageNumber"/>
        <w:b/>
        <w:bCs/>
        <w:color w:val="008000"/>
        <w:sz w:val="26"/>
        <w:szCs w:val="32"/>
        <w:rtl/>
      </w:rPr>
      <w:fldChar w:fldCharType="separate"/>
    </w:r>
    <w:r>
      <w:rPr>
        <w:rStyle w:val="PageNumber"/>
        <w:b/>
        <w:bCs/>
        <w:noProof/>
        <w:color w:val="008000"/>
        <w:sz w:val="26"/>
        <w:szCs w:val="32"/>
        <w:rtl/>
      </w:rPr>
      <w:t>1</w:t>
    </w:r>
    <w:r w:rsidRPr="0054584B">
      <w:rPr>
        <w:rStyle w:val="PageNumber"/>
        <w:b/>
        <w:bCs/>
        <w:color w:val="008000"/>
        <w:sz w:val="26"/>
        <w:szCs w:val="32"/>
        <w:rtl/>
      </w:rPr>
      <w:fldChar w:fldCharType="end"/>
    </w:r>
    <w:r w:rsidRPr="0054584B">
      <w:rPr>
        <w:rStyle w:val="PageNumber"/>
        <w:rFonts w:hint="cs"/>
        <w:b/>
        <w:bCs/>
        <w:color w:val="008000"/>
        <w:sz w:val="26"/>
        <w:szCs w:val="32"/>
        <w:rtl/>
      </w:rPr>
      <w:t xml:space="preserve"> -</w:t>
    </w:r>
  </w:p>
  <w:p w:rsidR="00AE4561" w:rsidRPr="0081484F" w:rsidRDefault="009815EC" w:rsidP="0081484F">
    <w:pPr>
      <w:pStyle w:val="Footer"/>
      <w:jc w:val="center"/>
      <w:rPr>
        <w:rFonts w:hint="cs"/>
        <w:b/>
        <w:bCs/>
        <w:color w:val="008000"/>
        <w:sz w:val="26"/>
        <w:szCs w:val="32"/>
      </w:rPr>
    </w:pPr>
    <w:r>
      <w:rPr>
        <w:rFonts w:hint="cs"/>
        <w:b/>
        <w:bCs/>
        <w:noProof/>
        <w:color w:val="008000"/>
        <w:sz w:val="26"/>
        <w:szCs w:val="32"/>
        <w:rtl/>
      </w:rPr>
      <mc:AlternateContent>
        <mc:Choice Requires="wps">
          <w:drawing>
            <wp:anchor distT="0" distB="0" distL="114300" distR="114300" simplePos="0" relativeHeight="251656192" behindDoc="0" locked="0" layoutInCell="1" allowOverlap="1">
              <wp:simplePos x="0" y="0"/>
              <wp:positionH relativeFrom="column">
                <wp:posOffset>3175</wp:posOffset>
              </wp:positionH>
              <wp:positionV relativeFrom="paragraph">
                <wp:posOffset>-44450</wp:posOffset>
              </wp:positionV>
              <wp:extent cx="5763895" cy="0"/>
              <wp:effectExtent l="22225" t="22225" r="2413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5pt" to="45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rgGgIAADQ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aHkSId&#10;jGgjFEej0JneuAICKrW1oTZ6Uq9mo+l3h5SuWqL2PDJ8OxtIy0JG8i4lbJwB/F3/RTOIIQevY5tO&#10;je0CJDQAneI0zvdp8JNHFA4nT9PxbD7BiN58CSluicY6/5nrDgWjxBI4R2By3DgfiJDiFhLuUXot&#10;pIzDlgr1JR7PshT0QDsDpbOdjMlOS8FCYEhxdr+rpEVHEqQTv1gheB7DrD4oFoFbTtjqansi5MUG&#10;IlIFPCgLqF2tizZ+zNP5araa5YN8NF0N8rSuB5/WVT6YrrOnST2uq6rOfgZqWV60gjGuArubTrP8&#10;73RwfTEXhd2Vem9J8h499g7I3v6RdJxrGOVFFDvNzlt7mzdIMwZfn1HQ/uMe7MfHvvwFAAD//wMA&#10;UEsDBBQABgAIAAAAIQCsuluV2wAAAAYBAAAPAAAAZHJzL2Rvd25yZXYueG1sTI/BTsMwEETvSPyD&#10;tUjcWptKQBviVKVShSq4UPiAbbxNosbrKHbb5O9ZxIEeZ2c08zZfDr5VZ+pjE9jCw9SAIi6Da7iy&#10;8P21mcxBxYTssA1MFkaKsCxub3LMXLjwJ513qVJSwjFDC3VKXaZ1LGvyGKehIxbvEHqPSWRfadfj&#10;Rcp9q2fGPGmPDctCjR2tayqPu5O3kI7m7f0VN+PKH7apWoyl364/rL2/G1YvoBIN6T8Mv/iCDoUw&#10;7cOJXVSthUfJWZg8y0PiLsx8Bmr/d9BFrq/xix8AAAD//wMAUEsBAi0AFAAGAAgAAAAhALaDOJL+&#10;AAAA4QEAABMAAAAAAAAAAAAAAAAAAAAAAFtDb250ZW50X1R5cGVzXS54bWxQSwECLQAUAAYACAAA&#10;ACEAOP0h/9YAAACUAQAACwAAAAAAAAAAAAAAAAAvAQAAX3JlbHMvLnJlbHNQSwECLQAUAAYACAAA&#10;ACEAY7Aq4BoCAAA0BAAADgAAAAAAAAAAAAAAAAAuAgAAZHJzL2Uyb0RvYy54bWxQSwECLQAUAAYA&#10;CAAAACEArLpbldsAAAAGAQAADwAAAAAAAAAAAAAAAAB0BAAAZHJzL2Rvd25yZXYueG1sUEsFBgAA&#10;AAAEAAQA8wAAAHwFAAAAAA==&#10;" strokeweight="3pt">
              <v:stroke linestyle="thinThin"/>
            </v:line>
          </w:pict>
        </mc:Fallback>
      </mc:AlternateContent>
    </w:r>
    <w:r w:rsidR="00AE4561" w:rsidRPr="0054584B">
      <w:rPr>
        <w:rFonts w:hint="cs"/>
        <w:b/>
        <w:bCs/>
        <w:color w:val="008000"/>
        <w:sz w:val="26"/>
        <w:szCs w:val="32"/>
        <w:rtl/>
      </w:rPr>
      <w:t>تم تحميل المادة من موقع اجتهادات</w:t>
    </w:r>
    <w:r w:rsidR="00AE4561" w:rsidRPr="0054584B">
      <w:rPr>
        <w:rFonts w:hint="cs"/>
        <w:b/>
        <w:bCs/>
        <w:color w:val="008000"/>
        <w:sz w:val="26"/>
        <w:szCs w:val="32"/>
        <w:rtl/>
      </w:rPr>
      <w:tab/>
    </w:r>
    <w:r w:rsidR="00AE4561" w:rsidRPr="0054584B">
      <w:rPr>
        <w:rFonts w:hint="cs"/>
        <w:b/>
        <w:bCs/>
        <w:color w:val="008000"/>
        <w:sz w:val="26"/>
        <w:szCs w:val="32"/>
        <w:rtl/>
      </w:rPr>
      <w:tab/>
    </w:r>
    <w:r w:rsidR="00AE4561">
      <w:rPr>
        <w:rFonts w:hint="cs"/>
        <w:b/>
        <w:bCs/>
        <w:color w:val="008000"/>
        <w:sz w:val="26"/>
        <w:szCs w:val="32"/>
        <w:rtl/>
      </w:rPr>
      <w:t xml:space="preserve"> </w:t>
    </w:r>
    <w:r w:rsidR="00AE4561">
      <w:rPr>
        <w:b/>
        <w:bCs/>
        <w:color w:val="008000"/>
        <w:sz w:val="26"/>
        <w:szCs w:val="32"/>
      </w:rPr>
      <w:t>www.ijtehadat.com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A9F" w:rsidRDefault="00A87A9F">
      <w:r>
        <w:separator/>
      </w:r>
    </w:p>
  </w:footnote>
  <w:footnote w:type="continuationSeparator" w:id="0">
    <w:p w:rsidR="00A87A9F" w:rsidRDefault="00A87A9F">
      <w:r>
        <w:continuationSeparator/>
      </w:r>
    </w:p>
  </w:footnote>
  <w:footnote w:id="1">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sz w:val="28"/>
          <w:szCs w:val="28"/>
          <w:rtl/>
        </w:rPr>
        <w:t xml:space="preserve"> </w:t>
      </w:r>
      <w:r w:rsidRPr="001D426C">
        <w:rPr>
          <w:rFonts w:cs="Traditional Arabic" w:hint="cs"/>
          <w:sz w:val="28"/>
          <w:szCs w:val="28"/>
          <w:rtl/>
        </w:rPr>
        <w:t xml:space="preserve">يقصد بالمعصومين الأربعة عشر النبيَّ محمَّدٍ </w:t>
      </w:r>
      <w:r w:rsidRPr="001D426C">
        <w:rPr>
          <w:rFonts w:ascii="AGA Arabesque" w:hAnsi="AGA Arabesque" w:cs="Traditional Arabic" w:hint="cs"/>
          <w:sz w:val="28"/>
          <w:szCs w:val="28"/>
          <w:rtl/>
        </w:rPr>
        <w:t>صَلَّى اللهُ عَلَيه وَآلِهِ وابنَتَه فاطمةَ عليها السلام ثم الأئمة الاثني عشر بدءاً من علي بن أبي طالب وانتهاء بالمهدي الغائ</w:t>
      </w:r>
      <w:r w:rsidRPr="001D426C">
        <w:rPr>
          <w:rFonts w:cs="Traditional Arabic" w:hint="cs"/>
          <w:sz w:val="28"/>
          <w:szCs w:val="28"/>
          <w:rtl/>
        </w:rPr>
        <w:t>ب المنتظر عليهم السلام</w:t>
      </w:r>
      <w:r>
        <w:rPr>
          <w:rFonts w:cs="Traditional Arabic" w:hint="cs"/>
          <w:sz w:val="28"/>
          <w:szCs w:val="28"/>
          <w:rtl/>
        </w:rPr>
        <w:t>.</w:t>
      </w:r>
    </w:p>
  </w:footnote>
  <w:footnote w:id="2">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sz w:val="28"/>
          <w:szCs w:val="28"/>
          <w:rtl/>
        </w:rPr>
        <w:t xml:space="preserve"> </w:t>
      </w:r>
      <w:r w:rsidRPr="001D426C">
        <w:rPr>
          <w:rFonts w:cs="Traditional Arabic" w:hint="cs"/>
          <w:sz w:val="28"/>
          <w:szCs w:val="28"/>
          <w:rtl/>
        </w:rPr>
        <w:t>إن التفاخر والتكاثر إما أن يكون في المزايا والفضائل التي تكون في نفس الإنسان مثل العلم والشجاعة والفهم</w:t>
      </w:r>
      <w:r>
        <w:rPr>
          <w:rFonts w:cs="Traditional Arabic" w:hint="cs"/>
          <w:sz w:val="28"/>
          <w:szCs w:val="28"/>
          <w:rtl/>
        </w:rPr>
        <w:t>...</w:t>
      </w:r>
      <w:r w:rsidRPr="001D426C">
        <w:rPr>
          <w:rFonts w:cs="Traditional Arabic" w:hint="cs"/>
          <w:sz w:val="28"/>
          <w:szCs w:val="28"/>
          <w:rtl/>
        </w:rPr>
        <w:t xml:space="preserve"> أو تكون في الفضائل التي هي خارج نفسه مثل المال والجاه والأقرباء والمنسوبين</w:t>
      </w:r>
      <w:r>
        <w:rPr>
          <w:rFonts w:cs="Traditional Arabic" w:hint="cs"/>
          <w:sz w:val="28"/>
          <w:szCs w:val="28"/>
          <w:rtl/>
        </w:rPr>
        <w:t>...</w:t>
      </w:r>
      <w:r w:rsidRPr="001D426C">
        <w:rPr>
          <w:rFonts w:cs="Traditional Arabic" w:hint="cs"/>
          <w:sz w:val="28"/>
          <w:szCs w:val="28"/>
          <w:rtl/>
        </w:rPr>
        <w:t xml:space="preserve"> فالافتخار بالعلم والشجاعة والكمالات النفسية إذا لم يكن وليد العجب بالنفس وتزكية النفس</w:t>
      </w:r>
      <w:r w:rsidRPr="001D426C">
        <w:rPr>
          <w:rFonts w:cs="Traditional Arabic"/>
          <w:sz w:val="28"/>
          <w:szCs w:val="28"/>
          <w:rtl/>
        </w:rPr>
        <w:t xml:space="preserve"> </w:t>
      </w:r>
      <w:r w:rsidRPr="001D426C">
        <w:rPr>
          <w:rFonts w:cs="Traditional Arabic" w:hint="cs"/>
          <w:sz w:val="28"/>
          <w:szCs w:val="28"/>
          <w:rtl/>
        </w:rPr>
        <w:t>بل بهدف تشجيع الآخرين وترغيبهم بتلك الصفات فهو ليس عملاً مذموماً</w:t>
      </w:r>
      <w:r>
        <w:rPr>
          <w:rFonts w:cs="Traditional Arabic" w:hint="cs"/>
          <w:sz w:val="28"/>
          <w:szCs w:val="28"/>
          <w:rtl/>
        </w:rPr>
        <w:t>.</w:t>
      </w:r>
    </w:p>
  </w:footnote>
  <w:footnote w:id="3">
    <w:p w:rsidR="00AE4561" w:rsidRPr="001D426C" w:rsidRDefault="00AE4561" w:rsidP="001D426C">
      <w:pPr>
        <w:pStyle w:val="FootnoteText"/>
        <w:spacing w:line="216" w:lineRule="auto"/>
        <w:ind w:left="378" w:hanging="378"/>
        <w:rPr>
          <w:rFonts w:cs="Traditional Arabic" w:hint="cs"/>
          <w:sz w:val="28"/>
          <w:szCs w:val="28"/>
          <w:rtl/>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hint="cs"/>
          <w:sz w:val="28"/>
          <w:szCs w:val="28"/>
          <w:rtl/>
          <w:lang w:bidi="ar-SY"/>
        </w:rPr>
        <w:t xml:space="preserve"> </w:t>
      </w:r>
      <w:r w:rsidRPr="001D426C">
        <w:rPr>
          <w:rFonts w:cs="Traditional Arabic" w:hint="cs"/>
          <w:sz w:val="28"/>
          <w:szCs w:val="28"/>
          <w:rtl/>
        </w:rPr>
        <w:t>هذا الحديث مقبول لدى الفريقين</w:t>
      </w:r>
      <w:r>
        <w:rPr>
          <w:rFonts w:cs="Traditional Arabic" w:hint="cs"/>
          <w:sz w:val="28"/>
          <w:szCs w:val="28"/>
          <w:rtl/>
        </w:rPr>
        <w:t>،</w:t>
      </w:r>
      <w:r w:rsidRPr="001D426C">
        <w:rPr>
          <w:rFonts w:cs="Traditional Arabic" w:hint="cs"/>
          <w:sz w:val="28"/>
          <w:szCs w:val="28"/>
          <w:rtl/>
        </w:rPr>
        <w:t xml:space="preserve"> كما جاء في </w:t>
      </w:r>
      <w:r w:rsidRPr="001D426C">
        <w:rPr>
          <w:rFonts w:cs="Traditional Arabic" w:hint="eastAsia"/>
          <w:sz w:val="28"/>
          <w:szCs w:val="28"/>
          <w:rtl/>
        </w:rPr>
        <w:t>«</w:t>
      </w:r>
      <w:r w:rsidRPr="001D426C">
        <w:rPr>
          <w:rFonts w:cs="Traditional Arabic" w:hint="cs"/>
          <w:sz w:val="28"/>
          <w:szCs w:val="28"/>
          <w:rtl/>
        </w:rPr>
        <w:t>السنن الكبرى</w:t>
      </w:r>
      <w:r w:rsidRPr="001D426C">
        <w:rPr>
          <w:rFonts w:cs="Traditional Arabic" w:hint="eastAsia"/>
          <w:sz w:val="28"/>
          <w:szCs w:val="28"/>
          <w:rtl/>
        </w:rPr>
        <w:t>»</w:t>
      </w:r>
      <w:r w:rsidRPr="001D426C">
        <w:rPr>
          <w:rFonts w:cs="Traditional Arabic" w:hint="cs"/>
          <w:sz w:val="28"/>
          <w:szCs w:val="28"/>
          <w:rtl/>
        </w:rPr>
        <w:t xml:space="preserve"> للبيهقي</w:t>
      </w:r>
      <w:r>
        <w:rPr>
          <w:rFonts w:cs="Traditional Arabic" w:hint="cs"/>
          <w:sz w:val="28"/>
          <w:szCs w:val="28"/>
          <w:rtl/>
        </w:rPr>
        <w:t>(</w:t>
      </w:r>
      <w:r w:rsidRPr="001D426C">
        <w:rPr>
          <w:rFonts w:cs="Traditional Arabic" w:hint="cs"/>
          <w:sz w:val="28"/>
          <w:szCs w:val="28"/>
          <w:rtl/>
        </w:rPr>
        <w:t>ج4</w:t>
      </w:r>
      <w:r>
        <w:rPr>
          <w:rFonts w:cs="Traditional Arabic" w:hint="cs"/>
          <w:sz w:val="28"/>
          <w:szCs w:val="28"/>
          <w:rtl/>
        </w:rPr>
        <w:t>،</w:t>
      </w:r>
      <w:r w:rsidRPr="001D426C">
        <w:rPr>
          <w:rFonts w:cs="Traditional Arabic" w:hint="cs"/>
          <w:sz w:val="28"/>
          <w:szCs w:val="28"/>
          <w:rtl/>
        </w:rPr>
        <w:t xml:space="preserve"> ص77</w:t>
      </w:r>
      <w:r>
        <w:rPr>
          <w:rFonts w:cs="Traditional Arabic" w:hint="cs"/>
          <w:sz w:val="28"/>
          <w:szCs w:val="28"/>
          <w:rtl/>
        </w:rPr>
        <w:t>):</w:t>
      </w:r>
      <w:r w:rsidRPr="001D426C">
        <w:rPr>
          <w:rFonts w:cs="Traditional Arabic" w:hint="cs"/>
          <w:sz w:val="28"/>
          <w:szCs w:val="28"/>
          <w:rtl/>
        </w:rPr>
        <w:t xml:space="preserve"> «</w:t>
      </w:r>
      <w:r w:rsidRPr="001D426C">
        <w:rPr>
          <w:rFonts w:cs="Traditional Arabic"/>
          <w:b/>
          <w:bCs/>
          <w:sz w:val="28"/>
          <w:szCs w:val="28"/>
          <w:rtl/>
        </w:rPr>
        <w:t>كنت نهيتكم عن زيارة القبور ثم بدا لي فزوروها فانها ترق القلب وتدمع العين وتذكر الآخرة فزوروا ولا</w:t>
      </w:r>
      <w:r w:rsidRPr="001D426C">
        <w:rPr>
          <w:rFonts w:cs="Traditional Arabic" w:hint="cs"/>
          <w:b/>
          <w:bCs/>
          <w:sz w:val="28"/>
          <w:szCs w:val="28"/>
          <w:rtl/>
        </w:rPr>
        <w:t> </w:t>
      </w:r>
      <w:r w:rsidRPr="001D426C">
        <w:rPr>
          <w:rFonts w:cs="Traditional Arabic"/>
          <w:b/>
          <w:bCs/>
          <w:sz w:val="28"/>
          <w:szCs w:val="28"/>
          <w:rtl/>
        </w:rPr>
        <w:t>تقولوا هجرا</w:t>
      </w:r>
      <w:r w:rsidRPr="001D426C">
        <w:rPr>
          <w:rFonts w:cs="Traditional Arabic" w:hint="cs"/>
          <w:sz w:val="28"/>
          <w:szCs w:val="28"/>
          <w:rtl/>
        </w:rPr>
        <w:t>ً»</w:t>
      </w:r>
      <w:r>
        <w:rPr>
          <w:rFonts w:cs="Traditional Arabic" w:hint="cs"/>
          <w:sz w:val="28"/>
          <w:szCs w:val="28"/>
          <w:rtl/>
        </w:rPr>
        <w:t>.</w:t>
      </w:r>
      <w:r w:rsidRPr="001D426C">
        <w:rPr>
          <w:rFonts w:cs="Traditional Arabic" w:hint="cs"/>
          <w:sz w:val="28"/>
          <w:szCs w:val="28"/>
          <w:rtl/>
        </w:rPr>
        <w:t xml:space="preserve"> ومثله ما جاء في كتاب </w:t>
      </w:r>
      <w:r w:rsidRPr="001D426C">
        <w:rPr>
          <w:rFonts w:cs="Traditional Arabic" w:hint="eastAsia"/>
          <w:sz w:val="28"/>
          <w:szCs w:val="28"/>
          <w:rtl/>
        </w:rPr>
        <w:t>«</w:t>
      </w:r>
      <w:r w:rsidRPr="001D426C">
        <w:rPr>
          <w:rFonts w:cs="Traditional Arabic" w:hint="cs"/>
          <w:b/>
          <w:bCs/>
          <w:sz w:val="28"/>
          <w:szCs w:val="28"/>
          <w:rtl/>
        </w:rPr>
        <w:t>الذكرى</w:t>
      </w:r>
      <w:r w:rsidRPr="001D426C">
        <w:rPr>
          <w:rFonts w:cs="Traditional Arabic" w:hint="eastAsia"/>
          <w:sz w:val="28"/>
          <w:szCs w:val="28"/>
          <w:rtl/>
        </w:rPr>
        <w:t>»</w:t>
      </w:r>
      <w:r w:rsidRPr="001D426C">
        <w:rPr>
          <w:rFonts w:cs="Traditional Arabic" w:hint="cs"/>
          <w:sz w:val="28"/>
          <w:szCs w:val="28"/>
          <w:rtl/>
        </w:rPr>
        <w:t xml:space="preserve"> للشهيد الأول باختلاف يسير</w:t>
      </w:r>
      <w:r>
        <w:rPr>
          <w:rFonts w:cs="Traditional Arabic" w:hint="cs"/>
          <w:sz w:val="28"/>
          <w:szCs w:val="28"/>
          <w:rtl/>
        </w:rPr>
        <w:t>.</w:t>
      </w:r>
    </w:p>
  </w:footnote>
  <w:footnote w:id="4">
    <w:p w:rsidR="00AE4561" w:rsidRPr="001D426C" w:rsidRDefault="00AE4561" w:rsidP="001D426C">
      <w:pPr>
        <w:pStyle w:val="FootnoteText"/>
        <w:spacing w:line="216" w:lineRule="auto"/>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sz w:val="28"/>
          <w:szCs w:val="28"/>
          <w:rtl/>
        </w:rPr>
        <w:t xml:space="preserve"> </w:t>
      </w:r>
      <w:r w:rsidRPr="001D426C">
        <w:rPr>
          <w:rFonts w:cs="Traditional Arabic" w:hint="cs"/>
          <w:sz w:val="28"/>
          <w:szCs w:val="28"/>
          <w:rtl/>
        </w:rPr>
        <w:t>روى الترمذي وابن ماجه في سننهما والإمام أحمد في مسنده الجملة الأولى «</w:t>
      </w:r>
      <w:r w:rsidRPr="001D426C">
        <w:rPr>
          <w:rFonts w:cs="Traditional Arabic" w:hint="eastAsia"/>
          <w:b/>
          <w:bCs/>
          <w:sz w:val="28"/>
          <w:szCs w:val="28"/>
          <w:rtl/>
          <w:lang w:bidi="ar-SY"/>
        </w:rPr>
        <w:t>لَعَنَ</w:t>
      </w:r>
      <w:r w:rsidRPr="001D426C">
        <w:rPr>
          <w:rFonts w:cs="Traditional Arabic"/>
          <w:b/>
          <w:bCs/>
          <w:sz w:val="28"/>
          <w:szCs w:val="28"/>
          <w:rtl/>
          <w:lang w:bidi="ar-SY"/>
        </w:rPr>
        <w:t xml:space="preserve"> </w:t>
      </w:r>
      <w:r w:rsidRPr="001D426C">
        <w:rPr>
          <w:rFonts w:cs="Traditional Arabic" w:hint="eastAsia"/>
          <w:b/>
          <w:bCs/>
          <w:sz w:val="28"/>
          <w:szCs w:val="28"/>
          <w:rtl/>
          <w:lang w:bidi="ar-SY"/>
        </w:rPr>
        <w:t>زَوَّارَاتِ</w:t>
      </w:r>
      <w:r w:rsidRPr="001D426C">
        <w:rPr>
          <w:rFonts w:cs="Traditional Arabic"/>
          <w:b/>
          <w:bCs/>
          <w:sz w:val="28"/>
          <w:szCs w:val="28"/>
          <w:rtl/>
          <w:lang w:bidi="ar-SY"/>
        </w:rPr>
        <w:t xml:space="preserve"> </w:t>
      </w:r>
      <w:r w:rsidRPr="001D426C">
        <w:rPr>
          <w:rFonts w:cs="Traditional Arabic" w:hint="eastAsia"/>
          <w:b/>
          <w:bCs/>
          <w:sz w:val="28"/>
          <w:szCs w:val="28"/>
          <w:rtl/>
          <w:lang w:bidi="ar-SY"/>
        </w:rPr>
        <w:t>الْقُبُورِ</w:t>
      </w:r>
      <w:r w:rsidRPr="001D426C">
        <w:rPr>
          <w:rFonts w:cs="Traditional Arabic" w:hint="cs"/>
          <w:sz w:val="28"/>
          <w:szCs w:val="28"/>
          <w:rtl/>
          <w:lang w:bidi="ar-SY"/>
        </w:rPr>
        <w:t>» وقال الترمذي</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cs="Traditional Arabic"/>
          <w:sz w:val="28"/>
          <w:szCs w:val="28"/>
          <w:rtl/>
          <w:lang w:bidi="ar-SY"/>
        </w:rPr>
        <w:t>وَفِي الْبَاب عَنْ ابْنِ عَبَّاسٍ وَحَسَّانَ بْنِ ثَابِتٍ</w:t>
      </w:r>
      <w:r>
        <w:rPr>
          <w:rFonts w:cs="Traditional Arabic" w:hint="cs"/>
          <w:sz w:val="28"/>
          <w:szCs w:val="28"/>
          <w:rtl/>
          <w:lang w:bidi="ar-SY"/>
        </w:rPr>
        <w:t>،</w:t>
      </w:r>
      <w:r w:rsidRPr="001D426C">
        <w:rPr>
          <w:rFonts w:cs="Traditional Arabic"/>
          <w:sz w:val="28"/>
          <w:szCs w:val="28"/>
          <w:rtl/>
          <w:lang w:bidi="ar-SY"/>
        </w:rPr>
        <w:t xml:space="preserve"> </w:t>
      </w:r>
      <w:r w:rsidRPr="001D426C">
        <w:rPr>
          <w:rFonts w:cs="Traditional Arabic" w:hint="cs"/>
          <w:sz w:val="28"/>
          <w:szCs w:val="28"/>
          <w:rtl/>
          <w:lang w:bidi="ar-SY"/>
        </w:rPr>
        <w:t>و</w:t>
      </w:r>
      <w:r w:rsidRPr="001D426C">
        <w:rPr>
          <w:rFonts w:cs="Traditional Arabic"/>
          <w:sz w:val="28"/>
          <w:szCs w:val="28"/>
          <w:rtl/>
          <w:lang w:bidi="ar-SY"/>
        </w:rPr>
        <w:t>هَذَا حَدِيثٌ حَسَنٌ صَحِيحٌ</w:t>
      </w:r>
      <w:r>
        <w:rPr>
          <w:rFonts w:cs="Traditional Arabic" w:hint="cs"/>
          <w:sz w:val="28"/>
          <w:szCs w:val="28"/>
          <w:rtl/>
          <w:lang w:bidi="ar-SY"/>
        </w:rPr>
        <w:t>،</w:t>
      </w:r>
      <w:r w:rsidRPr="001D426C">
        <w:rPr>
          <w:rFonts w:cs="Traditional Arabic" w:hint="cs"/>
          <w:sz w:val="28"/>
          <w:szCs w:val="28"/>
          <w:rtl/>
          <w:lang w:bidi="ar-SY"/>
        </w:rPr>
        <w:t xml:space="preserve"> ورواه البيهقي في سننه الكبرى بهذا اللفظ بتمامه </w:t>
      </w:r>
      <w:r>
        <w:rPr>
          <w:rFonts w:cs="Traditional Arabic" w:hint="cs"/>
          <w:sz w:val="28"/>
          <w:szCs w:val="28"/>
          <w:rtl/>
          <w:lang w:bidi="ar-SY"/>
        </w:rPr>
        <w:t>(</w:t>
      </w:r>
      <w:r w:rsidRPr="001D426C">
        <w:rPr>
          <w:rFonts w:cs="Traditional Arabic" w:hint="cs"/>
          <w:sz w:val="28"/>
          <w:szCs w:val="28"/>
          <w:rtl/>
          <w:lang w:bidi="ar-SY"/>
        </w:rPr>
        <w:t>السنن الكبرى</w:t>
      </w:r>
      <w:r>
        <w:rPr>
          <w:rFonts w:cs="Traditional Arabic" w:hint="cs"/>
          <w:sz w:val="28"/>
          <w:szCs w:val="28"/>
          <w:rtl/>
          <w:lang w:bidi="ar-SY"/>
        </w:rPr>
        <w:t>:</w:t>
      </w:r>
      <w:r w:rsidRPr="001D426C">
        <w:rPr>
          <w:rFonts w:cs="Traditional Arabic" w:hint="cs"/>
          <w:sz w:val="28"/>
          <w:szCs w:val="28"/>
          <w:rtl/>
          <w:lang w:bidi="ar-SY"/>
        </w:rPr>
        <w:t xml:space="preserve"> ج4/ص 71</w:t>
      </w:r>
      <w:r>
        <w:rPr>
          <w:rFonts w:cs="Traditional Arabic" w:hint="cs"/>
          <w:sz w:val="28"/>
          <w:szCs w:val="28"/>
          <w:rtl/>
          <w:lang w:bidi="ar-SY"/>
        </w:rPr>
        <w:t>)</w:t>
      </w:r>
      <w:r w:rsidRPr="001D426C">
        <w:rPr>
          <w:rFonts w:cs="Traditional Arabic" w:hint="cs"/>
          <w:sz w:val="28"/>
          <w:szCs w:val="28"/>
          <w:rtl/>
          <w:lang w:bidi="ar-SY"/>
        </w:rPr>
        <w:t xml:space="preserve"> ورواه ابن أبي شيبة في مصنفه بسنده </w:t>
      </w:r>
      <w:r w:rsidRPr="001D426C">
        <w:rPr>
          <w:rFonts w:cs="Traditional Arabic"/>
          <w:sz w:val="28"/>
          <w:szCs w:val="28"/>
          <w:rtl/>
          <w:lang w:bidi="ar-SY"/>
        </w:rPr>
        <w:t>عن ابن عباس قال</w:t>
      </w:r>
      <w:r>
        <w:rPr>
          <w:rFonts w:cs="Traditional Arabic" w:hint="cs"/>
          <w:sz w:val="28"/>
          <w:szCs w:val="28"/>
          <w:rtl/>
          <w:lang w:bidi="ar-SY"/>
        </w:rPr>
        <w:t>:</w:t>
      </w:r>
      <w:r w:rsidRPr="001D426C">
        <w:rPr>
          <w:rFonts w:cs="Traditional Arabic"/>
          <w:sz w:val="28"/>
          <w:szCs w:val="28"/>
          <w:rtl/>
          <w:lang w:bidi="ar-SY"/>
        </w:rPr>
        <w:t xml:space="preserve"> </w:t>
      </w:r>
      <w:r w:rsidRPr="001D426C">
        <w:rPr>
          <w:rFonts w:cs="Traditional Arabic" w:hint="cs"/>
          <w:sz w:val="28"/>
          <w:szCs w:val="28"/>
          <w:rtl/>
          <w:lang w:bidi="ar-SY"/>
        </w:rPr>
        <w:t>«</w:t>
      </w:r>
      <w:r w:rsidRPr="001D426C">
        <w:rPr>
          <w:rFonts w:cs="Traditional Arabic"/>
          <w:b/>
          <w:bCs/>
          <w:sz w:val="28"/>
          <w:szCs w:val="28"/>
          <w:rtl/>
          <w:lang w:bidi="ar-SY"/>
        </w:rPr>
        <w:t>لعن رسول</w:t>
      </w:r>
      <w:r w:rsidRPr="001D426C">
        <w:rPr>
          <w:rFonts w:cs="Traditional Arabic" w:hint="cs"/>
          <w:b/>
          <w:bCs/>
          <w:sz w:val="28"/>
          <w:szCs w:val="28"/>
          <w:rtl/>
          <w:lang w:bidi="ar-SY"/>
        </w:rPr>
        <w:t>ُ</w:t>
      </w:r>
      <w:r w:rsidRPr="001D426C">
        <w:rPr>
          <w:rFonts w:cs="Traditional Arabic"/>
          <w:b/>
          <w:bCs/>
          <w:sz w:val="28"/>
          <w:szCs w:val="28"/>
          <w:rtl/>
          <w:lang w:bidi="ar-SY"/>
        </w:rPr>
        <w:t xml:space="preserve"> الله</w:t>
      </w:r>
      <w:r>
        <w:rPr>
          <w:rFonts w:cs="Traditional Arabic"/>
          <w:b/>
          <w:bCs/>
          <w:sz w:val="28"/>
          <w:szCs w:val="28"/>
          <w:rtl/>
          <w:lang w:bidi="ar-SY"/>
        </w:rPr>
        <w:t xml:space="preserve"> </w:t>
      </w:r>
      <w:r w:rsidRPr="001D426C">
        <w:rPr>
          <w:rFonts w:cs="Traditional Arabic"/>
          <w:sz w:val="28"/>
          <w:szCs w:val="28"/>
          <w:rtl/>
          <w:lang w:bidi="ar-SY"/>
        </w:rPr>
        <w:t>صلى الله عليه وسلم</w:t>
      </w:r>
      <w:r>
        <w:rPr>
          <w:rFonts w:cs="Traditional Arabic"/>
          <w:sz w:val="28"/>
          <w:szCs w:val="28"/>
          <w:rtl/>
          <w:lang w:bidi="ar-SY"/>
        </w:rPr>
        <w:t xml:space="preserve"> </w:t>
      </w:r>
      <w:r w:rsidRPr="001D426C">
        <w:rPr>
          <w:rFonts w:cs="Traditional Arabic"/>
          <w:b/>
          <w:bCs/>
          <w:sz w:val="28"/>
          <w:szCs w:val="28"/>
          <w:rtl/>
          <w:lang w:bidi="ar-SY"/>
        </w:rPr>
        <w:t>زائرات</w:t>
      </w:r>
      <w:r w:rsidRPr="001D426C">
        <w:rPr>
          <w:rFonts w:cs="Traditional Arabic" w:hint="cs"/>
          <w:b/>
          <w:bCs/>
          <w:sz w:val="28"/>
          <w:szCs w:val="28"/>
          <w:rtl/>
          <w:lang w:bidi="ar-SY"/>
        </w:rPr>
        <w:t>ِ</w:t>
      </w:r>
      <w:r w:rsidRPr="001D426C">
        <w:rPr>
          <w:rFonts w:cs="Traditional Arabic"/>
          <w:b/>
          <w:bCs/>
          <w:sz w:val="28"/>
          <w:szCs w:val="28"/>
          <w:rtl/>
          <w:lang w:bidi="ar-SY"/>
        </w:rPr>
        <w:t xml:space="preserve"> القبور والمتخذات</w:t>
      </w:r>
      <w:r w:rsidRPr="001D426C">
        <w:rPr>
          <w:rFonts w:cs="Traditional Arabic" w:hint="cs"/>
          <w:b/>
          <w:bCs/>
          <w:sz w:val="28"/>
          <w:szCs w:val="28"/>
          <w:rtl/>
          <w:lang w:bidi="ar-SY"/>
        </w:rPr>
        <w:t>ِ</w:t>
      </w:r>
      <w:r w:rsidRPr="001D426C">
        <w:rPr>
          <w:rFonts w:cs="Traditional Arabic"/>
          <w:b/>
          <w:bCs/>
          <w:sz w:val="28"/>
          <w:szCs w:val="28"/>
          <w:rtl/>
          <w:lang w:bidi="ar-SY"/>
        </w:rPr>
        <w:t xml:space="preserve"> عليها المساجد والكنس</w:t>
      </w:r>
      <w:r>
        <w:rPr>
          <w:rFonts w:cs="Traditional Arabic"/>
          <w:sz w:val="28"/>
          <w:szCs w:val="28"/>
          <w:rtl/>
          <w:lang w:bidi="ar-SY"/>
        </w:rPr>
        <w:t>.</w:t>
      </w:r>
      <w:r w:rsidRPr="001D426C">
        <w:rPr>
          <w:rFonts w:cs="Traditional Arabic" w:hint="cs"/>
          <w:sz w:val="28"/>
          <w:szCs w:val="28"/>
          <w:rtl/>
          <w:lang w:bidi="ar-SY"/>
        </w:rPr>
        <w:t>»</w:t>
      </w:r>
      <w:r>
        <w:rPr>
          <w:rFonts w:cs="Traditional Arabic" w:hint="cs"/>
          <w:sz w:val="28"/>
          <w:szCs w:val="28"/>
          <w:rtl/>
          <w:lang w:bidi="ar-SY"/>
        </w:rPr>
        <w:t>.</w:t>
      </w:r>
      <w:r w:rsidRPr="001D426C">
        <w:rPr>
          <w:rFonts w:cs="Traditional Arabic" w:hint="cs"/>
          <w:sz w:val="28"/>
          <w:szCs w:val="28"/>
          <w:rtl/>
          <w:lang w:bidi="ar-SY"/>
        </w:rPr>
        <w:t xml:space="preserve"> انظر مصنف ابن أبي شيبة</w:t>
      </w:r>
      <w:r>
        <w:rPr>
          <w:rFonts w:cs="Traditional Arabic" w:hint="cs"/>
          <w:sz w:val="28"/>
          <w:szCs w:val="28"/>
          <w:rtl/>
          <w:lang w:bidi="ar-SY"/>
        </w:rPr>
        <w:t>:</w:t>
      </w:r>
      <w:r w:rsidRPr="001D426C">
        <w:rPr>
          <w:rFonts w:cs="Traditional Arabic" w:hint="cs"/>
          <w:sz w:val="28"/>
          <w:szCs w:val="28"/>
          <w:rtl/>
          <w:lang w:bidi="ar-SY"/>
        </w:rPr>
        <w:t xml:space="preserve"> ج2/ص 269</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5">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rPr>
        <w:t>وفي الإنجيل كذلك لم تأت أية وصية بالتردد لزيارات القبور وبناء المزارات والمشاهد عليها</w:t>
      </w:r>
      <w:r>
        <w:rPr>
          <w:rFonts w:cs="Traditional Arabic" w:hint="cs"/>
          <w:sz w:val="28"/>
          <w:szCs w:val="28"/>
          <w:rtl/>
        </w:rPr>
        <w:t>،</w:t>
      </w:r>
      <w:r w:rsidRPr="001D426C">
        <w:rPr>
          <w:rFonts w:cs="Traditional Arabic" w:hint="cs"/>
          <w:sz w:val="28"/>
          <w:szCs w:val="28"/>
          <w:rtl/>
        </w:rPr>
        <w:t xml:space="preserve"> وليس هذا فحسب</w:t>
      </w:r>
      <w:r>
        <w:rPr>
          <w:rFonts w:cs="Traditional Arabic" w:hint="cs"/>
          <w:sz w:val="28"/>
          <w:szCs w:val="28"/>
          <w:rtl/>
        </w:rPr>
        <w:t>،</w:t>
      </w:r>
      <w:r w:rsidRPr="001D426C">
        <w:rPr>
          <w:rFonts w:cs="Traditional Arabic" w:hint="cs"/>
          <w:sz w:val="28"/>
          <w:szCs w:val="28"/>
          <w:rtl/>
        </w:rPr>
        <w:t xml:space="preserve"> بل اعتبر السيد المسيح أن بناء الأبنية على القبور نوع من أنواع الرياء</w:t>
      </w:r>
      <w:r>
        <w:rPr>
          <w:rFonts w:cs="Traditional Arabic" w:hint="cs"/>
          <w:sz w:val="28"/>
          <w:szCs w:val="28"/>
          <w:rtl/>
        </w:rPr>
        <w:t>،</w:t>
      </w:r>
      <w:r w:rsidRPr="001D426C">
        <w:rPr>
          <w:rFonts w:cs="Traditional Arabic" w:hint="cs"/>
          <w:sz w:val="28"/>
          <w:szCs w:val="28"/>
          <w:rtl/>
        </w:rPr>
        <w:t xml:space="preserve"> من ذلك ما جاء في إنجيل </w:t>
      </w:r>
      <w:r w:rsidRPr="001D426C">
        <w:rPr>
          <w:rFonts w:cs="Traditional Arabic"/>
          <w:sz w:val="28"/>
          <w:szCs w:val="28"/>
          <w:rtl/>
        </w:rPr>
        <w:t xml:space="preserve">متى </w:t>
      </w:r>
      <w:r>
        <w:rPr>
          <w:rFonts w:cs="Traditional Arabic" w:hint="cs"/>
          <w:sz w:val="28"/>
          <w:szCs w:val="28"/>
          <w:rtl/>
        </w:rPr>
        <w:t>(</w:t>
      </w:r>
      <w:r w:rsidRPr="001D426C">
        <w:rPr>
          <w:rFonts w:cs="Traditional Arabic"/>
          <w:sz w:val="28"/>
          <w:szCs w:val="28"/>
          <w:rtl/>
        </w:rPr>
        <w:t xml:space="preserve">الإصحاح 23/الآيات 29 </w:t>
      </w:r>
      <w:r>
        <w:rPr>
          <w:rFonts w:cs="Traditional Arabic"/>
          <w:sz w:val="28"/>
          <w:szCs w:val="28"/>
          <w:rtl/>
        </w:rPr>
        <w:t>-</w:t>
      </w:r>
      <w:r w:rsidRPr="001D426C">
        <w:rPr>
          <w:rFonts w:cs="Traditional Arabic"/>
          <w:sz w:val="28"/>
          <w:szCs w:val="28"/>
          <w:rtl/>
        </w:rPr>
        <w:t xml:space="preserve"> 32</w:t>
      </w:r>
      <w:r>
        <w:rPr>
          <w:rFonts w:cs="Traditional Arabic" w:hint="cs"/>
          <w:sz w:val="28"/>
          <w:szCs w:val="28"/>
          <w:rtl/>
        </w:rPr>
        <w:t>):</w:t>
      </w:r>
      <w:r w:rsidRPr="001D426C">
        <w:rPr>
          <w:rFonts w:cs="Traditional Arabic" w:hint="cs"/>
          <w:sz w:val="28"/>
          <w:szCs w:val="28"/>
          <w:rtl/>
        </w:rPr>
        <w:t xml:space="preserve"> «</w:t>
      </w:r>
      <w:r w:rsidRPr="001D426C">
        <w:rPr>
          <w:rFonts w:cs="Traditional Arabic"/>
          <w:b/>
          <w:bCs/>
          <w:sz w:val="28"/>
          <w:szCs w:val="28"/>
          <w:rtl/>
        </w:rPr>
        <w:t>الوَيلُ لكُم يا مُعَلّمي الشّريعةِ والفَرّيسيّونَ المُراؤونَ</w:t>
      </w:r>
      <w:r>
        <w:rPr>
          <w:rFonts w:cs="Traditional Arabic"/>
          <w:b/>
          <w:bCs/>
          <w:sz w:val="28"/>
          <w:szCs w:val="28"/>
          <w:rtl/>
        </w:rPr>
        <w:t>!</w:t>
      </w:r>
      <w:r w:rsidRPr="001D426C">
        <w:rPr>
          <w:rFonts w:cs="Traditional Arabic"/>
          <w:b/>
          <w:bCs/>
          <w:sz w:val="28"/>
          <w:szCs w:val="28"/>
          <w:rtl/>
        </w:rPr>
        <w:t xml:space="preserve"> تَبْنونُ قُبورَ الأنبياءِ وتُزَيّنونَ مدافِنَ الأتقياءِ</w:t>
      </w:r>
      <w:r>
        <w:rPr>
          <w:rFonts w:cs="Traditional Arabic"/>
          <w:b/>
          <w:bCs/>
          <w:sz w:val="28"/>
          <w:szCs w:val="28"/>
          <w:rtl/>
        </w:rPr>
        <w:t>،</w:t>
      </w:r>
      <w:r w:rsidRPr="001D426C">
        <w:rPr>
          <w:rFonts w:cs="Traditional Arabic"/>
          <w:sz w:val="28"/>
          <w:szCs w:val="28"/>
          <w:rtl/>
        </w:rPr>
        <w:t xml:space="preserve"> 30</w:t>
      </w:r>
      <w:r w:rsidRPr="001D426C">
        <w:rPr>
          <w:rFonts w:cs="Traditional Arabic" w:hint="cs"/>
          <w:sz w:val="28"/>
          <w:szCs w:val="28"/>
          <w:rtl/>
        </w:rPr>
        <w:t xml:space="preserve"> </w:t>
      </w:r>
      <w:r w:rsidRPr="001D426C">
        <w:rPr>
          <w:rFonts w:cs="Traditional Arabic"/>
          <w:sz w:val="28"/>
          <w:szCs w:val="28"/>
          <w:rtl/>
        </w:rPr>
        <w:t>وتَقولونَ</w:t>
      </w:r>
      <w:r>
        <w:rPr>
          <w:rFonts w:cs="Traditional Arabic"/>
          <w:sz w:val="28"/>
          <w:szCs w:val="28"/>
          <w:rtl/>
        </w:rPr>
        <w:t>:</w:t>
      </w:r>
      <w:r w:rsidRPr="001D426C">
        <w:rPr>
          <w:rFonts w:cs="Traditional Arabic"/>
          <w:sz w:val="28"/>
          <w:szCs w:val="28"/>
          <w:rtl/>
        </w:rPr>
        <w:t xml:space="preserve"> لو عِشنا في زَمَنِ آبائِنا</w:t>
      </w:r>
      <w:r>
        <w:rPr>
          <w:rFonts w:cs="Traditional Arabic"/>
          <w:sz w:val="28"/>
          <w:szCs w:val="28"/>
          <w:rtl/>
        </w:rPr>
        <w:t>،</w:t>
      </w:r>
      <w:r w:rsidRPr="001D426C">
        <w:rPr>
          <w:rFonts w:cs="Traditional Arabic"/>
          <w:sz w:val="28"/>
          <w:szCs w:val="28"/>
          <w:rtl/>
        </w:rPr>
        <w:t xml:space="preserve"> لما شارَكْناهُم في سَفْكِ دَمِ الأنبياءِ</w:t>
      </w:r>
      <w:r>
        <w:rPr>
          <w:rFonts w:cs="Traditional Arabic"/>
          <w:sz w:val="28"/>
          <w:szCs w:val="28"/>
          <w:rtl/>
        </w:rPr>
        <w:t>.</w:t>
      </w:r>
      <w:r w:rsidRPr="001D426C">
        <w:rPr>
          <w:rFonts w:cs="Traditional Arabic"/>
          <w:sz w:val="28"/>
          <w:szCs w:val="28"/>
          <w:rtl/>
        </w:rPr>
        <w:t xml:space="preserve"> 31</w:t>
      </w:r>
      <w:r w:rsidRPr="001D426C">
        <w:rPr>
          <w:rFonts w:cs="Traditional Arabic" w:hint="cs"/>
          <w:sz w:val="28"/>
          <w:szCs w:val="28"/>
          <w:rtl/>
        </w:rPr>
        <w:t xml:space="preserve"> </w:t>
      </w:r>
      <w:r w:rsidRPr="001D426C">
        <w:rPr>
          <w:rFonts w:cs="Traditional Arabic"/>
          <w:sz w:val="28"/>
          <w:szCs w:val="28"/>
          <w:rtl/>
        </w:rPr>
        <w:t>فتَشهَدونَ على أنفُسِكُم بأنّكُم أبناءُ الّذينَ قَتلوا الأنبياءَ</w:t>
      </w:r>
      <w:r>
        <w:rPr>
          <w:rFonts w:cs="Traditional Arabic"/>
          <w:sz w:val="28"/>
          <w:szCs w:val="28"/>
          <w:rtl/>
        </w:rPr>
        <w:t>.</w:t>
      </w:r>
      <w:r w:rsidRPr="001D426C">
        <w:rPr>
          <w:rFonts w:cs="Traditional Arabic"/>
          <w:sz w:val="28"/>
          <w:szCs w:val="28"/>
          <w:rtl/>
        </w:rPr>
        <w:t xml:space="preserve"> 32</w:t>
      </w:r>
      <w:r w:rsidRPr="001D426C">
        <w:rPr>
          <w:rFonts w:cs="Traditional Arabic" w:hint="cs"/>
          <w:sz w:val="28"/>
          <w:szCs w:val="28"/>
          <w:rtl/>
        </w:rPr>
        <w:t xml:space="preserve"> </w:t>
      </w:r>
      <w:r w:rsidRPr="001D426C">
        <w:rPr>
          <w:rFonts w:cs="Traditional Arabic"/>
          <w:sz w:val="28"/>
          <w:szCs w:val="28"/>
          <w:rtl/>
        </w:rPr>
        <w:t>فتَمّموا أنتُم ما بَدأَ بِه آباؤُكُم</w:t>
      </w:r>
      <w:r>
        <w:rPr>
          <w:rFonts w:cs="Traditional Arabic" w:hint="cs"/>
          <w:sz w:val="28"/>
          <w:szCs w:val="28"/>
          <w:rtl/>
        </w:rPr>
        <w:t>!</w:t>
      </w:r>
      <w:r>
        <w:rPr>
          <w:rFonts w:cs="Traditional Arabic"/>
          <w:sz w:val="28"/>
          <w:szCs w:val="28"/>
          <w:rtl/>
        </w:rPr>
        <w:t>.</w:t>
      </w:r>
      <w:r w:rsidRPr="001D426C">
        <w:rPr>
          <w:rFonts w:cs="Traditional Arabic"/>
          <w:sz w:val="28"/>
          <w:szCs w:val="28"/>
          <w:rtl/>
        </w:rPr>
        <w:t>»</w:t>
      </w:r>
      <w:r>
        <w:rPr>
          <w:rFonts w:cs="Traditional Arabic" w:hint="cs"/>
          <w:sz w:val="28"/>
          <w:szCs w:val="28"/>
          <w:rtl/>
        </w:rPr>
        <w:t>.</w:t>
      </w:r>
    </w:p>
  </w:footnote>
  <w:footnote w:id="6">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hint="cs"/>
          <w:sz w:val="28"/>
          <w:szCs w:val="28"/>
          <w:rtl/>
        </w:rPr>
        <w:t xml:space="preserve"> </w:t>
      </w:r>
      <w:r w:rsidRPr="001D426C">
        <w:rPr>
          <w:rFonts w:cs="Traditional Arabic"/>
          <w:sz w:val="28"/>
          <w:szCs w:val="28"/>
          <w:rtl/>
        </w:rPr>
        <w:t>أخرج البيهقي</w:t>
      </w:r>
      <w:r w:rsidRPr="001D426C">
        <w:rPr>
          <w:rFonts w:cs="Traditional Arabic" w:hint="cs"/>
          <w:sz w:val="28"/>
          <w:szCs w:val="28"/>
          <w:rtl/>
        </w:rPr>
        <w:t xml:space="preserve"> </w:t>
      </w:r>
      <w:r w:rsidRPr="001D426C">
        <w:rPr>
          <w:rFonts w:cs="Traditional Arabic"/>
          <w:sz w:val="28"/>
          <w:szCs w:val="28"/>
          <w:rtl/>
        </w:rPr>
        <w:t xml:space="preserve">في سننه الكبرى </w:t>
      </w:r>
      <w:r>
        <w:rPr>
          <w:rFonts w:cs="Traditional Arabic" w:hint="cs"/>
          <w:sz w:val="28"/>
          <w:szCs w:val="28"/>
          <w:rtl/>
        </w:rPr>
        <w:t>(</w:t>
      </w:r>
      <w:r w:rsidRPr="001D426C">
        <w:rPr>
          <w:rFonts w:cs="Traditional Arabic" w:hint="cs"/>
          <w:sz w:val="28"/>
          <w:szCs w:val="28"/>
          <w:rtl/>
        </w:rPr>
        <w:t>ج4/ص78</w:t>
      </w:r>
      <w:r>
        <w:rPr>
          <w:rFonts w:cs="Traditional Arabic" w:hint="cs"/>
          <w:sz w:val="28"/>
          <w:szCs w:val="28"/>
          <w:rtl/>
        </w:rPr>
        <w:t>)</w:t>
      </w:r>
      <w:r w:rsidRPr="001D426C">
        <w:rPr>
          <w:rFonts w:cs="Traditional Arabic"/>
          <w:sz w:val="28"/>
          <w:szCs w:val="28"/>
          <w:rtl/>
        </w:rPr>
        <w:t xml:space="preserve"> </w:t>
      </w:r>
      <w:r w:rsidRPr="001D426C">
        <w:rPr>
          <w:rFonts w:cs="Traditional Arabic" w:hint="cs"/>
          <w:sz w:val="28"/>
          <w:szCs w:val="28"/>
          <w:rtl/>
        </w:rPr>
        <w:t xml:space="preserve">بسنده عن </w:t>
      </w:r>
      <w:r w:rsidRPr="001D426C">
        <w:rPr>
          <w:rFonts w:cs="Traditional Arabic"/>
          <w:sz w:val="28"/>
          <w:szCs w:val="28"/>
          <w:rtl/>
        </w:rPr>
        <w:t xml:space="preserve">عبد الله بن أبي مليكة </w:t>
      </w:r>
      <w:r w:rsidRPr="001D426C">
        <w:rPr>
          <w:rFonts w:cs="Traditional Arabic" w:hint="cs"/>
          <w:sz w:val="28"/>
          <w:szCs w:val="28"/>
          <w:rtl/>
        </w:rPr>
        <w:t>«</w:t>
      </w:r>
      <w:r w:rsidRPr="001D426C">
        <w:rPr>
          <w:rFonts w:cs="Traditional Arabic"/>
          <w:b/>
          <w:bCs/>
          <w:sz w:val="28"/>
          <w:szCs w:val="28"/>
          <w:rtl/>
        </w:rPr>
        <w:t>أن عائشة أقبلت ذات يوم من المقابر فقلتُ لها</w:t>
      </w:r>
      <w:r>
        <w:rPr>
          <w:rFonts w:cs="Traditional Arabic" w:hint="cs"/>
          <w:b/>
          <w:bCs/>
          <w:sz w:val="28"/>
          <w:szCs w:val="28"/>
          <w:rtl/>
        </w:rPr>
        <w:t>:</w:t>
      </w:r>
      <w:r w:rsidRPr="001D426C">
        <w:rPr>
          <w:rFonts w:cs="Traditional Arabic"/>
          <w:b/>
          <w:bCs/>
          <w:sz w:val="28"/>
          <w:szCs w:val="28"/>
          <w:rtl/>
        </w:rPr>
        <w:t xml:space="preserve"> يا أم المؤمنين</w:t>
      </w:r>
      <w:r>
        <w:rPr>
          <w:rFonts w:cs="Traditional Arabic" w:hint="cs"/>
          <w:b/>
          <w:bCs/>
          <w:sz w:val="28"/>
          <w:szCs w:val="28"/>
          <w:rtl/>
        </w:rPr>
        <w:t>!</w:t>
      </w:r>
      <w:r w:rsidRPr="001D426C">
        <w:rPr>
          <w:rFonts w:cs="Traditional Arabic"/>
          <w:b/>
          <w:bCs/>
          <w:sz w:val="28"/>
          <w:szCs w:val="28"/>
          <w:rtl/>
        </w:rPr>
        <w:t xml:space="preserve"> من أين أقبلتِ</w:t>
      </w:r>
      <w:r>
        <w:rPr>
          <w:rFonts w:cs="Traditional Arabic"/>
          <w:b/>
          <w:bCs/>
          <w:sz w:val="28"/>
          <w:szCs w:val="28"/>
          <w:rtl/>
        </w:rPr>
        <w:t>؟</w:t>
      </w:r>
      <w:r w:rsidRPr="001D426C">
        <w:rPr>
          <w:rFonts w:cs="Traditional Arabic"/>
          <w:b/>
          <w:bCs/>
          <w:sz w:val="28"/>
          <w:szCs w:val="28"/>
          <w:rtl/>
        </w:rPr>
        <w:t xml:space="preserve"> قالت</w:t>
      </w:r>
      <w:r>
        <w:rPr>
          <w:rFonts w:cs="Traditional Arabic"/>
          <w:b/>
          <w:bCs/>
          <w:sz w:val="28"/>
          <w:szCs w:val="28"/>
          <w:rtl/>
        </w:rPr>
        <w:t>:</w:t>
      </w:r>
      <w:r w:rsidRPr="001D426C">
        <w:rPr>
          <w:rFonts w:cs="Traditional Arabic"/>
          <w:b/>
          <w:bCs/>
          <w:sz w:val="28"/>
          <w:szCs w:val="28"/>
          <w:rtl/>
        </w:rPr>
        <w:t xml:space="preserve"> من قبر أخي عبد الرحمن بن أبي بكر</w:t>
      </w:r>
      <w:r>
        <w:rPr>
          <w:rFonts w:cs="Traditional Arabic"/>
          <w:b/>
          <w:bCs/>
          <w:sz w:val="28"/>
          <w:szCs w:val="28"/>
          <w:rtl/>
        </w:rPr>
        <w:t>.</w:t>
      </w:r>
      <w:r w:rsidRPr="001D426C">
        <w:rPr>
          <w:rFonts w:cs="Traditional Arabic"/>
          <w:b/>
          <w:bCs/>
          <w:sz w:val="28"/>
          <w:szCs w:val="28"/>
          <w:rtl/>
        </w:rPr>
        <w:t xml:space="preserve"> فقلتُ لها</w:t>
      </w:r>
      <w:r>
        <w:rPr>
          <w:rFonts w:cs="Traditional Arabic"/>
          <w:b/>
          <w:bCs/>
          <w:sz w:val="28"/>
          <w:szCs w:val="28"/>
          <w:rtl/>
        </w:rPr>
        <w:t>:</w:t>
      </w:r>
      <w:r w:rsidRPr="001D426C">
        <w:rPr>
          <w:rFonts w:cs="Traditional Arabic"/>
          <w:b/>
          <w:bCs/>
          <w:sz w:val="28"/>
          <w:szCs w:val="28"/>
          <w:rtl/>
        </w:rPr>
        <w:t xml:space="preserve"> أليس كان رسول الله </w:t>
      </w:r>
      <w:r w:rsidRPr="001D426C">
        <w:rPr>
          <w:rFonts w:cs="Traditional Arabic" w:hint="cs"/>
          <w:sz w:val="28"/>
          <w:szCs w:val="28"/>
          <w:rtl/>
        </w:rPr>
        <w:t xml:space="preserve">صلى الله عليه وسلم </w:t>
      </w:r>
      <w:r w:rsidRPr="001D426C">
        <w:rPr>
          <w:rFonts w:cs="Traditional Arabic"/>
          <w:b/>
          <w:bCs/>
          <w:sz w:val="28"/>
          <w:szCs w:val="28"/>
          <w:rtl/>
        </w:rPr>
        <w:t>نهى عن زيارة القبور</w:t>
      </w:r>
      <w:r>
        <w:rPr>
          <w:rFonts w:cs="Traditional Arabic"/>
          <w:b/>
          <w:bCs/>
          <w:sz w:val="28"/>
          <w:szCs w:val="28"/>
          <w:rtl/>
        </w:rPr>
        <w:t>؟</w:t>
      </w:r>
      <w:r w:rsidRPr="001D426C">
        <w:rPr>
          <w:rFonts w:cs="Traditional Arabic"/>
          <w:b/>
          <w:bCs/>
          <w:sz w:val="28"/>
          <w:szCs w:val="28"/>
          <w:rtl/>
        </w:rPr>
        <w:t xml:space="preserve"> قالت</w:t>
      </w:r>
      <w:r>
        <w:rPr>
          <w:rFonts w:cs="Traditional Arabic"/>
          <w:b/>
          <w:bCs/>
          <w:sz w:val="28"/>
          <w:szCs w:val="28"/>
          <w:rtl/>
        </w:rPr>
        <w:t>:</w:t>
      </w:r>
      <w:r w:rsidRPr="001D426C">
        <w:rPr>
          <w:rFonts w:cs="Traditional Arabic"/>
          <w:b/>
          <w:bCs/>
          <w:sz w:val="28"/>
          <w:szCs w:val="28"/>
          <w:rtl/>
        </w:rPr>
        <w:t xml:space="preserve"> نعم</w:t>
      </w:r>
      <w:r>
        <w:rPr>
          <w:rFonts w:cs="Traditional Arabic"/>
          <w:b/>
          <w:bCs/>
          <w:sz w:val="28"/>
          <w:szCs w:val="28"/>
          <w:rtl/>
        </w:rPr>
        <w:t>!</w:t>
      </w:r>
      <w:r w:rsidRPr="001D426C">
        <w:rPr>
          <w:rFonts w:cs="Traditional Arabic"/>
          <w:b/>
          <w:bCs/>
          <w:sz w:val="28"/>
          <w:szCs w:val="28"/>
          <w:rtl/>
        </w:rPr>
        <w:t xml:space="preserve"> كان نهى ثم أمر بزيارتها</w:t>
      </w:r>
      <w:r w:rsidRPr="001D426C">
        <w:rPr>
          <w:rFonts w:cs="Traditional Arabic"/>
          <w:sz w:val="28"/>
          <w:szCs w:val="28"/>
          <w:rtl/>
        </w:rPr>
        <w:t>»</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7">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ورد هذا الحديث في عدد من كتب الحديث</w:t>
      </w:r>
      <w:r>
        <w:rPr>
          <w:rFonts w:cs="Traditional Arabic" w:hint="cs"/>
          <w:sz w:val="28"/>
          <w:szCs w:val="28"/>
          <w:rtl/>
        </w:rPr>
        <w:t>،</w:t>
      </w:r>
      <w:r w:rsidRPr="001D426C">
        <w:rPr>
          <w:rFonts w:cs="Traditional Arabic" w:hint="cs"/>
          <w:sz w:val="28"/>
          <w:szCs w:val="28"/>
          <w:rtl/>
        </w:rPr>
        <w:t xml:space="preserve"> مثل </w:t>
      </w:r>
      <w:r w:rsidRPr="001D426C">
        <w:rPr>
          <w:rFonts w:cs="Traditional Arabic" w:hint="eastAsia"/>
          <w:sz w:val="28"/>
          <w:szCs w:val="28"/>
          <w:rtl/>
        </w:rPr>
        <w:t>«</w:t>
      </w:r>
      <w:r w:rsidRPr="001D426C">
        <w:rPr>
          <w:rFonts w:cs="Traditional Arabic" w:hint="cs"/>
          <w:sz w:val="28"/>
          <w:szCs w:val="28"/>
          <w:rtl/>
        </w:rPr>
        <w:t>المصنف</w:t>
      </w:r>
      <w:r w:rsidRPr="001D426C">
        <w:rPr>
          <w:rFonts w:cs="Traditional Arabic" w:hint="eastAsia"/>
          <w:sz w:val="28"/>
          <w:szCs w:val="28"/>
          <w:rtl/>
        </w:rPr>
        <w:t>»</w:t>
      </w:r>
      <w:r w:rsidRPr="001D426C">
        <w:rPr>
          <w:rFonts w:cs="Traditional Arabic" w:hint="cs"/>
          <w:sz w:val="28"/>
          <w:szCs w:val="28"/>
          <w:rtl/>
        </w:rPr>
        <w:t xml:space="preserve"> لـ عبد الرزاق الصنعاني </w:t>
      </w:r>
      <w:r>
        <w:rPr>
          <w:rFonts w:cs="Traditional Arabic" w:hint="cs"/>
          <w:sz w:val="28"/>
          <w:szCs w:val="28"/>
          <w:rtl/>
        </w:rPr>
        <w:t>(</w:t>
      </w:r>
      <w:r w:rsidRPr="001D426C">
        <w:rPr>
          <w:rFonts w:cs="Traditional Arabic" w:hint="cs"/>
          <w:sz w:val="28"/>
          <w:szCs w:val="28"/>
          <w:rtl/>
        </w:rPr>
        <w:t>ج3/ص569</w:t>
      </w:r>
      <w:r>
        <w:rPr>
          <w:rFonts w:cs="Traditional Arabic" w:hint="cs"/>
          <w:sz w:val="28"/>
          <w:szCs w:val="28"/>
          <w:rtl/>
        </w:rPr>
        <w:t>)</w:t>
      </w:r>
      <w:r w:rsidRPr="001D426C">
        <w:rPr>
          <w:rFonts w:cs="Traditional Arabic" w:hint="cs"/>
          <w:sz w:val="28"/>
          <w:szCs w:val="28"/>
          <w:rtl/>
        </w:rPr>
        <w:t xml:space="preserve"> وفي بعض طرقه كلمة </w:t>
      </w:r>
      <w:r w:rsidRPr="001D426C">
        <w:rPr>
          <w:rFonts w:cs="Traditional Arabic" w:hint="eastAsia"/>
          <w:sz w:val="28"/>
          <w:szCs w:val="28"/>
          <w:rtl/>
        </w:rPr>
        <w:t>«</w:t>
      </w:r>
      <w:r w:rsidRPr="001D426C">
        <w:rPr>
          <w:rFonts w:cs="Traditional Arabic" w:hint="cs"/>
          <w:sz w:val="28"/>
          <w:szCs w:val="28"/>
          <w:rtl/>
        </w:rPr>
        <w:t>ابنتي</w:t>
      </w:r>
      <w:r w:rsidRPr="001D426C">
        <w:rPr>
          <w:rFonts w:cs="Traditional Arabic" w:hint="eastAsia"/>
          <w:sz w:val="28"/>
          <w:szCs w:val="28"/>
          <w:rtl/>
        </w:rPr>
        <w:t>»</w:t>
      </w:r>
      <w:r w:rsidRPr="001D426C">
        <w:rPr>
          <w:rFonts w:cs="Traditional Arabic" w:hint="cs"/>
          <w:sz w:val="28"/>
          <w:szCs w:val="28"/>
          <w:rtl/>
        </w:rPr>
        <w:t xml:space="preserve"> بدلاً من كلمة </w:t>
      </w:r>
      <w:r w:rsidRPr="001D426C">
        <w:rPr>
          <w:rFonts w:cs="Traditional Arabic" w:hint="eastAsia"/>
          <w:sz w:val="28"/>
          <w:szCs w:val="28"/>
          <w:rtl/>
        </w:rPr>
        <w:t>«</w:t>
      </w:r>
      <w:r w:rsidRPr="001D426C">
        <w:rPr>
          <w:rFonts w:cs="Traditional Arabic" w:hint="cs"/>
          <w:sz w:val="28"/>
          <w:szCs w:val="28"/>
          <w:rtl/>
        </w:rPr>
        <w:t>النبي</w:t>
      </w:r>
      <w:r w:rsidRPr="001D426C">
        <w:rPr>
          <w:rFonts w:cs="Traditional Arabic" w:hint="eastAsia"/>
          <w:sz w:val="28"/>
          <w:szCs w:val="28"/>
          <w:rtl/>
        </w:rPr>
        <w:t>»</w:t>
      </w:r>
      <w:r>
        <w:rPr>
          <w:rFonts w:cs="Traditional Arabic" w:hint="cs"/>
          <w:sz w:val="28"/>
          <w:szCs w:val="28"/>
          <w:rtl/>
        </w:rPr>
        <w:t>،</w:t>
      </w:r>
      <w:r w:rsidRPr="001D426C">
        <w:rPr>
          <w:rFonts w:cs="Traditional Arabic" w:hint="cs"/>
          <w:sz w:val="28"/>
          <w:szCs w:val="28"/>
          <w:rtl/>
        </w:rPr>
        <w:t xml:space="preserve"> وهذا لا يغير من حقيقة النهي شيئاً</w:t>
      </w:r>
      <w:r>
        <w:rPr>
          <w:rFonts w:cs="Traditional Arabic" w:hint="cs"/>
          <w:sz w:val="28"/>
          <w:szCs w:val="28"/>
          <w:rtl/>
        </w:rPr>
        <w:t>!.</w:t>
      </w:r>
    </w:p>
  </w:footnote>
  <w:footnote w:id="8">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hint="cs"/>
          <w:sz w:val="28"/>
          <w:szCs w:val="28"/>
          <w:rtl/>
        </w:rPr>
        <w:t xml:space="preserve"> هو الحافظ </w:t>
      </w:r>
      <w:r w:rsidRPr="001D426C">
        <w:rPr>
          <w:rFonts w:cs="Traditional Arabic"/>
          <w:sz w:val="28"/>
          <w:szCs w:val="28"/>
          <w:rtl/>
        </w:rPr>
        <w:t>عبد الرزاق بن همام بن نافع الحميري</w:t>
      </w:r>
      <w:r>
        <w:rPr>
          <w:rFonts w:cs="Traditional Arabic"/>
          <w:sz w:val="28"/>
          <w:szCs w:val="28"/>
          <w:rtl/>
        </w:rPr>
        <w:t>،</w:t>
      </w:r>
      <w:r w:rsidRPr="001D426C">
        <w:rPr>
          <w:rFonts w:cs="Traditional Arabic"/>
          <w:sz w:val="28"/>
          <w:szCs w:val="28"/>
          <w:rtl/>
        </w:rPr>
        <w:t xml:space="preserve"> مولاهم</w:t>
      </w:r>
      <w:r>
        <w:rPr>
          <w:rFonts w:cs="Traditional Arabic"/>
          <w:sz w:val="28"/>
          <w:szCs w:val="28"/>
          <w:rtl/>
        </w:rPr>
        <w:t>،</w:t>
      </w:r>
      <w:r w:rsidRPr="001D426C">
        <w:rPr>
          <w:rFonts w:cs="Traditional Arabic"/>
          <w:sz w:val="28"/>
          <w:szCs w:val="28"/>
          <w:rtl/>
        </w:rPr>
        <w:t xml:space="preserve"> أبو بكر الصنعاني</w:t>
      </w:r>
      <w:r w:rsidRPr="001D426C">
        <w:rPr>
          <w:rFonts w:cs="Traditional Arabic" w:hint="cs"/>
          <w:sz w:val="28"/>
          <w:szCs w:val="28"/>
          <w:rtl/>
        </w:rPr>
        <w:t xml:space="preserve"> </w:t>
      </w:r>
      <w:r>
        <w:rPr>
          <w:rFonts w:cs="Traditional Arabic"/>
          <w:sz w:val="28"/>
          <w:szCs w:val="28"/>
          <w:rtl/>
        </w:rPr>
        <w:t>(</w:t>
      </w:r>
      <w:r w:rsidRPr="001D426C">
        <w:rPr>
          <w:rFonts w:cs="Traditional Arabic"/>
          <w:sz w:val="28"/>
          <w:szCs w:val="28"/>
          <w:rtl/>
        </w:rPr>
        <w:t xml:space="preserve">126 </w:t>
      </w:r>
      <w:r>
        <w:rPr>
          <w:rFonts w:cs="Traditional Arabic"/>
          <w:sz w:val="28"/>
          <w:szCs w:val="28"/>
          <w:rtl/>
        </w:rPr>
        <w:t>-</w:t>
      </w:r>
      <w:r w:rsidRPr="001D426C">
        <w:rPr>
          <w:rFonts w:cs="Traditional Arabic"/>
          <w:sz w:val="28"/>
          <w:szCs w:val="28"/>
          <w:rtl/>
        </w:rPr>
        <w:t xml:space="preserve"> 211 </w:t>
      </w:r>
      <w:r w:rsidRPr="001D426C">
        <w:rPr>
          <w:rFonts w:cs="Traditional Arabic" w:hint="cs"/>
          <w:sz w:val="28"/>
          <w:szCs w:val="28"/>
          <w:rtl/>
        </w:rPr>
        <w:t>هـ ق</w:t>
      </w:r>
      <w:r>
        <w:rPr>
          <w:rFonts w:cs="Traditional Arabic"/>
          <w:sz w:val="28"/>
          <w:szCs w:val="28"/>
          <w:rtl/>
        </w:rPr>
        <w:t>)</w:t>
      </w:r>
      <w:r w:rsidRPr="001D426C">
        <w:rPr>
          <w:rFonts w:cs="Traditional Arabic"/>
          <w:sz w:val="28"/>
          <w:szCs w:val="28"/>
          <w:rtl/>
        </w:rPr>
        <w:t xml:space="preserve"> من حفاظ</w:t>
      </w:r>
      <w:r w:rsidRPr="001D426C">
        <w:rPr>
          <w:rFonts w:cs="Traditional Arabic" w:hint="cs"/>
          <w:sz w:val="28"/>
          <w:szCs w:val="28"/>
          <w:rtl/>
        </w:rPr>
        <w:t xml:space="preserve"> </w:t>
      </w:r>
      <w:r w:rsidRPr="001D426C">
        <w:rPr>
          <w:rFonts w:cs="Traditional Arabic"/>
          <w:sz w:val="28"/>
          <w:szCs w:val="28"/>
          <w:rtl/>
        </w:rPr>
        <w:t>الحديث الثقات</w:t>
      </w:r>
      <w:r>
        <w:rPr>
          <w:rFonts w:cs="Traditional Arabic"/>
          <w:sz w:val="28"/>
          <w:szCs w:val="28"/>
          <w:rtl/>
        </w:rPr>
        <w:t>،</w:t>
      </w:r>
      <w:r w:rsidRPr="001D426C">
        <w:rPr>
          <w:rFonts w:cs="Traditional Arabic"/>
          <w:sz w:val="28"/>
          <w:szCs w:val="28"/>
          <w:rtl/>
        </w:rPr>
        <w:t xml:space="preserve"> من أهل صنعاء</w:t>
      </w:r>
      <w:r>
        <w:rPr>
          <w:rFonts w:cs="Traditional Arabic"/>
          <w:sz w:val="28"/>
          <w:szCs w:val="28"/>
          <w:rtl/>
        </w:rPr>
        <w:t>.</w:t>
      </w:r>
      <w:r w:rsidRPr="001D426C">
        <w:rPr>
          <w:rFonts w:cs="Traditional Arabic" w:hint="cs"/>
          <w:sz w:val="28"/>
          <w:szCs w:val="28"/>
          <w:rtl/>
        </w:rPr>
        <w:t xml:space="preserve"> </w:t>
      </w:r>
      <w:r w:rsidRPr="001D426C">
        <w:rPr>
          <w:rFonts w:cs="Traditional Arabic"/>
          <w:sz w:val="28"/>
          <w:szCs w:val="28"/>
          <w:rtl/>
        </w:rPr>
        <w:t>كان يحفظ نحوا</w:t>
      </w:r>
      <w:r w:rsidRPr="001D426C">
        <w:rPr>
          <w:rFonts w:cs="Traditional Arabic" w:hint="cs"/>
          <w:sz w:val="28"/>
          <w:szCs w:val="28"/>
          <w:rtl/>
        </w:rPr>
        <w:t>ً</w:t>
      </w:r>
      <w:r w:rsidRPr="001D426C">
        <w:rPr>
          <w:rFonts w:cs="Traditional Arabic"/>
          <w:sz w:val="28"/>
          <w:szCs w:val="28"/>
          <w:rtl/>
        </w:rPr>
        <w:t xml:space="preserve"> من سبعة عشر ألف حديث</w:t>
      </w:r>
      <w:r>
        <w:rPr>
          <w:rFonts w:cs="Traditional Arabic"/>
          <w:sz w:val="28"/>
          <w:szCs w:val="28"/>
          <w:rtl/>
        </w:rPr>
        <w:t>.</w:t>
      </w:r>
      <w:r w:rsidRPr="001D426C">
        <w:rPr>
          <w:rFonts w:cs="Traditional Arabic" w:hint="cs"/>
          <w:sz w:val="28"/>
          <w:szCs w:val="28"/>
          <w:rtl/>
        </w:rPr>
        <w:t xml:space="preserve"> </w:t>
      </w:r>
      <w:r w:rsidRPr="001D426C">
        <w:rPr>
          <w:rFonts w:cs="Traditional Arabic"/>
          <w:sz w:val="28"/>
          <w:szCs w:val="28"/>
          <w:rtl/>
        </w:rPr>
        <w:t xml:space="preserve">له </w:t>
      </w:r>
      <w:r>
        <w:rPr>
          <w:rFonts w:cs="Traditional Arabic"/>
          <w:sz w:val="28"/>
          <w:szCs w:val="28"/>
          <w:rtl/>
        </w:rPr>
        <w:t>(</w:t>
      </w:r>
      <w:r w:rsidRPr="001D426C">
        <w:rPr>
          <w:rFonts w:cs="Traditional Arabic"/>
          <w:sz w:val="28"/>
          <w:szCs w:val="28"/>
          <w:rtl/>
        </w:rPr>
        <w:t>المصنف في الحديث</w:t>
      </w:r>
      <w:r>
        <w:rPr>
          <w:rFonts w:cs="Traditional Arabic"/>
          <w:sz w:val="28"/>
          <w:szCs w:val="28"/>
          <w:rtl/>
        </w:rPr>
        <w:t>)</w:t>
      </w:r>
      <w:r w:rsidRPr="001D426C">
        <w:rPr>
          <w:rFonts w:cs="Traditional Arabic"/>
          <w:sz w:val="28"/>
          <w:szCs w:val="28"/>
          <w:rtl/>
        </w:rPr>
        <w:t xml:space="preserve"> ويقال له </w:t>
      </w:r>
      <w:r w:rsidRPr="001D426C">
        <w:rPr>
          <w:rFonts w:cs="Traditional Arabic" w:hint="cs"/>
          <w:sz w:val="28"/>
          <w:szCs w:val="28"/>
          <w:rtl/>
        </w:rPr>
        <w:t>«</w:t>
      </w:r>
      <w:r w:rsidRPr="001D426C">
        <w:rPr>
          <w:rFonts w:cs="Traditional Arabic"/>
          <w:sz w:val="28"/>
          <w:szCs w:val="28"/>
          <w:rtl/>
        </w:rPr>
        <w:t>الجامع الكبير</w:t>
      </w:r>
      <w:r w:rsidRPr="001D426C">
        <w:rPr>
          <w:rFonts w:cs="Traditional Arabic" w:hint="cs"/>
          <w:sz w:val="28"/>
          <w:szCs w:val="28"/>
          <w:rtl/>
        </w:rPr>
        <w:t>»</w:t>
      </w:r>
      <w:r w:rsidRPr="001D426C">
        <w:rPr>
          <w:rFonts w:cs="Traditional Arabic"/>
          <w:sz w:val="28"/>
          <w:szCs w:val="28"/>
          <w:rtl/>
        </w:rPr>
        <w:t xml:space="preserve"> قال </w:t>
      </w:r>
      <w:r w:rsidRPr="001D426C">
        <w:rPr>
          <w:rFonts w:cs="Traditional Arabic" w:hint="cs"/>
          <w:sz w:val="28"/>
          <w:szCs w:val="28"/>
          <w:rtl/>
        </w:rPr>
        <w:t xml:space="preserve">فيه </w:t>
      </w:r>
      <w:r w:rsidRPr="001D426C">
        <w:rPr>
          <w:rFonts w:cs="Traditional Arabic"/>
          <w:sz w:val="28"/>
          <w:szCs w:val="28"/>
          <w:rtl/>
        </w:rPr>
        <w:t>الذهبي</w:t>
      </w:r>
      <w:r>
        <w:rPr>
          <w:rFonts w:cs="Traditional Arabic"/>
          <w:sz w:val="28"/>
          <w:szCs w:val="28"/>
          <w:rtl/>
        </w:rPr>
        <w:t>:</w:t>
      </w:r>
      <w:r w:rsidRPr="001D426C">
        <w:rPr>
          <w:rFonts w:cs="Traditional Arabic"/>
          <w:sz w:val="28"/>
          <w:szCs w:val="28"/>
          <w:rtl/>
        </w:rPr>
        <w:t xml:space="preserve"> وهو خزانة علم</w:t>
      </w:r>
      <w:r>
        <w:rPr>
          <w:rFonts w:cs="Traditional Arabic"/>
          <w:sz w:val="28"/>
          <w:szCs w:val="28"/>
          <w:rtl/>
        </w:rPr>
        <w:t>،</w:t>
      </w:r>
      <w:r w:rsidRPr="001D426C">
        <w:rPr>
          <w:rFonts w:cs="Traditional Arabic"/>
          <w:sz w:val="28"/>
          <w:szCs w:val="28"/>
          <w:rtl/>
        </w:rPr>
        <w:t xml:space="preserve"> </w:t>
      </w:r>
      <w:r w:rsidRPr="001D426C">
        <w:rPr>
          <w:rFonts w:cs="Traditional Arabic" w:hint="cs"/>
          <w:sz w:val="28"/>
          <w:szCs w:val="28"/>
          <w:rtl/>
        </w:rPr>
        <w:t>ويُعَدُّ من أقدم كتب الحديث</w:t>
      </w:r>
      <w:r>
        <w:rPr>
          <w:rFonts w:cs="Traditional Arabic" w:hint="cs"/>
          <w:sz w:val="28"/>
          <w:szCs w:val="28"/>
          <w:rtl/>
        </w:rPr>
        <w:t>،</w:t>
      </w:r>
      <w:r w:rsidRPr="001D426C">
        <w:rPr>
          <w:rFonts w:cs="Traditional Arabic" w:hint="cs"/>
          <w:sz w:val="28"/>
          <w:szCs w:val="28"/>
          <w:rtl/>
        </w:rPr>
        <w:t xml:space="preserve"> </w:t>
      </w:r>
      <w:r w:rsidRPr="001D426C">
        <w:rPr>
          <w:rFonts w:cs="Traditional Arabic"/>
          <w:sz w:val="28"/>
          <w:szCs w:val="28"/>
          <w:rtl/>
        </w:rPr>
        <w:t>حق</w:t>
      </w:r>
      <w:r w:rsidRPr="001D426C">
        <w:rPr>
          <w:rFonts w:cs="Traditional Arabic" w:hint="cs"/>
          <w:sz w:val="28"/>
          <w:szCs w:val="28"/>
          <w:rtl/>
        </w:rPr>
        <w:t>َّ</w:t>
      </w:r>
      <w:r w:rsidRPr="001D426C">
        <w:rPr>
          <w:rFonts w:cs="Traditional Arabic"/>
          <w:sz w:val="28"/>
          <w:szCs w:val="28"/>
          <w:rtl/>
        </w:rPr>
        <w:t>قه حبيب الرحمن ال</w:t>
      </w:r>
      <w:r w:rsidRPr="001D426C">
        <w:rPr>
          <w:rFonts w:cs="Traditional Arabic" w:hint="cs"/>
          <w:sz w:val="28"/>
          <w:szCs w:val="28"/>
          <w:rtl/>
        </w:rPr>
        <w:t>أ</w:t>
      </w:r>
      <w:r w:rsidRPr="001D426C">
        <w:rPr>
          <w:rFonts w:cs="Traditional Arabic"/>
          <w:sz w:val="28"/>
          <w:szCs w:val="28"/>
          <w:rtl/>
        </w:rPr>
        <w:t>عظمي الباكستاني المعاصر</w:t>
      </w:r>
      <w:r>
        <w:rPr>
          <w:rFonts w:cs="Traditional Arabic"/>
          <w:sz w:val="28"/>
          <w:szCs w:val="28"/>
          <w:rtl/>
        </w:rPr>
        <w:t>،</w:t>
      </w:r>
      <w:r w:rsidRPr="001D426C">
        <w:rPr>
          <w:rFonts w:cs="Traditional Arabic"/>
          <w:sz w:val="28"/>
          <w:szCs w:val="28"/>
          <w:rtl/>
        </w:rPr>
        <w:t xml:space="preserve"> ونشره المجلس العلمي الباكستاني في 11 جزءا</w:t>
      </w:r>
      <w:r w:rsidRPr="001D426C">
        <w:rPr>
          <w:rFonts w:cs="Traditional Arabic" w:hint="cs"/>
          <w:sz w:val="28"/>
          <w:szCs w:val="28"/>
          <w:rtl/>
        </w:rPr>
        <w:t>ً</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9">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rPr>
        <w:t>المصنف</w:t>
      </w:r>
      <w:r>
        <w:rPr>
          <w:rFonts w:cs="Traditional Arabic" w:hint="cs"/>
          <w:sz w:val="28"/>
          <w:szCs w:val="28"/>
          <w:rtl/>
        </w:rPr>
        <w:t>،</w:t>
      </w:r>
      <w:r w:rsidRPr="001D426C">
        <w:rPr>
          <w:rFonts w:cs="Traditional Arabic" w:hint="cs"/>
          <w:sz w:val="28"/>
          <w:szCs w:val="28"/>
          <w:rtl/>
        </w:rPr>
        <w:t xml:space="preserve"> ج3/ص569</w:t>
      </w:r>
      <w:r>
        <w:rPr>
          <w:rFonts w:cs="Traditional Arabic" w:hint="cs"/>
          <w:sz w:val="28"/>
          <w:szCs w:val="28"/>
          <w:rtl/>
        </w:rPr>
        <w:t>،</w:t>
      </w:r>
      <w:r w:rsidRPr="001D426C">
        <w:rPr>
          <w:rFonts w:cs="Traditional Arabic" w:hint="cs"/>
          <w:sz w:val="28"/>
          <w:szCs w:val="28"/>
          <w:rtl/>
        </w:rPr>
        <w:t xml:space="preserve"> حديث 6705</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10">
    <w:p w:rsidR="00AE4561" w:rsidRPr="001D426C" w:rsidRDefault="00AE4561" w:rsidP="001D426C">
      <w:pPr>
        <w:pStyle w:val="FootnoteText"/>
        <w:spacing w:line="216" w:lineRule="auto"/>
        <w:ind w:left="378" w:hanging="378"/>
        <w:rPr>
          <w:rFonts w:cs="Traditional Arabic" w:hint="cs"/>
          <w:sz w:val="28"/>
          <w:szCs w:val="28"/>
          <w:rtl/>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hint="cs"/>
          <w:sz w:val="28"/>
          <w:szCs w:val="28"/>
          <w:rtl/>
        </w:rPr>
        <w:t xml:space="preserve"> </w:t>
      </w:r>
      <w:r w:rsidRPr="001D426C">
        <w:rPr>
          <w:rFonts w:cs="Traditional Arabic"/>
          <w:sz w:val="28"/>
          <w:szCs w:val="28"/>
          <w:rtl/>
        </w:rPr>
        <w:t xml:space="preserve">الحاكم النيسابوري </w:t>
      </w:r>
      <w:r w:rsidRPr="001D426C">
        <w:rPr>
          <w:rFonts w:cs="Traditional Arabic" w:hint="cs"/>
          <w:sz w:val="28"/>
          <w:szCs w:val="28"/>
          <w:rtl/>
        </w:rPr>
        <w:t xml:space="preserve">هو </w:t>
      </w:r>
      <w:r w:rsidRPr="001D426C">
        <w:rPr>
          <w:rFonts w:cs="Traditional Arabic"/>
          <w:sz w:val="28"/>
          <w:szCs w:val="28"/>
          <w:rtl/>
        </w:rPr>
        <w:t>محمد بن عبد الله بن حمدويه الضبي</w:t>
      </w:r>
      <w:r w:rsidRPr="001D426C">
        <w:rPr>
          <w:rFonts w:cs="Traditional Arabic" w:hint="cs"/>
          <w:sz w:val="28"/>
          <w:szCs w:val="28"/>
          <w:rtl/>
        </w:rPr>
        <w:t xml:space="preserve"> </w:t>
      </w:r>
      <w:r w:rsidRPr="001D426C">
        <w:rPr>
          <w:rFonts w:cs="Traditional Arabic"/>
          <w:sz w:val="28"/>
          <w:szCs w:val="28"/>
          <w:rtl/>
        </w:rPr>
        <w:t>الطهماني الشهير بالحاكم</w:t>
      </w:r>
      <w:r>
        <w:rPr>
          <w:rFonts w:cs="Traditional Arabic"/>
          <w:sz w:val="28"/>
          <w:szCs w:val="28"/>
          <w:rtl/>
        </w:rPr>
        <w:t>،</w:t>
      </w:r>
      <w:r w:rsidRPr="001D426C">
        <w:rPr>
          <w:rFonts w:cs="Traditional Arabic"/>
          <w:sz w:val="28"/>
          <w:szCs w:val="28"/>
          <w:rtl/>
        </w:rPr>
        <w:t xml:space="preserve"> أبو عبد الله</w:t>
      </w:r>
      <w:r w:rsidRPr="001D426C">
        <w:rPr>
          <w:rFonts w:cs="Traditional Arabic" w:hint="cs"/>
          <w:sz w:val="28"/>
          <w:szCs w:val="28"/>
          <w:rtl/>
        </w:rPr>
        <w:t xml:space="preserve"> </w:t>
      </w:r>
      <w:r>
        <w:rPr>
          <w:rFonts w:cs="Traditional Arabic"/>
          <w:sz w:val="28"/>
          <w:szCs w:val="28"/>
          <w:rtl/>
        </w:rPr>
        <w:t>(</w:t>
      </w:r>
      <w:r w:rsidRPr="001D426C">
        <w:rPr>
          <w:rFonts w:cs="Traditional Arabic"/>
          <w:sz w:val="28"/>
          <w:szCs w:val="28"/>
          <w:rtl/>
        </w:rPr>
        <w:t xml:space="preserve">321 </w:t>
      </w:r>
      <w:r>
        <w:rPr>
          <w:rFonts w:cs="Traditional Arabic"/>
          <w:sz w:val="28"/>
          <w:szCs w:val="28"/>
          <w:rtl/>
        </w:rPr>
        <w:t>-</w:t>
      </w:r>
      <w:r w:rsidRPr="001D426C">
        <w:rPr>
          <w:rFonts w:cs="Traditional Arabic"/>
          <w:sz w:val="28"/>
          <w:szCs w:val="28"/>
          <w:rtl/>
        </w:rPr>
        <w:t xml:space="preserve"> 405 هـ ق</w:t>
      </w:r>
      <w:r>
        <w:rPr>
          <w:rFonts w:cs="Traditional Arabic"/>
          <w:sz w:val="28"/>
          <w:szCs w:val="28"/>
          <w:rtl/>
        </w:rPr>
        <w:t>)</w:t>
      </w:r>
      <w:r w:rsidRPr="001D426C">
        <w:rPr>
          <w:rFonts w:cs="Traditional Arabic"/>
          <w:sz w:val="28"/>
          <w:szCs w:val="28"/>
          <w:rtl/>
        </w:rPr>
        <w:t xml:space="preserve"> من أكابر حفاظ الحديث والمصنفين فيه</w:t>
      </w:r>
      <w:r>
        <w:rPr>
          <w:rFonts w:cs="Traditional Arabic"/>
          <w:sz w:val="28"/>
          <w:szCs w:val="28"/>
          <w:rtl/>
        </w:rPr>
        <w:t>.</w:t>
      </w:r>
      <w:r w:rsidRPr="001D426C">
        <w:rPr>
          <w:rFonts w:cs="Traditional Arabic"/>
          <w:sz w:val="28"/>
          <w:szCs w:val="28"/>
          <w:rtl/>
        </w:rPr>
        <w:t xml:space="preserve"> مولده ووفاته في نيسابور</w:t>
      </w:r>
      <w:r>
        <w:rPr>
          <w:rFonts w:cs="Traditional Arabic"/>
          <w:sz w:val="28"/>
          <w:szCs w:val="28"/>
          <w:rtl/>
        </w:rPr>
        <w:t>.</w:t>
      </w:r>
      <w:r w:rsidRPr="001D426C">
        <w:rPr>
          <w:rFonts w:cs="Traditional Arabic"/>
          <w:sz w:val="28"/>
          <w:szCs w:val="28"/>
          <w:rtl/>
        </w:rPr>
        <w:t xml:space="preserve"> رحل إلى العراق وحج وجال في بلاد خراسان وما وراء النهر</w:t>
      </w:r>
      <w:r>
        <w:rPr>
          <w:rFonts w:cs="Traditional Arabic"/>
          <w:sz w:val="28"/>
          <w:szCs w:val="28"/>
          <w:rtl/>
        </w:rPr>
        <w:t>،</w:t>
      </w:r>
      <w:r w:rsidRPr="001D426C">
        <w:rPr>
          <w:rFonts w:cs="Traditional Arabic"/>
          <w:sz w:val="28"/>
          <w:szCs w:val="28"/>
          <w:rtl/>
        </w:rPr>
        <w:t xml:space="preserve"> وأخذ عن نحو ألفي شيخ</w:t>
      </w:r>
      <w:r>
        <w:rPr>
          <w:rFonts w:cs="Traditional Arabic"/>
          <w:sz w:val="28"/>
          <w:szCs w:val="28"/>
          <w:rtl/>
        </w:rPr>
        <w:t>.</w:t>
      </w:r>
      <w:r w:rsidRPr="001D426C">
        <w:rPr>
          <w:rFonts w:cs="Traditional Arabic"/>
          <w:sz w:val="28"/>
          <w:szCs w:val="28"/>
          <w:rtl/>
        </w:rPr>
        <w:t xml:space="preserve"> صنف كتبا</w:t>
      </w:r>
      <w:r w:rsidRPr="001D426C">
        <w:rPr>
          <w:rFonts w:cs="Traditional Arabic" w:hint="cs"/>
          <w:sz w:val="28"/>
          <w:szCs w:val="28"/>
          <w:rtl/>
        </w:rPr>
        <w:t>ً</w:t>
      </w:r>
      <w:r w:rsidRPr="001D426C">
        <w:rPr>
          <w:rFonts w:cs="Traditional Arabic"/>
          <w:sz w:val="28"/>
          <w:szCs w:val="28"/>
          <w:rtl/>
        </w:rPr>
        <w:t xml:space="preserve"> كثيرة</w:t>
      </w:r>
      <w:r w:rsidRPr="001D426C">
        <w:rPr>
          <w:rFonts w:cs="Traditional Arabic" w:hint="cs"/>
          <w:sz w:val="28"/>
          <w:szCs w:val="28"/>
          <w:rtl/>
        </w:rPr>
        <w:t>ً</w:t>
      </w:r>
      <w:r w:rsidRPr="001D426C">
        <w:rPr>
          <w:rFonts w:cs="Traditional Arabic"/>
          <w:sz w:val="28"/>
          <w:szCs w:val="28"/>
          <w:rtl/>
        </w:rPr>
        <w:t xml:space="preserve"> أهمها في الحديث</w:t>
      </w:r>
      <w:r>
        <w:rPr>
          <w:rFonts w:cs="Traditional Arabic"/>
          <w:sz w:val="28"/>
          <w:szCs w:val="28"/>
          <w:rtl/>
        </w:rPr>
        <w:t>:</w:t>
      </w:r>
      <w:r w:rsidRPr="001D426C">
        <w:rPr>
          <w:rFonts w:cs="Traditional Arabic"/>
          <w:sz w:val="28"/>
          <w:szCs w:val="28"/>
          <w:rtl/>
        </w:rPr>
        <w:t xml:space="preserve"> «</w:t>
      </w:r>
      <w:r w:rsidRPr="001D426C">
        <w:rPr>
          <w:rFonts w:cs="Traditional Arabic"/>
          <w:b/>
          <w:bCs/>
          <w:sz w:val="28"/>
          <w:szCs w:val="28"/>
          <w:rtl/>
        </w:rPr>
        <w:t>المستدرك على الصحيحين</w:t>
      </w:r>
      <w:r w:rsidRPr="001D426C">
        <w:rPr>
          <w:rFonts w:cs="Traditional Arabic"/>
          <w:sz w:val="28"/>
          <w:szCs w:val="28"/>
          <w:rtl/>
        </w:rPr>
        <w:t xml:space="preserve">» طبع </w:t>
      </w:r>
      <w:r w:rsidRPr="001D426C">
        <w:rPr>
          <w:rFonts w:cs="Traditional Arabic" w:hint="cs"/>
          <w:sz w:val="28"/>
          <w:szCs w:val="28"/>
          <w:rtl/>
        </w:rPr>
        <w:t xml:space="preserve">في </w:t>
      </w:r>
      <w:r w:rsidRPr="001D426C">
        <w:rPr>
          <w:rFonts w:cs="Traditional Arabic"/>
          <w:sz w:val="28"/>
          <w:szCs w:val="28"/>
          <w:rtl/>
        </w:rPr>
        <w:t>أربع مجلدات</w:t>
      </w:r>
      <w:r>
        <w:rPr>
          <w:rFonts w:cs="Traditional Arabic"/>
          <w:sz w:val="28"/>
          <w:szCs w:val="28"/>
          <w:rtl/>
        </w:rPr>
        <w:t>،</w:t>
      </w:r>
      <w:r w:rsidRPr="001D426C">
        <w:rPr>
          <w:rFonts w:cs="Traditional Arabic"/>
          <w:sz w:val="28"/>
          <w:szCs w:val="28"/>
          <w:rtl/>
        </w:rPr>
        <w:t xml:space="preserve"> و«معرفة الحديث» طبع </w:t>
      </w:r>
      <w:r w:rsidRPr="001D426C">
        <w:rPr>
          <w:rFonts w:cs="Traditional Arabic" w:hint="cs"/>
          <w:sz w:val="28"/>
          <w:szCs w:val="28"/>
          <w:rtl/>
        </w:rPr>
        <w:t>أيضاً</w:t>
      </w:r>
      <w:r>
        <w:rPr>
          <w:rFonts w:cs="Traditional Arabic"/>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11">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كان عبد الله بن عمرو بن العاص</w:t>
      </w:r>
      <w:r w:rsidRPr="001D426C">
        <w:rPr>
          <w:rFonts w:cs="Traditional Arabic"/>
          <w:sz w:val="28"/>
          <w:szCs w:val="28"/>
          <w:rtl/>
        </w:rPr>
        <w:t xml:space="preserve"> </w:t>
      </w:r>
      <w:r w:rsidRPr="001D426C">
        <w:rPr>
          <w:rFonts w:cs="Traditional Arabic" w:hint="cs"/>
          <w:sz w:val="28"/>
          <w:szCs w:val="28"/>
          <w:rtl/>
        </w:rPr>
        <w:t>ممن أجاز له النبي صَلَّى اللهُ عَلَيه وَآلِهِ كتابة حديثه</w:t>
      </w:r>
      <w:r>
        <w:rPr>
          <w:rFonts w:cs="Traditional Arabic" w:hint="cs"/>
          <w:sz w:val="28"/>
          <w:szCs w:val="28"/>
          <w:rtl/>
        </w:rPr>
        <w:t>.</w:t>
      </w:r>
    </w:p>
  </w:footnote>
  <w:footnote w:id="12">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sz w:val="28"/>
          <w:szCs w:val="28"/>
          <w:rtl/>
        </w:rPr>
        <w:t xml:space="preserve"> </w:t>
      </w:r>
      <w:r w:rsidRPr="001D426C">
        <w:rPr>
          <w:rFonts w:cs="Traditional Arabic" w:hint="cs"/>
          <w:sz w:val="28"/>
          <w:szCs w:val="28"/>
          <w:rtl/>
        </w:rPr>
        <w:t>أي دَفَنَّا</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13">
    <w:p w:rsidR="00AE4561" w:rsidRPr="001D426C" w:rsidRDefault="00AE4561" w:rsidP="001D426C">
      <w:pPr>
        <w:pStyle w:val="FootnoteText"/>
        <w:spacing w:line="216" w:lineRule="auto"/>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sz w:val="28"/>
          <w:szCs w:val="28"/>
          <w:rtl/>
          <w:lang w:bidi="ar-SY"/>
        </w:rPr>
        <w:t>الكدى</w:t>
      </w:r>
      <w:r w:rsidRPr="001D426C">
        <w:rPr>
          <w:rFonts w:cs="Traditional Arabic" w:hint="cs"/>
          <w:sz w:val="28"/>
          <w:szCs w:val="28"/>
          <w:rtl/>
          <w:lang w:bidi="ar-SY"/>
        </w:rPr>
        <w:t>َ</w:t>
      </w:r>
      <w:r>
        <w:rPr>
          <w:rFonts w:cs="Traditional Arabic"/>
          <w:sz w:val="28"/>
          <w:szCs w:val="28"/>
          <w:rtl/>
          <w:lang w:bidi="ar-SY"/>
        </w:rPr>
        <w:t>:</w:t>
      </w:r>
      <w:r w:rsidRPr="001D426C">
        <w:rPr>
          <w:rFonts w:cs="Traditional Arabic"/>
          <w:sz w:val="28"/>
          <w:szCs w:val="28"/>
          <w:rtl/>
          <w:lang w:bidi="ar-SY"/>
        </w:rPr>
        <w:t xml:space="preserve"> جمع كُدية وهي القطعة الصلبة من الأرض تحفر فيها القبور والمراد القبور</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14">
    <w:p w:rsidR="00AE4561" w:rsidRPr="001D426C" w:rsidRDefault="00AE4561" w:rsidP="001D426C">
      <w:pPr>
        <w:pStyle w:val="FootnoteText"/>
        <w:spacing w:line="216" w:lineRule="auto"/>
        <w:ind w:left="378" w:hanging="378"/>
        <w:rPr>
          <w:rFonts w:cs="Traditional Arabic" w:hint="cs"/>
          <w:sz w:val="28"/>
          <w:szCs w:val="28"/>
          <w:rtl/>
        </w:rPr>
      </w:pPr>
      <w:r>
        <w:rPr>
          <w:rFonts w:cs="Traditional Arabic"/>
          <w:color w:val="008000"/>
          <w:sz w:val="28"/>
          <w:szCs w:val="28"/>
          <w:rtl/>
        </w:rPr>
        <w:t>(</w:t>
      </w:r>
      <w:r w:rsidRPr="001D426C">
        <w:rPr>
          <w:rFonts w:cs="Traditional Arabic"/>
          <w:color w:val="008000"/>
          <w:sz w:val="28"/>
          <w:szCs w:val="28"/>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rPr>
        <w:t>المستدرك على الصحيحين</w:t>
      </w:r>
      <w:r>
        <w:rPr>
          <w:rFonts w:cs="Traditional Arabic" w:hint="cs"/>
          <w:sz w:val="28"/>
          <w:szCs w:val="28"/>
          <w:rtl/>
        </w:rPr>
        <w:t>،</w:t>
      </w:r>
      <w:r w:rsidRPr="001D426C">
        <w:rPr>
          <w:rFonts w:cs="Traditional Arabic" w:hint="cs"/>
          <w:sz w:val="28"/>
          <w:szCs w:val="28"/>
          <w:rtl/>
        </w:rPr>
        <w:t xml:space="preserve"> ج1/ص371</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15">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مسند الإمام زيد</w:t>
      </w:r>
      <w:r>
        <w:rPr>
          <w:rFonts w:cs="Traditional Arabic" w:hint="cs"/>
          <w:sz w:val="28"/>
          <w:szCs w:val="28"/>
          <w:rtl/>
        </w:rPr>
        <w:t>،</w:t>
      </w:r>
      <w:r w:rsidRPr="001D426C">
        <w:rPr>
          <w:rFonts w:cs="Traditional Arabic" w:hint="cs"/>
          <w:sz w:val="28"/>
          <w:szCs w:val="28"/>
          <w:rtl/>
        </w:rPr>
        <w:t xml:space="preserve"> بيروت</w:t>
      </w:r>
      <w:r>
        <w:rPr>
          <w:rFonts w:cs="Traditional Arabic" w:hint="cs"/>
          <w:sz w:val="28"/>
          <w:szCs w:val="28"/>
          <w:rtl/>
        </w:rPr>
        <w:t>:</w:t>
      </w:r>
      <w:r w:rsidRPr="001D426C">
        <w:rPr>
          <w:rFonts w:cs="Traditional Arabic" w:hint="cs"/>
          <w:sz w:val="28"/>
          <w:szCs w:val="28"/>
          <w:rtl/>
        </w:rPr>
        <w:t xml:space="preserve"> دار مكتبة الحياة</w:t>
      </w:r>
      <w:r>
        <w:rPr>
          <w:rFonts w:cs="Traditional Arabic" w:hint="cs"/>
          <w:sz w:val="28"/>
          <w:szCs w:val="28"/>
          <w:rtl/>
        </w:rPr>
        <w:t>،</w:t>
      </w:r>
      <w:r w:rsidRPr="001D426C">
        <w:rPr>
          <w:rFonts w:cs="Traditional Arabic" w:hint="cs"/>
          <w:sz w:val="28"/>
          <w:szCs w:val="28"/>
          <w:rtl/>
        </w:rPr>
        <w:t xml:space="preserve"> باب الأكل من لحوم الأضاحي ص246</w:t>
      </w:r>
      <w:r>
        <w:rPr>
          <w:rFonts w:cs="Traditional Arabic" w:hint="cs"/>
          <w:sz w:val="28"/>
          <w:szCs w:val="28"/>
          <w:rtl/>
        </w:rPr>
        <w:t>.</w:t>
      </w:r>
      <w:r w:rsidRPr="001D426C">
        <w:rPr>
          <w:rFonts w:cs="Traditional Arabic"/>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16">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w:t>
      </w:r>
      <w:r w:rsidRPr="001D426C">
        <w:rPr>
          <w:rFonts w:cs="Traditional Arabic" w:hint="eastAsia"/>
          <w:sz w:val="28"/>
          <w:szCs w:val="28"/>
          <w:rtl/>
        </w:rPr>
        <w:t>«</w:t>
      </w:r>
      <w:r w:rsidRPr="001D426C">
        <w:rPr>
          <w:rFonts w:cs="Traditional Arabic" w:hint="cs"/>
          <w:sz w:val="28"/>
          <w:szCs w:val="28"/>
          <w:rtl/>
        </w:rPr>
        <w:t>التاج الجامع للأصول في أحاديث الرسول</w:t>
      </w:r>
      <w:r w:rsidRPr="001D426C">
        <w:rPr>
          <w:rFonts w:cs="Traditional Arabic" w:hint="eastAsia"/>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ج1/ص382</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17">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رَوَى الشَّيْخُ الطُّوسِيُّ فِي أَمَالِيهِ </w:t>
      </w:r>
      <w:r>
        <w:rPr>
          <w:rFonts w:cs="Traditional Arabic"/>
          <w:sz w:val="28"/>
          <w:szCs w:val="28"/>
          <w:rtl/>
        </w:rPr>
        <w:t>(</w:t>
      </w:r>
      <w:r w:rsidRPr="001D426C">
        <w:rPr>
          <w:rFonts w:cs="Traditional Arabic"/>
          <w:sz w:val="28"/>
          <w:szCs w:val="28"/>
          <w:rtl/>
        </w:rPr>
        <w:t>أو مجالسه</w:t>
      </w:r>
      <w:r>
        <w:rPr>
          <w:rFonts w:cs="Traditional Arabic"/>
          <w:sz w:val="28"/>
          <w:szCs w:val="28"/>
          <w:rtl/>
        </w:rPr>
        <w:t>):</w:t>
      </w:r>
      <w:r w:rsidRPr="001D426C">
        <w:rPr>
          <w:rFonts w:cs="Traditional Arabic"/>
          <w:sz w:val="28"/>
          <w:szCs w:val="28"/>
          <w:rtl/>
        </w:rPr>
        <w:t xml:space="preserve"> بسنده عَنْ أَمِيرِ الْمُؤْمِنِينَ </w:t>
      </w:r>
      <w:r>
        <w:rPr>
          <w:rFonts w:cs="Traditional Arabic"/>
          <w:sz w:val="28"/>
          <w:szCs w:val="28"/>
          <w:rtl/>
        </w:rPr>
        <w:t>(</w:t>
      </w:r>
      <w:r w:rsidRPr="001D426C">
        <w:rPr>
          <w:rFonts w:cs="Traditional Arabic"/>
          <w:sz w:val="28"/>
          <w:szCs w:val="28"/>
          <w:rtl/>
        </w:rPr>
        <w:t>علي</w:t>
      </w:r>
      <w:r>
        <w:rPr>
          <w:rFonts w:cs="Traditional Arabic"/>
          <w:sz w:val="28"/>
          <w:szCs w:val="28"/>
          <w:rtl/>
        </w:rPr>
        <w:t>)</w:t>
      </w:r>
      <w:r w:rsidRPr="001D426C">
        <w:rPr>
          <w:rFonts w:cs="Traditional Arabic"/>
          <w:sz w:val="28"/>
          <w:szCs w:val="28"/>
          <w:rtl/>
        </w:rPr>
        <w:t xml:space="preserve"> عليه السلام قَالَ</w:t>
      </w:r>
      <w:r>
        <w:rPr>
          <w:rFonts w:cs="Traditional Arabic"/>
          <w:sz w:val="28"/>
          <w:szCs w:val="28"/>
          <w:rtl/>
        </w:rPr>
        <w:t>:</w:t>
      </w:r>
      <w:r w:rsidRPr="001D426C">
        <w:rPr>
          <w:rFonts w:cs="Traditional Arabic"/>
          <w:sz w:val="28"/>
          <w:szCs w:val="28"/>
          <w:rtl/>
        </w:rPr>
        <w:t xml:space="preserve"> «</w:t>
      </w:r>
      <w:r w:rsidRPr="001D426C">
        <w:rPr>
          <w:rFonts w:cs="Traditional Arabic"/>
          <w:b/>
          <w:bCs/>
          <w:sz w:val="28"/>
          <w:szCs w:val="28"/>
          <w:rtl/>
        </w:rPr>
        <w:t xml:space="preserve">سَمِعْتُ رَسُولَ اللَّهِ </w:t>
      </w:r>
      <w:r>
        <w:rPr>
          <w:rFonts w:cs="Traditional Arabic"/>
          <w:b/>
          <w:bCs/>
          <w:sz w:val="28"/>
          <w:szCs w:val="28"/>
          <w:rtl/>
        </w:rPr>
        <w:t>(</w:t>
      </w:r>
      <w:r w:rsidRPr="001D426C">
        <w:rPr>
          <w:rFonts w:cs="Traditional Arabic"/>
          <w:b/>
          <w:bCs/>
          <w:sz w:val="28"/>
          <w:szCs w:val="28"/>
          <w:rtl/>
        </w:rPr>
        <w:t>صَلَّى اللهُ عَلَيه وَآلِهِ وَسَلَّمَ</w:t>
      </w:r>
      <w:r>
        <w:rPr>
          <w:rFonts w:cs="Traditional Arabic"/>
          <w:b/>
          <w:bCs/>
          <w:sz w:val="28"/>
          <w:szCs w:val="28"/>
          <w:rtl/>
        </w:rPr>
        <w:t>)</w:t>
      </w:r>
      <w:r w:rsidRPr="001D426C">
        <w:rPr>
          <w:rFonts w:cs="Traditional Arabic"/>
          <w:b/>
          <w:bCs/>
          <w:sz w:val="28"/>
          <w:szCs w:val="28"/>
          <w:rtl/>
        </w:rPr>
        <w:t xml:space="preserve"> يَقُولُ</w:t>
      </w:r>
      <w:r>
        <w:rPr>
          <w:rFonts w:cs="Traditional Arabic"/>
          <w:b/>
          <w:bCs/>
          <w:sz w:val="28"/>
          <w:szCs w:val="28"/>
          <w:rtl/>
        </w:rPr>
        <w:t>:</w:t>
      </w:r>
      <w:r w:rsidRPr="001D426C">
        <w:rPr>
          <w:rFonts w:cs="Traditional Arabic"/>
          <w:b/>
          <w:bCs/>
          <w:sz w:val="28"/>
          <w:szCs w:val="28"/>
          <w:rtl/>
        </w:rPr>
        <w:t xml:space="preserve"> لَا تَتَّخِذُوا قَبْرِي عِيداً ولَا تَتَّخِذُوا قُبُورَكُمْ مَسَاجِدَكُمْ ولَا</w:t>
      </w:r>
      <w:r w:rsidRPr="001D426C">
        <w:rPr>
          <w:rFonts w:cs="Traditional Arabic" w:hint="cs"/>
          <w:b/>
          <w:bCs/>
          <w:sz w:val="28"/>
          <w:szCs w:val="28"/>
          <w:rtl/>
        </w:rPr>
        <w:t> </w:t>
      </w:r>
      <w:r w:rsidRPr="001D426C">
        <w:rPr>
          <w:rFonts w:cs="Traditional Arabic"/>
          <w:b/>
          <w:bCs/>
          <w:sz w:val="28"/>
          <w:szCs w:val="28"/>
          <w:rtl/>
        </w:rPr>
        <w:t>بُيُوتَكُمْ قُبُوراً</w:t>
      </w:r>
      <w:r>
        <w:rPr>
          <w:rFonts w:cs="Traditional Arabic"/>
          <w:b/>
          <w:bCs/>
          <w:sz w:val="28"/>
          <w:szCs w:val="28"/>
          <w:rtl/>
        </w:rPr>
        <w:t>.</w:t>
      </w:r>
      <w:r w:rsidRPr="001D426C">
        <w:rPr>
          <w:rFonts w:cs="Traditional Arabic"/>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 xml:space="preserve">انظر </w:t>
      </w:r>
      <w:r w:rsidRPr="001D426C">
        <w:rPr>
          <w:rFonts w:cs="Traditional Arabic"/>
          <w:sz w:val="28"/>
          <w:szCs w:val="28"/>
          <w:rtl/>
          <w:lang w:bidi="ar-SY"/>
        </w:rPr>
        <w:t>مستدرك‏الوسائل</w:t>
      </w:r>
      <w:r>
        <w:rPr>
          <w:rFonts w:cs="Traditional Arabic" w:hint="cs"/>
          <w:sz w:val="28"/>
          <w:szCs w:val="28"/>
          <w:rtl/>
        </w:rPr>
        <w:t>،</w:t>
      </w:r>
      <w:r w:rsidRPr="001D426C">
        <w:rPr>
          <w:rFonts w:cs="Traditional Arabic" w:hint="cs"/>
          <w:sz w:val="28"/>
          <w:szCs w:val="28"/>
          <w:rtl/>
        </w:rPr>
        <w:t xml:space="preserve"> </w:t>
      </w:r>
      <w:r w:rsidRPr="001D426C">
        <w:rPr>
          <w:rFonts w:cs="Traditional Arabic"/>
          <w:sz w:val="28"/>
          <w:szCs w:val="28"/>
          <w:rtl/>
        </w:rPr>
        <w:t xml:space="preserve">55 </w:t>
      </w:r>
      <w:r>
        <w:rPr>
          <w:rFonts w:cs="Traditional Arabic"/>
          <w:sz w:val="28"/>
          <w:szCs w:val="28"/>
          <w:rtl/>
        </w:rPr>
        <w:t>-</w:t>
      </w:r>
      <w:r w:rsidRPr="001D426C">
        <w:rPr>
          <w:rFonts w:cs="Traditional Arabic"/>
          <w:sz w:val="28"/>
          <w:szCs w:val="28"/>
          <w:rtl/>
        </w:rPr>
        <w:t xml:space="preserve"> بَابُ كَرَاهَةِ بِنَاءِ الْمَسَاجِدِ عِنْدَ الْقُبُورِ</w:t>
      </w:r>
      <w:r>
        <w:rPr>
          <w:rFonts w:cs="Traditional Arabic" w:hint="cs"/>
          <w:sz w:val="28"/>
          <w:szCs w:val="28"/>
          <w:rtl/>
        </w:rPr>
        <w:t>،</w:t>
      </w:r>
      <w:r w:rsidRPr="001D426C">
        <w:rPr>
          <w:rFonts w:cs="Traditional Arabic"/>
          <w:sz w:val="28"/>
          <w:szCs w:val="28"/>
          <w:rtl/>
        </w:rPr>
        <w:t xml:space="preserve"> ج2/ص379</w:t>
      </w:r>
      <w:r>
        <w:rPr>
          <w:rFonts w:cs="Traditional Arabic" w:hint="cs"/>
          <w:sz w:val="28"/>
          <w:szCs w:val="28"/>
          <w:rtl/>
        </w:rPr>
        <w:t>.)</w:t>
      </w:r>
    </w:p>
  </w:footnote>
  <w:footnote w:id="18">
    <w:p w:rsidR="00AE4561" w:rsidRPr="001D426C" w:rsidRDefault="00AE4561" w:rsidP="001D426C">
      <w:pPr>
        <w:pStyle w:val="FootnoteText"/>
        <w:spacing w:line="216" w:lineRule="auto"/>
        <w:ind w:left="378" w:hanging="378"/>
        <w:rPr>
          <w:rFonts w:cs="Traditional Arabic" w:hint="cs"/>
          <w:sz w:val="28"/>
          <w:szCs w:val="28"/>
          <w:rtl/>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hint="cs"/>
          <w:sz w:val="28"/>
          <w:szCs w:val="28"/>
          <w:rtl/>
        </w:rPr>
        <w:t xml:space="preserve"> روى الشيخ الصدوق في </w:t>
      </w:r>
      <w:r w:rsidRPr="001D426C">
        <w:rPr>
          <w:rFonts w:cs="Traditional Arabic"/>
          <w:sz w:val="28"/>
          <w:szCs w:val="28"/>
          <w:rtl/>
        </w:rPr>
        <w:t>«علل الشرائع»</w:t>
      </w:r>
      <w:r w:rsidRPr="001D426C">
        <w:rPr>
          <w:rFonts w:cs="Traditional Arabic" w:hint="cs"/>
          <w:sz w:val="28"/>
          <w:szCs w:val="28"/>
          <w:rtl/>
        </w:rPr>
        <w:t xml:space="preserve"> بسنده </w:t>
      </w:r>
      <w:r w:rsidRPr="001D426C">
        <w:rPr>
          <w:rFonts w:cs="Traditional Arabic"/>
          <w:sz w:val="28"/>
          <w:szCs w:val="28"/>
          <w:rtl/>
        </w:rPr>
        <w:t xml:space="preserve">عن زرارة عن أبي جعفر </w:t>
      </w:r>
      <w:r w:rsidRPr="001D426C">
        <w:rPr>
          <w:rFonts w:cs="Traditional Arabic" w:hint="cs"/>
          <w:sz w:val="28"/>
          <w:szCs w:val="28"/>
          <w:rtl/>
        </w:rPr>
        <w:t xml:space="preserve">عليه السلام </w:t>
      </w:r>
      <w:r w:rsidRPr="001D426C">
        <w:rPr>
          <w:rFonts w:cs="Traditional Arabic"/>
          <w:sz w:val="28"/>
          <w:szCs w:val="28"/>
          <w:rtl/>
        </w:rPr>
        <w:t>قال</w:t>
      </w:r>
      <w:r>
        <w:rPr>
          <w:rFonts w:cs="Traditional Arabic"/>
          <w:sz w:val="28"/>
          <w:szCs w:val="28"/>
          <w:rtl/>
        </w:rPr>
        <w:t>:</w:t>
      </w:r>
      <w:r w:rsidRPr="001D426C">
        <w:rPr>
          <w:rFonts w:cs="Traditional Arabic"/>
          <w:sz w:val="28"/>
          <w:szCs w:val="28"/>
          <w:rtl/>
        </w:rPr>
        <w:t xml:space="preserve"> قلت له الصلاة بين القبور</w:t>
      </w:r>
      <w:r>
        <w:rPr>
          <w:rFonts w:cs="Traditional Arabic"/>
          <w:sz w:val="28"/>
          <w:szCs w:val="28"/>
          <w:rtl/>
        </w:rPr>
        <w:t>؟</w:t>
      </w:r>
      <w:r w:rsidRPr="001D426C">
        <w:rPr>
          <w:rFonts w:cs="Traditional Arabic"/>
          <w:sz w:val="28"/>
          <w:szCs w:val="28"/>
          <w:rtl/>
        </w:rPr>
        <w:t xml:space="preserve"> قال</w:t>
      </w:r>
      <w:r>
        <w:rPr>
          <w:rFonts w:cs="Traditional Arabic"/>
          <w:sz w:val="28"/>
          <w:szCs w:val="28"/>
          <w:rtl/>
        </w:rPr>
        <w:t>:</w:t>
      </w:r>
      <w:r w:rsidRPr="001D426C">
        <w:rPr>
          <w:rFonts w:cs="Traditional Arabic"/>
          <w:sz w:val="28"/>
          <w:szCs w:val="28"/>
          <w:rtl/>
        </w:rPr>
        <w:t xml:space="preserve"> «صلِّ في خلالها ولا تتخذ شيئاً منها قبلةً</w:t>
      </w:r>
      <w:r>
        <w:rPr>
          <w:rFonts w:cs="Traditional Arabic"/>
          <w:sz w:val="28"/>
          <w:szCs w:val="28"/>
          <w:rtl/>
        </w:rPr>
        <w:t>،</w:t>
      </w:r>
      <w:r w:rsidRPr="001D426C">
        <w:rPr>
          <w:rFonts w:cs="Traditional Arabic"/>
          <w:sz w:val="28"/>
          <w:szCs w:val="28"/>
          <w:rtl/>
        </w:rPr>
        <w:t xml:space="preserve"> فإن رسول الله </w:t>
      </w:r>
      <w:r>
        <w:rPr>
          <w:rFonts w:cs="Traditional Arabic"/>
          <w:sz w:val="28"/>
          <w:szCs w:val="28"/>
          <w:rtl/>
        </w:rPr>
        <w:t>(</w:t>
      </w:r>
      <w:r w:rsidRPr="001D426C">
        <w:rPr>
          <w:rFonts w:cs="Traditional Arabic"/>
          <w:sz w:val="28"/>
          <w:szCs w:val="28"/>
          <w:rtl/>
        </w:rPr>
        <w:t>صَلَّى اللهُ عَلَيه وَآلِهِ وَسَلَّمَ</w:t>
      </w:r>
      <w:r>
        <w:rPr>
          <w:rFonts w:cs="Traditional Arabic"/>
          <w:sz w:val="28"/>
          <w:szCs w:val="28"/>
          <w:rtl/>
        </w:rPr>
        <w:t>)</w:t>
      </w:r>
      <w:r w:rsidRPr="001D426C">
        <w:rPr>
          <w:rFonts w:cs="Traditional Arabic"/>
          <w:sz w:val="28"/>
          <w:szCs w:val="28"/>
          <w:rtl/>
        </w:rPr>
        <w:t xml:space="preserve"> نهى عن ذلك وقال</w:t>
      </w:r>
      <w:r>
        <w:rPr>
          <w:rFonts w:cs="Traditional Arabic"/>
          <w:sz w:val="28"/>
          <w:szCs w:val="28"/>
          <w:rtl/>
        </w:rPr>
        <w:t>:</w:t>
      </w:r>
      <w:r w:rsidRPr="001D426C">
        <w:rPr>
          <w:rFonts w:cs="Traditional Arabic"/>
          <w:sz w:val="28"/>
          <w:szCs w:val="28"/>
          <w:rtl/>
        </w:rPr>
        <w:t xml:space="preserve"> </w:t>
      </w:r>
      <w:r w:rsidRPr="001D426C">
        <w:rPr>
          <w:rFonts w:cs="Traditional Arabic"/>
          <w:b/>
          <w:bCs/>
          <w:sz w:val="28"/>
          <w:szCs w:val="28"/>
          <w:rtl/>
        </w:rPr>
        <w:t>ولا تتخذوا قبري قبلةً ولا مسجداً فإن الله تعالى لَعَنَ الذين اتخذوا قبور أنبيائهم مساجد</w:t>
      </w:r>
      <w:r>
        <w:rPr>
          <w:rFonts w:cs="Traditional Arabic"/>
          <w:b/>
          <w:bCs/>
          <w:sz w:val="28"/>
          <w:szCs w:val="28"/>
          <w:rtl/>
        </w:rPr>
        <w:t>!.</w:t>
      </w:r>
      <w:r w:rsidRPr="001D426C">
        <w:rPr>
          <w:rFonts w:cs="Traditional Arabic"/>
          <w:sz w:val="28"/>
          <w:szCs w:val="28"/>
          <w:rtl/>
        </w:rPr>
        <w:t>»</w:t>
      </w:r>
      <w:r w:rsidRPr="001D426C">
        <w:rPr>
          <w:rFonts w:cs="Traditional Arabic" w:hint="cs"/>
          <w:sz w:val="28"/>
          <w:szCs w:val="28"/>
          <w:rtl/>
        </w:rPr>
        <w:t xml:space="preserve"> </w:t>
      </w:r>
      <w:r w:rsidRPr="001D426C">
        <w:rPr>
          <w:rFonts w:cs="Traditional Arabic"/>
          <w:sz w:val="28"/>
          <w:szCs w:val="28"/>
          <w:rtl/>
        </w:rPr>
        <w:t>«علل الشرائع»/باب العلة التي من أجلها لا تتخذ القبور قبلة</w:t>
      </w:r>
      <w:r>
        <w:rPr>
          <w:rFonts w:cs="Traditional Arabic"/>
          <w:sz w:val="28"/>
          <w:szCs w:val="28"/>
          <w:rtl/>
        </w:rPr>
        <w:t>،</w:t>
      </w:r>
      <w:r w:rsidRPr="001D426C">
        <w:rPr>
          <w:rFonts w:cs="Traditional Arabic"/>
          <w:sz w:val="28"/>
          <w:szCs w:val="28"/>
          <w:rtl/>
        </w:rPr>
        <w:t xml:space="preserve"> </w:t>
      </w:r>
      <w:r>
        <w:rPr>
          <w:rFonts w:cs="Traditional Arabic"/>
          <w:sz w:val="28"/>
          <w:szCs w:val="28"/>
          <w:rtl/>
        </w:rPr>
        <w:t>(</w:t>
      </w:r>
      <w:r w:rsidRPr="001D426C">
        <w:rPr>
          <w:rFonts w:cs="Traditional Arabic"/>
          <w:sz w:val="28"/>
          <w:szCs w:val="28"/>
          <w:rtl/>
        </w:rPr>
        <w:t>ج 2/ص 358</w:t>
      </w:r>
      <w:r>
        <w:rPr>
          <w:rFonts w:cs="Traditional Arabic"/>
          <w:sz w:val="28"/>
          <w:szCs w:val="28"/>
          <w:rtl/>
        </w:rPr>
        <w:t>)،</w:t>
      </w:r>
      <w:r w:rsidRPr="001D426C">
        <w:rPr>
          <w:rFonts w:cs="Traditional Arabic"/>
          <w:sz w:val="28"/>
          <w:szCs w:val="28"/>
          <w:rtl/>
        </w:rPr>
        <w:t xml:space="preserve"> و</w:t>
      </w:r>
      <w:r w:rsidRPr="001D426C">
        <w:rPr>
          <w:rFonts w:cs="Traditional Arabic" w:hint="cs"/>
          <w:sz w:val="28"/>
          <w:szCs w:val="28"/>
          <w:rtl/>
        </w:rPr>
        <w:t xml:space="preserve">روى الصدوق نحوه أيضاً في كتابه </w:t>
      </w:r>
      <w:r w:rsidRPr="001D426C">
        <w:rPr>
          <w:rFonts w:cs="Traditional Arabic"/>
          <w:sz w:val="28"/>
          <w:szCs w:val="28"/>
          <w:rtl/>
        </w:rPr>
        <w:t xml:space="preserve">«من‏لا يحضره‏الفقيه» </w:t>
      </w:r>
      <w:r>
        <w:rPr>
          <w:rFonts w:cs="Traditional Arabic"/>
          <w:sz w:val="28"/>
          <w:szCs w:val="28"/>
          <w:rtl/>
        </w:rPr>
        <w:t>(</w:t>
      </w:r>
      <w:r w:rsidRPr="001D426C">
        <w:rPr>
          <w:rFonts w:cs="Traditional Arabic"/>
          <w:sz w:val="28"/>
          <w:szCs w:val="28"/>
          <w:rtl/>
        </w:rPr>
        <w:t>ج1/ص 178</w:t>
      </w:r>
      <w:r>
        <w:rPr>
          <w:rFonts w:cs="Traditional Arabic"/>
          <w:sz w:val="28"/>
          <w:szCs w:val="28"/>
          <w:rtl/>
        </w:rPr>
        <w:t>)</w:t>
      </w:r>
      <w:r w:rsidRPr="001D426C">
        <w:rPr>
          <w:rFonts w:cs="Traditional Arabic"/>
          <w:sz w:val="28"/>
          <w:szCs w:val="28"/>
          <w:rtl/>
        </w:rPr>
        <w:t xml:space="preserve"> </w:t>
      </w:r>
      <w:r w:rsidRPr="001D426C">
        <w:rPr>
          <w:rFonts w:cs="Traditional Arabic" w:hint="cs"/>
          <w:sz w:val="28"/>
          <w:szCs w:val="28"/>
          <w:rtl/>
        </w:rPr>
        <w:t>ب</w:t>
      </w:r>
      <w:r w:rsidRPr="001D426C">
        <w:rPr>
          <w:rFonts w:cs="Traditional Arabic"/>
          <w:sz w:val="28"/>
          <w:szCs w:val="28"/>
          <w:rtl/>
        </w:rPr>
        <w:t>اختلاف يسير</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p w:rsidR="00AE4561" w:rsidRPr="001D426C" w:rsidRDefault="00AE4561" w:rsidP="001D426C">
      <w:pPr>
        <w:pStyle w:val="FootnoteText"/>
        <w:spacing w:line="216" w:lineRule="auto"/>
        <w:ind w:left="378" w:hanging="378"/>
        <w:rPr>
          <w:rFonts w:cs="Traditional Arabic"/>
          <w:sz w:val="28"/>
          <w:szCs w:val="28"/>
          <w:rtl/>
          <w:lang w:bidi="ar-SY"/>
        </w:rPr>
      </w:pPr>
      <w:r w:rsidRPr="001D426C">
        <w:rPr>
          <w:rFonts w:cs="Traditional Arabic" w:hint="cs"/>
          <w:sz w:val="28"/>
          <w:szCs w:val="28"/>
          <w:rtl/>
        </w:rPr>
        <w:t>ومن طرق أهل السنة أخرجه بهذا اللفظ الإمام أحمد في مسنده/مسند أبي هريرة</w:t>
      </w:r>
      <w:r>
        <w:rPr>
          <w:rFonts w:cs="Traditional Arabic" w:hint="cs"/>
          <w:sz w:val="28"/>
          <w:szCs w:val="28"/>
          <w:rtl/>
        </w:rPr>
        <w:t>،</w:t>
      </w:r>
      <w:r w:rsidRPr="001D426C">
        <w:rPr>
          <w:rFonts w:cs="Traditional Arabic" w:hint="cs"/>
          <w:sz w:val="28"/>
          <w:szCs w:val="28"/>
          <w:rtl/>
        </w:rPr>
        <w:t xml:space="preserve"> وأخرجه ابن أبي شيبة في مصنفه بسنده عن </w:t>
      </w:r>
      <w:r w:rsidRPr="001D426C">
        <w:rPr>
          <w:rFonts w:cs="Traditional Arabic"/>
          <w:sz w:val="28"/>
          <w:szCs w:val="28"/>
          <w:rtl/>
        </w:rPr>
        <w:t>زيد بن أسلم قال</w:t>
      </w:r>
      <w:r>
        <w:rPr>
          <w:rFonts w:cs="Traditional Arabic" w:hint="cs"/>
          <w:sz w:val="28"/>
          <w:szCs w:val="28"/>
          <w:rtl/>
        </w:rPr>
        <w:t>:</w:t>
      </w:r>
      <w:r w:rsidRPr="001D426C">
        <w:rPr>
          <w:rFonts w:cs="Traditional Arabic"/>
          <w:sz w:val="28"/>
          <w:szCs w:val="28"/>
          <w:rtl/>
        </w:rPr>
        <w:t xml:space="preserve"> قال رسول الله</w:t>
      </w:r>
      <w:r>
        <w:rPr>
          <w:rFonts w:cs="Traditional Arabic"/>
          <w:sz w:val="28"/>
          <w:szCs w:val="28"/>
          <w:rtl/>
        </w:rPr>
        <w:t xml:space="preserve"> </w:t>
      </w:r>
      <w:r w:rsidRPr="001D426C">
        <w:rPr>
          <w:rFonts w:ascii="AGA Arabesque" w:hAnsi="AGA Arabesque" w:cs="Traditional Arabic"/>
          <w:sz w:val="28"/>
          <w:szCs w:val="28"/>
          <w:rtl/>
        </w:rPr>
        <w:t>صلى الله عليه وسلم</w:t>
      </w:r>
      <w:r>
        <w:rPr>
          <w:rFonts w:ascii="AGA Arabesque" w:hAnsi="AGA Arabesque" w:cs="Traditional Arabic"/>
          <w:sz w:val="28"/>
          <w:szCs w:val="28"/>
          <w:rtl/>
        </w:rPr>
        <w:t>:</w:t>
      </w:r>
      <w:r w:rsidRPr="001D426C">
        <w:rPr>
          <w:rFonts w:cs="Traditional Arabic"/>
          <w:sz w:val="28"/>
          <w:szCs w:val="28"/>
          <w:rtl/>
        </w:rPr>
        <w:t xml:space="preserve"> </w:t>
      </w:r>
      <w:r>
        <w:rPr>
          <w:rFonts w:cs="Traditional Arabic"/>
          <w:sz w:val="28"/>
          <w:szCs w:val="28"/>
          <w:rtl/>
        </w:rPr>
        <w:t>(</w:t>
      </w:r>
      <w:r w:rsidRPr="001D426C">
        <w:rPr>
          <w:rFonts w:cs="Traditional Arabic" w:hint="cs"/>
          <w:b/>
          <w:bCs/>
          <w:sz w:val="28"/>
          <w:szCs w:val="28"/>
          <w:rtl/>
        </w:rPr>
        <w:t>أ</w:t>
      </w:r>
      <w:r w:rsidRPr="001D426C">
        <w:rPr>
          <w:rFonts w:cs="Traditional Arabic"/>
          <w:b/>
          <w:bCs/>
          <w:sz w:val="28"/>
          <w:szCs w:val="28"/>
          <w:rtl/>
        </w:rPr>
        <w:t>للَّهُمَّ لَا تَجْعَلْ قَبْرِي وَثَنًا ي</w:t>
      </w:r>
      <w:r w:rsidRPr="001D426C">
        <w:rPr>
          <w:rFonts w:cs="Traditional Arabic" w:hint="cs"/>
          <w:b/>
          <w:bCs/>
          <w:sz w:val="28"/>
          <w:szCs w:val="28"/>
          <w:rtl/>
        </w:rPr>
        <w:t>ُ</w:t>
      </w:r>
      <w:r w:rsidRPr="001D426C">
        <w:rPr>
          <w:rFonts w:cs="Traditional Arabic"/>
          <w:b/>
          <w:bCs/>
          <w:sz w:val="28"/>
          <w:szCs w:val="28"/>
          <w:rtl/>
        </w:rPr>
        <w:t>ص</w:t>
      </w:r>
      <w:r w:rsidRPr="001D426C">
        <w:rPr>
          <w:rFonts w:cs="Traditional Arabic" w:hint="cs"/>
          <w:b/>
          <w:bCs/>
          <w:sz w:val="28"/>
          <w:szCs w:val="28"/>
          <w:rtl/>
        </w:rPr>
        <w:t>َ</w:t>
      </w:r>
      <w:r w:rsidRPr="001D426C">
        <w:rPr>
          <w:rFonts w:cs="Traditional Arabic"/>
          <w:b/>
          <w:bCs/>
          <w:sz w:val="28"/>
          <w:szCs w:val="28"/>
          <w:rtl/>
        </w:rPr>
        <w:t>ل</w:t>
      </w:r>
      <w:r w:rsidRPr="001D426C">
        <w:rPr>
          <w:rFonts w:cs="Traditional Arabic" w:hint="cs"/>
          <w:b/>
          <w:bCs/>
          <w:sz w:val="28"/>
          <w:szCs w:val="28"/>
          <w:rtl/>
        </w:rPr>
        <w:t>َّ</w:t>
      </w:r>
      <w:r w:rsidRPr="001D426C">
        <w:rPr>
          <w:rFonts w:cs="Traditional Arabic"/>
          <w:b/>
          <w:bCs/>
          <w:sz w:val="28"/>
          <w:szCs w:val="28"/>
          <w:rtl/>
        </w:rPr>
        <w:t>ى له</w:t>
      </w:r>
      <w:r>
        <w:rPr>
          <w:rFonts w:cs="Traditional Arabic"/>
          <w:b/>
          <w:bCs/>
          <w:sz w:val="28"/>
          <w:szCs w:val="28"/>
          <w:rtl/>
        </w:rPr>
        <w:t>،</w:t>
      </w:r>
      <w:r w:rsidRPr="001D426C">
        <w:rPr>
          <w:rFonts w:cs="Traditional Arabic"/>
          <w:b/>
          <w:bCs/>
          <w:sz w:val="28"/>
          <w:szCs w:val="28"/>
          <w:rtl/>
        </w:rPr>
        <w:t xml:space="preserve"> اش</w:t>
      </w:r>
      <w:r w:rsidRPr="001D426C">
        <w:rPr>
          <w:rFonts w:cs="Traditional Arabic" w:hint="cs"/>
          <w:b/>
          <w:bCs/>
          <w:sz w:val="28"/>
          <w:szCs w:val="28"/>
          <w:rtl/>
        </w:rPr>
        <w:t>ْ</w:t>
      </w:r>
      <w:r w:rsidRPr="001D426C">
        <w:rPr>
          <w:rFonts w:cs="Traditional Arabic"/>
          <w:b/>
          <w:bCs/>
          <w:sz w:val="28"/>
          <w:szCs w:val="28"/>
          <w:rtl/>
        </w:rPr>
        <w:t>ت</w:t>
      </w:r>
      <w:r w:rsidRPr="001D426C">
        <w:rPr>
          <w:rFonts w:cs="Traditional Arabic" w:hint="cs"/>
          <w:b/>
          <w:bCs/>
          <w:sz w:val="28"/>
          <w:szCs w:val="28"/>
          <w:rtl/>
        </w:rPr>
        <w:t>َ</w:t>
      </w:r>
      <w:r w:rsidRPr="001D426C">
        <w:rPr>
          <w:rFonts w:cs="Traditional Arabic"/>
          <w:b/>
          <w:bCs/>
          <w:sz w:val="28"/>
          <w:szCs w:val="28"/>
          <w:rtl/>
        </w:rPr>
        <w:t>د</w:t>
      </w:r>
      <w:r w:rsidRPr="001D426C">
        <w:rPr>
          <w:rFonts w:cs="Traditional Arabic" w:hint="cs"/>
          <w:b/>
          <w:bCs/>
          <w:sz w:val="28"/>
          <w:szCs w:val="28"/>
          <w:rtl/>
        </w:rPr>
        <w:t>َّ</w:t>
      </w:r>
      <w:r w:rsidRPr="001D426C">
        <w:rPr>
          <w:rFonts w:cs="Traditional Arabic"/>
          <w:b/>
          <w:bCs/>
          <w:sz w:val="28"/>
          <w:szCs w:val="28"/>
          <w:rtl/>
        </w:rPr>
        <w:t xml:space="preserve"> غضب</w:t>
      </w:r>
      <w:r w:rsidRPr="001D426C">
        <w:rPr>
          <w:rFonts w:cs="Traditional Arabic" w:hint="cs"/>
          <w:b/>
          <w:bCs/>
          <w:sz w:val="28"/>
          <w:szCs w:val="28"/>
          <w:rtl/>
        </w:rPr>
        <w:t>ُ</w:t>
      </w:r>
      <w:r w:rsidRPr="001D426C">
        <w:rPr>
          <w:rFonts w:cs="Traditional Arabic"/>
          <w:b/>
          <w:bCs/>
          <w:sz w:val="28"/>
          <w:szCs w:val="28"/>
          <w:rtl/>
        </w:rPr>
        <w:t xml:space="preserve"> الله</w:t>
      </w:r>
      <w:r w:rsidRPr="001D426C">
        <w:rPr>
          <w:rFonts w:cs="Traditional Arabic" w:hint="cs"/>
          <w:b/>
          <w:bCs/>
          <w:sz w:val="28"/>
          <w:szCs w:val="28"/>
          <w:rtl/>
        </w:rPr>
        <w:t>ِ</w:t>
      </w:r>
      <w:r w:rsidRPr="001D426C">
        <w:rPr>
          <w:rFonts w:cs="Traditional Arabic"/>
          <w:b/>
          <w:bCs/>
          <w:sz w:val="28"/>
          <w:szCs w:val="28"/>
          <w:rtl/>
        </w:rPr>
        <w:t xml:space="preserve"> على ق</w:t>
      </w:r>
      <w:r w:rsidRPr="001D426C">
        <w:rPr>
          <w:rFonts w:cs="Traditional Arabic" w:hint="cs"/>
          <w:b/>
          <w:bCs/>
          <w:sz w:val="28"/>
          <w:szCs w:val="28"/>
          <w:rtl/>
        </w:rPr>
        <w:t>َ</w:t>
      </w:r>
      <w:r w:rsidRPr="001D426C">
        <w:rPr>
          <w:rFonts w:cs="Traditional Arabic"/>
          <w:b/>
          <w:bCs/>
          <w:sz w:val="28"/>
          <w:szCs w:val="28"/>
          <w:rtl/>
        </w:rPr>
        <w:t>وم</w:t>
      </w:r>
      <w:r w:rsidRPr="001D426C">
        <w:rPr>
          <w:rFonts w:cs="Traditional Arabic" w:hint="cs"/>
          <w:b/>
          <w:bCs/>
          <w:sz w:val="28"/>
          <w:szCs w:val="28"/>
          <w:rtl/>
        </w:rPr>
        <w:t>ٍ</w:t>
      </w:r>
      <w:r w:rsidRPr="001D426C">
        <w:rPr>
          <w:rFonts w:cs="Traditional Arabic"/>
          <w:b/>
          <w:bCs/>
          <w:sz w:val="28"/>
          <w:szCs w:val="28"/>
          <w:rtl/>
        </w:rPr>
        <w:t xml:space="preserve"> اتخذ</w:t>
      </w:r>
      <w:r w:rsidRPr="001D426C">
        <w:rPr>
          <w:rFonts w:cs="Traditional Arabic" w:hint="cs"/>
          <w:b/>
          <w:bCs/>
          <w:sz w:val="28"/>
          <w:szCs w:val="28"/>
          <w:rtl/>
        </w:rPr>
        <w:t>ُ</w:t>
      </w:r>
      <w:r w:rsidRPr="001D426C">
        <w:rPr>
          <w:rFonts w:cs="Traditional Arabic"/>
          <w:b/>
          <w:bCs/>
          <w:sz w:val="28"/>
          <w:szCs w:val="28"/>
          <w:rtl/>
        </w:rPr>
        <w:t xml:space="preserve">وا </w:t>
      </w:r>
      <w:r w:rsidRPr="001D426C">
        <w:rPr>
          <w:rFonts w:cs="Traditional Arabic" w:hint="cs"/>
          <w:b/>
          <w:bCs/>
          <w:sz w:val="28"/>
          <w:szCs w:val="28"/>
          <w:rtl/>
        </w:rPr>
        <w:t xml:space="preserve">قُبُورَ </w:t>
      </w:r>
      <w:r w:rsidRPr="001D426C">
        <w:rPr>
          <w:rFonts w:cs="Traditional Arabic"/>
          <w:b/>
          <w:bCs/>
          <w:sz w:val="28"/>
          <w:szCs w:val="28"/>
          <w:rtl/>
        </w:rPr>
        <w:t>أن</w:t>
      </w:r>
      <w:r w:rsidRPr="001D426C">
        <w:rPr>
          <w:rFonts w:cs="Traditional Arabic" w:hint="cs"/>
          <w:b/>
          <w:bCs/>
          <w:sz w:val="28"/>
          <w:szCs w:val="28"/>
          <w:rtl/>
        </w:rPr>
        <w:t>ْ</w:t>
      </w:r>
      <w:r w:rsidRPr="001D426C">
        <w:rPr>
          <w:rFonts w:cs="Traditional Arabic"/>
          <w:b/>
          <w:bCs/>
          <w:sz w:val="28"/>
          <w:szCs w:val="28"/>
          <w:rtl/>
        </w:rPr>
        <w:t>ب</w:t>
      </w:r>
      <w:r w:rsidRPr="001D426C">
        <w:rPr>
          <w:rFonts w:cs="Traditional Arabic" w:hint="cs"/>
          <w:b/>
          <w:bCs/>
          <w:sz w:val="28"/>
          <w:szCs w:val="28"/>
          <w:rtl/>
        </w:rPr>
        <w:t>ِ</w:t>
      </w:r>
      <w:r w:rsidRPr="001D426C">
        <w:rPr>
          <w:rFonts w:cs="Traditional Arabic"/>
          <w:b/>
          <w:bCs/>
          <w:sz w:val="28"/>
          <w:szCs w:val="28"/>
          <w:rtl/>
        </w:rPr>
        <w:t>يائ</w:t>
      </w:r>
      <w:r w:rsidRPr="001D426C">
        <w:rPr>
          <w:rFonts w:cs="Traditional Arabic" w:hint="cs"/>
          <w:b/>
          <w:bCs/>
          <w:sz w:val="28"/>
          <w:szCs w:val="28"/>
          <w:rtl/>
        </w:rPr>
        <w:t>ِ</w:t>
      </w:r>
      <w:r w:rsidRPr="001D426C">
        <w:rPr>
          <w:rFonts w:cs="Traditional Arabic"/>
          <w:b/>
          <w:bCs/>
          <w:sz w:val="28"/>
          <w:szCs w:val="28"/>
          <w:rtl/>
        </w:rPr>
        <w:t>ه</w:t>
      </w:r>
      <w:r w:rsidRPr="001D426C">
        <w:rPr>
          <w:rFonts w:cs="Traditional Arabic" w:hint="cs"/>
          <w:b/>
          <w:bCs/>
          <w:sz w:val="28"/>
          <w:szCs w:val="28"/>
          <w:rtl/>
        </w:rPr>
        <w:t>ِ</w:t>
      </w:r>
      <w:r w:rsidRPr="001D426C">
        <w:rPr>
          <w:rFonts w:cs="Traditional Arabic"/>
          <w:b/>
          <w:bCs/>
          <w:sz w:val="28"/>
          <w:szCs w:val="28"/>
          <w:rtl/>
        </w:rPr>
        <w:t>م م</w:t>
      </w:r>
      <w:r w:rsidRPr="001D426C">
        <w:rPr>
          <w:rFonts w:cs="Traditional Arabic" w:hint="cs"/>
          <w:b/>
          <w:bCs/>
          <w:sz w:val="28"/>
          <w:szCs w:val="28"/>
          <w:rtl/>
        </w:rPr>
        <w:t>َ</w:t>
      </w:r>
      <w:r w:rsidRPr="001D426C">
        <w:rPr>
          <w:rFonts w:cs="Traditional Arabic"/>
          <w:b/>
          <w:bCs/>
          <w:sz w:val="28"/>
          <w:szCs w:val="28"/>
          <w:rtl/>
        </w:rPr>
        <w:t>س</w:t>
      </w:r>
      <w:r w:rsidRPr="001D426C">
        <w:rPr>
          <w:rFonts w:cs="Traditional Arabic" w:hint="cs"/>
          <w:b/>
          <w:bCs/>
          <w:sz w:val="28"/>
          <w:szCs w:val="28"/>
          <w:rtl/>
        </w:rPr>
        <w:t>َ</w:t>
      </w:r>
      <w:r w:rsidRPr="001D426C">
        <w:rPr>
          <w:rFonts w:cs="Traditional Arabic"/>
          <w:b/>
          <w:bCs/>
          <w:sz w:val="28"/>
          <w:szCs w:val="28"/>
          <w:rtl/>
        </w:rPr>
        <w:t>اج</w:t>
      </w:r>
      <w:r w:rsidRPr="001D426C">
        <w:rPr>
          <w:rFonts w:cs="Traditional Arabic" w:hint="cs"/>
          <w:b/>
          <w:bCs/>
          <w:sz w:val="28"/>
          <w:szCs w:val="28"/>
          <w:rtl/>
        </w:rPr>
        <w:t>ِ</w:t>
      </w:r>
      <w:r w:rsidRPr="001D426C">
        <w:rPr>
          <w:rFonts w:cs="Traditional Arabic"/>
          <w:b/>
          <w:bCs/>
          <w:sz w:val="28"/>
          <w:szCs w:val="28"/>
          <w:rtl/>
        </w:rPr>
        <w:t>د</w:t>
      </w:r>
      <w:r w:rsidRPr="001D426C">
        <w:rPr>
          <w:rFonts w:cs="Traditional Arabic" w:hint="cs"/>
          <w:b/>
          <w:bCs/>
          <w:sz w:val="28"/>
          <w:szCs w:val="28"/>
          <w:rtl/>
        </w:rPr>
        <w:t>َ</w:t>
      </w:r>
      <w:r>
        <w:rPr>
          <w:rFonts w:cs="Traditional Arabic"/>
          <w:sz w:val="28"/>
          <w:szCs w:val="28"/>
          <w:rtl/>
        </w:rPr>
        <w:t>)</w:t>
      </w:r>
      <w:r w:rsidRPr="001D426C">
        <w:rPr>
          <w:rFonts w:cs="Traditional Arabic" w:hint="cs"/>
          <w:sz w:val="28"/>
          <w:szCs w:val="28"/>
          <w:rtl/>
        </w:rPr>
        <w:t xml:space="preserve"> المنصف لابن أبي شيبة</w:t>
      </w:r>
      <w:r>
        <w:rPr>
          <w:rFonts w:cs="Traditional Arabic" w:hint="cs"/>
          <w:sz w:val="28"/>
          <w:szCs w:val="28"/>
          <w:rtl/>
        </w:rPr>
        <w:t>:</w:t>
      </w:r>
      <w:r w:rsidRPr="001D426C">
        <w:rPr>
          <w:rFonts w:cs="Traditional Arabic" w:hint="cs"/>
          <w:sz w:val="28"/>
          <w:szCs w:val="28"/>
          <w:rtl/>
        </w:rPr>
        <w:t xml:space="preserve"> ج2/ص269</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19">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Fonts w:cs="Traditional Arabic"/>
          <w:color w:val="008000"/>
          <w:sz w:val="28"/>
          <w:szCs w:val="28"/>
        </w:rPr>
        <w:footnoteRef/>
      </w:r>
      <w:r>
        <w:rPr>
          <w:rFonts w:cs="Traditional Arabic"/>
          <w:color w:val="008000"/>
          <w:sz w:val="28"/>
          <w:szCs w:val="28"/>
          <w:rtl/>
        </w:rPr>
        <w:t>)</w:t>
      </w:r>
      <w:r w:rsidRPr="001D426C">
        <w:rPr>
          <w:rFonts w:cs="Traditional Arabic" w:hint="cs"/>
          <w:sz w:val="28"/>
          <w:szCs w:val="28"/>
          <w:rtl/>
        </w:rPr>
        <w:t xml:space="preserve"> روى هذه الرواية ابن أبي شيبة في المصنف </w:t>
      </w:r>
      <w:r>
        <w:rPr>
          <w:rFonts w:cs="Traditional Arabic" w:hint="cs"/>
          <w:sz w:val="28"/>
          <w:szCs w:val="28"/>
          <w:rtl/>
        </w:rPr>
        <w:t>(</w:t>
      </w:r>
      <w:r w:rsidRPr="001D426C">
        <w:rPr>
          <w:rFonts w:cs="Traditional Arabic" w:hint="cs"/>
          <w:sz w:val="28"/>
          <w:szCs w:val="28"/>
          <w:rtl/>
        </w:rPr>
        <w:t>ج2/ص269</w:t>
      </w:r>
      <w:r>
        <w:rPr>
          <w:rFonts w:cs="Traditional Arabic" w:hint="cs"/>
          <w:sz w:val="28"/>
          <w:szCs w:val="28"/>
          <w:rtl/>
        </w:rPr>
        <w:t>).</w:t>
      </w:r>
      <w:r w:rsidRPr="001D426C">
        <w:rPr>
          <w:rFonts w:cs="Traditional Arabic" w:hint="cs"/>
          <w:sz w:val="28"/>
          <w:szCs w:val="28"/>
          <w:rtl/>
        </w:rPr>
        <w:t xml:space="preserve"> هذا وقد ورد في مسند الإمام زيد </w:t>
      </w:r>
      <w:r>
        <w:rPr>
          <w:rFonts w:cs="Traditional Arabic" w:hint="cs"/>
          <w:sz w:val="28"/>
          <w:szCs w:val="28"/>
          <w:rtl/>
        </w:rPr>
        <w:t>(</w:t>
      </w:r>
      <w:r w:rsidRPr="001D426C">
        <w:rPr>
          <w:rFonts w:cs="Traditional Arabic" w:hint="cs"/>
          <w:sz w:val="28"/>
          <w:szCs w:val="28"/>
          <w:rtl/>
        </w:rPr>
        <w:t>ص177</w:t>
      </w:r>
      <w:r>
        <w:rPr>
          <w:rFonts w:cs="Traditional Arabic" w:hint="cs"/>
          <w:sz w:val="28"/>
          <w:szCs w:val="28"/>
          <w:rtl/>
        </w:rPr>
        <w:t>،</w:t>
      </w:r>
      <w:r w:rsidRPr="001D426C">
        <w:rPr>
          <w:rFonts w:cs="Traditional Arabic" w:hint="cs"/>
          <w:sz w:val="28"/>
          <w:szCs w:val="28"/>
          <w:rtl/>
        </w:rPr>
        <w:t xml:space="preserve"> باب غسل النبي وتكفينه</w:t>
      </w:r>
      <w:r>
        <w:rPr>
          <w:rFonts w:cs="Traditional Arabic" w:hint="cs"/>
          <w:sz w:val="28"/>
          <w:szCs w:val="28"/>
          <w:rtl/>
        </w:rPr>
        <w:t>)</w:t>
      </w:r>
      <w:r w:rsidRPr="001D426C">
        <w:rPr>
          <w:rFonts w:cs="Traditional Arabic" w:hint="cs"/>
          <w:sz w:val="28"/>
          <w:szCs w:val="28"/>
          <w:rtl/>
        </w:rPr>
        <w:t xml:space="preserve"> عن حضرة أمير المؤمنين عليه السلام أنه قال</w:t>
      </w:r>
      <w:r>
        <w:rPr>
          <w:rFonts w:cs="Traditional Arabic" w:hint="cs"/>
          <w:sz w:val="28"/>
          <w:szCs w:val="28"/>
          <w:rtl/>
        </w:rPr>
        <w:t>:</w:t>
      </w:r>
      <w:r w:rsidRPr="001D426C">
        <w:rPr>
          <w:rFonts w:cs="Traditional Arabic" w:hint="cs"/>
          <w:sz w:val="28"/>
          <w:szCs w:val="28"/>
          <w:rtl/>
        </w:rPr>
        <w:t xml:space="preserve"> سمعت رسول الله صَلَّى اللهُ عَلَيه وَآلِهِ وَسَلَّمَ يقول</w:t>
      </w:r>
      <w:r>
        <w:rPr>
          <w:rFonts w:cs="Traditional Arabic" w:hint="cs"/>
          <w:sz w:val="28"/>
          <w:szCs w:val="28"/>
          <w:rtl/>
        </w:rPr>
        <w:t>:</w:t>
      </w:r>
      <w:r w:rsidRPr="001D426C">
        <w:rPr>
          <w:rFonts w:cs="Traditional Arabic" w:hint="cs"/>
          <w:sz w:val="28"/>
          <w:szCs w:val="28"/>
          <w:rtl/>
        </w:rPr>
        <w:t xml:space="preserve"> «</w:t>
      </w:r>
      <w:r w:rsidRPr="001D426C">
        <w:rPr>
          <w:rFonts w:cs="Traditional Arabic" w:hint="cs"/>
          <w:b/>
          <w:bCs/>
          <w:sz w:val="28"/>
          <w:szCs w:val="28"/>
          <w:rtl/>
        </w:rPr>
        <w:t>اللَّحْدُ لنا والضريح لغيرنا</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ومعنى ذلك أن الضريح كان لغير المسلمين كأهل الكتاب أو المشركين من أهل الجاهلية</w:t>
      </w:r>
      <w:r>
        <w:rPr>
          <w:rFonts w:cs="Traditional Arabic" w:hint="cs"/>
          <w:sz w:val="28"/>
          <w:szCs w:val="28"/>
          <w:rtl/>
        </w:rPr>
        <w:t>.).</w:t>
      </w:r>
      <w:r w:rsidRPr="001D426C">
        <w:rPr>
          <w:rFonts w:cs="Traditional Arabic" w:hint="cs"/>
          <w:sz w:val="28"/>
          <w:szCs w:val="28"/>
          <w:rtl/>
        </w:rPr>
        <w:t xml:space="preserve"> </w:t>
      </w:r>
    </w:p>
  </w:footnote>
  <w:footnote w:id="20">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w:t>
      </w:r>
      <w:r w:rsidRPr="001D426C">
        <w:rPr>
          <w:rFonts w:cs="Traditional Arabic"/>
          <w:sz w:val="28"/>
          <w:szCs w:val="28"/>
          <w:rtl/>
        </w:rPr>
        <w:t>من‏</w:t>
      </w:r>
      <w:r w:rsidRPr="001D426C">
        <w:rPr>
          <w:rFonts w:cs="Traditional Arabic" w:hint="cs"/>
          <w:sz w:val="28"/>
          <w:szCs w:val="28"/>
          <w:rtl/>
        </w:rPr>
        <w:t xml:space="preserve"> </w:t>
      </w:r>
      <w:r w:rsidRPr="001D426C">
        <w:rPr>
          <w:rFonts w:cs="Traditional Arabic"/>
          <w:sz w:val="28"/>
          <w:szCs w:val="28"/>
          <w:rtl/>
        </w:rPr>
        <w:t>لا</w:t>
      </w:r>
      <w:r w:rsidRPr="001D426C">
        <w:rPr>
          <w:rFonts w:cs="Traditional Arabic" w:hint="cs"/>
          <w:sz w:val="28"/>
          <w:szCs w:val="28"/>
          <w:rtl/>
        </w:rPr>
        <w:t xml:space="preserve"> </w:t>
      </w:r>
      <w:r w:rsidRPr="001D426C">
        <w:rPr>
          <w:rFonts w:cs="Traditional Arabic"/>
          <w:sz w:val="28"/>
          <w:szCs w:val="28"/>
          <w:rtl/>
        </w:rPr>
        <w:t>يحضره</w:t>
      </w:r>
      <w:r w:rsidRPr="001D426C">
        <w:rPr>
          <w:rFonts w:cs="Traditional Arabic" w:hint="cs"/>
          <w:sz w:val="28"/>
          <w:szCs w:val="28"/>
          <w:rtl/>
        </w:rPr>
        <w:t xml:space="preserve"> </w:t>
      </w:r>
      <w:r w:rsidRPr="001D426C">
        <w:rPr>
          <w:rFonts w:cs="Traditional Arabic"/>
          <w:sz w:val="28"/>
          <w:szCs w:val="28"/>
          <w:rtl/>
        </w:rPr>
        <w:t>‏الفقيه</w:t>
      </w:r>
      <w:r>
        <w:rPr>
          <w:rFonts w:cs="Traditional Arabic" w:hint="cs"/>
          <w:sz w:val="28"/>
          <w:szCs w:val="28"/>
          <w:rtl/>
        </w:rPr>
        <w:t>،</w:t>
      </w:r>
      <w:r w:rsidRPr="001D426C">
        <w:rPr>
          <w:rFonts w:cs="Traditional Arabic" w:hint="cs"/>
          <w:sz w:val="28"/>
          <w:szCs w:val="28"/>
          <w:rtl/>
        </w:rPr>
        <w:t xml:space="preserve"> للشيخ الصدوق</w:t>
      </w:r>
      <w:r>
        <w:rPr>
          <w:rFonts w:cs="Traditional Arabic" w:hint="cs"/>
          <w:sz w:val="28"/>
          <w:szCs w:val="28"/>
          <w:rtl/>
        </w:rPr>
        <w:t>،</w:t>
      </w:r>
      <w:r w:rsidRPr="001D426C">
        <w:rPr>
          <w:rFonts w:cs="Traditional Arabic"/>
          <w:sz w:val="28"/>
          <w:szCs w:val="28"/>
          <w:rtl/>
        </w:rPr>
        <w:t xml:space="preserve"> ج 3</w:t>
      </w:r>
      <w:r>
        <w:rPr>
          <w:rFonts w:cs="Traditional Arabic"/>
          <w:sz w:val="28"/>
          <w:szCs w:val="28"/>
          <w:rtl/>
        </w:rPr>
        <w:t>/</w:t>
      </w:r>
      <w:r w:rsidRPr="001D426C">
        <w:rPr>
          <w:rFonts w:cs="Traditional Arabic"/>
          <w:sz w:val="28"/>
          <w:szCs w:val="28"/>
          <w:rtl/>
        </w:rPr>
        <w:t>ص 473</w:t>
      </w:r>
      <w:r>
        <w:rPr>
          <w:rFonts w:cs="Traditional Arabic" w:hint="cs"/>
          <w:sz w:val="28"/>
          <w:szCs w:val="28"/>
          <w:rtl/>
        </w:rPr>
        <w:t>،</w:t>
      </w:r>
      <w:r w:rsidRPr="001D426C">
        <w:rPr>
          <w:rFonts w:cs="Traditional Arabic" w:hint="cs"/>
          <w:sz w:val="28"/>
          <w:szCs w:val="28"/>
          <w:rtl/>
        </w:rPr>
        <w:t xml:space="preserve"> والفروع من الكافي</w:t>
      </w:r>
      <w:r>
        <w:rPr>
          <w:rFonts w:cs="Traditional Arabic" w:hint="cs"/>
          <w:sz w:val="28"/>
          <w:szCs w:val="28"/>
          <w:rtl/>
        </w:rPr>
        <w:t>،</w:t>
      </w:r>
      <w:r w:rsidRPr="001D426C">
        <w:rPr>
          <w:rFonts w:cs="Traditional Arabic" w:hint="cs"/>
          <w:sz w:val="28"/>
          <w:szCs w:val="28"/>
          <w:rtl/>
        </w:rPr>
        <w:t xml:space="preserve"> ج3/ ص254</w:t>
      </w:r>
      <w:r>
        <w:rPr>
          <w:rFonts w:cs="Traditional Arabic" w:hint="cs"/>
          <w:sz w:val="28"/>
          <w:szCs w:val="28"/>
          <w:rtl/>
        </w:rPr>
        <w:t>.</w:t>
      </w:r>
      <w:r w:rsidRPr="001D426C">
        <w:rPr>
          <w:rFonts w:cs="Traditional Arabic"/>
          <w:sz w:val="28"/>
          <w:szCs w:val="28"/>
          <w:rtl/>
        </w:rPr>
        <w:t xml:space="preserve"> </w:t>
      </w:r>
    </w:p>
  </w:footnote>
  <w:footnote w:id="21">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كما أن الإمام علي عليه السلام لم يأمر في عهد خلافته ببناء مزار وضريح للمرقد المطّهر لنبي الإسلام ولا لشهداء صدر الإسلام العظام</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بُرقعي</w:t>
      </w:r>
      <w:r>
        <w:rPr>
          <w:rFonts w:cs="Traditional Arabic" w:hint="cs"/>
          <w:sz w:val="28"/>
          <w:szCs w:val="28"/>
          <w:rtl/>
        </w:rPr>
        <w:t>).</w:t>
      </w:r>
      <w:r w:rsidRPr="001D426C">
        <w:rPr>
          <w:rFonts w:cs="Traditional Arabic"/>
          <w:sz w:val="28"/>
          <w:szCs w:val="28"/>
          <w:rtl/>
        </w:rPr>
        <w:t xml:space="preserve"> </w:t>
      </w:r>
    </w:p>
  </w:footnote>
  <w:footnote w:id="22">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rPr>
        <w:t>ورد بهذا اللفظ في مغازي الواقدي</w:t>
      </w:r>
      <w:r>
        <w:rPr>
          <w:rFonts w:cs="Traditional Arabic" w:hint="cs"/>
          <w:sz w:val="28"/>
          <w:szCs w:val="28"/>
          <w:rtl/>
        </w:rPr>
        <w:t>:</w:t>
      </w:r>
      <w:r w:rsidRPr="001D426C">
        <w:rPr>
          <w:rFonts w:cs="Traditional Arabic" w:hint="cs"/>
          <w:sz w:val="28"/>
          <w:szCs w:val="28"/>
          <w:rtl/>
        </w:rPr>
        <w:t xml:space="preserve"> ج1/ص 289</w:t>
      </w:r>
      <w:r>
        <w:rPr>
          <w:rFonts w:cs="Traditional Arabic" w:hint="cs"/>
          <w:sz w:val="28"/>
          <w:szCs w:val="28"/>
          <w:rtl/>
        </w:rPr>
        <w:t>،</w:t>
      </w:r>
      <w:r w:rsidRPr="001D426C">
        <w:rPr>
          <w:rFonts w:cs="Traditional Arabic" w:hint="cs"/>
          <w:sz w:val="28"/>
          <w:szCs w:val="28"/>
          <w:rtl/>
        </w:rPr>
        <w:t xml:space="preserve"> وجاء في سيرة ابن هشام </w:t>
      </w:r>
      <w:r>
        <w:rPr>
          <w:rFonts w:cs="Traditional Arabic" w:hint="cs"/>
          <w:sz w:val="28"/>
          <w:szCs w:val="28"/>
          <w:rtl/>
        </w:rPr>
        <w:t>(</w:t>
      </w:r>
      <w:r w:rsidRPr="001D426C">
        <w:rPr>
          <w:rFonts w:cs="Traditional Arabic" w:hint="cs"/>
          <w:sz w:val="28"/>
          <w:szCs w:val="28"/>
          <w:rtl/>
        </w:rPr>
        <w:t>ج2/ص 95</w:t>
      </w:r>
      <w:r>
        <w:rPr>
          <w:rFonts w:cs="Traditional Arabic" w:hint="cs"/>
          <w:sz w:val="28"/>
          <w:szCs w:val="28"/>
          <w:rtl/>
        </w:rPr>
        <w:t>)</w:t>
      </w:r>
      <w:r w:rsidRPr="001D426C">
        <w:rPr>
          <w:rFonts w:cs="Traditional Arabic" w:hint="cs"/>
          <w:sz w:val="28"/>
          <w:szCs w:val="28"/>
          <w:rtl/>
        </w:rPr>
        <w:t xml:space="preserve"> بلفظ «</w:t>
      </w:r>
      <w:r w:rsidRPr="001D426C">
        <w:rPr>
          <w:rFonts w:cs="Traditional Arabic"/>
          <w:b/>
          <w:bCs/>
          <w:sz w:val="28"/>
          <w:szCs w:val="28"/>
          <w:rtl/>
        </w:rPr>
        <w:t>لَوْلَا أَنْ تَحْزَنَ صَفِيّةُ</w:t>
      </w:r>
      <w:r>
        <w:rPr>
          <w:rFonts w:cs="Traditional Arabic"/>
          <w:b/>
          <w:bCs/>
          <w:sz w:val="28"/>
          <w:szCs w:val="28"/>
          <w:rtl/>
        </w:rPr>
        <w:t>،</w:t>
      </w:r>
      <w:r w:rsidRPr="001D426C">
        <w:rPr>
          <w:rFonts w:cs="Traditional Arabic"/>
          <w:b/>
          <w:bCs/>
          <w:sz w:val="28"/>
          <w:szCs w:val="28"/>
          <w:rtl/>
        </w:rPr>
        <w:t xml:space="preserve"> وَيَكُونَ سُنّةً مِنْ بَعْدِي لَتَرَكْته</w:t>
      </w:r>
      <w:r>
        <w:rPr>
          <w:rFonts w:cs="Traditional Arabic"/>
          <w:b/>
          <w:bCs/>
          <w:sz w:val="28"/>
          <w:szCs w:val="28"/>
          <w:rtl/>
        </w:rPr>
        <w:t>،</w:t>
      </w:r>
      <w:r w:rsidRPr="001D426C">
        <w:rPr>
          <w:rFonts w:cs="Traditional Arabic"/>
          <w:b/>
          <w:bCs/>
          <w:sz w:val="28"/>
          <w:szCs w:val="28"/>
          <w:rtl/>
        </w:rPr>
        <w:t xml:space="preserve"> حَتّى يَكُونَ فِي بُطُونِ السّبَاعِ وَحَوَاصِلِ الطّيْر</w:t>
      </w:r>
      <w:r>
        <w:rPr>
          <w:rFonts w:cs="Traditional Arabic" w:hint="cs"/>
          <w:b/>
          <w:bCs/>
          <w:sz w:val="28"/>
          <w:szCs w:val="28"/>
          <w:rtl/>
        </w:rPr>
        <w:t>!</w:t>
      </w:r>
      <w:r w:rsidRPr="001D426C">
        <w:rPr>
          <w:rFonts w:cs="Traditional Arabic" w:hint="cs"/>
          <w:sz w:val="28"/>
          <w:szCs w:val="28"/>
          <w:rtl/>
        </w:rPr>
        <w:t>»</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23">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النوري الطبرسيّ</w:t>
      </w:r>
      <w:r>
        <w:rPr>
          <w:rFonts w:cs="Traditional Arabic" w:hint="cs"/>
          <w:sz w:val="28"/>
          <w:szCs w:val="28"/>
          <w:rtl/>
        </w:rPr>
        <w:t>،</w:t>
      </w:r>
      <w:r w:rsidRPr="001D426C">
        <w:rPr>
          <w:rFonts w:cs="Traditional Arabic" w:hint="cs"/>
          <w:sz w:val="28"/>
          <w:szCs w:val="28"/>
          <w:rtl/>
        </w:rPr>
        <w:t xml:space="preserve"> مستدرك الوسائل</w:t>
      </w:r>
      <w:r>
        <w:rPr>
          <w:rFonts w:cs="Traditional Arabic" w:hint="cs"/>
          <w:sz w:val="28"/>
          <w:szCs w:val="28"/>
          <w:rtl/>
        </w:rPr>
        <w:t>،</w:t>
      </w:r>
      <w:r w:rsidRPr="001D426C">
        <w:rPr>
          <w:rFonts w:cs="Traditional Arabic" w:hint="cs"/>
          <w:sz w:val="28"/>
          <w:szCs w:val="28"/>
          <w:rtl/>
        </w:rPr>
        <w:t xml:space="preserve"> كتاب الطهارة</w:t>
      </w:r>
      <w:r>
        <w:rPr>
          <w:rFonts w:cs="Traditional Arabic" w:hint="cs"/>
          <w:sz w:val="28"/>
          <w:szCs w:val="28"/>
          <w:rtl/>
        </w:rPr>
        <w:t>،</w:t>
      </w:r>
      <w:r w:rsidRPr="001D426C">
        <w:rPr>
          <w:rFonts w:cs="Traditional Arabic" w:hint="cs"/>
          <w:sz w:val="28"/>
          <w:szCs w:val="28"/>
          <w:rtl/>
        </w:rPr>
        <w:t xml:space="preserve"> أبواب الدفن</w:t>
      </w:r>
      <w:r>
        <w:rPr>
          <w:rFonts w:cs="Traditional Arabic" w:hint="cs"/>
          <w:sz w:val="28"/>
          <w:szCs w:val="28"/>
          <w:rtl/>
        </w:rPr>
        <w:t>،</w:t>
      </w:r>
      <w:r w:rsidRPr="001D426C">
        <w:rPr>
          <w:rFonts w:cs="Traditional Arabic" w:hint="cs"/>
          <w:sz w:val="28"/>
          <w:szCs w:val="28"/>
          <w:rtl/>
        </w:rPr>
        <w:t xml:space="preserve"> باب 79</w:t>
      </w:r>
      <w:r>
        <w:rPr>
          <w:rFonts w:cs="Traditional Arabic" w:hint="cs"/>
          <w:sz w:val="28"/>
          <w:szCs w:val="28"/>
          <w:rtl/>
        </w:rPr>
        <w:t>،</w:t>
      </w:r>
      <w:r w:rsidRPr="001D426C">
        <w:rPr>
          <w:rFonts w:cs="Traditional Arabic" w:hint="cs"/>
          <w:sz w:val="28"/>
          <w:szCs w:val="28"/>
          <w:rtl/>
        </w:rPr>
        <w:t xml:space="preserve"> ج1/ص148</w:t>
      </w:r>
      <w:r>
        <w:rPr>
          <w:rFonts w:cs="Traditional Arabic" w:hint="cs"/>
          <w:sz w:val="28"/>
          <w:szCs w:val="28"/>
          <w:rtl/>
        </w:rPr>
        <w:t>.</w:t>
      </w:r>
      <w:r w:rsidRPr="001D426C">
        <w:rPr>
          <w:rFonts w:cs="Traditional Arabic"/>
          <w:sz w:val="28"/>
          <w:szCs w:val="28"/>
          <w:rtl/>
        </w:rPr>
        <w:t xml:space="preserve"> </w:t>
      </w:r>
    </w:p>
  </w:footnote>
  <w:footnote w:id="24">
    <w:p w:rsidR="00AE4561" w:rsidRPr="001D426C" w:rsidRDefault="00AE4561" w:rsidP="001D426C">
      <w:pPr>
        <w:pStyle w:val="FootnoteText"/>
        <w:spacing w:line="216" w:lineRule="auto"/>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hint="cs"/>
          <w:sz w:val="28"/>
          <w:szCs w:val="28"/>
          <w:rtl/>
          <w:lang w:bidi="ar-SY"/>
        </w:rPr>
        <w:t xml:space="preserve"> الكُلَيْنِي</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cs="Traditional Arabic" w:hint="cs"/>
          <w:b/>
          <w:bCs/>
          <w:sz w:val="28"/>
          <w:szCs w:val="28"/>
          <w:rtl/>
          <w:lang w:bidi="ar-SY"/>
        </w:rPr>
        <w:t>كتاب الكافي</w:t>
      </w:r>
      <w:r w:rsidRPr="001D426C">
        <w:rPr>
          <w:rFonts w:cs="Traditional Arabic" w:hint="cs"/>
          <w:sz w:val="28"/>
          <w:szCs w:val="28"/>
          <w:rtl/>
          <w:lang w:bidi="ar-SY"/>
        </w:rPr>
        <w:t>»</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sz w:val="28"/>
          <w:szCs w:val="28"/>
          <w:rtl/>
          <w:lang w:bidi="ar-SY"/>
        </w:rPr>
        <w:t>ج6</w:t>
      </w:r>
      <w:r w:rsidRPr="001D426C">
        <w:rPr>
          <w:rFonts w:cs="Traditional Arabic" w:hint="cs"/>
          <w:sz w:val="28"/>
          <w:szCs w:val="28"/>
          <w:rtl/>
          <w:lang w:bidi="ar-SY"/>
        </w:rPr>
        <w:t>/</w:t>
      </w:r>
      <w:r w:rsidRPr="001D426C">
        <w:rPr>
          <w:rFonts w:cs="Traditional Arabic"/>
          <w:sz w:val="28"/>
          <w:szCs w:val="28"/>
          <w:rtl/>
          <w:lang w:bidi="ar-SY"/>
        </w:rPr>
        <w:t>ص528</w:t>
      </w:r>
      <w:r>
        <w:rPr>
          <w:rFonts w:cs="Traditional Arabic" w:hint="cs"/>
          <w:sz w:val="28"/>
          <w:szCs w:val="28"/>
          <w:rtl/>
          <w:lang w:bidi="ar-SY"/>
        </w:rPr>
        <w:t>)،</w:t>
      </w:r>
      <w:r w:rsidRPr="001D426C">
        <w:rPr>
          <w:rFonts w:cs="Traditional Arabic" w:hint="cs"/>
          <w:sz w:val="28"/>
          <w:szCs w:val="28"/>
          <w:rtl/>
          <w:lang w:bidi="ar-SY"/>
        </w:rPr>
        <w:t xml:space="preserve"> ح 14 ثم ح 11 على الترتيب</w:t>
      </w:r>
      <w:r>
        <w:rPr>
          <w:rFonts w:cs="Traditional Arabic" w:hint="cs"/>
          <w:sz w:val="28"/>
          <w:szCs w:val="28"/>
          <w:rtl/>
          <w:lang w:bidi="ar-SY"/>
        </w:rPr>
        <w:t>.</w:t>
      </w:r>
      <w:r w:rsidRPr="001D426C">
        <w:rPr>
          <w:rFonts w:cs="Traditional Arabic" w:hint="cs"/>
          <w:sz w:val="28"/>
          <w:szCs w:val="28"/>
          <w:rtl/>
        </w:rPr>
        <w:t xml:space="preserve"> والمجلسي</w:t>
      </w:r>
      <w:r>
        <w:rPr>
          <w:rFonts w:cs="Traditional Arabic" w:hint="cs"/>
          <w:sz w:val="28"/>
          <w:szCs w:val="28"/>
          <w:rtl/>
        </w:rPr>
        <w:t>،</w:t>
      </w:r>
      <w:r w:rsidRPr="001D426C">
        <w:rPr>
          <w:rFonts w:cs="Traditional Arabic" w:hint="cs"/>
          <w:sz w:val="28"/>
          <w:szCs w:val="28"/>
          <w:rtl/>
        </w:rPr>
        <w:t xml:space="preserve"> بحار الأنوار </w:t>
      </w:r>
      <w:r w:rsidRPr="001D426C">
        <w:rPr>
          <w:rFonts w:cs="Traditional Arabic"/>
          <w:sz w:val="28"/>
          <w:szCs w:val="28"/>
          <w:rtl/>
        </w:rPr>
        <w:t>ج76</w:t>
      </w:r>
      <w:r w:rsidRPr="001D426C">
        <w:rPr>
          <w:rFonts w:cs="Traditional Arabic" w:hint="cs"/>
          <w:sz w:val="28"/>
          <w:szCs w:val="28"/>
          <w:rtl/>
        </w:rPr>
        <w:t>/</w:t>
      </w:r>
      <w:r w:rsidRPr="001D426C">
        <w:rPr>
          <w:rFonts w:cs="Traditional Arabic"/>
          <w:sz w:val="28"/>
          <w:szCs w:val="28"/>
          <w:rtl/>
        </w:rPr>
        <w:t>ص286</w:t>
      </w:r>
      <w:r>
        <w:rPr>
          <w:rFonts w:cs="Traditional Arabic" w:hint="cs"/>
          <w:sz w:val="28"/>
          <w:szCs w:val="28"/>
          <w:rtl/>
        </w:rPr>
        <w:t>،</w:t>
      </w:r>
      <w:r w:rsidRPr="001D426C">
        <w:rPr>
          <w:rFonts w:cs="Traditional Arabic" w:hint="cs"/>
          <w:sz w:val="28"/>
          <w:szCs w:val="28"/>
          <w:rtl/>
        </w:rPr>
        <w:t xml:space="preserve"> وجاء من طرق أهل السنة بلفظ «</w:t>
      </w:r>
      <w:r w:rsidRPr="001D426C">
        <w:rPr>
          <w:rFonts w:cs="Traditional Arabic"/>
          <w:b/>
          <w:bCs/>
          <w:sz w:val="28"/>
          <w:szCs w:val="28"/>
          <w:rtl/>
        </w:rPr>
        <w:t xml:space="preserve">أَبْعَثُكَ عَلَى مَا بَعَثَنِي بِهِ النَّبِيُّ صَلَّى </w:t>
      </w:r>
      <w:r w:rsidRPr="001D426C">
        <w:rPr>
          <w:rFonts w:cs="Traditional Arabic" w:hint="cs"/>
          <w:b/>
          <w:bCs/>
          <w:sz w:val="28"/>
          <w:szCs w:val="28"/>
          <w:rtl/>
        </w:rPr>
        <w:t>اللهُ</w:t>
      </w:r>
      <w:r w:rsidRPr="001D426C">
        <w:rPr>
          <w:rFonts w:cs="Traditional Arabic"/>
          <w:b/>
          <w:bCs/>
          <w:sz w:val="28"/>
          <w:szCs w:val="28"/>
          <w:rtl/>
        </w:rPr>
        <w:t xml:space="preserve"> عَلَيْهِ وَسَلَّمَ أَنْ لَا تَدَعَ قَبْرًا مُشْرِفًا إِلَّا سَوَّيْتَهُ وَلَا تِمْثَالًا إِلَّا طَمَسْتَهُ</w:t>
      </w:r>
      <w:r w:rsidRPr="001D426C">
        <w:rPr>
          <w:rFonts w:cs="Traditional Arabic" w:hint="cs"/>
          <w:sz w:val="28"/>
          <w:szCs w:val="28"/>
          <w:rtl/>
        </w:rPr>
        <w:t>» انظر سنن الترمذي</w:t>
      </w:r>
      <w:r>
        <w:rPr>
          <w:rFonts w:cs="Traditional Arabic" w:hint="cs"/>
          <w:sz w:val="28"/>
          <w:szCs w:val="28"/>
          <w:rtl/>
        </w:rPr>
        <w:t>،</w:t>
      </w:r>
      <w:r w:rsidRPr="001D426C">
        <w:rPr>
          <w:rFonts w:cs="Traditional Arabic" w:hint="cs"/>
          <w:sz w:val="28"/>
          <w:szCs w:val="28"/>
          <w:rtl/>
        </w:rPr>
        <w:t xml:space="preserve"> باب ما جاء في تسويه القبور</w:t>
      </w:r>
      <w:r>
        <w:rPr>
          <w:rFonts w:cs="Traditional Arabic" w:hint="cs"/>
          <w:sz w:val="28"/>
          <w:szCs w:val="28"/>
          <w:rtl/>
        </w:rPr>
        <w:t>.</w:t>
      </w:r>
    </w:p>
  </w:footnote>
  <w:footnote w:id="25">
    <w:p w:rsidR="00AE4561" w:rsidRPr="001D426C" w:rsidRDefault="00AE4561" w:rsidP="001D426C">
      <w:pPr>
        <w:pStyle w:val="FootnoteText"/>
        <w:spacing w:line="216" w:lineRule="auto"/>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الشيخ الصدوق</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cs="Traditional Arabic"/>
          <w:sz w:val="28"/>
          <w:szCs w:val="28"/>
          <w:rtl/>
          <w:lang w:bidi="ar-SY"/>
        </w:rPr>
        <w:t>من</w:t>
      </w:r>
      <w:r w:rsidRPr="001D426C">
        <w:rPr>
          <w:rFonts w:cs="Traditional Arabic" w:hint="cs"/>
          <w:sz w:val="28"/>
          <w:szCs w:val="28"/>
          <w:rtl/>
          <w:lang w:bidi="ar-SY"/>
        </w:rPr>
        <w:t xml:space="preserve"> </w:t>
      </w:r>
      <w:r w:rsidRPr="001D426C">
        <w:rPr>
          <w:rFonts w:cs="Traditional Arabic"/>
          <w:sz w:val="28"/>
          <w:szCs w:val="28"/>
          <w:rtl/>
          <w:lang w:bidi="ar-SY"/>
        </w:rPr>
        <w:t>‏لا</w:t>
      </w:r>
      <w:r w:rsidRPr="001D426C">
        <w:rPr>
          <w:rFonts w:cs="Traditional Arabic" w:hint="cs"/>
          <w:sz w:val="28"/>
          <w:szCs w:val="28"/>
          <w:rtl/>
          <w:lang w:bidi="ar-SY"/>
        </w:rPr>
        <w:t xml:space="preserve"> </w:t>
      </w:r>
      <w:r w:rsidRPr="001D426C">
        <w:rPr>
          <w:rFonts w:cs="Traditional Arabic"/>
          <w:sz w:val="28"/>
          <w:szCs w:val="28"/>
          <w:rtl/>
          <w:lang w:bidi="ar-SY"/>
        </w:rPr>
        <w:t>يحضره</w:t>
      </w:r>
      <w:r w:rsidRPr="001D426C">
        <w:rPr>
          <w:rFonts w:cs="Traditional Arabic" w:hint="cs"/>
          <w:sz w:val="28"/>
          <w:szCs w:val="28"/>
          <w:rtl/>
          <w:lang w:bidi="ar-SY"/>
        </w:rPr>
        <w:t xml:space="preserve"> </w:t>
      </w:r>
      <w:r w:rsidRPr="001D426C">
        <w:rPr>
          <w:rFonts w:cs="Traditional Arabic"/>
          <w:sz w:val="28"/>
          <w:szCs w:val="28"/>
          <w:rtl/>
          <w:lang w:bidi="ar-SY"/>
        </w:rPr>
        <w:t>‏الفقيه</w:t>
      </w:r>
      <w:r w:rsidRPr="001D426C">
        <w:rPr>
          <w:rFonts w:cs="Traditional Arabic" w:hint="cs"/>
          <w:sz w:val="28"/>
          <w:szCs w:val="28"/>
          <w:rtl/>
          <w:lang w:bidi="ar-SY"/>
        </w:rPr>
        <w:t>»</w:t>
      </w:r>
      <w:r w:rsidRPr="001D426C">
        <w:rPr>
          <w:rFonts w:cs="Traditional Arabic"/>
          <w:sz w:val="28"/>
          <w:szCs w:val="28"/>
          <w:rtl/>
          <w:lang w:bidi="ar-SY"/>
        </w:rPr>
        <w:t xml:space="preserve"> ج1</w:t>
      </w:r>
      <w:r w:rsidRPr="001D426C">
        <w:rPr>
          <w:rFonts w:cs="Traditional Arabic" w:hint="cs"/>
          <w:sz w:val="28"/>
          <w:szCs w:val="28"/>
          <w:rtl/>
          <w:lang w:bidi="ar-SY"/>
        </w:rPr>
        <w:t>/</w:t>
      </w:r>
      <w:r w:rsidRPr="001D426C">
        <w:rPr>
          <w:rFonts w:cs="Traditional Arabic"/>
          <w:sz w:val="28"/>
          <w:szCs w:val="28"/>
          <w:rtl/>
          <w:lang w:bidi="ar-SY"/>
        </w:rPr>
        <w:t>ص189</w:t>
      </w:r>
      <w:r>
        <w:rPr>
          <w:rFonts w:cs="Traditional Arabic" w:hint="cs"/>
          <w:sz w:val="28"/>
          <w:szCs w:val="28"/>
          <w:rtl/>
          <w:lang w:bidi="ar-SY"/>
        </w:rPr>
        <w:t>،</w:t>
      </w:r>
      <w:r w:rsidRPr="001D426C">
        <w:rPr>
          <w:rFonts w:cs="Traditional Arabic" w:hint="cs"/>
          <w:sz w:val="28"/>
          <w:szCs w:val="28"/>
          <w:rtl/>
          <w:lang w:bidi="ar-SY"/>
        </w:rPr>
        <w:t xml:space="preserve"> حديث رقم 579</w:t>
      </w:r>
      <w:r>
        <w:rPr>
          <w:rFonts w:cs="Traditional Arabic" w:hint="cs"/>
          <w:sz w:val="28"/>
          <w:szCs w:val="28"/>
          <w:rtl/>
          <w:lang w:bidi="ar-SY"/>
        </w:rPr>
        <w:t>.</w:t>
      </w:r>
      <w:r w:rsidRPr="001D426C">
        <w:rPr>
          <w:rFonts w:cs="Traditional Arabic" w:hint="cs"/>
          <w:sz w:val="28"/>
          <w:szCs w:val="28"/>
          <w:rtl/>
          <w:lang w:bidi="ar-SY"/>
        </w:rPr>
        <w:t xml:space="preserve"> وقد أورده المجلسي في بحار الأنوار</w:t>
      </w:r>
      <w:r>
        <w:rPr>
          <w:rFonts w:cs="Traditional Arabic" w:hint="cs"/>
          <w:sz w:val="28"/>
          <w:szCs w:val="28"/>
          <w:rtl/>
          <w:lang w:bidi="ar-SY"/>
        </w:rPr>
        <w:t>،</w:t>
      </w:r>
      <w:r w:rsidRPr="001D426C">
        <w:rPr>
          <w:rFonts w:cs="Traditional Arabic" w:hint="cs"/>
          <w:sz w:val="28"/>
          <w:szCs w:val="28"/>
          <w:rtl/>
          <w:lang w:bidi="ar-SY"/>
        </w:rPr>
        <w:t xml:space="preserve"> ج</w:t>
      </w:r>
      <w:r w:rsidRPr="001D426C">
        <w:rPr>
          <w:rFonts w:cs="Traditional Arabic"/>
          <w:sz w:val="28"/>
          <w:szCs w:val="28"/>
          <w:rtl/>
          <w:lang w:bidi="ar-SY"/>
        </w:rPr>
        <w:t>76</w:t>
      </w:r>
      <w:r w:rsidRPr="001D426C">
        <w:rPr>
          <w:rFonts w:cs="Traditional Arabic" w:hint="cs"/>
          <w:sz w:val="28"/>
          <w:szCs w:val="28"/>
          <w:rtl/>
          <w:lang w:bidi="ar-SY"/>
        </w:rPr>
        <w:t>/</w:t>
      </w:r>
      <w:r w:rsidRPr="001D426C">
        <w:rPr>
          <w:rFonts w:cs="Traditional Arabic"/>
          <w:sz w:val="28"/>
          <w:szCs w:val="28"/>
          <w:rtl/>
          <w:lang w:bidi="ar-SY"/>
        </w:rPr>
        <w:t>ص 285</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 xml:space="preserve"> 286 </w:t>
      </w:r>
      <w:r>
        <w:rPr>
          <w:rFonts w:cs="Traditional Arabic" w:hint="cs"/>
          <w:sz w:val="28"/>
          <w:szCs w:val="28"/>
          <w:rtl/>
          <w:lang w:bidi="ar-SY"/>
        </w:rPr>
        <w:t>(</w:t>
      </w:r>
      <w:r w:rsidRPr="001D426C">
        <w:rPr>
          <w:rFonts w:cs="Traditional Arabic" w:hint="cs"/>
          <w:sz w:val="28"/>
          <w:szCs w:val="28"/>
          <w:rtl/>
          <w:lang w:bidi="ar-SY"/>
        </w:rPr>
        <w:t>من الطبعة الجديدة</w:t>
      </w:r>
      <w:r>
        <w:rPr>
          <w:rFonts w:cs="Traditional Arabic" w:hint="cs"/>
          <w:sz w:val="28"/>
          <w:szCs w:val="28"/>
          <w:rtl/>
          <w:lang w:bidi="ar-SY"/>
        </w:rPr>
        <w:t>).</w:t>
      </w:r>
    </w:p>
  </w:footnote>
  <w:footnote w:id="26">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Fonts w:cs="Traditional Arabic"/>
          <w:color w:val="008000"/>
          <w:sz w:val="28"/>
          <w:szCs w:val="28"/>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rPr>
        <w:t xml:space="preserve">روى أحمد في مسنده والطبراني في معجمه الكبير ضمن حديثٍ عن أبي ذر الغفاري </w:t>
      </w:r>
      <w:r>
        <w:rPr>
          <w:rFonts w:cs="Traditional Arabic" w:hint="cs"/>
          <w:sz w:val="28"/>
          <w:szCs w:val="28"/>
          <w:rtl/>
        </w:rPr>
        <w:t>(</w:t>
      </w:r>
      <w:r w:rsidRPr="001D426C">
        <w:rPr>
          <w:rFonts w:cs="Traditional Arabic" w:hint="cs"/>
          <w:sz w:val="28"/>
          <w:szCs w:val="28"/>
          <w:rtl/>
        </w:rPr>
        <w:t>رضي الله عنه</w:t>
      </w:r>
      <w:r>
        <w:rPr>
          <w:rFonts w:cs="Traditional Arabic" w:hint="cs"/>
          <w:sz w:val="28"/>
          <w:szCs w:val="28"/>
          <w:rtl/>
        </w:rPr>
        <w:t>)</w:t>
      </w:r>
      <w:r w:rsidRPr="001D426C">
        <w:rPr>
          <w:rFonts w:cs="Traditional Arabic" w:hint="cs"/>
          <w:sz w:val="28"/>
          <w:szCs w:val="28"/>
          <w:rtl/>
        </w:rPr>
        <w:t xml:space="preserve"> فيه</w:t>
      </w:r>
      <w:r>
        <w:rPr>
          <w:rFonts w:cs="Traditional Arabic" w:hint="cs"/>
          <w:sz w:val="28"/>
          <w:szCs w:val="28"/>
          <w:rtl/>
        </w:rPr>
        <w:t>:</w:t>
      </w:r>
      <w:r w:rsidRPr="001D426C">
        <w:rPr>
          <w:rFonts w:cs="Traditional Arabic" w:hint="cs"/>
          <w:sz w:val="28"/>
          <w:szCs w:val="28"/>
          <w:rtl/>
        </w:rPr>
        <w:t xml:space="preserve"> «</w:t>
      </w:r>
      <w:r w:rsidRPr="001D426C">
        <w:rPr>
          <w:rFonts w:cs="Traditional Arabic" w:hint="cs"/>
          <w:b/>
          <w:bCs/>
          <w:sz w:val="28"/>
          <w:szCs w:val="28"/>
          <w:rtl/>
        </w:rPr>
        <w:t>ق</w:t>
      </w:r>
      <w:r w:rsidRPr="001D426C">
        <w:rPr>
          <w:rFonts w:cs="Traditional Arabic"/>
          <w:b/>
          <w:bCs/>
          <w:sz w:val="28"/>
          <w:szCs w:val="28"/>
          <w:rtl/>
        </w:rPr>
        <w:t>لت</w:t>
      </w:r>
      <w:r>
        <w:rPr>
          <w:rFonts w:cs="Traditional Arabic"/>
          <w:b/>
          <w:bCs/>
          <w:sz w:val="28"/>
          <w:szCs w:val="28"/>
          <w:rtl/>
        </w:rPr>
        <w:t>:</w:t>
      </w:r>
      <w:r w:rsidRPr="001D426C">
        <w:rPr>
          <w:rFonts w:cs="Traditional Arabic"/>
          <w:b/>
          <w:bCs/>
          <w:sz w:val="28"/>
          <w:szCs w:val="28"/>
          <w:rtl/>
        </w:rPr>
        <w:t xml:space="preserve"> يا نبي</w:t>
      </w:r>
      <w:r w:rsidRPr="001D426C">
        <w:rPr>
          <w:rFonts w:cs="Traditional Arabic" w:hint="cs"/>
          <w:b/>
          <w:bCs/>
          <w:sz w:val="28"/>
          <w:szCs w:val="28"/>
          <w:rtl/>
        </w:rPr>
        <w:t>َّ</w:t>
      </w:r>
      <w:r w:rsidRPr="001D426C">
        <w:rPr>
          <w:rFonts w:cs="Traditional Arabic"/>
          <w:b/>
          <w:bCs/>
          <w:sz w:val="28"/>
          <w:szCs w:val="28"/>
          <w:rtl/>
        </w:rPr>
        <w:t xml:space="preserve"> الله كم عدد الأنبياء</w:t>
      </w:r>
      <w:r>
        <w:rPr>
          <w:rFonts w:cs="Traditional Arabic"/>
          <w:b/>
          <w:bCs/>
          <w:sz w:val="28"/>
          <w:szCs w:val="28"/>
          <w:rtl/>
        </w:rPr>
        <w:t>؟</w:t>
      </w:r>
      <w:r w:rsidRPr="001D426C">
        <w:rPr>
          <w:rFonts w:cs="Traditional Arabic"/>
          <w:b/>
          <w:bCs/>
          <w:sz w:val="28"/>
          <w:szCs w:val="28"/>
          <w:rtl/>
        </w:rPr>
        <w:t xml:space="preserve"> قال</w:t>
      </w:r>
      <w:r>
        <w:rPr>
          <w:rFonts w:cs="Traditional Arabic"/>
          <w:b/>
          <w:bCs/>
          <w:sz w:val="28"/>
          <w:szCs w:val="28"/>
          <w:rtl/>
        </w:rPr>
        <w:t>:</w:t>
      </w:r>
      <w:r w:rsidRPr="001D426C">
        <w:rPr>
          <w:rFonts w:cs="Traditional Arabic"/>
          <w:b/>
          <w:bCs/>
          <w:sz w:val="28"/>
          <w:szCs w:val="28"/>
          <w:rtl/>
        </w:rPr>
        <w:t xml:space="preserve"> "مائة ألف وأربعة وعشرون ألفاً</w:t>
      </w:r>
      <w:r>
        <w:rPr>
          <w:rFonts w:cs="Traditional Arabic" w:hint="cs"/>
          <w:b/>
          <w:bCs/>
          <w:sz w:val="28"/>
          <w:szCs w:val="28"/>
          <w:rtl/>
        </w:rPr>
        <w:t>،</w:t>
      </w:r>
      <w:r w:rsidRPr="001D426C">
        <w:rPr>
          <w:rFonts w:cs="Traditional Arabic"/>
          <w:b/>
          <w:bCs/>
          <w:sz w:val="28"/>
          <w:szCs w:val="28"/>
          <w:rtl/>
        </w:rPr>
        <w:t xml:space="preserve"> الرسل</w:t>
      </w:r>
      <w:r w:rsidRPr="001D426C">
        <w:rPr>
          <w:rFonts w:cs="Traditional Arabic" w:hint="cs"/>
          <w:b/>
          <w:bCs/>
          <w:sz w:val="28"/>
          <w:szCs w:val="28"/>
          <w:rtl/>
        </w:rPr>
        <w:t>ُ</w:t>
      </w:r>
      <w:r w:rsidRPr="001D426C">
        <w:rPr>
          <w:rFonts w:cs="Traditional Arabic"/>
          <w:b/>
          <w:bCs/>
          <w:sz w:val="28"/>
          <w:szCs w:val="28"/>
          <w:rtl/>
        </w:rPr>
        <w:t xml:space="preserve"> من ذلك ثلاث مائة وخمسة عشر</w:t>
      </w:r>
      <w:r>
        <w:rPr>
          <w:rFonts w:cs="Traditional Arabic" w:hint="cs"/>
          <w:b/>
          <w:bCs/>
          <w:sz w:val="28"/>
          <w:szCs w:val="28"/>
          <w:rtl/>
        </w:rPr>
        <w:t>،</w:t>
      </w:r>
      <w:r w:rsidRPr="001D426C">
        <w:rPr>
          <w:rFonts w:cs="Traditional Arabic"/>
          <w:b/>
          <w:bCs/>
          <w:sz w:val="28"/>
          <w:szCs w:val="28"/>
          <w:rtl/>
        </w:rPr>
        <w:t xml:space="preserve"> جماً غفيراً</w:t>
      </w:r>
      <w:r w:rsidRPr="001D426C">
        <w:rPr>
          <w:rFonts w:cs="Traditional Arabic" w:hint="cs"/>
          <w:sz w:val="28"/>
          <w:szCs w:val="28"/>
          <w:rtl/>
        </w:rPr>
        <w:t>»</w:t>
      </w:r>
      <w:r>
        <w:rPr>
          <w:rFonts w:cs="Traditional Arabic"/>
          <w:sz w:val="28"/>
          <w:szCs w:val="28"/>
          <w:rtl/>
        </w:rPr>
        <w:t>.</w:t>
      </w:r>
      <w:r w:rsidRPr="001D426C">
        <w:rPr>
          <w:rFonts w:cs="Traditional Arabic" w:hint="cs"/>
          <w:sz w:val="28"/>
          <w:szCs w:val="28"/>
          <w:rtl/>
        </w:rPr>
        <w:t xml:space="preserve"> قال الهيثمي</w:t>
      </w:r>
      <w:r>
        <w:rPr>
          <w:rFonts w:cs="Traditional Arabic" w:hint="cs"/>
          <w:sz w:val="28"/>
          <w:szCs w:val="28"/>
          <w:rtl/>
        </w:rPr>
        <w:t>:</w:t>
      </w:r>
      <w:r w:rsidRPr="001D426C">
        <w:rPr>
          <w:rFonts w:cs="Traditional Arabic" w:hint="cs"/>
          <w:sz w:val="28"/>
          <w:szCs w:val="28"/>
          <w:rtl/>
        </w:rPr>
        <w:t xml:space="preserve"> </w:t>
      </w:r>
      <w:r w:rsidRPr="001D426C">
        <w:rPr>
          <w:rFonts w:cs="Traditional Arabic"/>
          <w:sz w:val="28"/>
          <w:szCs w:val="28"/>
          <w:rtl/>
        </w:rPr>
        <w:t>رواه أحمد والطبراني في الكبير</w:t>
      </w:r>
      <w:r>
        <w:rPr>
          <w:rFonts w:cs="Traditional Arabic" w:hint="cs"/>
          <w:sz w:val="28"/>
          <w:szCs w:val="28"/>
          <w:rtl/>
        </w:rPr>
        <w:t>..</w:t>
      </w:r>
      <w:r w:rsidRPr="001D426C">
        <w:rPr>
          <w:rFonts w:cs="Traditional Arabic" w:hint="cs"/>
          <w:sz w:val="28"/>
          <w:szCs w:val="28"/>
          <w:rtl/>
        </w:rPr>
        <w:t xml:space="preserve"> </w:t>
      </w:r>
      <w:r w:rsidRPr="001D426C">
        <w:rPr>
          <w:rFonts w:cs="Traditional Arabic"/>
          <w:sz w:val="28"/>
          <w:szCs w:val="28"/>
          <w:rtl/>
        </w:rPr>
        <w:t>ومداره على علي بن يزيد وهو ضعيف</w:t>
      </w:r>
      <w:r>
        <w:rPr>
          <w:rFonts w:cs="Traditional Arabic"/>
          <w:sz w:val="28"/>
          <w:szCs w:val="28"/>
          <w:rtl/>
        </w:rPr>
        <w:t>.</w:t>
      </w:r>
      <w:r w:rsidRPr="001D426C">
        <w:rPr>
          <w:rFonts w:cs="Traditional Arabic"/>
          <w:sz w:val="28"/>
          <w:szCs w:val="28"/>
          <w:rtl/>
        </w:rPr>
        <w:t>‏</w:t>
      </w:r>
      <w:r w:rsidRPr="001D426C">
        <w:rPr>
          <w:rFonts w:cs="Traditional Arabic" w:hint="cs"/>
          <w:sz w:val="28"/>
          <w:szCs w:val="28"/>
          <w:rtl/>
        </w:rPr>
        <w:t xml:space="preserve"> اهـ</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27">
    <w:p w:rsidR="00AE4561" w:rsidRPr="001D426C" w:rsidRDefault="00AE4561" w:rsidP="001D426C">
      <w:pPr>
        <w:pStyle w:val="FootnoteText"/>
        <w:spacing w:line="216" w:lineRule="auto"/>
        <w:ind w:left="378" w:hanging="378"/>
        <w:rPr>
          <w:rFonts w:cs="Traditional Arabic" w:hint="cs"/>
          <w:sz w:val="28"/>
          <w:szCs w:val="28"/>
        </w:rPr>
      </w:pPr>
      <w:r>
        <w:rPr>
          <w:rFonts w:cs="Traditional Arabic" w:hint="cs"/>
          <w:color w:val="008000"/>
          <w:sz w:val="28"/>
          <w:szCs w:val="28"/>
          <w:rtl/>
          <w:lang w:bidi="ar-SY"/>
        </w:rPr>
        <w:t>(</w:t>
      </w:r>
      <w:r w:rsidRPr="001D426C">
        <w:rPr>
          <w:rStyle w:val="FootnoteReference"/>
          <w:rFonts w:cs="Traditional Arabic"/>
          <w:color w:val="008000"/>
          <w:sz w:val="28"/>
          <w:vertAlign w:val="baseline"/>
        </w:rPr>
        <w:footnoteRef/>
      </w:r>
      <w:r>
        <w:rPr>
          <w:rFonts w:cs="Traditional Arabic" w:hint="cs"/>
          <w:color w:val="008000"/>
          <w:sz w:val="28"/>
          <w:szCs w:val="28"/>
          <w:rtl/>
        </w:rPr>
        <w:t>)</w:t>
      </w:r>
      <w:r w:rsidRPr="001D426C">
        <w:rPr>
          <w:rFonts w:cs="Traditional Arabic"/>
          <w:sz w:val="28"/>
          <w:szCs w:val="28"/>
          <w:rtl/>
        </w:rPr>
        <w:t xml:space="preserve"> </w:t>
      </w:r>
      <w:r w:rsidRPr="001D426C">
        <w:rPr>
          <w:rFonts w:cs="Traditional Arabic" w:hint="cs"/>
          <w:sz w:val="28"/>
          <w:szCs w:val="28"/>
          <w:rtl/>
        </w:rPr>
        <w:t>كلمة إمامزاده تعني حرفيّاً</w:t>
      </w:r>
      <w:r>
        <w:rPr>
          <w:rFonts w:cs="Traditional Arabic" w:hint="cs"/>
          <w:sz w:val="28"/>
          <w:szCs w:val="28"/>
          <w:rtl/>
        </w:rPr>
        <w:t>:</w:t>
      </w:r>
      <w:r w:rsidRPr="001D426C">
        <w:rPr>
          <w:rFonts w:cs="Traditional Arabic" w:hint="cs"/>
          <w:sz w:val="28"/>
          <w:szCs w:val="28"/>
          <w:rtl/>
        </w:rPr>
        <w:t xml:space="preserve"> ابن الإمام أو ذرية الإمام</w:t>
      </w:r>
      <w:r>
        <w:rPr>
          <w:rFonts w:cs="Traditional Arabic" w:hint="cs"/>
          <w:sz w:val="28"/>
          <w:szCs w:val="28"/>
          <w:rtl/>
        </w:rPr>
        <w:t>،</w:t>
      </w:r>
      <w:r w:rsidRPr="001D426C">
        <w:rPr>
          <w:rFonts w:cs="Traditional Arabic" w:hint="cs"/>
          <w:sz w:val="28"/>
          <w:szCs w:val="28"/>
          <w:rtl/>
        </w:rPr>
        <w:t xml:space="preserve"> والمقصود من «الإمامزاده داوود» رجلٌ صالحٌ من أولاد أحد الأئمة يُدعى داوود</w:t>
      </w:r>
      <w:r>
        <w:rPr>
          <w:rFonts w:cs="Traditional Arabic" w:hint="cs"/>
          <w:sz w:val="28"/>
          <w:szCs w:val="28"/>
          <w:rtl/>
        </w:rPr>
        <w:t>،</w:t>
      </w:r>
      <w:r w:rsidRPr="001D426C">
        <w:rPr>
          <w:rFonts w:cs="Traditional Arabic" w:hint="cs"/>
          <w:sz w:val="28"/>
          <w:szCs w:val="28"/>
          <w:rtl/>
        </w:rPr>
        <w:t xml:space="preserve"> له مزار معروف في منطقة جبلية قرب طهران لا يمكن الوصول إليها إلا على ظهور الدواب</w:t>
      </w:r>
      <w:r>
        <w:rPr>
          <w:rFonts w:cs="Traditional Arabic" w:hint="cs"/>
          <w:sz w:val="28"/>
          <w:szCs w:val="28"/>
          <w:rtl/>
        </w:rPr>
        <w:t>،</w:t>
      </w:r>
      <w:r w:rsidRPr="001D426C">
        <w:rPr>
          <w:rFonts w:cs="Traditional Arabic" w:hint="cs"/>
          <w:sz w:val="28"/>
          <w:szCs w:val="28"/>
          <w:rtl/>
        </w:rPr>
        <w:t xml:space="preserve"> يعتقد العوام بكراماته ويذهبون إلى مزاره رغم وعورة الطريق</w:t>
      </w:r>
      <w:r>
        <w:rPr>
          <w:rFonts w:cs="Traditional Arabic" w:hint="cs"/>
          <w:sz w:val="28"/>
          <w:szCs w:val="28"/>
          <w:rtl/>
        </w:rPr>
        <w:t>،</w:t>
      </w:r>
      <w:r w:rsidRPr="001D426C">
        <w:rPr>
          <w:rFonts w:cs="Traditional Arabic" w:hint="cs"/>
          <w:sz w:val="28"/>
          <w:szCs w:val="28"/>
          <w:rtl/>
        </w:rPr>
        <w:t xml:space="preserve"> لرفع الكُرَب وطلب الحوائج والشفاء من الأمراض المستعصية منه</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r w:rsidRPr="001D426C">
        <w:rPr>
          <w:rFonts w:cs="Traditional Arabic" w:hint="cs"/>
          <w:sz w:val="28"/>
          <w:szCs w:val="28"/>
          <w:rtl/>
        </w:rPr>
        <w:t xml:space="preserve"> </w:t>
      </w:r>
    </w:p>
  </w:footnote>
  <w:footnote w:id="28">
    <w:p w:rsidR="00AE4561" w:rsidRPr="001D426C" w:rsidRDefault="00AE4561" w:rsidP="001D426C">
      <w:pPr>
        <w:pStyle w:val="FootnoteText"/>
        <w:spacing w:line="216" w:lineRule="auto"/>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إشارة من المؤلف إلى الحديث المعروف</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cs="Traditional Arabic"/>
          <w:sz w:val="28"/>
          <w:szCs w:val="28"/>
          <w:rtl/>
          <w:lang w:bidi="ar-SY"/>
        </w:rPr>
        <w:t>عن أمير المؤمنين ع</w:t>
      </w:r>
      <w:r w:rsidRPr="001D426C">
        <w:rPr>
          <w:rFonts w:cs="Traditional Arabic" w:hint="cs"/>
          <w:sz w:val="28"/>
          <w:szCs w:val="28"/>
          <w:rtl/>
          <w:lang w:bidi="ar-SY"/>
        </w:rPr>
        <w:t>لي عليه السلام</w:t>
      </w:r>
      <w:r w:rsidRPr="001D426C">
        <w:rPr>
          <w:rFonts w:cs="Traditional Arabic"/>
          <w:sz w:val="28"/>
          <w:szCs w:val="28"/>
          <w:rtl/>
          <w:lang w:bidi="ar-SY"/>
        </w:rPr>
        <w:t xml:space="preserve"> قال </w:t>
      </w:r>
      <w:r w:rsidRPr="001D426C">
        <w:rPr>
          <w:rFonts w:cs="Traditional Arabic"/>
          <w:b/>
          <w:bCs/>
          <w:sz w:val="28"/>
          <w:szCs w:val="28"/>
          <w:rtl/>
          <w:lang w:bidi="ar-SY"/>
        </w:rPr>
        <w:t xml:space="preserve">بعثني رسول الله </w:t>
      </w:r>
      <w:r w:rsidRPr="001D426C">
        <w:rPr>
          <w:rFonts w:cs="Traditional Arabic" w:hint="cs"/>
          <w:b/>
          <w:bCs/>
          <w:sz w:val="28"/>
          <w:szCs w:val="28"/>
          <w:rtl/>
          <w:lang w:bidi="ar-SY"/>
        </w:rPr>
        <w:t>صَلَّى اللهُ عَلَيْهِ وَآلِهِ وَسَلَّمَ</w:t>
      </w:r>
      <w:r w:rsidRPr="001D426C">
        <w:rPr>
          <w:rFonts w:cs="Traditional Arabic"/>
          <w:b/>
          <w:bCs/>
          <w:sz w:val="28"/>
          <w:szCs w:val="28"/>
          <w:rtl/>
          <w:lang w:bidi="ar-SY"/>
        </w:rPr>
        <w:t xml:space="preserve"> إلى المدينة فقال</w:t>
      </w:r>
      <w:r>
        <w:rPr>
          <w:rFonts w:cs="Traditional Arabic" w:hint="cs"/>
          <w:b/>
          <w:bCs/>
          <w:sz w:val="28"/>
          <w:szCs w:val="28"/>
          <w:rtl/>
          <w:lang w:bidi="ar-SY"/>
        </w:rPr>
        <w:t>:</w:t>
      </w:r>
      <w:r w:rsidRPr="001D426C">
        <w:rPr>
          <w:rFonts w:cs="Traditional Arabic"/>
          <w:b/>
          <w:bCs/>
          <w:sz w:val="28"/>
          <w:szCs w:val="28"/>
          <w:rtl/>
          <w:lang w:bidi="ar-SY"/>
        </w:rPr>
        <w:t xml:space="preserve"> لا تدع صورة إلا محوتها ولا قبرا</w:t>
      </w:r>
      <w:r w:rsidRPr="001D426C">
        <w:rPr>
          <w:rFonts w:cs="Traditional Arabic" w:hint="cs"/>
          <w:b/>
          <w:bCs/>
          <w:sz w:val="28"/>
          <w:szCs w:val="28"/>
          <w:rtl/>
          <w:lang w:bidi="ar-SY"/>
        </w:rPr>
        <w:t>ً</w:t>
      </w:r>
      <w:r w:rsidRPr="001D426C">
        <w:rPr>
          <w:rFonts w:cs="Traditional Arabic"/>
          <w:b/>
          <w:bCs/>
          <w:sz w:val="28"/>
          <w:szCs w:val="28"/>
          <w:rtl/>
          <w:lang w:bidi="ar-SY"/>
        </w:rPr>
        <w:t xml:space="preserve"> إلا سويته </w:t>
      </w:r>
      <w:r w:rsidRPr="001D426C">
        <w:rPr>
          <w:rFonts w:cs="Traditional Arabic" w:hint="cs"/>
          <w:b/>
          <w:bCs/>
          <w:sz w:val="28"/>
          <w:szCs w:val="28"/>
          <w:rtl/>
          <w:lang w:bidi="ar-SY"/>
        </w:rPr>
        <w:t>و</w:t>
      </w:r>
      <w:r w:rsidRPr="001D426C">
        <w:rPr>
          <w:rFonts w:cs="Traditional Arabic"/>
          <w:b/>
          <w:bCs/>
          <w:sz w:val="28"/>
          <w:szCs w:val="28"/>
          <w:rtl/>
          <w:lang w:bidi="ar-SY"/>
        </w:rPr>
        <w:t>لا كلبا إلا قتلته</w:t>
      </w:r>
      <w:r w:rsidRPr="001D426C">
        <w:rPr>
          <w:rFonts w:cs="Traditional Arabic" w:hint="cs"/>
          <w:sz w:val="28"/>
          <w:szCs w:val="28"/>
          <w:rtl/>
          <w:lang w:bidi="ar-SY"/>
        </w:rPr>
        <w:t>» ومثله الحديث «</w:t>
      </w:r>
      <w:r w:rsidRPr="001D426C">
        <w:rPr>
          <w:rFonts w:cs="Traditional Arabic"/>
          <w:sz w:val="28"/>
          <w:szCs w:val="28"/>
          <w:rtl/>
          <w:lang w:bidi="ar-SY"/>
        </w:rPr>
        <w:t xml:space="preserve">عن أبي عبد الله </w:t>
      </w:r>
      <w:r>
        <w:rPr>
          <w:rFonts w:cs="Traditional Arabic" w:hint="cs"/>
          <w:sz w:val="28"/>
          <w:szCs w:val="28"/>
          <w:rtl/>
          <w:lang w:bidi="ar-SY"/>
        </w:rPr>
        <w:t>(</w:t>
      </w:r>
      <w:r w:rsidRPr="001D426C">
        <w:rPr>
          <w:rFonts w:cs="Traditional Arabic" w:hint="cs"/>
          <w:sz w:val="28"/>
          <w:szCs w:val="28"/>
          <w:rtl/>
          <w:lang w:bidi="ar-SY"/>
        </w:rPr>
        <w:t>جعفر الصادق</w:t>
      </w:r>
      <w:r>
        <w:rPr>
          <w:rFonts w:cs="Traditional Arabic" w:hint="cs"/>
          <w:sz w:val="28"/>
          <w:szCs w:val="28"/>
          <w:rtl/>
          <w:lang w:bidi="ar-SY"/>
        </w:rPr>
        <w:t>)</w:t>
      </w:r>
      <w:r w:rsidRPr="001D426C">
        <w:rPr>
          <w:rFonts w:cs="Traditional Arabic"/>
          <w:sz w:val="28"/>
          <w:szCs w:val="28"/>
          <w:rtl/>
          <w:lang w:bidi="ar-SY"/>
        </w:rPr>
        <w:t xml:space="preserve"> عن آبائه ع</w:t>
      </w:r>
      <w:r w:rsidRPr="001D426C">
        <w:rPr>
          <w:rFonts w:cs="Traditional Arabic" w:hint="cs"/>
          <w:sz w:val="28"/>
          <w:szCs w:val="28"/>
          <w:rtl/>
          <w:lang w:bidi="ar-SY"/>
        </w:rPr>
        <w:t>ليهم السلام</w:t>
      </w:r>
      <w:r w:rsidRPr="001D426C">
        <w:rPr>
          <w:rFonts w:cs="Traditional Arabic"/>
          <w:sz w:val="28"/>
          <w:szCs w:val="28"/>
          <w:rtl/>
          <w:lang w:bidi="ar-SY"/>
        </w:rPr>
        <w:t xml:space="preserve"> أن عليا</w:t>
      </w:r>
      <w:r w:rsidRPr="001D426C">
        <w:rPr>
          <w:rFonts w:cs="Traditional Arabic" w:hint="cs"/>
          <w:sz w:val="28"/>
          <w:szCs w:val="28"/>
          <w:rtl/>
          <w:lang w:bidi="ar-SY"/>
        </w:rPr>
        <w:t>ً</w:t>
      </w:r>
      <w:r w:rsidRPr="001D426C">
        <w:rPr>
          <w:rFonts w:cs="Traditional Arabic"/>
          <w:sz w:val="28"/>
          <w:szCs w:val="28"/>
          <w:rtl/>
          <w:lang w:bidi="ar-SY"/>
        </w:rPr>
        <w:t xml:space="preserve"> </w:t>
      </w:r>
      <w:r w:rsidRPr="001D426C">
        <w:rPr>
          <w:rFonts w:ascii="AGA Arabesque" w:hAnsi="AGA Arabesque" w:cs="Traditional Arabic" w:hint="cs"/>
          <w:sz w:val="28"/>
          <w:szCs w:val="28"/>
          <w:rtl/>
          <w:lang w:bidi="ar-SY"/>
        </w:rPr>
        <w:t xml:space="preserve">عليه السلام </w:t>
      </w:r>
      <w:r w:rsidRPr="001D426C">
        <w:rPr>
          <w:rFonts w:cs="Traditional Arabic"/>
          <w:sz w:val="28"/>
          <w:szCs w:val="28"/>
          <w:rtl/>
          <w:lang w:bidi="ar-SY"/>
        </w:rPr>
        <w:t>قال أ</w:t>
      </w:r>
      <w:r w:rsidRPr="001D426C">
        <w:rPr>
          <w:rFonts w:cs="Traditional Arabic"/>
          <w:b/>
          <w:bCs/>
          <w:sz w:val="28"/>
          <w:szCs w:val="28"/>
          <w:rtl/>
          <w:lang w:bidi="ar-SY"/>
        </w:rPr>
        <w:t xml:space="preserve">رسلني رسول الله </w:t>
      </w:r>
      <w:r>
        <w:rPr>
          <w:rFonts w:cs="Traditional Arabic" w:hint="cs"/>
          <w:b/>
          <w:bCs/>
          <w:sz w:val="28"/>
          <w:szCs w:val="28"/>
          <w:rtl/>
          <w:lang w:bidi="ar-SY"/>
        </w:rPr>
        <w:t>(</w:t>
      </w:r>
      <w:r w:rsidRPr="001D426C">
        <w:rPr>
          <w:rFonts w:cs="Traditional Arabic" w:hint="cs"/>
          <w:b/>
          <w:bCs/>
          <w:sz w:val="28"/>
          <w:szCs w:val="28"/>
          <w:rtl/>
          <w:lang w:bidi="ar-SY"/>
        </w:rPr>
        <w:t>صَلَّى اللهُ عَلَيْهِ وَآلِهِ</w:t>
      </w:r>
      <w:r>
        <w:rPr>
          <w:rFonts w:cs="Traditional Arabic" w:hint="cs"/>
          <w:b/>
          <w:bCs/>
          <w:sz w:val="28"/>
          <w:szCs w:val="28"/>
          <w:rtl/>
          <w:lang w:bidi="ar-SY"/>
        </w:rPr>
        <w:t>)</w:t>
      </w:r>
      <w:r w:rsidRPr="001D426C">
        <w:rPr>
          <w:rFonts w:cs="Traditional Arabic" w:hint="cs"/>
          <w:b/>
          <w:bCs/>
          <w:sz w:val="28"/>
          <w:szCs w:val="28"/>
          <w:rtl/>
          <w:lang w:bidi="ar-SY"/>
        </w:rPr>
        <w:t xml:space="preserve"> </w:t>
      </w:r>
      <w:r w:rsidRPr="001D426C">
        <w:rPr>
          <w:rFonts w:cs="Traditional Arabic"/>
          <w:b/>
          <w:bCs/>
          <w:sz w:val="28"/>
          <w:szCs w:val="28"/>
          <w:rtl/>
          <w:lang w:bidi="ar-SY"/>
        </w:rPr>
        <w:t>في هدم القبور وكسر الصور</w:t>
      </w:r>
      <w:r w:rsidRPr="001D426C">
        <w:rPr>
          <w:rFonts w:cs="Traditional Arabic" w:hint="cs"/>
          <w:sz w:val="28"/>
          <w:szCs w:val="28"/>
          <w:rtl/>
          <w:lang w:bidi="ar-SY"/>
        </w:rPr>
        <w:t>»</w:t>
      </w:r>
      <w:r>
        <w:rPr>
          <w:rFonts w:cs="Traditional Arabic" w:hint="cs"/>
          <w:sz w:val="28"/>
          <w:szCs w:val="28"/>
          <w:rtl/>
          <w:lang w:bidi="ar-SY"/>
        </w:rPr>
        <w:t>.</w:t>
      </w:r>
      <w:r w:rsidRPr="001D426C">
        <w:rPr>
          <w:rFonts w:cs="Traditional Arabic" w:hint="cs"/>
          <w:sz w:val="28"/>
          <w:szCs w:val="28"/>
          <w:rtl/>
          <w:lang w:bidi="ar-SY"/>
        </w:rPr>
        <w:t xml:space="preserve"> والحديثان أخرجهما الكليني في الكافي والبرقي في المحاسن</w:t>
      </w:r>
      <w:r>
        <w:rPr>
          <w:rFonts w:cs="Traditional Arabic" w:hint="cs"/>
          <w:sz w:val="28"/>
          <w:szCs w:val="28"/>
          <w:rtl/>
          <w:lang w:bidi="ar-SY"/>
        </w:rPr>
        <w:t>،</w:t>
      </w:r>
      <w:r w:rsidRPr="001D426C">
        <w:rPr>
          <w:rFonts w:cs="Traditional Arabic" w:hint="cs"/>
          <w:sz w:val="28"/>
          <w:szCs w:val="28"/>
          <w:rtl/>
          <w:lang w:bidi="ar-SY"/>
        </w:rPr>
        <w:t xml:space="preserve"> انظر</w:t>
      </w:r>
      <w:r>
        <w:rPr>
          <w:rFonts w:cs="Traditional Arabic" w:hint="cs"/>
          <w:sz w:val="28"/>
          <w:szCs w:val="28"/>
          <w:rtl/>
          <w:lang w:bidi="ar-SY"/>
        </w:rPr>
        <w:t>:</w:t>
      </w:r>
      <w:r w:rsidRPr="001D426C">
        <w:rPr>
          <w:rFonts w:cs="Traditional Arabic" w:hint="cs"/>
          <w:sz w:val="28"/>
          <w:szCs w:val="28"/>
          <w:rtl/>
          <w:lang w:bidi="ar-SY"/>
        </w:rPr>
        <w:t xml:space="preserve"> بحار الأنوار للملا محمد باقر المجلسي</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cs="Traditional Arabic"/>
          <w:sz w:val="28"/>
          <w:szCs w:val="28"/>
          <w:rtl/>
          <w:lang w:bidi="ar-SY"/>
        </w:rPr>
        <w:t>ج 76</w:t>
      </w:r>
      <w:r w:rsidRPr="001D426C">
        <w:rPr>
          <w:rFonts w:cs="Traditional Arabic" w:hint="cs"/>
          <w:sz w:val="28"/>
          <w:szCs w:val="28"/>
          <w:rtl/>
          <w:lang w:bidi="ar-SY"/>
        </w:rPr>
        <w:t>/</w:t>
      </w:r>
      <w:r w:rsidRPr="001D426C">
        <w:rPr>
          <w:rFonts w:cs="Traditional Arabic"/>
          <w:sz w:val="28"/>
          <w:szCs w:val="28"/>
          <w:rtl/>
          <w:lang w:bidi="ar-SY"/>
        </w:rPr>
        <w:t>ص286</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29">
    <w:p w:rsidR="00AE4561" w:rsidRPr="001D426C" w:rsidRDefault="00AE4561" w:rsidP="001D426C">
      <w:pPr>
        <w:pStyle w:val="FootnoteText"/>
        <w:spacing w:line="216" w:lineRule="auto"/>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rPr>
        <w:t>مرَّ تخريجه قبل صفحات</w:t>
      </w:r>
      <w:r>
        <w:rPr>
          <w:rFonts w:cs="Traditional Arabic" w:hint="cs"/>
          <w:sz w:val="28"/>
          <w:szCs w:val="28"/>
          <w:rtl/>
        </w:rPr>
        <w:t>.</w:t>
      </w:r>
    </w:p>
  </w:footnote>
  <w:footnote w:id="30">
    <w:p w:rsidR="00AE4561" w:rsidRPr="001D426C" w:rsidRDefault="00AE4561" w:rsidP="001D426C">
      <w:pPr>
        <w:pStyle w:val="FootnoteText"/>
        <w:spacing w:line="216" w:lineRule="auto"/>
        <w:ind w:left="378" w:hanging="378"/>
        <w:rPr>
          <w:rFonts w:cs="Traditional Arabic" w:hint="cs"/>
          <w:sz w:val="28"/>
          <w:szCs w:val="28"/>
          <w:rtl/>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rPr>
        <w:t>انظر مثلا ما رواه ابن سعد في طبقاته بسنده قال</w:t>
      </w:r>
      <w:r>
        <w:rPr>
          <w:rFonts w:cs="Traditional Arabic" w:hint="cs"/>
          <w:sz w:val="28"/>
          <w:szCs w:val="28"/>
          <w:rtl/>
        </w:rPr>
        <w:t>:</w:t>
      </w:r>
      <w:r w:rsidRPr="001D426C">
        <w:rPr>
          <w:rFonts w:cs="Traditional Arabic" w:hint="cs"/>
          <w:sz w:val="28"/>
          <w:szCs w:val="28"/>
          <w:rtl/>
        </w:rPr>
        <w:t xml:space="preserve"> «</w:t>
      </w:r>
      <w:r w:rsidRPr="001D426C">
        <w:rPr>
          <w:rFonts w:cs="Traditional Arabic" w:hint="cs"/>
          <w:b/>
          <w:bCs/>
          <w:sz w:val="28"/>
          <w:szCs w:val="28"/>
          <w:rtl/>
        </w:rPr>
        <w:t xml:space="preserve">عن </w:t>
      </w:r>
      <w:r w:rsidRPr="001D426C">
        <w:rPr>
          <w:rFonts w:cs="Traditional Arabic"/>
          <w:b/>
          <w:bCs/>
          <w:sz w:val="28"/>
          <w:szCs w:val="28"/>
          <w:rtl/>
        </w:rPr>
        <w:t>مالك بن أنس يقول</w:t>
      </w:r>
      <w:r>
        <w:rPr>
          <w:rFonts w:cs="Traditional Arabic"/>
          <w:b/>
          <w:bCs/>
          <w:sz w:val="28"/>
          <w:szCs w:val="28"/>
          <w:rtl/>
        </w:rPr>
        <w:t>:</w:t>
      </w:r>
      <w:r w:rsidRPr="001D426C">
        <w:rPr>
          <w:rFonts w:cs="Traditional Arabic"/>
          <w:b/>
          <w:bCs/>
          <w:sz w:val="28"/>
          <w:szCs w:val="28"/>
          <w:rtl/>
        </w:rPr>
        <w:t xml:space="preserve"> قسم بيت عائشة باثنين</w:t>
      </w:r>
      <w:r>
        <w:rPr>
          <w:rFonts w:cs="Traditional Arabic"/>
          <w:b/>
          <w:bCs/>
          <w:sz w:val="28"/>
          <w:szCs w:val="28"/>
          <w:rtl/>
        </w:rPr>
        <w:t>:</w:t>
      </w:r>
      <w:r w:rsidRPr="001D426C">
        <w:rPr>
          <w:rFonts w:cs="Traditional Arabic"/>
          <w:b/>
          <w:bCs/>
          <w:sz w:val="28"/>
          <w:szCs w:val="28"/>
          <w:rtl/>
        </w:rPr>
        <w:t xml:space="preserve"> قسم كان فيه القبر</w:t>
      </w:r>
      <w:r>
        <w:rPr>
          <w:rFonts w:cs="Traditional Arabic"/>
          <w:b/>
          <w:bCs/>
          <w:sz w:val="28"/>
          <w:szCs w:val="28"/>
          <w:rtl/>
        </w:rPr>
        <w:t>،</w:t>
      </w:r>
      <w:r w:rsidRPr="001D426C">
        <w:rPr>
          <w:rFonts w:cs="Traditional Arabic"/>
          <w:b/>
          <w:bCs/>
          <w:sz w:val="28"/>
          <w:szCs w:val="28"/>
          <w:rtl/>
        </w:rPr>
        <w:t xml:space="preserve"> وقسم كان تكون فيه عائشة</w:t>
      </w:r>
      <w:r>
        <w:rPr>
          <w:rFonts w:cs="Traditional Arabic"/>
          <w:b/>
          <w:bCs/>
          <w:sz w:val="28"/>
          <w:szCs w:val="28"/>
          <w:rtl/>
        </w:rPr>
        <w:t>،</w:t>
      </w:r>
      <w:r w:rsidRPr="001D426C">
        <w:rPr>
          <w:rFonts w:cs="Traditional Arabic"/>
          <w:b/>
          <w:bCs/>
          <w:sz w:val="28"/>
          <w:szCs w:val="28"/>
          <w:rtl/>
        </w:rPr>
        <w:t xml:space="preserve"> وبينهما حائط</w:t>
      </w:r>
      <w:r>
        <w:rPr>
          <w:rFonts w:cs="Traditional Arabic"/>
          <w:b/>
          <w:bCs/>
          <w:sz w:val="28"/>
          <w:szCs w:val="28"/>
          <w:rtl/>
        </w:rPr>
        <w:t>،</w:t>
      </w:r>
      <w:r w:rsidRPr="001D426C">
        <w:rPr>
          <w:rFonts w:cs="Traditional Arabic"/>
          <w:b/>
          <w:bCs/>
          <w:sz w:val="28"/>
          <w:szCs w:val="28"/>
          <w:rtl/>
        </w:rPr>
        <w:t xml:space="preserve"> فكانت عائشة ربما دخلت حيث القبر فضلا</w:t>
      </w:r>
      <w:r w:rsidRPr="001D426C">
        <w:rPr>
          <w:rFonts w:cs="Traditional Arabic" w:hint="cs"/>
          <w:b/>
          <w:bCs/>
          <w:sz w:val="28"/>
          <w:szCs w:val="28"/>
          <w:rtl/>
        </w:rPr>
        <w:t xml:space="preserve"> </w:t>
      </w:r>
      <w:r>
        <w:rPr>
          <w:rFonts w:cs="Traditional Arabic" w:hint="cs"/>
          <w:b/>
          <w:bCs/>
          <w:sz w:val="28"/>
          <w:szCs w:val="28"/>
          <w:rtl/>
        </w:rPr>
        <w:t>(</w:t>
      </w:r>
      <w:r w:rsidRPr="001D426C">
        <w:rPr>
          <w:rFonts w:cs="Traditional Arabic" w:hint="cs"/>
          <w:b/>
          <w:bCs/>
          <w:sz w:val="28"/>
          <w:szCs w:val="28"/>
          <w:rtl/>
        </w:rPr>
        <w:t>أي بدون حجاب</w:t>
      </w:r>
      <w:r>
        <w:rPr>
          <w:rFonts w:cs="Traditional Arabic" w:hint="cs"/>
          <w:b/>
          <w:bCs/>
          <w:sz w:val="28"/>
          <w:szCs w:val="28"/>
          <w:rtl/>
        </w:rPr>
        <w:t>)،</w:t>
      </w:r>
      <w:r w:rsidRPr="001D426C">
        <w:rPr>
          <w:rFonts w:cs="Traditional Arabic"/>
          <w:b/>
          <w:bCs/>
          <w:sz w:val="28"/>
          <w:szCs w:val="28"/>
          <w:rtl/>
        </w:rPr>
        <w:t xml:space="preserve"> فلما دفن عمر لم تدخله إلا وهي جامعة عليها ثيابها</w:t>
      </w:r>
      <w:r>
        <w:rPr>
          <w:rFonts w:cs="Traditional Arabic"/>
          <w:sz w:val="28"/>
          <w:szCs w:val="28"/>
          <w:rtl/>
        </w:rPr>
        <w:t>.</w:t>
      </w:r>
      <w:r w:rsidRPr="001D426C">
        <w:rPr>
          <w:rFonts w:cs="Traditional Arabic" w:hint="cs"/>
          <w:sz w:val="28"/>
          <w:szCs w:val="28"/>
          <w:rtl/>
        </w:rPr>
        <w:t>»</w:t>
      </w:r>
      <w:r>
        <w:rPr>
          <w:rFonts w:cs="Traditional Arabic" w:hint="cs"/>
          <w:sz w:val="28"/>
          <w:szCs w:val="28"/>
          <w:rtl/>
        </w:rPr>
        <w:t xml:space="preserve">. </w:t>
      </w:r>
      <w:r w:rsidRPr="001D426C">
        <w:rPr>
          <w:rFonts w:cs="Traditional Arabic" w:hint="cs"/>
          <w:sz w:val="28"/>
          <w:szCs w:val="28"/>
          <w:rtl/>
        </w:rPr>
        <w:t xml:space="preserve">وبسنده عن </w:t>
      </w:r>
      <w:r w:rsidRPr="001D426C">
        <w:rPr>
          <w:rFonts w:cs="Traditional Arabic"/>
          <w:sz w:val="28"/>
          <w:szCs w:val="28"/>
          <w:rtl/>
        </w:rPr>
        <w:t>عثمان بن إبراهيم قال</w:t>
      </w:r>
      <w:r>
        <w:rPr>
          <w:rFonts w:cs="Traditional Arabic"/>
          <w:sz w:val="28"/>
          <w:szCs w:val="28"/>
          <w:rtl/>
        </w:rPr>
        <w:t>:</w:t>
      </w:r>
      <w:r w:rsidRPr="001D426C">
        <w:rPr>
          <w:rFonts w:cs="Traditional Arabic"/>
          <w:sz w:val="28"/>
          <w:szCs w:val="28"/>
          <w:rtl/>
        </w:rPr>
        <w:t xml:space="preserve"> </w:t>
      </w:r>
      <w:r w:rsidRPr="001D426C">
        <w:rPr>
          <w:rFonts w:cs="Traditional Arabic" w:hint="cs"/>
          <w:sz w:val="28"/>
          <w:szCs w:val="28"/>
          <w:rtl/>
        </w:rPr>
        <w:t>«</w:t>
      </w:r>
      <w:r w:rsidRPr="001D426C">
        <w:rPr>
          <w:rFonts w:cs="Traditional Arabic"/>
          <w:b/>
          <w:bCs/>
          <w:sz w:val="28"/>
          <w:szCs w:val="28"/>
          <w:rtl/>
        </w:rPr>
        <w:t>سمعت أبي يذكر قال</w:t>
      </w:r>
      <w:r>
        <w:rPr>
          <w:rFonts w:cs="Traditional Arabic"/>
          <w:b/>
          <w:bCs/>
          <w:sz w:val="28"/>
          <w:szCs w:val="28"/>
          <w:rtl/>
        </w:rPr>
        <w:t>:</w:t>
      </w:r>
      <w:r w:rsidRPr="001D426C">
        <w:rPr>
          <w:rFonts w:cs="Traditional Arabic"/>
          <w:b/>
          <w:bCs/>
          <w:sz w:val="28"/>
          <w:szCs w:val="28"/>
          <w:rtl/>
        </w:rPr>
        <w:t xml:space="preserve"> كانت عائشة تكشف قناعها حيث دفن أبوها مع رسول الله</w:t>
      </w:r>
      <w:r>
        <w:rPr>
          <w:rFonts w:cs="Traditional Arabic"/>
          <w:b/>
          <w:bCs/>
          <w:sz w:val="28"/>
          <w:szCs w:val="28"/>
          <w:rtl/>
        </w:rPr>
        <w:t>،</w:t>
      </w:r>
      <w:r w:rsidRPr="001D426C">
        <w:rPr>
          <w:rFonts w:cs="Traditional Arabic"/>
          <w:b/>
          <w:bCs/>
          <w:sz w:val="28"/>
          <w:szCs w:val="28"/>
          <w:rtl/>
        </w:rPr>
        <w:t xml:space="preserve"> صلى الله عليه وسلم</w:t>
      </w:r>
      <w:r>
        <w:rPr>
          <w:rFonts w:cs="Traditional Arabic"/>
          <w:b/>
          <w:bCs/>
          <w:sz w:val="28"/>
          <w:szCs w:val="28"/>
          <w:rtl/>
        </w:rPr>
        <w:t>،</w:t>
      </w:r>
      <w:r w:rsidRPr="001D426C">
        <w:rPr>
          <w:rFonts w:cs="Traditional Arabic"/>
          <w:b/>
          <w:bCs/>
          <w:sz w:val="28"/>
          <w:szCs w:val="28"/>
          <w:rtl/>
        </w:rPr>
        <w:t xml:space="preserve"> فلما دفن عمر تقنعت فلم تطرح القناع</w:t>
      </w:r>
      <w:r w:rsidRPr="001D426C">
        <w:rPr>
          <w:rFonts w:cs="Traditional Arabic" w:hint="cs"/>
          <w:sz w:val="28"/>
          <w:szCs w:val="28"/>
          <w:rtl/>
        </w:rPr>
        <w:t>»</w:t>
      </w:r>
      <w:r>
        <w:rPr>
          <w:rFonts w:cs="Traditional Arabic"/>
          <w:sz w:val="28"/>
          <w:szCs w:val="28"/>
          <w:rtl/>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طبقات ابن سعد</w:t>
      </w:r>
      <w:r>
        <w:rPr>
          <w:rFonts w:cs="Traditional Arabic" w:hint="cs"/>
          <w:sz w:val="28"/>
          <w:szCs w:val="28"/>
          <w:rtl/>
          <w:lang w:bidi="ar-SY"/>
        </w:rPr>
        <w:t>:</w:t>
      </w:r>
      <w:r w:rsidRPr="001D426C">
        <w:rPr>
          <w:rFonts w:cs="Traditional Arabic" w:hint="cs"/>
          <w:sz w:val="28"/>
          <w:szCs w:val="28"/>
          <w:rtl/>
          <w:lang w:bidi="ar-SY"/>
        </w:rPr>
        <w:t xml:space="preserve"> ج2/ص 294</w:t>
      </w:r>
      <w:r>
        <w:rPr>
          <w:rFonts w:cs="Traditional Arabic" w:hint="cs"/>
          <w:sz w:val="28"/>
          <w:szCs w:val="28"/>
          <w:rtl/>
          <w:lang w:bidi="ar-SY"/>
        </w:rPr>
        <w:t>،</w:t>
      </w:r>
      <w:r w:rsidRPr="001D426C">
        <w:rPr>
          <w:rFonts w:cs="Traditional Arabic" w:hint="cs"/>
          <w:sz w:val="28"/>
          <w:szCs w:val="28"/>
          <w:rtl/>
          <w:lang w:bidi="ar-SY"/>
        </w:rPr>
        <w:t xml:space="preserve"> باب ذكر موضع قبر رسول الله </w:t>
      </w:r>
      <w:r w:rsidRPr="001D426C">
        <w:rPr>
          <w:rFonts w:cs="Traditional Arabic" w:hint="cs"/>
          <w:sz w:val="28"/>
          <w:szCs w:val="28"/>
          <w:rtl/>
        </w:rPr>
        <w:t>صَلَّى الله عليه وَآلِهِ وَسَلَّمَ</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31">
    <w:p w:rsidR="00AE4561" w:rsidRPr="001D426C" w:rsidRDefault="00AE4561" w:rsidP="001D426C">
      <w:pPr>
        <w:pStyle w:val="FootnoteText"/>
        <w:spacing w:line="216" w:lineRule="auto"/>
        <w:ind w:left="378" w:hanging="378"/>
        <w:rPr>
          <w:rFonts w:cs="Traditional Arabic"/>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rPr>
        <w:t xml:space="preserve">معنى </w:t>
      </w:r>
      <w:r w:rsidRPr="001D426C">
        <w:rPr>
          <w:rFonts w:ascii="Lotus Linotype" w:hAnsi="Lotus Linotype" w:cs="Traditional Arabic"/>
          <w:sz w:val="28"/>
          <w:szCs w:val="28"/>
          <w:rtl/>
        </w:rPr>
        <w:t>«</w:t>
      </w:r>
      <w:r w:rsidRPr="001D426C">
        <w:rPr>
          <w:rFonts w:ascii="Lotus Linotype" w:hAnsi="Lotus Linotype" w:cs="Traditional Arabic" w:hint="cs"/>
          <w:b/>
          <w:bCs/>
          <w:sz w:val="28"/>
          <w:szCs w:val="28"/>
          <w:rtl/>
        </w:rPr>
        <w:t>قُمَّ البيت</w:t>
      </w:r>
      <w:r w:rsidRPr="001D426C">
        <w:rPr>
          <w:rFonts w:ascii="Lotus Linotype" w:hAnsi="Lotus Linotype" w:cs="Traditional Arabic"/>
          <w:sz w:val="28"/>
          <w:szCs w:val="28"/>
          <w:rtl/>
        </w:rPr>
        <w:t>»</w:t>
      </w:r>
      <w:r w:rsidRPr="001D426C">
        <w:rPr>
          <w:rFonts w:cs="Traditional Arabic" w:hint="cs"/>
          <w:sz w:val="28"/>
          <w:szCs w:val="28"/>
          <w:rtl/>
          <w:lang w:bidi="ar-SY"/>
        </w:rPr>
        <w:t xml:space="preserve"> أي اكنسه</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cs="Traditional Arabic" w:hint="cs"/>
          <w:sz w:val="28"/>
          <w:szCs w:val="28"/>
          <w:rtl/>
        </w:rPr>
        <w:t xml:space="preserve">من </w:t>
      </w:r>
      <w:r w:rsidRPr="001D426C">
        <w:rPr>
          <w:rFonts w:cs="Traditional Arabic"/>
          <w:sz w:val="28"/>
          <w:szCs w:val="28"/>
          <w:rtl/>
        </w:rPr>
        <w:t>قَمَمْتُ البيت</w:t>
      </w:r>
      <w:r>
        <w:rPr>
          <w:rFonts w:cs="Traditional Arabic"/>
          <w:sz w:val="28"/>
          <w:szCs w:val="28"/>
          <w:rtl/>
        </w:rPr>
        <w:t>:</w:t>
      </w:r>
      <w:r w:rsidRPr="001D426C">
        <w:rPr>
          <w:rFonts w:cs="Traditional Arabic"/>
          <w:sz w:val="28"/>
          <w:szCs w:val="28"/>
          <w:rtl/>
        </w:rPr>
        <w:t xml:space="preserve"> ك</w:t>
      </w:r>
      <w:r w:rsidRPr="001D426C">
        <w:rPr>
          <w:rFonts w:cs="Traditional Arabic" w:hint="cs"/>
          <w:sz w:val="28"/>
          <w:szCs w:val="28"/>
          <w:rtl/>
        </w:rPr>
        <w:t>َ</w:t>
      </w:r>
      <w:r w:rsidRPr="001D426C">
        <w:rPr>
          <w:rFonts w:cs="Traditional Arabic"/>
          <w:sz w:val="28"/>
          <w:szCs w:val="28"/>
          <w:rtl/>
        </w:rPr>
        <w:t>ن</w:t>
      </w:r>
      <w:r w:rsidRPr="001D426C">
        <w:rPr>
          <w:rFonts w:cs="Traditional Arabic" w:hint="cs"/>
          <w:sz w:val="28"/>
          <w:szCs w:val="28"/>
          <w:rtl/>
        </w:rPr>
        <w:t>َ</w:t>
      </w:r>
      <w:r w:rsidRPr="001D426C">
        <w:rPr>
          <w:rFonts w:cs="Traditional Arabic"/>
          <w:sz w:val="28"/>
          <w:szCs w:val="28"/>
          <w:rtl/>
        </w:rPr>
        <w:t>س</w:t>
      </w:r>
      <w:r w:rsidRPr="001D426C">
        <w:rPr>
          <w:rFonts w:cs="Traditional Arabic" w:hint="cs"/>
          <w:sz w:val="28"/>
          <w:szCs w:val="28"/>
          <w:rtl/>
        </w:rPr>
        <w:t>ْ</w:t>
      </w:r>
      <w:r w:rsidRPr="001D426C">
        <w:rPr>
          <w:rFonts w:cs="Traditional Arabic"/>
          <w:sz w:val="28"/>
          <w:szCs w:val="28"/>
          <w:rtl/>
        </w:rPr>
        <w:t>ت</w:t>
      </w:r>
      <w:r w:rsidRPr="001D426C">
        <w:rPr>
          <w:rFonts w:cs="Traditional Arabic" w:hint="cs"/>
          <w:sz w:val="28"/>
          <w:szCs w:val="28"/>
          <w:rtl/>
        </w:rPr>
        <w:t>ُ</w:t>
      </w:r>
      <w:r w:rsidRPr="001D426C">
        <w:rPr>
          <w:rFonts w:cs="Traditional Arabic"/>
          <w:sz w:val="28"/>
          <w:szCs w:val="28"/>
          <w:rtl/>
        </w:rPr>
        <w:t>ه</w:t>
      </w:r>
      <w:r w:rsidRPr="001D426C">
        <w:rPr>
          <w:rFonts w:cs="Traditional Arabic" w:hint="cs"/>
          <w:sz w:val="28"/>
          <w:szCs w:val="28"/>
          <w:rtl/>
        </w:rPr>
        <w:t>ُ</w:t>
      </w:r>
      <w:r>
        <w:rPr>
          <w:rFonts w:cs="Traditional Arabic"/>
          <w:sz w:val="28"/>
          <w:szCs w:val="28"/>
          <w:rtl/>
        </w:rPr>
        <w:t>.</w:t>
      </w:r>
      <w:r w:rsidRPr="001D426C">
        <w:rPr>
          <w:rFonts w:cs="Traditional Arabic"/>
          <w:sz w:val="28"/>
          <w:szCs w:val="28"/>
          <w:rtl/>
        </w:rPr>
        <w:t xml:space="preserve"> والقُمامَةُ</w:t>
      </w:r>
      <w:r>
        <w:rPr>
          <w:rFonts w:cs="Traditional Arabic"/>
          <w:sz w:val="28"/>
          <w:szCs w:val="28"/>
          <w:rtl/>
        </w:rPr>
        <w:t>:</w:t>
      </w:r>
      <w:r w:rsidRPr="001D426C">
        <w:rPr>
          <w:rFonts w:cs="Traditional Arabic"/>
          <w:sz w:val="28"/>
          <w:szCs w:val="28"/>
          <w:rtl/>
        </w:rPr>
        <w:t xml:space="preserve"> الكناسة</w:t>
      </w:r>
      <w:r>
        <w:rPr>
          <w:rFonts w:cs="Traditional Arabic"/>
          <w:sz w:val="28"/>
          <w:szCs w:val="28"/>
          <w:rtl/>
        </w:rPr>
        <w:t>،</w:t>
      </w:r>
      <w:r w:rsidRPr="001D426C">
        <w:rPr>
          <w:rFonts w:cs="Traditional Arabic"/>
          <w:sz w:val="28"/>
          <w:szCs w:val="28"/>
          <w:rtl/>
        </w:rPr>
        <w:t xml:space="preserve"> والجمع قُمامٌ</w:t>
      </w:r>
      <w:r>
        <w:rPr>
          <w:rFonts w:cs="Traditional Arabic" w:hint="cs"/>
          <w:sz w:val="28"/>
          <w:szCs w:val="28"/>
          <w:rtl/>
        </w:rPr>
        <w:t>،</w:t>
      </w:r>
      <w:r w:rsidRPr="001D426C">
        <w:rPr>
          <w:rFonts w:cs="Traditional Arabic" w:hint="cs"/>
          <w:sz w:val="28"/>
          <w:szCs w:val="28"/>
          <w:rtl/>
        </w:rPr>
        <w:t xml:space="preserve"> </w:t>
      </w:r>
      <w:r w:rsidRPr="001D426C">
        <w:rPr>
          <w:rFonts w:cs="Traditional Arabic"/>
          <w:sz w:val="28"/>
          <w:szCs w:val="28"/>
          <w:rtl/>
        </w:rPr>
        <w:t>والمِقَمَّةُ</w:t>
      </w:r>
      <w:r>
        <w:rPr>
          <w:rFonts w:cs="Traditional Arabic"/>
          <w:sz w:val="28"/>
          <w:szCs w:val="28"/>
          <w:rtl/>
        </w:rPr>
        <w:t>:</w:t>
      </w:r>
      <w:r w:rsidRPr="001D426C">
        <w:rPr>
          <w:rFonts w:cs="Traditional Arabic"/>
          <w:sz w:val="28"/>
          <w:szCs w:val="28"/>
          <w:rtl/>
        </w:rPr>
        <w:t xml:space="preserve"> المِك</w:t>
      </w:r>
      <w:r w:rsidRPr="001D426C">
        <w:rPr>
          <w:rFonts w:cs="Traditional Arabic" w:hint="cs"/>
          <w:sz w:val="28"/>
          <w:szCs w:val="28"/>
          <w:rtl/>
        </w:rPr>
        <w:t>ْ</w:t>
      </w:r>
      <w:r w:rsidRPr="001D426C">
        <w:rPr>
          <w:rFonts w:cs="Traditional Arabic"/>
          <w:sz w:val="28"/>
          <w:szCs w:val="28"/>
          <w:rtl/>
        </w:rPr>
        <w:t>ن</w:t>
      </w:r>
      <w:r w:rsidRPr="001D426C">
        <w:rPr>
          <w:rFonts w:cs="Traditional Arabic" w:hint="cs"/>
          <w:sz w:val="28"/>
          <w:szCs w:val="28"/>
          <w:rtl/>
        </w:rPr>
        <w:t>َ</w:t>
      </w:r>
      <w:r w:rsidRPr="001D426C">
        <w:rPr>
          <w:rFonts w:cs="Traditional Arabic"/>
          <w:sz w:val="28"/>
          <w:szCs w:val="28"/>
          <w:rtl/>
        </w:rPr>
        <w:t>س</w:t>
      </w:r>
      <w:r w:rsidRPr="001D426C">
        <w:rPr>
          <w:rFonts w:cs="Traditional Arabic" w:hint="cs"/>
          <w:sz w:val="28"/>
          <w:szCs w:val="28"/>
          <w:rtl/>
        </w:rPr>
        <w:t>َ</w:t>
      </w:r>
      <w:r w:rsidRPr="001D426C">
        <w:rPr>
          <w:rFonts w:cs="Traditional Arabic"/>
          <w:sz w:val="28"/>
          <w:szCs w:val="28"/>
          <w:rtl/>
        </w:rPr>
        <w:t>ةُ</w:t>
      </w:r>
      <w:r>
        <w:rPr>
          <w:rFonts w:cs="Traditional Arabic"/>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انظر «الصحاح في اللغة» للجوهري</w:t>
      </w:r>
      <w:r>
        <w:rPr>
          <w:rFonts w:cs="Traditional Arabic" w:hint="cs"/>
          <w:sz w:val="28"/>
          <w:szCs w:val="28"/>
          <w:rtl/>
        </w:rPr>
        <w:t>،</w:t>
      </w:r>
      <w:r w:rsidRPr="001D426C">
        <w:rPr>
          <w:rFonts w:cs="Traditional Arabic" w:hint="cs"/>
          <w:sz w:val="28"/>
          <w:szCs w:val="28"/>
          <w:rtl/>
        </w:rPr>
        <w:t xml:space="preserve"> مادة</w:t>
      </w:r>
      <w:r>
        <w:rPr>
          <w:rFonts w:cs="Traditional Arabic" w:hint="cs"/>
          <w:sz w:val="28"/>
          <w:szCs w:val="28"/>
          <w:rtl/>
        </w:rPr>
        <w:t>:</w:t>
      </w:r>
      <w:r w:rsidRPr="001D426C">
        <w:rPr>
          <w:rFonts w:cs="Traditional Arabic" w:hint="cs"/>
          <w:sz w:val="28"/>
          <w:szCs w:val="28"/>
          <w:rtl/>
        </w:rPr>
        <w:t xml:space="preserve"> قَمَمَ</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r>
        <w:rPr>
          <w:rFonts w:cs="Traditional Arabic"/>
          <w:sz w:val="28"/>
          <w:szCs w:val="28"/>
          <w:rtl/>
        </w:rPr>
        <w:t>.</w:t>
      </w:r>
    </w:p>
  </w:footnote>
  <w:footnote w:id="32">
    <w:p w:rsidR="00AE4561" w:rsidRPr="001D426C" w:rsidRDefault="00AE4561" w:rsidP="001D426C">
      <w:pPr>
        <w:pStyle w:val="FootnoteText"/>
        <w:spacing w:line="216" w:lineRule="auto"/>
        <w:ind w:left="378" w:hanging="378"/>
        <w:rPr>
          <w:rFonts w:cs="Traditional Arabic" w:hint="cs"/>
          <w:sz w:val="28"/>
          <w:szCs w:val="28"/>
          <w:rtl/>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الرحال جمع رَحْل وهو ما يُسْرَج به البعير ليُرْكَب عليه وتُحَمَّل الأمتعة عليه</w:t>
      </w:r>
      <w:r>
        <w:rPr>
          <w:rFonts w:cs="Traditional Arabic" w:hint="cs"/>
          <w:sz w:val="28"/>
          <w:szCs w:val="28"/>
          <w:rtl/>
        </w:rPr>
        <w:t>.</w:t>
      </w:r>
      <w:r w:rsidRPr="001D426C">
        <w:rPr>
          <w:rFonts w:cs="Traditional Arabic" w:hint="cs"/>
          <w:sz w:val="28"/>
          <w:szCs w:val="28"/>
          <w:rtl/>
        </w:rPr>
        <w:t xml:space="preserve"> </w:t>
      </w:r>
      <w:r w:rsidRPr="001D426C">
        <w:rPr>
          <w:rFonts w:cs="Traditional Arabic"/>
          <w:sz w:val="28"/>
          <w:szCs w:val="28"/>
          <w:rtl/>
        </w:rPr>
        <w:t>والخَلَقُ</w:t>
      </w:r>
      <w:r>
        <w:rPr>
          <w:rFonts w:cs="Traditional Arabic"/>
          <w:sz w:val="28"/>
          <w:szCs w:val="28"/>
          <w:rtl/>
        </w:rPr>
        <w:t>،</w:t>
      </w:r>
      <w:r w:rsidRPr="001D426C">
        <w:rPr>
          <w:rFonts w:cs="Traditional Arabic"/>
          <w:sz w:val="28"/>
          <w:szCs w:val="28"/>
          <w:rtl/>
        </w:rPr>
        <w:t xml:space="preserve"> مُحرَّكةً</w:t>
      </w:r>
      <w:r>
        <w:rPr>
          <w:rFonts w:cs="Traditional Arabic"/>
          <w:sz w:val="28"/>
          <w:szCs w:val="28"/>
          <w:rtl/>
        </w:rPr>
        <w:t>:</w:t>
      </w:r>
      <w:r w:rsidRPr="001D426C">
        <w:rPr>
          <w:rFonts w:cs="Traditional Arabic"/>
          <w:sz w:val="28"/>
          <w:szCs w:val="28"/>
          <w:rtl/>
        </w:rPr>
        <w:t xml:space="preserve"> البالي</w:t>
      </w:r>
      <w:r>
        <w:rPr>
          <w:rFonts w:cs="Traditional Arabic"/>
          <w:sz w:val="28"/>
          <w:szCs w:val="28"/>
          <w:rtl/>
        </w:rPr>
        <w:t>،</w:t>
      </w:r>
      <w:r w:rsidRPr="001D426C">
        <w:rPr>
          <w:rFonts w:cs="Traditional Arabic"/>
          <w:sz w:val="28"/>
          <w:szCs w:val="28"/>
          <w:rtl/>
        </w:rPr>
        <w:t xml:space="preserve"> للمُذَكَّرِ والمُؤَنَّثِ</w:t>
      </w:r>
      <w:r>
        <w:rPr>
          <w:rFonts w:cs="Traditional Arabic"/>
          <w:sz w:val="28"/>
          <w:szCs w:val="28"/>
          <w:rtl/>
        </w:rPr>
        <w:t>،</w:t>
      </w:r>
      <w:r w:rsidRPr="001D426C">
        <w:rPr>
          <w:rFonts w:cs="Traditional Arabic" w:hint="cs"/>
          <w:sz w:val="28"/>
          <w:szCs w:val="28"/>
          <w:rtl/>
        </w:rPr>
        <w:t xml:space="preserve"> </w:t>
      </w:r>
      <w:r w:rsidRPr="001D426C">
        <w:rPr>
          <w:rFonts w:cs="Traditional Arabic"/>
          <w:sz w:val="28"/>
          <w:szCs w:val="28"/>
          <w:rtl/>
        </w:rPr>
        <w:t xml:space="preserve">وخَلَقَ الثَّوبُ وخَلُقَ </w:t>
      </w:r>
      <w:r w:rsidRPr="001D426C">
        <w:rPr>
          <w:rFonts w:cs="Traditional Arabic" w:hint="cs"/>
          <w:sz w:val="28"/>
          <w:szCs w:val="28"/>
          <w:rtl/>
        </w:rPr>
        <w:t>وَخَلِقَ</w:t>
      </w:r>
      <w:r>
        <w:rPr>
          <w:rFonts w:cs="Traditional Arabic"/>
          <w:sz w:val="28"/>
          <w:szCs w:val="28"/>
          <w:rtl/>
        </w:rPr>
        <w:t>،</w:t>
      </w:r>
      <w:r w:rsidRPr="001D426C">
        <w:rPr>
          <w:rFonts w:cs="Traditional Arabic"/>
          <w:sz w:val="28"/>
          <w:szCs w:val="28"/>
          <w:rtl/>
        </w:rPr>
        <w:t xml:space="preserve"> كنَصَرَ وكرُمَ وسَمِعَ</w:t>
      </w:r>
      <w:r>
        <w:rPr>
          <w:rFonts w:cs="Traditional Arabic"/>
          <w:sz w:val="28"/>
          <w:szCs w:val="28"/>
          <w:rtl/>
        </w:rPr>
        <w:t>،</w:t>
      </w:r>
      <w:r w:rsidRPr="001D426C">
        <w:rPr>
          <w:rFonts w:cs="Traditional Arabic"/>
          <w:sz w:val="28"/>
          <w:szCs w:val="28"/>
          <w:rtl/>
        </w:rPr>
        <w:t xml:space="preserve"> خُلوقَةً وخَلَقاً</w:t>
      </w:r>
      <w:r>
        <w:rPr>
          <w:rFonts w:cs="Traditional Arabic"/>
          <w:sz w:val="28"/>
          <w:szCs w:val="28"/>
          <w:rtl/>
        </w:rPr>
        <w:t>،</w:t>
      </w:r>
      <w:r w:rsidRPr="001D426C">
        <w:rPr>
          <w:rFonts w:cs="Traditional Arabic"/>
          <w:sz w:val="28"/>
          <w:szCs w:val="28"/>
          <w:rtl/>
        </w:rPr>
        <w:t xml:space="preserve"> محرَّكةً</w:t>
      </w:r>
      <w:r>
        <w:rPr>
          <w:rFonts w:cs="Traditional Arabic"/>
          <w:sz w:val="28"/>
          <w:szCs w:val="28"/>
          <w:rtl/>
        </w:rPr>
        <w:t>:</w:t>
      </w:r>
      <w:r w:rsidRPr="001D426C">
        <w:rPr>
          <w:rFonts w:cs="Traditional Arabic"/>
          <w:sz w:val="28"/>
          <w:szCs w:val="28"/>
          <w:rtl/>
        </w:rPr>
        <w:t xml:space="preserve"> بَلِيَ</w:t>
      </w:r>
      <w:r>
        <w:rPr>
          <w:rFonts w:cs="Traditional Arabic"/>
          <w:sz w:val="28"/>
          <w:szCs w:val="28"/>
          <w:rtl/>
        </w:rPr>
        <w:t>.</w:t>
      </w:r>
      <w:r w:rsidRPr="001D426C">
        <w:rPr>
          <w:rFonts w:cs="Traditional Arabic" w:hint="cs"/>
          <w:sz w:val="28"/>
          <w:szCs w:val="28"/>
          <w:rtl/>
        </w:rPr>
        <w:t xml:space="preserve"> فمعنى «خَلَقُ رِحَالِه»</w:t>
      </w:r>
      <w:r>
        <w:rPr>
          <w:rFonts w:cs="Traditional Arabic" w:hint="cs"/>
          <w:sz w:val="28"/>
          <w:szCs w:val="28"/>
          <w:rtl/>
        </w:rPr>
        <w:t>:</w:t>
      </w:r>
      <w:r w:rsidRPr="001D426C">
        <w:rPr>
          <w:rFonts w:cs="Traditional Arabic" w:hint="cs"/>
          <w:sz w:val="28"/>
          <w:szCs w:val="28"/>
          <w:rtl/>
        </w:rPr>
        <w:t xml:space="preserve"> قطعة القماش المهترئة البالية التي كانت توضع على البعير</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r w:rsidRPr="001D426C">
        <w:rPr>
          <w:rFonts w:cs="Traditional Arabic" w:hint="cs"/>
          <w:sz w:val="28"/>
          <w:szCs w:val="28"/>
          <w:rtl/>
        </w:rPr>
        <w:t xml:space="preserve"> </w:t>
      </w:r>
    </w:p>
  </w:footnote>
  <w:footnote w:id="33">
    <w:p w:rsidR="00AE4561" w:rsidRPr="001D426C" w:rsidRDefault="00AE4561" w:rsidP="001D426C">
      <w:pPr>
        <w:pStyle w:val="FootnoteText"/>
        <w:spacing w:line="216" w:lineRule="auto"/>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sz w:val="28"/>
          <w:szCs w:val="28"/>
          <w:rtl/>
          <w:lang w:bidi="ar-SY"/>
        </w:rPr>
        <w:t xml:space="preserve">السمهودي </w:t>
      </w:r>
      <w:r>
        <w:rPr>
          <w:rFonts w:cs="Traditional Arabic"/>
          <w:sz w:val="28"/>
          <w:szCs w:val="28"/>
          <w:rtl/>
          <w:lang w:bidi="ar-SY"/>
        </w:rPr>
        <w:t>(</w:t>
      </w:r>
      <w:r w:rsidRPr="001D426C">
        <w:rPr>
          <w:rFonts w:cs="Traditional Arabic"/>
          <w:sz w:val="28"/>
          <w:szCs w:val="28"/>
          <w:rtl/>
          <w:lang w:bidi="ar-SY"/>
        </w:rPr>
        <w:t xml:space="preserve">844 </w:t>
      </w:r>
      <w:r>
        <w:rPr>
          <w:rFonts w:cs="Traditional Arabic"/>
          <w:sz w:val="28"/>
          <w:szCs w:val="28"/>
          <w:rtl/>
          <w:lang w:bidi="ar-SY"/>
        </w:rPr>
        <w:t>-</w:t>
      </w:r>
      <w:r w:rsidRPr="001D426C">
        <w:rPr>
          <w:rFonts w:cs="Traditional Arabic"/>
          <w:sz w:val="28"/>
          <w:szCs w:val="28"/>
          <w:rtl/>
          <w:lang w:bidi="ar-SY"/>
        </w:rPr>
        <w:t xml:space="preserve"> 911 هـ = 1440 </w:t>
      </w:r>
      <w:r>
        <w:rPr>
          <w:rFonts w:cs="Traditional Arabic"/>
          <w:sz w:val="28"/>
          <w:szCs w:val="28"/>
          <w:rtl/>
          <w:lang w:bidi="ar-SY"/>
        </w:rPr>
        <w:t>-</w:t>
      </w:r>
      <w:r w:rsidRPr="001D426C">
        <w:rPr>
          <w:rFonts w:cs="Traditional Arabic"/>
          <w:sz w:val="28"/>
          <w:szCs w:val="28"/>
          <w:rtl/>
          <w:lang w:bidi="ar-SY"/>
        </w:rPr>
        <w:t xml:space="preserve"> 1506 م</w:t>
      </w:r>
      <w:r>
        <w:rPr>
          <w:rFonts w:cs="Traditional Arabic"/>
          <w:sz w:val="28"/>
          <w:szCs w:val="28"/>
          <w:rtl/>
          <w:lang w:bidi="ar-SY"/>
        </w:rPr>
        <w:t>)</w:t>
      </w:r>
      <w:r w:rsidRPr="001D426C">
        <w:rPr>
          <w:rFonts w:cs="Traditional Arabic"/>
          <w:sz w:val="28"/>
          <w:szCs w:val="28"/>
          <w:rtl/>
          <w:lang w:bidi="ar-SY"/>
        </w:rPr>
        <w:t xml:space="preserve"> علي بن عبد الله بن أحمد الحسني الشافعي</w:t>
      </w:r>
      <w:r>
        <w:rPr>
          <w:rFonts w:cs="Traditional Arabic"/>
          <w:sz w:val="28"/>
          <w:szCs w:val="28"/>
          <w:rtl/>
          <w:lang w:bidi="ar-SY"/>
        </w:rPr>
        <w:t>،</w:t>
      </w:r>
      <w:r w:rsidRPr="001D426C">
        <w:rPr>
          <w:rFonts w:cs="Traditional Arabic"/>
          <w:sz w:val="28"/>
          <w:szCs w:val="28"/>
          <w:rtl/>
          <w:lang w:bidi="ar-SY"/>
        </w:rPr>
        <w:t xml:space="preserve"> نور الدين أبو الحسن</w:t>
      </w:r>
      <w:r>
        <w:rPr>
          <w:rFonts w:cs="Traditional Arabic"/>
          <w:sz w:val="28"/>
          <w:szCs w:val="28"/>
          <w:rtl/>
          <w:lang w:bidi="ar-SY"/>
        </w:rPr>
        <w:t>:</w:t>
      </w:r>
      <w:r w:rsidRPr="001D426C">
        <w:rPr>
          <w:rFonts w:cs="Traditional Arabic"/>
          <w:sz w:val="28"/>
          <w:szCs w:val="28"/>
          <w:rtl/>
          <w:lang w:bidi="ar-SY"/>
        </w:rPr>
        <w:t xml:space="preserve"> مؤرخ المدينة المنورة ومفتيها</w:t>
      </w:r>
      <w:r>
        <w:rPr>
          <w:rFonts w:cs="Traditional Arabic"/>
          <w:sz w:val="28"/>
          <w:szCs w:val="28"/>
          <w:rtl/>
          <w:lang w:bidi="ar-SY"/>
        </w:rPr>
        <w:t>.</w:t>
      </w:r>
      <w:r w:rsidRPr="001D426C">
        <w:rPr>
          <w:rFonts w:cs="Traditional Arabic"/>
          <w:sz w:val="28"/>
          <w:szCs w:val="28"/>
          <w:rtl/>
          <w:lang w:bidi="ar-SY"/>
        </w:rPr>
        <w:t xml:space="preserve"> ولد في سمهود </w:t>
      </w:r>
      <w:r>
        <w:rPr>
          <w:rFonts w:cs="Traditional Arabic"/>
          <w:sz w:val="28"/>
          <w:szCs w:val="28"/>
          <w:rtl/>
          <w:lang w:bidi="ar-SY"/>
        </w:rPr>
        <w:t>(</w:t>
      </w:r>
      <w:r w:rsidRPr="001D426C">
        <w:rPr>
          <w:rFonts w:cs="Traditional Arabic"/>
          <w:sz w:val="28"/>
          <w:szCs w:val="28"/>
          <w:rtl/>
          <w:lang w:bidi="ar-SY"/>
        </w:rPr>
        <w:t>بصعيد مصر</w:t>
      </w:r>
      <w:r>
        <w:rPr>
          <w:rFonts w:cs="Traditional Arabic"/>
          <w:sz w:val="28"/>
          <w:szCs w:val="28"/>
          <w:rtl/>
          <w:lang w:bidi="ar-SY"/>
        </w:rPr>
        <w:t>)</w:t>
      </w:r>
      <w:r w:rsidRPr="001D426C">
        <w:rPr>
          <w:rFonts w:cs="Traditional Arabic"/>
          <w:sz w:val="28"/>
          <w:szCs w:val="28"/>
          <w:rtl/>
          <w:lang w:bidi="ar-SY"/>
        </w:rPr>
        <w:t xml:space="preserve"> ونشأ في القاهرة</w:t>
      </w:r>
      <w:r>
        <w:rPr>
          <w:rFonts w:cs="Traditional Arabic"/>
          <w:sz w:val="28"/>
          <w:szCs w:val="28"/>
          <w:rtl/>
          <w:lang w:bidi="ar-SY"/>
        </w:rPr>
        <w:t>.</w:t>
      </w:r>
      <w:r w:rsidRPr="001D426C">
        <w:rPr>
          <w:rFonts w:cs="Traditional Arabic"/>
          <w:sz w:val="28"/>
          <w:szCs w:val="28"/>
          <w:rtl/>
          <w:lang w:bidi="ar-SY"/>
        </w:rPr>
        <w:t xml:space="preserve"> واستوطن المدينة سنة 873هـ</w:t>
      </w:r>
      <w:r>
        <w:rPr>
          <w:rFonts w:cs="Traditional Arabic"/>
          <w:sz w:val="28"/>
          <w:szCs w:val="28"/>
          <w:rtl/>
          <w:lang w:bidi="ar-SY"/>
        </w:rPr>
        <w:t>،</w:t>
      </w:r>
      <w:r w:rsidRPr="001D426C">
        <w:rPr>
          <w:rFonts w:cs="Traditional Arabic"/>
          <w:sz w:val="28"/>
          <w:szCs w:val="28"/>
          <w:rtl/>
          <w:lang w:bidi="ar-SY"/>
        </w:rPr>
        <w:t xml:space="preserve"> وتوفي بها</w:t>
      </w:r>
      <w:r>
        <w:rPr>
          <w:rFonts w:cs="Traditional Arabic"/>
          <w:sz w:val="28"/>
          <w:szCs w:val="28"/>
          <w:rtl/>
          <w:lang w:bidi="ar-SY"/>
        </w:rPr>
        <w:t>.</w:t>
      </w:r>
      <w:r w:rsidRPr="001D426C">
        <w:rPr>
          <w:rFonts w:cs="Traditional Arabic"/>
          <w:sz w:val="28"/>
          <w:szCs w:val="28"/>
          <w:rtl/>
          <w:lang w:bidi="ar-SY"/>
        </w:rPr>
        <w:t xml:space="preserve"> من كتبه «</w:t>
      </w:r>
      <w:r w:rsidRPr="001D426C">
        <w:rPr>
          <w:rFonts w:cs="Traditional Arabic"/>
          <w:b/>
          <w:bCs/>
          <w:sz w:val="28"/>
          <w:szCs w:val="28"/>
          <w:rtl/>
          <w:lang w:bidi="ar-SY"/>
        </w:rPr>
        <w:t>وفاء الوفا بأخبار دار المصطفى</w:t>
      </w:r>
      <w:r w:rsidRPr="001D426C">
        <w:rPr>
          <w:rFonts w:cs="Traditional Arabic"/>
          <w:sz w:val="28"/>
          <w:szCs w:val="28"/>
          <w:rtl/>
          <w:lang w:bidi="ar-SY"/>
        </w:rPr>
        <w:t>» في مجلدين</w:t>
      </w:r>
      <w:r>
        <w:rPr>
          <w:rFonts w:cs="Traditional Arabic"/>
          <w:sz w:val="28"/>
          <w:szCs w:val="28"/>
          <w:rtl/>
          <w:lang w:bidi="ar-SY"/>
        </w:rPr>
        <w:t>،</w:t>
      </w:r>
      <w:r w:rsidRPr="001D426C">
        <w:rPr>
          <w:rFonts w:cs="Traditional Arabic"/>
          <w:sz w:val="28"/>
          <w:szCs w:val="28"/>
          <w:rtl/>
          <w:lang w:bidi="ar-SY"/>
        </w:rPr>
        <w:t xml:space="preserve"> طبع وحق</w:t>
      </w:r>
      <w:r w:rsidRPr="001D426C">
        <w:rPr>
          <w:rFonts w:cs="Traditional Arabic" w:hint="cs"/>
          <w:sz w:val="28"/>
          <w:szCs w:val="28"/>
          <w:rtl/>
          <w:lang w:bidi="ar-SY"/>
        </w:rPr>
        <w:t>ِّ</w:t>
      </w:r>
      <w:r w:rsidRPr="001D426C">
        <w:rPr>
          <w:rFonts w:cs="Traditional Arabic"/>
          <w:sz w:val="28"/>
          <w:szCs w:val="28"/>
          <w:rtl/>
          <w:lang w:bidi="ar-SY"/>
        </w:rPr>
        <w:t>ق عدة مرات</w:t>
      </w:r>
      <w:r>
        <w:rPr>
          <w:rFonts w:cs="Traditional Arabic"/>
          <w:sz w:val="28"/>
          <w:szCs w:val="28"/>
          <w:rtl/>
          <w:lang w:bidi="ar-SY"/>
        </w:rPr>
        <w:t>،</w:t>
      </w:r>
      <w:r w:rsidRPr="001D426C">
        <w:rPr>
          <w:rFonts w:cs="Traditional Arabic"/>
          <w:sz w:val="28"/>
          <w:szCs w:val="28"/>
          <w:rtl/>
          <w:lang w:bidi="ar-SY"/>
        </w:rPr>
        <w:t xml:space="preserve"> وله «</w:t>
      </w:r>
      <w:r w:rsidRPr="001D426C">
        <w:rPr>
          <w:rFonts w:cs="Traditional Arabic"/>
          <w:b/>
          <w:bCs/>
          <w:sz w:val="28"/>
          <w:szCs w:val="28"/>
          <w:rtl/>
          <w:lang w:bidi="ar-SY"/>
        </w:rPr>
        <w:t>خلاصه الوفا</w:t>
      </w:r>
      <w:r w:rsidRPr="001D426C">
        <w:rPr>
          <w:rFonts w:cs="Traditional Arabic"/>
          <w:sz w:val="28"/>
          <w:szCs w:val="28"/>
          <w:rtl/>
          <w:lang w:bidi="ar-SY"/>
        </w:rPr>
        <w:t>» اختصر به الأول</w:t>
      </w:r>
      <w:r>
        <w:rPr>
          <w:rFonts w:cs="Traditional Arabic"/>
          <w:sz w:val="28"/>
          <w:szCs w:val="28"/>
          <w:rtl/>
          <w:lang w:bidi="ar-SY"/>
        </w:rPr>
        <w:t>،</w:t>
      </w:r>
      <w:r w:rsidRPr="001D426C">
        <w:rPr>
          <w:rFonts w:cs="Traditional Arabic"/>
          <w:sz w:val="28"/>
          <w:szCs w:val="28"/>
          <w:rtl/>
          <w:lang w:bidi="ar-SY"/>
        </w:rPr>
        <w:t xml:space="preserve"> وطبع أيضاً</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من الأعلام للزركلي</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34">
    <w:p w:rsidR="00AE4561" w:rsidRPr="001D426C" w:rsidRDefault="00AE4561" w:rsidP="001D426C">
      <w:pPr>
        <w:pStyle w:val="FootnoteText"/>
        <w:spacing w:line="216" w:lineRule="auto"/>
        <w:ind w:left="378" w:hanging="378"/>
        <w:rPr>
          <w:rFonts w:cs="Traditional Arabic" w:hint="cs"/>
          <w:sz w:val="28"/>
          <w:szCs w:val="28"/>
          <w:rtl/>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hint="cs"/>
          <w:sz w:val="28"/>
          <w:szCs w:val="28"/>
          <w:rtl/>
          <w:lang w:bidi="ar-SY"/>
        </w:rPr>
        <w:t xml:space="preserve"> </w:t>
      </w:r>
      <w:r w:rsidRPr="001D426C">
        <w:rPr>
          <w:rFonts w:cs="Traditional Arabic"/>
          <w:sz w:val="28"/>
          <w:szCs w:val="28"/>
          <w:rtl/>
        </w:rPr>
        <w:t xml:space="preserve">روي البيهقي من طريق ابن أبي ليلي وهو </w:t>
      </w:r>
      <w:r w:rsidRPr="001D426C">
        <w:rPr>
          <w:rFonts w:cs="Traditional Arabic" w:hint="cs"/>
          <w:sz w:val="28"/>
          <w:szCs w:val="28"/>
          <w:rtl/>
        </w:rPr>
        <w:t>سيِّء</w:t>
      </w:r>
      <w:r w:rsidRPr="001D426C">
        <w:rPr>
          <w:rFonts w:cs="Traditional Arabic"/>
          <w:sz w:val="28"/>
          <w:szCs w:val="28"/>
          <w:rtl/>
        </w:rPr>
        <w:t xml:space="preserve"> الحفظ عن ثابت عن أنس مرفوعا</w:t>
      </w:r>
      <w:r w:rsidRPr="001D426C">
        <w:rPr>
          <w:rFonts w:cs="Traditional Arabic" w:hint="cs"/>
          <w:sz w:val="28"/>
          <w:szCs w:val="28"/>
          <w:rtl/>
        </w:rPr>
        <w:t>ً</w:t>
      </w:r>
      <w:r>
        <w:rPr>
          <w:rFonts w:cs="Traditional Arabic" w:hint="cs"/>
          <w:sz w:val="28"/>
          <w:szCs w:val="28"/>
          <w:rtl/>
        </w:rPr>
        <w:t>:</w:t>
      </w:r>
      <w:r w:rsidRPr="001D426C">
        <w:rPr>
          <w:rFonts w:cs="Traditional Arabic" w:hint="cs"/>
          <w:sz w:val="28"/>
          <w:szCs w:val="28"/>
          <w:rtl/>
        </w:rPr>
        <w:t xml:space="preserve"> «</w:t>
      </w:r>
      <w:r w:rsidRPr="001D426C">
        <w:rPr>
          <w:rFonts w:cs="Traditional Arabic"/>
          <w:b/>
          <w:bCs/>
          <w:sz w:val="28"/>
          <w:szCs w:val="28"/>
          <w:rtl/>
        </w:rPr>
        <w:t xml:space="preserve">أن </w:t>
      </w:r>
      <w:r w:rsidRPr="001D426C">
        <w:rPr>
          <w:rFonts w:cs="Traditional Arabic" w:hint="cs"/>
          <w:b/>
          <w:bCs/>
          <w:sz w:val="28"/>
          <w:szCs w:val="28"/>
          <w:rtl/>
        </w:rPr>
        <w:t>الأنبياء</w:t>
      </w:r>
      <w:r w:rsidRPr="001D426C">
        <w:rPr>
          <w:rFonts w:cs="Traditional Arabic"/>
          <w:b/>
          <w:bCs/>
          <w:sz w:val="28"/>
          <w:szCs w:val="28"/>
          <w:rtl/>
        </w:rPr>
        <w:t xml:space="preserve"> لا</w:t>
      </w:r>
      <w:r w:rsidRPr="001D426C">
        <w:rPr>
          <w:rFonts w:cs="Traditional Arabic" w:hint="cs"/>
          <w:b/>
          <w:bCs/>
          <w:sz w:val="28"/>
          <w:szCs w:val="28"/>
          <w:rtl/>
        </w:rPr>
        <w:t> </w:t>
      </w:r>
      <w:r w:rsidRPr="001D426C">
        <w:rPr>
          <w:rFonts w:cs="Traditional Arabic"/>
          <w:b/>
          <w:bCs/>
          <w:sz w:val="28"/>
          <w:szCs w:val="28"/>
          <w:rtl/>
        </w:rPr>
        <w:t>ي</w:t>
      </w:r>
      <w:r w:rsidRPr="001D426C">
        <w:rPr>
          <w:rFonts w:cs="Traditional Arabic" w:hint="cs"/>
          <w:b/>
          <w:bCs/>
          <w:sz w:val="28"/>
          <w:szCs w:val="28"/>
          <w:rtl/>
        </w:rPr>
        <w:t>ُ</w:t>
      </w:r>
      <w:r w:rsidRPr="001D426C">
        <w:rPr>
          <w:rFonts w:cs="Traditional Arabic"/>
          <w:b/>
          <w:bCs/>
          <w:sz w:val="28"/>
          <w:szCs w:val="28"/>
          <w:rtl/>
        </w:rPr>
        <w:t>ت</w:t>
      </w:r>
      <w:r w:rsidRPr="001D426C">
        <w:rPr>
          <w:rFonts w:cs="Traditional Arabic" w:hint="cs"/>
          <w:b/>
          <w:bCs/>
          <w:sz w:val="28"/>
          <w:szCs w:val="28"/>
          <w:rtl/>
        </w:rPr>
        <w:t>ْ</w:t>
      </w:r>
      <w:r w:rsidRPr="001D426C">
        <w:rPr>
          <w:rFonts w:cs="Traditional Arabic"/>
          <w:b/>
          <w:bCs/>
          <w:sz w:val="28"/>
          <w:szCs w:val="28"/>
          <w:rtl/>
        </w:rPr>
        <w:t>ر</w:t>
      </w:r>
      <w:r w:rsidRPr="001D426C">
        <w:rPr>
          <w:rFonts w:cs="Traditional Arabic" w:hint="cs"/>
          <w:b/>
          <w:bCs/>
          <w:sz w:val="28"/>
          <w:szCs w:val="28"/>
          <w:rtl/>
        </w:rPr>
        <w:t>َ</w:t>
      </w:r>
      <w:r w:rsidRPr="001D426C">
        <w:rPr>
          <w:rFonts w:cs="Traditional Arabic"/>
          <w:b/>
          <w:bCs/>
          <w:sz w:val="28"/>
          <w:szCs w:val="28"/>
          <w:rtl/>
        </w:rPr>
        <w:t>ك</w:t>
      </w:r>
      <w:r w:rsidRPr="001D426C">
        <w:rPr>
          <w:rFonts w:cs="Traditional Arabic" w:hint="cs"/>
          <w:b/>
          <w:bCs/>
          <w:sz w:val="28"/>
          <w:szCs w:val="28"/>
          <w:rtl/>
        </w:rPr>
        <w:t>ُ</w:t>
      </w:r>
      <w:r w:rsidRPr="001D426C">
        <w:rPr>
          <w:rFonts w:cs="Traditional Arabic"/>
          <w:b/>
          <w:bCs/>
          <w:sz w:val="28"/>
          <w:szCs w:val="28"/>
          <w:rtl/>
        </w:rPr>
        <w:t>ون</w:t>
      </w:r>
      <w:r w:rsidRPr="001D426C">
        <w:rPr>
          <w:rFonts w:cs="Traditional Arabic" w:hint="cs"/>
          <w:b/>
          <w:bCs/>
          <w:sz w:val="28"/>
          <w:szCs w:val="28"/>
          <w:rtl/>
        </w:rPr>
        <w:t>َ</w:t>
      </w:r>
      <w:r w:rsidRPr="001D426C">
        <w:rPr>
          <w:rFonts w:cs="Traditional Arabic"/>
          <w:b/>
          <w:bCs/>
          <w:sz w:val="28"/>
          <w:szCs w:val="28"/>
          <w:rtl/>
        </w:rPr>
        <w:t xml:space="preserve"> في قبورهم بعد أربعين ليلة ولكن يصلون بين يدي الله حتى ينفخ في الصور</w:t>
      </w:r>
      <w:r>
        <w:rPr>
          <w:rFonts w:cs="Traditional Arabic"/>
          <w:b/>
          <w:bCs/>
          <w:sz w:val="28"/>
          <w:szCs w:val="28"/>
          <w:rtl/>
        </w:rPr>
        <w:t>.</w:t>
      </w:r>
      <w:r w:rsidRPr="001D426C">
        <w:rPr>
          <w:rFonts w:cs="Traditional Arabic" w:hint="cs"/>
          <w:sz w:val="28"/>
          <w:szCs w:val="28"/>
          <w:rtl/>
        </w:rPr>
        <w:t>»</w:t>
      </w:r>
      <w:r>
        <w:rPr>
          <w:rFonts w:cs="Traditional Arabic" w:hint="cs"/>
          <w:sz w:val="28"/>
          <w:szCs w:val="28"/>
          <w:rtl/>
        </w:rPr>
        <w:t>.</w:t>
      </w:r>
      <w:r w:rsidRPr="001D426C">
        <w:rPr>
          <w:rFonts w:cs="Traditional Arabic" w:hint="cs"/>
          <w:sz w:val="28"/>
          <w:szCs w:val="28"/>
          <w:rtl/>
        </w:rPr>
        <w:t xml:space="preserve"> </w:t>
      </w:r>
      <w:r w:rsidRPr="001D426C">
        <w:rPr>
          <w:rFonts w:cs="Traditional Arabic"/>
          <w:sz w:val="28"/>
          <w:szCs w:val="28"/>
          <w:rtl/>
        </w:rPr>
        <w:t>قال البيهقي</w:t>
      </w:r>
      <w:r>
        <w:rPr>
          <w:rFonts w:cs="Traditional Arabic"/>
          <w:sz w:val="28"/>
          <w:szCs w:val="28"/>
          <w:rtl/>
        </w:rPr>
        <w:t>:</w:t>
      </w:r>
      <w:r w:rsidRPr="001D426C">
        <w:rPr>
          <w:rFonts w:cs="Traditional Arabic"/>
          <w:sz w:val="28"/>
          <w:szCs w:val="28"/>
          <w:rtl/>
        </w:rPr>
        <w:t xml:space="preserve"> </w:t>
      </w:r>
      <w:r>
        <w:rPr>
          <w:rFonts w:cs="Traditional Arabic" w:hint="cs"/>
          <w:sz w:val="28"/>
          <w:szCs w:val="28"/>
          <w:rtl/>
        </w:rPr>
        <w:t>(</w:t>
      </w:r>
      <w:r w:rsidRPr="001D426C">
        <w:rPr>
          <w:rFonts w:cs="Traditional Arabic"/>
          <w:sz w:val="28"/>
          <w:szCs w:val="28"/>
          <w:rtl/>
        </w:rPr>
        <w:t xml:space="preserve">إن صح بهذا اللفظ فالمراد والله أعلم لا يتركون لا يصلون </w:t>
      </w:r>
      <w:r>
        <w:rPr>
          <w:rFonts w:cs="Traditional Arabic"/>
          <w:sz w:val="28"/>
          <w:szCs w:val="28"/>
          <w:rtl/>
        </w:rPr>
        <w:t>(</w:t>
      </w:r>
      <w:r w:rsidRPr="001D426C">
        <w:rPr>
          <w:rFonts w:cs="Traditional Arabic"/>
          <w:sz w:val="28"/>
          <w:szCs w:val="28"/>
          <w:rtl/>
        </w:rPr>
        <w:t>كذا</w:t>
      </w:r>
      <w:r>
        <w:rPr>
          <w:rFonts w:cs="Traditional Arabic"/>
          <w:sz w:val="28"/>
          <w:szCs w:val="28"/>
          <w:rtl/>
        </w:rPr>
        <w:t>)</w:t>
      </w:r>
      <w:r w:rsidRPr="001D426C">
        <w:rPr>
          <w:rFonts w:cs="Traditional Arabic"/>
          <w:sz w:val="28"/>
          <w:szCs w:val="28"/>
          <w:rtl/>
        </w:rPr>
        <w:t xml:space="preserve"> إلا هذا المقدار ثم يكونون مصلين بين يدي الله تعالى</w:t>
      </w:r>
      <w:r>
        <w:rPr>
          <w:rFonts w:cs="Traditional Arabic" w:hint="cs"/>
          <w:sz w:val="28"/>
          <w:szCs w:val="28"/>
          <w:rtl/>
        </w:rPr>
        <w:t>،</w:t>
      </w:r>
      <w:r w:rsidRPr="001D426C">
        <w:rPr>
          <w:rFonts w:cs="Traditional Arabic"/>
          <w:sz w:val="28"/>
          <w:szCs w:val="28"/>
          <w:rtl/>
        </w:rPr>
        <w:t xml:space="preserve"> كذا في وفاء الوفاء 2</w:t>
      </w:r>
      <w:r>
        <w:rPr>
          <w:rFonts w:cs="Traditional Arabic"/>
          <w:sz w:val="28"/>
          <w:szCs w:val="28"/>
          <w:rtl/>
        </w:rPr>
        <w:t>:</w:t>
      </w:r>
      <w:r w:rsidRPr="001D426C">
        <w:rPr>
          <w:rFonts w:cs="Traditional Arabic"/>
          <w:sz w:val="28"/>
          <w:szCs w:val="28"/>
          <w:rtl/>
        </w:rPr>
        <w:t xml:space="preserve"> 405</w:t>
      </w:r>
      <w:r>
        <w:rPr>
          <w:rFonts w:cs="Traditional Arabic"/>
          <w:sz w:val="28"/>
          <w:szCs w:val="28"/>
          <w:rtl/>
        </w:rPr>
        <w:t>.</w:t>
      </w:r>
      <w:r>
        <w:rPr>
          <w:rFonts w:cs="Traditional Arabic" w:hint="cs"/>
          <w:sz w:val="28"/>
          <w:szCs w:val="28"/>
          <w:rtl/>
        </w:rPr>
        <w:t>).</w:t>
      </w:r>
      <w:r w:rsidRPr="001D426C">
        <w:rPr>
          <w:rFonts w:cs="Traditional Arabic" w:hint="cs"/>
          <w:sz w:val="28"/>
          <w:szCs w:val="28"/>
          <w:rtl/>
        </w:rPr>
        <w:t xml:space="preserve"> انتهى</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35">
    <w:p w:rsidR="00AE4561" w:rsidRPr="001D426C" w:rsidRDefault="00AE4561" w:rsidP="001D426C">
      <w:pPr>
        <w:pStyle w:val="FootnoteText"/>
        <w:spacing w:line="216" w:lineRule="auto"/>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رواية البخاري كالتالي</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cs="Traditional Arabic"/>
          <w:sz w:val="28"/>
          <w:szCs w:val="28"/>
          <w:rtl/>
          <w:lang w:bidi="ar-SY"/>
        </w:rPr>
        <w:t>حَدَّثَنَا فَرْوَةُ حَدَّثَنَا عَلِيُّ بْنُ مُسْهِرٍ عَنْ هِشَامِ بْنِ عُرْوَةَ عَنْ أَبِيهِ</w:t>
      </w:r>
      <w:r w:rsidRPr="001D426C">
        <w:rPr>
          <w:rFonts w:cs="Traditional Arabic" w:hint="cs"/>
          <w:sz w:val="28"/>
          <w:szCs w:val="28"/>
          <w:rtl/>
          <w:lang w:bidi="ar-SY"/>
        </w:rPr>
        <w:t xml:space="preserve"> </w:t>
      </w:r>
      <w:r w:rsidRPr="001D426C">
        <w:rPr>
          <w:rFonts w:cs="Traditional Arabic"/>
          <w:b/>
          <w:bCs/>
          <w:sz w:val="28"/>
          <w:szCs w:val="28"/>
          <w:rtl/>
          <w:lang w:bidi="ar-SY"/>
        </w:rPr>
        <w:t>لَمَّا سَقَطَ عَلَيْهِمْ الْحَائِطُ فِي زَمَانِ الْوَلِيدِ بْنِ عَبْدِ الْمَلِكِ أَخَذُوا فِي بِنَائِهِ فَبَدَتْ لَهُمْ قَدَمٌ فَفَزِعُوا وَظَنُّوا أَنَّهَا قَدَمُ النَّبِيِّ</w:t>
      </w:r>
      <w:r>
        <w:rPr>
          <w:rFonts w:cs="Traditional Arabic"/>
          <w:b/>
          <w:bCs/>
          <w:sz w:val="28"/>
          <w:szCs w:val="28"/>
          <w:rtl/>
          <w:lang w:bidi="ar-SY"/>
        </w:rPr>
        <w:t xml:space="preserve"> </w:t>
      </w:r>
      <w:r w:rsidRPr="001D426C">
        <w:rPr>
          <w:rFonts w:ascii="AGA Arabesque" w:hAnsi="AGA Arabesque" w:cs="Traditional Arabic"/>
          <w:sz w:val="28"/>
          <w:szCs w:val="28"/>
          <w:rtl/>
          <w:lang w:bidi="ar-SY"/>
        </w:rPr>
        <w:t>صلى الله عليه وسلم</w:t>
      </w:r>
      <w:r>
        <w:rPr>
          <w:rFonts w:ascii="AGA Arabesque" w:hAnsi="AGA Arabesque" w:cs="Traditional Arabic"/>
          <w:sz w:val="28"/>
          <w:szCs w:val="28"/>
          <w:rtl/>
          <w:lang w:bidi="ar-SY"/>
        </w:rPr>
        <w:t xml:space="preserve"> </w:t>
      </w:r>
      <w:r w:rsidRPr="001D426C">
        <w:rPr>
          <w:rFonts w:cs="Traditional Arabic"/>
          <w:b/>
          <w:bCs/>
          <w:sz w:val="28"/>
          <w:szCs w:val="28"/>
          <w:rtl/>
          <w:lang w:bidi="ar-SY"/>
        </w:rPr>
        <w:t>فَمَا وَجَدُوا أَحَدًا يَعْلَمُ ذَلِكَ حَتَّى قَالَ لَهُمْ عُرْوَةُ لَا وَاللَّهِ مَا هِيَ قَدَمُ النَّبِيُّ</w:t>
      </w:r>
      <w:r>
        <w:rPr>
          <w:rFonts w:cs="Traditional Arabic"/>
          <w:b/>
          <w:bCs/>
          <w:sz w:val="28"/>
          <w:szCs w:val="28"/>
          <w:rtl/>
          <w:lang w:bidi="ar-SY"/>
        </w:rPr>
        <w:t xml:space="preserve"> </w:t>
      </w:r>
      <w:r w:rsidRPr="001D426C">
        <w:rPr>
          <w:rFonts w:ascii="AGA Arabesque" w:hAnsi="AGA Arabesque" w:cs="Traditional Arabic"/>
          <w:sz w:val="28"/>
          <w:szCs w:val="28"/>
          <w:rtl/>
          <w:lang w:bidi="ar-SY"/>
        </w:rPr>
        <w:t>صلى الله عليه وسلم</w:t>
      </w:r>
      <w:r>
        <w:rPr>
          <w:rFonts w:ascii="AGA Arabesque" w:hAnsi="AGA Arabesque" w:cs="Traditional Arabic"/>
          <w:sz w:val="28"/>
          <w:szCs w:val="28"/>
          <w:rtl/>
          <w:lang w:bidi="ar-SY"/>
        </w:rPr>
        <w:t xml:space="preserve"> </w:t>
      </w:r>
      <w:r w:rsidRPr="001D426C">
        <w:rPr>
          <w:rFonts w:cs="Traditional Arabic"/>
          <w:b/>
          <w:bCs/>
          <w:sz w:val="28"/>
          <w:szCs w:val="28"/>
          <w:rtl/>
          <w:lang w:bidi="ar-SY"/>
        </w:rPr>
        <w:t xml:space="preserve">مَا هِيَ إِلَّا قَدَمُ عُمَرَ </w:t>
      </w:r>
      <w:r w:rsidRPr="001D426C">
        <w:rPr>
          <w:rFonts w:ascii="AGA Arabesque" w:hAnsi="AGA Arabesque" w:cs="Traditional Arabic"/>
          <w:sz w:val="28"/>
          <w:szCs w:val="28"/>
          <w:rtl/>
          <w:lang w:bidi="ar-SY"/>
        </w:rPr>
        <w:t>رضي الله عنه</w:t>
      </w:r>
      <w:r>
        <w:rPr>
          <w:rFonts w:ascii="AGA Arabesque" w:hAnsi="AGA Arabesque" w:cs="Traditional Arabic"/>
          <w:sz w:val="28"/>
          <w:szCs w:val="28"/>
          <w:rtl/>
          <w:lang w:bidi="ar-SY"/>
        </w:rPr>
        <w:t>»</w:t>
      </w:r>
      <w:r>
        <w:rPr>
          <w:rFonts w:cs="Traditional Arabic" w:hint="cs"/>
          <w:sz w:val="28"/>
          <w:szCs w:val="28"/>
          <w:rtl/>
          <w:lang w:bidi="ar-SY"/>
        </w:rPr>
        <w:t>.</w:t>
      </w:r>
      <w:r w:rsidRPr="001D426C">
        <w:rPr>
          <w:rFonts w:cs="Traditional Arabic" w:hint="cs"/>
          <w:sz w:val="28"/>
          <w:szCs w:val="28"/>
          <w:rtl/>
          <w:lang w:bidi="ar-SY"/>
        </w:rPr>
        <w:t xml:space="preserve"> صحيح البخاري</w:t>
      </w:r>
      <w:r>
        <w:rPr>
          <w:rFonts w:cs="Traditional Arabic" w:hint="cs"/>
          <w:sz w:val="28"/>
          <w:szCs w:val="28"/>
          <w:rtl/>
          <w:lang w:bidi="ar-SY"/>
        </w:rPr>
        <w:t>:</w:t>
      </w:r>
      <w:r w:rsidRPr="001D426C">
        <w:rPr>
          <w:rFonts w:cs="Traditional Arabic" w:hint="cs"/>
          <w:sz w:val="28"/>
          <w:szCs w:val="28"/>
          <w:rtl/>
          <w:lang w:bidi="ar-SY"/>
        </w:rPr>
        <w:t xml:space="preserve"> كتاب الجنائز</w:t>
      </w:r>
      <w:r>
        <w:rPr>
          <w:rFonts w:cs="Traditional Arabic" w:hint="cs"/>
          <w:sz w:val="28"/>
          <w:szCs w:val="28"/>
          <w:rtl/>
          <w:lang w:bidi="ar-SY"/>
        </w:rPr>
        <w:t>،</w:t>
      </w:r>
      <w:r w:rsidRPr="001D426C">
        <w:rPr>
          <w:rFonts w:cs="Traditional Arabic" w:hint="cs"/>
          <w:sz w:val="28"/>
          <w:szCs w:val="28"/>
          <w:rtl/>
          <w:lang w:bidi="ar-SY"/>
        </w:rPr>
        <w:t xml:space="preserve"> باب ما جاء في قبر النبي</w:t>
      </w:r>
      <w:r>
        <w:rPr>
          <w:rFonts w:cs="Traditional Arabic" w:hint="cs"/>
          <w:sz w:val="28"/>
          <w:szCs w:val="28"/>
          <w:rtl/>
          <w:lang w:bidi="ar-SY"/>
        </w:rPr>
        <w:t xml:space="preserve"> </w:t>
      </w:r>
      <w:r w:rsidRPr="001D426C">
        <w:rPr>
          <w:rFonts w:ascii="AGA Arabesque" w:hAnsi="AGA Arabesque" w:cs="Traditional Arabic" w:hint="cs"/>
          <w:sz w:val="28"/>
          <w:szCs w:val="28"/>
          <w:rtl/>
          <w:lang w:bidi="ar-SY"/>
        </w:rPr>
        <w:t>صلى الله عليه وسلم</w:t>
      </w:r>
      <w:r>
        <w:rPr>
          <w:rFonts w:ascii="AGA Arabesque" w:hAnsi="AGA Arabesque" w:cs="Traditional Arabic" w:hint="cs"/>
          <w:sz w:val="28"/>
          <w:szCs w:val="28"/>
          <w:rtl/>
          <w:lang w:bidi="ar-SY"/>
        </w:rPr>
        <w:t xml:space="preserve"> </w:t>
      </w:r>
      <w:r w:rsidRPr="001D426C">
        <w:rPr>
          <w:rFonts w:cs="Traditional Arabic" w:hint="cs"/>
          <w:sz w:val="28"/>
          <w:szCs w:val="28"/>
          <w:rtl/>
          <w:lang w:bidi="ar-SY"/>
        </w:rPr>
        <w:t xml:space="preserve">وأبي بكر </w:t>
      </w:r>
      <w:r w:rsidRPr="001D426C">
        <w:rPr>
          <w:rFonts w:ascii="AGA Arabesque" w:hAnsi="AGA Arabesque" w:cs="Traditional Arabic" w:hint="cs"/>
          <w:sz w:val="28"/>
          <w:szCs w:val="28"/>
          <w:rtl/>
          <w:lang w:bidi="ar-SY"/>
        </w:rPr>
        <w:t>رضي الله عنه</w:t>
      </w:r>
      <w:r>
        <w:rPr>
          <w:rFonts w:ascii="AGA Arabesque" w:hAnsi="AGA Arabesque"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36">
    <w:p w:rsidR="00AE4561" w:rsidRPr="001D426C" w:rsidRDefault="00AE4561" w:rsidP="001D426C">
      <w:pPr>
        <w:pStyle w:val="FootnoteText"/>
        <w:spacing w:line="216" w:lineRule="auto"/>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hint="cs"/>
          <w:sz w:val="28"/>
          <w:szCs w:val="28"/>
          <w:rtl/>
          <w:lang w:bidi="ar-SY"/>
        </w:rPr>
        <w:t xml:space="preserve"> </w:t>
      </w:r>
      <w:r w:rsidRPr="001D426C">
        <w:rPr>
          <w:rFonts w:cs="Traditional Arabic"/>
          <w:sz w:val="28"/>
          <w:szCs w:val="28"/>
          <w:rtl/>
          <w:lang w:bidi="ar-SY"/>
        </w:rPr>
        <w:t>الجبوب</w:t>
      </w:r>
      <w:r>
        <w:rPr>
          <w:rFonts w:cs="Traditional Arabic" w:hint="cs"/>
          <w:sz w:val="28"/>
          <w:szCs w:val="28"/>
          <w:rtl/>
          <w:lang w:bidi="ar-SY"/>
        </w:rPr>
        <w:t>،</w:t>
      </w:r>
      <w:r w:rsidRPr="001D426C">
        <w:rPr>
          <w:rFonts w:cs="Traditional Arabic"/>
          <w:sz w:val="28"/>
          <w:szCs w:val="28"/>
          <w:rtl/>
          <w:lang w:bidi="ar-SY"/>
        </w:rPr>
        <w:t xml:space="preserve"> بفتح الجيم</w:t>
      </w:r>
      <w:r>
        <w:rPr>
          <w:rFonts w:cs="Traditional Arabic"/>
          <w:sz w:val="28"/>
          <w:szCs w:val="28"/>
          <w:rtl/>
          <w:lang w:bidi="ar-SY"/>
        </w:rPr>
        <w:t>:</w:t>
      </w:r>
      <w:r w:rsidRPr="001D426C">
        <w:rPr>
          <w:rFonts w:cs="Traditional Arabic"/>
          <w:sz w:val="28"/>
          <w:szCs w:val="28"/>
          <w:rtl/>
          <w:lang w:bidi="ar-SY"/>
        </w:rPr>
        <w:t xml:space="preserve"> </w:t>
      </w:r>
      <w:r w:rsidRPr="001D426C">
        <w:rPr>
          <w:rFonts w:cs="Traditional Arabic" w:hint="cs"/>
          <w:sz w:val="28"/>
          <w:szCs w:val="28"/>
          <w:rtl/>
          <w:lang w:bidi="ar-SY"/>
        </w:rPr>
        <w:t>الأرض</w:t>
      </w:r>
      <w:r w:rsidRPr="001D426C">
        <w:rPr>
          <w:rFonts w:cs="Traditional Arabic"/>
          <w:sz w:val="28"/>
          <w:szCs w:val="28"/>
          <w:rtl/>
          <w:lang w:bidi="ar-SY"/>
        </w:rPr>
        <w:t xml:space="preserve"> الغليظة</w:t>
      </w:r>
      <w:r>
        <w:rPr>
          <w:rFonts w:cs="Traditional Arabic"/>
          <w:sz w:val="28"/>
          <w:szCs w:val="28"/>
          <w:rtl/>
          <w:lang w:bidi="ar-SY"/>
        </w:rPr>
        <w:t>.</w:t>
      </w:r>
      <w:r w:rsidRPr="001D426C">
        <w:rPr>
          <w:rFonts w:cs="Traditional Arabic" w:hint="cs"/>
          <w:sz w:val="28"/>
          <w:szCs w:val="28"/>
          <w:rtl/>
          <w:lang w:bidi="ar-SY"/>
        </w:rPr>
        <w:t xml:space="preserve"> </w:t>
      </w:r>
      <w:r w:rsidRPr="001D426C">
        <w:rPr>
          <w:rFonts w:cs="Traditional Arabic"/>
          <w:sz w:val="28"/>
          <w:szCs w:val="28"/>
          <w:rtl/>
          <w:lang w:bidi="ar-SY"/>
        </w:rPr>
        <w:t>وقيل هو المدر واحدتها جبوبة</w:t>
      </w:r>
      <w:r>
        <w:rPr>
          <w:rFonts w:cs="Traditional Arabic" w:hint="cs"/>
          <w:sz w:val="28"/>
          <w:szCs w:val="28"/>
          <w:rtl/>
          <w:lang w:bidi="ar-SY"/>
        </w:rPr>
        <w:t>،</w:t>
      </w:r>
      <w:r w:rsidRPr="001D426C">
        <w:rPr>
          <w:rFonts w:cs="Traditional Arabic"/>
          <w:sz w:val="28"/>
          <w:szCs w:val="28"/>
          <w:rtl/>
          <w:lang w:bidi="ar-SY"/>
        </w:rPr>
        <w:t xml:space="preserve"> كذا في النهاية 1</w:t>
      </w:r>
      <w:r w:rsidRPr="001D426C">
        <w:rPr>
          <w:rFonts w:cs="Traditional Arabic" w:hint="cs"/>
          <w:sz w:val="28"/>
          <w:szCs w:val="28"/>
          <w:rtl/>
          <w:lang w:bidi="ar-SY"/>
        </w:rPr>
        <w:t>/</w:t>
      </w:r>
      <w:r w:rsidRPr="001D426C">
        <w:rPr>
          <w:rFonts w:cs="Traditional Arabic"/>
          <w:sz w:val="28"/>
          <w:szCs w:val="28"/>
          <w:rtl/>
          <w:lang w:bidi="ar-SY"/>
        </w:rPr>
        <w:t xml:space="preserve"> 126</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r w:rsidRPr="001D426C">
        <w:rPr>
          <w:rFonts w:cs="Traditional Arabic" w:hint="cs"/>
          <w:sz w:val="28"/>
          <w:szCs w:val="28"/>
          <w:rtl/>
          <w:lang w:bidi="ar-SY"/>
        </w:rPr>
        <w:t xml:space="preserve"> نقلا عن حواشي وتعليقات حبيب الرحمن الأعظمي على المصنف لعبد الرزاق</w:t>
      </w:r>
      <w:r>
        <w:rPr>
          <w:rFonts w:cs="Traditional Arabic" w:hint="cs"/>
          <w:sz w:val="28"/>
          <w:szCs w:val="28"/>
          <w:rtl/>
          <w:lang w:bidi="ar-SY"/>
        </w:rPr>
        <w:t>).</w:t>
      </w:r>
    </w:p>
  </w:footnote>
  <w:footnote w:id="37">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rPr>
        <w:t>وقال الأعظمي في تعليقاته على المصنف</w:t>
      </w:r>
      <w:r>
        <w:rPr>
          <w:rFonts w:cs="Traditional Arabic" w:hint="cs"/>
          <w:sz w:val="28"/>
          <w:szCs w:val="28"/>
          <w:rtl/>
        </w:rPr>
        <w:t>:</w:t>
      </w:r>
      <w:r w:rsidRPr="001D426C">
        <w:rPr>
          <w:rFonts w:cs="Traditional Arabic" w:hint="cs"/>
          <w:sz w:val="28"/>
          <w:szCs w:val="28"/>
          <w:rtl/>
        </w:rPr>
        <w:t xml:space="preserve"> «</w:t>
      </w:r>
      <w:r w:rsidRPr="001D426C">
        <w:rPr>
          <w:rFonts w:cs="Traditional Arabic"/>
          <w:sz w:val="28"/>
          <w:szCs w:val="28"/>
          <w:rtl/>
        </w:rPr>
        <w:t xml:space="preserve">أخرج </w:t>
      </w:r>
      <w:r w:rsidRPr="001D426C">
        <w:rPr>
          <w:rFonts w:cs="Traditional Arabic" w:hint="cs"/>
          <w:sz w:val="28"/>
          <w:szCs w:val="28"/>
          <w:rtl/>
        </w:rPr>
        <w:t>أبو داود</w:t>
      </w:r>
      <w:r w:rsidRPr="001D426C">
        <w:rPr>
          <w:rFonts w:cs="Traditional Arabic"/>
          <w:sz w:val="28"/>
          <w:szCs w:val="28"/>
          <w:rtl/>
        </w:rPr>
        <w:t xml:space="preserve"> والحاكم من طريق القاسم بن محمد قال</w:t>
      </w:r>
      <w:r>
        <w:rPr>
          <w:rFonts w:cs="Traditional Arabic"/>
          <w:sz w:val="28"/>
          <w:szCs w:val="28"/>
          <w:rtl/>
        </w:rPr>
        <w:t>:</w:t>
      </w:r>
      <w:r w:rsidRPr="001D426C">
        <w:rPr>
          <w:rFonts w:cs="Traditional Arabic"/>
          <w:sz w:val="28"/>
          <w:szCs w:val="28"/>
          <w:rtl/>
        </w:rPr>
        <w:t xml:space="preserve"> عَنْ الْقَاسِمِ</w:t>
      </w:r>
      <w:r w:rsidRPr="001D426C">
        <w:rPr>
          <w:rFonts w:cs="Traditional Arabic" w:hint="cs"/>
          <w:sz w:val="28"/>
          <w:szCs w:val="28"/>
          <w:rtl/>
        </w:rPr>
        <w:t xml:space="preserve"> بن محمد</w:t>
      </w:r>
      <w:r w:rsidRPr="001D426C">
        <w:rPr>
          <w:rFonts w:cs="Traditional Arabic"/>
          <w:sz w:val="28"/>
          <w:szCs w:val="28"/>
          <w:rtl/>
        </w:rPr>
        <w:t xml:space="preserve"> قَالَ</w:t>
      </w:r>
      <w:r>
        <w:rPr>
          <w:rFonts w:cs="Traditional Arabic" w:hint="cs"/>
          <w:sz w:val="28"/>
          <w:szCs w:val="28"/>
          <w:rtl/>
        </w:rPr>
        <w:t>:</w:t>
      </w:r>
      <w:r w:rsidRPr="001D426C">
        <w:rPr>
          <w:rFonts w:cs="Traditional Arabic" w:hint="cs"/>
          <w:sz w:val="28"/>
          <w:szCs w:val="28"/>
          <w:rtl/>
        </w:rPr>
        <w:t xml:space="preserve"> </w:t>
      </w:r>
      <w:r w:rsidRPr="001D426C">
        <w:rPr>
          <w:rFonts w:cs="Traditional Arabic"/>
          <w:b/>
          <w:bCs/>
          <w:sz w:val="28"/>
          <w:szCs w:val="28"/>
          <w:rtl/>
        </w:rPr>
        <w:t>دَخَلَت</w:t>
      </w:r>
      <w:r w:rsidRPr="001D426C">
        <w:rPr>
          <w:rFonts w:cs="Traditional Arabic" w:hint="cs"/>
          <w:b/>
          <w:bCs/>
          <w:sz w:val="28"/>
          <w:szCs w:val="28"/>
          <w:rtl/>
        </w:rPr>
        <w:t>ُ</w:t>
      </w:r>
      <w:r w:rsidRPr="001D426C">
        <w:rPr>
          <w:rFonts w:cs="Traditional Arabic"/>
          <w:b/>
          <w:bCs/>
          <w:sz w:val="28"/>
          <w:szCs w:val="28"/>
          <w:rtl/>
        </w:rPr>
        <w:t xml:space="preserve"> عَلَى عَائِشَةَ فَقُلْتُ يَا أُمَّهْ</w:t>
      </w:r>
      <w:r>
        <w:rPr>
          <w:rFonts w:cs="Traditional Arabic" w:hint="cs"/>
          <w:b/>
          <w:bCs/>
          <w:sz w:val="28"/>
          <w:szCs w:val="28"/>
          <w:rtl/>
        </w:rPr>
        <w:t>!</w:t>
      </w:r>
      <w:r w:rsidRPr="001D426C">
        <w:rPr>
          <w:rFonts w:cs="Traditional Arabic"/>
          <w:b/>
          <w:bCs/>
          <w:sz w:val="28"/>
          <w:szCs w:val="28"/>
          <w:rtl/>
        </w:rPr>
        <w:t xml:space="preserve"> اكْشِفِي لِي عَنْ قَبْرِ النَّبِيِّ صَلَّى </w:t>
      </w:r>
      <w:r w:rsidRPr="001D426C">
        <w:rPr>
          <w:rFonts w:cs="Traditional Arabic" w:hint="cs"/>
          <w:b/>
          <w:bCs/>
          <w:sz w:val="28"/>
          <w:szCs w:val="28"/>
          <w:rtl/>
        </w:rPr>
        <w:t>اللهُ</w:t>
      </w:r>
      <w:r w:rsidRPr="001D426C">
        <w:rPr>
          <w:rFonts w:cs="Traditional Arabic"/>
          <w:b/>
          <w:bCs/>
          <w:sz w:val="28"/>
          <w:szCs w:val="28"/>
          <w:rtl/>
        </w:rPr>
        <w:t xml:space="preserve"> عَلَيْهِ وَسَلَّمَ وَصَاحِبَيْهِ رَضِيَ </w:t>
      </w:r>
      <w:r w:rsidRPr="001D426C">
        <w:rPr>
          <w:rFonts w:cs="Traditional Arabic" w:hint="cs"/>
          <w:b/>
          <w:bCs/>
          <w:sz w:val="28"/>
          <w:szCs w:val="28"/>
          <w:rtl/>
        </w:rPr>
        <w:t>اللهُ</w:t>
      </w:r>
      <w:r w:rsidRPr="001D426C">
        <w:rPr>
          <w:rFonts w:cs="Traditional Arabic"/>
          <w:b/>
          <w:bCs/>
          <w:sz w:val="28"/>
          <w:szCs w:val="28"/>
          <w:rtl/>
        </w:rPr>
        <w:t xml:space="preserve"> عَنْهُمَا</w:t>
      </w:r>
      <w:r>
        <w:rPr>
          <w:rFonts w:cs="Traditional Arabic" w:hint="cs"/>
          <w:b/>
          <w:bCs/>
          <w:sz w:val="28"/>
          <w:szCs w:val="28"/>
          <w:rtl/>
        </w:rPr>
        <w:t>!</w:t>
      </w:r>
      <w:r w:rsidRPr="001D426C">
        <w:rPr>
          <w:rFonts w:cs="Traditional Arabic"/>
          <w:b/>
          <w:bCs/>
          <w:sz w:val="28"/>
          <w:szCs w:val="28"/>
          <w:rtl/>
        </w:rPr>
        <w:t xml:space="preserve"> فَكَشَفَتْ لِي عَنْ ثَلَاثَةِ قُبُورٍ لَا مُشْرِفَةٍ وَلَا لَاطِئَةٍ مَبْطُوحَةٍ بِبَطْحَاءِ الْعَرْصَةِ الْحَمْرَاءِ</w:t>
      </w:r>
      <w:r>
        <w:rPr>
          <w:rFonts w:cs="Traditional Arabic"/>
          <w:b/>
          <w:bCs/>
          <w:sz w:val="28"/>
          <w:szCs w:val="28"/>
          <w:rtl/>
        </w:rPr>
        <w:t>.</w:t>
      </w:r>
      <w:r w:rsidRPr="001D426C">
        <w:rPr>
          <w:rFonts w:cs="Traditional Arabic" w:hint="cs"/>
          <w:sz w:val="28"/>
          <w:szCs w:val="28"/>
          <w:rtl/>
        </w:rPr>
        <w:t>» انظر سنن أبي داود</w:t>
      </w:r>
      <w:r>
        <w:rPr>
          <w:rFonts w:cs="Traditional Arabic" w:hint="cs"/>
          <w:sz w:val="28"/>
          <w:szCs w:val="28"/>
          <w:rtl/>
        </w:rPr>
        <w:t>:</w:t>
      </w:r>
      <w:r w:rsidRPr="001D426C">
        <w:rPr>
          <w:rFonts w:cs="Traditional Arabic" w:hint="cs"/>
          <w:sz w:val="28"/>
          <w:szCs w:val="28"/>
          <w:rtl/>
        </w:rPr>
        <w:t xml:space="preserve"> كتاب الجنائز/باب في تسوية القبر</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38">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Fonts w:cs="Traditional Arabic"/>
          <w:color w:val="008000"/>
          <w:sz w:val="28"/>
          <w:szCs w:val="28"/>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rPr>
        <w:t>الشيخ النوري الطبرسي</w:t>
      </w:r>
      <w:r>
        <w:rPr>
          <w:rFonts w:cs="Traditional Arabic" w:hint="cs"/>
          <w:sz w:val="28"/>
          <w:szCs w:val="28"/>
          <w:rtl/>
        </w:rPr>
        <w:t>،</w:t>
      </w:r>
      <w:r w:rsidRPr="001D426C">
        <w:rPr>
          <w:rFonts w:cs="Traditional Arabic" w:hint="cs"/>
          <w:sz w:val="28"/>
          <w:szCs w:val="28"/>
          <w:rtl/>
        </w:rPr>
        <w:t xml:space="preserve"> </w:t>
      </w:r>
      <w:r w:rsidRPr="001D426C">
        <w:rPr>
          <w:rFonts w:cs="Traditional Arabic"/>
          <w:sz w:val="28"/>
          <w:szCs w:val="28"/>
          <w:rtl/>
        </w:rPr>
        <w:t>مستدرك‏الوسائل</w:t>
      </w:r>
      <w:r>
        <w:rPr>
          <w:rFonts w:cs="Traditional Arabic" w:hint="cs"/>
          <w:sz w:val="28"/>
          <w:szCs w:val="28"/>
          <w:rtl/>
        </w:rPr>
        <w:t>،</w:t>
      </w:r>
      <w:r w:rsidRPr="001D426C">
        <w:rPr>
          <w:rFonts w:cs="Traditional Arabic"/>
          <w:sz w:val="28"/>
          <w:szCs w:val="28"/>
          <w:rtl/>
        </w:rPr>
        <w:t xml:space="preserve"> ج 10</w:t>
      </w:r>
      <w:r w:rsidRPr="001D426C">
        <w:rPr>
          <w:rFonts w:cs="Traditional Arabic" w:hint="cs"/>
          <w:sz w:val="28"/>
          <w:szCs w:val="28"/>
          <w:rtl/>
        </w:rPr>
        <w:t>/</w:t>
      </w:r>
      <w:r w:rsidRPr="001D426C">
        <w:rPr>
          <w:rFonts w:cs="Traditional Arabic"/>
          <w:sz w:val="28"/>
          <w:szCs w:val="28"/>
          <w:rtl/>
        </w:rPr>
        <w:t>ص 359</w:t>
      </w:r>
      <w:r>
        <w:rPr>
          <w:rFonts w:cs="Traditional Arabic" w:hint="cs"/>
          <w:sz w:val="28"/>
          <w:szCs w:val="28"/>
          <w:rtl/>
        </w:rPr>
        <w:t>.</w:t>
      </w:r>
    </w:p>
  </w:footnote>
  <w:footnote w:id="39">
    <w:p w:rsidR="00AE4561" w:rsidRPr="001D426C" w:rsidRDefault="00AE4561" w:rsidP="001D426C">
      <w:pPr>
        <w:pStyle w:val="FootnoteText"/>
        <w:spacing w:line="216" w:lineRule="auto"/>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أبو جعفر محمد بن الحسن الطوسي</w:t>
      </w:r>
      <w:r>
        <w:rPr>
          <w:rFonts w:cs="Traditional Arabic" w:hint="cs"/>
          <w:sz w:val="28"/>
          <w:szCs w:val="28"/>
          <w:rtl/>
          <w:lang w:bidi="ar-SY"/>
        </w:rPr>
        <w:t>،</w:t>
      </w:r>
      <w:r w:rsidRPr="001D426C">
        <w:rPr>
          <w:rFonts w:cs="Traditional Arabic" w:hint="cs"/>
          <w:sz w:val="28"/>
          <w:szCs w:val="28"/>
          <w:rtl/>
          <w:lang w:bidi="ar-SY"/>
        </w:rPr>
        <w:t xml:space="preserve"> شيخ الطائفة</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ascii="Lotus Linotype" w:hAnsi="Lotus Linotype" w:cs="Traditional Arabic"/>
          <w:sz w:val="28"/>
          <w:szCs w:val="28"/>
          <w:rtl/>
          <w:lang w:bidi="ar-SY"/>
        </w:rPr>
        <w:t>«</w:t>
      </w:r>
      <w:r w:rsidRPr="001D426C">
        <w:rPr>
          <w:rFonts w:ascii="Lotus Linotype" w:hAnsi="Lotus Linotype" w:cs="Traditional Arabic" w:hint="cs"/>
          <w:sz w:val="28"/>
          <w:szCs w:val="28"/>
          <w:rtl/>
          <w:lang w:bidi="ar-SY"/>
        </w:rPr>
        <w:t>تهذيب الأحكام</w:t>
      </w:r>
      <w:r w:rsidRPr="001D426C">
        <w:rPr>
          <w:rFonts w:ascii="Lotus Linotype" w:hAnsi="Lotus Linotype" w:cs="Traditional Arabic"/>
          <w:sz w:val="28"/>
          <w:szCs w:val="28"/>
          <w:rtl/>
          <w:lang w:bidi="ar-SY"/>
        </w:rPr>
        <w:t>»</w:t>
      </w:r>
      <w:r>
        <w:rPr>
          <w:rFonts w:cs="Traditional Arabic" w:hint="cs"/>
          <w:sz w:val="28"/>
          <w:szCs w:val="28"/>
          <w:rtl/>
          <w:lang w:bidi="ar-SY"/>
        </w:rPr>
        <w:t>،</w:t>
      </w:r>
      <w:r w:rsidRPr="001D426C">
        <w:rPr>
          <w:rFonts w:cs="Traditional Arabic" w:hint="cs"/>
          <w:sz w:val="28"/>
          <w:szCs w:val="28"/>
          <w:rtl/>
          <w:lang w:bidi="ar-SY"/>
        </w:rPr>
        <w:t xml:space="preserve"> ج 5/ص 19 </w:t>
      </w:r>
      <w:r>
        <w:rPr>
          <w:rFonts w:cs="Traditional Arabic" w:hint="cs"/>
          <w:sz w:val="28"/>
          <w:szCs w:val="28"/>
          <w:rtl/>
          <w:lang w:bidi="ar-SY"/>
        </w:rPr>
        <w:t>-</w:t>
      </w:r>
      <w:r w:rsidRPr="001D426C">
        <w:rPr>
          <w:rFonts w:cs="Traditional Arabic" w:hint="cs"/>
          <w:sz w:val="28"/>
          <w:szCs w:val="28"/>
          <w:rtl/>
          <w:lang w:bidi="ar-SY"/>
        </w:rPr>
        <w:t xml:space="preserve"> 20</w:t>
      </w:r>
      <w:r>
        <w:rPr>
          <w:rFonts w:cs="Traditional Arabic" w:hint="cs"/>
          <w:sz w:val="28"/>
          <w:szCs w:val="28"/>
          <w:rtl/>
          <w:lang w:bidi="ar-SY"/>
        </w:rPr>
        <w:t>.</w:t>
      </w:r>
    </w:p>
  </w:footnote>
  <w:footnote w:id="40">
    <w:p w:rsidR="00AE4561" w:rsidRPr="001D426C" w:rsidRDefault="00AE4561" w:rsidP="001D426C">
      <w:pPr>
        <w:pStyle w:val="FootnoteText"/>
        <w:spacing w:line="216" w:lineRule="auto"/>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rPr>
        <w:t xml:space="preserve">وهو الشهير أيضاً بالإمام محمد الجواد </w:t>
      </w:r>
      <w:r w:rsidRPr="001D426C">
        <w:rPr>
          <w:rFonts w:ascii="AGA Arabesque" w:hAnsi="AGA Arabesque" w:cs="Traditional Arabic" w:hint="cs"/>
          <w:sz w:val="28"/>
          <w:szCs w:val="28"/>
          <w:rtl/>
        </w:rPr>
        <w:t>عليه السلام</w:t>
      </w:r>
      <w:r>
        <w:rPr>
          <w:rFonts w:ascii="AGA Arabesque" w:hAnsi="AGA Arabesque" w:cs="Traditional Arabic" w:hint="cs"/>
          <w:sz w:val="28"/>
          <w:szCs w:val="28"/>
          <w:rtl/>
        </w:rPr>
        <w:t>،</w:t>
      </w:r>
      <w:r w:rsidRPr="001D426C">
        <w:rPr>
          <w:rFonts w:cs="Traditional Arabic" w:hint="cs"/>
          <w:sz w:val="28"/>
          <w:szCs w:val="28"/>
          <w:rtl/>
          <w:lang w:bidi="ar-SY"/>
        </w:rPr>
        <w:t xml:space="preserve"> وهو الإمام التاسع لدى الإمامية الاثني عشرية</w:t>
      </w:r>
      <w:r>
        <w:rPr>
          <w:rFonts w:cs="Traditional Arabic" w:hint="cs"/>
          <w:sz w:val="28"/>
          <w:szCs w:val="28"/>
          <w:rtl/>
          <w:lang w:bidi="ar-SY"/>
        </w:rPr>
        <w:t>،</w:t>
      </w:r>
      <w:r w:rsidRPr="001D426C">
        <w:rPr>
          <w:rFonts w:cs="Traditional Arabic" w:hint="cs"/>
          <w:sz w:val="28"/>
          <w:szCs w:val="28"/>
          <w:rtl/>
          <w:lang w:bidi="ar-SY"/>
        </w:rPr>
        <w:t xml:space="preserve"> والمدفون إلى جوار الإمام السابع موسى الكاظم </w:t>
      </w:r>
      <w:r w:rsidRPr="001D426C">
        <w:rPr>
          <w:rFonts w:ascii="AGA Arabesque" w:hAnsi="AGA Arabesque" w:cs="Traditional Arabic" w:hint="cs"/>
          <w:sz w:val="28"/>
          <w:szCs w:val="28"/>
          <w:rtl/>
        </w:rPr>
        <w:t xml:space="preserve">عليه السلام </w:t>
      </w:r>
      <w:r w:rsidRPr="001D426C">
        <w:rPr>
          <w:rFonts w:cs="Traditional Arabic" w:hint="cs"/>
          <w:sz w:val="28"/>
          <w:szCs w:val="28"/>
          <w:rtl/>
          <w:lang w:bidi="ar-SY"/>
        </w:rPr>
        <w:t>في حيّ الكاظمية ببغداد</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41">
    <w:p w:rsidR="00AE4561" w:rsidRPr="001D426C" w:rsidRDefault="00AE4561" w:rsidP="001D426C">
      <w:pPr>
        <w:pStyle w:val="FootnoteText"/>
        <w:spacing w:line="216" w:lineRule="auto"/>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الشيخ النوري الطبرسي</w:t>
      </w:r>
      <w:r>
        <w:rPr>
          <w:rFonts w:cs="Traditional Arabic" w:hint="cs"/>
          <w:sz w:val="28"/>
          <w:szCs w:val="28"/>
          <w:rtl/>
        </w:rPr>
        <w:t>،</w:t>
      </w:r>
      <w:r w:rsidRPr="001D426C">
        <w:rPr>
          <w:rFonts w:cs="Traditional Arabic" w:hint="cs"/>
          <w:sz w:val="28"/>
          <w:szCs w:val="28"/>
          <w:rtl/>
        </w:rPr>
        <w:t xml:space="preserve"> </w:t>
      </w:r>
      <w:r w:rsidRPr="001D426C">
        <w:rPr>
          <w:rFonts w:cs="Traditional Arabic"/>
          <w:sz w:val="28"/>
          <w:szCs w:val="28"/>
          <w:rtl/>
        </w:rPr>
        <w:t>مستدرك‏الوسائل</w:t>
      </w:r>
      <w:r>
        <w:rPr>
          <w:rFonts w:cs="Traditional Arabic" w:hint="cs"/>
          <w:sz w:val="28"/>
          <w:szCs w:val="28"/>
          <w:rtl/>
        </w:rPr>
        <w:t>،</w:t>
      </w:r>
      <w:r w:rsidRPr="001D426C">
        <w:rPr>
          <w:rFonts w:cs="Traditional Arabic"/>
          <w:sz w:val="28"/>
          <w:szCs w:val="28"/>
          <w:rtl/>
        </w:rPr>
        <w:t xml:space="preserve"> ج 10</w:t>
      </w:r>
      <w:r w:rsidRPr="001D426C">
        <w:rPr>
          <w:rFonts w:cs="Traditional Arabic" w:hint="cs"/>
          <w:sz w:val="28"/>
          <w:szCs w:val="28"/>
          <w:rtl/>
        </w:rPr>
        <w:t>/</w:t>
      </w:r>
      <w:r w:rsidRPr="001D426C">
        <w:rPr>
          <w:rFonts w:cs="Traditional Arabic"/>
          <w:sz w:val="28"/>
          <w:szCs w:val="28"/>
          <w:rtl/>
        </w:rPr>
        <w:t xml:space="preserve">ص </w:t>
      </w:r>
      <w:r w:rsidRPr="001D426C">
        <w:rPr>
          <w:rFonts w:cs="Traditional Arabic" w:hint="cs"/>
          <w:sz w:val="28"/>
          <w:szCs w:val="28"/>
          <w:rtl/>
        </w:rPr>
        <w:t>212</w:t>
      </w:r>
      <w:r>
        <w:rPr>
          <w:rFonts w:cs="Traditional Arabic" w:hint="cs"/>
          <w:sz w:val="28"/>
          <w:szCs w:val="28"/>
          <w:rtl/>
        </w:rPr>
        <w:t>.</w:t>
      </w:r>
    </w:p>
  </w:footnote>
  <w:footnote w:id="42">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sz w:val="28"/>
          <w:szCs w:val="28"/>
          <w:rtl/>
        </w:rPr>
        <w:t xml:space="preserve"> </w:t>
      </w:r>
      <w:r w:rsidRPr="001D426C">
        <w:rPr>
          <w:rFonts w:cs="Traditional Arabic" w:hint="cs"/>
          <w:sz w:val="28"/>
          <w:szCs w:val="28"/>
          <w:rtl/>
        </w:rPr>
        <w:t>لا يوجد أدنى شك في أن مثل هذه الروايات روايات باطلة وموضوعة لأن كل عاقل منصف يعلم أنه لو كانت زيارة مراقد الأنبياء والأئمة عليهم السلام لها ثواب ألف حجة أو نحوه لبيّن القرآن الكريم وجوب ذلك وأهميته</w:t>
      </w:r>
      <w:r>
        <w:rPr>
          <w:rFonts w:cs="Traditional Arabic" w:hint="cs"/>
          <w:sz w:val="28"/>
          <w:szCs w:val="28"/>
          <w:rtl/>
        </w:rPr>
        <w:t>،</w:t>
      </w:r>
      <w:r w:rsidRPr="001D426C">
        <w:rPr>
          <w:rFonts w:cs="Traditional Arabic" w:hint="cs"/>
          <w:sz w:val="28"/>
          <w:szCs w:val="28"/>
          <w:rtl/>
        </w:rPr>
        <w:t xml:space="preserve"> كيف لا وهو تبيانٌ لكلِّ شَيء</w:t>
      </w:r>
      <w:r>
        <w:rPr>
          <w:rFonts w:cs="Traditional Arabic" w:hint="cs"/>
          <w:sz w:val="28"/>
          <w:szCs w:val="28"/>
          <w:rtl/>
        </w:rPr>
        <w:t>؟!</w:t>
      </w:r>
      <w:r w:rsidRPr="001D426C">
        <w:rPr>
          <w:rFonts w:cs="Traditional Arabic" w:hint="cs"/>
          <w:sz w:val="28"/>
          <w:szCs w:val="28"/>
          <w:rtl/>
        </w:rPr>
        <w:t xml:space="preserve"> وهو الكتاب الذي يهدي للتي هي أقوم</w:t>
      </w:r>
      <w:r>
        <w:rPr>
          <w:rFonts w:cs="Traditional Arabic" w:hint="cs"/>
          <w:sz w:val="28"/>
          <w:szCs w:val="28"/>
          <w:rtl/>
        </w:rPr>
        <w:t>!،</w:t>
      </w:r>
      <w:r w:rsidRPr="001D426C">
        <w:rPr>
          <w:rFonts w:cs="Traditional Arabic" w:hint="cs"/>
          <w:sz w:val="28"/>
          <w:szCs w:val="28"/>
          <w:rtl/>
        </w:rPr>
        <w:t xml:space="preserve"> فلا</w:t>
      </w:r>
      <w:r w:rsidRPr="001D426C">
        <w:rPr>
          <w:rFonts w:cs="Traditional Arabic" w:hint="eastAsia"/>
          <w:sz w:val="28"/>
          <w:szCs w:val="28"/>
          <w:rtl/>
        </w:rPr>
        <w:t> يُعْقَل</w:t>
      </w:r>
      <w:r w:rsidRPr="001D426C">
        <w:rPr>
          <w:rFonts w:cs="Traditional Arabic" w:hint="cs"/>
          <w:sz w:val="28"/>
          <w:szCs w:val="28"/>
          <w:rtl/>
        </w:rPr>
        <w:t xml:space="preserve"> أن يدل الناس على الحج وبعض الأمور الجزئية ذات الثواب الضئيل</w:t>
      </w:r>
      <w:r>
        <w:rPr>
          <w:rFonts w:cs="Traditional Arabic" w:hint="cs"/>
          <w:sz w:val="28"/>
          <w:szCs w:val="28"/>
          <w:rtl/>
        </w:rPr>
        <w:t>،</w:t>
      </w:r>
      <w:r w:rsidRPr="001D426C">
        <w:rPr>
          <w:rFonts w:cs="Traditional Arabic" w:hint="cs"/>
          <w:sz w:val="28"/>
          <w:szCs w:val="28"/>
          <w:rtl/>
        </w:rPr>
        <w:t xml:space="preserve"> ويترك إرشاد الناس للقيام بما يعادل ثوابه ثواب آلاف بل ملايين الحجات</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برقعي</w:t>
      </w:r>
      <w:r>
        <w:rPr>
          <w:rFonts w:cs="Traditional Arabic" w:hint="cs"/>
          <w:sz w:val="28"/>
          <w:szCs w:val="28"/>
          <w:rtl/>
        </w:rPr>
        <w:t>)</w:t>
      </w:r>
    </w:p>
  </w:footnote>
  <w:footnote w:id="43">
    <w:p w:rsidR="00AE4561" w:rsidRPr="001D426C" w:rsidRDefault="00AE4561" w:rsidP="001D426C">
      <w:pPr>
        <w:pStyle w:val="FootnoteText"/>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هو</w:t>
      </w:r>
      <w:r w:rsidRPr="001D426C">
        <w:rPr>
          <w:rFonts w:cs="Traditional Arabic" w:hint="cs"/>
          <w:sz w:val="28"/>
          <w:szCs w:val="28"/>
          <w:rtl/>
          <w:lang w:bidi="ar-SY"/>
        </w:rPr>
        <w:t xml:space="preserve"> </w:t>
      </w:r>
      <w:r w:rsidRPr="001D426C">
        <w:rPr>
          <w:rFonts w:cs="Traditional Arabic"/>
          <w:sz w:val="28"/>
          <w:szCs w:val="28"/>
          <w:rtl/>
          <w:lang w:bidi="ar-SY"/>
        </w:rPr>
        <w:t>الشيخ أبو القاسم</w:t>
      </w:r>
      <w:r>
        <w:rPr>
          <w:rFonts w:cs="Traditional Arabic"/>
          <w:sz w:val="28"/>
          <w:szCs w:val="28"/>
          <w:rtl/>
          <w:lang w:bidi="ar-SY"/>
        </w:rPr>
        <w:t>،</w:t>
      </w:r>
      <w:r w:rsidRPr="001D426C">
        <w:rPr>
          <w:rFonts w:cs="Traditional Arabic"/>
          <w:sz w:val="28"/>
          <w:szCs w:val="28"/>
          <w:rtl/>
          <w:lang w:bidi="ar-SY"/>
        </w:rPr>
        <w:t xml:space="preserve"> جعفر بن محمد بن جعفر بن قولويه القمي</w:t>
      </w:r>
      <w:r>
        <w:rPr>
          <w:rFonts w:cs="Traditional Arabic"/>
          <w:sz w:val="28"/>
          <w:szCs w:val="28"/>
          <w:rtl/>
          <w:lang w:bidi="ar-SY"/>
        </w:rPr>
        <w:t>،</w:t>
      </w:r>
      <w:r w:rsidRPr="001D426C">
        <w:rPr>
          <w:rFonts w:cs="Traditional Arabic"/>
          <w:sz w:val="28"/>
          <w:szCs w:val="28"/>
          <w:rtl/>
          <w:lang w:bidi="ar-SY"/>
        </w:rPr>
        <w:t xml:space="preserve"> من أبرز الشخصيات بين رواة الشيعة في القرن الرابع الهجري</w:t>
      </w:r>
      <w:r>
        <w:rPr>
          <w:rFonts w:cs="Traditional Arabic" w:hint="cs"/>
          <w:sz w:val="28"/>
          <w:szCs w:val="28"/>
          <w:rtl/>
          <w:lang w:bidi="ar-SY"/>
        </w:rPr>
        <w:t>،</w:t>
      </w:r>
      <w:r w:rsidRPr="001D426C">
        <w:rPr>
          <w:rFonts w:cs="Traditional Arabic" w:hint="cs"/>
          <w:sz w:val="28"/>
          <w:szCs w:val="28"/>
          <w:rtl/>
          <w:lang w:bidi="ar-SY"/>
        </w:rPr>
        <w:t xml:space="preserve"> و</w:t>
      </w:r>
      <w:r w:rsidRPr="001D426C">
        <w:rPr>
          <w:rFonts w:cs="Traditional Arabic"/>
          <w:sz w:val="28"/>
          <w:szCs w:val="28"/>
          <w:rtl/>
          <w:lang w:bidi="ar-SY"/>
        </w:rPr>
        <w:t>ي</w:t>
      </w:r>
      <w:r w:rsidRPr="001D426C">
        <w:rPr>
          <w:rFonts w:cs="Traditional Arabic" w:hint="cs"/>
          <w:sz w:val="28"/>
          <w:szCs w:val="28"/>
          <w:rtl/>
          <w:lang w:bidi="ar-SY"/>
        </w:rPr>
        <w:t>ُ</w:t>
      </w:r>
      <w:r w:rsidRPr="001D426C">
        <w:rPr>
          <w:rFonts w:cs="Traditional Arabic"/>
          <w:sz w:val="28"/>
          <w:szCs w:val="28"/>
          <w:rtl/>
          <w:lang w:bidi="ar-SY"/>
        </w:rPr>
        <w:t>ع</w:t>
      </w:r>
      <w:r w:rsidRPr="001D426C">
        <w:rPr>
          <w:rFonts w:cs="Traditional Arabic" w:hint="cs"/>
          <w:sz w:val="28"/>
          <w:szCs w:val="28"/>
          <w:rtl/>
          <w:lang w:bidi="ar-SY"/>
        </w:rPr>
        <w:t>َ</w:t>
      </w:r>
      <w:r w:rsidRPr="001D426C">
        <w:rPr>
          <w:rFonts w:cs="Traditional Arabic"/>
          <w:sz w:val="28"/>
          <w:szCs w:val="28"/>
          <w:rtl/>
          <w:lang w:bidi="ar-SY"/>
        </w:rPr>
        <w:t>د</w:t>
      </w:r>
      <w:r w:rsidRPr="001D426C">
        <w:rPr>
          <w:rFonts w:cs="Traditional Arabic" w:hint="cs"/>
          <w:sz w:val="28"/>
          <w:szCs w:val="28"/>
          <w:rtl/>
          <w:lang w:bidi="ar-SY"/>
        </w:rPr>
        <w:t>ُّ</w:t>
      </w:r>
      <w:r w:rsidRPr="001D426C">
        <w:rPr>
          <w:rFonts w:cs="Traditional Arabic"/>
          <w:sz w:val="28"/>
          <w:szCs w:val="28"/>
          <w:rtl/>
          <w:lang w:bidi="ar-SY"/>
        </w:rPr>
        <w:t xml:space="preserve"> ابن قولويه من أفضل تلامذة محمد بن يعقوب الكليني</w:t>
      </w:r>
      <w:r>
        <w:rPr>
          <w:rFonts w:cs="Traditional Arabic" w:hint="cs"/>
          <w:sz w:val="28"/>
          <w:szCs w:val="28"/>
          <w:rtl/>
          <w:lang w:bidi="ar-SY"/>
        </w:rPr>
        <w:t>،</w:t>
      </w:r>
      <w:r w:rsidRPr="001D426C">
        <w:rPr>
          <w:rFonts w:cs="Traditional Arabic"/>
          <w:sz w:val="28"/>
          <w:szCs w:val="28"/>
          <w:rtl/>
          <w:lang w:bidi="ar-SY"/>
        </w:rPr>
        <w:t xml:space="preserve"> ومن أبرز مشايخ الشيخ المفيد</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cs="Traditional Arabic"/>
          <w:sz w:val="28"/>
          <w:szCs w:val="28"/>
          <w:rtl/>
          <w:lang w:bidi="ar-SY"/>
        </w:rPr>
        <w:t>ولد في قم</w:t>
      </w:r>
      <w:r w:rsidRPr="001D426C">
        <w:rPr>
          <w:rFonts w:cs="Traditional Arabic" w:hint="cs"/>
          <w:sz w:val="28"/>
          <w:szCs w:val="28"/>
          <w:rtl/>
          <w:lang w:bidi="ar-SY"/>
        </w:rPr>
        <w:t xml:space="preserve"> وتوفي فيها سنة </w:t>
      </w:r>
      <w:r w:rsidRPr="001D426C">
        <w:rPr>
          <w:rFonts w:cs="Traditional Arabic"/>
          <w:sz w:val="28"/>
          <w:szCs w:val="28"/>
          <w:rtl/>
          <w:lang w:bidi="ar-SY"/>
        </w:rPr>
        <w:t>367 ه</w:t>
      </w:r>
      <w:r w:rsidRPr="001D426C">
        <w:rPr>
          <w:rFonts w:cs="Traditional Arabic" w:hint="cs"/>
          <w:sz w:val="28"/>
          <w:szCs w:val="28"/>
          <w:rtl/>
          <w:lang w:bidi="ar-SY"/>
        </w:rPr>
        <w:t>ـ ومن أشهر مؤلفاته</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cs="Traditional Arabic"/>
          <w:sz w:val="28"/>
          <w:szCs w:val="28"/>
          <w:rtl/>
          <w:lang w:bidi="ar-SY"/>
        </w:rPr>
        <w:t>كامل الزيارات</w:t>
      </w:r>
      <w:r w:rsidRPr="001D426C">
        <w:rPr>
          <w:rFonts w:cs="Traditional Arabic" w:hint="cs"/>
          <w:sz w:val="28"/>
          <w:szCs w:val="28"/>
          <w:rtl/>
          <w:lang w:bidi="ar-SY"/>
        </w:rPr>
        <w:t xml:space="preserve">» المليء والمشحون </w:t>
      </w:r>
      <w:r>
        <w:rPr>
          <w:rFonts w:cs="Traditional Arabic" w:hint="cs"/>
          <w:sz w:val="28"/>
          <w:szCs w:val="28"/>
          <w:rtl/>
          <w:lang w:bidi="ar-SY"/>
        </w:rPr>
        <w:t>-</w:t>
      </w:r>
      <w:r w:rsidRPr="001D426C">
        <w:rPr>
          <w:rFonts w:cs="Traditional Arabic" w:hint="cs"/>
          <w:sz w:val="28"/>
          <w:szCs w:val="28"/>
          <w:rtl/>
          <w:lang w:bidi="ar-SY"/>
        </w:rPr>
        <w:t xml:space="preserve"> مع الأسف </w:t>
      </w:r>
      <w:r>
        <w:rPr>
          <w:rFonts w:cs="Traditional Arabic" w:hint="cs"/>
          <w:sz w:val="28"/>
          <w:szCs w:val="28"/>
          <w:rtl/>
          <w:lang w:bidi="ar-SY"/>
        </w:rPr>
        <w:t>-</w:t>
      </w:r>
      <w:r w:rsidRPr="001D426C">
        <w:rPr>
          <w:rFonts w:cs="Traditional Arabic" w:hint="cs"/>
          <w:sz w:val="28"/>
          <w:szCs w:val="28"/>
          <w:rtl/>
          <w:lang w:bidi="ar-SY"/>
        </w:rPr>
        <w:t xml:space="preserve"> بالروايات الضعيفة والموضوعة</w:t>
      </w:r>
      <w:r>
        <w:rPr>
          <w:rFonts w:cs="Traditional Arabic"/>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44">
    <w:p w:rsidR="00AE4561" w:rsidRPr="001D426C" w:rsidRDefault="00AE4561" w:rsidP="001D426C">
      <w:pPr>
        <w:pStyle w:val="FootnoteText"/>
        <w:ind w:left="378" w:hanging="378"/>
        <w:rPr>
          <w:rFonts w:cs="Traditional Arabic" w:hint="cs"/>
          <w:sz w:val="28"/>
          <w:szCs w:val="28"/>
          <w:rtl/>
        </w:rPr>
      </w:pPr>
      <w:r>
        <w:rPr>
          <w:rFonts w:cs="Traditional Arabic"/>
          <w:color w:val="008000"/>
          <w:sz w:val="28"/>
          <w:szCs w:val="28"/>
          <w:rtl/>
        </w:rPr>
        <w:t>(</w:t>
      </w:r>
      <w:r w:rsidRPr="001D426C">
        <w:rPr>
          <w:rFonts w:cs="Traditional Arabic"/>
          <w:color w:val="008000"/>
          <w:sz w:val="28"/>
          <w:szCs w:val="28"/>
        </w:rPr>
        <w:footnoteRef/>
      </w:r>
      <w:r>
        <w:rPr>
          <w:rFonts w:cs="Traditional Arabic"/>
          <w:color w:val="008000"/>
          <w:sz w:val="28"/>
          <w:szCs w:val="28"/>
          <w:rtl/>
        </w:rPr>
        <w:t>)</w:t>
      </w:r>
      <w:r w:rsidRPr="001D426C">
        <w:rPr>
          <w:rFonts w:cs="Traditional Arabic" w:hint="cs"/>
          <w:sz w:val="28"/>
          <w:szCs w:val="28"/>
          <w:rtl/>
        </w:rPr>
        <w:t xml:space="preserve"> هو الشيخ </w:t>
      </w:r>
      <w:r w:rsidRPr="001D426C">
        <w:rPr>
          <w:rFonts w:cs="Traditional Arabic"/>
          <w:sz w:val="28"/>
          <w:szCs w:val="28"/>
          <w:rtl/>
        </w:rPr>
        <w:t>محمد بن يعقوب بن إسحاق أبو جعفر الك</w:t>
      </w:r>
      <w:r w:rsidRPr="001D426C">
        <w:rPr>
          <w:rFonts w:cs="Traditional Arabic" w:hint="cs"/>
          <w:sz w:val="28"/>
          <w:szCs w:val="28"/>
          <w:rtl/>
        </w:rPr>
        <w:t>ُ</w:t>
      </w:r>
      <w:r w:rsidRPr="001D426C">
        <w:rPr>
          <w:rFonts w:cs="Traditional Arabic"/>
          <w:sz w:val="28"/>
          <w:szCs w:val="28"/>
          <w:rtl/>
        </w:rPr>
        <w:t>ل</w:t>
      </w:r>
      <w:r w:rsidRPr="001D426C">
        <w:rPr>
          <w:rFonts w:cs="Traditional Arabic" w:hint="cs"/>
          <w:sz w:val="28"/>
          <w:szCs w:val="28"/>
          <w:rtl/>
        </w:rPr>
        <w:t>َ</w:t>
      </w:r>
      <w:r w:rsidRPr="001D426C">
        <w:rPr>
          <w:rFonts w:cs="Traditional Arabic"/>
          <w:sz w:val="28"/>
          <w:szCs w:val="28"/>
          <w:rtl/>
        </w:rPr>
        <w:t>ي</w:t>
      </w:r>
      <w:r w:rsidRPr="001D426C">
        <w:rPr>
          <w:rFonts w:cs="Traditional Arabic" w:hint="cs"/>
          <w:sz w:val="28"/>
          <w:szCs w:val="28"/>
          <w:rtl/>
        </w:rPr>
        <w:t>ْ</w:t>
      </w:r>
      <w:r w:rsidRPr="001D426C">
        <w:rPr>
          <w:rFonts w:cs="Traditional Arabic"/>
          <w:sz w:val="28"/>
          <w:szCs w:val="28"/>
          <w:rtl/>
        </w:rPr>
        <w:t>ن</w:t>
      </w:r>
      <w:r w:rsidRPr="001D426C">
        <w:rPr>
          <w:rFonts w:cs="Traditional Arabic" w:hint="cs"/>
          <w:sz w:val="28"/>
          <w:szCs w:val="28"/>
          <w:rtl/>
        </w:rPr>
        <w:t>ِ</w:t>
      </w:r>
      <w:r w:rsidRPr="001D426C">
        <w:rPr>
          <w:rFonts w:cs="Traditional Arabic"/>
          <w:sz w:val="28"/>
          <w:szCs w:val="28"/>
          <w:rtl/>
        </w:rPr>
        <w:t>ي</w:t>
      </w:r>
      <w:r w:rsidRPr="001D426C">
        <w:rPr>
          <w:rFonts w:cs="Traditional Arabic" w:hint="cs"/>
          <w:sz w:val="28"/>
          <w:szCs w:val="28"/>
          <w:rtl/>
        </w:rPr>
        <w:t xml:space="preserve"> الرازي</w:t>
      </w:r>
      <w:r w:rsidRPr="001D426C">
        <w:rPr>
          <w:rFonts w:cs="Traditional Arabic"/>
          <w:sz w:val="28"/>
          <w:szCs w:val="28"/>
          <w:rtl/>
        </w:rPr>
        <w:t xml:space="preserve"> </w:t>
      </w:r>
      <w:r>
        <w:rPr>
          <w:rFonts w:cs="Traditional Arabic"/>
          <w:sz w:val="28"/>
          <w:szCs w:val="28"/>
          <w:rtl/>
        </w:rPr>
        <w:t>(</w:t>
      </w:r>
      <w:r w:rsidRPr="001D426C">
        <w:rPr>
          <w:rFonts w:cs="Traditional Arabic" w:hint="cs"/>
          <w:sz w:val="28"/>
          <w:szCs w:val="28"/>
          <w:rtl/>
        </w:rPr>
        <w:t xml:space="preserve">توفي </w:t>
      </w:r>
      <w:r w:rsidRPr="001D426C">
        <w:rPr>
          <w:rFonts w:cs="Traditional Arabic"/>
          <w:sz w:val="28"/>
          <w:szCs w:val="28"/>
          <w:rtl/>
        </w:rPr>
        <w:t>329هـ</w:t>
      </w:r>
      <w:r>
        <w:rPr>
          <w:rFonts w:cs="Traditional Arabic"/>
          <w:sz w:val="28"/>
          <w:szCs w:val="28"/>
          <w:rtl/>
        </w:rPr>
        <w:t>)</w:t>
      </w:r>
      <w:r w:rsidRPr="001D426C">
        <w:rPr>
          <w:rFonts w:cs="Traditional Arabic"/>
          <w:sz w:val="28"/>
          <w:szCs w:val="28"/>
          <w:rtl/>
        </w:rPr>
        <w:t xml:space="preserve"> </w:t>
      </w:r>
      <w:r w:rsidRPr="001D426C">
        <w:rPr>
          <w:rFonts w:cs="Traditional Arabic" w:hint="cs"/>
          <w:sz w:val="28"/>
          <w:szCs w:val="28"/>
          <w:rtl/>
        </w:rPr>
        <w:t xml:space="preserve">قال عنه النجاشي في رجاله </w:t>
      </w:r>
      <w:r>
        <w:rPr>
          <w:rFonts w:cs="Traditional Arabic" w:hint="cs"/>
          <w:sz w:val="28"/>
          <w:szCs w:val="28"/>
          <w:rtl/>
        </w:rPr>
        <w:t>(</w:t>
      </w:r>
      <w:r w:rsidRPr="001D426C">
        <w:rPr>
          <w:rFonts w:cs="Traditional Arabic" w:hint="cs"/>
          <w:sz w:val="28"/>
          <w:szCs w:val="28"/>
          <w:rtl/>
        </w:rPr>
        <w:t>ج2/ص377</w:t>
      </w:r>
      <w:r>
        <w:rPr>
          <w:rFonts w:cs="Traditional Arabic" w:hint="cs"/>
          <w:sz w:val="28"/>
          <w:szCs w:val="28"/>
          <w:rtl/>
        </w:rPr>
        <w:t>):</w:t>
      </w:r>
      <w:r w:rsidRPr="001D426C">
        <w:rPr>
          <w:rFonts w:cs="Traditional Arabic" w:hint="cs"/>
          <w:sz w:val="28"/>
          <w:szCs w:val="28"/>
          <w:rtl/>
        </w:rPr>
        <w:t xml:space="preserve"> «</w:t>
      </w:r>
      <w:r w:rsidRPr="001D426C">
        <w:rPr>
          <w:rFonts w:cs="Traditional Arabic"/>
          <w:sz w:val="28"/>
          <w:szCs w:val="28"/>
          <w:rtl/>
        </w:rPr>
        <w:t xml:space="preserve">شيخ </w:t>
      </w:r>
      <w:r w:rsidRPr="001D426C">
        <w:rPr>
          <w:rFonts w:cs="Traditional Arabic" w:hint="cs"/>
          <w:sz w:val="28"/>
          <w:szCs w:val="28"/>
          <w:rtl/>
        </w:rPr>
        <w:t>أصحابنا</w:t>
      </w:r>
      <w:r w:rsidRPr="001D426C">
        <w:rPr>
          <w:rFonts w:cs="Traditional Arabic"/>
          <w:sz w:val="28"/>
          <w:szCs w:val="28"/>
          <w:rtl/>
        </w:rPr>
        <w:t xml:space="preserve"> في وقته بالري وجههم</w:t>
      </w:r>
      <w:r>
        <w:rPr>
          <w:rFonts w:cs="Traditional Arabic"/>
          <w:sz w:val="28"/>
          <w:szCs w:val="28"/>
          <w:rtl/>
        </w:rPr>
        <w:t>،</w:t>
      </w:r>
      <w:r w:rsidRPr="001D426C">
        <w:rPr>
          <w:rFonts w:cs="Traditional Arabic"/>
          <w:sz w:val="28"/>
          <w:szCs w:val="28"/>
          <w:rtl/>
        </w:rPr>
        <w:t xml:space="preserve"> وكان </w:t>
      </w:r>
      <w:r w:rsidRPr="001D426C">
        <w:rPr>
          <w:rFonts w:cs="Traditional Arabic" w:hint="cs"/>
          <w:sz w:val="28"/>
          <w:szCs w:val="28"/>
          <w:rtl/>
        </w:rPr>
        <w:t>أوثق</w:t>
      </w:r>
      <w:r w:rsidRPr="001D426C">
        <w:rPr>
          <w:rFonts w:cs="Traditional Arabic"/>
          <w:sz w:val="28"/>
          <w:szCs w:val="28"/>
          <w:rtl/>
        </w:rPr>
        <w:t xml:space="preserve"> الناس في الحديث</w:t>
      </w:r>
      <w:r>
        <w:rPr>
          <w:rFonts w:cs="Traditional Arabic"/>
          <w:sz w:val="28"/>
          <w:szCs w:val="28"/>
          <w:rtl/>
        </w:rPr>
        <w:t>،</w:t>
      </w:r>
      <w:r w:rsidRPr="001D426C">
        <w:rPr>
          <w:rFonts w:cs="Traditional Arabic"/>
          <w:sz w:val="28"/>
          <w:szCs w:val="28"/>
          <w:rtl/>
        </w:rPr>
        <w:t xml:space="preserve"> وأثبتهم</w:t>
      </w:r>
      <w:r>
        <w:rPr>
          <w:rFonts w:cs="Traditional Arabic"/>
          <w:sz w:val="28"/>
          <w:szCs w:val="28"/>
          <w:rtl/>
        </w:rPr>
        <w:t>.</w:t>
      </w:r>
      <w:r w:rsidRPr="001D426C">
        <w:rPr>
          <w:rFonts w:cs="Traditional Arabic"/>
          <w:sz w:val="28"/>
          <w:szCs w:val="28"/>
          <w:rtl/>
        </w:rPr>
        <w:t xml:space="preserve"> صنف الكتاب الكبير ويسمى الكافي في عشرين سنة</w:t>
      </w:r>
      <w:r>
        <w:rPr>
          <w:rFonts w:cs="Traditional Arabic"/>
          <w:sz w:val="28"/>
          <w:szCs w:val="28"/>
          <w:rtl/>
        </w:rPr>
        <w:t>...</w:t>
      </w:r>
      <w:r w:rsidRPr="001D426C">
        <w:rPr>
          <w:rFonts w:cs="Traditional Arabic" w:hint="cs"/>
          <w:sz w:val="28"/>
          <w:szCs w:val="28"/>
          <w:rtl/>
        </w:rPr>
        <w:t>» انتهى ملخَّصاً</w:t>
      </w:r>
      <w:r>
        <w:rPr>
          <w:rFonts w:cs="Traditional Arabic"/>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45">
    <w:p w:rsidR="00AE4561" w:rsidRPr="001D426C" w:rsidRDefault="00AE4561" w:rsidP="001D426C">
      <w:pPr>
        <w:pStyle w:val="FootnoteText"/>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هو الشيخ أبو جعفر </w:t>
      </w:r>
      <w:r w:rsidRPr="001D426C">
        <w:rPr>
          <w:rFonts w:cs="Traditional Arabic"/>
          <w:sz w:val="28"/>
          <w:szCs w:val="28"/>
          <w:rtl/>
        </w:rPr>
        <w:t xml:space="preserve">محمد بن الحسن بن علي الطوسي </w:t>
      </w:r>
      <w:r>
        <w:rPr>
          <w:rFonts w:cs="Traditional Arabic"/>
          <w:sz w:val="28"/>
          <w:szCs w:val="28"/>
          <w:rtl/>
        </w:rPr>
        <w:t>(</w:t>
      </w:r>
      <w:r w:rsidRPr="001D426C">
        <w:rPr>
          <w:rFonts w:cs="Traditional Arabic" w:hint="cs"/>
          <w:sz w:val="28"/>
          <w:szCs w:val="28"/>
          <w:rtl/>
        </w:rPr>
        <w:t xml:space="preserve">توفي </w:t>
      </w:r>
      <w:r w:rsidRPr="001D426C">
        <w:rPr>
          <w:rFonts w:cs="Traditional Arabic"/>
          <w:sz w:val="28"/>
          <w:szCs w:val="28"/>
          <w:rtl/>
        </w:rPr>
        <w:t>460 هـ</w:t>
      </w:r>
      <w:r>
        <w:rPr>
          <w:rFonts w:cs="Traditional Arabic"/>
          <w:sz w:val="28"/>
          <w:szCs w:val="28"/>
          <w:rtl/>
        </w:rPr>
        <w:t>)</w:t>
      </w:r>
      <w:r>
        <w:rPr>
          <w:rFonts w:cs="Traditional Arabic" w:hint="cs"/>
          <w:sz w:val="28"/>
          <w:szCs w:val="28"/>
          <w:rtl/>
        </w:rPr>
        <w:t>،</w:t>
      </w:r>
      <w:r w:rsidRPr="001D426C">
        <w:rPr>
          <w:rFonts w:cs="Traditional Arabic" w:hint="cs"/>
          <w:sz w:val="28"/>
          <w:szCs w:val="28"/>
          <w:rtl/>
        </w:rPr>
        <w:t xml:space="preserve"> قال عنه العلامة الحلي في الخلاصة </w:t>
      </w:r>
      <w:r>
        <w:rPr>
          <w:rFonts w:cs="Traditional Arabic" w:hint="cs"/>
          <w:sz w:val="28"/>
          <w:szCs w:val="28"/>
          <w:rtl/>
        </w:rPr>
        <w:t>(</w:t>
      </w:r>
      <w:r w:rsidRPr="001D426C">
        <w:rPr>
          <w:rFonts w:cs="Traditional Arabic" w:hint="cs"/>
          <w:sz w:val="28"/>
          <w:szCs w:val="28"/>
          <w:rtl/>
        </w:rPr>
        <w:t>ص</w:t>
      </w:r>
      <w:r w:rsidRPr="001D426C">
        <w:rPr>
          <w:rFonts w:cs="Traditional Arabic"/>
          <w:sz w:val="28"/>
          <w:szCs w:val="28"/>
          <w:rtl/>
        </w:rPr>
        <w:t>148</w:t>
      </w:r>
      <w:r>
        <w:rPr>
          <w:rFonts w:cs="Traditional Arabic" w:hint="cs"/>
          <w:sz w:val="28"/>
          <w:szCs w:val="28"/>
          <w:rtl/>
        </w:rPr>
        <w:t>):</w:t>
      </w:r>
      <w:r w:rsidRPr="001D426C">
        <w:rPr>
          <w:rFonts w:cs="Traditional Arabic" w:hint="cs"/>
          <w:sz w:val="28"/>
          <w:szCs w:val="28"/>
          <w:rtl/>
        </w:rPr>
        <w:t xml:space="preserve"> «</w:t>
      </w:r>
      <w:r w:rsidRPr="001D426C">
        <w:rPr>
          <w:rFonts w:cs="Traditional Arabic"/>
          <w:sz w:val="28"/>
          <w:szCs w:val="28"/>
          <w:rtl/>
        </w:rPr>
        <w:t>شيخ الإمامية</w:t>
      </w:r>
      <w:r>
        <w:rPr>
          <w:rFonts w:cs="Traditional Arabic"/>
          <w:sz w:val="28"/>
          <w:szCs w:val="28"/>
          <w:rtl/>
        </w:rPr>
        <w:t>،</w:t>
      </w:r>
      <w:r w:rsidRPr="001D426C">
        <w:rPr>
          <w:rFonts w:cs="Traditional Arabic"/>
          <w:sz w:val="28"/>
          <w:szCs w:val="28"/>
          <w:rtl/>
        </w:rPr>
        <w:t xml:space="preserve"> ورئيس الطائفة</w:t>
      </w:r>
      <w:r>
        <w:rPr>
          <w:rFonts w:cs="Traditional Arabic"/>
          <w:sz w:val="28"/>
          <w:szCs w:val="28"/>
          <w:rtl/>
        </w:rPr>
        <w:t>،</w:t>
      </w:r>
      <w:r w:rsidRPr="001D426C">
        <w:rPr>
          <w:rFonts w:cs="Traditional Arabic"/>
          <w:sz w:val="28"/>
          <w:szCs w:val="28"/>
          <w:rtl/>
        </w:rPr>
        <w:t xml:space="preserve"> جليل القدر</w:t>
      </w:r>
      <w:r>
        <w:rPr>
          <w:rFonts w:cs="Traditional Arabic"/>
          <w:sz w:val="28"/>
          <w:szCs w:val="28"/>
          <w:rtl/>
        </w:rPr>
        <w:t>،</w:t>
      </w:r>
      <w:r w:rsidRPr="001D426C">
        <w:rPr>
          <w:rFonts w:cs="Traditional Arabic"/>
          <w:sz w:val="28"/>
          <w:szCs w:val="28"/>
          <w:rtl/>
        </w:rPr>
        <w:t xml:space="preserve"> عظيم المنزلة</w:t>
      </w:r>
      <w:r>
        <w:rPr>
          <w:rFonts w:cs="Traditional Arabic"/>
          <w:sz w:val="28"/>
          <w:szCs w:val="28"/>
          <w:rtl/>
        </w:rPr>
        <w:t>،</w:t>
      </w:r>
      <w:r w:rsidRPr="001D426C">
        <w:rPr>
          <w:rFonts w:cs="Traditional Arabic"/>
          <w:sz w:val="28"/>
          <w:szCs w:val="28"/>
          <w:rtl/>
        </w:rPr>
        <w:t xml:space="preserve"> ثقة</w:t>
      </w:r>
      <w:r>
        <w:rPr>
          <w:rFonts w:cs="Traditional Arabic"/>
          <w:sz w:val="28"/>
          <w:szCs w:val="28"/>
          <w:rtl/>
        </w:rPr>
        <w:t>،</w:t>
      </w:r>
      <w:r w:rsidRPr="001D426C">
        <w:rPr>
          <w:rFonts w:cs="Traditional Arabic"/>
          <w:sz w:val="28"/>
          <w:szCs w:val="28"/>
          <w:rtl/>
        </w:rPr>
        <w:t xml:space="preserve"> عين</w:t>
      </w:r>
      <w:r>
        <w:rPr>
          <w:rFonts w:cs="Traditional Arabic"/>
          <w:sz w:val="28"/>
          <w:szCs w:val="28"/>
          <w:rtl/>
        </w:rPr>
        <w:t>،</w:t>
      </w:r>
      <w:r w:rsidRPr="001D426C">
        <w:rPr>
          <w:rFonts w:cs="Traditional Arabic"/>
          <w:sz w:val="28"/>
          <w:szCs w:val="28"/>
          <w:rtl/>
        </w:rPr>
        <w:t xml:space="preserve"> صدوق</w:t>
      </w:r>
      <w:r>
        <w:rPr>
          <w:rFonts w:cs="Traditional Arabic"/>
          <w:sz w:val="28"/>
          <w:szCs w:val="28"/>
          <w:rtl/>
        </w:rPr>
        <w:t>،</w:t>
      </w:r>
      <w:r w:rsidRPr="001D426C">
        <w:rPr>
          <w:rFonts w:cs="Traditional Arabic"/>
          <w:sz w:val="28"/>
          <w:szCs w:val="28"/>
          <w:rtl/>
        </w:rPr>
        <w:t xml:space="preserve"> عارف بالأخبار والرجال والفقه والأصول والكلام والأدب وجميع الفضائل تنسب إليه</w:t>
      </w:r>
      <w:r>
        <w:rPr>
          <w:rFonts w:cs="Traditional Arabic"/>
          <w:sz w:val="28"/>
          <w:szCs w:val="28"/>
          <w:rtl/>
        </w:rPr>
        <w:t>،</w:t>
      </w:r>
      <w:r w:rsidRPr="001D426C">
        <w:rPr>
          <w:rFonts w:cs="Traditional Arabic"/>
          <w:sz w:val="28"/>
          <w:szCs w:val="28"/>
          <w:rtl/>
        </w:rPr>
        <w:t xml:space="preserve"> صنف في كل فنون الإسلام</w:t>
      </w:r>
      <w:r>
        <w:rPr>
          <w:rFonts w:cs="Traditional Arabic"/>
          <w:sz w:val="28"/>
          <w:szCs w:val="28"/>
          <w:rtl/>
        </w:rPr>
        <w:t>،</w:t>
      </w:r>
      <w:r w:rsidRPr="001D426C">
        <w:rPr>
          <w:rFonts w:cs="Traditional Arabic"/>
          <w:sz w:val="28"/>
          <w:szCs w:val="28"/>
          <w:rtl/>
        </w:rPr>
        <w:t xml:space="preserve"> وهو المهذب للعقائد في الأصول والفروع</w:t>
      </w:r>
      <w:r>
        <w:rPr>
          <w:rFonts w:cs="Traditional Arabic" w:hint="cs"/>
          <w:sz w:val="28"/>
          <w:szCs w:val="28"/>
          <w:rtl/>
        </w:rPr>
        <w:t>..</w:t>
      </w:r>
      <w:r w:rsidRPr="001D426C">
        <w:rPr>
          <w:rFonts w:cs="Traditional Arabic" w:hint="cs"/>
          <w:sz w:val="28"/>
          <w:szCs w:val="28"/>
          <w:rtl/>
        </w:rPr>
        <w:t>الخ»</w:t>
      </w:r>
      <w:r>
        <w:rPr>
          <w:rFonts w:cs="Traditional Arabic"/>
          <w:sz w:val="28"/>
          <w:szCs w:val="28"/>
          <w:rtl/>
        </w:rPr>
        <w:t>.</w:t>
      </w:r>
      <w:r w:rsidRPr="001D426C">
        <w:rPr>
          <w:rFonts w:cs="Traditional Arabic" w:hint="cs"/>
          <w:sz w:val="28"/>
          <w:szCs w:val="28"/>
          <w:rtl/>
        </w:rPr>
        <w:t xml:space="preserve"> انتهى</w:t>
      </w:r>
      <w:r>
        <w:rPr>
          <w:rFonts w:cs="Traditional Arabic" w:hint="cs"/>
          <w:sz w:val="28"/>
          <w:szCs w:val="28"/>
          <w:rtl/>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46">
    <w:p w:rsidR="00AE4561" w:rsidRPr="001D426C" w:rsidRDefault="00AE4561" w:rsidP="001D426C">
      <w:pPr>
        <w:pStyle w:val="FootnoteText"/>
        <w:spacing w:line="216" w:lineRule="auto"/>
        <w:ind w:left="378" w:hanging="378"/>
        <w:rPr>
          <w:rFonts w:cs="Traditional Arabic"/>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sz w:val="28"/>
          <w:szCs w:val="28"/>
          <w:rtl/>
        </w:rPr>
        <w:t xml:space="preserve"> نهج البلاغة</w:t>
      </w:r>
      <w:r>
        <w:rPr>
          <w:rFonts w:cs="Traditional Arabic"/>
          <w:sz w:val="28"/>
          <w:szCs w:val="28"/>
          <w:rtl/>
        </w:rPr>
        <w:t>،</w:t>
      </w:r>
      <w:r w:rsidRPr="001D426C">
        <w:rPr>
          <w:rFonts w:cs="Traditional Arabic"/>
          <w:sz w:val="28"/>
          <w:szCs w:val="28"/>
          <w:rtl/>
        </w:rPr>
        <w:t xml:space="preserve"> الخطبة 210</w:t>
      </w:r>
      <w:r>
        <w:rPr>
          <w:rFonts w:cs="Traditional Arabic"/>
          <w:sz w:val="28"/>
          <w:szCs w:val="28"/>
          <w:rtl/>
        </w:rPr>
        <w:t>.</w:t>
      </w:r>
      <w:r w:rsidRPr="001D426C">
        <w:rPr>
          <w:rFonts w:cs="Traditional Arabic"/>
          <w:sz w:val="28"/>
          <w:szCs w:val="28"/>
          <w:rtl/>
        </w:rPr>
        <w:t xml:space="preserve"> </w:t>
      </w:r>
    </w:p>
  </w:footnote>
  <w:footnote w:id="47">
    <w:p w:rsidR="00AE4561" w:rsidRPr="001D426C" w:rsidRDefault="00AE4561" w:rsidP="001D426C">
      <w:pPr>
        <w:pStyle w:val="FootnoteText"/>
        <w:spacing w:line="216" w:lineRule="auto"/>
        <w:ind w:left="378" w:hanging="378"/>
        <w:rPr>
          <w:rFonts w:cs="Traditional Arabic" w:hint="cs"/>
          <w:sz w:val="28"/>
          <w:szCs w:val="28"/>
          <w:rtl/>
        </w:rPr>
      </w:pPr>
      <w:r>
        <w:rPr>
          <w:rFonts w:cs="Traditional Arabic"/>
          <w:color w:val="008000"/>
          <w:sz w:val="28"/>
          <w:szCs w:val="28"/>
          <w:rtl/>
        </w:rPr>
        <w:t>(</w:t>
      </w:r>
      <w:r w:rsidRPr="001D426C">
        <w:rPr>
          <w:rFonts w:cs="Traditional Arabic"/>
          <w:color w:val="008000"/>
          <w:sz w:val="28"/>
          <w:szCs w:val="28"/>
        </w:rPr>
        <w:footnoteRef/>
      </w:r>
      <w:r>
        <w:rPr>
          <w:rFonts w:cs="Traditional Arabic"/>
          <w:color w:val="008000"/>
          <w:sz w:val="28"/>
          <w:szCs w:val="28"/>
          <w:rtl/>
        </w:rPr>
        <w:t>)</w:t>
      </w:r>
      <w:r w:rsidRPr="001D426C">
        <w:rPr>
          <w:rFonts w:cs="Traditional Arabic" w:hint="cs"/>
          <w:sz w:val="28"/>
          <w:szCs w:val="28"/>
          <w:rtl/>
        </w:rPr>
        <w:t xml:space="preserve"> رجال ‏الكشي</w:t>
      </w:r>
      <w:r>
        <w:rPr>
          <w:rFonts w:cs="Traditional Arabic" w:hint="cs"/>
          <w:sz w:val="28"/>
          <w:szCs w:val="28"/>
          <w:rtl/>
        </w:rPr>
        <w:t>،</w:t>
      </w:r>
      <w:r w:rsidRPr="001D426C">
        <w:rPr>
          <w:rFonts w:cs="Traditional Arabic" w:hint="cs"/>
          <w:sz w:val="28"/>
          <w:szCs w:val="28"/>
          <w:rtl/>
        </w:rPr>
        <w:t xml:space="preserve"> ص/ 18</w:t>
      </w:r>
      <w:r>
        <w:rPr>
          <w:rFonts w:cs="Traditional Arabic" w:hint="cs"/>
          <w:sz w:val="28"/>
          <w:szCs w:val="28"/>
          <w:rtl/>
        </w:rPr>
        <w:t>.</w:t>
      </w:r>
    </w:p>
  </w:footnote>
  <w:footnote w:id="48">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w:t>
      </w:r>
      <w:r w:rsidRPr="001D426C">
        <w:rPr>
          <w:rFonts w:cs="Traditional Arabic"/>
          <w:sz w:val="28"/>
          <w:szCs w:val="28"/>
          <w:rtl/>
        </w:rPr>
        <w:t>يؤيد ذلك ما رواه الإمام جلال الدين السيوطي</w:t>
      </w:r>
      <w:r w:rsidRPr="001D426C">
        <w:rPr>
          <w:rFonts w:cs="Traditional Arabic" w:hint="cs"/>
          <w:sz w:val="28"/>
          <w:szCs w:val="28"/>
          <w:rtl/>
        </w:rPr>
        <w:t xml:space="preserve"> الشافعي</w:t>
      </w:r>
      <w:r w:rsidRPr="001D426C">
        <w:rPr>
          <w:rFonts w:cs="Traditional Arabic"/>
          <w:sz w:val="28"/>
          <w:szCs w:val="28"/>
          <w:rtl/>
        </w:rPr>
        <w:t xml:space="preserve"> </w:t>
      </w:r>
      <w:r>
        <w:rPr>
          <w:rFonts w:cs="Traditional Arabic"/>
          <w:sz w:val="28"/>
          <w:szCs w:val="28"/>
          <w:rtl/>
        </w:rPr>
        <w:t>(</w:t>
      </w:r>
      <w:r w:rsidRPr="001D426C">
        <w:rPr>
          <w:rFonts w:cs="Traditional Arabic"/>
          <w:sz w:val="28"/>
          <w:szCs w:val="28"/>
          <w:rtl/>
        </w:rPr>
        <w:t>911 هـ ق</w:t>
      </w:r>
      <w:r>
        <w:rPr>
          <w:rFonts w:cs="Traditional Arabic"/>
          <w:sz w:val="28"/>
          <w:szCs w:val="28"/>
          <w:rtl/>
        </w:rPr>
        <w:t>)</w:t>
      </w:r>
      <w:r w:rsidRPr="001D426C">
        <w:rPr>
          <w:rFonts w:cs="Traditional Arabic"/>
          <w:sz w:val="28"/>
          <w:szCs w:val="28"/>
          <w:rtl/>
        </w:rPr>
        <w:t xml:space="preserve"> في "</w:t>
      </w:r>
      <w:r w:rsidRPr="001D426C">
        <w:rPr>
          <w:rFonts w:cs="Traditional Arabic"/>
          <w:b/>
          <w:bCs/>
          <w:sz w:val="28"/>
          <w:szCs w:val="28"/>
          <w:rtl/>
        </w:rPr>
        <w:t>تذكرة الحفاظ</w:t>
      </w:r>
      <w:r w:rsidRPr="001D426C">
        <w:rPr>
          <w:rFonts w:cs="Traditional Arabic"/>
          <w:sz w:val="28"/>
          <w:szCs w:val="28"/>
          <w:rtl/>
        </w:rPr>
        <w:t xml:space="preserve">" </w:t>
      </w:r>
      <w:r>
        <w:rPr>
          <w:rFonts w:cs="Traditional Arabic"/>
          <w:sz w:val="28"/>
          <w:szCs w:val="28"/>
          <w:rtl/>
        </w:rPr>
        <w:t>(</w:t>
      </w:r>
      <w:r w:rsidRPr="001D426C">
        <w:rPr>
          <w:rFonts w:cs="Traditional Arabic"/>
          <w:sz w:val="28"/>
          <w:szCs w:val="28"/>
          <w:rtl/>
        </w:rPr>
        <w:t xml:space="preserve">ج1/ص 2 </w:t>
      </w:r>
      <w:r>
        <w:rPr>
          <w:rFonts w:cs="Traditional Arabic"/>
          <w:sz w:val="28"/>
          <w:szCs w:val="28"/>
          <w:rtl/>
        </w:rPr>
        <w:t>-</w:t>
      </w:r>
      <w:r w:rsidRPr="001D426C">
        <w:rPr>
          <w:rFonts w:cs="Traditional Arabic"/>
          <w:sz w:val="28"/>
          <w:szCs w:val="28"/>
          <w:rtl/>
        </w:rPr>
        <w:t xml:space="preserve"> 3</w:t>
      </w:r>
      <w:r>
        <w:rPr>
          <w:rFonts w:cs="Traditional Arabic"/>
          <w:sz w:val="28"/>
          <w:szCs w:val="28"/>
          <w:rtl/>
        </w:rPr>
        <w:t>)</w:t>
      </w:r>
      <w:r w:rsidRPr="001D426C">
        <w:rPr>
          <w:rFonts w:cs="Traditional Arabic"/>
          <w:sz w:val="28"/>
          <w:szCs w:val="28"/>
          <w:rtl/>
        </w:rPr>
        <w:t xml:space="preserve"> قال</w:t>
      </w:r>
      <w:r>
        <w:rPr>
          <w:rFonts w:cs="Traditional Arabic"/>
          <w:sz w:val="28"/>
          <w:szCs w:val="28"/>
          <w:rtl/>
        </w:rPr>
        <w:t>:</w:t>
      </w:r>
      <w:r w:rsidRPr="001D426C">
        <w:rPr>
          <w:rFonts w:cs="Traditional Arabic"/>
          <w:sz w:val="28"/>
          <w:szCs w:val="28"/>
          <w:rtl/>
        </w:rPr>
        <w:t xml:space="preserve"> «</w:t>
      </w:r>
      <w:r w:rsidRPr="001D426C">
        <w:rPr>
          <w:rFonts w:cs="Traditional Arabic"/>
          <w:b/>
          <w:bCs/>
          <w:sz w:val="28"/>
          <w:szCs w:val="28"/>
          <w:rtl/>
        </w:rPr>
        <w:t xml:space="preserve">ومن مراسيل بن أبي مليكة أن </w:t>
      </w:r>
      <w:r>
        <w:rPr>
          <w:rFonts w:cs="Traditional Arabic"/>
          <w:b/>
          <w:bCs/>
          <w:sz w:val="28"/>
          <w:szCs w:val="28"/>
          <w:rtl/>
        </w:rPr>
        <w:t>(</w:t>
      </w:r>
      <w:r w:rsidRPr="001D426C">
        <w:rPr>
          <w:rFonts w:cs="Traditional Arabic"/>
          <w:b/>
          <w:bCs/>
          <w:sz w:val="28"/>
          <w:szCs w:val="28"/>
          <w:rtl/>
        </w:rPr>
        <w:t>أبا بكر</w:t>
      </w:r>
      <w:r>
        <w:rPr>
          <w:rFonts w:cs="Traditional Arabic"/>
          <w:b/>
          <w:bCs/>
          <w:sz w:val="28"/>
          <w:szCs w:val="28"/>
          <w:rtl/>
        </w:rPr>
        <w:t>)</w:t>
      </w:r>
      <w:r w:rsidRPr="001D426C">
        <w:rPr>
          <w:rFonts w:cs="Traditional Arabic"/>
          <w:b/>
          <w:bCs/>
          <w:sz w:val="28"/>
          <w:szCs w:val="28"/>
          <w:rtl/>
        </w:rPr>
        <w:t xml:space="preserve"> الصديق جمع الناس بعد وفاة نبيهم فقال إنكم تحدثون عن رسول الله</w:t>
      </w:r>
      <w:r>
        <w:rPr>
          <w:rFonts w:cs="Traditional Arabic"/>
          <w:b/>
          <w:bCs/>
          <w:sz w:val="28"/>
          <w:szCs w:val="28"/>
          <w:rtl/>
        </w:rPr>
        <w:t xml:space="preserve"> </w:t>
      </w:r>
      <w:r w:rsidRPr="001D426C">
        <w:rPr>
          <w:rFonts w:ascii="AGA Arabesque" w:hAnsi="AGA Arabesque" w:cs="Traditional Arabic"/>
          <w:sz w:val="28"/>
          <w:szCs w:val="28"/>
          <w:rtl/>
        </w:rPr>
        <w:t>صلى الله عليه وسلم</w:t>
      </w:r>
      <w:r>
        <w:rPr>
          <w:rFonts w:ascii="AGA Arabesque" w:hAnsi="AGA Arabesque" w:cs="Traditional Arabic"/>
          <w:sz w:val="28"/>
          <w:szCs w:val="28"/>
          <w:rtl/>
        </w:rPr>
        <w:t xml:space="preserve"> </w:t>
      </w:r>
      <w:r w:rsidRPr="001D426C">
        <w:rPr>
          <w:rFonts w:cs="Traditional Arabic"/>
          <w:b/>
          <w:bCs/>
          <w:sz w:val="28"/>
          <w:szCs w:val="28"/>
          <w:rtl/>
        </w:rPr>
        <w:t>أحاديث تختلفون فيها</w:t>
      </w:r>
      <w:r>
        <w:rPr>
          <w:rFonts w:cs="Traditional Arabic" w:hint="cs"/>
          <w:b/>
          <w:bCs/>
          <w:sz w:val="28"/>
          <w:szCs w:val="28"/>
          <w:rtl/>
        </w:rPr>
        <w:t>،</w:t>
      </w:r>
      <w:r w:rsidRPr="001D426C">
        <w:rPr>
          <w:rFonts w:cs="Traditional Arabic"/>
          <w:b/>
          <w:bCs/>
          <w:sz w:val="28"/>
          <w:szCs w:val="28"/>
          <w:rtl/>
        </w:rPr>
        <w:t xml:space="preserve"> والناس بعدكم أشد اختلافا</w:t>
      </w:r>
      <w:r w:rsidRPr="001D426C">
        <w:rPr>
          <w:rFonts w:cs="Traditional Arabic" w:hint="cs"/>
          <w:b/>
          <w:bCs/>
          <w:sz w:val="28"/>
          <w:szCs w:val="28"/>
          <w:rtl/>
        </w:rPr>
        <w:t>ً</w:t>
      </w:r>
      <w:r w:rsidRPr="001D426C">
        <w:rPr>
          <w:rFonts w:cs="Traditional Arabic"/>
          <w:b/>
          <w:bCs/>
          <w:sz w:val="28"/>
          <w:szCs w:val="28"/>
          <w:rtl/>
        </w:rPr>
        <w:t xml:space="preserve"> فلا تحدثوا عن رسول الله شيئا</w:t>
      </w:r>
      <w:r w:rsidRPr="001D426C">
        <w:rPr>
          <w:rFonts w:cs="Traditional Arabic" w:hint="cs"/>
          <w:b/>
          <w:bCs/>
          <w:sz w:val="28"/>
          <w:szCs w:val="28"/>
          <w:rtl/>
        </w:rPr>
        <w:t>ً</w:t>
      </w:r>
      <w:r w:rsidRPr="001D426C">
        <w:rPr>
          <w:rFonts w:cs="Traditional Arabic"/>
          <w:b/>
          <w:bCs/>
          <w:sz w:val="28"/>
          <w:szCs w:val="28"/>
          <w:rtl/>
        </w:rPr>
        <w:t xml:space="preserve"> فمن سألكم فقولوا بيننا وبينكم كتاب الله فاستح</w:t>
      </w:r>
      <w:r w:rsidRPr="001D426C">
        <w:rPr>
          <w:rFonts w:cs="Traditional Arabic" w:hint="cs"/>
          <w:b/>
          <w:bCs/>
          <w:sz w:val="28"/>
          <w:szCs w:val="28"/>
          <w:rtl/>
        </w:rPr>
        <w:t>ِ</w:t>
      </w:r>
      <w:r w:rsidRPr="001D426C">
        <w:rPr>
          <w:rFonts w:cs="Traditional Arabic"/>
          <w:b/>
          <w:bCs/>
          <w:sz w:val="28"/>
          <w:szCs w:val="28"/>
          <w:rtl/>
        </w:rPr>
        <w:t>ل</w:t>
      </w:r>
      <w:r w:rsidRPr="001D426C">
        <w:rPr>
          <w:rFonts w:cs="Traditional Arabic" w:hint="cs"/>
          <w:b/>
          <w:bCs/>
          <w:sz w:val="28"/>
          <w:szCs w:val="28"/>
          <w:rtl/>
        </w:rPr>
        <w:t>ُّ</w:t>
      </w:r>
      <w:r w:rsidRPr="001D426C">
        <w:rPr>
          <w:rFonts w:cs="Traditional Arabic"/>
          <w:b/>
          <w:bCs/>
          <w:sz w:val="28"/>
          <w:szCs w:val="28"/>
          <w:rtl/>
        </w:rPr>
        <w:t>وا حلاله وحر</w:t>
      </w:r>
      <w:r w:rsidRPr="001D426C">
        <w:rPr>
          <w:rFonts w:cs="Traditional Arabic" w:hint="cs"/>
          <w:b/>
          <w:bCs/>
          <w:sz w:val="28"/>
          <w:szCs w:val="28"/>
          <w:rtl/>
        </w:rPr>
        <w:t>ِّ</w:t>
      </w:r>
      <w:r w:rsidRPr="001D426C">
        <w:rPr>
          <w:rFonts w:cs="Traditional Arabic"/>
          <w:b/>
          <w:bCs/>
          <w:sz w:val="28"/>
          <w:szCs w:val="28"/>
          <w:rtl/>
        </w:rPr>
        <w:t>موا حرامه</w:t>
      </w:r>
      <w:r w:rsidRPr="001D426C">
        <w:rPr>
          <w:rFonts w:cs="Traditional Arabic"/>
          <w:sz w:val="28"/>
          <w:szCs w:val="28"/>
          <w:rtl/>
        </w:rPr>
        <w:t>»</w:t>
      </w:r>
      <w:r w:rsidRPr="001D426C">
        <w:rPr>
          <w:rFonts w:cs="Traditional Arabic" w:hint="cs"/>
          <w:sz w:val="28"/>
          <w:szCs w:val="28"/>
          <w:rtl/>
        </w:rPr>
        <w:t xml:space="preserve"> اهـ</w:t>
      </w:r>
      <w:r>
        <w:rPr>
          <w:rFonts w:cs="Traditional Arabic"/>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49">
    <w:p w:rsidR="00AE4561" w:rsidRPr="001D426C" w:rsidRDefault="00AE4561" w:rsidP="001D426C">
      <w:pPr>
        <w:pStyle w:val="FootnoteText"/>
        <w:spacing w:line="216" w:lineRule="auto"/>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السيوطي</w:t>
      </w:r>
      <w:r>
        <w:rPr>
          <w:rFonts w:cs="Traditional Arabic" w:hint="cs"/>
          <w:sz w:val="28"/>
          <w:szCs w:val="28"/>
          <w:rtl/>
          <w:lang w:bidi="ar-SY"/>
        </w:rPr>
        <w:t>،</w:t>
      </w:r>
      <w:r w:rsidRPr="001D426C">
        <w:rPr>
          <w:rFonts w:cs="Traditional Arabic" w:hint="cs"/>
          <w:sz w:val="28"/>
          <w:szCs w:val="28"/>
          <w:rtl/>
          <w:lang w:bidi="ar-SY"/>
        </w:rPr>
        <w:t xml:space="preserve"> تذكرة الحفاظ</w:t>
      </w:r>
      <w:r>
        <w:rPr>
          <w:rFonts w:cs="Traditional Arabic" w:hint="cs"/>
          <w:sz w:val="28"/>
          <w:szCs w:val="28"/>
          <w:rtl/>
          <w:lang w:bidi="ar-SY"/>
        </w:rPr>
        <w:t>،</w:t>
      </w:r>
      <w:r w:rsidRPr="001D426C">
        <w:rPr>
          <w:rFonts w:cs="Traditional Arabic" w:hint="cs"/>
          <w:sz w:val="28"/>
          <w:szCs w:val="28"/>
          <w:rtl/>
          <w:lang w:bidi="ar-SY"/>
        </w:rPr>
        <w:t xml:space="preserve"> ج1/ص5</w:t>
      </w:r>
      <w:r>
        <w:rPr>
          <w:rFonts w:cs="Traditional Arabic" w:hint="cs"/>
          <w:sz w:val="28"/>
          <w:szCs w:val="28"/>
          <w:rtl/>
          <w:lang w:bidi="ar-SY"/>
        </w:rPr>
        <w:t>،</w:t>
      </w:r>
      <w:r w:rsidRPr="001D426C">
        <w:rPr>
          <w:rFonts w:cs="Traditional Arabic" w:hint="cs"/>
          <w:sz w:val="28"/>
          <w:szCs w:val="28"/>
          <w:rtl/>
          <w:lang w:bidi="ar-SY"/>
        </w:rPr>
        <w:t xml:space="preserve"> وقال السيوطي بعد ذكره هذه الرواية </w:t>
      </w:r>
      <w:r w:rsidRPr="001D426C">
        <w:rPr>
          <w:rFonts w:cs="Traditional Arabic" w:hint="cs"/>
          <w:b/>
          <w:bCs/>
          <w:sz w:val="28"/>
          <w:szCs w:val="28"/>
          <w:rtl/>
          <w:lang w:bidi="ar-SY"/>
        </w:rPr>
        <w:t>إنها لا تصح</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50">
    <w:p w:rsidR="00AE4561" w:rsidRPr="001D426C" w:rsidRDefault="00AE4561" w:rsidP="001D426C">
      <w:pPr>
        <w:pStyle w:val="FootnoteText"/>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lang w:bidi="ar-SY"/>
        </w:rPr>
        <w:t xml:space="preserve"> </w:t>
      </w:r>
      <w:r w:rsidRPr="001D426C">
        <w:rPr>
          <w:rFonts w:cs="Traditional Arabic"/>
          <w:sz w:val="28"/>
          <w:szCs w:val="28"/>
          <w:rtl/>
          <w:lang w:bidi="ar-SY"/>
        </w:rPr>
        <w:t xml:space="preserve">هو السيد </w:t>
      </w:r>
      <w:r w:rsidRPr="001D426C">
        <w:rPr>
          <w:rFonts w:cs="Traditional Arabic" w:hint="cs"/>
          <w:sz w:val="28"/>
          <w:szCs w:val="28"/>
          <w:rtl/>
          <w:lang w:bidi="ar-SY"/>
        </w:rPr>
        <w:t xml:space="preserve">الشريف </w:t>
      </w:r>
      <w:r w:rsidRPr="001D426C">
        <w:rPr>
          <w:rFonts w:cs="Traditional Arabic"/>
          <w:sz w:val="28"/>
          <w:szCs w:val="28"/>
          <w:rtl/>
          <w:lang w:bidi="ar-SY"/>
        </w:rPr>
        <w:t xml:space="preserve">رضي الدين علي بن موسى بن جعفر بن طاوس من أحفاد الإمام الحسن </w:t>
      </w:r>
      <w:r w:rsidRPr="001D426C">
        <w:rPr>
          <w:rFonts w:cs="Traditional Arabic" w:hint="cs"/>
          <w:sz w:val="28"/>
          <w:szCs w:val="28"/>
          <w:rtl/>
          <w:lang w:bidi="ar-SY"/>
        </w:rPr>
        <w:t>عليه السلام</w:t>
      </w:r>
      <w:r>
        <w:rPr>
          <w:rFonts w:cs="Traditional Arabic" w:hint="cs"/>
          <w:sz w:val="28"/>
          <w:szCs w:val="28"/>
          <w:rtl/>
          <w:lang w:bidi="ar-SY"/>
        </w:rPr>
        <w:t>،</w:t>
      </w:r>
      <w:r w:rsidRPr="001D426C">
        <w:rPr>
          <w:rFonts w:cs="Traditional Arabic"/>
          <w:sz w:val="28"/>
          <w:szCs w:val="28"/>
          <w:rtl/>
          <w:lang w:bidi="ar-SY"/>
        </w:rPr>
        <w:t xml:space="preserve"> ع</w:t>
      </w:r>
      <w:r w:rsidRPr="001D426C">
        <w:rPr>
          <w:rFonts w:cs="Traditional Arabic" w:hint="cs"/>
          <w:sz w:val="28"/>
          <w:szCs w:val="28"/>
          <w:rtl/>
          <w:lang w:bidi="ar-SY"/>
        </w:rPr>
        <w:t>ا</w:t>
      </w:r>
      <w:r w:rsidRPr="001D426C">
        <w:rPr>
          <w:rFonts w:cs="Traditional Arabic"/>
          <w:sz w:val="28"/>
          <w:szCs w:val="28"/>
          <w:rtl/>
          <w:lang w:bidi="ar-SY"/>
        </w:rPr>
        <w:t>لمٌ إماميٌ مشارك</w:t>
      </w:r>
      <w:r w:rsidRPr="001D426C">
        <w:rPr>
          <w:rFonts w:cs="Traditional Arabic" w:hint="cs"/>
          <w:sz w:val="28"/>
          <w:szCs w:val="28"/>
          <w:rtl/>
          <w:lang w:bidi="ar-SY"/>
        </w:rPr>
        <w:t>ٌ</w:t>
      </w:r>
      <w:r>
        <w:rPr>
          <w:rFonts w:cs="Traditional Arabic"/>
          <w:sz w:val="28"/>
          <w:szCs w:val="28"/>
          <w:rtl/>
          <w:lang w:bidi="ar-SY"/>
        </w:rPr>
        <w:t>،</w:t>
      </w:r>
      <w:r w:rsidRPr="001D426C">
        <w:rPr>
          <w:rFonts w:cs="Traditional Arabic"/>
          <w:sz w:val="28"/>
          <w:szCs w:val="28"/>
          <w:rtl/>
          <w:lang w:bidi="ar-SY"/>
        </w:rPr>
        <w:t xml:space="preserve"> ولد في الحلة </w:t>
      </w:r>
      <w:r w:rsidRPr="001D426C">
        <w:rPr>
          <w:rFonts w:cs="Traditional Arabic" w:hint="cs"/>
          <w:sz w:val="28"/>
          <w:szCs w:val="28"/>
          <w:rtl/>
          <w:lang w:bidi="ar-SY"/>
        </w:rPr>
        <w:t xml:space="preserve">عام 589 هـ </w:t>
      </w:r>
      <w:r w:rsidRPr="001D426C">
        <w:rPr>
          <w:rFonts w:cs="Traditional Arabic"/>
          <w:sz w:val="28"/>
          <w:szCs w:val="28"/>
          <w:rtl/>
          <w:lang w:bidi="ar-SY"/>
        </w:rPr>
        <w:t>و</w:t>
      </w:r>
      <w:r w:rsidRPr="001D426C">
        <w:rPr>
          <w:rFonts w:cs="Traditional Arabic" w:hint="cs"/>
          <w:sz w:val="28"/>
          <w:szCs w:val="28"/>
          <w:rtl/>
          <w:lang w:bidi="ar-SY"/>
        </w:rPr>
        <w:t>صار فقيهاً</w:t>
      </w:r>
      <w:r w:rsidRPr="001D426C">
        <w:rPr>
          <w:rFonts w:cs="Traditional Arabic"/>
          <w:sz w:val="28"/>
          <w:szCs w:val="28"/>
          <w:rtl/>
          <w:lang w:bidi="ar-SY"/>
        </w:rPr>
        <w:t xml:space="preserve"> </w:t>
      </w:r>
      <w:r w:rsidRPr="001D426C">
        <w:rPr>
          <w:rFonts w:cs="Traditional Arabic" w:hint="cs"/>
          <w:sz w:val="28"/>
          <w:szCs w:val="28"/>
          <w:rtl/>
          <w:lang w:bidi="ar-SY"/>
        </w:rPr>
        <w:t>و</w:t>
      </w:r>
      <w:r w:rsidRPr="001D426C">
        <w:rPr>
          <w:rFonts w:cs="Traditional Arabic"/>
          <w:sz w:val="28"/>
          <w:szCs w:val="28"/>
          <w:rtl/>
          <w:lang w:bidi="ar-SY"/>
        </w:rPr>
        <w:t xml:space="preserve">أديباً وشاعراً </w:t>
      </w:r>
      <w:r w:rsidRPr="001D426C">
        <w:rPr>
          <w:rFonts w:cs="Traditional Arabic" w:hint="cs"/>
          <w:sz w:val="28"/>
          <w:szCs w:val="28"/>
          <w:rtl/>
          <w:lang w:bidi="ar-SY"/>
        </w:rPr>
        <w:t>واشتهر ب</w:t>
      </w:r>
      <w:r w:rsidRPr="001D426C">
        <w:rPr>
          <w:rFonts w:cs="Traditional Arabic"/>
          <w:sz w:val="28"/>
          <w:szCs w:val="28"/>
          <w:rtl/>
          <w:lang w:bidi="ar-SY"/>
        </w:rPr>
        <w:t>الزهد والعرفان</w:t>
      </w:r>
      <w:r>
        <w:rPr>
          <w:rFonts w:cs="Traditional Arabic"/>
          <w:sz w:val="28"/>
          <w:szCs w:val="28"/>
          <w:rtl/>
          <w:lang w:bidi="ar-SY"/>
        </w:rPr>
        <w:t>،</w:t>
      </w:r>
      <w:r w:rsidRPr="001D426C">
        <w:rPr>
          <w:rFonts w:cs="Traditional Arabic"/>
          <w:sz w:val="28"/>
          <w:szCs w:val="28"/>
          <w:rtl/>
          <w:lang w:bidi="ar-SY"/>
        </w:rPr>
        <w:t xml:space="preserve"> و</w:t>
      </w:r>
      <w:r w:rsidRPr="001D426C">
        <w:rPr>
          <w:rFonts w:cs="Traditional Arabic" w:hint="cs"/>
          <w:sz w:val="28"/>
          <w:szCs w:val="28"/>
          <w:rtl/>
          <w:lang w:bidi="ar-SY"/>
        </w:rPr>
        <w:t>ك</w:t>
      </w:r>
      <w:r w:rsidRPr="001D426C">
        <w:rPr>
          <w:rFonts w:cs="Traditional Arabic"/>
          <w:sz w:val="28"/>
          <w:szCs w:val="28"/>
          <w:rtl/>
          <w:lang w:bidi="ar-SY"/>
        </w:rPr>
        <w:t>انت أكثر مؤلفاته في الأدعية والزيارات</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cs="Traditional Arabic"/>
          <w:sz w:val="28"/>
          <w:szCs w:val="28"/>
          <w:rtl/>
          <w:lang w:bidi="ar-SY"/>
        </w:rPr>
        <w:t>من أشهر كتبه</w:t>
      </w:r>
      <w:r>
        <w:rPr>
          <w:rFonts w:cs="Traditional Arabic"/>
          <w:sz w:val="28"/>
          <w:szCs w:val="28"/>
          <w:rtl/>
          <w:lang w:bidi="ar-SY"/>
        </w:rPr>
        <w:t>:</w:t>
      </w:r>
      <w:r w:rsidRPr="001D426C">
        <w:rPr>
          <w:rFonts w:cs="Traditional Arabic"/>
          <w:sz w:val="28"/>
          <w:szCs w:val="28"/>
          <w:rtl/>
          <w:lang w:bidi="ar-SY"/>
        </w:rPr>
        <w:t xml:space="preserve"> «كشف المحجة لثمرة المهجة» و«الملهوف على قتلى الطفوف» و«</w:t>
      </w:r>
      <w:r w:rsidRPr="001D426C">
        <w:rPr>
          <w:rFonts w:cs="Traditional Arabic"/>
          <w:b/>
          <w:bCs/>
          <w:sz w:val="28"/>
          <w:szCs w:val="28"/>
          <w:rtl/>
          <w:lang w:bidi="ar-SY"/>
        </w:rPr>
        <w:t>مهج الدعوات</w:t>
      </w:r>
      <w:r w:rsidRPr="001D426C">
        <w:rPr>
          <w:rFonts w:cs="Traditional Arabic"/>
          <w:sz w:val="28"/>
          <w:szCs w:val="28"/>
          <w:rtl/>
          <w:lang w:bidi="ar-SY"/>
        </w:rPr>
        <w:t>» توفي</w:t>
      </w:r>
      <w:r w:rsidRPr="001D426C">
        <w:rPr>
          <w:rFonts w:cs="Traditional Arabic" w:hint="cs"/>
          <w:sz w:val="28"/>
          <w:szCs w:val="28"/>
          <w:rtl/>
          <w:lang w:bidi="ar-SY"/>
        </w:rPr>
        <w:t xml:space="preserve"> رحمه الله</w:t>
      </w:r>
      <w:r w:rsidRPr="001D426C">
        <w:rPr>
          <w:rFonts w:cs="Traditional Arabic"/>
          <w:sz w:val="28"/>
          <w:szCs w:val="28"/>
          <w:rtl/>
          <w:lang w:bidi="ar-SY"/>
        </w:rPr>
        <w:t xml:space="preserve"> في بغداد</w:t>
      </w:r>
      <w:r w:rsidRPr="001D426C">
        <w:rPr>
          <w:rFonts w:cs="Traditional Arabic" w:hint="cs"/>
          <w:sz w:val="28"/>
          <w:szCs w:val="28"/>
          <w:rtl/>
          <w:lang w:bidi="ar-SY"/>
        </w:rPr>
        <w:t xml:space="preserve"> سنة</w:t>
      </w:r>
      <w:r w:rsidRPr="001D426C">
        <w:rPr>
          <w:rFonts w:cs="Traditional Arabic"/>
          <w:sz w:val="28"/>
          <w:szCs w:val="28"/>
          <w:rtl/>
          <w:lang w:bidi="ar-SY"/>
        </w:rPr>
        <w:t xml:space="preserve"> 664 ه</w:t>
      </w:r>
      <w:r w:rsidRPr="001D426C">
        <w:rPr>
          <w:rFonts w:cs="Traditional Arabic" w:hint="cs"/>
          <w:sz w:val="28"/>
          <w:szCs w:val="28"/>
          <w:rtl/>
          <w:lang w:bidi="ar-SY"/>
        </w:rPr>
        <w:t>ـ ق</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51">
    <w:p w:rsidR="00AE4561" w:rsidRPr="001D426C" w:rsidRDefault="00AE4561" w:rsidP="001D426C">
      <w:pPr>
        <w:pStyle w:val="FootnoteText"/>
        <w:spacing w:line="216" w:lineRule="auto"/>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sz w:val="28"/>
          <w:szCs w:val="28"/>
          <w:rtl/>
          <w:lang w:bidi="ar-SY"/>
        </w:rPr>
        <w:t>السيد ابن طاووس</w:t>
      </w:r>
      <w:r>
        <w:rPr>
          <w:rFonts w:cs="Traditional Arabic" w:hint="cs"/>
          <w:sz w:val="28"/>
          <w:szCs w:val="28"/>
          <w:rtl/>
          <w:lang w:bidi="ar-SY"/>
        </w:rPr>
        <w:t>،</w:t>
      </w:r>
      <w:r w:rsidRPr="001D426C">
        <w:rPr>
          <w:rFonts w:cs="Traditional Arabic"/>
          <w:sz w:val="28"/>
          <w:szCs w:val="28"/>
          <w:rtl/>
          <w:lang w:bidi="ar-SY"/>
        </w:rPr>
        <w:t xml:space="preserve"> مهج‏ الدعوات</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cs="Traditional Arabic"/>
          <w:sz w:val="28"/>
          <w:szCs w:val="28"/>
          <w:rtl/>
          <w:lang w:bidi="ar-SY"/>
        </w:rPr>
        <w:t>الرواية المتقدمة من دعاء العشرات</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cs="Traditional Arabic" w:hint="cs"/>
          <w:sz w:val="28"/>
          <w:szCs w:val="28"/>
          <w:rtl/>
        </w:rPr>
        <w:t xml:space="preserve">ص145 </w:t>
      </w:r>
      <w:r>
        <w:rPr>
          <w:rFonts w:cs="Traditional Arabic" w:hint="cs"/>
          <w:sz w:val="28"/>
          <w:szCs w:val="28"/>
          <w:rtl/>
        </w:rPr>
        <w:t>-</w:t>
      </w:r>
      <w:r w:rsidRPr="001D426C">
        <w:rPr>
          <w:rFonts w:cs="Traditional Arabic" w:hint="cs"/>
          <w:sz w:val="28"/>
          <w:szCs w:val="28"/>
          <w:rtl/>
        </w:rPr>
        <w:t xml:space="preserve"> 146</w:t>
      </w:r>
      <w:r>
        <w:rPr>
          <w:rFonts w:cs="Traditional Arabic" w:hint="cs"/>
          <w:sz w:val="28"/>
          <w:szCs w:val="28"/>
          <w:rtl/>
        </w:rPr>
        <w:t>.</w:t>
      </w:r>
    </w:p>
  </w:footnote>
  <w:footnote w:id="52">
    <w:p w:rsidR="00AE4561" w:rsidRPr="001D426C" w:rsidRDefault="00AE4561" w:rsidP="001D426C">
      <w:pPr>
        <w:pStyle w:val="FootnoteText"/>
        <w:spacing w:line="216" w:lineRule="auto"/>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السيد ابن طاووس</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cs="Traditional Arabic" w:hint="eastAsia"/>
          <w:sz w:val="28"/>
          <w:szCs w:val="28"/>
          <w:rtl/>
          <w:lang w:bidi="ar-SY"/>
        </w:rPr>
        <w:t>«</w:t>
      </w:r>
      <w:r w:rsidRPr="001D426C">
        <w:rPr>
          <w:rFonts w:cs="Traditional Arabic" w:hint="cs"/>
          <w:sz w:val="28"/>
          <w:szCs w:val="28"/>
          <w:rtl/>
          <w:lang w:bidi="ar-SY"/>
        </w:rPr>
        <w:t>مهج الدعوات</w:t>
      </w:r>
      <w:r w:rsidRPr="001D426C">
        <w:rPr>
          <w:rFonts w:cs="Traditional Arabic" w:hint="eastAsia"/>
          <w:sz w:val="28"/>
          <w:szCs w:val="28"/>
          <w:rtl/>
          <w:lang w:bidi="ar-SY"/>
        </w:rPr>
        <w:t>»</w:t>
      </w:r>
      <w:r>
        <w:rPr>
          <w:rFonts w:cs="Traditional Arabic" w:hint="cs"/>
          <w:sz w:val="28"/>
          <w:szCs w:val="28"/>
          <w:rtl/>
          <w:lang w:bidi="ar-SY"/>
        </w:rPr>
        <w:t>،</w:t>
      </w:r>
      <w:r w:rsidRPr="001D426C">
        <w:rPr>
          <w:rFonts w:cs="Traditional Arabic" w:hint="cs"/>
          <w:sz w:val="28"/>
          <w:szCs w:val="28"/>
          <w:rtl/>
          <w:lang w:bidi="ar-SY"/>
        </w:rPr>
        <w:t xml:space="preserve"> ص 137 </w:t>
      </w:r>
      <w:r>
        <w:rPr>
          <w:rFonts w:cs="Traditional Arabic" w:hint="cs"/>
          <w:sz w:val="28"/>
          <w:szCs w:val="28"/>
          <w:rtl/>
          <w:lang w:bidi="ar-SY"/>
        </w:rPr>
        <w:t>-</w:t>
      </w:r>
      <w:r w:rsidRPr="001D426C">
        <w:rPr>
          <w:rFonts w:cs="Traditional Arabic" w:hint="cs"/>
          <w:sz w:val="28"/>
          <w:szCs w:val="28"/>
          <w:rtl/>
          <w:lang w:bidi="ar-SY"/>
        </w:rPr>
        <w:t xml:space="preserve"> 139</w:t>
      </w:r>
      <w:r>
        <w:rPr>
          <w:rFonts w:cs="Traditional Arabic" w:hint="cs"/>
          <w:sz w:val="28"/>
          <w:szCs w:val="28"/>
          <w:rtl/>
          <w:lang w:bidi="ar-SY"/>
        </w:rPr>
        <w:t>.</w:t>
      </w:r>
    </w:p>
  </w:footnote>
  <w:footnote w:id="53">
    <w:p w:rsidR="00AE4561" w:rsidRPr="001D426C" w:rsidRDefault="00AE4561" w:rsidP="001D426C">
      <w:pPr>
        <w:pStyle w:val="FootnoteText"/>
        <w:spacing w:line="216" w:lineRule="auto"/>
        <w:ind w:left="378" w:hanging="378"/>
        <w:rPr>
          <w:rFonts w:ascii="Lotus Linotype" w:hAnsi="Lotus Linotype" w:cs="Traditional Arabic" w:hint="cs"/>
          <w:sz w:val="28"/>
          <w:szCs w:val="28"/>
        </w:rPr>
      </w:pPr>
      <w:r>
        <w:rPr>
          <w:rFonts w:ascii="Lotus Linotype" w:hAnsi="Lotus Linotype" w:cs="Traditional Arabic"/>
          <w:color w:val="008000"/>
          <w:sz w:val="28"/>
          <w:szCs w:val="28"/>
          <w:rtl/>
        </w:rPr>
        <w:t>(</w:t>
      </w:r>
      <w:r w:rsidRPr="001D426C">
        <w:rPr>
          <w:rFonts w:ascii="Lotus Linotype" w:hAnsi="Lotus Linotype" w:cs="Traditional Arabic"/>
          <w:color w:val="008000"/>
          <w:sz w:val="28"/>
          <w:szCs w:val="28"/>
        </w:rPr>
        <w:footnoteRef/>
      </w:r>
      <w:r>
        <w:rPr>
          <w:rFonts w:ascii="Lotus Linotype" w:hAnsi="Lotus Linotype" w:cs="Traditional Arabic"/>
          <w:color w:val="008000"/>
          <w:sz w:val="28"/>
          <w:szCs w:val="28"/>
          <w:rtl/>
        </w:rPr>
        <w:t>)</w:t>
      </w:r>
      <w:r w:rsidRPr="001D426C">
        <w:rPr>
          <w:rFonts w:ascii="Lotus Linotype" w:hAnsi="Lotus Linotype" w:cs="Traditional Arabic"/>
          <w:sz w:val="28"/>
          <w:szCs w:val="28"/>
          <w:rtl/>
        </w:rPr>
        <w:t xml:space="preserve"> </w:t>
      </w:r>
      <w:r w:rsidRPr="001D426C">
        <w:rPr>
          <w:rFonts w:ascii="Lotus Linotype" w:hAnsi="Lotus Linotype" w:cs="Traditional Arabic" w:hint="cs"/>
          <w:sz w:val="28"/>
          <w:szCs w:val="28"/>
          <w:rtl/>
        </w:rPr>
        <w:t xml:space="preserve">كما </w:t>
      </w:r>
      <w:r w:rsidRPr="001D426C">
        <w:rPr>
          <w:rFonts w:ascii="Lotus Linotype" w:hAnsi="Lotus Linotype" w:cs="Traditional Arabic"/>
          <w:sz w:val="28"/>
          <w:szCs w:val="28"/>
          <w:rtl/>
        </w:rPr>
        <w:t xml:space="preserve">روى مسلم في صحيحه كتاب </w:t>
      </w:r>
      <w:r w:rsidRPr="001D426C">
        <w:rPr>
          <w:rFonts w:ascii="Lotus Linotype" w:hAnsi="Lotus Linotype" w:cs="Traditional Arabic" w:hint="cs"/>
          <w:sz w:val="28"/>
          <w:szCs w:val="28"/>
          <w:rtl/>
        </w:rPr>
        <w:t>ال</w:t>
      </w:r>
      <w:r w:rsidRPr="001D426C">
        <w:rPr>
          <w:rFonts w:ascii="Lotus Linotype" w:hAnsi="Lotus Linotype" w:cs="Traditional Arabic"/>
          <w:sz w:val="28"/>
          <w:szCs w:val="28"/>
          <w:rtl/>
        </w:rPr>
        <w:t>فضائل</w:t>
      </w:r>
      <w:r w:rsidRPr="001D426C">
        <w:rPr>
          <w:rFonts w:ascii="Lotus Linotype" w:hAnsi="Lotus Linotype" w:cs="Traditional Arabic" w:hint="cs"/>
          <w:sz w:val="28"/>
          <w:szCs w:val="28"/>
          <w:rtl/>
        </w:rPr>
        <w:t>/</w:t>
      </w:r>
      <w:r w:rsidRPr="001D426C">
        <w:rPr>
          <w:rFonts w:ascii="Lotus Linotype" w:hAnsi="Lotus Linotype" w:cs="Traditional Arabic"/>
          <w:sz w:val="28"/>
          <w:szCs w:val="28"/>
          <w:rtl/>
        </w:rPr>
        <w:t xml:space="preserve">باب من فضائل أويس القرني </w:t>
      </w:r>
      <w:r w:rsidRPr="001D426C">
        <w:rPr>
          <w:rFonts w:ascii="AGA Arabesque" w:hAnsi="AGA Arabesque" w:cs="Traditional Arabic"/>
          <w:sz w:val="28"/>
          <w:szCs w:val="28"/>
          <w:rtl/>
        </w:rPr>
        <w:t>رضي الله عنه</w:t>
      </w:r>
      <w:r>
        <w:rPr>
          <w:rFonts w:ascii="AGA Arabesque" w:hAnsi="AGA Arabesque" w:cs="Traditional Arabic"/>
          <w:sz w:val="28"/>
          <w:szCs w:val="28"/>
          <w:rtl/>
        </w:rPr>
        <w:t>،</w:t>
      </w:r>
      <w:r w:rsidRPr="001D426C">
        <w:rPr>
          <w:rFonts w:ascii="Lotus Linotype" w:hAnsi="Lotus Linotype" w:cs="Traditional Arabic" w:hint="cs"/>
          <w:sz w:val="28"/>
          <w:szCs w:val="28"/>
          <w:rtl/>
        </w:rPr>
        <w:t xml:space="preserve"> بسنده عن النبي</w:t>
      </w:r>
      <w:r>
        <w:rPr>
          <w:rFonts w:ascii="Lotus Linotype" w:hAnsi="Lotus Linotype" w:cs="Traditional Arabic" w:hint="cs"/>
          <w:sz w:val="28"/>
          <w:szCs w:val="28"/>
          <w:rtl/>
        </w:rPr>
        <w:t>:</w:t>
      </w:r>
      <w:r w:rsidRPr="001D426C">
        <w:rPr>
          <w:rFonts w:ascii="Lotus Linotype" w:hAnsi="Lotus Linotype" w:cs="Traditional Arabic"/>
          <w:sz w:val="28"/>
          <w:szCs w:val="28"/>
          <w:rtl/>
        </w:rPr>
        <w:t xml:space="preserve"> «إِنَّ خَيْرَ التَّابِعِينَ رَجُلٌ يُقَالُ لَهُ أُوَيْسٌ وَلَهُ وَالِدَةٌ وَكَانَ بِهِ بَيَاضٌ فَمُرُوهُ فَلْيَسْتَغْفِرْ لَكُمْ</w:t>
      </w:r>
      <w:r>
        <w:rPr>
          <w:rFonts w:ascii="Lotus Linotype" w:hAnsi="Lotus Linotype" w:cs="Traditional Arabic"/>
          <w:sz w:val="28"/>
          <w:szCs w:val="28"/>
          <w:rtl/>
        </w:rPr>
        <w:t>.</w:t>
      </w:r>
      <w:r w:rsidRPr="001D426C">
        <w:rPr>
          <w:rFonts w:ascii="Lotus Linotype" w:hAnsi="Lotus Linotype" w:cs="Traditional Arabic"/>
          <w:sz w:val="28"/>
          <w:szCs w:val="28"/>
          <w:rtl/>
        </w:rPr>
        <w:t>»</w:t>
      </w:r>
      <w:r>
        <w:rPr>
          <w:rFonts w:ascii="Lotus Linotype" w:hAnsi="Lotus Linotype" w:cs="Traditional Arabic"/>
          <w:sz w:val="28"/>
          <w:szCs w:val="28"/>
          <w:rtl/>
        </w:rPr>
        <w:t>.</w:t>
      </w:r>
      <w:r w:rsidRPr="001D426C">
        <w:rPr>
          <w:rFonts w:ascii="Lotus Linotype" w:hAnsi="Lotus Linotype" w:cs="Traditional Arabic"/>
          <w:sz w:val="28"/>
          <w:szCs w:val="28"/>
          <w:rtl/>
        </w:rPr>
        <w:t xml:space="preserve"> </w:t>
      </w:r>
      <w:r>
        <w:rPr>
          <w:rFonts w:ascii="Lotus Linotype" w:hAnsi="Lotus Linotype" w:cs="Traditional Arabic" w:hint="cs"/>
          <w:sz w:val="28"/>
          <w:szCs w:val="28"/>
          <w:rtl/>
        </w:rPr>
        <w:t>(</w:t>
      </w:r>
      <w:r w:rsidRPr="001D426C">
        <w:rPr>
          <w:rFonts w:ascii="Lotus Linotype" w:hAnsi="Lotus Linotype" w:cs="Traditional Arabic" w:hint="cs"/>
          <w:sz w:val="28"/>
          <w:szCs w:val="28"/>
          <w:rtl/>
        </w:rPr>
        <w:t>المترجم</w:t>
      </w:r>
      <w:r>
        <w:rPr>
          <w:rFonts w:ascii="Lotus Linotype" w:hAnsi="Lotus Linotype" w:cs="Traditional Arabic" w:hint="cs"/>
          <w:sz w:val="28"/>
          <w:szCs w:val="28"/>
          <w:rtl/>
        </w:rPr>
        <w:t>)</w:t>
      </w:r>
    </w:p>
  </w:footnote>
  <w:footnote w:id="54">
    <w:p w:rsidR="00AE4561" w:rsidRPr="001D426C" w:rsidRDefault="00AE4561" w:rsidP="001D426C">
      <w:pPr>
        <w:pStyle w:val="FootnoteText"/>
        <w:spacing w:line="216" w:lineRule="auto"/>
        <w:ind w:left="378" w:hanging="378"/>
        <w:rPr>
          <w:rFonts w:ascii="Lotus Linotype" w:hAnsi="Lotus Linotype" w:cs="Traditional Arabic" w:hint="cs"/>
          <w:sz w:val="28"/>
          <w:szCs w:val="28"/>
        </w:rPr>
      </w:pPr>
      <w:r>
        <w:rPr>
          <w:rFonts w:ascii="Lotus Linotype" w:hAnsi="Lotus Linotype" w:cs="Traditional Arabic"/>
          <w:color w:val="008000"/>
          <w:sz w:val="28"/>
          <w:szCs w:val="28"/>
          <w:rtl/>
        </w:rPr>
        <w:t>(</w:t>
      </w:r>
      <w:r w:rsidRPr="001D426C">
        <w:rPr>
          <w:rFonts w:ascii="Lotus Linotype" w:hAnsi="Lotus Linotype" w:cs="Traditional Arabic"/>
          <w:color w:val="008000"/>
          <w:sz w:val="28"/>
          <w:szCs w:val="28"/>
        </w:rPr>
        <w:footnoteRef/>
      </w:r>
      <w:r>
        <w:rPr>
          <w:rFonts w:ascii="Lotus Linotype" w:hAnsi="Lotus Linotype" w:cs="Traditional Arabic"/>
          <w:color w:val="008000"/>
          <w:sz w:val="28"/>
          <w:szCs w:val="28"/>
          <w:rtl/>
        </w:rPr>
        <w:t>)</w:t>
      </w:r>
      <w:r w:rsidRPr="001D426C">
        <w:rPr>
          <w:rFonts w:ascii="Lotus Linotype" w:hAnsi="Lotus Linotype" w:cs="Traditional Arabic" w:hint="cs"/>
          <w:sz w:val="28"/>
          <w:szCs w:val="28"/>
          <w:rtl/>
        </w:rPr>
        <w:t xml:space="preserve"> روى الإمام أحمد في مسنده ضمن حديثٍ مرفوع</w:t>
      </w:r>
      <w:r>
        <w:rPr>
          <w:rFonts w:ascii="Lotus Linotype" w:hAnsi="Lotus Linotype" w:cs="Traditional Arabic" w:hint="cs"/>
          <w:sz w:val="28"/>
          <w:szCs w:val="28"/>
          <w:rtl/>
        </w:rPr>
        <w:t>:</w:t>
      </w:r>
      <w:r w:rsidRPr="001D426C">
        <w:rPr>
          <w:rFonts w:ascii="Lotus Linotype" w:hAnsi="Lotus Linotype" w:cs="Traditional Arabic" w:hint="cs"/>
          <w:sz w:val="28"/>
          <w:szCs w:val="28"/>
          <w:rtl/>
        </w:rPr>
        <w:t xml:space="preserve"> «</w:t>
      </w:r>
      <w:r w:rsidRPr="001D426C">
        <w:rPr>
          <w:rFonts w:ascii="Lotus Linotype" w:hAnsi="Lotus Linotype" w:cs="Traditional Arabic"/>
          <w:b/>
          <w:bCs/>
          <w:sz w:val="28"/>
          <w:szCs w:val="28"/>
          <w:rtl/>
        </w:rPr>
        <w:t>وَأَجِدُ نَفَسَ رَبِّكُمْ مِنْ قِبَلِ الْيَمَنِ</w:t>
      </w:r>
      <w:r w:rsidRPr="001D426C">
        <w:rPr>
          <w:rFonts w:ascii="Lotus Linotype" w:hAnsi="Lotus Linotype" w:cs="Traditional Arabic" w:hint="cs"/>
          <w:sz w:val="28"/>
          <w:szCs w:val="28"/>
          <w:rtl/>
        </w:rPr>
        <w:t>»</w:t>
      </w:r>
      <w:r>
        <w:rPr>
          <w:rFonts w:ascii="Lotus Linotype" w:hAnsi="Lotus Linotype" w:cs="Traditional Arabic" w:hint="cs"/>
          <w:sz w:val="28"/>
          <w:szCs w:val="28"/>
          <w:rtl/>
        </w:rPr>
        <w:t>،</w:t>
      </w:r>
      <w:r w:rsidRPr="001D426C">
        <w:rPr>
          <w:rFonts w:ascii="Lotus Linotype" w:hAnsi="Lotus Linotype" w:cs="Traditional Arabic" w:hint="cs"/>
          <w:sz w:val="28"/>
          <w:szCs w:val="28"/>
          <w:rtl/>
        </w:rPr>
        <w:t xml:space="preserve"> وذكر الحافط العراقي في تخريجه أحاديث الإحياء للغزالي أن رواته ثقات</w:t>
      </w:r>
      <w:r>
        <w:rPr>
          <w:rFonts w:ascii="Lotus Linotype" w:hAnsi="Lotus Linotype" w:cs="Traditional Arabic" w:hint="cs"/>
          <w:sz w:val="28"/>
          <w:szCs w:val="28"/>
          <w:rtl/>
        </w:rPr>
        <w:t>.</w:t>
      </w:r>
      <w:r w:rsidRPr="001D426C">
        <w:rPr>
          <w:rFonts w:ascii="Lotus Linotype" w:hAnsi="Lotus Linotype" w:cs="Traditional Arabic" w:hint="cs"/>
          <w:sz w:val="28"/>
          <w:szCs w:val="28"/>
          <w:rtl/>
        </w:rPr>
        <w:t xml:space="preserve"> وروى الطبراني في المعجم الكبير بسنده عن </w:t>
      </w:r>
      <w:r w:rsidRPr="001D426C">
        <w:rPr>
          <w:rFonts w:ascii="Lotus Linotype" w:hAnsi="Lotus Linotype" w:cs="Traditional Arabic"/>
          <w:sz w:val="28"/>
          <w:szCs w:val="28"/>
          <w:rtl/>
        </w:rPr>
        <w:t>سَلَمَة</w:t>
      </w:r>
      <w:r w:rsidRPr="001D426C">
        <w:rPr>
          <w:rFonts w:ascii="Lotus Linotype" w:hAnsi="Lotus Linotype" w:cs="Traditional Arabic" w:hint="cs"/>
          <w:sz w:val="28"/>
          <w:szCs w:val="28"/>
          <w:rtl/>
        </w:rPr>
        <w:t>َ</w:t>
      </w:r>
      <w:r w:rsidRPr="001D426C">
        <w:rPr>
          <w:rFonts w:ascii="Lotus Linotype" w:hAnsi="Lotus Linotype" w:cs="Traditional Arabic"/>
          <w:sz w:val="28"/>
          <w:szCs w:val="28"/>
          <w:rtl/>
        </w:rPr>
        <w:t xml:space="preserve"> بن نُفَيْل</w:t>
      </w:r>
      <w:r w:rsidRPr="001D426C">
        <w:rPr>
          <w:rFonts w:ascii="Lotus Linotype" w:hAnsi="Lotus Linotype" w:cs="Traditional Arabic" w:hint="cs"/>
          <w:sz w:val="28"/>
          <w:szCs w:val="28"/>
          <w:rtl/>
        </w:rPr>
        <w:t xml:space="preserve">ٍ </w:t>
      </w:r>
      <w:r w:rsidRPr="001D426C">
        <w:rPr>
          <w:rFonts w:ascii="Lotus Linotype" w:hAnsi="Lotus Linotype" w:cs="Traditional Arabic"/>
          <w:sz w:val="28"/>
          <w:szCs w:val="28"/>
          <w:rtl/>
        </w:rPr>
        <w:t>السَّكُونِيّ</w:t>
      </w:r>
      <w:r w:rsidRPr="001D426C">
        <w:rPr>
          <w:rFonts w:ascii="Lotus Linotype" w:hAnsi="Lotus Linotype" w:cs="Traditional Arabic" w:hint="cs"/>
          <w:sz w:val="28"/>
          <w:szCs w:val="28"/>
          <w:rtl/>
        </w:rPr>
        <w:t xml:space="preserve"> عن النبي </w:t>
      </w:r>
      <w:r w:rsidRPr="001D426C">
        <w:rPr>
          <w:rFonts w:cs="Traditional Arabic" w:hint="cs"/>
          <w:sz w:val="28"/>
          <w:szCs w:val="28"/>
          <w:rtl/>
        </w:rPr>
        <w:t xml:space="preserve">صَلَّى اللهُ عَلَيْهِ وَآلِهِ أنَّهُ </w:t>
      </w:r>
      <w:r w:rsidRPr="001D426C">
        <w:rPr>
          <w:rFonts w:cs="Traditional Arabic"/>
          <w:sz w:val="28"/>
          <w:szCs w:val="28"/>
          <w:rtl/>
        </w:rPr>
        <w:t>َقَالَ وَهُوَ مُوَلٍّ ظَهْرَهُ إِلَى الْيَمَنِ</w:t>
      </w:r>
      <w:r>
        <w:rPr>
          <w:rFonts w:cs="Traditional Arabic"/>
          <w:sz w:val="28"/>
          <w:szCs w:val="28"/>
          <w:rtl/>
        </w:rPr>
        <w:t>:</w:t>
      </w:r>
      <w:r w:rsidRPr="001D426C">
        <w:rPr>
          <w:rFonts w:cs="Traditional Arabic" w:hint="cs"/>
          <w:sz w:val="28"/>
          <w:szCs w:val="28"/>
          <w:rtl/>
        </w:rPr>
        <w:t>«</w:t>
      </w:r>
      <w:r w:rsidRPr="001D426C">
        <w:rPr>
          <w:rFonts w:cs="Traditional Arabic"/>
          <w:sz w:val="28"/>
          <w:szCs w:val="28"/>
          <w:rtl/>
        </w:rPr>
        <w:t>إ</w:t>
      </w:r>
      <w:r w:rsidRPr="001D426C">
        <w:rPr>
          <w:rFonts w:cs="Traditional Arabic"/>
          <w:b/>
          <w:bCs/>
          <w:sz w:val="28"/>
          <w:szCs w:val="28"/>
          <w:rtl/>
        </w:rPr>
        <w:t>ِنِّي أَجِدُ نَفَسَ الرَّحْمَنِ مِنْ هَهُنَا</w:t>
      </w:r>
      <w:r w:rsidRPr="001D426C">
        <w:rPr>
          <w:rFonts w:ascii="Lotus Linotype" w:hAnsi="Lotus Linotype" w:cs="Traditional Arabic" w:hint="cs"/>
          <w:sz w:val="28"/>
          <w:szCs w:val="28"/>
          <w:rtl/>
        </w:rPr>
        <w:t>»</w:t>
      </w:r>
      <w:r w:rsidRPr="001D426C">
        <w:rPr>
          <w:rFonts w:ascii="Lotus Linotype" w:hAnsi="Lotus Linotype" w:cs="Traditional Arabic"/>
          <w:sz w:val="28"/>
          <w:szCs w:val="28"/>
          <w:rtl/>
        </w:rPr>
        <w:t xml:space="preserve"> </w:t>
      </w:r>
      <w:r w:rsidRPr="001D426C">
        <w:rPr>
          <w:rFonts w:ascii="Lotus Linotype" w:hAnsi="Lotus Linotype" w:cs="Traditional Arabic" w:hint="cs"/>
          <w:sz w:val="28"/>
          <w:szCs w:val="28"/>
          <w:rtl/>
        </w:rPr>
        <w:t>وذكر الغزالي في الإحياء أن المقصود بذلك</w:t>
      </w:r>
      <w:r>
        <w:rPr>
          <w:rFonts w:ascii="Lotus Linotype" w:hAnsi="Lotus Linotype" w:cs="Traditional Arabic" w:hint="cs"/>
          <w:sz w:val="28"/>
          <w:szCs w:val="28"/>
          <w:rtl/>
        </w:rPr>
        <w:t>:</w:t>
      </w:r>
      <w:r w:rsidRPr="001D426C">
        <w:rPr>
          <w:rFonts w:ascii="Lotus Linotype" w:hAnsi="Lotus Linotype" w:cs="Traditional Arabic" w:hint="cs"/>
          <w:sz w:val="28"/>
          <w:szCs w:val="28"/>
          <w:rtl/>
        </w:rPr>
        <w:t xml:space="preserve"> أويس القرني</w:t>
      </w:r>
      <w:r>
        <w:rPr>
          <w:rFonts w:ascii="Lotus Linotype" w:hAnsi="Lotus Linotype" w:cs="Traditional Arabic" w:hint="cs"/>
          <w:sz w:val="28"/>
          <w:szCs w:val="28"/>
          <w:rtl/>
        </w:rPr>
        <w:t>.</w:t>
      </w:r>
      <w:r w:rsidRPr="001D426C">
        <w:rPr>
          <w:rFonts w:ascii="Lotus Linotype" w:hAnsi="Lotus Linotype" w:cs="Traditional Arabic" w:hint="cs"/>
          <w:sz w:val="28"/>
          <w:szCs w:val="28"/>
          <w:rtl/>
        </w:rPr>
        <w:t xml:space="preserve"> </w:t>
      </w:r>
      <w:r>
        <w:rPr>
          <w:rFonts w:ascii="Lotus Linotype" w:hAnsi="Lotus Linotype" w:cs="Traditional Arabic" w:hint="cs"/>
          <w:sz w:val="28"/>
          <w:szCs w:val="28"/>
          <w:rtl/>
        </w:rPr>
        <w:t>(</w:t>
      </w:r>
      <w:r w:rsidRPr="001D426C">
        <w:rPr>
          <w:rFonts w:ascii="Lotus Linotype" w:hAnsi="Lotus Linotype" w:cs="Traditional Arabic" w:hint="cs"/>
          <w:sz w:val="28"/>
          <w:szCs w:val="28"/>
          <w:rtl/>
        </w:rPr>
        <w:t>المترجم</w:t>
      </w:r>
      <w:r>
        <w:rPr>
          <w:rFonts w:ascii="Lotus Linotype" w:hAnsi="Lotus Linotype" w:cs="Traditional Arabic" w:hint="cs"/>
          <w:sz w:val="28"/>
          <w:szCs w:val="28"/>
          <w:rtl/>
        </w:rPr>
        <w:t>)</w:t>
      </w:r>
    </w:p>
  </w:footnote>
  <w:footnote w:id="55">
    <w:p w:rsidR="00AE4561" w:rsidRPr="001D426C" w:rsidRDefault="00AE4561" w:rsidP="001D426C">
      <w:pPr>
        <w:pStyle w:val="FootnoteText"/>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sz w:val="28"/>
          <w:szCs w:val="28"/>
          <w:rtl/>
        </w:rPr>
        <w:t xml:space="preserve"> </w:t>
      </w:r>
      <w:r w:rsidRPr="001D426C">
        <w:rPr>
          <w:rFonts w:cs="Traditional Arabic" w:hint="cs"/>
          <w:sz w:val="28"/>
          <w:szCs w:val="28"/>
          <w:rtl/>
        </w:rPr>
        <w:t xml:space="preserve">وقد أَلَّفْتُ في موضوع الزكاة والخمس كتاباً من مجلدين عنوانه </w:t>
      </w:r>
      <w:r w:rsidRPr="001D426C">
        <w:rPr>
          <w:rFonts w:cs="Traditional Arabic" w:hint="eastAsia"/>
          <w:sz w:val="28"/>
          <w:szCs w:val="28"/>
          <w:rtl/>
        </w:rPr>
        <w:t>«</w:t>
      </w:r>
      <w:r w:rsidRPr="001D426C">
        <w:rPr>
          <w:rFonts w:cs="Traditional Arabic" w:hint="cs"/>
          <w:sz w:val="28"/>
          <w:szCs w:val="28"/>
          <w:rtl/>
        </w:rPr>
        <w:t>حقائق عريان در اقتصاد قرآن</w:t>
      </w:r>
      <w:r w:rsidRPr="001D426C">
        <w:rPr>
          <w:rFonts w:cs="Traditional Arabic" w:hint="eastAsia"/>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أي الحقائق المكشوفة في اقتصاد القرآن</w:t>
      </w:r>
      <w:r>
        <w:rPr>
          <w:rFonts w:cs="Traditional Arabic" w:hint="cs"/>
          <w:sz w:val="28"/>
          <w:szCs w:val="28"/>
          <w:rtl/>
        </w:rPr>
        <w:t>)،</w:t>
      </w:r>
      <w:r w:rsidRPr="001D426C">
        <w:rPr>
          <w:rFonts w:cs="Traditional Arabic" w:hint="cs"/>
          <w:sz w:val="28"/>
          <w:szCs w:val="28"/>
          <w:rtl/>
        </w:rPr>
        <w:t xml:space="preserve"> وقد تم طبعه</w:t>
      </w:r>
      <w:r>
        <w:rPr>
          <w:rFonts w:cs="Traditional Arabic" w:hint="cs"/>
          <w:sz w:val="28"/>
          <w:szCs w:val="28"/>
          <w:rtl/>
        </w:rPr>
        <w:t>.</w:t>
      </w:r>
    </w:p>
  </w:footnote>
  <w:footnote w:id="56">
    <w:p w:rsidR="00AE4561" w:rsidRPr="001D426C" w:rsidRDefault="00AE4561" w:rsidP="001D426C">
      <w:pPr>
        <w:pStyle w:val="FootnoteText"/>
        <w:ind w:left="378" w:hanging="378"/>
        <w:rPr>
          <w:rFonts w:ascii="Lotus Linotype" w:hAnsi="Lotus Linotype"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hint="cs"/>
          <w:sz w:val="28"/>
          <w:szCs w:val="28"/>
          <w:rtl/>
          <w:lang w:bidi="ar-SY"/>
        </w:rPr>
        <w:t xml:space="preserve"> قارن هذه العبارة بقوله تعالى</w:t>
      </w:r>
      <w:r>
        <w:rPr>
          <w:rFonts w:cs="Traditional Arabic" w:hint="cs"/>
          <w:sz w:val="28"/>
          <w:szCs w:val="28"/>
          <w:rtl/>
          <w:lang w:bidi="ar-SY"/>
        </w:rPr>
        <w:t>:</w:t>
      </w:r>
      <w:r w:rsidRPr="001D426C">
        <w:rPr>
          <w:rFonts w:cs="Traditional Arabic" w:hint="cs"/>
          <w:sz w:val="28"/>
          <w:szCs w:val="28"/>
          <w:rtl/>
          <w:lang w:bidi="ar-SY"/>
        </w:rPr>
        <w:t xml:space="preserve"> </w:t>
      </w:r>
      <w:r>
        <w:rPr>
          <w:rFonts w:ascii="Lotus Linotype" w:hAnsi="Lotus Linotype" w:cs="Traditional Arabic"/>
          <w:sz w:val="28"/>
          <w:szCs w:val="28"/>
          <w:rtl/>
          <w:lang w:bidi="ar-SY"/>
        </w:rPr>
        <w:t>((</w:t>
      </w:r>
      <w:r w:rsidRPr="001D426C">
        <w:rPr>
          <w:rFonts w:cs="Traditional Arabic"/>
          <w:b/>
          <w:bCs/>
          <w:sz w:val="28"/>
          <w:szCs w:val="28"/>
          <w:rtl/>
          <w:lang w:bidi="ar-SY"/>
        </w:rPr>
        <w:t>مَا عَلَيْكَ مِنْ حِسَابِهِم مِّن شَيْءٍ</w:t>
      </w:r>
      <w:r>
        <w:rPr>
          <w:rFonts w:ascii="Lotus Linotype" w:hAnsi="Lotus Linotype" w:cs="Traditional Arabic"/>
          <w:sz w:val="28"/>
          <w:szCs w:val="28"/>
          <w:rtl/>
          <w:lang w:bidi="ar-SY"/>
        </w:rPr>
        <w:t>))</w:t>
      </w:r>
      <w:r w:rsidRPr="001D426C">
        <w:rPr>
          <w:rFonts w:ascii="Lotus Linotype" w:hAnsi="Lotus Linotype" w:cs="Traditional Arabic" w:hint="cs"/>
          <w:sz w:val="28"/>
          <w:szCs w:val="28"/>
          <w:rtl/>
          <w:lang w:bidi="ar-SY"/>
        </w:rPr>
        <w:t xml:space="preserve"> </w:t>
      </w:r>
      <w:r>
        <w:rPr>
          <w:rFonts w:ascii="Lotus Linotype" w:hAnsi="Lotus Linotype" w:cs="Traditional Arabic" w:hint="cs"/>
          <w:sz w:val="28"/>
          <w:szCs w:val="28"/>
          <w:rtl/>
          <w:lang w:bidi="ar-SY"/>
        </w:rPr>
        <w:t>(</w:t>
      </w:r>
      <w:r w:rsidRPr="001D426C">
        <w:rPr>
          <w:rFonts w:ascii="Lotus Linotype" w:hAnsi="Lotus Linotype" w:cs="Traditional Arabic" w:hint="cs"/>
          <w:sz w:val="28"/>
          <w:szCs w:val="28"/>
          <w:rtl/>
          <w:lang w:bidi="ar-SY"/>
        </w:rPr>
        <w:t>الأنعام/52</w:t>
      </w:r>
      <w:r>
        <w:rPr>
          <w:rFonts w:ascii="Lotus Linotype" w:hAnsi="Lotus Linotype" w:cs="Traditional Arabic" w:hint="cs"/>
          <w:sz w:val="28"/>
          <w:szCs w:val="28"/>
          <w:rtl/>
          <w:lang w:bidi="ar-SY"/>
        </w:rPr>
        <w:t>)</w:t>
      </w:r>
      <w:r w:rsidRPr="001D426C">
        <w:rPr>
          <w:rFonts w:ascii="Lotus Linotype" w:hAnsi="Lotus Linotype" w:cs="Traditional Arabic" w:hint="cs"/>
          <w:sz w:val="28"/>
          <w:szCs w:val="28"/>
          <w:rtl/>
          <w:lang w:bidi="ar-SY"/>
        </w:rPr>
        <w:t xml:space="preserve"> وقوله تعالى</w:t>
      </w:r>
      <w:r>
        <w:rPr>
          <w:rFonts w:ascii="Lotus Linotype" w:hAnsi="Lotus Linotype" w:cs="Traditional Arabic" w:hint="cs"/>
          <w:sz w:val="28"/>
          <w:szCs w:val="28"/>
          <w:rtl/>
          <w:lang w:bidi="ar-SY"/>
        </w:rPr>
        <w:t>:</w:t>
      </w:r>
      <w:r w:rsidRPr="001D426C">
        <w:rPr>
          <w:rFonts w:ascii="Lotus Linotype" w:hAnsi="Lotus Linotype" w:cs="Traditional Arabic" w:hint="cs"/>
          <w:sz w:val="28"/>
          <w:szCs w:val="28"/>
          <w:rtl/>
          <w:lang w:bidi="ar-SY"/>
        </w:rPr>
        <w:t xml:space="preserve"> </w:t>
      </w:r>
      <w:r>
        <w:rPr>
          <w:rFonts w:ascii="Lotus Linotype" w:hAnsi="Lotus Linotype" w:cs="Traditional Arabic"/>
          <w:sz w:val="28"/>
          <w:szCs w:val="28"/>
          <w:rtl/>
          <w:lang w:bidi="ar-SY"/>
        </w:rPr>
        <w:t>((</w:t>
      </w:r>
      <w:r w:rsidRPr="001D426C">
        <w:rPr>
          <w:rFonts w:ascii="Lotus Linotype" w:hAnsi="Lotus Linotype" w:cs="Traditional Arabic"/>
          <w:b/>
          <w:bCs/>
          <w:sz w:val="28"/>
          <w:szCs w:val="28"/>
          <w:rtl/>
          <w:lang w:bidi="ar-SY"/>
        </w:rPr>
        <w:t>إِنْ حِسَابُهُمْ إِلَّا عَلَى رَبِّي لَوْ تَشْعُرُونَ</w:t>
      </w:r>
      <w:r>
        <w:rPr>
          <w:rFonts w:ascii="Lotus Linotype" w:hAnsi="Lotus Linotype" w:cs="Traditional Arabic"/>
          <w:sz w:val="28"/>
          <w:szCs w:val="28"/>
          <w:rtl/>
          <w:lang w:bidi="ar-SY"/>
        </w:rPr>
        <w:t>))</w:t>
      </w:r>
      <w:r w:rsidRPr="001D426C">
        <w:rPr>
          <w:rFonts w:ascii="Lotus Linotype" w:hAnsi="Lotus Linotype" w:cs="Traditional Arabic"/>
          <w:sz w:val="28"/>
          <w:szCs w:val="28"/>
          <w:rtl/>
          <w:lang w:bidi="ar-SY"/>
        </w:rPr>
        <w:t xml:space="preserve"> </w:t>
      </w:r>
      <w:r>
        <w:rPr>
          <w:rFonts w:ascii="Lotus Linotype" w:hAnsi="Lotus Linotype" w:cs="Traditional Arabic"/>
          <w:sz w:val="28"/>
          <w:szCs w:val="28"/>
          <w:rtl/>
          <w:lang w:bidi="ar-SY"/>
        </w:rPr>
        <w:t>(</w:t>
      </w:r>
      <w:r w:rsidRPr="001D426C">
        <w:rPr>
          <w:rFonts w:ascii="Lotus Linotype" w:hAnsi="Lotus Linotype" w:cs="Traditional Arabic"/>
          <w:sz w:val="28"/>
          <w:szCs w:val="28"/>
          <w:rtl/>
          <w:lang w:bidi="ar-SY"/>
        </w:rPr>
        <w:t>الشعراء</w:t>
      </w:r>
      <w:r w:rsidRPr="001D426C">
        <w:rPr>
          <w:rFonts w:cs="Traditional Arabic" w:hint="cs"/>
          <w:sz w:val="28"/>
          <w:szCs w:val="28"/>
          <w:rtl/>
        </w:rPr>
        <w:t>/</w:t>
      </w:r>
      <w:r w:rsidRPr="001D426C">
        <w:rPr>
          <w:rFonts w:ascii="Lotus Linotype" w:hAnsi="Lotus Linotype" w:cs="Traditional Arabic"/>
          <w:sz w:val="28"/>
          <w:szCs w:val="28"/>
          <w:rtl/>
          <w:lang w:bidi="ar-SY"/>
        </w:rPr>
        <w:t>113</w:t>
      </w:r>
      <w:r>
        <w:rPr>
          <w:rFonts w:ascii="Lotus Linotype" w:hAnsi="Lotus Linotype" w:cs="Traditional Arabic"/>
          <w:sz w:val="28"/>
          <w:szCs w:val="28"/>
          <w:rtl/>
          <w:lang w:bidi="ar-SY"/>
        </w:rPr>
        <w:t>)</w:t>
      </w:r>
      <w:r w:rsidRPr="001D426C">
        <w:rPr>
          <w:rFonts w:ascii="Lotus Linotype" w:hAnsi="Lotus Linotype" w:cs="Traditional Arabic" w:hint="cs"/>
          <w:sz w:val="28"/>
          <w:szCs w:val="28"/>
          <w:rtl/>
          <w:lang w:bidi="ar-SY"/>
        </w:rPr>
        <w:t xml:space="preserve"> أو بالنسبة للجملة الأخيرة قارن مع قوله تعالى</w:t>
      </w:r>
      <w:r>
        <w:rPr>
          <w:rFonts w:ascii="Lotus Linotype" w:hAnsi="Lotus Linotype" w:cs="Traditional Arabic" w:hint="cs"/>
          <w:sz w:val="28"/>
          <w:szCs w:val="28"/>
          <w:rtl/>
          <w:lang w:bidi="ar-SY"/>
        </w:rPr>
        <w:t>:</w:t>
      </w:r>
      <w:r w:rsidRPr="001D426C">
        <w:rPr>
          <w:rFonts w:ascii="Lotus Linotype" w:hAnsi="Lotus Linotype" w:cs="Traditional Arabic" w:hint="cs"/>
          <w:sz w:val="28"/>
          <w:szCs w:val="28"/>
          <w:rtl/>
          <w:lang w:bidi="ar-SY"/>
        </w:rPr>
        <w:t xml:space="preserve"> </w:t>
      </w:r>
      <w:r>
        <w:rPr>
          <w:rFonts w:ascii="Lotus Linotype" w:hAnsi="Lotus Linotype" w:cs="Traditional Arabic"/>
          <w:sz w:val="28"/>
          <w:szCs w:val="28"/>
          <w:rtl/>
          <w:lang w:bidi="ar-SY"/>
        </w:rPr>
        <w:t>((</w:t>
      </w:r>
      <w:r w:rsidRPr="001D426C">
        <w:rPr>
          <w:rFonts w:ascii="Lotus Linotype" w:hAnsi="Lotus Linotype" w:cs="Traditional Arabic"/>
          <w:b/>
          <w:bCs/>
          <w:sz w:val="28"/>
          <w:szCs w:val="28"/>
          <w:rtl/>
          <w:lang w:bidi="ar-SY"/>
        </w:rPr>
        <w:t>إِنَّ إِلَيْنَا إِيَابَهُمْ</w:t>
      </w:r>
      <w:r>
        <w:rPr>
          <w:rFonts w:ascii="Lotus Linotype" w:hAnsi="Lotus Linotype" w:cs="Traditional Arabic" w:hint="cs"/>
          <w:b/>
          <w:bCs/>
          <w:sz w:val="28"/>
          <w:szCs w:val="28"/>
          <w:rtl/>
          <w:lang w:bidi="ar-SY"/>
        </w:rPr>
        <w:t>.</w:t>
      </w:r>
      <w:r w:rsidRPr="001D426C">
        <w:rPr>
          <w:rFonts w:ascii="Lotus Linotype" w:hAnsi="Lotus Linotype" w:cs="Traditional Arabic" w:hint="cs"/>
          <w:b/>
          <w:bCs/>
          <w:sz w:val="28"/>
          <w:szCs w:val="28"/>
          <w:rtl/>
          <w:lang w:bidi="ar-SY"/>
        </w:rPr>
        <w:t xml:space="preserve"> </w:t>
      </w:r>
      <w:r w:rsidRPr="001D426C">
        <w:rPr>
          <w:rFonts w:ascii="Lotus Linotype" w:hAnsi="Lotus Linotype" w:cs="Traditional Arabic"/>
          <w:b/>
          <w:bCs/>
          <w:sz w:val="28"/>
          <w:szCs w:val="28"/>
          <w:rtl/>
          <w:lang w:bidi="ar-SY"/>
        </w:rPr>
        <w:t>ثُمَّ إِنَّ عَلَيْنَا حِسَابَهُمْ</w:t>
      </w:r>
      <w:r>
        <w:rPr>
          <w:rFonts w:ascii="Lotus Linotype" w:hAnsi="Lotus Linotype" w:cs="Traditional Arabic"/>
          <w:sz w:val="28"/>
          <w:szCs w:val="28"/>
          <w:rtl/>
          <w:lang w:bidi="ar-SY"/>
        </w:rPr>
        <w:t>))</w:t>
      </w:r>
      <w:r w:rsidRPr="001D426C">
        <w:rPr>
          <w:rFonts w:ascii="Lotus Linotype" w:hAnsi="Lotus Linotype" w:cs="Traditional Arabic"/>
          <w:sz w:val="28"/>
          <w:szCs w:val="28"/>
          <w:rtl/>
          <w:lang w:bidi="ar-SY"/>
        </w:rPr>
        <w:t xml:space="preserve"> </w:t>
      </w:r>
      <w:r>
        <w:rPr>
          <w:rFonts w:ascii="Lotus Linotype" w:hAnsi="Lotus Linotype" w:cs="Traditional Arabic"/>
          <w:sz w:val="28"/>
          <w:szCs w:val="28"/>
          <w:rtl/>
          <w:lang w:bidi="ar-SY"/>
        </w:rPr>
        <w:t>(</w:t>
      </w:r>
      <w:r w:rsidRPr="001D426C">
        <w:rPr>
          <w:rFonts w:ascii="Lotus Linotype" w:hAnsi="Lotus Linotype" w:cs="Traditional Arabic"/>
          <w:sz w:val="28"/>
          <w:szCs w:val="28"/>
          <w:rtl/>
          <w:lang w:bidi="ar-SY"/>
        </w:rPr>
        <w:t>الغاشية</w:t>
      </w:r>
      <w:r w:rsidRPr="001D426C">
        <w:rPr>
          <w:rFonts w:ascii="Lotus Linotype" w:hAnsi="Lotus Linotype" w:cs="Traditional Arabic" w:hint="cs"/>
          <w:sz w:val="28"/>
          <w:szCs w:val="28"/>
          <w:rtl/>
          <w:lang w:bidi="ar-SY"/>
        </w:rPr>
        <w:t xml:space="preserve">/25 </w:t>
      </w:r>
      <w:r>
        <w:rPr>
          <w:rFonts w:ascii="Lotus Linotype" w:hAnsi="Lotus Linotype" w:cs="Traditional Arabic" w:hint="cs"/>
          <w:sz w:val="28"/>
          <w:szCs w:val="28"/>
          <w:rtl/>
          <w:lang w:bidi="ar-SY"/>
        </w:rPr>
        <w:t>-</w:t>
      </w:r>
      <w:r w:rsidRPr="001D426C">
        <w:rPr>
          <w:rFonts w:ascii="Lotus Linotype" w:hAnsi="Lotus Linotype" w:cs="Traditional Arabic" w:hint="cs"/>
          <w:sz w:val="28"/>
          <w:szCs w:val="28"/>
          <w:rtl/>
          <w:lang w:bidi="ar-SY"/>
        </w:rPr>
        <w:t xml:space="preserve"> </w:t>
      </w:r>
      <w:r w:rsidRPr="001D426C">
        <w:rPr>
          <w:rFonts w:ascii="Lotus Linotype" w:hAnsi="Lotus Linotype" w:cs="Traditional Arabic"/>
          <w:sz w:val="28"/>
          <w:szCs w:val="28"/>
          <w:rtl/>
          <w:lang w:bidi="ar-SY"/>
        </w:rPr>
        <w:t>26</w:t>
      </w:r>
      <w:r>
        <w:rPr>
          <w:rFonts w:ascii="Lotus Linotype" w:hAnsi="Lotus Linotype" w:cs="Traditional Arabic"/>
          <w:sz w:val="28"/>
          <w:szCs w:val="28"/>
          <w:rtl/>
          <w:lang w:bidi="ar-SY"/>
        </w:rPr>
        <w:t>)</w:t>
      </w:r>
      <w:r>
        <w:rPr>
          <w:rFonts w:ascii="Lotus Linotype" w:hAnsi="Lotus Linotype" w:cs="Traditional Arabic" w:hint="cs"/>
          <w:sz w:val="28"/>
          <w:szCs w:val="28"/>
          <w:rtl/>
          <w:lang w:bidi="ar-SY"/>
        </w:rPr>
        <w:t>.</w:t>
      </w:r>
      <w:r w:rsidRPr="001D426C">
        <w:rPr>
          <w:rFonts w:ascii="Lotus Linotype" w:hAnsi="Lotus Linotype" w:cs="Traditional Arabic"/>
          <w:sz w:val="28"/>
          <w:szCs w:val="28"/>
          <w:rtl/>
          <w:lang w:bidi="ar-SY"/>
        </w:rPr>
        <w:t xml:space="preserve"> </w:t>
      </w:r>
    </w:p>
  </w:footnote>
  <w:footnote w:id="57">
    <w:p w:rsidR="00AE4561" w:rsidRPr="001D426C" w:rsidRDefault="00AE4561" w:rsidP="001D426C">
      <w:pPr>
        <w:pStyle w:val="FootnoteText"/>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w:t>
      </w:r>
      <w:r w:rsidRPr="001D426C">
        <w:rPr>
          <w:rFonts w:cs="Traditional Arabic" w:hint="cs"/>
          <w:sz w:val="28"/>
          <w:szCs w:val="28"/>
          <w:rtl/>
          <w:lang w:bidi="ar-SY"/>
        </w:rPr>
        <w:t xml:space="preserve">كان هناك مذهب شائع في الأمم البدائية القديمة هو مذهب الأرواحية </w:t>
      </w:r>
      <w:r>
        <w:rPr>
          <w:rFonts w:cs="Traditional Arabic" w:hint="cs"/>
          <w:sz w:val="28"/>
          <w:szCs w:val="28"/>
          <w:rtl/>
          <w:lang w:bidi="ar-SY"/>
        </w:rPr>
        <w:t>(</w:t>
      </w:r>
      <w:r w:rsidRPr="001D426C">
        <w:rPr>
          <w:rFonts w:cs="Traditional Arabic" w:hint="cs"/>
          <w:sz w:val="28"/>
          <w:szCs w:val="28"/>
          <w:rtl/>
          <w:lang w:bidi="ar-SY"/>
        </w:rPr>
        <w:t>أنيميزم</w:t>
      </w:r>
      <w:r>
        <w:rPr>
          <w:rFonts w:cs="Traditional Arabic" w:hint="cs"/>
          <w:sz w:val="28"/>
          <w:szCs w:val="28"/>
          <w:rtl/>
          <w:lang w:bidi="ar-SY"/>
        </w:rPr>
        <w:t>)</w:t>
      </w:r>
      <w:r w:rsidRPr="001D426C">
        <w:rPr>
          <w:rFonts w:cs="Traditional Arabic" w:hint="cs"/>
          <w:sz w:val="28"/>
          <w:szCs w:val="28"/>
          <w:rtl/>
          <w:lang w:bidi="ar-SY"/>
        </w:rPr>
        <w:t xml:space="preserve"> ولا يزال لدى بعض القبائل البدائية</w:t>
      </w:r>
      <w:r>
        <w:rPr>
          <w:rFonts w:cs="Traditional Arabic" w:hint="cs"/>
          <w:sz w:val="28"/>
          <w:szCs w:val="28"/>
          <w:rtl/>
          <w:lang w:bidi="ar-SY"/>
        </w:rPr>
        <w:t>،</w:t>
      </w:r>
      <w:r w:rsidRPr="001D426C">
        <w:rPr>
          <w:rFonts w:cs="Traditional Arabic" w:hint="cs"/>
          <w:sz w:val="28"/>
          <w:szCs w:val="28"/>
          <w:rtl/>
          <w:lang w:bidi="ar-SY"/>
        </w:rPr>
        <w:t xml:space="preserve"> ويعتقد أصحابه أن أرواح رؤساء وزعماء القبيلة تسعد بزيارة أبناء قبيلتها وقيام الأحياء منهم بتقديم الثناء وأنواع القرابين لهم فيسعدون من وفاء أبناء قبيلتهم وإخلاصهم لهم</w:t>
      </w:r>
      <w:r>
        <w:rPr>
          <w:rFonts w:cs="Traditional Arabic" w:hint="cs"/>
          <w:sz w:val="28"/>
          <w:szCs w:val="28"/>
          <w:rtl/>
          <w:lang w:bidi="ar-SY"/>
        </w:rPr>
        <w:t>،</w:t>
      </w:r>
      <w:r w:rsidRPr="001D426C">
        <w:rPr>
          <w:rFonts w:cs="Traditional Arabic" w:hint="cs"/>
          <w:sz w:val="28"/>
          <w:szCs w:val="28"/>
          <w:rtl/>
          <w:lang w:bidi="ar-SY"/>
        </w:rPr>
        <w:t xml:space="preserve"> ولذلك لا بد أن يذكروهم دائماً ليستجلبوا رضاهم</w:t>
      </w:r>
      <w:r>
        <w:rPr>
          <w:rFonts w:cs="Traditional Arabic" w:hint="cs"/>
          <w:sz w:val="28"/>
          <w:szCs w:val="28"/>
          <w:rtl/>
          <w:lang w:bidi="ar-SY"/>
        </w:rPr>
        <w:t>.</w:t>
      </w:r>
      <w:r w:rsidRPr="001D426C">
        <w:rPr>
          <w:rFonts w:cs="Traditional Arabic" w:hint="cs"/>
          <w:sz w:val="28"/>
          <w:szCs w:val="28"/>
          <w:rtl/>
          <w:lang w:bidi="ar-SY"/>
        </w:rPr>
        <w:t xml:space="preserve"> كما أنه في الأساطير نصف التاريخية ينال بعض العظماء والأبطال قبل موتهم مراحل رفيعة من الكمال يصلون فيها إلى جانب من الألوهية </w:t>
      </w:r>
      <w:r>
        <w:rPr>
          <w:rFonts w:cs="Traditional Arabic" w:hint="cs"/>
          <w:sz w:val="28"/>
          <w:szCs w:val="28"/>
          <w:rtl/>
          <w:lang w:bidi="ar-SY"/>
        </w:rPr>
        <w:t>(</w:t>
      </w:r>
      <w:r w:rsidRPr="001D426C">
        <w:rPr>
          <w:rFonts w:cs="Traditional Arabic" w:hint="cs"/>
          <w:sz w:val="28"/>
          <w:szCs w:val="28"/>
          <w:rtl/>
          <w:lang w:bidi="ar-SY"/>
        </w:rPr>
        <w:t xml:space="preserve">ملخص عن «كتاب تاريخ جامع أديان» </w:t>
      </w:r>
      <w:r>
        <w:rPr>
          <w:rFonts w:cs="Traditional Arabic" w:hint="cs"/>
          <w:sz w:val="28"/>
          <w:szCs w:val="28"/>
          <w:rtl/>
          <w:lang w:bidi="ar-SY"/>
        </w:rPr>
        <w:t>(</w:t>
      </w:r>
      <w:r w:rsidRPr="001D426C">
        <w:rPr>
          <w:rFonts w:cs="Traditional Arabic" w:hint="cs"/>
          <w:sz w:val="28"/>
          <w:szCs w:val="28"/>
          <w:rtl/>
          <w:lang w:bidi="ar-SY"/>
        </w:rPr>
        <w:t>بالفارسية</w:t>
      </w:r>
      <w:r>
        <w:rPr>
          <w:rFonts w:cs="Traditional Arabic" w:hint="cs"/>
          <w:sz w:val="28"/>
          <w:szCs w:val="28"/>
          <w:rtl/>
          <w:lang w:bidi="ar-SY"/>
        </w:rPr>
        <w:t>)</w:t>
      </w:r>
      <w:r w:rsidRPr="001D426C">
        <w:rPr>
          <w:rFonts w:cs="Traditional Arabic" w:hint="cs"/>
          <w:sz w:val="28"/>
          <w:szCs w:val="28"/>
          <w:rtl/>
          <w:lang w:bidi="ar-SY"/>
        </w:rPr>
        <w:t xml:space="preserve"> ومن سائر كتب الملل والنحل</w:t>
      </w:r>
      <w:r>
        <w:rPr>
          <w:rFonts w:cs="Traditional Arabic" w:hint="cs"/>
          <w:sz w:val="28"/>
          <w:szCs w:val="28"/>
          <w:rtl/>
          <w:lang w:bidi="ar-SY"/>
        </w:rPr>
        <w:t>.</w:t>
      </w:r>
      <w:r w:rsidRPr="001D426C">
        <w:rPr>
          <w:rFonts w:cs="Traditional Arabic" w:hint="cs"/>
          <w:sz w:val="28"/>
          <w:szCs w:val="28"/>
          <w:rtl/>
          <w:lang w:bidi="ar-SY"/>
        </w:rPr>
        <w:t xml:space="preserve"> </w:t>
      </w:r>
    </w:p>
  </w:footnote>
  <w:footnote w:id="58">
    <w:p w:rsidR="00AE4561" w:rsidRPr="001D426C" w:rsidRDefault="00AE4561" w:rsidP="001D426C">
      <w:pPr>
        <w:pStyle w:val="FootnoteText"/>
        <w:ind w:left="378" w:hanging="378"/>
        <w:rPr>
          <w:rFonts w:ascii="Lotus Linotype" w:hAnsi="Lotus Linotype"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ascii="Lotus Linotype" w:hAnsi="Lotus Linotype" w:cs="Traditional Arabic"/>
          <w:sz w:val="28"/>
          <w:szCs w:val="28"/>
          <w:rtl/>
        </w:rPr>
        <w:t xml:space="preserve">أورد الأستاذ قلمداران أسماء </w:t>
      </w:r>
      <w:r w:rsidRPr="001D426C">
        <w:rPr>
          <w:rFonts w:ascii="Lotus Linotype" w:hAnsi="Lotus Linotype" w:cs="Traditional Arabic" w:hint="cs"/>
          <w:sz w:val="28"/>
          <w:szCs w:val="28"/>
          <w:rtl/>
        </w:rPr>
        <w:t>آخر</w:t>
      </w:r>
      <w:r w:rsidRPr="001D426C">
        <w:rPr>
          <w:rFonts w:ascii="Lotus Linotype" w:hAnsi="Lotus Linotype" w:cs="Traditional Arabic"/>
          <w:sz w:val="28"/>
          <w:szCs w:val="28"/>
          <w:rtl/>
        </w:rPr>
        <w:t xml:space="preserve"> ثلاثة </w:t>
      </w:r>
      <w:r w:rsidRPr="001D426C">
        <w:rPr>
          <w:rFonts w:ascii="Lotus Linotype" w:hAnsi="Lotus Linotype" w:cs="Traditional Arabic" w:hint="cs"/>
          <w:sz w:val="28"/>
          <w:szCs w:val="28"/>
          <w:rtl/>
        </w:rPr>
        <w:t xml:space="preserve">رواة </w:t>
      </w:r>
      <w:r>
        <w:rPr>
          <w:rFonts w:ascii="Lotus Linotype" w:hAnsi="Lotus Linotype" w:cs="Traditional Arabic" w:hint="cs"/>
          <w:sz w:val="28"/>
          <w:szCs w:val="28"/>
          <w:rtl/>
        </w:rPr>
        <w:t>(</w:t>
      </w:r>
      <w:r w:rsidRPr="001D426C">
        <w:rPr>
          <w:rFonts w:ascii="Lotus Linotype" w:hAnsi="Lotus Linotype" w:cs="Traditional Arabic" w:hint="cs"/>
          <w:sz w:val="28"/>
          <w:szCs w:val="28"/>
          <w:rtl/>
        </w:rPr>
        <w:t>الذين وضعنا جانبهم علامة النجمة *</w:t>
      </w:r>
      <w:r>
        <w:rPr>
          <w:rFonts w:ascii="Lotus Linotype" w:hAnsi="Lotus Linotype" w:cs="Traditional Arabic" w:hint="cs"/>
          <w:sz w:val="28"/>
          <w:szCs w:val="28"/>
          <w:rtl/>
        </w:rPr>
        <w:t>)</w:t>
      </w:r>
      <w:r w:rsidRPr="001D426C">
        <w:rPr>
          <w:rFonts w:ascii="Lotus Linotype" w:hAnsi="Lotus Linotype" w:cs="Traditional Arabic" w:hint="cs"/>
          <w:sz w:val="28"/>
          <w:szCs w:val="28"/>
          <w:rtl/>
        </w:rPr>
        <w:t xml:space="preserve"> </w:t>
      </w:r>
      <w:r w:rsidRPr="001D426C">
        <w:rPr>
          <w:rFonts w:ascii="Lotus Linotype" w:hAnsi="Lotus Linotype" w:cs="Traditional Arabic"/>
          <w:sz w:val="28"/>
          <w:szCs w:val="28"/>
          <w:rtl/>
        </w:rPr>
        <w:t>ضمن قائمة رواة أحاديث الزيارة ولكن سقط من قلمه التعريف بهم وبيان حالهم</w:t>
      </w:r>
      <w:r>
        <w:rPr>
          <w:rFonts w:ascii="Lotus Linotype" w:hAnsi="Lotus Linotype" w:cs="Traditional Arabic"/>
          <w:sz w:val="28"/>
          <w:szCs w:val="28"/>
          <w:rtl/>
        </w:rPr>
        <w:t>.</w:t>
      </w:r>
      <w:r w:rsidRPr="001D426C">
        <w:rPr>
          <w:rFonts w:ascii="Lotus Linotype" w:hAnsi="Lotus Linotype" w:cs="Traditional Arabic"/>
          <w:sz w:val="28"/>
          <w:szCs w:val="28"/>
          <w:rtl/>
        </w:rPr>
        <w:t xml:space="preserve"> أما الراويان الأولان فهما من معاصري الإمام الصادق</w:t>
      </w:r>
      <w:r w:rsidRPr="001D426C">
        <w:rPr>
          <w:rFonts w:ascii="Lotus Linotype" w:hAnsi="Lotus Linotype" w:cs="Traditional Arabic" w:hint="cs"/>
          <w:sz w:val="28"/>
          <w:szCs w:val="28"/>
          <w:rtl/>
        </w:rPr>
        <w:t xml:space="preserve"> عليه السلام</w:t>
      </w:r>
      <w:r>
        <w:rPr>
          <w:rFonts w:ascii="Lotus Linotype" w:hAnsi="Lotus Linotype" w:cs="Traditional Arabic" w:hint="cs"/>
          <w:sz w:val="28"/>
          <w:szCs w:val="28"/>
          <w:rtl/>
        </w:rPr>
        <w:t>،</w:t>
      </w:r>
      <w:r w:rsidRPr="001D426C">
        <w:rPr>
          <w:rFonts w:ascii="Lotus Linotype" w:hAnsi="Lotus Linotype" w:cs="Traditional Arabic" w:hint="cs"/>
          <w:sz w:val="28"/>
          <w:szCs w:val="28"/>
          <w:rtl/>
        </w:rPr>
        <w:t xml:space="preserve"> وفيما يلي بيان حالهما</w:t>
      </w:r>
      <w:r>
        <w:rPr>
          <w:rFonts w:ascii="Lotus Linotype" w:hAnsi="Lotus Linotype" w:cs="Traditional Arabic" w:hint="cs"/>
          <w:sz w:val="28"/>
          <w:szCs w:val="28"/>
          <w:rtl/>
        </w:rPr>
        <w:t>:</w:t>
      </w:r>
    </w:p>
    <w:p w:rsidR="00AE4561" w:rsidRPr="001D426C" w:rsidRDefault="00AE4561" w:rsidP="001D426C">
      <w:pPr>
        <w:pStyle w:val="FootnoteText"/>
        <w:ind w:left="378" w:hanging="378"/>
        <w:rPr>
          <w:rFonts w:ascii="Lotus Linotype" w:hAnsi="Lotus Linotype" w:cs="Traditional Arabic"/>
          <w:sz w:val="28"/>
          <w:szCs w:val="28"/>
        </w:rPr>
      </w:pPr>
      <w:r w:rsidRPr="001D426C">
        <w:rPr>
          <w:rFonts w:ascii="Lotus Linotype" w:hAnsi="Lotus Linotype" w:cs="Traditional Arabic"/>
          <w:sz w:val="28"/>
          <w:szCs w:val="28"/>
          <w:rtl/>
        </w:rPr>
        <w:t xml:space="preserve"> </w:t>
      </w:r>
      <w:r>
        <w:rPr>
          <w:rFonts w:ascii="Lotus Linotype" w:hAnsi="Lotus Linotype" w:cs="Traditional Arabic"/>
          <w:sz w:val="28"/>
          <w:szCs w:val="28"/>
          <w:rtl/>
        </w:rPr>
        <w:t>-</w:t>
      </w:r>
      <w:r w:rsidRPr="001D426C">
        <w:rPr>
          <w:rFonts w:ascii="Lotus Linotype" w:hAnsi="Lotus Linotype" w:cs="Traditional Arabic"/>
          <w:sz w:val="28"/>
          <w:szCs w:val="28"/>
          <w:rtl/>
        </w:rPr>
        <w:t xml:space="preserve"> «سليمان بن عمرو النخعي» ضع</w:t>
      </w:r>
      <w:r w:rsidRPr="001D426C">
        <w:rPr>
          <w:rFonts w:ascii="Lotus Linotype" w:hAnsi="Lotus Linotype" w:cs="Traditional Arabic" w:hint="cs"/>
          <w:sz w:val="28"/>
          <w:szCs w:val="28"/>
          <w:rtl/>
        </w:rPr>
        <w:t>َّ</w:t>
      </w:r>
      <w:r w:rsidRPr="001D426C">
        <w:rPr>
          <w:rFonts w:ascii="Lotus Linotype" w:hAnsi="Lotus Linotype" w:cs="Traditional Arabic"/>
          <w:sz w:val="28"/>
          <w:szCs w:val="28"/>
          <w:rtl/>
        </w:rPr>
        <w:t>ف</w:t>
      </w:r>
      <w:r w:rsidRPr="001D426C">
        <w:rPr>
          <w:rFonts w:ascii="Lotus Linotype" w:hAnsi="Lotus Linotype" w:cs="Traditional Arabic" w:hint="cs"/>
          <w:sz w:val="28"/>
          <w:szCs w:val="28"/>
          <w:rtl/>
        </w:rPr>
        <w:t>َ</w:t>
      </w:r>
      <w:r w:rsidRPr="001D426C">
        <w:rPr>
          <w:rFonts w:ascii="Lotus Linotype" w:hAnsi="Lotus Linotype" w:cs="Traditional Arabic"/>
          <w:sz w:val="28"/>
          <w:szCs w:val="28"/>
          <w:rtl/>
        </w:rPr>
        <w:t>ه جداً علماء الرجال</w:t>
      </w:r>
      <w:r>
        <w:rPr>
          <w:rFonts w:ascii="Lotus Linotype" w:hAnsi="Lotus Linotype" w:cs="Traditional Arabic"/>
          <w:sz w:val="28"/>
          <w:szCs w:val="28"/>
          <w:rtl/>
        </w:rPr>
        <w:t>،</w:t>
      </w:r>
      <w:r w:rsidRPr="001D426C">
        <w:rPr>
          <w:rFonts w:ascii="Lotus Linotype" w:hAnsi="Lotus Linotype" w:cs="Traditional Arabic"/>
          <w:sz w:val="28"/>
          <w:szCs w:val="28"/>
          <w:rtl/>
        </w:rPr>
        <w:t xml:space="preserve"> ولكثرة كذبه أطلقوا عليه لقب «</w:t>
      </w:r>
      <w:r w:rsidRPr="001D426C">
        <w:rPr>
          <w:rFonts w:ascii="Lotus Linotype" w:hAnsi="Lotus Linotype" w:cs="Traditional Arabic"/>
          <w:b/>
          <w:bCs/>
          <w:sz w:val="28"/>
          <w:szCs w:val="28"/>
          <w:rtl/>
        </w:rPr>
        <w:t>كذّاب النخع</w:t>
      </w:r>
      <w:r w:rsidRPr="001D426C">
        <w:rPr>
          <w:rFonts w:ascii="Lotus Linotype" w:hAnsi="Lotus Linotype" w:cs="Traditional Arabic"/>
          <w:sz w:val="28"/>
          <w:szCs w:val="28"/>
          <w:rtl/>
        </w:rPr>
        <w:t>»</w:t>
      </w:r>
      <w:r>
        <w:rPr>
          <w:rFonts w:ascii="Lotus Linotype" w:hAnsi="Lotus Linotype" w:cs="Traditional Arabic"/>
          <w:sz w:val="28"/>
          <w:szCs w:val="28"/>
          <w:rtl/>
        </w:rPr>
        <w:t>!</w:t>
      </w:r>
      <w:r w:rsidRPr="001D426C">
        <w:rPr>
          <w:rFonts w:ascii="Lotus Linotype" w:hAnsi="Lotus Linotype" w:cs="Traditional Arabic"/>
          <w:sz w:val="28"/>
          <w:szCs w:val="28"/>
          <w:rtl/>
        </w:rPr>
        <w:t xml:space="preserve"> </w:t>
      </w:r>
    </w:p>
    <w:p w:rsidR="00AE4561" w:rsidRPr="001D426C" w:rsidRDefault="00AE4561" w:rsidP="001D426C">
      <w:pPr>
        <w:pStyle w:val="FootnoteText"/>
        <w:ind w:left="378" w:hanging="378"/>
        <w:rPr>
          <w:rFonts w:ascii="Lotus Linotype" w:hAnsi="Lotus Linotype" w:cs="Traditional Arabic"/>
          <w:sz w:val="28"/>
          <w:szCs w:val="28"/>
          <w:rtl/>
        </w:rPr>
      </w:pPr>
      <w:r w:rsidRPr="001D426C">
        <w:rPr>
          <w:rFonts w:ascii="Lotus Linotype" w:hAnsi="Lotus Linotype" w:cs="Traditional Arabic" w:hint="cs"/>
          <w:sz w:val="28"/>
          <w:szCs w:val="28"/>
          <w:rtl/>
        </w:rPr>
        <w:t xml:space="preserve"> </w:t>
      </w:r>
      <w:r>
        <w:rPr>
          <w:rFonts w:ascii="Lotus Linotype" w:hAnsi="Lotus Linotype" w:cs="Traditional Arabic" w:hint="cs"/>
          <w:sz w:val="28"/>
          <w:szCs w:val="28"/>
          <w:rtl/>
        </w:rPr>
        <w:t>-</w:t>
      </w:r>
      <w:r w:rsidRPr="001D426C">
        <w:rPr>
          <w:rFonts w:ascii="Lotus Linotype" w:hAnsi="Lotus Linotype" w:cs="Traditional Arabic" w:hint="cs"/>
          <w:sz w:val="28"/>
          <w:szCs w:val="28"/>
          <w:rtl/>
        </w:rPr>
        <w:t xml:space="preserve"> </w:t>
      </w:r>
      <w:r w:rsidRPr="001D426C">
        <w:rPr>
          <w:rFonts w:ascii="Lotus Linotype" w:hAnsi="Lotus Linotype" w:cs="Traditional Arabic"/>
          <w:sz w:val="28"/>
          <w:szCs w:val="28"/>
          <w:rtl/>
        </w:rPr>
        <w:t>«صالح بن الحكم النيلي الأحول» جاء تضعيفه ايضاً في الصفحة 151 من رجال النجاشي</w:t>
      </w:r>
      <w:r>
        <w:rPr>
          <w:rFonts w:ascii="Lotus Linotype" w:hAnsi="Lotus Linotype" w:cs="Traditional Arabic"/>
          <w:sz w:val="28"/>
          <w:szCs w:val="28"/>
          <w:rtl/>
        </w:rPr>
        <w:t>.</w:t>
      </w:r>
      <w:r w:rsidRPr="001D426C">
        <w:rPr>
          <w:rFonts w:ascii="Lotus Linotype" w:hAnsi="Lotus Linotype" w:cs="Traditional Arabic"/>
          <w:sz w:val="28"/>
          <w:szCs w:val="28"/>
          <w:rtl/>
        </w:rPr>
        <w:t xml:space="preserve"> </w:t>
      </w:r>
    </w:p>
    <w:p w:rsidR="00AE4561" w:rsidRPr="001D426C" w:rsidRDefault="00AE4561" w:rsidP="001D426C">
      <w:pPr>
        <w:pStyle w:val="FootnoteText"/>
        <w:ind w:left="378" w:hanging="378"/>
        <w:rPr>
          <w:rFonts w:ascii="Lotus Linotype" w:hAnsi="Lotus Linotype" w:cs="Traditional Arabic" w:hint="cs"/>
          <w:sz w:val="28"/>
          <w:szCs w:val="28"/>
          <w:rtl/>
        </w:rPr>
      </w:pP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 xml:space="preserve"> </w:t>
      </w:r>
      <w:r w:rsidRPr="001D426C">
        <w:rPr>
          <w:rFonts w:ascii="Lotus Linotype" w:hAnsi="Lotus Linotype" w:cs="Traditional Arabic" w:hint="cs"/>
          <w:sz w:val="28"/>
          <w:szCs w:val="28"/>
          <w:rtl/>
        </w:rPr>
        <w:t xml:space="preserve">أما «المنذر بن جارود العبدي» فقال عنه المرحوم المامقاني في كتابه تنقيح المقال </w:t>
      </w:r>
      <w:r>
        <w:rPr>
          <w:rFonts w:ascii="Lotus Linotype" w:hAnsi="Lotus Linotype" w:cs="Traditional Arabic" w:hint="cs"/>
          <w:sz w:val="28"/>
          <w:szCs w:val="28"/>
          <w:rtl/>
        </w:rPr>
        <w:t>(</w:t>
      </w:r>
      <w:r w:rsidRPr="001D426C">
        <w:rPr>
          <w:rFonts w:ascii="Lotus Linotype" w:hAnsi="Lotus Linotype" w:cs="Traditional Arabic" w:hint="cs"/>
          <w:sz w:val="28"/>
          <w:szCs w:val="28"/>
          <w:rtl/>
        </w:rPr>
        <w:t>ج3/ص248</w:t>
      </w:r>
      <w:r>
        <w:rPr>
          <w:rFonts w:ascii="Lotus Linotype" w:hAnsi="Lotus Linotype" w:cs="Traditional Arabic" w:hint="cs"/>
          <w:sz w:val="28"/>
          <w:szCs w:val="28"/>
          <w:rtl/>
        </w:rPr>
        <w:t>):</w:t>
      </w:r>
      <w:r w:rsidRPr="001D426C">
        <w:rPr>
          <w:rFonts w:ascii="Lotus Linotype" w:hAnsi="Lotus Linotype" w:cs="Traditional Arabic" w:hint="cs"/>
          <w:sz w:val="28"/>
          <w:szCs w:val="28"/>
          <w:rtl/>
        </w:rPr>
        <w:t xml:space="preserve"> «</w:t>
      </w:r>
      <w:r w:rsidRPr="001D426C">
        <w:rPr>
          <w:rFonts w:ascii="Lotus Linotype" w:hAnsi="Lotus Linotype" w:cs="Traditional Arabic" w:hint="cs"/>
          <w:b/>
          <w:bCs/>
          <w:sz w:val="28"/>
          <w:szCs w:val="28"/>
          <w:rtl/>
        </w:rPr>
        <w:t>وعلى كل حال لا شبهة في ضعف منذر</w:t>
      </w:r>
      <w:r w:rsidRPr="001D426C">
        <w:rPr>
          <w:rFonts w:ascii="Lotus Linotype" w:hAnsi="Lotus Linotype" w:cs="Traditional Arabic" w:hint="cs"/>
          <w:sz w:val="28"/>
          <w:szCs w:val="28"/>
          <w:rtl/>
        </w:rPr>
        <w:t>»</w:t>
      </w:r>
      <w:r>
        <w:rPr>
          <w:rFonts w:ascii="Lotus Linotype" w:hAnsi="Lotus Linotype" w:cs="Traditional Arabic" w:hint="cs"/>
          <w:sz w:val="28"/>
          <w:szCs w:val="28"/>
          <w:rtl/>
        </w:rPr>
        <w:t>.</w:t>
      </w:r>
      <w:r w:rsidRPr="001D426C">
        <w:rPr>
          <w:rFonts w:ascii="Lotus Linotype" w:hAnsi="Lotus Linotype" w:cs="Traditional Arabic" w:hint="cs"/>
          <w:sz w:val="28"/>
          <w:szCs w:val="28"/>
          <w:rtl/>
        </w:rPr>
        <w:t xml:space="preserve"> </w:t>
      </w:r>
      <w:r>
        <w:rPr>
          <w:rFonts w:ascii="Lotus Linotype" w:hAnsi="Lotus Linotype" w:cs="Traditional Arabic" w:hint="cs"/>
          <w:sz w:val="28"/>
          <w:szCs w:val="28"/>
          <w:rtl/>
        </w:rPr>
        <w:t>(</w:t>
      </w:r>
      <w:r w:rsidRPr="001D426C">
        <w:rPr>
          <w:rFonts w:ascii="Lotus Linotype" w:hAnsi="Lotus Linotype" w:cs="Traditional Arabic" w:hint="cs"/>
          <w:sz w:val="28"/>
          <w:szCs w:val="28"/>
          <w:rtl/>
        </w:rPr>
        <w:t>البرقعي</w:t>
      </w:r>
      <w:r>
        <w:rPr>
          <w:rFonts w:ascii="Lotus Linotype" w:hAnsi="Lotus Linotype" w:cs="Traditional Arabic" w:hint="cs"/>
          <w:sz w:val="28"/>
          <w:szCs w:val="28"/>
          <w:rtl/>
        </w:rPr>
        <w:t>)</w:t>
      </w:r>
      <w:r>
        <w:rPr>
          <w:rFonts w:ascii="Lotus Linotype" w:hAnsi="Lotus Linotype" w:cs="Traditional Arabic"/>
          <w:sz w:val="28"/>
          <w:szCs w:val="28"/>
          <w:rtl/>
        </w:rPr>
        <w:t>.</w:t>
      </w:r>
      <w:r w:rsidRPr="001D426C">
        <w:rPr>
          <w:rFonts w:ascii="Lotus Linotype" w:hAnsi="Lotus Linotype" w:cs="Traditional Arabic"/>
          <w:sz w:val="28"/>
          <w:szCs w:val="28"/>
          <w:rtl/>
        </w:rPr>
        <w:t xml:space="preserve"> </w:t>
      </w:r>
    </w:p>
  </w:footnote>
  <w:footnote w:id="59">
    <w:p w:rsidR="00AE4561" w:rsidRPr="001D426C" w:rsidRDefault="00AE4561" w:rsidP="001D426C">
      <w:pPr>
        <w:pStyle w:val="FootnoteText"/>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w:t>
      </w:r>
      <w:r w:rsidRPr="001D426C">
        <w:rPr>
          <w:rFonts w:cs="Traditional Arabic" w:hint="cs"/>
          <w:sz w:val="28"/>
          <w:szCs w:val="28"/>
          <w:rtl/>
          <w:lang w:bidi="ar-SY"/>
        </w:rPr>
        <w:t>القهپائي</w:t>
      </w:r>
      <w:r w:rsidRPr="001D426C">
        <w:rPr>
          <w:rFonts w:cs="Traditional Arabic"/>
          <w:sz w:val="28"/>
          <w:szCs w:val="28"/>
          <w:rtl/>
        </w:rPr>
        <w:t xml:space="preserve"> </w:t>
      </w:r>
      <w:r w:rsidRPr="001D426C">
        <w:rPr>
          <w:rFonts w:cs="Traditional Arabic" w:hint="cs"/>
          <w:sz w:val="28"/>
          <w:szCs w:val="28"/>
          <w:rtl/>
        </w:rPr>
        <w:t xml:space="preserve">هو </w:t>
      </w:r>
      <w:r w:rsidRPr="001D426C">
        <w:rPr>
          <w:rFonts w:cs="Traditional Arabic"/>
          <w:sz w:val="28"/>
          <w:szCs w:val="28"/>
          <w:rtl/>
        </w:rPr>
        <w:t xml:space="preserve">عناية الله </w:t>
      </w:r>
      <w:r>
        <w:rPr>
          <w:rFonts w:cs="Traditional Arabic"/>
          <w:sz w:val="28"/>
          <w:szCs w:val="28"/>
          <w:rtl/>
        </w:rPr>
        <w:t>(</w:t>
      </w:r>
      <w:r w:rsidRPr="001D426C">
        <w:rPr>
          <w:rFonts w:cs="Traditional Arabic"/>
          <w:sz w:val="28"/>
          <w:szCs w:val="28"/>
          <w:rtl/>
        </w:rPr>
        <w:t>زكي الدين</w:t>
      </w:r>
      <w:r>
        <w:rPr>
          <w:rFonts w:cs="Traditional Arabic"/>
          <w:sz w:val="28"/>
          <w:szCs w:val="28"/>
          <w:rtl/>
        </w:rPr>
        <w:t>)</w:t>
      </w:r>
      <w:r w:rsidRPr="001D426C">
        <w:rPr>
          <w:rFonts w:cs="Traditional Arabic"/>
          <w:sz w:val="28"/>
          <w:szCs w:val="28"/>
          <w:rtl/>
        </w:rPr>
        <w:t xml:space="preserve"> بن علي </w:t>
      </w:r>
      <w:r>
        <w:rPr>
          <w:rFonts w:cs="Traditional Arabic"/>
          <w:sz w:val="28"/>
          <w:szCs w:val="28"/>
          <w:rtl/>
        </w:rPr>
        <w:t>(</w:t>
      </w:r>
      <w:r w:rsidRPr="001D426C">
        <w:rPr>
          <w:rFonts w:cs="Traditional Arabic"/>
          <w:sz w:val="28"/>
          <w:szCs w:val="28"/>
          <w:rtl/>
        </w:rPr>
        <w:t>شرف الدين</w:t>
      </w:r>
      <w:r>
        <w:rPr>
          <w:rFonts w:cs="Traditional Arabic"/>
          <w:sz w:val="28"/>
          <w:szCs w:val="28"/>
          <w:rtl/>
        </w:rPr>
        <w:t>)</w:t>
      </w:r>
      <w:r w:rsidRPr="001D426C">
        <w:rPr>
          <w:rFonts w:cs="Traditional Arabic"/>
          <w:sz w:val="28"/>
          <w:szCs w:val="28"/>
          <w:rtl/>
        </w:rPr>
        <w:t xml:space="preserve"> بن محمود بن علي القهبائي النجفي </w:t>
      </w:r>
      <w:r>
        <w:rPr>
          <w:rFonts w:cs="Traditional Arabic"/>
          <w:sz w:val="28"/>
          <w:szCs w:val="28"/>
          <w:rtl/>
        </w:rPr>
        <w:t>(</w:t>
      </w:r>
      <w:r w:rsidRPr="001D426C">
        <w:rPr>
          <w:rFonts w:cs="Traditional Arabic"/>
          <w:sz w:val="28"/>
          <w:szCs w:val="28"/>
          <w:rtl/>
        </w:rPr>
        <w:t>توفي بعد 1019 هـ ق</w:t>
      </w:r>
      <w:r>
        <w:rPr>
          <w:rFonts w:cs="Traditional Arabic"/>
          <w:sz w:val="28"/>
          <w:szCs w:val="28"/>
          <w:rtl/>
        </w:rPr>
        <w:t>):</w:t>
      </w:r>
      <w:r w:rsidRPr="001D426C">
        <w:rPr>
          <w:rFonts w:cs="Traditional Arabic"/>
          <w:sz w:val="28"/>
          <w:szCs w:val="28"/>
          <w:rtl/>
        </w:rPr>
        <w:t xml:space="preserve"> عالم بالتراجم وعلم الرجال</w:t>
      </w:r>
      <w:r>
        <w:rPr>
          <w:rFonts w:cs="Traditional Arabic"/>
          <w:sz w:val="28"/>
          <w:szCs w:val="28"/>
          <w:rtl/>
        </w:rPr>
        <w:t>،</w:t>
      </w:r>
      <w:r w:rsidRPr="001D426C">
        <w:rPr>
          <w:rFonts w:cs="Traditional Arabic"/>
          <w:sz w:val="28"/>
          <w:szCs w:val="28"/>
          <w:rtl/>
        </w:rPr>
        <w:t xml:space="preserve"> من أهل </w:t>
      </w:r>
      <w:r w:rsidRPr="001D426C">
        <w:rPr>
          <w:rFonts w:cs="Traditional Arabic" w:hint="cs"/>
          <w:sz w:val="28"/>
          <w:szCs w:val="28"/>
          <w:rtl/>
        </w:rPr>
        <w:t>ال</w:t>
      </w:r>
      <w:r w:rsidRPr="001D426C">
        <w:rPr>
          <w:rFonts w:cs="Traditional Arabic"/>
          <w:sz w:val="28"/>
          <w:szCs w:val="28"/>
          <w:rtl/>
        </w:rPr>
        <w:t>نجف</w:t>
      </w:r>
      <w:r>
        <w:rPr>
          <w:rFonts w:cs="Traditional Arabic"/>
          <w:sz w:val="28"/>
          <w:szCs w:val="28"/>
          <w:rtl/>
        </w:rPr>
        <w:t>،</w:t>
      </w:r>
      <w:r w:rsidRPr="001D426C">
        <w:rPr>
          <w:rFonts w:cs="Traditional Arabic"/>
          <w:sz w:val="28"/>
          <w:szCs w:val="28"/>
          <w:rtl/>
        </w:rPr>
        <w:t xml:space="preserve"> له كتب</w:t>
      </w:r>
      <w:r>
        <w:rPr>
          <w:rFonts w:cs="Traditional Arabic"/>
          <w:sz w:val="28"/>
          <w:szCs w:val="28"/>
          <w:rtl/>
        </w:rPr>
        <w:t>،</w:t>
      </w:r>
      <w:r w:rsidRPr="001D426C">
        <w:rPr>
          <w:rFonts w:cs="Traditional Arabic"/>
          <w:sz w:val="28"/>
          <w:szCs w:val="28"/>
          <w:rtl/>
        </w:rPr>
        <w:t xml:space="preserve"> من أشهرها «</w:t>
      </w:r>
      <w:r w:rsidRPr="001D426C">
        <w:rPr>
          <w:rFonts w:cs="Traditional Arabic"/>
          <w:b/>
          <w:bCs/>
          <w:sz w:val="28"/>
          <w:szCs w:val="28"/>
          <w:rtl/>
        </w:rPr>
        <w:t>مجمع الرجال</w:t>
      </w:r>
      <w:r w:rsidRPr="001D426C">
        <w:rPr>
          <w:rFonts w:cs="Traditional Arabic"/>
          <w:sz w:val="28"/>
          <w:szCs w:val="28"/>
          <w:rtl/>
        </w:rPr>
        <w:t xml:space="preserve">» جمع فيه ما ورد في الكتب الرجالية الإمامية الخمسة الأساسية </w:t>
      </w:r>
      <w:r>
        <w:rPr>
          <w:rFonts w:cs="Traditional Arabic"/>
          <w:sz w:val="28"/>
          <w:szCs w:val="28"/>
          <w:rtl/>
        </w:rPr>
        <w:t>(</w:t>
      </w:r>
      <w:r w:rsidRPr="001D426C">
        <w:rPr>
          <w:rFonts w:cs="Traditional Arabic"/>
          <w:sz w:val="28"/>
          <w:szCs w:val="28"/>
          <w:rtl/>
        </w:rPr>
        <w:t>أي رجال الكشي ورجال وفهرست الطوسي ورجال النجاشي والضعفاء لابن الغضائري</w:t>
      </w:r>
      <w:r>
        <w:rPr>
          <w:rFonts w:cs="Traditional Arabic"/>
          <w:sz w:val="28"/>
          <w:szCs w:val="28"/>
          <w:rtl/>
        </w:rPr>
        <w:t>)</w:t>
      </w:r>
      <w:r>
        <w:rPr>
          <w:rFonts w:cs="Traditional Arabic" w:hint="cs"/>
          <w:sz w:val="28"/>
          <w:szCs w:val="28"/>
          <w:rtl/>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60">
    <w:p w:rsidR="00AE4561" w:rsidRPr="001D426C" w:rsidRDefault="00AE4561" w:rsidP="001D426C">
      <w:pPr>
        <w:pStyle w:val="FootnoteText"/>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sz w:val="28"/>
          <w:szCs w:val="28"/>
          <w:rtl/>
          <w:lang w:bidi="ar-SY"/>
        </w:rPr>
        <w:t>هو السيد مير مصطفى بن الحسين الحسيني التفرشي من أعلام القرن الحادي عشر الهجري</w:t>
      </w:r>
      <w:r>
        <w:rPr>
          <w:rFonts w:cs="Traditional Arabic"/>
          <w:sz w:val="28"/>
          <w:szCs w:val="28"/>
          <w:rtl/>
          <w:lang w:bidi="ar-SY"/>
        </w:rPr>
        <w:t>،</w:t>
      </w:r>
      <w:r w:rsidRPr="001D426C">
        <w:rPr>
          <w:rFonts w:cs="Traditional Arabic"/>
          <w:sz w:val="28"/>
          <w:szCs w:val="28"/>
          <w:rtl/>
          <w:lang w:bidi="ar-SY"/>
        </w:rPr>
        <w:t xml:space="preserve"> ومن كبار تلامذة المحقق عبد الله بن الحسين التستري </w:t>
      </w:r>
      <w:r>
        <w:rPr>
          <w:rFonts w:cs="Traditional Arabic"/>
          <w:sz w:val="28"/>
          <w:szCs w:val="28"/>
          <w:rtl/>
          <w:lang w:bidi="ar-SY"/>
        </w:rPr>
        <w:t>(</w:t>
      </w:r>
      <w:r w:rsidRPr="001D426C">
        <w:rPr>
          <w:rFonts w:cs="Traditional Arabic" w:hint="cs"/>
          <w:sz w:val="28"/>
          <w:szCs w:val="28"/>
          <w:rtl/>
          <w:lang w:bidi="ar-SY"/>
        </w:rPr>
        <w:t>ت</w:t>
      </w:r>
      <w:r w:rsidRPr="001D426C">
        <w:rPr>
          <w:rFonts w:cs="Traditional Arabic"/>
          <w:sz w:val="28"/>
          <w:szCs w:val="28"/>
          <w:rtl/>
          <w:lang w:bidi="ar-SY"/>
        </w:rPr>
        <w:t xml:space="preserve"> 1021هـ</w:t>
      </w:r>
      <w:r>
        <w:rPr>
          <w:rFonts w:cs="Traditional Arabic"/>
          <w:sz w:val="28"/>
          <w:szCs w:val="28"/>
          <w:rtl/>
          <w:lang w:bidi="ar-SY"/>
        </w:rPr>
        <w:t>)،</w:t>
      </w:r>
      <w:r w:rsidRPr="001D426C">
        <w:rPr>
          <w:rFonts w:cs="Traditional Arabic"/>
          <w:sz w:val="28"/>
          <w:szCs w:val="28"/>
          <w:rtl/>
          <w:lang w:bidi="ar-SY"/>
        </w:rPr>
        <w:t xml:space="preserve"> والشيخ عبد العالي العاملي الكركي </w:t>
      </w:r>
      <w:r>
        <w:rPr>
          <w:rFonts w:cs="Traditional Arabic"/>
          <w:sz w:val="28"/>
          <w:szCs w:val="28"/>
          <w:rtl/>
          <w:lang w:bidi="ar-SY"/>
        </w:rPr>
        <w:t>(</w:t>
      </w:r>
      <w:r w:rsidRPr="001D426C">
        <w:rPr>
          <w:rFonts w:cs="Traditional Arabic"/>
          <w:sz w:val="28"/>
          <w:szCs w:val="28"/>
          <w:rtl/>
          <w:lang w:bidi="ar-SY"/>
        </w:rPr>
        <w:t>993 ه‍</w:t>
      </w:r>
      <w:r>
        <w:rPr>
          <w:rFonts w:cs="Traditional Arabic"/>
          <w:sz w:val="28"/>
          <w:szCs w:val="28"/>
          <w:rtl/>
          <w:lang w:bidi="ar-SY"/>
        </w:rPr>
        <w:t>)</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cs="Traditional Arabic"/>
          <w:sz w:val="28"/>
          <w:szCs w:val="28"/>
          <w:rtl/>
          <w:lang w:bidi="ar-SY"/>
        </w:rPr>
        <w:t>ترجم له جم غفير من العلماء</w:t>
      </w:r>
      <w:r>
        <w:rPr>
          <w:rFonts w:cs="Traditional Arabic"/>
          <w:sz w:val="28"/>
          <w:szCs w:val="28"/>
          <w:rtl/>
          <w:lang w:bidi="ar-SY"/>
        </w:rPr>
        <w:t>،</w:t>
      </w:r>
      <w:r w:rsidRPr="001D426C">
        <w:rPr>
          <w:rFonts w:cs="Traditional Arabic"/>
          <w:sz w:val="28"/>
          <w:szCs w:val="28"/>
          <w:rtl/>
          <w:lang w:bidi="ar-SY"/>
        </w:rPr>
        <w:t xml:space="preserve"> ولكن لم يتطرق أحد منهم إلى سنة ولادته أو وفاته</w:t>
      </w:r>
      <w:r>
        <w:rPr>
          <w:rFonts w:cs="Traditional Arabic"/>
          <w:sz w:val="28"/>
          <w:szCs w:val="28"/>
          <w:rtl/>
          <w:lang w:bidi="ar-SY"/>
        </w:rPr>
        <w:t>،</w:t>
      </w:r>
      <w:r w:rsidRPr="001D426C">
        <w:rPr>
          <w:rFonts w:cs="Traditional Arabic" w:hint="cs"/>
          <w:sz w:val="28"/>
          <w:szCs w:val="28"/>
          <w:rtl/>
          <w:lang w:bidi="ar-SY"/>
        </w:rPr>
        <w:t xml:space="preserve"> </w:t>
      </w:r>
      <w:r w:rsidRPr="001D426C">
        <w:rPr>
          <w:rFonts w:cs="Traditional Arabic"/>
          <w:sz w:val="28"/>
          <w:szCs w:val="28"/>
          <w:rtl/>
          <w:lang w:bidi="ar-SY"/>
        </w:rPr>
        <w:t xml:space="preserve">وذكر الآقا بزرك الطهراني في الذريعة </w:t>
      </w:r>
      <w:r w:rsidRPr="001D426C">
        <w:rPr>
          <w:rFonts w:cs="Traditional Arabic" w:hint="cs"/>
          <w:sz w:val="28"/>
          <w:szCs w:val="28"/>
          <w:rtl/>
          <w:lang w:bidi="ar-SY"/>
        </w:rPr>
        <w:t xml:space="preserve">ما يفيد </w:t>
      </w:r>
      <w:r w:rsidRPr="001D426C">
        <w:rPr>
          <w:rFonts w:cs="Traditional Arabic"/>
          <w:sz w:val="28"/>
          <w:szCs w:val="28"/>
          <w:rtl/>
          <w:lang w:bidi="ar-SY"/>
        </w:rPr>
        <w:t>أنه كان حيّاً سنة 1044 هـ</w:t>
      </w:r>
      <w:r>
        <w:rPr>
          <w:rFonts w:cs="Traditional Arabic"/>
          <w:sz w:val="28"/>
          <w:szCs w:val="28"/>
          <w:rtl/>
          <w:lang w:bidi="ar-SY"/>
        </w:rPr>
        <w:t>.</w:t>
      </w:r>
      <w:r w:rsidRPr="001D426C">
        <w:rPr>
          <w:rFonts w:cs="Traditional Arabic"/>
          <w:sz w:val="28"/>
          <w:szCs w:val="28"/>
          <w:rtl/>
          <w:lang w:bidi="ar-SY"/>
        </w:rPr>
        <w:t xml:space="preserve"> أثنى عليه كل من ترجم له بوصفه بالصفات الحميدة والإشادة بغزارة علمه وتبحره في علم الرجال وهو صاحب كتاب «</w:t>
      </w:r>
      <w:r w:rsidRPr="001D426C">
        <w:rPr>
          <w:rFonts w:cs="Traditional Arabic"/>
          <w:b/>
          <w:bCs/>
          <w:sz w:val="28"/>
          <w:szCs w:val="28"/>
          <w:rtl/>
          <w:lang w:bidi="ar-SY"/>
        </w:rPr>
        <w:t>نقد الرجال</w:t>
      </w:r>
      <w:r w:rsidRPr="001D426C">
        <w:rPr>
          <w:rFonts w:cs="Traditional Arabic"/>
          <w:sz w:val="28"/>
          <w:szCs w:val="28"/>
          <w:rtl/>
          <w:lang w:bidi="ar-SY"/>
        </w:rPr>
        <w:t xml:space="preserve">» الذي يعد من </w:t>
      </w:r>
      <w:r w:rsidRPr="001D426C">
        <w:rPr>
          <w:rFonts w:cs="Traditional Arabic" w:hint="cs"/>
          <w:sz w:val="28"/>
          <w:szCs w:val="28"/>
          <w:rtl/>
          <w:lang w:bidi="ar-SY"/>
        </w:rPr>
        <w:t>أحسن</w:t>
      </w:r>
      <w:r w:rsidRPr="001D426C">
        <w:rPr>
          <w:rFonts w:cs="Traditional Arabic"/>
          <w:sz w:val="28"/>
          <w:szCs w:val="28"/>
          <w:rtl/>
          <w:lang w:bidi="ar-SY"/>
        </w:rPr>
        <w:t xml:space="preserve"> كتب الرجال الإمامية و</w:t>
      </w:r>
      <w:r w:rsidRPr="001D426C">
        <w:rPr>
          <w:rFonts w:cs="Traditional Arabic" w:hint="cs"/>
          <w:sz w:val="28"/>
          <w:szCs w:val="28"/>
          <w:rtl/>
          <w:lang w:bidi="ar-SY"/>
        </w:rPr>
        <w:t>أ</w:t>
      </w:r>
      <w:r w:rsidRPr="001D426C">
        <w:rPr>
          <w:rFonts w:cs="Traditional Arabic"/>
          <w:sz w:val="28"/>
          <w:szCs w:val="28"/>
          <w:rtl/>
          <w:lang w:bidi="ar-SY"/>
        </w:rPr>
        <w:t>جمعها للتحقيقات والتدقيق</w:t>
      </w:r>
      <w:r w:rsidRPr="001D426C">
        <w:rPr>
          <w:rFonts w:cs="Traditional Arabic" w:hint="cs"/>
          <w:sz w:val="28"/>
          <w:szCs w:val="28"/>
          <w:rtl/>
          <w:lang w:bidi="ar-SY"/>
        </w:rPr>
        <w:t>ات</w:t>
      </w:r>
      <w:r>
        <w:rPr>
          <w:rFonts w:cs="Traditional Arabic"/>
          <w:sz w:val="28"/>
          <w:szCs w:val="28"/>
          <w:rtl/>
          <w:lang w:bidi="ar-SY"/>
        </w:rPr>
        <w:t>،</w:t>
      </w:r>
      <w:r w:rsidRPr="001D426C">
        <w:rPr>
          <w:rFonts w:cs="Traditional Arabic"/>
          <w:sz w:val="28"/>
          <w:szCs w:val="28"/>
          <w:rtl/>
          <w:lang w:bidi="ar-SY"/>
        </w:rPr>
        <w:t xml:space="preserve"> طبع أول مرة في قم/إيران بتحقيق مؤسسة آل البيت عليهم السلام لإحياء التراث</w:t>
      </w:r>
      <w:r>
        <w:rPr>
          <w:rFonts w:cs="Traditional Arabic"/>
          <w:sz w:val="28"/>
          <w:szCs w:val="28"/>
          <w:rtl/>
          <w:lang w:bidi="ar-SY"/>
        </w:rPr>
        <w:t>،</w:t>
      </w:r>
      <w:r w:rsidRPr="001D426C">
        <w:rPr>
          <w:rFonts w:cs="Traditional Arabic"/>
          <w:sz w:val="28"/>
          <w:szCs w:val="28"/>
          <w:rtl/>
          <w:lang w:bidi="ar-SY"/>
        </w:rPr>
        <w:t xml:space="preserve"> بتاريخ 1418 هـ ق</w:t>
      </w:r>
      <w:r>
        <w:rPr>
          <w:rFonts w:cs="Traditional Arabic"/>
          <w:sz w:val="28"/>
          <w:szCs w:val="28"/>
          <w:rtl/>
          <w:lang w:bidi="ar-SY"/>
        </w:rPr>
        <w:t>،</w:t>
      </w:r>
      <w:r w:rsidRPr="001D426C">
        <w:rPr>
          <w:rFonts w:cs="Traditional Arabic"/>
          <w:sz w:val="28"/>
          <w:szCs w:val="28"/>
          <w:rtl/>
          <w:lang w:bidi="ar-SY"/>
        </w:rPr>
        <w:t xml:space="preserve"> في </w:t>
      </w:r>
      <w:r w:rsidRPr="001D426C">
        <w:rPr>
          <w:rFonts w:cs="Traditional Arabic" w:hint="cs"/>
          <w:sz w:val="28"/>
          <w:szCs w:val="28"/>
          <w:rtl/>
          <w:lang w:bidi="ar-SY"/>
        </w:rPr>
        <w:t>5</w:t>
      </w:r>
      <w:r w:rsidRPr="001D426C">
        <w:rPr>
          <w:rFonts w:cs="Traditional Arabic"/>
          <w:sz w:val="28"/>
          <w:szCs w:val="28"/>
          <w:rtl/>
          <w:lang w:bidi="ar-SY"/>
        </w:rPr>
        <w:t xml:space="preserve"> مجلدات</w:t>
      </w:r>
      <w:r>
        <w:rPr>
          <w:rFonts w:cs="Traditional Arabic"/>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61">
    <w:p w:rsidR="00AE4561" w:rsidRPr="001D426C" w:rsidRDefault="00AE4561" w:rsidP="001D426C">
      <w:pPr>
        <w:pStyle w:val="FootnoteText"/>
        <w:ind w:left="378" w:hanging="378"/>
        <w:rPr>
          <w:rFonts w:cs="Traditional Arabic"/>
          <w:sz w:val="28"/>
          <w:szCs w:val="28"/>
          <w:rtl/>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sz w:val="28"/>
          <w:szCs w:val="28"/>
          <w:rtl/>
        </w:rPr>
        <w:t xml:space="preserve"> </w:t>
      </w:r>
      <w:r w:rsidRPr="001D426C">
        <w:rPr>
          <w:rFonts w:cs="Traditional Arabic"/>
          <w:b/>
          <w:bCs/>
          <w:sz w:val="28"/>
          <w:szCs w:val="28"/>
          <w:rtl/>
        </w:rPr>
        <w:t>ابن قولويه القمي</w:t>
      </w:r>
      <w:r>
        <w:rPr>
          <w:rFonts w:cs="Traditional Arabic"/>
          <w:sz w:val="28"/>
          <w:szCs w:val="28"/>
          <w:rtl/>
        </w:rPr>
        <w:t>،</w:t>
      </w:r>
      <w:r w:rsidRPr="001D426C">
        <w:rPr>
          <w:rFonts w:cs="Traditional Arabic" w:hint="cs"/>
          <w:sz w:val="28"/>
          <w:szCs w:val="28"/>
          <w:rtl/>
        </w:rPr>
        <w:t xml:space="preserve"> </w:t>
      </w:r>
      <w:r w:rsidRPr="001D426C">
        <w:rPr>
          <w:rFonts w:cs="Traditional Arabic"/>
          <w:b/>
          <w:bCs/>
          <w:sz w:val="28"/>
          <w:szCs w:val="28"/>
          <w:rtl/>
        </w:rPr>
        <w:t>كامل الزيارات</w:t>
      </w:r>
      <w:r>
        <w:rPr>
          <w:rFonts w:cs="Traditional Arabic"/>
          <w:sz w:val="28"/>
          <w:szCs w:val="28"/>
          <w:rtl/>
        </w:rPr>
        <w:t>،</w:t>
      </w:r>
      <w:r w:rsidRPr="001D426C">
        <w:rPr>
          <w:rFonts w:cs="Traditional Arabic"/>
          <w:sz w:val="28"/>
          <w:szCs w:val="28"/>
          <w:rtl/>
        </w:rPr>
        <w:t xml:space="preserve"> في جزء واحد</w:t>
      </w:r>
      <w:r>
        <w:rPr>
          <w:rFonts w:cs="Traditional Arabic"/>
          <w:sz w:val="28"/>
          <w:szCs w:val="28"/>
          <w:rtl/>
        </w:rPr>
        <w:t>،</w:t>
      </w:r>
      <w:r w:rsidRPr="001D426C">
        <w:rPr>
          <w:rFonts w:cs="Traditional Arabic"/>
          <w:sz w:val="28"/>
          <w:szCs w:val="28"/>
          <w:rtl/>
        </w:rPr>
        <w:t xml:space="preserve"> دارالمرتضوية</w:t>
      </w:r>
      <w:r>
        <w:rPr>
          <w:rFonts w:cs="Traditional Arabic" w:hint="cs"/>
          <w:sz w:val="28"/>
          <w:szCs w:val="28"/>
          <w:rtl/>
        </w:rPr>
        <w:t>:</w:t>
      </w:r>
      <w:r w:rsidRPr="001D426C">
        <w:rPr>
          <w:rFonts w:cs="Traditional Arabic" w:hint="cs"/>
          <w:sz w:val="28"/>
          <w:szCs w:val="28"/>
          <w:rtl/>
        </w:rPr>
        <w:t xml:space="preserve"> </w:t>
      </w:r>
      <w:r w:rsidRPr="001D426C">
        <w:rPr>
          <w:rFonts w:cs="Traditional Arabic"/>
          <w:sz w:val="28"/>
          <w:szCs w:val="28"/>
          <w:rtl/>
        </w:rPr>
        <w:t>النجف الأشرف</w:t>
      </w:r>
      <w:r>
        <w:rPr>
          <w:rFonts w:cs="Traditional Arabic"/>
          <w:sz w:val="28"/>
          <w:szCs w:val="28"/>
          <w:rtl/>
        </w:rPr>
        <w:t>،</w:t>
      </w:r>
      <w:r w:rsidRPr="001D426C">
        <w:rPr>
          <w:rFonts w:cs="Traditional Arabic"/>
          <w:sz w:val="28"/>
          <w:szCs w:val="28"/>
          <w:rtl/>
        </w:rPr>
        <w:t xml:space="preserve"> 1356 ه</w:t>
      </w:r>
      <w:r w:rsidRPr="001D426C">
        <w:rPr>
          <w:rFonts w:cs="Traditional Arabic" w:hint="cs"/>
          <w:sz w:val="28"/>
          <w:szCs w:val="28"/>
          <w:rtl/>
        </w:rPr>
        <w:t>ـ</w:t>
      </w:r>
      <w:r w:rsidRPr="001D426C">
        <w:rPr>
          <w:rFonts w:cs="Traditional Arabic"/>
          <w:sz w:val="28"/>
          <w:szCs w:val="28"/>
          <w:rtl/>
        </w:rPr>
        <w:t xml:space="preserve"> ق</w:t>
      </w:r>
      <w:r>
        <w:rPr>
          <w:rFonts w:cs="Traditional Arabic"/>
          <w:sz w:val="28"/>
          <w:szCs w:val="28"/>
          <w:rtl/>
        </w:rPr>
        <w:t>.</w:t>
      </w:r>
    </w:p>
  </w:footnote>
  <w:footnote w:id="62">
    <w:p w:rsidR="00AE4561" w:rsidRPr="001D426C" w:rsidRDefault="00AE4561" w:rsidP="001D426C">
      <w:pPr>
        <w:pStyle w:val="FootnoteText"/>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لم يفكر هؤلاء الغلاة لحظة بالفرق بين عرش الله الذي يحيط بالأرض وبكل شيء</w:t>
      </w:r>
      <w:r>
        <w:rPr>
          <w:rFonts w:cs="Traditional Arabic" w:hint="cs"/>
          <w:sz w:val="28"/>
          <w:szCs w:val="28"/>
          <w:rtl/>
        </w:rPr>
        <w:t>:</w:t>
      </w:r>
      <w:r w:rsidRPr="001D426C">
        <w:rPr>
          <w:rFonts w:cs="Traditional Arabic" w:hint="cs"/>
          <w:sz w:val="28"/>
          <w:szCs w:val="28"/>
          <w:rtl/>
        </w:rPr>
        <w:t xml:space="preserve"> </w:t>
      </w:r>
      <w:r>
        <w:rPr>
          <w:rFonts w:ascii="Lotus Linotype" w:hAnsi="Lotus Linotype" w:cs="Traditional Arabic"/>
          <w:sz w:val="28"/>
          <w:szCs w:val="28"/>
          <w:rtl/>
        </w:rPr>
        <w:t>((</w:t>
      </w:r>
      <w:r w:rsidRPr="001D426C">
        <w:rPr>
          <w:rFonts w:ascii="Lotus Linotype" w:hAnsi="Lotus Linotype" w:cs="Traditional Arabic"/>
          <w:sz w:val="28"/>
          <w:szCs w:val="28"/>
          <w:rtl/>
        </w:rPr>
        <w:t>أَلَا إِنَّهُ بِكُلِّ شَيْءٍ مُّحِيطٌ</w:t>
      </w:r>
      <w:r>
        <w:rPr>
          <w:rFonts w:ascii="Lotus Linotype" w:hAnsi="Lotus Linotype" w:cs="Traditional Arabic"/>
          <w:sz w:val="28"/>
          <w:szCs w:val="28"/>
          <w:rtl/>
        </w:rPr>
        <w:t>))</w:t>
      </w:r>
      <w:r w:rsidRPr="001D426C">
        <w:rPr>
          <w:rFonts w:ascii="Lotus Linotype" w:hAnsi="Lotus Linotype" w:cs="Traditional Arabic"/>
          <w:sz w:val="28"/>
          <w:szCs w:val="28"/>
          <w:rtl/>
        </w:rPr>
        <w:t xml:space="preserve"> </w:t>
      </w:r>
      <w:r>
        <w:rPr>
          <w:rFonts w:ascii="Lotus Linotype" w:hAnsi="Lotus Linotype" w:cs="Traditional Arabic" w:hint="cs"/>
          <w:sz w:val="28"/>
          <w:szCs w:val="28"/>
          <w:rtl/>
        </w:rPr>
        <w:t>(</w:t>
      </w:r>
      <w:r w:rsidRPr="001D426C">
        <w:rPr>
          <w:rFonts w:ascii="Lotus Linotype" w:hAnsi="Lotus Linotype" w:cs="Traditional Arabic"/>
          <w:sz w:val="28"/>
          <w:szCs w:val="28"/>
          <w:rtl/>
        </w:rPr>
        <w:t>فصلت</w:t>
      </w:r>
      <w:r w:rsidRPr="001D426C">
        <w:rPr>
          <w:rFonts w:ascii="Lotus Linotype" w:hAnsi="Lotus Linotype" w:cs="Traditional Arabic" w:hint="cs"/>
          <w:sz w:val="28"/>
          <w:szCs w:val="28"/>
          <w:rtl/>
        </w:rPr>
        <w:t>/54</w:t>
      </w:r>
      <w:r>
        <w:rPr>
          <w:rFonts w:ascii="Lotus Linotype" w:hAnsi="Lotus Linotype" w:cs="Traditional Arabic" w:hint="cs"/>
          <w:sz w:val="28"/>
          <w:szCs w:val="28"/>
          <w:rtl/>
        </w:rPr>
        <w:t>)</w:t>
      </w:r>
      <w:r w:rsidRPr="001D426C">
        <w:rPr>
          <w:rFonts w:cs="Traditional Arabic"/>
          <w:sz w:val="28"/>
          <w:szCs w:val="28"/>
          <w:rtl/>
        </w:rPr>
        <w:t xml:space="preserve"> </w:t>
      </w:r>
      <w:r w:rsidRPr="001D426C">
        <w:rPr>
          <w:rFonts w:cs="Traditional Arabic" w:hint="cs"/>
          <w:sz w:val="28"/>
          <w:szCs w:val="28"/>
          <w:rtl/>
        </w:rPr>
        <w:t>أوليس تشبيه ومقارنة الإمام الحسين بالله وشط الفرات بالعرش الإلهي غلواً محضاً</w:t>
      </w:r>
      <w:r>
        <w:rPr>
          <w:rFonts w:cs="Traditional Arabic" w:hint="cs"/>
          <w:sz w:val="28"/>
          <w:szCs w:val="28"/>
          <w:rtl/>
        </w:rPr>
        <w:t>؟!</w:t>
      </w:r>
      <w:r w:rsidRPr="001D426C">
        <w:rPr>
          <w:rFonts w:cs="Traditional Arabic" w:hint="cs"/>
          <w:sz w:val="28"/>
          <w:szCs w:val="28"/>
          <w:rtl/>
        </w:rPr>
        <w:t xml:space="preserve"> </w:t>
      </w:r>
    </w:p>
  </w:footnote>
  <w:footnote w:id="63">
    <w:p w:rsidR="00AE4561" w:rsidRPr="001D426C" w:rsidRDefault="00AE4561" w:rsidP="001D426C">
      <w:pPr>
        <w:pStyle w:val="FootnoteText"/>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راجع الصفحة 120 من هذا الكتاب</w:t>
      </w:r>
      <w:r>
        <w:rPr>
          <w:rFonts w:cs="Traditional Arabic" w:hint="cs"/>
          <w:sz w:val="28"/>
          <w:szCs w:val="28"/>
          <w:rtl/>
        </w:rPr>
        <w:t>.</w:t>
      </w:r>
      <w:r w:rsidRPr="001D426C">
        <w:rPr>
          <w:rFonts w:cs="Traditional Arabic"/>
          <w:sz w:val="28"/>
          <w:szCs w:val="28"/>
          <w:rtl/>
        </w:rPr>
        <w:t xml:space="preserve"> </w:t>
      </w:r>
    </w:p>
  </w:footnote>
  <w:footnote w:id="64">
    <w:p w:rsidR="00AE4561" w:rsidRPr="001D426C" w:rsidRDefault="00AE4561" w:rsidP="001D426C">
      <w:pPr>
        <w:pStyle w:val="FootnoteText"/>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راجع الصفحتين 134 </w:t>
      </w:r>
      <w:r>
        <w:rPr>
          <w:rFonts w:cs="Traditional Arabic" w:hint="cs"/>
          <w:sz w:val="28"/>
          <w:szCs w:val="28"/>
          <w:rtl/>
        </w:rPr>
        <w:t>-</w:t>
      </w:r>
      <w:r w:rsidRPr="001D426C">
        <w:rPr>
          <w:rFonts w:cs="Traditional Arabic" w:hint="cs"/>
          <w:sz w:val="28"/>
          <w:szCs w:val="28"/>
          <w:rtl/>
        </w:rPr>
        <w:t xml:space="preserve"> 135 من هذا الكتاب</w:t>
      </w:r>
      <w:r>
        <w:rPr>
          <w:rFonts w:cs="Traditional Arabic" w:hint="cs"/>
          <w:sz w:val="28"/>
          <w:szCs w:val="28"/>
          <w:rtl/>
        </w:rPr>
        <w:t>.</w:t>
      </w:r>
      <w:r w:rsidRPr="001D426C">
        <w:rPr>
          <w:rFonts w:cs="Traditional Arabic"/>
          <w:sz w:val="28"/>
          <w:szCs w:val="28"/>
          <w:rtl/>
        </w:rPr>
        <w:t xml:space="preserve"> </w:t>
      </w:r>
    </w:p>
  </w:footnote>
  <w:footnote w:id="65">
    <w:p w:rsidR="00AE4561" w:rsidRPr="001D426C" w:rsidRDefault="00AE4561" w:rsidP="001D426C">
      <w:pPr>
        <w:pStyle w:val="FootnoteText"/>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وشرحنا حاله في الصفحات 85 </w:t>
      </w:r>
      <w:r>
        <w:rPr>
          <w:rFonts w:cs="Traditional Arabic" w:hint="cs"/>
          <w:sz w:val="28"/>
          <w:szCs w:val="28"/>
          <w:rtl/>
        </w:rPr>
        <w:t>-</w:t>
      </w:r>
      <w:r w:rsidRPr="001D426C">
        <w:rPr>
          <w:rFonts w:cs="Traditional Arabic" w:hint="cs"/>
          <w:sz w:val="28"/>
          <w:szCs w:val="28"/>
          <w:rtl/>
        </w:rPr>
        <w:t xml:space="preserve"> 86</w:t>
      </w:r>
      <w:r w:rsidRPr="001D426C">
        <w:rPr>
          <w:rFonts w:cs="Traditional Arabic"/>
          <w:sz w:val="28"/>
          <w:szCs w:val="28"/>
          <w:rtl/>
        </w:rPr>
        <w:t xml:space="preserve"> </w:t>
      </w:r>
      <w:r w:rsidRPr="001D426C">
        <w:rPr>
          <w:rFonts w:cs="Traditional Arabic" w:hint="cs"/>
          <w:sz w:val="28"/>
          <w:szCs w:val="28"/>
          <w:rtl/>
        </w:rPr>
        <w:t>من هذا الكتاب</w:t>
      </w:r>
      <w:r>
        <w:rPr>
          <w:rFonts w:cs="Traditional Arabic" w:hint="cs"/>
          <w:sz w:val="28"/>
          <w:szCs w:val="28"/>
          <w:rtl/>
        </w:rPr>
        <w:t>.</w:t>
      </w:r>
    </w:p>
  </w:footnote>
  <w:footnote w:id="66">
    <w:p w:rsidR="00AE4561" w:rsidRPr="001D426C" w:rsidRDefault="00AE4561" w:rsidP="001D426C">
      <w:pPr>
        <w:pStyle w:val="FootnoteText"/>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راجع الصفحتين 147 </w:t>
      </w:r>
      <w:r>
        <w:rPr>
          <w:rFonts w:cs="Traditional Arabic" w:hint="cs"/>
          <w:sz w:val="28"/>
          <w:szCs w:val="28"/>
          <w:rtl/>
        </w:rPr>
        <w:t>-</w:t>
      </w:r>
      <w:r w:rsidRPr="001D426C">
        <w:rPr>
          <w:rFonts w:cs="Traditional Arabic" w:hint="cs"/>
          <w:sz w:val="28"/>
          <w:szCs w:val="28"/>
          <w:rtl/>
        </w:rPr>
        <w:t xml:space="preserve"> 148 من هذا الكتاب لمعرفة تفصيل حاله</w:t>
      </w:r>
      <w:r>
        <w:rPr>
          <w:rFonts w:cs="Traditional Arabic" w:hint="cs"/>
          <w:sz w:val="28"/>
          <w:szCs w:val="28"/>
          <w:rtl/>
        </w:rPr>
        <w:t>.</w:t>
      </w:r>
    </w:p>
  </w:footnote>
  <w:footnote w:id="67">
    <w:p w:rsidR="00AE4561" w:rsidRPr="001D426C" w:rsidRDefault="00AE4561" w:rsidP="001D426C">
      <w:pPr>
        <w:pStyle w:val="FootnoteText"/>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راجع المبحث التالي </w:t>
      </w:r>
      <w:r>
        <w:rPr>
          <w:rFonts w:cs="Traditional Arabic" w:hint="cs"/>
          <w:sz w:val="28"/>
          <w:szCs w:val="28"/>
          <w:rtl/>
        </w:rPr>
        <w:t>(</w:t>
      </w:r>
      <w:r w:rsidRPr="001D426C">
        <w:rPr>
          <w:rFonts w:cs="Traditional Arabic" w:hint="cs"/>
          <w:sz w:val="28"/>
          <w:szCs w:val="28"/>
          <w:rtl/>
        </w:rPr>
        <w:t>أي المبحث 8</w:t>
      </w:r>
      <w:r>
        <w:rPr>
          <w:rFonts w:cs="Traditional Arabic" w:hint="cs"/>
          <w:sz w:val="28"/>
          <w:szCs w:val="28"/>
          <w:rtl/>
        </w:rPr>
        <w:t>)</w:t>
      </w:r>
      <w:r w:rsidRPr="001D426C">
        <w:rPr>
          <w:rFonts w:cs="Traditional Arabic" w:hint="cs"/>
          <w:sz w:val="28"/>
          <w:szCs w:val="28"/>
          <w:rtl/>
        </w:rPr>
        <w:t xml:space="preserve"> من هذا الكتاب</w:t>
      </w:r>
      <w:r>
        <w:rPr>
          <w:rFonts w:cs="Traditional Arabic" w:hint="cs"/>
          <w:sz w:val="28"/>
          <w:szCs w:val="28"/>
          <w:rtl/>
        </w:rPr>
        <w:t>.</w:t>
      </w:r>
      <w:r w:rsidRPr="001D426C">
        <w:rPr>
          <w:rFonts w:cs="Traditional Arabic"/>
          <w:sz w:val="28"/>
          <w:szCs w:val="28"/>
          <w:rtl/>
        </w:rPr>
        <w:t xml:space="preserve"> </w:t>
      </w:r>
    </w:p>
  </w:footnote>
  <w:footnote w:id="68">
    <w:p w:rsidR="00AE4561" w:rsidRPr="001D426C" w:rsidRDefault="00AE4561" w:rsidP="001D426C">
      <w:pPr>
        <w:pStyle w:val="FootnoteText"/>
        <w:ind w:left="378" w:hanging="378"/>
        <w:rPr>
          <w:rFonts w:cs="Traditional Arabic" w:hint="cs"/>
          <w:sz w:val="28"/>
          <w:szCs w:val="28"/>
          <w:rtl/>
        </w:rPr>
      </w:pPr>
      <w:r>
        <w:rPr>
          <w:rFonts w:cs="Traditional Arabic"/>
          <w:color w:val="008000"/>
          <w:sz w:val="28"/>
          <w:szCs w:val="28"/>
          <w:rtl/>
        </w:rPr>
        <w:t>(</w:t>
      </w:r>
      <w:r w:rsidRPr="001D426C">
        <w:rPr>
          <w:rFonts w:cs="Traditional Arabic"/>
          <w:color w:val="008000"/>
          <w:sz w:val="28"/>
          <w:szCs w:val="28"/>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rPr>
        <w:t>يُراجع في ذلك ما جاء في ب</w:t>
      </w:r>
      <w:r w:rsidRPr="001D426C">
        <w:rPr>
          <w:rFonts w:cs="Traditional Arabic"/>
          <w:sz w:val="28"/>
          <w:szCs w:val="28"/>
          <w:rtl/>
        </w:rPr>
        <w:t>َابُ الْأَخْذِ بِالسُّنَّةِ وشَوَاهِدِ الْكِتَابِ</w:t>
      </w:r>
      <w:r w:rsidRPr="001D426C">
        <w:rPr>
          <w:rFonts w:cs="Traditional Arabic" w:hint="cs"/>
          <w:sz w:val="28"/>
          <w:szCs w:val="28"/>
          <w:rtl/>
        </w:rPr>
        <w:t xml:space="preserve"> من كتاب «</w:t>
      </w:r>
      <w:r w:rsidRPr="001D426C">
        <w:rPr>
          <w:rFonts w:cs="Traditional Arabic" w:hint="cs"/>
          <w:b/>
          <w:bCs/>
          <w:sz w:val="28"/>
          <w:szCs w:val="28"/>
          <w:rtl/>
        </w:rPr>
        <w:t>أصول الكافي</w:t>
      </w:r>
      <w:r w:rsidRPr="001D426C">
        <w:rPr>
          <w:rFonts w:cs="Traditional Arabic" w:hint="cs"/>
          <w:sz w:val="28"/>
          <w:szCs w:val="28"/>
          <w:rtl/>
        </w:rPr>
        <w:t xml:space="preserve">» كقول الإمام الصادق عليه السلام </w:t>
      </w:r>
      <w:r w:rsidRPr="001D426C">
        <w:rPr>
          <w:rFonts w:cs="Traditional Arabic"/>
          <w:sz w:val="28"/>
          <w:szCs w:val="28"/>
          <w:rtl/>
        </w:rPr>
        <w:t xml:space="preserve">قَالَ رَسُولُ الله </w:t>
      </w:r>
      <w:r w:rsidRPr="001D426C">
        <w:rPr>
          <w:rFonts w:cs="Traditional Arabic" w:hint="cs"/>
          <w:sz w:val="28"/>
          <w:szCs w:val="28"/>
          <w:rtl/>
        </w:rPr>
        <w:t>صَلَّى اللهُ عَلَيه وَآلِهِ وَسَلَّمَ</w:t>
      </w:r>
      <w:r>
        <w:rPr>
          <w:rFonts w:cs="Traditional Arabic" w:hint="cs"/>
          <w:sz w:val="28"/>
          <w:szCs w:val="28"/>
          <w:rtl/>
        </w:rPr>
        <w:t>:</w:t>
      </w:r>
      <w:r w:rsidRPr="001D426C">
        <w:rPr>
          <w:rFonts w:cs="Traditional Arabic"/>
          <w:sz w:val="28"/>
          <w:szCs w:val="28"/>
          <w:rtl/>
        </w:rPr>
        <w:t xml:space="preserve"> </w:t>
      </w:r>
      <w:r w:rsidRPr="001D426C">
        <w:rPr>
          <w:rFonts w:cs="Traditional Arabic" w:hint="cs"/>
          <w:sz w:val="28"/>
          <w:szCs w:val="28"/>
          <w:rtl/>
        </w:rPr>
        <w:t>«</w:t>
      </w:r>
      <w:r w:rsidRPr="001D426C">
        <w:rPr>
          <w:rFonts w:cs="Traditional Arabic"/>
          <w:sz w:val="28"/>
          <w:szCs w:val="28"/>
          <w:rtl/>
        </w:rPr>
        <w:t>إِنَّ عَلَى كُلِّ حَقٍّ حَقِيقَةً وعَلَى كُلِّ صَوَابٍ نُوراً فَمَا وَافَقَ كِتَابَ الله فَخُذُوهُ وَمَا خَالَفَ كِتَابَ الله فَدَعُوهُ</w:t>
      </w:r>
      <w:r>
        <w:rPr>
          <w:rFonts w:cs="Traditional Arabic" w:hint="cs"/>
          <w:sz w:val="28"/>
          <w:szCs w:val="28"/>
          <w:rtl/>
        </w:rPr>
        <w:t>.</w:t>
      </w:r>
      <w:r w:rsidRPr="001D426C">
        <w:rPr>
          <w:rFonts w:cs="Traditional Arabic" w:hint="cs"/>
          <w:sz w:val="28"/>
          <w:szCs w:val="28"/>
          <w:rtl/>
        </w:rPr>
        <w:t>»</w:t>
      </w:r>
      <w:r>
        <w:rPr>
          <w:rFonts w:cs="Traditional Arabic" w:hint="cs"/>
          <w:sz w:val="28"/>
          <w:szCs w:val="28"/>
          <w:rtl/>
        </w:rPr>
        <w:t>.</w:t>
      </w:r>
      <w:r w:rsidRPr="001D426C">
        <w:rPr>
          <w:rFonts w:cs="Traditional Arabic" w:hint="cs"/>
          <w:sz w:val="28"/>
          <w:szCs w:val="28"/>
          <w:rtl/>
        </w:rPr>
        <w:t xml:space="preserve"> وعن </w:t>
      </w:r>
      <w:r w:rsidRPr="001D426C">
        <w:rPr>
          <w:rFonts w:cs="Traditional Arabic"/>
          <w:sz w:val="28"/>
          <w:szCs w:val="28"/>
          <w:rtl/>
        </w:rPr>
        <w:t>بْنَ أَبِي يَعْفُورٍ قَالَ سَأَلْتُ أَبَا عَبْدِ الله عَنِ اخْتِلَافِ الْحَدِيثِ يَرْوِيهِ مَنْ نَثِقُ بِهِ ومِنْهُمْ مَنْ لَا نَثِقُ بِهِ قَالَ</w:t>
      </w:r>
      <w:r>
        <w:rPr>
          <w:rFonts w:cs="Traditional Arabic" w:hint="cs"/>
          <w:sz w:val="28"/>
          <w:szCs w:val="28"/>
          <w:rtl/>
        </w:rPr>
        <w:t>:</w:t>
      </w:r>
      <w:r w:rsidRPr="001D426C">
        <w:rPr>
          <w:rFonts w:cs="Traditional Arabic" w:hint="cs"/>
          <w:sz w:val="28"/>
          <w:szCs w:val="28"/>
          <w:rtl/>
        </w:rPr>
        <w:t xml:space="preserve"> «</w:t>
      </w:r>
      <w:r w:rsidRPr="001D426C">
        <w:rPr>
          <w:rFonts w:cs="Traditional Arabic"/>
          <w:b/>
          <w:bCs/>
          <w:sz w:val="28"/>
          <w:szCs w:val="28"/>
          <w:rtl/>
        </w:rPr>
        <w:t xml:space="preserve">إِذَا وَرَدَ عَلَيْكُمْ حَدِيثٌ فَوَجَدْتُمْ لَهُ شَاهِداً مِنْ كِتَابِ الله أَوْ مِنْ قَوْلِ رَسُولِ الله </w:t>
      </w:r>
      <w:r w:rsidRPr="001D426C">
        <w:rPr>
          <w:rFonts w:ascii="AGA Arabesque" w:hAnsi="AGA Arabesque" w:cs="Traditional Arabic" w:hint="cs"/>
          <w:b/>
          <w:bCs/>
          <w:sz w:val="28"/>
          <w:szCs w:val="28"/>
          <w:rtl/>
        </w:rPr>
        <w:t>صَلَّى اللهُ عَلَيه وَآلِهِ وَسَلَّمَ</w:t>
      </w:r>
      <w:r w:rsidRPr="001D426C">
        <w:rPr>
          <w:rFonts w:cs="Traditional Arabic"/>
          <w:b/>
          <w:bCs/>
          <w:sz w:val="28"/>
          <w:szCs w:val="28"/>
          <w:rtl/>
        </w:rPr>
        <w:t xml:space="preserve"> وإِلَّا فَالَّذِي جَاءَكُمْ بِهِ أَوْلَى بِهِ</w:t>
      </w:r>
      <w:r>
        <w:rPr>
          <w:rFonts w:cs="Traditional Arabic" w:hint="cs"/>
          <w:b/>
          <w:bCs/>
          <w:sz w:val="28"/>
          <w:szCs w:val="28"/>
          <w:rtl/>
        </w:rPr>
        <w:t>.</w:t>
      </w:r>
      <w:r w:rsidRPr="001D426C">
        <w:rPr>
          <w:rFonts w:cs="Traditional Arabic" w:hint="cs"/>
          <w:sz w:val="28"/>
          <w:szCs w:val="28"/>
          <w:rtl/>
        </w:rPr>
        <w:t>»</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69">
    <w:p w:rsidR="00AE4561" w:rsidRPr="001D426C" w:rsidRDefault="00AE4561" w:rsidP="001D426C">
      <w:pPr>
        <w:pStyle w:val="FootnoteText"/>
        <w:spacing w:line="192" w:lineRule="auto"/>
        <w:ind w:left="378" w:hanging="378"/>
        <w:rPr>
          <w:rFonts w:cs="Traditional Arabic"/>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lang w:bidi="ar-SY"/>
        </w:rPr>
        <w:t xml:space="preserve"> </w:t>
      </w:r>
      <w:r w:rsidRPr="001D426C">
        <w:rPr>
          <w:rFonts w:cs="Traditional Arabic"/>
          <w:sz w:val="28"/>
          <w:szCs w:val="28"/>
          <w:rtl/>
          <w:lang w:bidi="ar-SY"/>
        </w:rPr>
        <w:t xml:space="preserve">هو المرجع المجاهد العلامة الشيخ آية الله محمد بن محمد مهدي الخالصي </w:t>
      </w:r>
      <w:r>
        <w:rPr>
          <w:rFonts w:cs="Traditional Arabic"/>
          <w:sz w:val="28"/>
          <w:szCs w:val="28"/>
          <w:rtl/>
          <w:lang w:bidi="ar-SY"/>
        </w:rPr>
        <w:t>(</w:t>
      </w:r>
      <w:r w:rsidRPr="001D426C">
        <w:rPr>
          <w:rFonts w:cs="Traditional Arabic"/>
          <w:sz w:val="28"/>
          <w:szCs w:val="28"/>
          <w:rtl/>
          <w:lang w:bidi="ar-SY"/>
        </w:rPr>
        <w:t xml:space="preserve">1307 </w:t>
      </w:r>
      <w:r>
        <w:rPr>
          <w:rFonts w:cs="Traditional Arabic"/>
          <w:sz w:val="28"/>
          <w:szCs w:val="28"/>
          <w:rtl/>
          <w:lang w:bidi="ar-SY"/>
        </w:rPr>
        <w:t>-</w:t>
      </w:r>
      <w:r w:rsidRPr="001D426C">
        <w:rPr>
          <w:rFonts w:cs="Traditional Arabic"/>
          <w:sz w:val="28"/>
          <w:szCs w:val="28"/>
          <w:rtl/>
          <w:lang w:bidi="ar-SY"/>
        </w:rPr>
        <w:t xml:space="preserve"> 1383هـ/1890 </w:t>
      </w:r>
      <w:r>
        <w:rPr>
          <w:rFonts w:cs="Traditional Arabic"/>
          <w:sz w:val="28"/>
          <w:szCs w:val="28"/>
          <w:rtl/>
          <w:lang w:bidi="ar-SY"/>
        </w:rPr>
        <w:t>-</w:t>
      </w:r>
      <w:r w:rsidRPr="001D426C">
        <w:rPr>
          <w:rFonts w:cs="Traditional Arabic"/>
          <w:sz w:val="28"/>
          <w:szCs w:val="28"/>
          <w:rtl/>
          <w:lang w:bidi="ar-SY"/>
        </w:rPr>
        <w:t xml:space="preserve"> 1963م</w:t>
      </w:r>
      <w:r>
        <w:rPr>
          <w:rFonts w:cs="Traditional Arabic"/>
          <w:sz w:val="28"/>
          <w:szCs w:val="28"/>
          <w:rtl/>
          <w:lang w:bidi="ar-SY"/>
        </w:rPr>
        <w:t>)</w:t>
      </w:r>
      <w:r w:rsidRPr="001D426C">
        <w:rPr>
          <w:rFonts w:cs="Traditional Arabic"/>
          <w:sz w:val="28"/>
          <w:szCs w:val="28"/>
          <w:rtl/>
          <w:lang w:bidi="ar-SY"/>
        </w:rPr>
        <w:t xml:space="preserve"> من كبار فقهاء الإمامية </w:t>
      </w:r>
      <w:r w:rsidRPr="001D426C">
        <w:rPr>
          <w:rFonts w:cs="Traditional Arabic"/>
          <w:b/>
          <w:bCs/>
          <w:sz w:val="28"/>
          <w:szCs w:val="28"/>
          <w:rtl/>
          <w:lang w:bidi="ar-SY"/>
        </w:rPr>
        <w:t>ودعاة الإصلاح ونبذ البدع وإحياء معالم الإسلام الأصيل</w:t>
      </w:r>
      <w:r>
        <w:rPr>
          <w:rFonts w:cs="Traditional Arabic"/>
          <w:b/>
          <w:bCs/>
          <w:sz w:val="28"/>
          <w:szCs w:val="28"/>
          <w:rtl/>
          <w:lang w:bidi="ar-SY"/>
        </w:rPr>
        <w:t>،</w:t>
      </w:r>
      <w:r w:rsidRPr="001D426C">
        <w:rPr>
          <w:rFonts w:cs="Traditional Arabic"/>
          <w:b/>
          <w:bCs/>
          <w:sz w:val="28"/>
          <w:szCs w:val="28"/>
          <w:rtl/>
          <w:lang w:bidi="ar-SY"/>
        </w:rPr>
        <w:t xml:space="preserve"> ومن العاملين بصدق لأجل الوحدة الإسلامية بين الشيعة والسنة</w:t>
      </w:r>
      <w:r>
        <w:rPr>
          <w:rFonts w:cs="Traditional Arabic"/>
          <w:sz w:val="28"/>
          <w:szCs w:val="28"/>
          <w:rtl/>
          <w:lang w:bidi="ar-SY"/>
        </w:rPr>
        <w:t>،</w:t>
      </w:r>
      <w:r w:rsidRPr="001D426C">
        <w:rPr>
          <w:rFonts w:cs="Traditional Arabic"/>
          <w:sz w:val="28"/>
          <w:szCs w:val="28"/>
          <w:rtl/>
          <w:lang w:bidi="ar-SY"/>
        </w:rPr>
        <w:t xml:space="preserve"> من أهل الكاظمية</w:t>
      </w:r>
      <w:r>
        <w:rPr>
          <w:rFonts w:cs="Traditional Arabic"/>
          <w:sz w:val="28"/>
          <w:szCs w:val="28"/>
          <w:rtl/>
          <w:lang w:bidi="ar-SY"/>
        </w:rPr>
        <w:t>،</w:t>
      </w:r>
      <w:r w:rsidRPr="001D426C">
        <w:rPr>
          <w:rFonts w:cs="Traditional Arabic"/>
          <w:sz w:val="28"/>
          <w:szCs w:val="28"/>
          <w:rtl/>
          <w:lang w:bidi="ar-SY"/>
        </w:rPr>
        <w:t xml:space="preserve"> تفقه في الكاظمية والنجف واشترك مع أبيه المرجع محمد مهدي الخالصي</w:t>
      </w:r>
      <w:r>
        <w:rPr>
          <w:rFonts w:cs="Traditional Arabic"/>
          <w:sz w:val="28"/>
          <w:szCs w:val="28"/>
          <w:rtl/>
          <w:lang w:bidi="ar-SY"/>
        </w:rPr>
        <w:t>،</w:t>
      </w:r>
      <w:r w:rsidRPr="001D426C">
        <w:rPr>
          <w:rFonts w:cs="Traditional Arabic"/>
          <w:sz w:val="28"/>
          <w:szCs w:val="28"/>
          <w:rtl/>
          <w:lang w:bidi="ar-SY"/>
        </w:rPr>
        <w:t xml:space="preserve"> الذي كان أحد أبرز زعماء الثورة على الاحتلال البريطاني في العراق</w:t>
      </w:r>
      <w:r>
        <w:rPr>
          <w:rFonts w:cs="Traditional Arabic"/>
          <w:sz w:val="28"/>
          <w:szCs w:val="28"/>
          <w:rtl/>
          <w:lang w:bidi="ar-SY"/>
        </w:rPr>
        <w:t>،</w:t>
      </w:r>
      <w:r w:rsidRPr="001D426C">
        <w:rPr>
          <w:rFonts w:cs="Traditional Arabic"/>
          <w:sz w:val="28"/>
          <w:szCs w:val="28"/>
          <w:rtl/>
          <w:lang w:bidi="ar-SY"/>
        </w:rPr>
        <w:t xml:space="preserve"> في الثورة ضد الانكليز عام 1920</w:t>
      </w:r>
      <w:r>
        <w:rPr>
          <w:rFonts w:cs="Traditional Arabic"/>
          <w:sz w:val="28"/>
          <w:szCs w:val="28"/>
          <w:rtl/>
          <w:lang w:bidi="ar-SY"/>
        </w:rPr>
        <w:t>،</w:t>
      </w:r>
      <w:r w:rsidRPr="001D426C">
        <w:rPr>
          <w:rFonts w:cs="Traditional Arabic"/>
          <w:sz w:val="28"/>
          <w:szCs w:val="28"/>
          <w:rtl/>
          <w:lang w:bidi="ar-SY"/>
        </w:rPr>
        <w:t xml:space="preserve"> فنفاه الإنكليز هو وأب</w:t>
      </w:r>
      <w:r w:rsidRPr="001D426C">
        <w:rPr>
          <w:rFonts w:cs="Traditional Arabic" w:hint="cs"/>
          <w:sz w:val="28"/>
          <w:szCs w:val="28"/>
          <w:rtl/>
          <w:lang w:bidi="ar-SY"/>
        </w:rPr>
        <w:t>ا</w:t>
      </w:r>
      <w:r w:rsidRPr="001D426C">
        <w:rPr>
          <w:rFonts w:cs="Traditional Arabic"/>
          <w:sz w:val="28"/>
          <w:szCs w:val="28"/>
          <w:rtl/>
          <w:lang w:bidi="ar-SY"/>
        </w:rPr>
        <w:t>ه وعدد</w:t>
      </w:r>
      <w:r w:rsidRPr="001D426C">
        <w:rPr>
          <w:rFonts w:cs="Traditional Arabic" w:hint="cs"/>
          <w:sz w:val="28"/>
          <w:szCs w:val="28"/>
          <w:rtl/>
          <w:lang w:bidi="ar-SY"/>
        </w:rPr>
        <w:t>اً</w:t>
      </w:r>
      <w:r w:rsidRPr="001D426C">
        <w:rPr>
          <w:rFonts w:cs="Traditional Arabic"/>
          <w:sz w:val="28"/>
          <w:szCs w:val="28"/>
          <w:rtl/>
          <w:lang w:bidi="ar-SY"/>
        </w:rPr>
        <w:t xml:space="preserve"> من مراجع الشيعة إلى إيران</w:t>
      </w:r>
      <w:r>
        <w:rPr>
          <w:rFonts w:cs="Traditional Arabic"/>
          <w:sz w:val="28"/>
          <w:szCs w:val="28"/>
          <w:rtl/>
          <w:lang w:bidi="ar-SY"/>
        </w:rPr>
        <w:t>،</w:t>
      </w:r>
      <w:r w:rsidRPr="001D426C">
        <w:rPr>
          <w:rFonts w:cs="Traditional Arabic"/>
          <w:sz w:val="28"/>
          <w:szCs w:val="28"/>
          <w:rtl/>
          <w:lang w:bidi="ar-SY"/>
        </w:rPr>
        <w:t xml:space="preserve"> فبقي مُبْعَداً فيها ثلاثين عاماً كانت له فيها صولات وجولات مع طاغيتها الشاه رضا خان بهلوي</w:t>
      </w:r>
      <w:r>
        <w:rPr>
          <w:rFonts w:cs="Traditional Arabic"/>
          <w:sz w:val="28"/>
          <w:szCs w:val="28"/>
          <w:rtl/>
          <w:lang w:bidi="ar-SY"/>
        </w:rPr>
        <w:t>،</w:t>
      </w:r>
      <w:r w:rsidRPr="001D426C">
        <w:rPr>
          <w:rFonts w:cs="Traditional Arabic"/>
          <w:sz w:val="28"/>
          <w:szCs w:val="28"/>
          <w:rtl/>
          <w:lang w:bidi="ar-SY"/>
        </w:rPr>
        <w:t xml:space="preserve"> ثم عاد في أواخر عمره إلى العراق وتوفي في الكاظمية عام 1963</w:t>
      </w:r>
      <w:r>
        <w:rPr>
          <w:rFonts w:cs="Traditional Arabic"/>
          <w:sz w:val="28"/>
          <w:szCs w:val="28"/>
          <w:rtl/>
          <w:lang w:bidi="ar-SY"/>
        </w:rPr>
        <w:t>.</w:t>
      </w:r>
      <w:r w:rsidRPr="001D426C">
        <w:rPr>
          <w:rFonts w:cs="Traditional Arabic"/>
          <w:sz w:val="28"/>
          <w:szCs w:val="28"/>
          <w:rtl/>
          <w:lang w:bidi="ar-SY"/>
        </w:rPr>
        <w:t xml:space="preserve"> طبع له في حياته نحو 70 كتاباً</w:t>
      </w:r>
      <w:r>
        <w:rPr>
          <w:rFonts w:cs="Traditional Arabic"/>
          <w:sz w:val="28"/>
          <w:szCs w:val="28"/>
          <w:rtl/>
          <w:lang w:bidi="ar-SY"/>
        </w:rPr>
        <w:t>،</w:t>
      </w:r>
      <w:r w:rsidRPr="001D426C">
        <w:rPr>
          <w:rFonts w:cs="Traditional Arabic"/>
          <w:sz w:val="28"/>
          <w:szCs w:val="28"/>
          <w:rtl/>
          <w:lang w:bidi="ar-SY"/>
        </w:rPr>
        <w:t xml:space="preserve"> منها «إحياء الشريعة في مذهب الشيعة» في 3 أجزاء</w:t>
      </w:r>
      <w:r>
        <w:rPr>
          <w:rFonts w:cs="Traditional Arabic"/>
          <w:sz w:val="28"/>
          <w:szCs w:val="28"/>
          <w:rtl/>
          <w:lang w:bidi="ar-SY"/>
        </w:rPr>
        <w:t>،</w:t>
      </w:r>
      <w:r w:rsidRPr="001D426C">
        <w:rPr>
          <w:rFonts w:cs="Traditional Arabic"/>
          <w:sz w:val="28"/>
          <w:szCs w:val="28"/>
          <w:rtl/>
          <w:lang w:bidi="ar-SY"/>
        </w:rPr>
        <w:t xml:space="preserve"> و«الإسلام فوق كل شيء» خطب ومقالات في 4 أجزاء</w:t>
      </w:r>
      <w:r>
        <w:rPr>
          <w:rFonts w:cs="Traditional Arabic"/>
          <w:sz w:val="28"/>
          <w:szCs w:val="28"/>
          <w:rtl/>
          <w:lang w:bidi="ar-SY"/>
        </w:rPr>
        <w:t>،</w:t>
      </w:r>
      <w:r w:rsidRPr="001D426C">
        <w:rPr>
          <w:rFonts w:cs="Traditional Arabic"/>
          <w:sz w:val="28"/>
          <w:szCs w:val="28"/>
          <w:rtl/>
          <w:lang w:bidi="ar-SY"/>
        </w:rPr>
        <w:t xml:space="preserve"> و«الرأسمالية والشيوعية في الإسلام»</w:t>
      </w:r>
      <w:r>
        <w:rPr>
          <w:rFonts w:cs="Traditional Arabic"/>
          <w:sz w:val="28"/>
          <w:szCs w:val="28"/>
          <w:rtl/>
          <w:lang w:bidi="ar-SY"/>
        </w:rPr>
        <w:t>.</w:t>
      </w:r>
      <w:r w:rsidRPr="001D426C">
        <w:rPr>
          <w:rFonts w:cs="Traditional Arabic"/>
          <w:sz w:val="28"/>
          <w:szCs w:val="28"/>
          <w:rtl/>
          <w:lang w:bidi="ar-SY"/>
        </w:rPr>
        <w:t xml:space="preserve"> وكان المؤلف «حيدر علي قلمداران» من محبي الشيخ الخالصي وتلامذته الفكريين والتقى به عدة مرات وقام بترجمة بعض كتبه إلى الفارسية</w:t>
      </w:r>
      <w:r>
        <w:rPr>
          <w:rFonts w:cs="Traditional Arabic"/>
          <w:sz w:val="28"/>
          <w:szCs w:val="28"/>
          <w:rtl/>
          <w:lang w:bidi="ar-SY"/>
        </w:rPr>
        <w:t>.</w:t>
      </w:r>
      <w:r w:rsidRPr="001D426C">
        <w:rPr>
          <w:rFonts w:cs="Traditional Arabic"/>
          <w:sz w:val="28"/>
          <w:szCs w:val="28"/>
          <w:rtl/>
          <w:lang w:bidi="ar-SY"/>
        </w:rPr>
        <w:t xml:space="preserve"> </w:t>
      </w:r>
      <w:r>
        <w:rPr>
          <w:rFonts w:cs="Traditional Arabic"/>
          <w:sz w:val="28"/>
          <w:szCs w:val="28"/>
          <w:rtl/>
          <w:lang w:bidi="ar-SY"/>
        </w:rPr>
        <w:t>(</w:t>
      </w:r>
      <w:r w:rsidRPr="001D426C">
        <w:rPr>
          <w:rFonts w:cs="Traditional Arabic"/>
          <w:sz w:val="28"/>
          <w:szCs w:val="28"/>
          <w:rtl/>
          <w:lang w:bidi="ar-SY"/>
        </w:rPr>
        <w:t>المترجم</w:t>
      </w:r>
      <w:r>
        <w:rPr>
          <w:rFonts w:cs="Traditional Arabic"/>
          <w:sz w:val="28"/>
          <w:szCs w:val="28"/>
          <w:rtl/>
          <w:lang w:bidi="ar-SY"/>
        </w:rPr>
        <w:t>)</w:t>
      </w:r>
    </w:p>
  </w:footnote>
  <w:footnote w:id="70">
    <w:p w:rsidR="00AE4561" w:rsidRPr="001D426C" w:rsidRDefault="00AE4561" w:rsidP="001D426C">
      <w:pPr>
        <w:pStyle w:val="FootnoteText"/>
        <w:spacing w:line="216" w:lineRule="auto"/>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lang w:bidi="ar-SY"/>
        </w:rPr>
        <w:t xml:space="preserve"> وهي زيارة مشهورة وطويلة تمتد في 8 صفحات كاملة </w:t>
      </w:r>
      <w:r w:rsidRPr="001D426C">
        <w:rPr>
          <w:rFonts w:cs="Traditional Arabic" w:hint="cs"/>
          <w:b/>
          <w:bCs/>
          <w:sz w:val="28"/>
          <w:szCs w:val="28"/>
          <w:rtl/>
          <w:lang w:bidi="ar-SY"/>
        </w:rPr>
        <w:t>منسوبة إلى الإمام علي بن محمد الهادي</w:t>
      </w:r>
      <w:r w:rsidRPr="001D426C">
        <w:rPr>
          <w:rFonts w:cs="Traditional Arabic" w:hint="cs"/>
          <w:sz w:val="28"/>
          <w:szCs w:val="28"/>
          <w:rtl/>
          <w:lang w:bidi="ar-SY"/>
        </w:rPr>
        <w:t xml:space="preserve"> عليه السلام </w:t>
      </w:r>
      <w:r>
        <w:rPr>
          <w:rFonts w:cs="Traditional Arabic" w:hint="cs"/>
          <w:sz w:val="28"/>
          <w:szCs w:val="28"/>
          <w:rtl/>
          <w:lang w:bidi="ar-SY"/>
        </w:rPr>
        <w:t>(</w:t>
      </w:r>
      <w:r w:rsidRPr="001D426C">
        <w:rPr>
          <w:rFonts w:cs="Traditional Arabic" w:hint="cs"/>
          <w:sz w:val="28"/>
          <w:szCs w:val="28"/>
          <w:rtl/>
          <w:lang w:bidi="ar-SY"/>
        </w:rPr>
        <w:t>أي الإمام العاشر من الأئمة الاثني عشر عليهم السلام</w:t>
      </w:r>
      <w:r>
        <w:rPr>
          <w:rFonts w:cs="Traditional Arabic" w:hint="cs"/>
          <w:sz w:val="28"/>
          <w:szCs w:val="28"/>
          <w:rtl/>
          <w:lang w:bidi="ar-SY"/>
        </w:rPr>
        <w:t>)،</w:t>
      </w:r>
      <w:r w:rsidRPr="001D426C">
        <w:rPr>
          <w:rFonts w:cs="Traditional Arabic" w:hint="cs"/>
          <w:sz w:val="28"/>
          <w:szCs w:val="28"/>
          <w:rtl/>
          <w:lang w:bidi="ar-SY"/>
        </w:rPr>
        <w:t xml:space="preserve"> رواها الشيخ الصدوق بسنده إلى الإمام عليّ الهادي </w:t>
      </w:r>
      <w:r>
        <w:rPr>
          <w:rFonts w:cs="Traditional Arabic" w:hint="cs"/>
          <w:sz w:val="28"/>
          <w:szCs w:val="28"/>
          <w:rtl/>
          <w:lang w:bidi="ar-SY"/>
        </w:rPr>
        <w:t>(</w:t>
      </w:r>
      <w:r w:rsidRPr="001D426C">
        <w:rPr>
          <w:rFonts w:cs="Traditional Arabic" w:hint="cs"/>
          <w:sz w:val="28"/>
          <w:szCs w:val="28"/>
          <w:rtl/>
          <w:lang w:bidi="ar-SY"/>
        </w:rPr>
        <w:t>النقي</w:t>
      </w:r>
      <w:r>
        <w:rPr>
          <w:rFonts w:cs="Traditional Arabic" w:hint="cs"/>
          <w:sz w:val="28"/>
          <w:szCs w:val="28"/>
          <w:rtl/>
          <w:lang w:bidi="ar-SY"/>
        </w:rPr>
        <w:t>)</w:t>
      </w:r>
      <w:r w:rsidRPr="001D426C">
        <w:rPr>
          <w:rFonts w:cs="Traditional Arabic" w:hint="cs"/>
          <w:sz w:val="28"/>
          <w:szCs w:val="28"/>
          <w:rtl/>
          <w:lang w:bidi="ar-SY"/>
        </w:rPr>
        <w:t xml:space="preserve"> في كتابه </w:t>
      </w:r>
      <w:r w:rsidRPr="001D426C">
        <w:rPr>
          <w:rFonts w:ascii="Lotus Linotype" w:hAnsi="Lotus Linotype" w:cs="Traditional Arabic"/>
          <w:sz w:val="28"/>
          <w:szCs w:val="28"/>
          <w:rtl/>
          <w:lang w:bidi="ar-SY"/>
        </w:rPr>
        <w:t>«</w:t>
      </w:r>
      <w:r w:rsidRPr="001D426C">
        <w:rPr>
          <w:rFonts w:ascii="Lotus Linotype" w:hAnsi="Lotus Linotype" w:cs="Traditional Arabic" w:hint="cs"/>
          <w:b/>
          <w:bCs/>
          <w:sz w:val="28"/>
          <w:szCs w:val="28"/>
          <w:rtl/>
          <w:lang w:bidi="ar-SY"/>
        </w:rPr>
        <w:t>عيون أخبار الرضا</w:t>
      </w:r>
      <w:r w:rsidRPr="001D426C">
        <w:rPr>
          <w:rFonts w:ascii="Lotus Linotype" w:hAnsi="Lotus Linotype" w:cs="Traditional Arabic"/>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ج2/ ص 272 إلى 278</w:t>
      </w:r>
      <w:r>
        <w:rPr>
          <w:rFonts w:cs="Traditional Arabic" w:hint="cs"/>
          <w:sz w:val="28"/>
          <w:szCs w:val="28"/>
          <w:rtl/>
          <w:lang w:bidi="ar-SY"/>
        </w:rPr>
        <w:t>).</w:t>
      </w:r>
      <w:r w:rsidRPr="001D426C">
        <w:rPr>
          <w:rFonts w:cs="Traditional Arabic" w:hint="cs"/>
          <w:sz w:val="28"/>
          <w:szCs w:val="28"/>
          <w:rtl/>
          <w:lang w:bidi="ar-SY"/>
        </w:rPr>
        <w:t xml:space="preserve"> ثم رواها عنه الشيخ الطوسي في </w:t>
      </w:r>
      <w:r w:rsidRPr="001D426C">
        <w:rPr>
          <w:rFonts w:ascii="Lotus Linotype" w:hAnsi="Lotus Linotype" w:cs="Traditional Arabic"/>
          <w:sz w:val="28"/>
          <w:szCs w:val="28"/>
          <w:rtl/>
          <w:lang w:bidi="ar-SY"/>
        </w:rPr>
        <w:t>«</w:t>
      </w:r>
      <w:r w:rsidRPr="001D426C">
        <w:rPr>
          <w:rFonts w:ascii="Lotus Linotype" w:hAnsi="Lotus Linotype" w:cs="Traditional Arabic" w:hint="cs"/>
          <w:sz w:val="28"/>
          <w:szCs w:val="28"/>
          <w:rtl/>
          <w:lang w:bidi="ar-SY"/>
        </w:rPr>
        <w:t>تهذيب الأحكام</w:t>
      </w:r>
      <w:r w:rsidRPr="001D426C">
        <w:rPr>
          <w:rFonts w:ascii="Lotus Linotype" w:hAnsi="Lotus Linotype" w:cs="Traditional Arabic"/>
          <w:sz w:val="28"/>
          <w:szCs w:val="28"/>
          <w:rtl/>
          <w:lang w:bidi="ar-SY"/>
        </w:rPr>
        <w:t>»</w:t>
      </w:r>
      <w:r w:rsidRPr="001D426C">
        <w:rPr>
          <w:rFonts w:ascii="Lotus Linotype" w:hAnsi="Lotus Linotype" w:cs="Traditional Arabic" w:hint="cs"/>
          <w:sz w:val="28"/>
          <w:szCs w:val="28"/>
          <w:rtl/>
          <w:lang w:bidi="ar-SY"/>
        </w:rPr>
        <w:t xml:space="preserve"> تحت عنوان </w:t>
      </w:r>
      <w:r w:rsidRPr="001D426C">
        <w:rPr>
          <w:rFonts w:ascii="Lotus Linotype" w:hAnsi="Lotus Linotype" w:cs="Traditional Arabic"/>
          <w:sz w:val="28"/>
          <w:szCs w:val="28"/>
          <w:rtl/>
          <w:lang w:bidi="ar-SY"/>
        </w:rPr>
        <w:t>بَابُ زِيَارَةٍ جَامِعَةٍ لِسَائِرِ المَشَاهِدِ عَلَى أَصْحَابِهَا السَّلَامُ</w:t>
      </w:r>
      <w:r>
        <w:rPr>
          <w:rFonts w:ascii="Lotus Linotype" w:hAnsi="Lotus Linotype" w:cs="Traditional Arabic" w:hint="cs"/>
          <w:sz w:val="28"/>
          <w:szCs w:val="28"/>
          <w:rtl/>
          <w:lang w:bidi="ar-SY"/>
        </w:rPr>
        <w:t>:</w:t>
      </w:r>
      <w:r w:rsidRPr="001D426C">
        <w:rPr>
          <w:rFonts w:ascii="Lotus Linotype" w:hAnsi="Lotus Linotype" w:cs="Traditional Arabic" w:hint="cs"/>
          <w:sz w:val="28"/>
          <w:szCs w:val="28"/>
          <w:rtl/>
          <w:lang w:bidi="ar-SY"/>
        </w:rPr>
        <w:t xml:space="preserve"> </w:t>
      </w:r>
      <w:r>
        <w:rPr>
          <w:rFonts w:ascii="Lotus Linotype" w:hAnsi="Lotus Linotype" w:cs="Traditional Arabic" w:hint="cs"/>
          <w:sz w:val="28"/>
          <w:szCs w:val="28"/>
          <w:rtl/>
          <w:lang w:bidi="ar-SY"/>
        </w:rPr>
        <w:t>(</w:t>
      </w:r>
      <w:r w:rsidRPr="001D426C">
        <w:rPr>
          <w:rFonts w:ascii="Lotus Linotype" w:hAnsi="Lotus Linotype" w:cs="Traditional Arabic" w:hint="cs"/>
          <w:sz w:val="28"/>
          <w:szCs w:val="28"/>
          <w:rtl/>
          <w:lang w:bidi="ar-SY"/>
        </w:rPr>
        <w:t xml:space="preserve">ج6/ص95 </w:t>
      </w:r>
      <w:r>
        <w:rPr>
          <w:rFonts w:ascii="Lotus Linotype" w:hAnsi="Lotus Linotype" w:cs="Traditional Arabic" w:hint="cs"/>
          <w:sz w:val="28"/>
          <w:szCs w:val="28"/>
          <w:rtl/>
          <w:lang w:bidi="ar-SY"/>
        </w:rPr>
        <w:t>-</w:t>
      </w:r>
      <w:r w:rsidRPr="001D426C">
        <w:rPr>
          <w:rFonts w:ascii="Lotus Linotype" w:hAnsi="Lotus Linotype" w:cs="Traditional Arabic" w:hint="cs"/>
          <w:sz w:val="28"/>
          <w:szCs w:val="28"/>
          <w:rtl/>
          <w:lang w:bidi="ar-SY"/>
        </w:rPr>
        <w:t xml:space="preserve"> 101</w:t>
      </w:r>
      <w:r>
        <w:rPr>
          <w:rFonts w:ascii="Lotus Linotype" w:hAnsi="Lotus Linotype" w:cs="Traditional Arabic" w:hint="cs"/>
          <w:sz w:val="28"/>
          <w:szCs w:val="28"/>
          <w:rtl/>
          <w:lang w:bidi="ar-SY"/>
        </w:rPr>
        <w:t>)</w:t>
      </w:r>
      <w:r>
        <w:rPr>
          <w:rFonts w:cs="Traditional Arabic" w:hint="cs"/>
          <w:sz w:val="28"/>
          <w:szCs w:val="28"/>
          <w:rtl/>
          <w:lang w:bidi="ar-SY"/>
        </w:rPr>
        <w:t>،</w:t>
      </w:r>
      <w:r w:rsidRPr="001D426C">
        <w:rPr>
          <w:rFonts w:cs="Traditional Arabic" w:hint="cs"/>
          <w:sz w:val="28"/>
          <w:szCs w:val="28"/>
          <w:rtl/>
          <w:lang w:bidi="ar-SY"/>
        </w:rPr>
        <w:t xml:space="preserve"> ورواها المجلسي عنهما وعن غيرهما ضمن عدة روايات في الجزء 99 من بحار الأنوار</w:t>
      </w:r>
      <w:r>
        <w:rPr>
          <w:rFonts w:cs="Traditional Arabic" w:hint="cs"/>
          <w:sz w:val="28"/>
          <w:szCs w:val="28"/>
          <w:rtl/>
          <w:lang w:bidi="ar-SY"/>
        </w:rPr>
        <w:t>.</w:t>
      </w:r>
    </w:p>
  </w:footnote>
  <w:footnote w:id="71">
    <w:p w:rsidR="00AE4561" w:rsidRPr="001D426C" w:rsidRDefault="00AE4561" w:rsidP="001D426C">
      <w:pPr>
        <w:pStyle w:val="FootnoteText"/>
        <w:spacing w:line="216" w:lineRule="auto"/>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المجلسي</w:t>
      </w:r>
      <w:r>
        <w:rPr>
          <w:rFonts w:cs="Traditional Arabic" w:hint="cs"/>
          <w:sz w:val="28"/>
          <w:szCs w:val="28"/>
          <w:rtl/>
        </w:rPr>
        <w:t>،</w:t>
      </w:r>
      <w:r w:rsidRPr="001D426C">
        <w:rPr>
          <w:rFonts w:cs="Traditional Arabic" w:hint="cs"/>
          <w:sz w:val="28"/>
          <w:szCs w:val="28"/>
          <w:rtl/>
        </w:rPr>
        <w:t xml:space="preserve"> </w:t>
      </w:r>
      <w:r w:rsidRPr="001D426C">
        <w:rPr>
          <w:rFonts w:cs="Traditional Arabic"/>
          <w:sz w:val="28"/>
          <w:szCs w:val="28"/>
          <w:rtl/>
          <w:lang w:bidi="ar-SY"/>
        </w:rPr>
        <w:t xml:space="preserve">بحار الأنوار </w:t>
      </w:r>
      <w:r>
        <w:rPr>
          <w:rFonts w:cs="Traditional Arabic"/>
          <w:sz w:val="28"/>
          <w:szCs w:val="28"/>
          <w:rtl/>
          <w:lang w:bidi="ar-SY"/>
        </w:rPr>
        <w:t>(</w:t>
      </w:r>
      <w:r w:rsidRPr="001D426C">
        <w:rPr>
          <w:rFonts w:cs="Traditional Arabic"/>
          <w:sz w:val="28"/>
          <w:szCs w:val="28"/>
          <w:rtl/>
          <w:lang w:bidi="ar-SY"/>
        </w:rPr>
        <w:t>ج</w:t>
      </w:r>
      <w:r w:rsidRPr="001D426C">
        <w:rPr>
          <w:rFonts w:cs="Traditional Arabic" w:hint="cs"/>
          <w:sz w:val="28"/>
          <w:szCs w:val="28"/>
          <w:rtl/>
          <w:lang w:bidi="ar-SY"/>
        </w:rPr>
        <w:t xml:space="preserve"> </w:t>
      </w:r>
      <w:r w:rsidRPr="001D426C">
        <w:rPr>
          <w:rFonts w:cs="Traditional Arabic"/>
          <w:sz w:val="28"/>
          <w:szCs w:val="28"/>
          <w:rtl/>
          <w:lang w:bidi="ar-SY"/>
        </w:rPr>
        <w:t>99/ص</w:t>
      </w:r>
      <w:r w:rsidRPr="001D426C">
        <w:rPr>
          <w:rFonts w:cs="Traditional Arabic" w:hint="cs"/>
          <w:sz w:val="28"/>
          <w:szCs w:val="28"/>
          <w:rtl/>
          <w:lang w:bidi="ar-SY"/>
        </w:rPr>
        <w:t xml:space="preserve"> </w:t>
      </w:r>
      <w:r w:rsidRPr="001D426C">
        <w:rPr>
          <w:rFonts w:cs="Traditional Arabic"/>
          <w:sz w:val="28"/>
          <w:szCs w:val="28"/>
          <w:rtl/>
          <w:lang w:bidi="ar-SY"/>
        </w:rPr>
        <w:t>145</w:t>
      </w:r>
      <w:r>
        <w:rPr>
          <w:rFonts w:cs="Traditional Arabic"/>
          <w:sz w:val="28"/>
          <w:szCs w:val="28"/>
          <w:rtl/>
          <w:lang w:bidi="ar-SY"/>
        </w:rPr>
        <w:t>)</w:t>
      </w:r>
      <w:r w:rsidRPr="001D426C">
        <w:rPr>
          <w:rFonts w:cs="Traditional Arabic" w:hint="cs"/>
          <w:sz w:val="28"/>
          <w:szCs w:val="28"/>
          <w:rtl/>
          <w:lang w:bidi="ar-SY"/>
        </w:rPr>
        <w:t xml:space="preserve"> من الطبعة الجديدة</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72">
    <w:p w:rsidR="00AE4561" w:rsidRPr="001D426C" w:rsidRDefault="00AE4561" w:rsidP="001D426C">
      <w:pPr>
        <w:pStyle w:val="FootnoteText"/>
        <w:spacing w:line="216" w:lineRule="auto"/>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انظر الرواية بطولها في «بحار الأنوار» للمجلسي</w:t>
      </w:r>
      <w:r>
        <w:rPr>
          <w:rFonts w:cs="Traditional Arabic" w:hint="cs"/>
          <w:sz w:val="28"/>
          <w:szCs w:val="28"/>
          <w:rtl/>
          <w:lang w:bidi="ar-SY"/>
        </w:rPr>
        <w:t>:</w:t>
      </w:r>
      <w:r w:rsidRPr="001D426C">
        <w:rPr>
          <w:rFonts w:cs="Traditional Arabic" w:hint="cs"/>
          <w:sz w:val="28"/>
          <w:szCs w:val="28"/>
          <w:rtl/>
          <w:lang w:bidi="ar-SY"/>
        </w:rPr>
        <w:t xml:space="preserve"> ج97/ص305 </w:t>
      </w:r>
      <w:r>
        <w:rPr>
          <w:rFonts w:cs="Traditional Arabic" w:hint="cs"/>
          <w:sz w:val="28"/>
          <w:szCs w:val="28"/>
          <w:rtl/>
          <w:lang w:bidi="ar-SY"/>
        </w:rPr>
        <w:t>-</w:t>
      </w:r>
      <w:r w:rsidRPr="001D426C">
        <w:rPr>
          <w:rFonts w:cs="Traditional Arabic" w:hint="cs"/>
          <w:sz w:val="28"/>
          <w:szCs w:val="28"/>
          <w:rtl/>
          <w:lang w:bidi="ar-SY"/>
        </w:rPr>
        <w:t xml:space="preserve"> 308</w:t>
      </w:r>
      <w:r>
        <w:rPr>
          <w:rFonts w:cs="Traditional Arabic" w:hint="cs"/>
          <w:sz w:val="28"/>
          <w:szCs w:val="28"/>
          <w:rtl/>
          <w:lang w:bidi="ar-SY"/>
        </w:rPr>
        <w:t>،</w:t>
      </w:r>
      <w:r w:rsidRPr="001D426C">
        <w:rPr>
          <w:rFonts w:cs="Traditional Arabic" w:hint="cs"/>
          <w:sz w:val="28"/>
          <w:szCs w:val="28"/>
          <w:rtl/>
          <w:lang w:bidi="ar-SY"/>
        </w:rPr>
        <w:t xml:space="preserve"> من الطبعة الجديدة</w:t>
      </w:r>
      <w:r>
        <w:rPr>
          <w:rFonts w:cs="Traditional Arabic" w:hint="cs"/>
          <w:sz w:val="28"/>
          <w:szCs w:val="28"/>
          <w:rtl/>
          <w:lang w:bidi="ar-SY"/>
        </w:rPr>
        <w:t>.</w:t>
      </w:r>
    </w:p>
  </w:footnote>
  <w:footnote w:id="73">
    <w:p w:rsidR="00AE4561" w:rsidRPr="001D426C" w:rsidRDefault="00AE4561" w:rsidP="001D426C">
      <w:pPr>
        <w:pStyle w:val="FootnoteText"/>
        <w:spacing w:line="216" w:lineRule="auto"/>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انظر الزيارة بطولها في «بحار الأنوار» للمجلسي</w:t>
      </w:r>
      <w:r>
        <w:rPr>
          <w:rFonts w:cs="Traditional Arabic" w:hint="cs"/>
          <w:sz w:val="28"/>
          <w:szCs w:val="28"/>
          <w:rtl/>
          <w:lang w:bidi="ar-SY"/>
        </w:rPr>
        <w:t>:</w:t>
      </w:r>
      <w:r w:rsidRPr="001D426C">
        <w:rPr>
          <w:rFonts w:cs="Traditional Arabic" w:hint="cs"/>
          <w:sz w:val="28"/>
          <w:szCs w:val="28"/>
          <w:rtl/>
          <w:lang w:bidi="ar-SY"/>
        </w:rPr>
        <w:t xml:space="preserve"> ج97/ص373 </w:t>
      </w:r>
      <w:r>
        <w:rPr>
          <w:rFonts w:cs="Traditional Arabic" w:hint="cs"/>
          <w:sz w:val="28"/>
          <w:szCs w:val="28"/>
          <w:rtl/>
          <w:lang w:bidi="ar-SY"/>
        </w:rPr>
        <w:t>-</w:t>
      </w:r>
      <w:r w:rsidRPr="001D426C">
        <w:rPr>
          <w:rFonts w:cs="Traditional Arabic" w:hint="cs"/>
          <w:sz w:val="28"/>
          <w:szCs w:val="28"/>
          <w:rtl/>
          <w:lang w:bidi="ar-SY"/>
        </w:rPr>
        <w:t xml:space="preserve"> 375</w:t>
      </w:r>
      <w:r>
        <w:rPr>
          <w:rFonts w:cs="Traditional Arabic" w:hint="cs"/>
          <w:sz w:val="28"/>
          <w:szCs w:val="28"/>
          <w:rtl/>
          <w:lang w:bidi="ar-SY"/>
        </w:rPr>
        <w:t>،</w:t>
      </w:r>
      <w:r w:rsidRPr="001D426C">
        <w:rPr>
          <w:rFonts w:cs="Traditional Arabic" w:hint="cs"/>
          <w:sz w:val="28"/>
          <w:szCs w:val="28"/>
          <w:rtl/>
          <w:lang w:bidi="ar-SY"/>
        </w:rPr>
        <w:t xml:space="preserve"> من الطبعة الجديدة</w:t>
      </w:r>
      <w:r>
        <w:rPr>
          <w:rFonts w:cs="Traditional Arabic" w:hint="cs"/>
          <w:sz w:val="28"/>
          <w:szCs w:val="28"/>
          <w:rtl/>
          <w:lang w:bidi="ar-SY"/>
        </w:rPr>
        <w:t>.</w:t>
      </w:r>
    </w:p>
  </w:footnote>
  <w:footnote w:id="74">
    <w:p w:rsidR="00AE4561" w:rsidRPr="001D426C" w:rsidRDefault="00AE4561" w:rsidP="001D426C">
      <w:pPr>
        <w:pStyle w:val="FootnoteText"/>
        <w:spacing w:line="216" w:lineRule="auto"/>
        <w:ind w:left="378" w:hanging="378"/>
        <w:rPr>
          <w:rFonts w:cs="Traditional Arabic" w:hint="cs"/>
          <w:sz w:val="28"/>
          <w:szCs w:val="28"/>
          <w:rtl/>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hint="cs"/>
          <w:sz w:val="28"/>
          <w:szCs w:val="28"/>
          <w:rtl/>
        </w:rPr>
        <w:t xml:space="preserve"> لقد نسي المرحوم قلمداران وسقط من قلمه بيان حال </w:t>
      </w:r>
      <w:r w:rsidRPr="001D426C">
        <w:rPr>
          <w:rFonts w:cs="Traditional Arabic"/>
          <w:sz w:val="28"/>
          <w:szCs w:val="28"/>
          <w:rtl/>
        </w:rPr>
        <w:t>«</w:t>
      </w:r>
      <w:r w:rsidRPr="001D426C">
        <w:rPr>
          <w:rFonts w:cs="Traditional Arabic" w:hint="cs"/>
          <w:sz w:val="28"/>
          <w:szCs w:val="28"/>
          <w:rtl/>
        </w:rPr>
        <w:t>المعلى بن خنيس</w:t>
      </w:r>
      <w:r w:rsidRPr="001D426C">
        <w:rPr>
          <w:rFonts w:cs="Traditional Arabic"/>
          <w:sz w:val="28"/>
          <w:szCs w:val="28"/>
          <w:rtl/>
        </w:rPr>
        <w:t>»</w:t>
      </w:r>
      <w:r w:rsidRPr="001D426C">
        <w:rPr>
          <w:rFonts w:cs="Traditional Arabic" w:hint="cs"/>
          <w:sz w:val="28"/>
          <w:szCs w:val="28"/>
          <w:rtl/>
        </w:rPr>
        <w:t xml:space="preserve"> هذا لذا نبينه فيما يلي</w:t>
      </w:r>
      <w:r>
        <w:rPr>
          <w:rFonts w:cs="Traditional Arabic" w:hint="cs"/>
          <w:sz w:val="28"/>
          <w:szCs w:val="28"/>
          <w:rtl/>
        </w:rPr>
        <w:t>:</w:t>
      </w:r>
      <w:r w:rsidRPr="001D426C">
        <w:rPr>
          <w:rFonts w:cs="Traditional Arabic" w:hint="cs"/>
          <w:sz w:val="28"/>
          <w:szCs w:val="28"/>
          <w:rtl/>
        </w:rPr>
        <w:t xml:space="preserve"> </w:t>
      </w:r>
    </w:p>
    <w:p w:rsidR="00AE4561" w:rsidRPr="001D426C" w:rsidRDefault="00AE4561" w:rsidP="001D426C">
      <w:pPr>
        <w:pStyle w:val="FootnoteText"/>
        <w:spacing w:line="216" w:lineRule="auto"/>
        <w:ind w:left="378" w:hanging="378"/>
        <w:rPr>
          <w:rFonts w:cs="Traditional Arabic"/>
          <w:sz w:val="28"/>
          <w:szCs w:val="28"/>
          <w:rtl/>
        </w:rPr>
      </w:pPr>
      <w:r w:rsidRPr="001D426C">
        <w:rPr>
          <w:rFonts w:cs="Traditional Arabic"/>
          <w:sz w:val="28"/>
          <w:szCs w:val="28"/>
          <w:rtl/>
        </w:rPr>
        <w:t>قال النجاشي عنه أنه ضعيف لا ثقة فيه وقال الغضائري عنه بعد أن بين أنه كان مدةً من أتباع شخص منحرف</w:t>
      </w:r>
      <w:r w:rsidRPr="001D426C">
        <w:rPr>
          <w:rFonts w:cs="Traditional Arabic" w:hint="cs"/>
          <w:sz w:val="28"/>
          <w:szCs w:val="28"/>
          <w:rtl/>
        </w:rPr>
        <w:t xml:space="preserve"> كذاب</w:t>
      </w:r>
      <w:r w:rsidRPr="001D426C">
        <w:rPr>
          <w:rFonts w:cs="Traditional Arabic"/>
          <w:sz w:val="28"/>
          <w:szCs w:val="28"/>
          <w:rtl/>
        </w:rPr>
        <w:t xml:space="preserve"> هو «المغيرة بن سعيد»</w:t>
      </w:r>
      <w:r>
        <w:rPr>
          <w:rFonts w:cs="Traditional Arabic"/>
          <w:sz w:val="28"/>
          <w:szCs w:val="28"/>
          <w:rtl/>
        </w:rPr>
        <w:t>:</w:t>
      </w:r>
      <w:r w:rsidRPr="001D426C">
        <w:rPr>
          <w:rFonts w:cs="Traditional Arabic"/>
          <w:sz w:val="28"/>
          <w:szCs w:val="28"/>
          <w:rtl/>
        </w:rPr>
        <w:t xml:space="preserve"> يروي عنه الغلاة ولا أثق في حديثه</w:t>
      </w:r>
      <w:r>
        <w:rPr>
          <w:rFonts w:cs="Traditional Arabic"/>
          <w:sz w:val="28"/>
          <w:szCs w:val="28"/>
          <w:rtl/>
        </w:rPr>
        <w:t>.</w:t>
      </w:r>
    </w:p>
    <w:p w:rsidR="00AE4561" w:rsidRPr="001D426C" w:rsidRDefault="00AE4561" w:rsidP="001D426C">
      <w:pPr>
        <w:pStyle w:val="FootnoteText"/>
        <w:spacing w:line="216" w:lineRule="auto"/>
        <w:ind w:left="378" w:hanging="378"/>
        <w:rPr>
          <w:rFonts w:cs="Traditional Arabic"/>
          <w:sz w:val="28"/>
          <w:szCs w:val="28"/>
          <w:rtl/>
        </w:rPr>
      </w:pPr>
      <w:r w:rsidRPr="001D426C">
        <w:rPr>
          <w:rFonts w:cs="Traditional Arabic"/>
          <w:sz w:val="28"/>
          <w:szCs w:val="28"/>
          <w:rtl/>
        </w:rPr>
        <w:t>وجاء في رجال الكشي صفحة 213 أن «المعلّى» كان ي</w:t>
      </w:r>
      <w:r w:rsidRPr="001D426C">
        <w:rPr>
          <w:rFonts w:cs="Traditional Arabic" w:hint="cs"/>
          <w:sz w:val="28"/>
          <w:szCs w:val="28"/>
          <w:rtl/>
        </w:rPr>
        <w:t>َ</w:t>
      </w:r>
      <w:r w:rsidRPr="001D426C">
        <w:rPr>
          <w:rFonts w:cs="Traditional Arabic"/>
          <w:sz w:val="28"/>
          <w:szCs w:val="28"/>
          <w:rtl/>
        </w:rPr>
        <w:t>عت</w:t>
      </w:r>
      <w:r w:rsidRPr="001D426C">
        <w:rPr>
          <w:rFonts w:cs="Traditional Arabic" w:hint="cs"/>
          <w:sz w:val="28"/>
          <w:szCs w:val="28"/>
          <w:rtl/>
        </w:rPr>
        <w:t>َ</w:t>
      </w:r>
      <w:r w:rsidRPr="001D426C">
        <w:rPr>
          <w:rFonts w:cs="Traditional Arabic"/>
          <w:sz w:val="28"/>
          <w:szCs w:val="28"/>
          <w:rtl/>
        </w:rPr>
        <w:t>ب</w:t>
      </w:r>
      <w:r w:rsidRPr="001D426C">
        <w:rPr>
          <w:rFonts w:cs="Traditional Arabic" w:hint="cs"/>
          <w:sz w:val="28"/>
          <w:szCs w:val="28"/>
          <w:rtl/>
        </w:rPr>
        <w:t>ِ</w:t>
      </w:r>
      <w:r w:rsidRPr="001D426C">
        <w:rPr>
          <w:rFonts w:cs="Traditional Arabic"/>
          <w:sz w:val="28"/>
          <w:szCs w:val="28"/>
          <w:rtl/>
        </w:rPr>
        <w:t>ر</w:t>
      </w:r>
      <w:r w:rsidRPr="001D426C">
        <w:rPr>
          <w:rFonts w:cs="Traditional Arabic" w:hint="cs"/>
          <w:sz w:val="28"/>
          <w:szCs w:val="28"/>
          <w:rtl/>
        </w:rPr>
        <w:t>ُ</w:t>
      </w:r>
      <w:r w:rsidRPr="001D426C">
        <w:rPr>
          <w:rFonts w:cs="Traditional Arabic"/>
          <w:sz w:val="28"/>
          <w:szCs w:val="28"/>
          <w:rtl/>
        </w:rPr>
        <w:t xml:space="preserve"> الأوصياء </w:t>
      </w:r>
      <w:r w:rsidRPr="001D426C">
        <w:rPr>
          <w:rFonts w:cs="Traditional Arabic" w:hint="cs"/>
          <w:sz w:val="28"/>
          <w:szCs w:val="28"/>
          <w:rtl/>
        </w:rPr>
        <w:t>ك</w:t>
      </w:r>
      <w:r w:rsidRPr="001D426C">
        <w:rPr>
          <w:rFonts w:cs="Traditional Arabic"/>
          <w:sz w:val="28"/>
          <w:szCs w:val="28"/>
          <w:rtl/>
        </w:rPr>
        <w:t>الأنبياء وأن الإمام الصادق أظهر براءته من أمثال أصحاب هذه الدعاوي</w:t>
      </w:r>
      <w:r>
        <w:rPr>
          <w:rFonts w:cs="Traditional Arabic"/>
          <w:sz w:val="28"/>
          <w:szCs w:val="28"/>
          <w:rtl/>
        </w:rPr>
        <w:t>.</w:t>
      </w:r>
      <w:r w:rsidRPr="001D426C">
        <w:rPr>
          <w:rFonts w:cs="Traditional Arabic"/>
          <w:sz w:val="28"/>
          <w:szCs w:val="28"/>
          <w:rtl/>
        </w:rPr>
        <w:t xml:space="preserve"> كما ضعّفه العلامة الحليّ</w:t>
      </w:r>
      <w:r>
        <w:rPr>
          <w:rFonts w:cs="Traditional Arabic"/>
          <w:sz w:val="28"/>
          <w:szCs w:val="28"/>
          <w:rtl/>
        </w:rPr>
        <w:t>.</w:t>
      </w:r>
    </w:p>
    <w:p w:rsidR="00AE4561" w:rsidRPr="001D426C" w:rsidRDefault="00AE4561" w:rsidP="001D426C">
      <w:pPr>
        <w:pStyle w:val="FootnoteText"/>
        <w:spacing w:line="216" w:lineRule="auto"/>
        <w:ind w:left="378" w:hanging="378"/>
        <w:rPr>
          <w:rFonts w:cs="Traditional Arabic"/>
          <w:sz w:val="28"/>
          <w:szCs w:val="28"/>
        </w:rPr>
      </w:pPr>
      <w:r w:rsidRPr="001D426C">
        <w:rPr>
          <w:rFonts w:cs="Traditional Arabic"/>
          <w:sz w:val="28"/>
          <w:szCs w:val="28"/>
          <w:rtl/>
        </w:rPr>
        <w:t>نعم هناك أفراد غلاة وضعفاء مثل «عبد الله بن عبد الرحمن الأصم المسمعي» نقلوا لنا روايات في مدحه والثناء عليه ولكنها لا يُوثق بها خاصة أن جمهور علماء الرجال اتفقوا على أن الجرح مقدّم على التعديل</w:t>
      </w:r>
      <w:r>
        <w:rPr>
          <w:rFonts w:cs="Traditional Arabic"/>
          <w:sz w:val="28"/>
          <w:szCs w:val="28"/>
          <w:rtl/>
        </w:rPr>
        <w:t>.</w:t>
      </w:r>
      <w:r w:rsidRPr="001D426C">
        <w:rPr>
          <w:rFonts w:cs="Traditional Arabic"/>
          <w:sz w:val="28"/>
          <w:szCs w:val="28"/>
          <w:rtl/>
        </w:rPr>
        <w:t xml:space="preserve"> </w:t>
      </w:r>
      <w:r>
        <w:rPr>
          <w:rFonts w:cs="Traditional Arabic"/>
          <w:sz w:val="28"/>
          <w:szCs w:val="28"/>
          <w:rtl/>
        </w:rPr>
        <w:t>(</w:t>
      </w:r>
      <w:r w:rsidRPr="001D426C">
        <w:rPr>
          <w:rFonts w:cs="Traditional Arabic"/>
          <w:sz w:val="28"/>
          <w:szCs w:val="28"/>
          <w:rtl/>
        </w:rPr>
        <w:t>البرقعي</w:t>
      </w:r>
      <w:r>
        <w:rPr>
          <w:rFonts w:cs="Traditional Arabic"/>
          <w:sz w:val="28"/>
          <w:szCs w:val="28"/>
          <w:rtl/>
        </w:rPr>
        <w:t>)</w:t>
      </w:r>
    </w:p>
  </w:footnote>
  <w:footnote w:id="75">
    <w:p w:rsidR="00AE4561" w:rsidRPr="001D426C" w:rsidRDefault="00AE4561" w:rsidP="001D426C">
      <w:pPr>
        <w:pStyle w:val="FootnoteText"/>
        <w:spacing w:line="216" w:lineRule="auto"/>
        <w:ind w:left="378" w:hanging="378"/>
        <w:rPr>
          <w:rFonts w:cs="Traditional Arabic" w:hint="cs"/>
          <w:sz w:val="28"/>
          <w:szCs w:val="28"/>
          <w:rtl/>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sz w:val="28"/>
          <w:szCs w:val="28"/>
          <w:rtl/>
        </w:rPr>
        <w:t xml:space="preserve"> </w:t>
      </w:r>
      <w:r w:rsidRPr="001D426C">
        <w:rPr>
          <w:rFonts w:cs="Traditional Arabic" w:hint="cs"/>
          <w:sz w:val="28"/>
          <w:szCs w:val="28"/>
          <w:rtl/>
        </w:rPr>
        <w:t>الغَرِيُّ على وزن الغَنِيّ</w:t>
      </w:r>
      <w:r>
        <w:rPr>
          <w:rFonts w:cs="Traditional Arabic" w:hint="cs"/>
          <w:sz w:val="28"/>
          <w:szCs w:val="28"/>
          <w:rtl/>
        </w:rPr>
        <w:t>،</w:t>
      </w:r>
      <w:r w:rsidRPr="001D426C">
        <w:rPr>
          <w:rFonts w:cs="Traditional Arabic" w:hint="cs"/>
          <w:sz w:val="28"/>
          <w:szCs w:val="28"/>
          <w:rtl/>
        </w:rPr>
        <w:t xml:space="preserve"> اسم موضع في النجف</w:t>
      </w:r>
      <w:r>
        <w:rPr>
          <w:rFonts w:cs="Traditional Arabic" w:hint="cs"/>
          <w:sz w:val="28"/>
          <w:szCs w:val="28"/>
          <w:rtl/>
        </w:rPr>
        <w:t>،</w:t>
      </w:r>
      <w:r w:rsidRPr="001D426C">
        <w:rPr>
          <w:rFonts w:cs="Traditional Arabic" w:hint="cs"/>
          <w:sz w:val="28"/>
          <w:szCs w:val="28"/>
          <w:rtl/>
        </w:rPr>
        <w:t xml:space="preserve"> يُعْتَقَدُ أن قبر أمير المؤمنين علي عليه السلام يقع فيه</w:t>
      </w:r>
      <w:r>
        <w:rPr>
          <w:rFonts w:cs="Traditional Arabic" w:hint="cs"/>
          <w:sz w:val="28"/>
          <w:szCs w:val="28"/>
          <w:rtl/>
        </w:rPr>
        <w:t>،</w:t>
      </w:r>
      <w:r w:rsidRPr="001D426C">
        <w:rPr>
          <w:rFonts w:cs="Traditional Arabic" w:hint="cs"/>
          <w:sz w:val="28"/>
          <w:szCs w:val="28"/>
          <w:rtl/>
        </w:rPr>
        <w:t xml:space="preserve"> وهو الذي قام عليه الضريح الموجود اليوم</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76">
    <w:p w:rsidR="00AE4561" w:rsidRPr="001D426C" w:rsidRDefault="00AE4561" w:rsidP="001D426C">
      <w:pPr>
        <w:pStyle w:val="FootnoteText"/>
        <w:spacing w:line="216" w:lineRule="auto"/>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بحار الأنوار للعلامة المجلسي</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cs="Traditional Arabic"/>
          <w:sz w:val="28"/>
          <w:szCs w:val="28"/>
          <w:rtl/>
          <w:lang w:bidi="ar-SY"/>
        </w:rPr>
        <w:t>ج97</w:t>
      </w:r>
      <w:r w:rsidRPr="001D426C">
        <w:rPr>
          <w:rFonts w:cs="Traditional Arabic" w:hint="cs"/>
          <w:sz w:val="28"/>
          <w:szCs w:val="28"/>
          <w:rtl/>
          <w:lang w:bidi="ar-SY"/>
        </w:rPr>
        <w:t>/</w:t>
      </w:r>
      <w:r w:rsidRPr="001D426C">
        <w:rPr>
          <w:rFonts w:cs="Traditional Arabic"/>
          <w:sz w:val="28"/>
          <w:szCs w:val="28"/>
          <w:rtl/>
          <w:lang w:bidi="ar-SY"/>
        </w:rPr>
        <w:t>ص</w:t>
      </w:r>
      <w:r w:rsidRPr="001D426C">
        <w:rPr>
          <w:rFonts w:cs="Traditional Arabic" w:hint="cs"/>
          <w:sz w:val="28"/>
          <w:szCs w:val="28"/>
          <w:rtl/>
          <w:lang w:bidi="ar-SY"/>
        </w:rPr>
        <w:t xml:space="preserve">235 </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cs="Traditional Arabic"/>
          <w:sz w:val="28"/>
          <w:szCs w:val="28"/>
          <w:rtl/>
          <w:lang w:bidi="ar-SY"/>
        </w:rPr>
        <w:t>236</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من الطبعة الجديدة</w:t>
      </w:r>
      <w:r>
        <w:rPr>
          <w:rFonts w:cs="Traditional Arabic" w:hint="cs"/>
          <w:sz w:val="28"/>
          <w:szCs w:val="28"/>
          <w:rtl/>
          <w:lang w:bidi="ar-SY"/>
        </w:rPr>
        <w:t>).</w:t>
      </w:r>
      <w:r w:rsidRPr="001D426C">
        <w:rPr>
          <w:rFonts w:cs="Traditional Arabic" w:hint="cs"/>
          <w:sz w:val="28"/>
          <w:szCs w:val="28"/>
          <w:rtl/>
          <w:lang w:bidi="ar-SY"/>
        </w:rPr>
        <w:t xml:space="preserve"> والرواية موجودة في كتاب «فَرْحَةُ </w:t>
      </w:r>
      <w:r w:rsidRPr="001D426C">
        <w:rPr>
          <w:rFonts w:cs="Traditional Arabic" w:hint="cs"/>
          <w:sz w:val="28"/>
          <w:szCs w:val="28"/>
          <w:rtl/>
        </w:rPr>
        <w:t>الغَرِيِّ في تعيين قبر أمير المؤمنين عليّ»</w:t>
      </w:r>
      <w:r w:rsidRPr="001D426C">
        <w:rPr>
          <w:rFonts w:cs="Traditional Arabic" w:hint="cs"/>
          <w:sz w:val="28"/>
          <w:szCs w:val="28"/>
          <w:rtl/>
          <w:lang w:bidi="ar-SY"/>
        </w:rPr>
        <w:t xml:space="preserve"> تأليف السيد عبد الكريم بن طاووس الحسني </w:t>
      </w:r>
      <w:r>
        <w:rPr>
          <w:rFonts w:cs="Traditional Arabic" w:hint="cs"/>
          <w:sz w:val="28"/>
          <w:szCs w:val="28"/>
          <w:rtl/>
          <w:lang w:bidi="ar-SY"/>
        </w:rPr>
        <w:t>(</w:t>
      </w:r>
      <w:r w:rsidRPr="001D426C">
        <w:rPr>
          <w:rFonts w:cs="Traditional Arabic" w:hint="cs"/>
          <w:sz w:val="28"/>
          <w:szCs w:val="28"/>
          <w:rtl/>
          <w:lang w:bidi="ar-SY"/>
        </w:rPr>
        <w:t>ت 693 هـ ق</w:t>
      </w:r>
      <w:r>
        <w:rPr>
          <w:rFonts w:cs="Traditional Arabic" w:hint="cs"/>
          <w:sz w:val="28"/>
          <w:szCs w:val="28"/>
          <w:rtl/>
          <w:lang w:bidi="ar-SY"/>
        </w:rPr>
        <w:t>)</w:t>
      </w:r>
    </w:p>
  </w:footnote>
  <w:footnote w:id="77">
    <w:p w:rsidR="00AE4561" w:rsidRPr="001D426C" w:rsidRDefault="00AE4561" w:rsidP="001D426C">
      <w:pPr>
        <w:pStyle w:val="FootnoteText"/>
        <w:spacing w:line="216" w:lineRule="auto"/>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rPr>
        <w:t xml:space="preserve">هو </w:t>
      </w:r>
      <w:r w:rsidRPr="001D426C">
        <w:rPr>
          <w:rFonts w:cs="Traditional Arabic"/>
          <w:sz w:val="28"/>
          <w:szCs w:val="28"/>
          <w:rtl/>
        </w:rPr>
        <w:t>أبو العباس عبد الله بن جعفر بن الحسين الحميري القمي</w:t>
      </w:r>
      <w:r>
        <w:rPr>
          <w:rFonts w:cs="Traditional Arabic"/>
          <w:sz w:val="28"/>
          <w:szCs w:val="28"/>
          <w:rtl/>
        </w:rPr>
        <w:t>،</w:t>
      </w:r>
      <w:r w:rsidRPr="001D426C">
        <w:rPr>
          <w:rFonts w:cs="Traditional Arabic"/>
          <w:sz w:val="28"/>
          <w:szCs w:val="28"/>
          <w:rtl/>
        </w:rPr>
        <w:t xml:space="preserve"> من أصحاب الإمام الحسن العسكري </w:t>
      </w:r>
      <w:r w:rsidRPr="001D426C">
        <w:rPr>
          <w:rFonts w:ascii="AGA Arabesque" w:hAnsi="AGA Arabesque" w:cs="Traditional Arabic"/>
          <w:sz w:val="28"/>
          <w:szCs w:val="28"/>
          <w:rtl/>
        </w:rPr>
        <w:t xml:space="preserve">عليه السلام </w:t>
      </w:r>
      <w:r w:rsidRPr="001D426C">
        <w:rPr>
          <w:rFonts w:cs="Traditional Arabic"/>
          <w:sz w:val="28"/>
          <w:szCs w:val="28"/>
          <w:rtl/>
        </w:rPr>
        <w:t xml:space="preserve">ومن الفقهاء ورواة الحديث الكبار عند الشيعة </w:t>
      </w:r>
      <w:r w:rsidRPr="001D426C">
        <w:rPr>
          <w:rFonts w:cs="Traditional Arabic" w:hint="cs"/>
          <w:sz w:val="28"/>
          <w:szCs w:val="28"/>
          <w:rtl/>
        </w:rPr>
        <w:t xml:space="preserve">الإمامية </w:t>
      </w:r>
      <w:r w:rsidRPr="001D426C">
        <w:rPr>
          <w:rFonts w:cs="Traditional Arabic"/>
          <w:sz w:val="28"/>
          <w:szCs w:val="28"/>
          <w:rtl/>
        </w:rPr>
        <w:t>في‏القرن الثالث الهجري</w:t>
      </w:r>
      <w:r>
        <w:rPr>
          <w:rFonts w:cs="Traditional Arabic" w:hint="cs"/>
          <w:sz w:val="28"/>
          <w:szCs w:val="28"/>
          <w:rtl/>
        </w:rPr>
        <w:t>،</w:t>
      </w:r>
      <w:r w:rsidRPr="001D426C">
        <w:rPr>
          <w:rFonts w:cs="Traditional Arabic" w:hint="cs"/>
          <w:sz w:val="28"/>
          <w:szCs w:val="28"/>
          <w:rtl/>
        </w:rPr>
        <w:t xml:space="preserve"> </w:t>
      </w:r>
      <w:r w:rsidRPr="001D426C">
        <w:rPr>
          <w:rFonts w:cs="Traditional Arabic"/>
          <w:sz w:val="28"/>
          <w:szCs w:val="28"/>
          <w:rtl/>
        </w:rPr>
        <w:t xml:space="preserve">كانت </w:t>
      </w:r>
      <w:r w:rsidRPr="001D426C">
        <w:rPr>
          <w:rFonts w:cs="Traditional Arabic" w:hint="cs"/>
          <w:sz w:val="28"/>
          <w:szCs w:val="28"/>
          <w:rtl/>
        </w:rPr>
        <w:t xml:space="preserve">له </w:t>
      </w:r>
      <w:r w:rsidRPr="001D426C">
        <w:rPr>
          <w:rFonts w:cs="Traditional Arabic"/>
          <w:sz w:val="28"/>
          <w:szCs w:val="28"/>
          <w:rtl/>
        </w:rPr>
        <w:t>مكاتبات مع الإمامين الهادي والعسكري</w:t>
      </w:r>
      <w:r>
        <w:rPr>
          <w:rFonts w:cs="Traditional Arabic" w:hint="cs"/>
          <w:sz w:val="28"/>
          <w:szCs w:val="28"/>
          <w:rtl/>
        </w:rPr>
        <w:t>،</w:t>
      </w:r>
      <w:r w:rsidRPr="001D426C">
        <w:rPr>
          <w:rFonts w:cs="Traditional Arabic" w:hint="cs"/>
          <w:sz w:val="28"/>
          <w:szCs w:val="28"/>
          <w:rtl/>
        </w:rPr>
        <w:t xml:space="preserve"> و</w:t>
      </w:r>
      <w:r w:rsidRPr="001D426C">
        <w:rPr>
          <w:rFonts w:cs="Traditional Arabic"/>
          <w:sz w:val="28"/>
          <w:szCs w:val="28"/>
          <w:rtl/>
        </w:rPr>
        <w:t>يتمتع بشخصية رفيعة بين علماء الشيعة وفقها</w:t>
      </w:r>
      <w:r w:rsidRPr="001D426C">
        <w:rPr>
          <w:rFonts w:cs="Traditional Arabic" w:hint="cs"/>
          <w:sz w:val="28"/>
          <w:szCs w:val="28"/>
          <w:rtl/>
        </w:rPr>
        <w:t>ئهم</w:t>
      </w:r>
      <w:r w:rsidRPr="001D426C">
        <w:rPr>
          <w:rFonts w:cs="Traditional Arabic"/>
          <w:sz w:val="28"/>
          <w:szCs w:val="28"/>
          <w:rtl/>
        </w:rPr>
        <w:t xml:space="preserve"> الكبار</w:t>
      </w:r>
      <w:r>
        <w:rPr>
          <w:rFonts w:cs="Traditional Arabic"/>
          <w:sz w:val="28"/>
          <w:szCs w:val="28"/>
          <w:rtl/>
        </w:rPr>
        <w:t>،</w:t>
      </w:r>
      <w:r w:rsidRPr="001D426C">
        <w:rPr>
          <w:rFonts w:cs="Traditional Arabic"/>
          <w:sz w:val="28"/>
          <w:szCs w:val="28"/>
          <w:rtl/>
        </w:rPr>
        <w:t xml:space="preserve"> </w:t>
      </w:r>
      <w:r w:rsidRPr="001D426C">
        <w:rPr>
          <w:rFonts w:cs="Traditional Arabic" w:hint="cs"/>
          <w:sz w:val="28"/>
          <w:szCs w:val="28"/>
          <w:rtl/>
        </w:rPr>
        <w:t>ف</w:t>
      </w:r>
      <w:r w:rsidRPr="001D426C">
        <w:rPr>
          <w:rFonts w:cs="Traditional Arabic"/>
          <w:sz w:val="28"/>
          <w:szCs w:val="28"/>
          <w:rtl/>
        </w:rPr>
        <w:t xml:space="preserve">لقد أطراه الشيخ الصدوق فى مشيخة «من لا يحضره الفقيه» والنجاشي في «الرجال» </w:t>
      </w:r>
      <w:r w:rsidRPr="001D426C">
        <w:rPr>
          <w:rFonts w:cs="Traditional Arabic" w:hint="cs"/>
          <w:sz w:val="28"/>
          <w:szCs w:val="28"/>
          <w:rtl/>
        </w:rPr>
        <w:t xml:space="preserve">فوصفاه </w:t>
      </w:r>
      <w:r w:rsidRPr="001D426C">
        <w:rPr>
          <w:rFonts w:cs="Traditional Arabic"/>
          <w:sz w:val="28"/>
          <w:szCs w:val="28"/>
          <w:rtl/>
        </w:rPr>
        <w:t>بالفقاهة والوثاقة بين الرواة في مدينة قم</w:t>
      </w:r>
      <w:r>
        <w:rPr>
          <w:rFonts w:cs="Traditional Arabic" w:hint="cs"/>
          <w:sz w:val="28"/>
          <w:szCs w:val="28"/>
          <w:rtl/>
        </w:rPr>
        <w:t>،</w:t>
      </w:r>
      <w:r w:rsidRPr="001D426C">
        <w:rPr>
          <w:rFonts w:cs="Traditional Arabic"/>
          <w:sz w:val="28"/>
          <w:szCs w:val="28"/>
          <w:rtl/>
        </w:rPr>
        <w:t xml:space="preserve"> وي</w:t>
      </w:r>
      <w:r w:rsidRPr="001D426C">
        <w:rPr>
          <w:rFonts w:cs="Traditional Arabic" w:hint="cs"/>
          <w:sz w:val="28"/>
          <w:szCs w:val="28"/>
          <w:rtl/>
        </w:rPr>
        <w:t>ُ</w:t>
      </w:r>
      <w:r w:rsidRPr="001D426C">
        <w:rPr>
          <w:rFonts w:cs="Traditional Arabic"/>
          <w:sz w:val="28"/>
          <w:szCs w:val="28"/>
          <w:rtl/>
        </w:rPr>
        <w:t>ع</w:t>
      </w:r>
      <w:r w:rsidRPr="001D426C">
        <w:rPr>
          <w:rFonts w:cs="Traditional Arabic" w:hint="cs"/>
          <w:sz w:val="28"/>
          <w:szCs w:val="28"/>
          <w:rtl/>
        </w:rPr>
        <w:t>َ</w:t>
      </w:r>
      <w:r w:rsidRPr="001D426C">
        <w:rPr>
          <w:rFonts w:cs="Traditional Arabic"/>
          <w:sz w:val="28"/>
          <w:szCs w:val="28"/>
          <w:rtl/>
        </w:rPr>
        <w:t>د</w:t>
      </w:r>
      <w:r w:rsidRPr="001D426C">
        <w:rPr>
          <w:rFonts w:cs="Traditional Arabic" w:hint="cs"/>
          <w:sz w:val="28"/>
          <w:szCs w:val="28"/>
          <w:rtl/>
        </w:rPr>
        <w:t>ُّ</w:t>
      </w:r>
      <w:r w:rsidRPr="001D426C">
        <w:rPr>
          <w:rFonts w:cs="Traditional Arabic"/>
          <w:sz w:val="28"/>
          <w:szCs w:val="28"/>
          <w:rtl/>
        </w:rPr>
        <w:t xml:space="preserve"> من أساتذة الكليني البارزين وقد اعتمد عليه كثيراً في كتابه</w:t>
      </w:r>
      <w:r w:rsidRPr="001D426C">
        <w:rPr>
          <w:rFonts w:cs="Traditional Arabic" w:hint="cs"/>
          <w:sz w:val="28"/>
          <w:szCs w:val="28"/>
          <w:rtl/>
        </w:rPr>
        <w:t xml:space="preserve"> </w:t>
      </w:r>
      <w:r w:rsidRPr="001D426C">
        <w:rPr>
          <w:rFonts w:cs="Traditional Arabic"/>
          <w:sz w:val="28"/>
          <w:szCs w:val="28"/>
          <w:rtl/>
        </w:rPr>
        <w:t>«الكافي»</w:t>
      </w:r>
      <w:r>
        <w:rPr>
          <w:rFonts w:cs="Traditional Arabic" w:hint="cs"/>
          <w:sz w:val="28"/>
          <w:szCs w:val="28"/>
          <w:rtl/>
        </w:rPr>
        <w:t>،</w:t>
      </w:r>
      <w:r w:rsidRPr="001D426C">
        <w:rPr>
          <w:rFonts w:cs="Traditional Arabic" w:hint="cs"/>
          <w:sz w:val="28"/>
          <w:szCs w:val="28"/>
          <w:rtl/>
        </w:rPr>
        <w:t xml:space="preserve"> كما </w:t>
      </w:r>
      <w:r w:rsidRPr="001D426C">
        <w:rPr>
          <w:rFonts w:cs="Traditional Arabic"/>
          <w:sz w:val="28"/>
          <w:szCs w:val="28"/>
          <w:rtl/>
        </w:rPr>
        <w:t xml:space="preserve">اعتمد </w:t>
      </w:r>
      <w:r w:rsidRPr="001D426C">
        <w:rPr>
          <w:rFonts w:cs="Traditional Arabic" w:hint="cs"/>
          <w:sz w:val="28"/>
          <w:szCs w:val="28"/>
          <w:rtl/>
        </w:rPr>
        <w:t xml:space="preserve">سائر </w:t>
      </w:r>
      <w:r w:rsidRPr="001D426C">
        <w:rPr>
          <w:rFonts w:cs="Traditional Arabic"/>
          <w:sz w:val="28"/>
          <w:szCs w:val="28"/>
          <w:rtl/>
        </w:rPr>
        <w:t>علماء الشيعة الكبار في موسوعاتهم الروائية عل</w:t>
      </w:r>
      <w:r w:rsidRPr="001D426C">
        <w:rPr>
          <w:rFonts w:cs="Traditional Arabic" w:hint="cs"/>
          <w:sz w:val="28"/>
          <w:szCs w:val="28"/>
          <w:rtl/>
        </w:rPr>
        <w:t>ى مرويَّاته ك</w:t>
      </w:r>
      <w:r w:rsidRPr="001D426C">
        <w:rPr>
          <w:rFonts w:cs="Traditional Arabic"/>
          <w:sz w:val="28"/>
          <w:szCs w:val="28"/>
          <w:rtl/>
        </w:rPr>
        <w:t xml:space="preserve">الصدوق في «الفقيه» و«الخصال» </w:t>
      </w:r>
      <w:r w:rsidRPr="001D426C">
        <w:rPr>
          <w:rFonts w:cs="Traditional Arabic" w:hint="cs"/>
          <w:sz w:val="28"/>
          <w:szCs w:val="28"/>
          <w:rtl/>
        </w:rPr>
        <w:t>و</w:t>
      </w:r>
      <w:r w:rsidRPr="001D426C">
        <w:rPr>
          <w:rFonts w:cs="Traditional Arabic"/>
          <w:sz w:val="28"/>
          <w:szCs w:val="28"/>
          <w:rtl/>
        </w:rPr>
        <w:t xml:space="preserve">الطوسي في «التهذيب» </w:t>
      </w:r>
      <w:r w:rsidRPr="001D426C">
        <w:rPr>
          <w:rFonts w:cs="Traditional Arabic" w:hint="cs"/>
          <w:sz w:val="28"/>
          <w:szCs w:val="28"/>
          <w:rtl/>
        </w:rPr>
        <w:t>و</w:t>
      </w:r>
      <w:r w:rsidRPr="001D426C">
        <w:rPr>
          <w:rFonts w:cs="Traditional Arabic"/>
          <w:sz w:val="28"/>
          <w:szCs w:val="28"/>
          <w:rtl/>
        </w:rPr>
        <w:t xml:space="preserve">الطبرسي في «مكارم‏الأخلاق» </w:t>
      </w:r>
      <w:r w:rsidRPr="001D426C">
        <w:rPr>
          <w:rFonts w:cs="Traditional Arabic" w:hint="cs"/>
          <w:sz w:val="28"/>
          <w:szCs w:val="28"/>
          <w:rtl/>
        </w:rPr>
        <w:t>و</w:t>
      </w:r>
      <w:r w:rsidRPr="001D426C">
        <w:rPr>
          <w:rFonts w:cs="Traditional Arabic"/>
          <w:sz w:val="28"/>
          <w:szCs w:val="28"/>
          <w:rtl/>
        </w:rPr>
        <w:t>المجلسي في «</w:t>
      </w:r>
      <w:r w:rsidRPr="001D426C">
        <w:rPr>
          <w:rFonts w:cs="Traditional Arabic" w:hint="cs"/>
          <w:sz w:val="28"/>
          <w:szCs w:val="28"/>
          <w:rtl/>
        </w:rPr>
        <w:t>ال</w:t>
      </w:r>
      <w:r w:rsidRPr="001D426C">
        <w:rPr>
          <w:rFonts w:cs="Traditional Arabic"/>
          <w:sz w:val="28"/>
          <w:szCs w:val="28"/>
          <w:rtl/>
        </w:rPr>
        <w:t>بحار» والحر العاملي في «وسائل الشيعة»</w:t>
      </w:r>
      <w:r>
        <w:rPr>
          <w:rFonts w:cs="Traditional Arabic" w:hint="cs"/>
          <w:sz w:val="28"/>
          <w:szCs w:val="28"/>
          <w:rtl/>
        </w:rPr>
        <w:t>،</w:t>
      </w:r>
      <w:r w:rsidRPr="001D426C">
        <w:rPr>
          <w:rFonts w:cs="Traditional Arabic" w:hint="cs"/>
          <w:sz w:val="28"/>
          <w:szCs w:val="28"/>
          <w:rtl/>
        </w:rPr>
        <w:t xml:space="preserve"> ولم يُعرف تاريخ ولادته ووفاته والمعروف أنه دخل الكوفة وحدث علماءها حوالي270هـ</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78">
    <w:p w:rsidR="00AE4561" w:rsidRPr="001D426C" w:rsidRDefault="00AE4561" w:rsidP="001D426C">
      <w:pPr>
        <w:pStyle w:val="FootnoteText"/>
        <w:spacing w:line="216" w:lineRule="auto"/>
        <w:ind w:left="378" w:hanging="378"/>
        <w:rPr>
          <w:rFonts w:cs="Traditional Arabic" w:hint="cs"/>
          <w:sz w:val="28"/>
          <w:szCs w:val="28"/>
        </w:rPr>
      </w:pPr>
      <w:r>
        <w:rPr>
          <w:rFonts w:cs="Traditional Arabic"/>
          <w:color w:val="008000"/>
          <w:sz w:val="28"/>
          <w:szCs w:val="28"/>
          <w:rtl/>
        </w:rPr>
        <w:t>(</w:t>
      </w:r>
      <w:r w:rsidRPr="001D426C">
        <w:rPr>
          <w:rFonts w:cs="Traditional Arabic"/>
          <w:color w:val="008000"/>
          <w:sz w:val="28"/>
          <w:szCs w:val="28"/>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rPr>
        <w:t>بحار الأنوار</w:t>
      </w:r>
      <w:r>
        <w:rPr>
          <w:rFonts w:cs="Traditional Arabic" w:hint="cs"/>
          <w:sz w:val="28"/>
          <w:szCs w:val="28"/>
          <w:rtl/>
        </w:rPr>
        <w:t>،</w:t>
      </w:r>
      <w:r w:rsidRPr="001D426C">
        <w:rPr>
          <w:rFonts w:cs="Traditional Arabic" w:hint="cs"/>
          <w:sz w:val="28"/>
          <w:szCs w:val="28"/>
          <w:rtl/>
        </w:rPr>
        <w:t xml:space="preserve"> ج97/ص238</w:t>
      </w:r>
      <w:r>
        <w:rPr>
          <w:rFonts w:cs="Traditional Arabic" w:hint="cs"/>
          <w:sz w:val="28"/>
          <w:szCs w:val="28"/>
          <w:rtl/>
        </w:rPr>
        <w:t>.</w:t>
      </w:r>
      <w:r w:rsidRPr="001D426C">
        <w:rPr>
          <w:rFonts w:cs="Traditional Arabic" w:hint="cs"/>
          <w:sz w:val="28"/>
          <w:szCs w:val="28"/>
          <w:rtl/>
        </w:rPr>
        <w:t xml:space="preserve"> وروي مثل هذه الرواية في </w:t>
      </w:r>
      <w:r w:rsidRPr="001D426C">
        <w:rPr>
          <w:rFonts w:cs="Traditional Arabic" w:hint="eastAsia"/>
          <w:sz w:val="28"/>
          <w:szCs w:val="28"/>
          <w:rtl/>
        </w:rPr>
        <w:t>«</w:t>
      </w:r>
      <w:r w:rsidRPr="001D426C">
        <w:rPr>
          <w:rFonts w:cs="Traditional Arabic" w:hint="cs"/>
          <w:sz w:val="28"/>
          <w:szCs w:val="28"/>
          <w:rtl/>
        </w:rPr>
        <w:t>كامل الزيارات</w:t>
      </w:r>
      <w:r w:rsidRPr="001D426C">
        <w:rPr>
          <w:rFonts w:cs="Traditional Arabic" w:hint="eastAsia"/>
          <w:sz w:val="28"/>
          <w:szCs w:val="28"/>
          <w:rtl/>
        </w:rPr>
        <w:t>»</w:t>
      </w:r>
      <w:r w:rsidRPr="001D426C">
        <w:rPr>
          <w:rFonts w:cs="Traditional Arabic" w:hint="cs"/>
          <w:sz w:val="28"/>
          <w:szCs w:val="28"/>
          <w:rtl/>
        </w:rPr>
        <w:t xml:space="preserve"> ولفظها</w:t>
      </w:r>
      <w:r>
        <w:rPr>
          <w:rFonts w:cs="Traditional Arabic" w:hint="cs"/>
          <w:sz w:val="28"/>
          <w:szCs w:val="28"/>
          <w:rtl/>
        </w:rPr>
        <w:t>:</w:t>
      </w:r>
      <w:r w:rsidRPr="001D426C">
        <w:rPr>
          <w:rFonts w:cs="Traditional Arabic" w:hint="cs"/>
          <w:sz w:val="28"/>
          <w:szCs w:val="28"/>
          <w:rtl/>
        </w:rPr>
        <w:t xml:space="preserve"> «</w:t>
      </w:r>
      <w:r w:rsidRPr="001D426C">
        <w:rPr>
          <w:rFonts w:cs="Traditional Arabic"/>
          <w:sz w:val="28"/>
          <w:szCs w:val="28"/>
          <w:rtl/>
        </w:rPr>
        <w:t xml:space="preserve">أبي عن سعد عن ابن عيسى عن البزنطي قال سألت الرضا </w:t>
      </w:r>
      <w:r w:rsidRPr="001D426C">
        <w:rPr>
          <w:rFonts w:ascii="AGA Arabesque" w:hAnsi="AGA Arabesque" w:cs="Traditional Arabic"/>
          <w:sz w:val="28"/>
          <w:szCs w:val="28"/>
          <w:rtl/>
        </w:rPr>
        <w:t xml:space="preserve">عليه السلام </w:t>
      </w:r>
      <w:r w:rsidRPr="001D426C">
        <w:rPr>
          <w:rFonts w:cs="Traditional Arabic"/>
          <w:sz w:val="28"/>
          <w:szCs w:val="28"/>
          <w:rtl/>
        </w:rPr>
        <w:t>فقلت أين موضع قبر أمير المؤمنين</w:t>
      </w:r>
      <w:r>
        <w:rPr>
          <w:rFonts w:cs="Traditional Arabic"/>
          <w:sz w:val="28"/>
          <w:szCs w:val="28"/>
          <w:rtl/>
        </w:rPr>
        <w:t>؟</w:t>
      </w:r>
      <w:r w:rsidRPr="001D426C">
        <w:rPr>
          <w:rFonts w:cs="Traditional Arabic"/>
          <w:sz w:val="28"/>
          <w:szCs w:val="28"/>
          <w:rtl/>
        </w:rPr>
        <w:t xml:space="preserve"> فقال</w:t>
      </w:r>
      <w:r>
        <w:rPr>
          <w:rFonts w:cs="Traditional Arabic"/>
          <w:sz w:val="28"/>
          <w:szCs w:val="28"/>
          <w:rtl/>
        </w:rPr>
        <w:t>:</w:t>
      </w:r>
      <w:r w:rsidRPr="001D426C">
        <w:rPr>
          <w:rFonts w:cs="Traditional Arabic"/>
          <w:sz w:val="28"/>
          <w:szCs w:val="28"/>
          <w:rtl/>
        </w:rPr>
        <w:t xml:space="preserve"> الغري</w:t>
      </w:r>
      <w:r>
        <w:rPr>
          <w:rFonts w:cs="Traditional Arabic"/>
          <w:sz w:val="28"/>
          <w:szCs w:val="28"/>
          <w:rtl/>
        </w:rPr>
        <w:t>.</w:t>
      </w:r>
      <w:r w:rsidRPr="001D426C">
        <w:rPr>
          <w:rFonts w:cs="Traditional Arabic"/>
          <w:sz w:val="28"/>
          <w:szCs w:val="28"/>
          <w:rtl/>
        </w:rPr>
        <w:t xml:space="preserve"> فقلت له</w:t>
      </w:r>
      <w:r>
        <w:rPr>
          <w:rFonts w:cs="Traditional Arabic"/>
          <w:sz w:val="28"/>
          <w:szCs w:val="28"/>
          <w:rtl/>
        </w:rPr>
        <w:t>:</w:t>
      </w:r>
      <w:r w:rsidRPr="001D426C">
        <w:rPr>
          <w:rFonts w:cs="Traditional Arabic"/>
          <w:sz w:val="28"/>
          <w:szCs w:val="28"/>
          <w:rtl/>
        </w:rPr>
        <w:t xml:space="preserve"> </w:t>
      </w:r>
      <w:r w:rsidRPr="001D426C">
        <w:rPr>
          <w:rFonts w:cs="Traditional Arabic"/>
          <w:b/>
          <w:bCs/>
          <w:sz w:val="28"/>
          <w:szCs w:val="28"/>
          <w:rtl/>
        </w:rPr>
        <w:t>جعلت فداك</w:t>
      </w:r>
      <w:r>
        <w:rPr>
          <w:rFonts w:cs="Traditional Arabic"/>
          <w:b/>
          <w:bCs/>
          <w:sz w:val="28"/>
          <w:szCs w:val="28"/>
          <w:rtl/>
        </w:rPr>
        <w:t>،</w:t>
      </w:r>
      <w:r w:rsidRPr="001D426C">
        <w:rPr>
          <w:rFonts w:cs="Traditional Arabic"/>
          <w:b/>
          <w:bCs/>
          <w:sz w:val="28"/>
          <w:szCs w:val="28"/>
          <w:rtl/>
        </w:rPr>
        <w:t xml:space="preserve"> إن بعض الناس يقول دفن في الرحبة قال لا ولكن بعض الناس يقول دفن في المسجد</w:t>
      </w:r>
      <w:r w:rsidRPr="001D426C">
        <w:rPr>
          <w:rFonts w:cs="Traditional Arabic" w:hint="cs"/>
          <w:sz w:val="28"/>
          <w:szCs w:val="28"/>
          <w:rtl/>
        </w:rPr>
        <w:t xml:space="preserve">» انظر </w:t>
      </w:r>
      <w:r w:rsidRPr="001D426C">
        <w:rPr>
          <w:rFonts w:cs="Traditional Arabic"/>
          <w:sz w:val="28"/>
          <w:szCs w:val="28"/>
          <w:rtl/>
        </w:rPr>
        <w:t>بحار</w:t>
      </w:r>
      <w:r w:rsidRPr="001D426C">
        <w:rPr>
          <w:rFonts w:cs="Traditional Arabic" w:hint="cs"/>
          <w:sz w:val="28"/>
          <w:szCs w:val="28"/>
          <w:rtl/>
        </w:rPr>
        <w:t xml:space="preserve"> </w:t>
      </w:r>
      <w:r w:rsidRPr="001D426C">
        <w:rPr>
          <w:rFonts w:cs="Traditional Arabic"/>
          <w:sz w:val="28"/>
          <w:szCs w:val="28"/>
          <w:rtl/>
        </w:rPr>
        <w:t>الأنوار</w:t>
      </w:r>
      <w:r>
        <w:rPr>
          <w:rFonts w:cs="Traditional Arabic" w:hint="cs"/>
          <w:sz w:val="28"/>
          <w:szCs w:val="28"/>
          <w:rtl/>
        </w:rPr>
        <w:t>،</w:t>
      </w:r>
      <w:r w:rsidRPr="001D426C">
        <w:rPr>
          <w:rFonts w:cs="Traditional Arabic"/>
          <w:sz w:val="28"/>
          <w:szCs w:val="28"/>
          <w:rtl/>
        </w:rPr>
        <w:t xml:space="preserve"> ج 97</w:t>
      </w:r>
      <w:r w:rsidRPr="001D426C">
        <w:rPr>
          <w:rFonts w:cs="Traditional Arabic" w:hint="cs"/>
          <w:sz w:val="28"/>
          <w:szCs w:val="28"/>
          <w:rtl/>
        </w:rPr>
        <w:t>/</w:t>
      </w:r>
      <w:r w:rsidRPr="001D426C">
        <w:rPr>
          <w:rFonts w:cs="Traditional Arabic"/>
          <w:sz w:val="28"/>
          <w:szCs w:val="28"/>
          <w:rtl/>
        </w:rPr>
        <w:t>ص245</w:t>
      </w:r>
      <w:r>
        <w:rPr>
          <w:rFonts w:cs="Traditional Arabic" w:hint="cs"/>
          <w:sz w:val="28"/>
          <w:szCs w:val="28"/>
          <w:rtl/>
        </w:rPr>
        <w:t>.</w:t>
      </w:r>
    </w:p>
  </w:footnote>
  <w:footnote w:id="79">
    <w:p w:rsidR="00AE4561" w:rsidRPr="001D426C" w:rsidRDefault="00AE4561" w:rsidP="001D426C">
      <w:pPr>
        <w:pStyle w:val="FootnoteText"/>
        <w:spacing w:line="216" w:lineRule="auto"/>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الخطيب البغدادي</w:t>
      </w:r>
      <w:r>
        <w:rPr>
          <w:rFonts w:cs="Traditional Arabic" w:hint="cs"/>
          <w:sz w:val="28"/>
          <w:szCs w:val="28"/>
          <w:rtl/>
          <w:lang w:bidi="ar-SY"/>
        </w:rPr>
        <w:t>،</w:t>
      </w:r>
      <w:r w:rsidRPr="001D426C">
        <w:rPr>
          <w:rFonts w:cs="Traditional Arabic" w:hint="cs"/>
          <w:sz w:val="28"/>
          <w:szCs w:val="28"/>
          <w:rtl/>
          <w:lang w:bidi="ar-SY"/>
        </w:rPr>
        <w:t xml:space="preserve"> تاريخ بغداد</w:t>
      </w:r>
      <w:r>
        <w:rPr>
          <w:rFonts w:cs="Traditional Arabic" w:hint="cs"/>
          <w:sz w:val="28"/>
          <w:szCs w:val="28"/>
          <w:rtl/>
          <w:lang w:bidi="ar-SY"/>
        </w:rPr>
        <w:t>،</w:t>
      </w:r>
      <w:r w:rsidRPr="001D426C">
        <w:rPr>
          <w:rFonts w:cs="Traditional Arabic" w:hint="cs"/>
          <w:sz w:val="28"/>
          <w:szCs w:val="28"/>
          <w:rtl/>
          <w:lang w:bidi="ar-SY"/>
        </w:rPr>
        <w:t xml:space="preserve"> ج1/ص 134 </w:t>
      </w:r>
      <w:r>
        <w:rPr>
          <w:rFonts w:cs="Traditional Arabic" w:hint="cs"/>
          <w:sz w:val="28"/>
          <w:szCs w:val="28"/>
          <w:rtl/>
          <w:lang w:bidi="ar-SY"/>
        </w:rPr>
        <w:t>-</w:t>
      </w:r>
      <w:r w:rsidRPr="001D426C">
        <w:rPr>
          <w:rFonts w:cs="Traditional Arabic" w:hint="cs"/>
          <w:sz w:val="28"/>
          <w:szCs w:val="28"/>
          <w:rtl/>
          <w:lang w:bidi="ar-SY"/>
        </w:rPr>
        <w:t xml:space="preserve"> 135</w:t>
      </w:r>
      <w:r>
        <w:rPr>
          <w:rFonts w:cs="Traditional Arabic" w:hint="cs"/>
          <w:sz w:val="28"/>
          <w:szCs w:val="28"/>
          <w:rtl/>
          <w:lang w:bidi="ar-SY"/>
        </w:rPr>
        <w:t>.</w:t>
      </w:r>
    </w:p>
  </w:footnote>
  <w:footnote w:id="80">
    <w:p w:rsidR="00AE4561" w:rsidRPr="001D426C" w:rsidRDefault="00AE4561" w:rsidP="001D426C">
      <w:pPr>
        <w:pStyle w:val="FootnoteText"/>
        <w:spacing w:line="216" w:lineRule="auto"/>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rPr>
        <w:t xml:space="preserve">هو </w:t>
      </w:r>
      <w:r w:rsidRPr="001D426C">
        <w:rPr>
          <w:rFonts w:cs="Traditional Arabic"/>
          <w:sz w:val="28"/>
          <w:szCs w:val="28"/>
          <w:rtl/>
          <w:lang w:bidi="ar-SY"/>
        </w:rPr>
        <w:t xml:space="preserve">السيد عبد الكريم ابن السيد </w:t>
      </w:r>
      <w:r w:rsidRPr="001D426C">
        <w:rPr>
          <w:rFonts w:cs="Traditional Arabic" w:hint="cs"/>
          <w:sz w:val="28"/>
          <w:szCs w:val="28"/>
          <w:rtl/>
          <w:lang w:bidi="ar-SY"/>
        </w:rPr>
        <w:t>أ</w:t>
      </w:r>
      <w:r w:rsidRPr="001D426C">
        <w:rPr>
          <w:rFonts w:cs="Traditional Arabic"/>
          <w:sz w:val="28"/>
          <w:szCs w:val="28"/>
          <w:rtl/>
          <w:lang w:bidi="ar-SY"/>
        </w:rPr>
        <w:t xml:space="preserve">حمد بن طاوس </w:t>
      </w:r>
      <w:r w:rsidRPr="001D426C">
        <w:rPr>
          <w:rFonts w:cs="Traditional Arabic" w:hint="cs"/>
          <w:sz w:val="28"/>
          <w:szCs w:val="28"/>
          <w:rtl/>
          <w:lang w:bidi="ar-SY"/>
        </w:rPr>
        <w:t>و</w:t>
      </w:r>
      <w:r w:rsidRPr="001D426C">
        <w:rPr>
          <w:rFonts w:cs="Traditional Arabic"/>
          <w:sz w:val="28"/>
          <w:szCs w:val="28"/>
          <w:rtl/>
          <w:lang w:bidi="ar-SY"/>
        </w:rPr>
        <w:t>هو ابن أخ السيد علي بن طاوس صاحب كتاب «إقبال الأعمال»</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cs="Traditional Arabic"/>
          <w:sz w:val="28"/>
          <w:szCs w:val="28"/>
          <w:rtl/>
          <w:lang w:bidi="ar-SY"/>
        </w:rPr>
        <w:t>كان شاعراً ونسابة</w:t>
      </w:r>
      <w:r w:rsidRPr="001D426C">
        <w:rPr>
          <w:rFonts w:cs="Traditional Arabic" w:hint="cs"/>
          <w:sz w:val="28"/>
          <w:szCs w:val="28"/>
          <w:rtl/>
          <w:lang w:bidi="ar-SY"/>
        </w:rPr>
        <w:t>ً</w:t>
      </w:r>
      <w:r w:rsidRPr="001D426C">
        <w:rPr>
          <w:rFonts w:cs="Traditional Arabic"/>
          <w:sz w:val="28"/>
          <w:szCs w:val="28"/>
          <w:rtl/>
          <w:lang w:bidi="ar-SY"/>
        </w:rPr>
        <w:t xml:space="preserve"> وأديباً علاوة على كونه فقيهاً</w:t>
      </w:r>
      <w:r>
        <w:rPr>
          <w:rFonts w:cs="Traditional Arabic"/>
          <w:sz w:val="28"/>
          <w:szCs w:val="28"/>
          <w:rtl/>
          <w:lang w:bidi="ar-SY"/>
        </w:rPr>
        <w:t>،</w:t>
      </w:r>
      <w:r w:rsidRPr="001D426C">
        <w:rPr>
          <w:rFonts w:cs="Traditional Arabic"/>
          <w:sz w:val="28"/>
          <w:szCs w:val="28"/>
          <w:rtl/>
          <w:lang w:bidi="ar-SY"/>
        </w:rPr>
        <w:t xml:space="preserve"> تتلمذ على أساتذة كبار في عصره منهم عمه الكبير علي بن موسى بن طاوس ومنهم المحقق الحلي والخواجة نصير الدين الطوسي وغيرهم</w:t>
      </w:r>
      <w:r>
        <w:rPr>
          <w:rFonts w:cs="Traditional Arabic"/>
          <w:sz w:val="28"/>
          <w:szCs w:val="28"/>
          <w:rtl/>
          <w:lang w:bidi="ar-SY"/>
        </w:rPr>
        <w:t>،</w:t>
      </w:r>
      <w:r w:rsidRPr="001D426C">
        <w:rPr>
          <w:rFonts w:cs="Traditional Arabic"/>
          <w:sz w:val="28"/>
          <w:szCs w:val="28"/>
          <w:rtl/>
          <w:lang w:bidi="ar-SY"/>
        </w:rPr>
        <w:t xml:space="preserve"> توفي السيد عبد الكريم سنة 693 هـ</w:t>
      </w:r>
      <w:r w:rsidRPr="001D426C">
        <w:rPr>
          <w:rFonts w:cs="Traditional Arabic" w:hint="cs"/>
          <w:sz w:val="28"/>
          <w:szCs w:val="28"/>
          <w:rtl/>
          <w:lang w:bidi="ar-SY"/>
        </w:rPr>
        <w:t xml:space="preserve"> ق</w:t>
      </w:r>
      <w:r>
        <w:rPr>
          <w:rFonts w:cs="Traditional Arabic" w:hint="cs"/>
          <w:sz w:val="28"/>
          <w:szCs w:val="28"/>
          <w:rtl/>
          <w:lang w:bidi="ar-SY"/>
        </w:rPr>
        <w:t>،</w:t>
      </w:r>
      <w:r w:rsidRPr="001D426C">
        <w:rPr>
          <w:rFonts w:cs="Traditional Arabic"/>
          <w:sz w:val="28"/>
          <w:szCs w:val="28"/>
          <w:rtl/>
          <w:lang w:bidi="ar-SY"/>
        </w:rPr>
        <w:t xml:space="preserve"> ولم يبق من تأليفاته إلا كتابان هما</w:t>
      </w:r>
      <w:r>
        <w:rPr>
          <w:rFonts w:cs="Traditional Arabic"/>
          <w:sz w:val="28"/>
          <w:szCs w:val="28"/>
          <w:rtl/>
          <w:lang w:bidi="ar-SY"/>
        </w:rPr>
        <w:t>:</w:t>
      </w:r>
      <w:r w:rsidRPr="001D426C">
        <w:rPr>
          <w:rFonts w:cs="Traditional Arabic"/>
          <w:sz w:val="28"/>
          <w:szCs w:val="28"/>
          <w:rtl/>
          <w:lang w:bidi="ar-SY"/>
        </w:rPr>
        <w:t xml:space="preserve"> </w:t>
      </w:r>
      <w:r w:rsidRPr="001D426C">
        <w:rPr>
          <w:rFonts w:cs="Traditional Arabic" w:hint="cs"/>
          <w:sz w:val="28"/>
          <w:szCs w:val="28"/>
          <w:rtl/>
          <w:lang w:bidi="ar-SY"/>
        </w:rPr>
        <w:t>«</w:t>
      </w:r>
      <w:r w:rsidRPr="001D426C">
        <w:rPr>
          <w:rFonts w:cs="Traditional Arabic"/>
          <w:sz w:val="28"/>
          <w:szCs w:val="28"/>
          <w:rtl/>
          <w:lang w:bidi="ar-SY"/>
        </w:rPr>
        <w:t>فرحة الغري بصرحة القرى</w:t>
      </w:r>
      <w:r w:rsidRPr="001D426C">
        <w:rPr>
          <w:rFonts w:cs="Traditional Arabic" w:hint="cs"/>
          <w:sz w:val="28"/>
          <w:szCs w:val="28"/>
          <w:rtl/>
          <w:lang w:bidi="ar-SY"/>
        </w:rPr>
        <w:t>»</w:t>
      </w:r>
      <w:r w:rsidRPr="001D426C">
        <w:rPr>
          <w:rFonts w:cs="Traditional Arabic"/>
          <w:sz w:val="28"/>
          <w:szCs w:val="28"/>
          <w:rtl/>
          <w:lang w:bidi="ar-SY"/>
        </w:rPr>
        <w:t xml:space="preserve"> </w:t>
      </w:r>
      <w:r w:rsidRPr="001D426C">
        <w:rPr>
          <w:rFonts w:cs="Traditional Arabic" w:hint="cs"/>
          <w:sz w:val="28"/>
          <w:szCs w:val="28"/>
          <w:rtl/>
          <w:lang w:bidi="ar-SY"/>
        </w:rPr>
        <w:t>و«</w:t>
      </w:r>
      <w:r w:rsidRPr="001D426C">
        <w:rPr>
          <w:rFonts w:cs="Traditional Arabic"/>
          <w:sz w:val="28"/>
          <w:szCs w:val="28"/>
          <w:rtl/>
          <w:lang w:bidi="ar-SY"/>
        </w:rPr>
        <w:t>الشمل المنظوم في مصنفي العلوم</w:t>
      </w:r>
      <w:r w:rsidRPr="001D426C">
        <w:rPr>
          <w:rFonts w:cs="Traditional Arabic" w:hint="cs"/>
          <w:sz w:val="28"/>
          <w:szCs w:val="28"/>
          <w:rtl/>
          <w:lang w:bidi="ar-SY"/>
        </w:rPr>
        <w:t>»</w:t>
      </w:r>
      <w:r>
        <w:rPr>
          <w:rFonts w:cs="Traditional Arabic"/>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81">
    <w:p w:rsidR="00AE4561" w:rsidRPr="001D426C" w:rsidRDefault="00AE4561" w:rsidP="001D426C">
      <w:pPr>
        <w:pStyle w:val="FootnoteText"/>
        <w:spacing w:line="216" w:lineRule="auto"/>
        <w:ind w:left="378" w:hanging="378"/>
        <w:rPr>
          <w:rFonts w:cs="Traditional Arabic"/>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الفروع من الكافي</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ج1/ص319</w:t>
      </w:r>
      <w:r>
        <w:rPr>
          <w:rFonts w:cs="Traditional Arabic" w:hint="cs"/>
          <w:sz w:val="28"/>
          <w:szCs w:val="28"/>
          <w:rtl/>
        </w:rPr>
        <w:t>)،</w:t>
      </w:r>
      <w:r w:rsidRPr="001D426C">
        <w:rPr>
          <w:rFonts w:cs="Traditional Arabic" w:hint="cs"/>
          <w:sz w:val="28"/>
          <w:szCs w:val="28"/>
          <w:rtl/>
        </w:rPr>
        <w:t xml:space="preserve"> </w:t>
      </w:r>
      <w:r w:rsidRPr="001D426C">
        <w:rPr>
          <w:rFonts w:cs="Traditional Arabic" w:hint="cs"/>
          <w:sz w:val="28"/>
          <w:szCs w:val="28"/>
          <w:rtl/>
          <w:lang w:bidi="ar-SY"/>
        </w:rPr>
        <w:t xml:space="preserve">وحديث </w:t>
      </w:r>
      <w:r w:rsidRPr="001D426C">
        <w:rPr>
          <w:rFonts w:cs="Traditional Arabic"/>
          <w:sz w:val="28"/>
          <w:szCs w:val="28"/>
          <w:rtl/>
          <w:lang w:bidi="ar-SY"/>
        </w:rPr>
        <w:t xml:space="preserve">ردت </w:t>
      </w:r>
      <w:r w:rsidRPr="001D426C">
        <w:rPr>
          <w:rFonts w:cs="Traditional Arabic" w:hint="cs"/>
          <w:sz w:val="28"/>
          <w:szCs w:val="28"/>
          <w:rtl/>
          <w:lang w:bidi="ar-SY"/>
        </w:rPr>
        <w:t xml:space="preserve">الشمس </w:t>
      </w:r>
      <w:r w:rsidRPr="001D426C">
        <w:rPr>
          <w:rFonts w:cs="Traditional Arabic"/>
          <w:sz w:val="28"/>
          <w:szCs w:val="28"/>
          <w:rtl/>
          <w:lang w:bidi="ar-SY"/>
        </w:rPr>
        <w:t>على علي بن أبي طالب</w:t>
      </w:r>
      <w:r w:rsidRPr="001D426C">
        <w:rPr>
          <w:rFonts w:cs="Traditional Arabic" w:hint="cs"/>
          <w:sz w:val="28"/>
          <w:szCs w:val="28"/>
          <w:rtl/>
          <w:lang w:bidi="ar-SY"/>
        </w:rPr>
        <w:t xml:space="preserve"> رواه بعض أهل السنة أيضاً ولخص العجلوني ما جاء في ذلك في كتابه «كشف الخفاء» فقال</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sz w:val="28"/>
          <w:szCs w:val="28"/>
          <w:rtl/>
          <w:lang w:bidi="ar-SY"/>
        </w:rPr>
        <w:t>قال الإمام أحمد لا أصل له وقال ابن الجوزي موضوع</w:t>
      </w:r>
      <w:r>
        <w:rPr>
          <w:rFonts w:cs="Traditional Arabic"/>
          <w:sz w:val="28"/>
          <w:szCs w:val="28"/>
          <w:rtl/>
          <w:lang w:bidi="ar-SY"/>
        </w:rPr>
        <w:t>،</w:t>
      </w:r>
      <w:r w:rsidRPr="001D426C">
        <w:rPr>
          <w:rFonts w:cs="Traditional Arabic"/>
          <w:sz w:val="28"/>
          <w:szCs w:val="28"/>
          <w:rtl/>
          <w:lang w:bidi="ar-SY"/>
        </w:rPr>
        <w:t xml:space="preserve"> لكن خطؤوه</w:t>
      </w:r>
      <w:r>
        <w:rPr>
          <w:rFonts w:cs="Traditional Arabic"/>
          <w:sz w:val="28"/>
          <w:szCs w:val="28"/>
          <w:rtl/>
          <w:lang w:bidi="ar-SY"/>
        </w:rPr>
        <w:t>،</w:t>
      </w:r>
      <w:r w:rsidRPr="001D426C">
        <w:rPr>
          <w:rFonts w:cs="Traditional Arabic"/>
          <w:sz w:val="28"/>
          <w:szCs w:val="28"/>
          <w:rtl/>
          <w:lang w:bidi="ar-SY"/>
        </w:rPr>
        <w:t xml:space="preserve"> ومن ثم قال السيوطي</w:t>
      </w:r>
      <w:r>
        <w:rPr>
          <w:rFonts w:cs="Traditional Arabic"/>
          <w:sz w:val="28"/>
          <w:szCs w:val="28"/>
          <w:rtl/>
          <w:lang w:bidi="ar-SY"/>
        </w:rPr>
        <w:t>:</w:t>
      </w:r>
      <w:r w:rsidRPr="001D426C">
        <w:rPr>
          <w:rFonts w:cs="Traditional Arabic"/>
          <w:sz w:val="28"/>
          <w:szCs w:val="28"/>
          <w:rtl/>
          <w:lang w:bidi="ar-SY"/>
        </w:rPr>
        <w:t xml:space="preserve"> أخرجه ابن مندة وابن شاهين عن أسماء بنت عميس وابن مردويه عن أبى هريرة وإسنادهما حسن</w:t>
      </w:r>
      <w:r>
        <w:rPr>
          <w:rFonts w:cs="Traditional Arabic"/>
          <w:sz w:val="28"/>
          <w:szCs w:val="28"/>
          <w:rtl/>
          <w:lang w:bidi="ar-SY"/>
        </w:rPr>
        <w:t>،</w:t>
      </w:r>
      <w:r w:rsidRPr="001D426C">
        <w:rPr>
          <w:rFonts w:cs="Traditional Arabic"/>
          <w:sz w:val="28"/>
          <w:szCs w:val="28"/>
          <w:rtl/>
          <w:lang w:bidi="ar-SY"/>
        </w:rPr>
        <w:t xml:space="preserve"> وصححه الطحاوي والقاضي عياض</w:t>
      </w:r>
      <w:r>
        <w:rPr>
          <w:rFonts w:cs="Traditional Arabic" w:hint="cs"/>
          <w:sz w:val="28"/>
          <w:szCs w:val="28"/>
          <w:rtl/>
          <w:lang w:bidi="ar-SY"/>
        </w:rPr>
        <w:t>..</w:t>
      </w:r>
      <w:r>
        <w:rPr>
          <w:rFonts w:cs="Traditional Arabic"/>
          <w:sz w:val="28"/>
          <w:szCs w:val="28"/>
          <w:rtl/>
          <w:lang w:bidi="ar-SY"/>
        </w:rPr>
        <w:t>.</w:t>
      </w:r>
    </w:p>
    <w:p w:rsidR="00AE4561" w:rsidRPr="001D426C" w:rsidRDefault="00AE4561" w:rsidP="001D426C">
      <w:pPr>
        <w:pStyle w:val="FootnoteText"/>
        <w:spacing w:line="216" w:lineRule="auto"/>
        <w:ind w:left="378" w:hanging="378"/>
        <w:rPr>
          <w:rFonts w:cs="Traditional Arabic" w:hint="cs"/>
          <w:sz w:val="28"/>
          <w:szCs w:val="28"/>
          <w:rtl/>
          <w:lang w:bidi="ar-SY"/>
        </w:rPr>
      </w:pPr>
      <w:r w:rsidRPr="001D426C">
        <w:rPr>
          <w:rFonts w:cs="Traditional Arabic"/>
          <w:sz w:val="28"/>
          <w:szCs w:val="28"/>
          <w:rtl/>
          <w:lang w:bidi="ar-SY"/>
        </w:rPr>
        <w:t>وأقول في عمدة القاري للعيني</w:t>
      </w:r>
      <w:r>
        <w:rPr>
          <w:rFonts w:cs="Traditional Arabic"/>
          <w:sz w:val="28"/>
          <w:szCs w:val="28"/>
          <w:rtl/>
          <w:lang w:bidi="ar-SY"/>
        </w:rPr>
        <w:t>،</w:t>
      </w:r>
      <w:r w:rsidRPr="001D426C">
        <w:rPr>
          <w:rFonts w:cs="Traditional Arabic"/>
          <w:sz w:val="28"/>
          <w:szCs w:val="28"/>
          <w:rtl/>
          <w:lang w:bidi="ar-SY"/>
        </w:rPr>
        <w:t xml:space="preserve"> كفتح الباري للحافظ ابن حجر</w:t>
      </w:r>
      <w:r>
        <w:rPr>
          <w:rFonts w:cs="Traditional Arabic"/>
          <w:sz w:val="28"/>
          <w:szCs w:val="28"/>
          <w:rtl/>
          <w:lang w:bidi="ar-SY"/>
        </w:rPr>
        <w:t>،</w:t>
      </w:r>
      <w:r w:rsidRPr="001D426C">
        <w:rPr>
          <w:rFonts w:cs="Traditional Arabic"/>
          <w:sz w:val="28"/>
          <w:szCs w:val="28"/>
          <w:rtl/>
          <w:lang w:bidi="ar-SY"/>
        </w:rPr>
        <w:t xml:space="preserve"> أن الطبراني والحاكم والبيهقي في الدلائل أخرجو</w:t>
      </w:r>
      <w:r w:rsidRPr="001D426C">
        <w:rPr>
          <w:rFonts w:cs="Traditional Arabic" w:hint="cs"/>
          <w:sz w:val="28"/>
          <w:szCs w:val="28"/>
          <w:rtl/>
          <w:lang w:bidi="ar-SY"/>
        </w:rPr>
        <w:t>ه</w:t>
      </w:r>
      <w:r w:rsidRPr="001D426C">
        <w:rPr>
          <w:rFonts w:cs="Traditional Arabic"/>
          <w:sz w:val="28"/>
          <w:szCs w:val="28"/>
          <w:rtl/>
          <w:lang w:bidi="ar-SY"/>
        </w:rPr>
        <w:t xml:space="preserve"> عن أسماء بنت عميس</w:t>
      </w:r>
      <w:r w:rsidRPr="001D426C">
        <w:rPr>
          <w:rFonts w:cs="Traditional Arabic" w:hint="cs"/>
          <w:sz w:val="28"/>
          <w:szCs w:val="28"/>
          <w:rtl/>
          <w:lang w:bidi="ar-SY"/>
        </w:rPr>
        <w:t>» انتهى باختصار من كشف الخفاء</w:t>
      </w:r>
      <w:r>
        <w:rPr>
          <w:rFonts w:cs="Traditional Arabic"/>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82">
    <w:p w:rsidR="00AE4561" w:rsidRPr="001D426C" w:rsidRDefault="00AE4561" w:rsidP="001D426C">
      <w:pPr>
        <w:pStyle w:val="FootnoteText"/>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في الأديان الوضعية المنسوخة مثل الديانة البوذية</w:t>
      </w:r>
      <w:r w:rsidRPr="001D426C">
        <w:rPr>
          <w:rFonts w:cs="Traditional Arabic"/>
          <w:sz w:val="28"/>
          <w:szCs w:val="28"/>
          <w:rtl/>
        </w:rPr>
        <w:t xml:space="preserve"> </w:t>
      </w:r>
      <w:r w:rsidRPr="001D426C">
        <w:rPr>
          <w:rFonts w:cs="Traditional Arabic" w:hint="cs"/>
          <w:sz w:val="28"/>
          <w:szCs w:val="28"/>
          <w:rtl/>
          <w:lang w:bidi="ar-SY"/>
        </w:rPr>
        <w:t xml:space="preserve">يعتقد الناس أن تمثال بوذا تجسيد لوجوده الحي العليم وأن بوذا كان شخصية فوق طبيعية لذا كانوا يقفون أمام تماثيله ويدعون ويتضرعون فيسمعهم بوذا ويستجيب لدعائهم ويعتقدون أن تكرار الأدعية يزيد من أجر وثواب الزائر </w:t>
      </w:r>
      <w:r>
        <w:rPr>
          <w:rFonts w:cs="Traditional Arabic" w:hint="cs"/>
          <w:sz w:val="28"/>
          <w:szCs w:val="28"/>
          <w:rtl/>
          <w:lang w:bidi="ar-SY"/>
        </w:rPr>
        <w:t>(</w:t>
      </w:r>
      <w:r w:rsidRPr="001D426C">
        <w:rPr>
          <w:rFonts w:cs="Traditional Arabic" w:hint="cs"/>
          <w:sz w:val="28"/>
          <w:szCs w:val="28"/>
          <w:rtl/>
          <w:lang w:bidi="ar-SY"/>
        </w:rPr>
        <w:t xml:space="preserve">من كتاب </w:t>
      </w:r>
      <w:r w:rsidRPr="001D426C">
        <w:rPr>
          <w:rFonts w:cs="Traditional Arabic" w:hint="eastAsia"/>
          <w:sz w:val="28"/>
          <w:szCs w:val="28"/>
          <w:rtl/>
          <w:lang w:bidi="ar-SY"/>
        </w:rPr>
        <w:t>«</w:t>
      </w:r>
      <w:r w:rsidRPr="001D426C">
        <w:rPr>
          <w:rFonts w:cs="Traditional Arabic" w:hint="cs"/>
          <w:sz w:val="28"/>
          <w:szCs w:val="28"/>
          <w:rtl/>
          <w:lang w:bidi="ar-SY"/>
        </w:rPr>
        <w:t>تاريخ جامع أديان</w:t>
      </w:r>
      <w:r w:rsidRPr="001D426C">
        <w:rPr>
          <w:rFonts w:cs="Traditional Arabic" w:hint="eastAsia"/>
          <w:sz w:val="28"/>
          <w:szCs w:val="28"/>
          <w:rtl/>
          <w:lang w:bidi="ar-SY"/>
        </w:rPr>
        <w:t>»</w:t>
      </w:r>
      <w:r w:rsidRPr="001D426C">
        <w:rPr>
          <w:rFonts w:cs="Traditional Arabic" w:hint="cs"/>
          <w:sz w:val="28"/>
          <w:szCs w:val="28"/>
          <w:rtl/>
          <w:lang w:bidi="ar-SY"/>
        </w:rPr>
        <w:t xml:space="preserve"> تأليف </w:t>
      </w:r>
      <w:r w:rsidRPr="001D426C">
        <w:rPr>
          <w:rFonts w:cs="Traditional Arabic" w:hint="eastAsia"/>
          <w:sz w:val="28"/>
          <w:szCs w:val="28"/>
          <w:rtl/>
          <w:lang w:bidi="ar-SY"/>
        </w:rPr>
        <w:t>«</w:t>
      </w:r>
      <w:r w:rsidRPr="001D426C">
        <w:rPr>
          <w:rFonts w:cs="Traditional Arabic" w:hint="cs"/>
          <w:sz w:val="28"/>
          <w:szCs w:val="28"/>
          <w:rtl/>
          <w:lang w:bidi="ar-SY"/>
        </w:rPr>
        <w:t>جان ناس</w:t>
      </w:r>
      <w:r w:rsidRPr="001D426C">
        <w:rPr>
          <w:rFonts w:cs="Traditional Arabic" w:hint="eastAsia"/>
          <w:sz w:val="28"/>
          <w:szCs w:val="28"/>
          <w:rtl/>
          <w:lang w:bidi="ar-SY"/>
        </w:rPr>
        <w:t>»</w:t>
      </w:r>
      <w:r w:rsidRPr="001D426C">
        <w:rPr>
          <w:rFonts w:cs="Traditional Arabic" w:hint="cs"/>
          <w:sz w:val="28"/>
          <w:szCs w:val="28"/>
          <w:rtl/>
          <w:lang w:bidi="ar-SY"/>
        </w:rPr>
        <w:t xml:space="preserve"> ص146</w:t>
      </w:r>
      <w:r>
        <w:rPr>
          <w:rFonts w:cs="Traditional Arabic" w:hint="cs"/>
          <w:sz w:val="28"/>
          <w:szCs w:val="28"/>
          <w:rtl/>
          <w:lang w:bidi="ar-SY"/>
        </w:rPr>
        <w:t>)</w:t>
      </w:r>
      <w:r>
        <w:rPr>
          <w:rFonts w:cs="Traditional Arabic" w:hint="cs"/>
          <w:sz w:val="28"/>
          <w:szCs w:val="28"/>
          <w:rtl/>
        </w:rPr>
        <w:t>.</w:t>
      </w:r>
    </w:p>
  </w:footnote>
  <w:footnote w:id="83">
    <w:p w:rsidR="00AE4561" w:rsidRPr="001D426C" w:rsidRDefault="00AE4561" w:rsidP="001D426C">
      <w:pPr>
        <w:pStyle w:val="FootnoteText"/>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rPr>
        <w:t>مر تخريجه في الصفحة 24 من هذا الكتاب</w:t>
      </w:r>
      <w:r>
        <w:rPr>
          <w:rFonts w:cs="Traditional Arabic" w:hint="cs"/>
          <w:sz w:val="28"/>
          <w:szCs w:val="28"/>
          <w:rtl/>
        </w:rPr>
        <w:t>.</w:t>
      </w:r>
    </w:p>
  </w:footnote>
  <w:footnote w:id="84">
    <w:p w:rsidR="00AE4561" w:rsidRPr="001D426C" w:rsidRDefault="00AE4561" w:rsidP="001D426C">
      <w:pPr>
        <w:pStyle w:val="FootnoteText"/>
        <w:spacing w:line="216" w:lineRule="auto"/>
        <w:ind w:left="378" w:hanging="378"/>
        <w:rPr>
          <w:rFonts w:cs="Traditional Arabic" w:hint="cs"/>
          <w:sz w:val="28"/>
          <w:szCs w:val="28"/>
          <w:rtl/>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rPr>
        <w:t xml:space="preserve">من المناسب أن ننقل هنا مطلباً عن </w:t>
      </w:r>
      <w:r w:rsidRPr="001D426C">
        <w:rPr>
          <w:rFonts w:ascii="Lotus Linotype" w:hAnsi="Lotus Linotype" w:cs="Traditional Arabic" w:hint="cs"/>
          <w:sz w:val="28"/>
          <w:szCs w:val="28"/>
          <w:rtl/>
        </w:rPr>
        <w:t xml:space="preserve">الزعيم الهندي </w:t>
      </w:r>
      <w:r w:rsidRPr="001D426C">
        <w:rPr>
          <w:rFonts w:ascii="Lotus Linotype" w:hAnsi="Lotus Linotype" w:cs="Traditional Arabic"/>
          <w:sz w:val="28"/>
          <w:szCs w:val="28"/>
          <w:rtl/>
        </w:rPr>
        <w:t>«</w:t>
      </w:r>
      <w:r w:rsidRPr="001D426C">
        <w:rPr>
          <w:rFonts w:ascii="Lotus Linotype" w:hAnsi="Lotus Linotype" w:cs="Traditional Arabic" w:hint="cs"/>
          <w:b/>
          <w:bCs/>
          <w:sz w:val="28"/>
          <w:szCs w:val="28"/>
          <w:rtl/>
        </w:rPr>
        <w:t>المهاتما غاندي</w:t>
      </w:r>
      <w:r w:rsidRPr="001D426C">
        <w:rPr>
          <w:rFonts w:ascii="Lotus Linotype" w:hAnsi="Lotus Linotype" w:cs="Traditional Arabic"/>
          <w:sz w:val="28"/>
          <w:szCs w:val="28"/>
          <w:rtl/>
        </w:rPr>
        <w:t>»</w:t>
      </w:r>
      <w:r w:rsidRPr="001D426C">
        <w:rPr>
          <w:rFonts w:ascii="Lotus Linotype" w:hAnsi="Lotus Linotype" w:cs="Traditional Arabic" w:hint="cs"/>
          <w:sz w:val="28"/>
          <w:szCs w:val="28"/>
          <w:rtl/>
        </w:rPr>
        <w:t xml:space="preserve"> آملين أن يدفع كلامه طلاب الحقيقة والمنصفين إلى التفكير مليّاً والعودة إلى أنفسهم</w:t>
      </w:r>
      <w:r>
        <w:rPr>
          <w:rFonts w:ascii="Lotus Linotype" w:hAnsi="Lotus Linotype" w:cs="Traditional Arabic" w:hint="cs"/>
          <w:sz w:val="28"/>
          <w:szCs w:val="28"/>
          <w:rtl/>
        </w:rPr>
        <w:t>.</w:t>
      </w:r>
      <w:r w:rsidRPr="001D426C">
        <w:rPr>
          <w:rFonts w:ascii="Lotus Linotype" w:hAnsi="Lotus Linotype" w:cs="Traditional Arabic" w:hint="cs"/>
          <w:sz w:val="28"/>
          <w:szCs w:val="28"/>
          <w:rtl/>
        </w:rPr>
        <w:t xml:space="preserve"> يقول</w:t>
      </w:r>
      <w:r>
        <w:rPr>
          <w:rFonts w:ascii="Lotus Linotype" w:hAnsi="Lotus Linotype" w:cs="Traditional Arabic" w:hint="cs"/>
          <w:sz w:val="28"/>
          <w:szCs w:val="28"/>
          <w:rtl/>
        </w:rPr>
        <w:t>:</w:t>
      </w:r>
      <w:r w:rsidRPr="001D426C">
        <w:rPr>
          <w:rFonts w:ascii="Lotus Linotype" w:hAnsi="Lotus Linotype" w:cs="Traditional Arabic" w:hint="cs"/>
          <w:sz w:val="28"/>
          <w:szCs w:val="28"/>
          <w:rtl/>
        </w:rPr>
        <w:t xml:space="preserve"> «قرأتُ خبراً في قصاصة صحيفة يومية أرسلها لي أحد محرري الصحف يقول إنه في إحدى القُرَى بَنَوْا معبداً ووضعوا فيه تمثالاً لي</w:t>
      </w:r>
      <w:r>
        <w:rPr>
          <w:rFonts w:ascii="Lotus Linotype" w:hAnsi="Lotus Linotype" w:cs="Traditional Arabic" w:hint="cs"/>
          <w:sz w:val="28"/>
          <w:szCs w:val="28"/>
          <w:rtl/>
        </w:rPr>
        <w:t>،</w:t>
      </w:r>
      <w:r w:rsidRPr="001D426C">
        <w:rPr>
          <w:rFonts w:ascii="Lotus Linotype" w:hAnsi="Lotus Linotype" w:cs="Traditional Arabic" w:hint="cs"/>
          <w:sz w:val="28"/>
          <w:szCs w:val="28"/>
          <w:rtl/>
        </w:rPr>
        <w:t xml:space="preserve"> </w:t>
      </w:r>
      <w:r w:rsidRPr="001D426C">
        <w:rPr>
          <w:rFonts w:cs="Traditional Arabic" w:hint="cs"/>
          <w:sz w:val="28"/>
          <w:szCs w:val="28"/>
          <w:rtl/>
        </w:rPr>
        <w:t>وأخذوا يتضرعون أمامه ويحمدون</w:t>
      </w:r>
      <w:r>
        <w:rPr>
          <w:rFonts w:cs="Traditional Arabic" w:hint="cs"/>
          <w:sz w:val="28"/>
          <w:szCs w:val="28"/>
          <w:rtl/>
        </w:rPr>
        <w:t>.</w:t>
      </w:r>
      <w:r w:rsidRPr="001D426C">
        <w:rPr>
          <w:rFonts w:cs="Traditional Arabic" w:hint="cs"/>
          <w:sz w:val="28"/>
          <w:szCs w:val="28"/>
          <w:rtl/>
        </w:rPr>
        <w:t xml:space="preserve"> إنني أعتبر هذا العمل من أسوأ صور عبادة الأصنام</w:t>
      </w:r>
      <w:r>
        <w:rPr>
          <w:rFonts w:cs="Traditional Arabic" w:hint="cs"/>
          <w:sz w:val="28"/>
          <w:szCs w:val="28"/>
          <w:rtl/>
        </w:rPr>
        <w:t>!</w:t>
      </w:r>
      <w:r w:rsidRPr="001D426C">
        <w:rPr>
          <w:rFonts w:cs="Traditional Arabic" w:hint="cs"/>
          <w:sz w:val="28"/>
          <w:szCs w:val="28"/>
          <w:rtl/>
        </w:rPr>
        <w:t xml:space="preserve"> إن الذي بنى ذلك المعبد أهدر ثروته وأنفقها في عمل غير صحيح ولا مفيد وأضل القرويين الذين أخذوا يترددون إلى هذا المعبد</w:t>
      </w:r>
      <w:r>
        <w:rPr>
          <w:rFonts w:cs="Traditional Arabic" w:hint="cs"/>
          <w:sz w:val="28"/>
          <w:szCs w:val="28"/>
          <w:rtl/>
        </w:rPr>
        <w:t>،</w:t>
      </w:r>
      <w:r w:rsidRPr="001D426C">
        <w:rPr>
          <w:rFonts w:cs="Traditional Arabic" w:hint="cs"/>
          <w:sz w:val="28"/>
          <w:szCs w:val="28"/>
          <w:rtl/>
        </w:rPr>
        <w:t xml:space="preserve"> وأهانني أنا أيضاً بهذا الأمر لأن كل حياتي انعكست في هذا المعبد بصورة كاريكاتورية مثيرة للسخرية</w:t>
      </w:r>
      <w:r>
        <w:rPr>
          <w:rFonts w:cs="Traditional Arabic" w:hint="cs"/>
          <w:sz w:val="28"/>
          <w:szCs w:val="28"/>
          <w:rtl/>
        </w:rPr>
        <w:t>.</w:t>
      </w:r>
      <w:r w:rsidRPr="001D426C">
        <w:rPr>
          <w:rFonts w:cs="Traditional Arabic" w:hint="cs"/>
          <w:sz w:val="28"/>
          <w:szCs w:val="28"/>
          <w:rtl/>
        </w:rPr>
        <w:t xml:space="preserve"> لقد قلب رأساً على عقب </w:t>
      </w:r>
      <w:r>
        <w:rPr>
          <w:rFonts w:cs="Traditional Arabic" w:hint="cs"/>
          <w:sz w:val="28"/>
          <w:szCs w:val="28"/>
          <w:rtl/>
        </w:rPr>
        <w:t>-</w:t>
      </w:r>
      <w:r w:rsidRPr="001D426C">
        <w:rPr>
          <w:rFonts w:cs="Traditional Arabic" w:hint="cs"/>
          <w:sz w:val="28"/>
          <w:szCs w:val="28"/>
          <w:rtl/>
        </w:rPr>
        <w:t xml:space="preserve"> بذلك العمل </w:t>
      </w:r>
      <w:r>
        <w:rPr>
          <w:rFonts w:cs="Traditional Arabic" w:hint="cs"/>
          <w:sz w:val="28"/>
          <w:szCs w:val="28"/>
          <w:rtl/>
        </w:rPr>
        <w:t>-</w:t>
      </w:r>
      <w:r w:rsidRPr="001D426C">
        <w:rPr>
          <w:rFonts w:cs="Traditional Arabic" w:hint="cs"/>
          <w:sz w:val="28"/>
          <w:szCs w:val="28"/>
          <w:rtl/>
        </w:rPr>
        <w:t xml:space="preserve"> معنى العبادة والتضرع الذي أمضيت عمري في إيضاحه</w:t>
      </w:r>
      <w:r>
        <w:rPr>
          <w:rFonts w:cs="Traditional Arabic" w:hint="cs"/>
          <w:sz w:val="28"/>
          <w:szCs w:val="28"/>
          <w:rtl/>
        </w:rPr>
        <w:t>....</w:t>
      </w:r>
      <w:r w:rsidRPr="001D426C">
        <w:rPr>
          <w:rFonts w:cs="Traditional Arabic" w:hint="cs"/>
          <w:sz w:val="28"/>
          <w:szCs w:val="28"/>
          <w:rtl/>
        </w:rPr>
        <w:t xml:space="preserve"> إن تكرار جمل من كتاب </w:t>
      </w:r>
      <w:r w:rsidRPr="001D426C">
        <w:rPr>
          <w:rFonts w:ascii="Lotus Linotype" w:hAnsi="Lotus Linotype" w:cs="Traditional Arabic"/>
          <w:sz w:val="28"/>
          <w:szCs w:val="28"/>
          <w:rtl/>
        </w:rPr>
        <w:t>«</w:t>
      </w:r>
      <w:r w:rsidRPr="001D426C">
        <w:rPr>
          <w:rFonts w:cs="Traditional Arabic" w:hint="cs"/>
          <w:sz w:val="28"/>
          <w:szCs w:val="28"/>
          <w:rtl/>
        </w:rPr>
        <w:t>الغيتا</w:t>
      </w:r>
      <w:r w:rsidRPr="001D426C">
        <w:rPr>
          <w:rFonts w:ascii="Lotus Linotype" w:hAnsi="Lotus Linotype" w:cs="Traditional Arabic"/>
          <w:sz w:val="28"/>
          <w:szCs w:val="28"/>
          <w:rtl/>
        </w:rPr>
        <w:t>»</w:t>
      </w:r>
      <w:r w:rsidRPr="001D426C">
        <w:rPr>
          <w:rFonts w:cs="Traditional Arabic" w:hint="cs"/>
          <w:sz w:val="28"/>
          <w:szCs w:val="28"/>
          <w:rtl/>
        </w:rPr>
        <w:t xml:space="preserve"> كالببغاء </w:t>
      </w:r>
      <w:r>
        <w:rPr>
          <w:rFonts w:cs="Traditional Arabic" w:hint="cs"/>
          <w:sz w:val="28"/>
          <w:szCs w:val="28"/>
          <w:rtl/>
        </w:rPr>
        <w:t>(</w:t>
      </w:r>
      <w:r w:rsidRPr="001D426C">
        <w:rPr>
          <w:rFonts w:cs="Traditional Arabic" w:hint="cs"/>
          <w:sz w:val="28"/>
          <w:szCs w:val="28"/>
          <w:rtl/>
        </w:rPr>
        <w:t>أحد الكتب المقدسة لدى الهندوس</w:t>
      </w:r>
      <w:r>
        <w:rPr>
          <w:rFonts w:cs="Traditional Arabic" w:hint="cs"/>
          <w:sz w:val="28"/>
          <w:szCs w:val="28"/>
          <w:rtl/>
        </w:rPr>
        <w:t>)</w:t>
      </w:r>
      <w:r w:rsidRPr="001D426C">
        <w:rPr>
          <w:rFonts w:cs="Traditional Arabic" w:hint="cs"/>
          <w:sz w:val="28"/>
          <w:szCs w:val="28"/>
          <w:rtl/>
        </w:rPr>
        <w:t xml:space="preserve"> لا يعتبر عبادةً ولا تمجيداً</w:t>
      </w:r>
      <w:r>
        <w:rPr>
          <w:rFonts w:cs="Traditional Arabic" w:hint="cs"/>
          <w:sz w:val="28"/>
          <w:szCs w:val="28"/>
          <w:rtl/>
        </w:rPr>
        <w:t>.</w:t>
      </w:r>
      <w:r w:rsidRPr="001D426C">
        <w:rPr>
          <w:rFonts w:cs="Traditional Arabic" w:hint="cs"/>
          <w:sz w:val="28"/>
          <w:szCs w:val="28"/>
          <w:rtl/>
        </w:rPr>
        <w:t xml:space="preserve"> إن العبادة والتمجيد الحقيقيين هي اتباع تعاليم ذلك الكتاب</w:t>
      </w:r>
      <w:r>
        <w:rPr>
          <w:rFonts w:cs="Traditional Arabic" w:hint="cs"/>
          <w:sz w:val="28"/>
          <w:szCs w:val="28"/>
          <w:rtl/>
        </w:rPr>
        <w:t>.</w:t>
      </w:r>
      <w:r w:rsidRPr="001D426C">
        <w:rPr>
          <w:rFonts w:cs="Traditional Arabic" w:hint="cs"/>
          <w:sz w:val="28"/>
          <w:szCs w:val="28"/>
          <w:rtl/>
        </w:rPr>
        <w:t xml:space="preserve"> إن الثناء الحقيقي على الشخص ومديحه إنما يكونان باتخاذه مثالاً يُحْتَذى فيهتدي الناس بسيرته في حياتهم</w:t>
      </w:r>
      <w:r>
        <w:rPr>
          <w:rFonts w:cs="Traditional Arabic" w:hint="cs"/>
          <w:sz w:val="28"/>
          <w:szCs w:val="28"/>
          <w:rtl/>
        </w:rPr>
        <w:t>.</w:t>
      </w:r>
      <w:r w:rsidRPr="001D426C">
        <w:rPr>
          <w:rFonts w:cs="Traditional Arabic" w:hint="cs"/>
          <w:sz w:val="28"/>
          <w:szCs w:val="28"/>
          <w:rtl/>
        </w:rPr>
        <w:t xml:space="preserve"> لذلك منذ أن انحدرت الديانة الهندوسية إلى عبادة الصور والتماثيل أصبحت ديانة منحطة</w:t>
      </w:r>
      <w:r>
        <w:rPr>
          <w:rFonts w:cs="Traditional Arabic" w:hint="cs"/>
          <w:sz w:val="28"/>
          <w:szCs w:val="28"/>
          <w:rtl/>
        </w:rPr>
        <w:t>..........</w:t>
      </w:r>
      <w:r w:rsidRPr="001D426C">
        <w:rPr>
          <w:rFonts w:cs="Traditional Arabic" w:hint="cs"/>
          <w:sz w:val="28"/>
          <w:szCs w:val="28"/>
          <w:rtl/>
        </w:rPr>
        <w:t xml:space="preserve"> في الحقيقة إن الله وحده هو العليم بما في صدور الخَلْق</w:t>
      </w:r>
      <w:r>
        <w:rPr>
          <w:rFonts w:cs="Traditional Arabic" w:hint="cs"/>
          <w:sz w:val="28"/>
          <w:szCs w:val="28"/>
          <w:rtl/>
        </w:rPr>
        <w:t>،</w:t>
      </w:r>
      <w:r w:rsidRPr="001D426C">
        <w:rPr>
          <w:rFonts w:cs="Traditional Arabic" w:hint="cs"/>
          <w:sz w:val="28"/>
          <w:szCs w:val="28"/>
          <w:rtl/>
        </w:rPr>
        <w:t xml:space="preserve"> لذا فأكثر الأعمال اطمئناناً هي أن لا يقوم الإنسان بعبادة وتسبيح أي كائن حي أو ميت بل يقدم التضرع والثناء للكمال الإلـهي المطلق وحده</w:t>
      </w:r>
      <w:r>
        <w:rPr>
          <w:rFonts w:cs="Traditional Arabic" w:hint="cs"/>
          <w:sz w:val="28"/>
          <w:szCs w:val="28"/>
          <w:rtl/>
        </w:rPr>
        <w:t>...........</w:t>
      </w:r>
      <w:r w:rsidRPr="001D426C">
        <w:rPr>
          <w:rFonts w:cs="Traditional Arabic" w:hint="cs"/>
          <w:sz w:val="28"/>
          <w:szCs w:val="28"/>
          <w:rtl/>
        </w:rPr>
        <w:t xml:space="preserve"> لقد كان يسرني ويسعدني أن يقوم صاحب ذلك المعبد بإزالة تمثالي منه</w:t>
      </w:r>
      <w:r>
        <w:rPr>
          <w:rFonts w:cs="Traditional Arabic" w:hint="cs"/>
          <w:sz w:val="28"/>
          <w:szCs w:val="28"/>
          <w:rtl/>
        </w:rPr>
        <w:t>،</w:t>
      </w:r>
      <w:r w:rsidRPr="001D426C">
        <w:rPr>
          <w:rFonts w:cs="Traditional Arabic" w:hint="cs"/>
          <w:sz w:val="28"/>
          <w:szCs w:val="28"/>
          <w:rtl/>
        </w:rPr>
        <w:t xml:space="preserve"> وتحويل بناء المعبد إلى مركز تعليم فن الحياكة وغزل النسيج لكي يتمكن الفقراء من الحصول على قوت عيشهم بفضل تعلم الحياكة</w:t>
      </w:r>
      <w:r>
        <w:rPr>
          <w:rFonts w:cs="Traditional Arabic" w:hint="cs"/>
          <w:sz w:val="28"/>
          <w:szCs w:val="28"/>
          <w:rtl/>
        </w:rPr>
        <w:t>،</w:t>
      </w:r>
      <w:r w:rsidRPr="001D426C">
        <w:rPr>
          <w:rFonts w:cs="Traditional Arabic" w:hint="cs"/>
          <w:sz w:val="28"/>
          <w:szCs w:val="28"/>
          <w:rtl/>
        </w:rPr>
        <w:t xml:space="preserve"> وأن يقدم أشخاص محسنون خدمة التعليم مجاناً لهم هناك</w:t>
      </w:r>
      <w:r>
        <w:rPr>
          <w:rFonts w:cs="Traditional Arabic" w:hint="cs"/>
          <w:sz w:val="28"/>
          <w:szCs w:val="28"/>
          <w:rtl/>
        </w:rPr>
        <w:t>....</w:t>
      </w:r>
      <w:r w:rsidRPr="001D426C">
        <w:rPr>
          <w:rFonts w:cs="Traditional Arabic" w:hint="cs"/>
          <w:sz w:val="28"/>
          <w:szCs w:val="28"/>
          <w:rtl/>
        </w:rPr>
        <w:t xml:space="preserve"> مثل هذا العمل يكون اتباعاً حقيقياً لتعاليم </w:t>
      </w:r>
      <w:r w:rsidRPr="001D426C">
        <w:rPr>
          <w:rFonts w:ascii="Lotus Linotype" w:hAnsi="Lotus Linotype" w:cs="Traditional Arabic"/>
          <w:sz w:val="28"/>
          <w:szCs w:val="28"/>
          <w:rtl/>
        </w:rPr>
        <w:t>«</w:t>
      </w:r>
      <w:r w:rsidRPr="001D426C">
        <w:rPr>
          <w:rFonts w:ascii="Lotus Linotype" w:hAnsi="Lotus Linotype" w:cs="Traditional Arabic" w:hint="cs"/>
          <w:sz w:val="28"/>
          <w:szCs w:val="28"/>
          <w:rtl/>
        </w:rPr>
        <w:t>الغيتا</w:t>
      </w:r>
      <w:r w:rsidRPr="001D426C">
        <w:rPr>
          <w:rFonts w:ascii="Lotus Linotype" w:hAnsi="Lotus Linotype" w:cs="Traditional Arabic"/>
          <w:sz w:val="28"/>
          <w:szCs w:val="28"/>
          <w:rtl/>
        </w:rPr>
        <w:t>»</w:t>
      </w:r>
      <w:r w:rsidRPr="001D426C">
        <w:rPr>
          <w:rFonts w:cs="Traditional Arabic" w:hint="cs"/>
          <w:sz w:val="28"/>
          <w:szCs w:val="28"/>
          <w:rtl/>
        </w:rPr>
        <w:t xml:space="preserve"> ويكون احترماً حقيقياً لي</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نقلاً عن كتاب</w:t>
      </w:r>
      <w:r>
        <w:rPr>
          <w:rFonts w:cs="Traditional Arabic" w:hint="cs"/>
          <w:sz w:val="28"/>
          <w:szCs w:val="28"/>
          <w:rtl/>
        </w:rPr>
        <w:t>:</w:t>
      </w:r>
      <w:r w:rsidRPr="001D426C">
        <w:rPr>
          <w:rFonts w:cs="Traditional Arabic" w:hint="cs"/>
          <w:sz w:val="28"/>
          <w:szCs w:val="28"/>
          <w:rtl/>
        </w:rPr>
        <w:t xml:space="preserve"> «كل الناس إخوة» تأليف المهاتما غاندي</w:t>
      </w:r>
      <w:r>
        <w:rPr>
          <w:rFonts w:cs="Traditional Arabic" w:hint="cs"/>
          <w:sz w:val="28"/>
          <w:szCs w:val="28"/>
          <w:rtl/>
        </w:rPr>
        <w:t>،</w:t>
      </w:r>
      <w:r w:rsidRPr="001D426C">
        <w:rPr>
          <w:rFonts w:cs="Traditional Arabic" w:hint="cs"/>
          <w:sz w:val="28"/>
          <w:szCs w:val="28"/>
          <w:rtl/>
        </w:rPr>
        <w:t xml:space="preserve"> ترجمة محمود تفضلي</w:t>
      </w:r>
      <w:r>
        <w:rPr>
          <w:rFonts w:cs="Traditional Arabic" w:hint="cs"/>
          <w:sz w:val="28"/>
          <w:szCs w:val="28"/>
          <w:rtl/>
        </w:rPr>
        <w:t>،</w:t>
      </w:r>
      <w:r w:rsidRPr="001D426C">
        <w:rPr>
          <w:rFonts w:cs="Traditional Arabic" w:hint="cs"/>
          <w:sz w:val="28"/>
          <w:szCs w:val="28"/>
          <w:rtl/>
        </w:rPr>
        <w:t xml:space="preserve"> انتشارات أمير كبير</w:t>
      </w:r>
      <w:r>
        <w:rPr>
          <w:rFonts w:cs="Traditional Arabic" w:hint="cs"/>
          <w:sz w:val="28"/>
          <w:szCs w:val="28"/>
          <w:rtl/>
        </w:rPr>
        <w:t>:</w:t>
      </w:r>
      <w:r w:rsidRPr="001D426C">
        <w:rPr>
          <w:rFonts w:cs="Traditional Arabic" w:hint="cs"/>
          <w:sz w:val="28"/>
          <w:szCs w:val="28"/>
          <w:rtl/>
        </w:rPr>
        <w:t xml:space="preserve"> ص 85</w:t>
      </w:r>
      <w:r>
        <w:rPr>
          <w:rFonts w:cs="Traditional Arabic" w:hint="cs"/>
          <w:sz w:val="28"/>
          <w:szCs w:val="28"/>
          <w:rtl/>
        </w:rPr>
        <w:t>،</w:t>
      </w:r>
      <w:r w:rsidRPr="001D426C">
        <w:rPr>
          <w:rFonts w:cs="Traditional Arabic" w:hint="cs"/>
          <w:sz w:val="28"/>
          <w:szCs w:val="28"/>
          <w:rtl/>
        </w:rPr>
        <w:t xml:space="preserve"> 86</w:t>
      </w:r>
      <w:r>
        <w:rPr>
          <w:rFonts w:cs="Traditional Arabic" w:hint="cs"/>
          <w:sz w:val="28"/>
          <w:szCs w:val="28"/>
          <w:rtl/>
        </w:rPr>
        <w:t>).</w:t>
      </w:r>
    </w:p>
    <w:p w:rsidR="00AE4561" w:rsidRPr="001D426C" w:rsidRDefault="00AE4561" w:rsidP="001D426C">
      <w:pPr>
        <w:pStyle w:val="FootnoteText"/>
        <w:spacing w:line="216" w:lineRule="auto"/>
        <w:ind w:left="378" w:hanging="378"/>
        <w:rPr>
          <w:rFonts w:cs="Traditional Arabic" w:hint="cs"/>
          <w:sz w:val="28"/>
          <w:szCs w:val="28"/>
          <w:rtl/>
        </w:rPr>
      </w:pPr>
      <w:r w:rsidRPr="001D426C">
        <w:rPr>
          <w:rFonts w:cs="Traditional Arabic" w:hint="cs"/>
          <w:sz w:val="28"/>
          <w:szCs w:val="28"/>
          <w:rtl/>
        </w:rPr>
        <w:t>وأقول</w:t>
      </w:r>
      <w:r>
        <w:rPr>
          <w:rFonts w:cs="Traditional Arabic" w:hint="cs"/>
          <w:sz w:val="28"/>
          <w:szCs w:val="28"/>
          <w:rtl/>
        </w:rPr>
        <w:t>:</w:t>
      </w:r>
      <w:r w:rsidRPr="001D426C">
        <w:rPr>
          <w:rFonts w:cs="Traditional Arabic" w:hint="cs"/>
          <w:sz w:val="28"/>
          <w:szCs w:val="28"/>
          <w:rtl/>
        </w:rPr>
        <w:t xml:space="preserve"> عندما يكون أحد الزعماء الدينيين </w:t>
      </w:r>
      <w:r>
        <w:rPr>
          <w:rFonts w:cs="Traditional Arabic" w:hint="cs"/>
          <w:sz w:val="28"/>
          <w:szCs w:val="28"/>
          <w:rtl/>
        </w:rPr>
        <w:t>-</w:t>
      </w:r>
      <w:r w:rsidRPr="001D426C">
        <w:rPr>
          <w:rFonts w:cs="Traditional Arabic" w:hint="cs"/>
          <w:sz w:val="28"/>
          <w:szCs w:val="28"/>
          <w:rtl/>
        </w:rPr>
        <w:t xml:space="preserve"> رغم كونه لا يتبع ديناً سماوياً توحيدياً </w:t>
      </w:r>
      <w:r>
        <w:rPr>
          <w:rFonts w:cs="Traditional Arabic" w:hint="cs"/>
          <w:sz w:val="28"/>
          <w:szCs w:val="28"/>
          <w:rtl/>
        </w:rPr>
        <w:t xml:space="preserve">- </w:t>
      </w:r>
      <w:r w:rsidRPr="001D426C">
        <w:rPr>
          <w:rFonts w:cs="Traditional Arabic" w:hint="cs"/>
          <w:sz w:val="28"/>
          <w:szCs w:val="28"/>
          <w:rtl/>
        </w:rPr>
        <w:t>مستغرقاً في هدفه السامي إلى ذلك الحد فماذا يقول مدَّعو حبِّ النبيِّ وآله حول النبي والأئمة الهداة من آل بيته عليهم السلام الذين أفنوا أعمارهم في الدعوة إلى الله والسعي إلى كسب رضوانه</w:t>
      </w:r>
      <w:r>
        <w:rPr>
          <w:rFonts w:cs="Traditional Arabic" w:hint="cs"/>
          <w:sz w:val="28"/>
          <w:szCs w:val="28"/>
          <w:rtl/>
        </w:rPr>
        <w:t>؟!</w:t>
      </w:r>
      <w:r w:rsidRPr="001D426C">
        <w:rPr>
          <w:rFonts w:cs="Traditional Arabic" w:hint="cs"/>
          <w:sz w:val="28"/>
          <w:szCs w:val="28"/>
          <w:rtl/>
        </w:rPr>
        <w:t xml:space="preserve"> ألم يكونوا ذائبين في هدفهم السامي ومستغرقين فيه مثل غاندي</w:t>
      </w:r>
      <w:r>
        <w:rPr>
          <w:rFonts w:cs="Traditional Arabic" w:hint="cs"/>
          <w:sz w:val="28"/>
          <w:szCs w:val="28"/>
          <w:rtl/>
        </w:rPr>
        <w:t>؟؟</w:t>
      </w:r>
      <w:r w:rsidRPr="001D426C">
        <w:rPr>
          <w:rFonts w:cs="Traditional Arabic" w:hint="cs"/>
          <w:sz w:val="28"/>
          <w:szCs w:val="28"/>
          <w:rtl/>
        </w:rPr>
        <w:t xml:space="preserve"> فإذا كان «غاندي» لا يُسَرُّ من خضوع الناس أمام تمثاله وكيل المدائح والإطراء له بهذه الطريقة</w:t>
      </w:r>
      <w:r>
        <w:rPr>
          <w:rFonts w:cs="Traditional Arabic" w:hint="cs"/>
          <w:sz w:val="28"/>
          <w:szCs w:val="28"/>
          <w:rtl/>
        </w:rPr>
        <w:t>،</w:t>
      </w:r>
      <w:r w:rsidRPr="001D426C">
        <w:rPr>
          <w:rFonts w:cs="Traditional Arabic" w:hint="cs"/>
          <w:sz w:val="28"/>
          <w:szCs w:val="28"/>
          <w:rtl/>
        </w:rPr>
        <w:t xml:space="preserve"> فكيف يمكن لمعلمي «</w:t>
      </w:r>
      <w:r w:rsidRPr="001D426C">
        <w:rPr>
          <w:rFonts w:cs="Traditional Arabic" w:hint="cs"/>
          <w:b/>
          <w:bCs/>
          <w:sz w:val="28"/>
          <w:szCs w:val="28"/>
          <w:rtl/>
        </w:rPr>
        <w:t>التوحيد</w:t>
      </w:r>
      <w:r w:rsidRPr="001D426C">
        <w:rPr>
          <w:rFonts w:cs="Traditional Arabic" w:hint="cs"/>
          <w:sz w:val="28"/>
          <w:szCs w:val="28"/>
          <w:rtl/>
        </w:rPr>
        <w:t>» الكبار أن يُسَرُّوا من قيام الناس بمثل ذلك تجاه قبورهم ويرضوا به</w:t>
      </w:r>
      <w:r>
        <w:rPr>
          <w:rFonts w:cs="Traditional Arabic" w:hint="cs"/>
          <w:sz w:val="28"/>
          <w:szCs w:val="28"/>
          <w:rtl/>
        </w:rPr>
        <w:t>؟!</w:t>
      </w:r>
      <w:r w:rsidRPr="001D426C">
        <w:rPr>
          <w:rFonts w:cs="Traditional Arabic" w:hint="cs"/>
          <w:sz w:val="28"/>
          <w:szCs w:val="28"/>
          <w:rtl/>
        </w:rPr>
        <w:t xml:space="preserve"> </w:t>
      </w:r>
      <w:r w:rsidRPr="001D426C">
        <w:rPr>
          <w:rFonts w:cs="Traditional Arabic"/>
          <w:b/>
          <w:bCs/>
          <w:sz w:val="28"/>
          <w:szCs w:val="28"/>
          <w:rtl/>
        </w:rPr>
        <w:t>أَفَلاَ تَعْقِلُونَ</w:t>
      </w:r>
      <w:r>
        <w:rPr>
          <w:rFonts w:cs="Traditional Arabic" w:hint="cs"/>
          <w:sz w:val="28"/>
          <w:szCs w:val="28"/>
          <w:rtl/>
        </w:rPr>
        <w:t>؟؟</w:t>
      </w:r>
      <w:r w:rsidRPr="001D426C">
        <w:rPr>
          <w:rFonts w:cs="Traditional Arabic" w:hint="cs"/>
          <w:sz w:val="28"/>
          <w:szCs w:val="28"/>
          <w:rtl/>
        </w:rPr>
        <w:t xml:space="preserve"> لا شك أنهم يتمنَّون أكثر من أي زعيم ديني آخر أن يقوم الناس بدلاً من الحضور إلى مراقدهم والتلفظ بعبارات الثناء عليهم</w:t>
      </w:r>
      <w:r>
        <w:rPr>
          <w:rFonts w:cs="Traditional Arabic" w:hint="cs"/>
          <w:sz w:val="28"/>
          <w:szCs w:val="28"/>
          <w:rtl/>
        </w:rPr>
        <w:t>،</w:t>
      </w:r>
      <w:r w:rsidRPr="001D426C">
        <w:rPr>
          <w:rFonts w:cs="Traditional Arabic" w:hint="cs"/>
          <w:sz w:val="28"/>
          <w:szCs w:val="28"/>
          <w:rtl/>
        </w:rPr>
        <w:t xml:space="preserve"> أن يقوموا بالعمل بالأحكام الإلهية ومطابقة عقيدتهم على كتاب الله تعالى ونشر تعاليمه والعمل بها</w:t>
      </w:r>
      <w:r>
        <w:rPr>
          <w:rFonts w:cs="Traditional Arabic" w:hint="cs"/>
          <w:sz w:val="28"/>
          <w:szCs w:val="28"/>
          <w:rtl/>
        </w:rPr>
        <w:t>.</w:t>
      </w:r>
      <w:r w:rsidRPr="001D426C">
        <w:rPr>
          <w:rFonts w:cs="Traditional Arabic" w:hint="cs"/>
          <w:sz w:val="28"/>
          <w:szCs w:val="28"/>
          <w:rtl/>
        </w:rPr>
        <w:t xml:space="preserve"> </w:t>
      </w:r>
    </w:p>
  </w:footnote>
  <w:footnote w:id="85">
    <w:p w:rsidR="00AE4561" w:rsidRPr="001D426C" w:rsidRDefault="00AE4561" w:rsidP="001D426C">
      <w:pPr>
        <w:pStyle w:val="FootnoteText"/>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يطابق عام 1968 ميلادية</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86">
    <w:p w:rsidR="00AE4561" w:rsidRPr="001D426C" w:rsidRDefault="00AE4561" w:rsidP="001D426C">
      <w:pPr>
        <w:pStyle w:val="FootnoteText"/>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وحدة العملة الإيرانية</w:t>
      </w:r>
      <w:r>
        <w:rPr>
          <w:rFonts w:cs="Traditional Arabic" w:hint="cs"/>
          <w:sz w:val="28"/>
          <w:szCs w:val="28"/>
          <w:rtl/>
          <w:lang w:bidi="ar-SY"/>
        </w:rPr>
        <w:t>،</w:t>
      </w:r>
      <w:r w:rsidRPr="001D426C">
        <w:rPr>
          <w:rFonts w:cs="Traditional Arabic" w:hint="cs"/>
          <w:sz w:val="28"/>
          <w:szCs w:val="28"/>
          <w:rtl/>
          <w:lang w:bidi="ar-SY"/>
        </w:rPr>
        <w:t xml:space="preserve"> وكانت قيمتها كبيرة قديماً وتعادل في ذلك الزمن الذي ألف فيه المرحوم قلمداران كتابه حوالي ثلث دولار أمريكي أو حوالي 1</w:t>
      </w:r>
      <w:r>
        <w:rPr>
          <w:rFonts w:cs="Traditional Arabic" w:hint="cs"/>
          <w:sz w:val="28"/>
          <w:szCs w:val="28"/>
          <w:rtl/>
          <w:lang w:bidi="ar-SY"/>
        </w:rPr>
        <w:t>،</w:t>
      </w:r>
      <w:r w:rsidRPr="001D426C">
        <w:rPr>
          <w:rFonts w:cs="Traditional Arabic" w:hint="cs"/>
          <w:sz w:val="28"/>
          <w:szCs w:val="28"/>
          <w:rtl/>
          <w:lang w:bidi="ar-SY"/>
        </w:rPr>
        <w:t>5 ريال سعودي</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87">
    <w:p w:rsidR="00AE4561" w:rsidRPr="001D426C" w:rsidRDefault="00AE4561" w:rsidP="001D426C">
      <w:pPr>
        <w:pStyle w:val="FootnoteText"/>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الشهر 11 من السنة الإيرانية</w:t>
      </w:r>
      <w:r>
        <w:rPr>
          <w:rFonts w:cs="Traditional Arabic" w:hint="cs"/>
          <w:sz w:val="28"/>
          <w:szCs w:val="28"/>
          <w:rtl/>
          <w:lang w:bidi="ar-SY"/>
        </w:rPr>
        <w:t>،</w:t>
      </w:r>
      <w:r w:rsidRPr="001D426C">
        <w:rPr>
          <w:rFonts w:cs="Traditional Arabic" w:hint="cs"/>
          <w:sz w:val="28"/>
          <w:szCs w:val="28"/>
          <w:rtl/>
          <w:lang w:bidi="ar-SY"/>
        </w:rPr>
        <w:t xml:space="preserve"> يقابله الفترة من 21 يناير/كانون الثاني إلى 19فبراير/شباط</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88">
    <w:p w:rsidR="00AE4561" w:rsidRPr="001D426C" w:rsidRDefault="00AE4561" w:rsidP="001D426C">
      <w:pPr>
        <w:pStyle w:val="FootnoteText"/>
        <w:spacing w:line="216" w:lineRule="auto"/>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 xml:space="preserve">يقصد به المرحوم </w:t>
      </w:r>
      <w:r w:rsidRPr="001D426C">
        <w:rPr>
          <w:rFonts w:cs="Traditional Arabic" w:hint="cs"/>
          <w:b/>
          <w:bCs/>
          <w:sz w:val="28"/>
          <w:szCs w:val="28"/>
          <w:rtl/>
          <w:lang w:bidi="ar-SY"/>
        </w:rPr>
        <w:t xml:space="preserve">آية الله الشيخ محمد حسن شريعت سنگِلَجي </w:t>
      </w:r>
      <w:r>
        <w:rPr>
          <w:rFonts w:cs="Traditional Arabic" w:hint="cs"/>
          <w:b/>
          <w:bCs/>
          <w:sz w:val="28"/>
          <w:szCs w:val="28"/>
          <w:rtl/>
          <w:lang w:bidi="ar-SY"/>
        </w:rPr>
        <w:t>(</w:t>
      </w:r>
      <w:r w:rsidRPr="001D426C">
        <w:rPr>
          <w:rFonts w:cs="Traditional Arabic" w:hint="cs"/>
          <w:b/>
          <w:bCs/>
          <w:sz w:val="28"/>
          <w:szCs w:val="28"/>
          <w:rtl/>
          <w:lang w:bidi="ar-SY"/>
        </w:rPr>
        <w:t xml:space="preserve">1890م </w:t>
      </w:r>
      <w:r>
        <w:rPr>
          <w:rFonts w:cs="Traditional Arabic" w:hint="cs"/>
          <w:b/>
          <w:bCs/>
          <w:sz w:val="28"/>
          <w:szCs w:val="28"/>
          <w:rtl/>
          <w:lang w:bidi="ar-SY"/>
        </w:rPr>
        <w:t>-</w:t>
      </w:r>
      <w:r w:rsidRPr="001D426C">
        <w:rPr>
          <w:rFonts w:cs="Traditional Arabic" w:hint="cs"/>
          <w:b/>
          <w:bCs/>
          <w:sz w:val="28"/>
          <w:szCs w:val="28"/>
          <w:rtl/>
          <w:lang w:bidi="ar-SY"/>
        </w:rPr>
        <w:t xml:space="preserve"> 1943م</w:t>
      </w:r>
      <w:r>
        <w:rPr>
          <w:rFonts w:cs="Traditional Arabic" w:hint="cs"/>
          <w:b/>
          <w:bCs/>
          <w:sz w:val="28"/>
          <w:szCs w:val="28"/>
          <w:rtl/>
          <w:lang w:bidi="ar-SY"/>
        </w:rPr>
        <w:t>)</w:t>
      </w:r>
      <w:r w:rsidRPr="001D426C">
        <w:rPr>
          <w:rFonts w:cs="Traditional Arabic" w:hint="cs"/>
          <w:sz w:val="28"/>
          <w:szCs w:val="28"/>
          <w:rtl/>
          <w:lang w:bidi="ar-SY"/>
        </w:rPr>
        <w:t xml:space="preserve"> الذي كان من علماء الشيعة المصلحين في إيران في عهد الشاه رضا خان البهلوي</w:t>
      </w:r>
      <w:r>
        <w:rPr>
          <w:rFonts w:cs="Traditional Arabic" w:hint="cs"/>
          <w:sz w:val="28"/>
          <w:szCs w:val="28"/>
          <w:rtl/>
          <w:lang w:bidi="ar-SY"/>
        </w:rPr>
        <w:t>،</w:t>
      </w:r>
      <w:r w:rsidRPr="001D426C">
        <w:rPr>
          <w:rFonts w:cs="Traditional Arabic" w:hint="cs"/>
          <w:sz w:val="28"/>
          <w:szCs w:val="28"/>
          <w:rtl/>
          <w:lang w:bidi="ar-SY"/>
        </w:rPr>
        <w:t xml:space="preserve"> وكان من الداعين إلى تصحيح العقائد وإصلاح المسار ونبذ الغلوّ والأعمال البدعية المشوبة بالشرك والرائجة بين العوام في عصره</w:t>
      </w:r>
      <w:r>
        <w:rPr>
          <w:rFonts w:cs="Traditional Arabic" w:hint="cs"/>
          <w:sz w:val="28"/>
          <w:szCs w:val="28"/>
          <w:rtl/>
          <w:lang w:bidi="ar-SY"/>
        </w:rPr>
        <w:t>،</w:t>
      </w:r>
      <w:r w:rsidRPr="001D426C">
        <w:rPr>
          <w:rFonts w:cs="Traditional Arabic" w:hint="cs"/>
          <w:sz w:val="28"/>
          <w:szCs w:val="28"/>
          <w:rtl/>
          <w:lang w:bidi="ar-SY"/>
        </w:rPr>
        <w:t xml:space="preserve"> والعودة إلى نهج القرآن وتوحيده الناصع</w:t>
      </w:r>
      <w:r>
        <w:rPr>
          <w:rFonts w:cs="Traditional Arabic" w:hint="cs"/>
          <w:sz w:val="28"/>
          <w:szCs w:val="28"/>
          <w:rtl/>
          <w:lang w:bidi="ar-SY"/>
        </w:rPr>
        <w:t>،</w:t>
      </w:r>
      <w:r w:rsidRPr="001D426C">
        <w:rPr>
          <w:rFonts w:cs="Traditional Arabic" w:hint="cs"/>
          <w:sz w:val="28"/>
          <w:szCs w:val="28"/>
          <w:rtl/>
          <w:lang w:bidi="ar-SY"/>
        </w:rPr>
        <w:t xml:space="preserve"> وألف في ذلك كتابه </w:t>
      </w:r>
      <w:r w:rsidRPr="001D426C">
        <w:rPr>
          <w:rFonts w:cs="Traditional Arabic"/>
          <w:sz w:val="28"/>
          <w:szCs w:val="28"/>
          <w:rtl/>
          <w:lang w:bidi="ar-SY"/>
        </w:rPr>
        <w:t>«</w:t>
      </w:r>
      <w:r w:rsidRPr="001D426C">
        <w:rPr>
          <w:rFonts w:cs="Traditional Arabic" w:hint="cs"/>
          <w:b/>
          <w:bCs/>
          <w:sz w:val="28"/>
          <w:szCs w:val="28"/>
          <w:rtl/>
          <w:lang w:bidi="ar-SY"/>
        </w:rPr>
        <w:t>توحيد عبادت</w:t>
      </w:r>
      <w:r w:rsidRPr="001D426C">
        <w:rPr>
          <w:rFonts w:cs="Traditional Arabic"/>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 xml:space="preserve">أي </w:t>
      </w:r>
      <w:r w:rsidRPr="001D426C">
        <w:rPr>
          <w:rFonts w:cs="Traditional Arabic" w:hint="cs"/>
          <w:b/>
          <w:bCs/>
          <w:sz w:val="28"/>
          <w:szCs w:val="28"/>
          <w:rtl/>
          <w:lang w:bidi="ar-SY"/>
        </w:rPr>
        <w:t>توحيد العبادة</w:t>
      </w:r>
      <w:r>
        <w:rPr>
          <w:rFonts w:cs="Traditional Arabic" w:hint="cs"/>
          <w:sz w:val="28"/>
          <w:szCs w:val="28"/>
          <w:rtl/>
          <w:lang w:bidi="ar-SY"/>
        </w:rPr>
        <w:t>)</w:t>
      </w:r>
      <w:r w:rsidRPr="001D426C">
        <w:rPr>
          <w:rFonts w:cs="Traditional Arabic" w:hint="cs"/>
          <w:sz w:val="28"/>
          <w:szCs w:val="28"/>
          <w:rtl/>
          <w:lang w:bidi="ar-SY"/>
        </w:rPr>
        <w:t xml:space="preserve"> الذي يكاد يكون متطابقاً في هذا الصدد مع كتاب «التوحيد» للشيخ محمد بن عبد الوهاب النجديّ </w:t>
      </w:r>
      <w:r>
        <w:rPr>
          <w:rFonts w:cs="Traditional Arabic" w:hint="cs"/>
          <w:sz w:val="28"/>
          <w:szCs w:val="28"/>
          <w:rtl/>
          <w:lang w:bidi="ar-SY"/>
        </w:rPr>
        <w:t>(</w:t>
      </w:r>
      <w:r w:rsidRPr="001D426C">
        <w:rPr>
          <w:rFonts w:cs="Traditional Arabic" w:hint="cs"/>
          <w:sz w:val="28"/>
          <w:szCs w:val="28"/>
          <w:rtl/>
          <w:lang w:bidi="ar-SY"/>
        </w:rPr>
        <w:t>رح</w:t>
      </w:r>
      <w:r>
        <w:rPr>
          <w:rFonts w:cs="Traditional Arabic" w:hint="cs"/>
          <w:sz w:val="28"/>
          <w:szCs w:val="28"/>
          <w:rtl/>
          <w:lang w:bidi="ar-SY"/>
        </w:rPr>
        <w:t>)،</w:t>
      </w:r>
      <w:r w:rsidRPr="001D426C">
        <w:rPr>
          <w:rFonts w:cs="Traditional Arabic" w:hint="cs"/>
          <w:sz w:val="28"/>
          <w:szCs w:val="28"/>
          <w:rtl/>
          <w:lang w:bidi="ar-SY"/>
        </w:rPr>
        <w:t xml:space="preserve"> كما ألف كتاب </w:t>
      </w:r>
      <w:r w:rsidRPr="001D426C">
        <w:rPr>
          <w:rFonts w:cs="Traditional Arabic"/>
          <w:sz w:val="28"/>
          <w:szCs w:val="28"/>
          <w:rtl/>
          <w:lang w:bidi="ar-SY"/>
        </w:rPr>
        <w:t>«</w:t>
      </w:r>
      <w:r w:rsidRPr="001D426C">
        <w:rPr>
          <w:rFonts w:cs="Traditional Arabic" w:hint="cs"/>
          <w:b/>
          <w:bCs/>
          <w:sz w:val="28"/>
          <w:szCs w:val="28"/>
          <w:rtl/>
          <w:lang w:bidi="ar-SY"/>
        </w:rPr>
        <w:t>كليد فهم قرآن</w:t>
      </w:r>
      <w:r w:rsidRPr="001D426C">
        <w:rPr>
          <w:rFonts w:cs="Traditional Arabic"/>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أي مفتاح فهم القرآن</w:t>
      </w:r>
      <w:r>
        <w:rPr>
          <w:rFonts w:cs="Traditional Arabic" w:hint="cs"/>
          <w:sz w:val="28"/>
          <w:szCs w:val="28"/>
          <w:rtl/>
          <w:lang w:bidi="ar-SY"/>
        </w:rPr>
        <w:t>)</w:t>
      </w:r>
      <w:r w:rsidRPr="001D426C">
        <w:rPr>
          <w:rFonts w:cs="Traditional Arabic" w:hint="cs"/>
          <w:sz w:val="28"/>
          <w:szCs w:val="28"/>
          <w:rtl/>
          <w:lang w:bidi="ar-SY"/>
        </w:rPr>
        <w:t xml:space="preserve"> وغيرها وقد طبعت كتبه عدّة مرات</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89">
    <w:p w:rsidR="00AE4561" w:rsidRPr="001D426C" w:rsidRDefault="00AE4561" w:rsidP="001D426C">
      <w:pPr>
        <w:pStyle w:val="FootnoteText"/>
        <w:spacing w:line="216" w:lineRule="auto"/>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 xml:space="preserve">يقصد الشيخ المحقق الفاضل آية الله نعمت الله صالحي نجف آبادي </w:t>
      </w:r>
      <w:r>
        <w:rPr>
          <w:rFonts w:cs="Traditional Arabic" w:hint="cs"/>
          <w:sz w:val="28"/>
          <w:szCs w:val="28"/>
          <w:rtl/>
          <w:lang w:bidi="ar-SY"/>
        </w:rPr>
        <w:t>(</w:t>
      </w:r>
      <w:r w:rsidRPr="001D426C">
        <w:rPr>
          <w:rFonts w:cs="Traditional Arabic" w:hint="cs"/>
          <w:sz w:val="28"/>
          <w:szCs w:val="28"/>
          <w:rtl/>
          <w:lang w:bidi="ar-SY"/>
        </w:rPr>
        <w:t>رح</w:t>
      </w:r>
      <w:r>
        <w:rPr>
          <w:rFonts w:cs="Traditional Arabic" w:hint="cs"/>
          <w:sz w:val="28"/>
          <w:szCs w:val="28"/>
          <w:rtl/>
          <w:lang w:bidi="ar-SY"/>
        </w:rPr>
        <w:t>)</w:t>
      </w:r>
      <w:r w:rsidRPr="001D426C">
        <w:rPr>
          <w:rFonts w:cs="Traditional Arabic" w:hint="cs"/>
          <w:sz w:val="28"/>
          <w:szCs w:val="28"/>
          <w:rtl/>
          <w:lang w:bidi="ar-SY"/>
        </w:rPr>
        <w:t xml:space="preserve"> من علماء الإمامية المصلحين المعاصرين في إيران</w:t>
      </w:r>
      <w:r>
        <w:rPr>
          <w:rFonts w:cs="Traditional Arabic" w:hint="cs"/>
          <w:sz w:val="28"/>
          <w:szCs w:val="28"/>
          <w:rtl/>
          <w:lang w:bidi="ar-SY"/>
        </w:rPr>
        <w:t>،</w:t>
      </w:r>
      <w:r w:rsidRPr="001D426C">
        <w:rPr>
          <w:rFonts w:cs="Traditional Arabic" w:hint="cs"/>
          <w:sz w:val="28"/>
          <w:szCs w:val="28"/>
          <w:rtl/>
          <w:lang w:bidi="ar-SY"/>
        </w:rPr>
        <w:t xml:space="preserve"> ولد في نجف آباد من قرى مدينة أصفهان حوالي 1923م</w:t>
      </w:r>
      <w:r>
        <w:rPr>
          <w:rFonts w:cs="Traditional Arabic" w:hint="cs"/>
          <w:sz w:val="28"/>
          <w:szCs w:val="28"/>
          <w:rtl/>
          <w:lang w:bidi="ar-SY"/>
        </w:rPr>
        <w:t>،</w:t>
      </w:r>
      <w:r w:rsidRPr="001D426C">
        <w:rPr>
          <w:rFonts w:cs="Traditional Arabic" w:hint="cs"/>
          <w:sz w:val="28"/>
          <w:szCs w:val="28"/>
          <w:rtl/>
          <w:lang w:bidi="ar-SY"/>
        </w:rPr>
        <w:t xml:space="preserve"> ودرس العلوم الدينية </w:t>
      </w:r>
      <w:r>
        <w:rPr>
          <w:rFonts w:cs="Traditional Arabic" w:hint="cs"/>
          <w:sz w:val="28"/>
          <w:szCs w:val="28"/>
          <w:rtl/>
          <w:lang w:bidi="ar-SY"/>
        </w:rPr>
        <w:t>(</w:t>
      </w:r>
      <w:r w:rsidRPr="001D426C">
        <w:rPr>
          <w:rFonts w:cs="Traditional Arabic" w:hint="cs"/>
          <w:sz w:val="28"/>
          <w:szCs w:val="28"/>
          <w:rtl/>
          <w:lang w:bidi="ar-SY"/>
        </w:rPr>
        <w:t>السطح</w:t>
      </w:r>
      <w:r>
        <w:rPr>
          <w:rFonts w:cs="Traditional Arabic" w:hint="cs"/>
          <w:sz w:val="28"/>
          <w:szCs w:val="28"/>
          <w:rtl/>
          <w:lang w:bidi="ar-SY"/>
        </w:rPr>
        <w:t>)</w:t>
      </w:r>
      <w:r w:rsidRPr="001D426C">
        <w:rPr>
          <w:rFonts w:cs="Traditional Arabic" w:hint="cs"/>
          <w:sz w:val="28"/>
          <w:szCs w:val="28"/>
          <w:rtl/>
          <w:lang w:bidi="ar-SY"/>
        </w:rPr>
        <w:t xml:space="preserve"> في أصفهان ثم انتقل إلى قم وأكمل دراساته العليا </w:t>
      </w:r>
      <w:r>
        <w:rPr>
          <w:rFonts w:cs="Traditional Arabic" w:hint="cs"/>
          <w:sz w:val="28"/>
          <w:szCs w:val="28"/>
          <w:rtl/>
          <w:lang w:bidi="ar-SY"/>
        </w:rPr>
        <w:t>(</w:t>
      </w:r>
      <w:r w:rsidRPr="001D426C">
        <w:rPr>
          <w:rFonts w:cs="Traditional Arabic" w:hint="cs"/>
          <w:sz w:val="28"/>
          <w:szCs w:val="28"/>
          <w:rtl/>
          <w:lang w:bidi="ar-SY"/>
        </w:rPr>
        <w:t>بحث الخارج</w:t>
      </w:r>
      <w:r>
        <w:rPr>
          <w:rFonts w:cs="Traditional Arabic" w:hint="cs"/>
          <w:sz w:val="28"/>
          <w:szCs w:val="28"/>
          <w:rtl/>
          <w:lang w:bidi="ar-SY"/>
        </w:rPr>
        <w:t>)</w:t>
      </w:r>
      <w:r w:rsidRPr="001D426C">
        <w:rPr>
          <w:rFonts w:cs="Traditional Arabic" w:hint="cs"/>
          <w:sz w:val="28"/>
          <w:szCs w:val="28"/>
          <w:rtl/>
          <w:lang w:bidi="ar-SY"/>
        </w:rPr>
        <w:t xml:space="preserve"> على أيدي علمائها البارزين</w:t>
      </w:r>
      <w:r>
        <w:rPr>
          <w:rFonts w:cs="Traditional Arabic" w:hint="cs"/>
          <w:sz w:val="28"/>
          <w:szCs w:val="28"/>
          <w:rtl/>
          <w:lang w:bidi="ar-SY"/>
        </w:rPr>
        <w:t>،</w:t>
      </w:r>
      <w:r w:rsidRPr="001D426C">
        <w:rPr>
          <w:rFonts w:cs="Traditional Arabic" w:hint="cs"/>
          <w:sz w:val="28"/>
          <w:szCs w:val="28"/>
          <w:rtl/>
          <w:lang w:bidi="ar-SY"/>
        </w:rPr>
        <w:t xml:space="preserve"> وصار من أساتذة الحوزة العلمية ثم ألف عدداً من الكتب القيِّمة أشهرها </w:t>
      </w:r>
      <w:r w:rsidRPr="001D426C">
        <w:rPr>
          <w:rFonts w:cs="Traditional Arabic"/>
          <w:sz w:val="28"/>
          <w:szCs w:val="28"/>
          <w:rtl/>
          <w:lang w:bidi="ar-SY"/>
        </w:rPr>
        <w:t>«</w:t>
      </w:r>
      <w:r w:rsidRPr="001D426C">
        <w:rPr>
          <w:rFonts w:cs="Traditional Arabic" w:hint="cs"/>
          <w:b/>
          <w:bCs/>
          <w:sz w:val="28"/>
          <w:szCs w:val="28"/>
          <w:rtl/>
          <w:lang w:bidi="ar-SY"/>
        </w:rPr>
        <w:t>شهيد جاويد</w:t>
      </w:r>
      <w:r w:rsidRPr="001D426C">
        <w:rPr>
          <w:rFonts w:cs="Traditional Arabic"/>
          <w:sz w:val="28"/>
          <w:szCs w:val="28"/>
          <w:rtl/>
          <w:lang w:bidi="ar-SY"/>
        </w:rPr>
        <w:t>»</w:t>
      </w:r>
      <w:r w:rsidRPr="001D426C">
        <w:rPr>
          <w:rFonts w:cs="Traditional Arabic" w:hint="cs"/>
          <w:sz w:val="28"/>
          <w:szCs w:val="28"/>
          <w:rtl/>
          <w:lang w:bidi="ar-SY"/>
        </w:rPr>
        <w:t xml:space="preserve"> أي </w:t>
      </w:r>
      <w:r>
        <w:rPr>
          <w:rFonts w:cs="Traditional Arabic" w:hint="cs"/>
          <w:sz w:val="28"/>
          <w:szCs w:val="28"/>
          <w:rtl/>
          <w:lang w:bidi="ar-SY"/>
        </w:rPr>
        <w:t>(</w:t>
      </w:r>
      <w:r w:rsidRPr="001D426C">
        <w:rPr>
          <w:rFonts w:cs="Traditional Arabic" w:hint="cs"/>
          <w:sz w:val="28"/>
          <w:szCs w:val="28"/>
          <w:rtl/>
          <w:lang w:bidi="ar-SY"/>
        </w:rPr>
        <w:t>الشهيد الخالد</w:t>
      </w:r>
      <w:r>
        <w:rPr>
          <w:rFonts w:cs="Traditional Arabic" w:hint="cs"/>
          <w:sz w:val="28"/>
          <w:szCs w:val="28"/>
          <w:rtl/>
          <w:lang w:bidi="ar-SY"/>
        </w:rPr>
        <w:t>)</w:t>
      </w:r>
      <w:r w:rsidRPr="001D426C">
        <w:rPr>
          <w:rFonts w:cs="Traditional Arabic" w:hint="cs"/>
          <w:sz w:val="28"/>
          <w:szCs w:val="28"/>
          <w:rtl/>
          <w:lang w:bidi="ar-SY"/>
        </w:rPr>
        <w:t xml:space="preserve"> ويقصد به الإمام الحسين عليه السلام</w:t>
      </w:r>
      <w:r>
        <w:rPr>
          <w:rFonts w:cs="Traditional Arabic" w:hint="cs"/>
          <w:sz w:val="28"/>
          <w:szCs w:val="28"/>
          <w:rtl/>
          <w:lang w:bidi="ar-SY"/>
        </w:rPr>
        <w:t>،</w:t>
      </w:r>
      <w:r w:rsidRPr="001D426C">
        <w:rPr>
          <w:rFonts w:cs="Traditional Arabic" w:hint="cs"/>
          <w:sz w:val="28"/>
          <w:szCs w:val="28"/>
          <w:rtl/>
          <w:lang w:bidi="ar-SY"/>
        </w:rPr>
        <w:t xml:space="preserve"> الذي نشره قبل حوالي أربعين عاماً وأثار ضجَّةً ومعركةً من الآراء بين موافق ومخالف كونه ينفي عن الإمام الحسين </w:t>
      </w:r>
      <w:r>
        <w:rPr>
          <w:rFonts w:cs="Traditional Arabic" w:hint="cs"/>
          <w:sz w:val="28"/>
          <w:szCs w:val="28"/>
          <w:rtl/>
          <w:lang w:bidi="ar-SY"/>
        </w:rPr>
        <w:t>(</w:t>
      </w:r>
      <w:r w:rsidRPr="001D426C">
        <w:rPr>
          <w:rFonts w:cs="Traditional Arabic" w:hint="cs"/>
          <w:sz w:val="28"/>
          <w:szCs w:val="28"/>
          <w:rtl/>
          <w:lang w:bidi="ar-SY"/>
        </w:rPr>
        <w:t>ع</w:t>
      </w:r>
      <w:r>
        <w:rPr>
          <w:rFonts w:cs="Traditional Arabic" w:hint="cs"/>
          <w:sz w:val="28"/>
          <w:szCs w:val="28"/>
          <w:rtl/>
          <w:lang w:bidi="ar-SY"/>
        </w:rPr>
        <w:t>)</w:t>
      </w:r>
      <w:r w:rsidRPr="001D426C">
        <w:rPr>
          <w:rFonts w:cs="Traditional Arabic" w:hint="cs"/>
          <w:sz w:val="28"/>
          <w:szCs w:val="28"/>
          <w:rtl/>
          <w:lang w:bidi="ar-SY"/>
        </w:rPr>
        <w:t xml:space="preserve"> علم الغيب ويجعله مجتهداً ثائراً قام لأجل إقامة الحكومة الإسلامية واستشهد في هذا المسعى</w:t>
      </w:r>
      <w:r>
        <w:rPr>
          <w:rFonts w:cs="Traditional Arabic" w:hint="cs"/>
          <w:sz w:val="28"/>
          <w:szCs w:val="28"/>
          <w:rtl/>
          <w:lang w:bidi="ar-SY"/>
        </w:rPr>
        <w:t>.</w:t>
      </w:r>
      <w:r w:rsidRPr="001D426C">
        <w:rPr>
          <w:rFonts w:cs="Traditional Arabic" w:hint="cs"/>
          <w:sz w:val="28"/>
          <w:szCs w:val="28"/>
          <w:rtl/>
          <w:lang w:bidi="ar-SY"/>
        </w:rPr>
        <w:t xml:space="preserve"> وقد رد عليه جمعٌ من كبار علماء الإماميّة</w:t>
      </w:r>
      <w:r>
        <w:rPr>
          <w:rFonts w:cs="Traditional Arabic" w:hint="cs"/>
          <w:sz w:val="28"/>
          <w:szCs w:val="28"/>
          <w:rtl/>
          <w:lang w:bidi="ar-SY"/>
        </w:rPr>
        <w:t>،</w:t>
      </w:r>
      <w:r w:rsidRPr="001D426C">
        <w:rPr>
          <w:rFonts w:cs="Traditional Arabic" w:hint="cs"/>
          <w:sz w:val="28"/>
          <w:szCs w:val="28"/>
          <w:rtl/>
          <w:lang w:bidi="ar-SY"/>
        </w:rPr>
        <w:t xml:space="preserve"> فألف كتابه </w:t>
      </w:r>
      <w:r w:rsidRPr="001D426C">
        <w:rPr>
          <w:rFonts w:ascii="Lotus Linotype" w:hAnsi="Lotus Linotype" w:cs="Traditional Arabic"/>
          <w:sz w:val="28"/>
          <w:szCs w:val="28"/>
          <w:rtl/>
          <w:lang w:bidi="ar-SY"/>
        </w:rPr>
        <w:t>«</w:t>
      </w:r>
      <w:r w:rsidRPr="001D426C">
        <w:rPr>
          <w:rFonts w:ascii="Lotus Linotype" w:hAnsi="Lotus Linotype" w:cs="Traditional Arabic" w:hint="cs"/>
          <w:b/>
          <w:bCs/>
          <w:sz w:val="28"/>
          <w:szCs w:val="28"/>
          <w:rtl/>
          <w:lang w:bidi="ar-SY"/>
        </w:rPr>
        <w:t>عصاي موسى</w:t>
      </w:r>
      <w:r w:rsidRPr="001D426C">
        <w:rPr>
          <w:rFonts w:ascii="Lotus Linotype" w:hAnsi="Lotus Linotype" w:cs="Traditional Arabic"/>
          <w:sz w:val="28"/>
          <w:szCs w:val="28"/>
          <w:rtl/>
          <w:lang w:bidi="ar-SY"/>
        </w:rPr>
        <w:t>»</w:t>
      </w:r>
      <w:r w:rsidRPr="001D426C">
        <w:rPr>
          <w:rFonts w:ascii="Lotus Linotype" w:hAnsi="Lotus Linotype" w:cs="Traditional Arabic" w:hint="cs"/>
          <w:sz w:val="28"/>
          <w:szCs w:val="28"/>
          <w:rtl/>
          <w:lang w:bidi="ar-SY"/>
        </w:rPr>
        <w:t xml:space="preserve"> وفنَّد فيه جميع ردودهم</w:t>
      </w:r>
      <w:r>
        <w:rPr>
          <w:rFonts w:ascii="Lotus Linotype" w:hAnsi="Lotus Linotype" w:cs="Traditional Arabic" w:hint="cs"/>
          <w:sz w:val="28"/>
          <w:szCs w:val="28"/>
          <w:rtl/>
          <w:lang w:bidi="ar-SY"/>
        </w:rPr>
        <w:t>.</w:t>
      </w:r>
      <w:r w:rsidRPr="001D426C">
        <w:rPr>
          <w:rFonts w:ascii="Lotus Linotype" w:hAnsi="Lotus Linotype" w:cs="Traditional Arabic" w:hint="cs"/>
          <w:sz w:val="28"/>
          <w:szCs w:val="28"/>
          <w:rtl/>
          <w:lang w:bidi="ar-SY"/>
        </w:rPr>
        <w:t xml:space="preserve"> </w:t>
      </w:r>
      <w:r w:rsidRPr="001D426C">
        <w:rPr>
          <w:rFonts w:cs="Traditional Arabic" w:hint="cs"/>
          <w:sz w:val="28"/>
          <w:szCs w:val="28"/>
          <w:rtl/>
          <w:lang w:bidi="ar-SY"/>
        </w:rPr>
        <w:t>هذا وقد انتقل الشيخ صالحي نجف آبادي إلى جوار ربِّه في العام الماضي أي 2006م</w:t>
      </w:r>
      <w:r>
        <w:rPr>
          <w:rFonts w:cs="Traditional Arabic" w:hint="cs"/>
          <w:sz w:val="28"/>
          <w:szCs w:val="28"/>
          <w:rtl/>
          <w:lang w:bidi="ar-SY"/>
        </w:rPr>
        <w:t>،</w:t>
      </w:r>
      <w:r w:rsidRPr="001D426C">
        <w:rPr>
          <w:rFonts w:cs="Traditional Arabic" w:hint="cs"/>
          <w:sz w:val="28"/>
          <w:szCs w:val="28"/>
          <w:rtl/>
          <w:lang w:bidi="ar-SY"/>
        </w:rPr>
        <w:t xml:space="preserve"> دون أن يلقى الاهتمام الذي يستحقه عالم فاضل مثله</w:t>
      </w:r>
      <w:r>
        <w:rPr>
          <w:rFonts w:cs="Traditional Arabic" w:hint="cs"/>
          <w:sz w:val="28"/>
          <w:szCs w:val="28"/>
          <w:rtl/>
          <w:lang w:bidi="ar-SY"/>
        </w:rPr>
        <w:t>،</w:t>
      </w:r>
      <w:r w:rsidRPr="001D426C">
        <w:rPr>
          <w:rFonts w:cs="Traditional Arabic" w:hint="cs"/>
          <w:sz w:val="28"/>
          <w:szCs w:val="28"/>
          <w:rtl/>
          <w:lang w:bidi="ar-SY"/>
        </w:rPr>
        <w:t xml:space="preserve"> إلا من قلة من الناس</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90">
    <w:p w:rsidR="00AE4561" w:rsidRPr="001D426C" w:rsidRDefault="00AE4561" w:rsidP="001D426C">
      <w:pPr>
        <w:pStyle w:val="FootnoteText"/>
        <w:spacing w:line="216" w:lineRule="auto"/>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يقصد المرحوم آية الله العظمى السيد أبو الفضل بن الرضا البرقعي</w:t>
      </w:r>
      <w:r>
        <w:rPr>
          <w:rFonts w:cs="Traditional Arabic" w:hint="cs"/>
          <w:sz w:val="28"/>
          <w:szCs w:val="28"/>
          <w:rtl/>
          <w:lang w:bidi="ar-SY"/>
        </w:rPr>
        <w:t>،</w:t>
      </w:r>
      <w:r w:rsidRPr="001D426C">
        <w:rPr>
          <w:rFonts w:cs="Traditional Arabic" w:hint="cs"/>
          <w:sz w:val="28"/>
          <w:szCs w:val="28"/>
          <w:rtl/>
          <w:lang w:bidi="ar-SY"/>
        </w:rPr>
        <w:t xml:space="preserve"> ولد في قم سنة 1329 أو 1330 هـ ق/1911م</w:t>
      </w:r>
      <w:r>
        <w:rPr>
          <w:rFonts w:cs="Traditional Arabic" w:hint="cs"/>
          <w:sz w:val="28"/>
          <w:szCs w:val="28"/>
          <w:rtl/>
          <w:lang w:bidi="ar-SY"/>
        </w:rPr>
        <w:t>،</w:t>
      </w:r>
      <w:r w:rsidRPr="001D426C">
        <w:rPr>
          <w:rFonts w:cs="Traditional Arabic" w:hint="cs"/>
          <w:sz w:val="28"/>
          <w:szCs w:val="28"/>
          <w:rtl/>
          <w:lang w:bidi="ar-SY"/>
        </w:rPr>
        <w:t xml:space="preserve"> وطلب فيها العلوم الدينية حتى بلغ درجة الاجتهاد والمرجعية</w:t>
      </w:r>
      <w:r>
        <w:rPr>
          <w:rFonts w:cs="Traditional Arabic" w:hint="cs"/>
          <w:sz w:val="28"/>
          <w:szCs w:val="28"/>
          <w:rtl/>
          <w:lang w:bidi="ar-SY"/>
        </w:rPr>
        <w:t>،</w:t>
      </w:r>
      <w:r w:rsidRPr="001D426C">
        <w:rPr>
          <w:rFonts w:cs="Traditional Arabic" w:hint="cs"/>
          <w:sz w:val="28"/>
          <w:szCs w:val="28"/>
          <w:rtl/>
          <w:lang w:bidi="ar-SY"/>
        </w:rPr>
        <w:t xml:space="preserve"> وانتقل إلى طهران فكان إماماً وداعيةً في أحد مساجدها العريقة وألف عدداً كبيراً من الكتب والرسائل ثم بدأ من منتصف عمره يتجه اتجاهاً إصلاحياً جذرياً حتى صار من أبرز دعاة التصحيح وتجديد الدين وإعادة النظر في عديد من العقائد والأعمال الشيعية الإمامية حتى الأساسية منها فكتب في رد فكرة الغيبة ووجود المهدي المنتظر كتابه </w:t>
      </w:r>
      <w:r>
        <w:rPr>
          <w:rFonts w:cs="Traditional Arabic" w:hint="cs"/>
          <w:sz w:val="28"/>
          <w:szCs w:val="28"/>
          <w:rtl/>
          <w:lang w:bidi="ar-SY"/>
        </w:rPr>
        <w:t>(</w:t>
      </w:r>
      <w:r w:rsidRPr="001D426C">
        <w:rPr>
          <w:rFonts w:cs="Traditional Arabic" w:hint="cs"/>
          <w:b/>
          <w:bCs/>
          <w:sz w:val="28"/>
          <w:szCs w:val="28"/>
          <w:rtl/>
          <w:lang w:bidi="ar-SY"/>
        </w:rPr>
        <w:t>بحث علمي في أحاديث المهدي</w:t>
      </w:r>
      <w:r>
        <w:rPr>
          <w:rFonts w:cs="Traditional Arabic" w:hint="cs"/>
          <w:sz w:val="28"/>
          <w:szCs w:val="28"/>
          <w:rtl/>
          <w:lang w:bidi="ar-SY"/>
        </w:rPr>
        <w:t>)،</w:t>
      </w:r>
      <w:r w:rsidRPr="001D426C">
        <w:rPr>
          <w:rFonts w:cs="Traditional Arabic" w:hint="cs"/>
          <w:sz w:val="28"/>
          <w:szCs w:val="28"/>
          <w:rtl/>
          <w:lang w:bidi="ar-SY"/>
        </w:rPr>
        <w:t xml:space="preserve"> وكتب في رد فضائل زيارة العتبات </w:t>
      </w:r>
      <w:r>
        <w:rPr>
          <w:rFonts w:cs="Traditional Arabic" w:hint="cs"/>
          <w:sz w:val="28"/>
          <w:szCs w:val="28"/>
          <w:rtl/>
          <w:lang w:bidi="ar-SY"/>
        </w:rPr>
        <w:t>(</w:t>
      </w:r>
      <w:r w:rsidRPr="001D426C">
        <w:rPr>
          <w:rFonts w:cs="Traditional Arabic" w:hint="cs"/>
          <w:b/>
          <w:bCs/>
          <w:sz w:val="28"/>
          <w:szCs w:val="28"/>
          <w:rtl/>
          <w:lang w:bidi="ar-SY"/>
        </w:rPr>
        <w:t>خرافات وفور در زيارات قبور</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أي الخرافات الكثيرة في زيارات القبور</w:t>
      </w:r>
      <w:r>
        <w:rPr>
          <w:rFonts w:cs="Traditional Arabic" w:hint="cs"/>
          <w:sz w:val="28"/>
          <w:szCs w:val="28"/>
          <w:rtl/>
          <w:lang w:bidi="ar-SY"/>
        </w:rPr>
        <w:t>)،</w:t>
      </w:r>
      <w:r w:rsidRPr="001D426C">
        <w:rPr>
          <w:rFonts w:cs="Traditional Arabic" w:hint="cs"/>
          <w:sz w:val="28"/>
          <w:szCs w:val="28"/>
          <w:rtl/>
          <w:lang w:bidi="ar-SY"/>
        </w:rPr>
        <w:t xml:space="preserve"> وَكَتَبَ ردَّاً على القول بالولاية التكوينية كتابه</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b/>
          <w:bCs/>
          <w:sz w:val="28"/>
          <w:szCs w:val="28"/>
          <w:rtl/>
          <w:lang w:bidi="ar-SY"/>
        </w:rPr>
        <w:t>درسى از ولايت</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أي درس من الولاية</w:t>
      </w:r>
      <w:r>
        <w:rPr>
          <w:rFonts w:cs="Traditional Arabic" w:hint="cs"/>
          <w:sz w:val="28"/>
          <w:szCs w:val="28"/>
          <w:rtl/>
          <w:lang w:bidi="ar-SY"/>
        </w:rPr>
        <w:t>)</w:t>
      </w:r>
      <w:r w:rsidRPr="001D426C">
        <w:rPr>
          <w:rFonts w:cs="Traditional Arabic" w:hint="cs"/>
          <w:sz w:val="28"/>
          <w:szCs w:val="28"/>
          <w:rtl/>
          <w:lang w:bidi="ar-SY"/>
        </w:rPr>
        <w:t xml:space="preserve"> الذي أشار إليه المصنف في المتن</w:t>
      </w:r>
      <w:r>
        <w:rPr>
          <w:rFonts w:cs="Traditional Arabic" w:hint="cs"/>
          <w:sz w:val="28"/>
          <w:szCs w:val="28"/>
          <w:rtl/>
          <w:lang w:bidi="ar-SY"/>
        </w:rPr>
        <w:t>،</w:t>
      </w:r>
      <w:r w:rsidRPr="001D426C">
        <w:rPr>
          <w:rFonts w:cs="Traditional Arabic" w:hint="cs"/>
          <w:sz w:val="28"/>
          <w:szCs w:val="28"/>
          <w:rtl/>
          <w:lang w:bidi="ar-SY"/>
        </w:rPr>
        <w:t xml:space="preserve"> وكتَبَ في تحريم المتعة</w:t>
      </w:r>
      <w:r>
        <w:rPr>
          <w:rFonts w:cs="Traditional Arabic" w:hint="cs"/>
          <w:sz w:val="28"/>
          <w:szCs w:val="28"/>
          <w:rtl/>
          <w:lang w:bidi="ar-SY"/>
        </w:rPr>
        <w:t>،</w:t>
      </w:r>
      <w:r w:rsidRPr="001D426C">
        <w:rPr>
          <w:rFonts w:cs="Traditional Arabic" w:hint="cs"/>
          <w:sz w:val="28"/>
          <w:szCs w:val="28"/>
          <w:rtl/>
          <w:lang w:bidi="ar-SY"/>
        </w:rPr>
        <w:t xml:space="preserve"> وفي نقد أحاديث كتاب «أصول الكافي» للكليني</w:t>
      </w:r>
      <w:r>
        <w:rPr>
          <w:rFonts w:cs="Traditional Arabic" w:hint="cs"/>
          <w:sz w:val="28"/>
          <w:szCs w:val="28"/>
          <w:rtl/>
          <w:lang w:bidi="ar-SY"/>
        </w:rPr>
        <w:t>،</w:t>
      </w:r>
      <w:r w:rsidRPr="001D426C">
        <w:rPr>
          <w:rFonts w:cs="Traditional Arabic" w:hint="cs"/>
          <w:sz w:val="28"/>
          <w:szCs w:val="28"/>
          <w:rtl/>
          <w:lang w:bidi="ar-SY"/>
        </w:rPr>
        <w:t xml:space="preserve"> وغيرها من الكتب</w:t>
      </w:r>
      <w:r>
        <w:rPr>
          <w:rFonts w:cs="Traditional Arabic" w:hint="cs"/>
          <w:sz w:val="28"/>
          <w:szCs w:val="28"/>
          <w:rtl/>
          <w:lang w:bidi="ar-SY"/>
        </w:rPr>
        <w:t>.</w:t>
      </w:r>
      <w:r w:rsidRPr="001D426C">
        <w:rPr>
          <w:rFonts w:cs="Traditional Arabic" w:hint="cs"/>
          <w:sz w:val="28"/>
          <w:szCs w:val="28"/>
          <w:rtl/>
          <w:lang w:bidi="ar-SY"/>
        </w:rPr>
        <w:t xml:space="preserve"> وتعرض لمحاولة اغتيال فاشلة من بعض المتعصّبين</w:t>
      </w:r>
      <w:r>
        <w:rPr>
          <w:rFonts w:cs="Traditional Arabic" w:hint="cs"/>
          <w:sz w:val="28"/>
          <w:szCs w:val="28"/>
          <w:rtl/>
          <w:lang w:bidi="ar-SY"/>
        </w:rPr>
        <w:t>،</w:t>
      </w:r>
      <w:r w:rsidRPr="001D426C">
        <w:rPr>
          <w:rFonts w:cs="Traditional Arabic" w:hint="cs"/>
          <w:sz w:val="28"/>
          <w:szCs w:val="28"/>
          <w:rtl/>
          <w:lang w:bidi="ar-SY"/>
        </w:rPr>
        <w:t xml:space="preserve"> كما سجن فترةً</w:t>
      </w:r>
      <w:r>
        <w:rPr>
          <w:rFonts w:cs="Traditional Arabic" w:hint="cs"/>
          <w:sz w:val="28"/>
          <w:szCs w:val="28"/>
          <w:rtl/>
          <w:lang w:bidi="ar-SY"/>
        </w:rPr>
        <w:t>،</w:t>
      </w:r>
      <w:r w:rsidRPr="001D426C">
        <w:rPr>
          <w:rFonts w:cs="Traditional Arabic" w:hint="cs"/>
          <w:sz w:val="28"/>
          <w:szCs w:val="28"/>
          <w:rtl/>
          <w:lang w:bidi="ar-SY"/>
        </w:rPr>
        <w:t xml:space="preserve"> وتوفي في طهران عام 1412 هـ ق/ 1992م</w:t>
      </w:r>
      <w:r>
        <w:rPr>
          <w:rFonts w:cs="Traditional Arabic" w:hint="cs"/>
          <w:sz w:val="28"/>
          <w:szCs w:val="28"/>
          <w:rtl/>
          <w:lang w:bidi="ar-SY"/>
        </w:rPr>
        <w:t>.</w:t>
      </w:r>
      <w:r w:rsidRPr="001D426C">
        <w:rPr>
          <w:rFonts w:cs="Traditional Arabic" w:hint="cs"/>
          <w:sz w:val="28"/>
          <w:szCs w:val="28"/>
          <w:rtl/>
          <w:lang w:bidi="ar-SY"/>
        </w:rPr>
        <w:t xml:space="preserve"> وبالمناسبة له تعليقات على هذا الكتاب الحالي هي المذيّلة بعبارة </w:t>
      </w:r>
      <w:r>
        <w:rPr>
          <w:rFonts w:cs="Traditional Arabic" w:hint="cs"/>
          <w:sz w:val="28"/>
          <w:szCs w:val="28"/>
          <w:rtl/>
          <w:lang w:bidi="ar-SY"/>
        </w:rPr>
        <w:t>(</w:t>
      </w:r>
      <w:r w:rsidRPr="001D426C">
        <w:rPr>
          <w:rFonts w:cs="Traditional Arabic" w:hint="cs"/>
          <w:sz w:val="28"/>
          <w:szCs w:val="28"/>
          <w:rtl/>
          <w:lang w:bidi="ar-SY"/>
        </w:rPr>
        <w:t>برقعي</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91">
    <w:p w:rsidR="00AE4561" w:rsidRPr="001D426C" w:rsidRDefault="00AE4561" w:rsidP="001D426C">
      <w:pPr>
        <w:pStyle w:val="FootnoteText"/>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رجال الكشي</w:t>
      </w:r>
      <w:r>
        <w:rPr>
          <w:rFonts w:cs="Traditional Arabic" w:hint="cs"/>
          <w:sz w:val="28"/>
          <w:szCs w:val="28"/>
          <w:rtl/>
        </w:rPr>
        <w:t>،</w:t>
      </w:r>
      <w:r w:rsidRPr="001D426C">
        <w:rPr>
          <w:rFonts w:cs="Traditional Arabic" w:hint="cs"/>
          <w:sz w:val="28"/>
          <w:szCs w:val="28"/>
          <w:rtl/>
        </w:rPr>
        <w:t xml:space="preserve"> ص309</w:t>
      </w:r>
      <w:r>
        <w:rPr>
          <w:rFonts w:cs="Traditional Arabic" w:hint="cs"/>
          <w:sz w:val="28"/>
          <w:szCs w:val="28"/>
          <w:rtl/>
        </w:rPr>
        <w:t>.</w:t>
      </w:r>
      <w:r w:rsidRPr="001D426C">
        <w:rPr>
          <w:rFonts w:cs="Traditional Arabic"/>
          <w:sz w:val="28"/>
          <w:szCs w:val="28"/>
          <w:rtl/>
        </w:rPr>
        <w:t xml:space="preserve"> </w:t>
      </w:r>
    </w:p>
  </w:footnote>
  <w:footnote w:id="92">
    <w:p w:rsidR="00AE4561" w:rsidRPr="001D426C" w:rsidRDefault="00AE4561" w:rsidP="001D426C">
      <w:pPr>
        <w:pStyle w:val="FootnoteText"/>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lang w:bidi="ar-SY"/>
        </w:rPr>
        <w:t xml:space="preserve"> </w:t>
      </w:r>
      <w:r w:rsidRPr="001D426C">
        <w:rPr>
          <w:rFonts w:cs="Traditional Arabic"/>
          <w:sz w:val="28"/>
          <w:szCs w:val="28"/>
          <w:rtl/>
          <w:lang w:bidi="ar-SY"/>
        </w:rPr>
        <w:t>رجال‏ الكشي</w:t>
      </w:r>
      <w:r>
        <w:rPr>
          <w:rFonts w:cs="Traditional Arabic" w:hint="cs"/>
          <w:sz w:val="28"/>
          <w:szCs w:val="28"/>
          <w:rtl/>
          <w:lang w:bidi="ar-SY"/>
        </w:rPr>
        <w:t>،</w:t>
      </w:r>
      <w:r w:rsidRPr="001D426C">
        <w:rPr>
          <w:rFonts w:cs="Traditional Arabic"/>
          <w:sz w:val="28"/>
          <w:szCs w:val="28"/>
          <w:rtl/>
          <w:lang w:bidi="ar-SY"/>
        </w:rPr>
        <w:t xml:space="preserve"> ص</w:t>
      </w:r>
      <w:r w:rsidRPr="001D426C">
        <w:rPr>
          <w:rFonts w:cs="Traditional Arabic" w:hint="cs"/>
          <w:sz w:val="28"/>
          <w:szCs w:val="28"/>
          <w:rtl/>
          <w:lang w:bidi="ar-SY"/>
        </w:rPr>
        <w:t xml:space="preserve"> 224 </w:t>
      </w:r>
      <w:r>
        <w:rPr>
          <w:rFonts w:cs="Traditional Arabic" w:hint="cs"/>
          <w:sz w:val="28"/>
          <w:szCs w:val="28"/>
          <w:rtl/>
          <w:lang w:bidi="ar-SY"/>
        </w:rPr>
        <w:t>-</w:t>
      </w:r>
      <w:r w:rsidRPr="001D426C">
        <w:rPr>
          <w:rFonts w:cs="Traditional Arabic" w:hint="cs"/>
          <w:sz w:val="28"/>
          <w:szCs w:val="28"/>
          <w:rtl/>
          <w:lang w:bidi="ar-SY"/>
        </w:rPr>
        <w:t xml:space="preserve"> 226</w:t>
      </w:r>
      <w:r>
        <w:rPr>
          <w:rFonts w:cs="Traditional Arabic" w:hint="cs"/>
          <w:sz w:val="28"/>
          <w:szCs w:val="28"/>
          <w:rtl/>
          <w:lang w:bidi="ar-SY"/>
        </w:rPr>
        <w:t>.</w:t>
      </w:r>
    </w:p>
  </w:footnote>
  <w:footnote w:id="93">
    <w:p w:rsidR="00AE4561" w:rsidRPr="001D426C" w:rsidRDefault="00AE4561" w:rsidP="001D426C">
      <w:pPr>
        <w:pStyle w:val="FootnoteText"/>
        <w:ind w:left="378" w:hanging="378"/>
        <w:rPr>
          <w:rFonts w:cs="Traditional Arabic" w:hint="cs"/>
          <w:sz w:val="28"/>
          <w:szCs w:val="28"/>
          <w:rtl/>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sz w:val="28"/>
          <w:szCs w:val="28"/>
          <w:rtl/>
        </w:rPr>
        <w:t xml:space="preserve"> </w:t>
      </w:r>
      <w:r w:rsidRPr="001D426C">
        <w:rPr>
          <w:rFonts w:cs="Traditional Arabic" w:hint="cs"/>
          <w:sz w:val="28"/>
          <w:szCs w:val="28"/>
          <w:rtl/>
        </w:rPr>
        <w:t xml:space="preserve">هذا المقال أو المبحث نشره المؤلف قلمداران في الأصل ضمن كتاب له </w:t>
      </w:r>
      <w:r>
        <w:rPr>
          <w:rFonts w:cs="Traditional Arabic" w:hint="cs"/>
          <w:sz w:val="28"/>
          <w:szCs w:val="28"/>
          <w:rtl/>
          <w:lang w:bidi="ar-SY"/>
        </w:rPr>
        <w:t>(</w:t>
      </w:r>
      <w:r w:rsidRPr="001D426C">
        <w:rPr>
          <w:rFonts w:cs="Traditional Arabic" w:hint="cs"/>
          <w:sz w:val="28"/>
          <w:szCs w:val="28"/>
          <w:rtl/>
        </w:rPr>
        <w:t>باللغة الفارسية طبعاً</w:t>
      </w:r>
      <w:r>
        <w:rPr>
          <w:rFonts w:cs="Traditional Arabic" w:hint="cs"/>
          <w:sz w:val="28"/>
          <w:szCs w:val="28"/>
          <w:rtl/>
        </w:rPr>
        <w:t>)</w:t>
      </w:r>
      <w:r w:rsidRPr="001D426C">
        <w:rPr>
          <w:rFonts w:cs="Traditional Arabic" w:hint="cs"/>
          <w:sz w:val="28"/>
          <w:szCs w:val="28"/>
          <w:rtl/>
        </w:rPr>
        <w:t xml:space="preserve"> عنوانه </w:t>
      </w:r>
      <w:r w:rsidRPr="001D426C">
        <w:rPr>
          <w:rFonts w:cs="Traditional Arabic"/>
          <w:sz w:val="28"/>
          <w:szCs w:val="28"/>
          <w:rtl/>
          <w:lang w:bidi="ar-SY"/>
        </w:rPr>
        <w:t>«</w:t>
      </w:r>
      <w:r w:rsidRPr="001D426C">
        <w:rPr>
          <w:rFonts w:cs="Traditional Arabic" w:hint="cs"/>
          <w:b/>
          <w:bCs/>
          <w:sz w:val="28"/>
          <w:szCs w:val="28"/>
          <w:rtl/>
          <w:lang w:bidi="ar-SY"/>
        </w:rPr>
        <w:t>ارمغان آسمان</w:t>
      </w:r>
      <w:r w:rsidRPr="001D426C">
        <w:rPr>
          <w:rFonts w:cs="Traditional Arabic"/>
          <w:sz w:val="28"/>
          <w:szCs w:val="28"/>
          <w:rtl/>
          <w:lang w:bidi="ar-SY"/>
        </w:rPr>
        <w:t>»</w:t>
      </w:r>
      <w:r w:rsidRPr="001D426C">
        <w:rPr>
          <w:rFonts w:cs="Traditional Arabic" w:hint="cs"/>
          <w:sz w:val="28"/>
          <w:szCs w:val="28"/>
          <w:rtl/>
          <w:lang w:bidi="ar-SY"/>
        </w:rPr>
        <w:t xml:space="preserve"> أي «</w:t>
      </w:r>
      <w:r w:rsidRPr="001D426C">
        <w:rPr>
          <w:rFonts w:cs="Traditional Arabic" w:hint="cs"/>
          <w:b/>
          <w:bCs/>
          <w:sz w:val="28"/>
          <w:szCs w:val="28"/>
          <w:rtl/>
          <w:lang w:bidi="ar-SY"/>
        </w:rPr>
        <w:t>تحفة السماء</w:t>
      </w:r>
      <w:r w:rsidRPr="001D426C">
        <w:rPr>
          <w:rFonts w:cs="Traditional Arabic" w:hint="cs"/>
          <w:sz w:val="28"/>
          <w:szCs w:val="28"/>
          <w:rtl/>
          <w:lang w:bidi="ar-SY"/>
        </w:rPr>
        <w:t>»</w:t>
      </w:r>
      <w:r w:rsidRPr="001D426C">
        <w:rPr>
          <w:rFonts w:cs="Traditional Arabic" w:hint="cs"/>
          <w:sz w:val="28"/>
          <w:szCs w:val="28"/>
          <w:rtl/>
        </w:rPr>
        <w:t xml:space="preserve"> في الصفحات 273 فما بعد</w:t>
      </w:r>
      <w:r>
        <w:rPr>
          <w:rFonts w:cs="Traditional Arabic" w:hint="cs"/>
          <w:sz w:val="28"/>
          <w:szCs w:val="28"/>
          <w:rtl/>
        </w:rPr>
        <w:t>،</w:t>
      </w:r>
      <w:r w:rsidRPr="001D426C">
        <w:rPr>
          <w:rFonts w:cs="Traditional Arabic" w:hint="cs"/>
          <w:sz w:val="28"/>
          <w:szCs w:val="28"/>
          <w:rtl/>
        </w:rPr>
        <w:t xml:space="preserve"> وقد أضافه أصدقاء المؤلف وناشرو كتبه إلى كتابه الحالي بشيء من التصرف اليسير نظراً إلى تناسب مضمونه مع مضمون فكرة هذا الكتاب الحالي</w:t>
      </w:r>
      <w:r>
        <w:rPr>
          <w:rFonts w:cs="Traditional Arabic" w:hint="cs"/>
          <w:sz w:val="28"/>
          <w:szCs w:val="28"/>
          <w:rtl/>
        </w:rPr>
        <w:t>.</w:t>
      </w:r>
    </w:p>
  </w:footnote>
  <w:footnote w:id="94">
    <w:p w:rsidR="00AE4561" w:rsidRPr="001D426C" w:rsidRDefault="00AE4561" w:rsidP="001D426C">
      <w:pPr>
        <w:pStyle w:val="FootnoteText"/>
        <w:ind w:left="378" w:hanging="378"/>
        <w:rPr>
          <w:rFonts w:cs="Traditional Arabic" w:hint="cs"/>
          <w:sz w:val="28"/>
          <w:szCs w:val="28"/>
          <w:rtl/>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إن عبارة عمارة التربة أو عمارة القبر وتعاهده</w:t>
      </w:r>
      <w:r>
        <w:rPr>
          <w:rFonts w:cs="Traditional Arabic" w:hint="cs"/>
          <w:sz w:val="28"/>
          <w:szCs w:val="28"/>
          <w:rtl/>
        </w:rPr>
        <w:t>،</w:t>
      </w:r>
      <w:r w:rsidRPr="001D426C">
        <w:rPr>
          <w:rFonts w:cs="Traditional Arabic" w:hint="cs"/>
          <w:sz w:val="28"/>
          <w:szCs w:val="28"/>
          <w:rtl/>
        </w:rPr>
        <w:t xml:space="preserve"> التي تكررت في هذه الرواية الموضوعة</w:t>
      </w:r>
      <w:r>
        <w:rPr>
          <w:rFonts w:cs="Traditional Arabic" w:hint="cs"/>
          <w:sz w:val="28"/>
          <w:szCs w:val="28"/>
          <w:rtl/>
        </w:rPr>
        <w:t>،</w:t>
      </w:r>
      <w:r w:rsidRPr="001D426C">
        <w:rPr>
          <w:rFonts w:cs="Traditional Arabic" w:hint="cs"/>
          <w:sz w:val="28"/>
          <w:szCs w:val="28"/>
          <w:rtl/>
        </w:rPr>
        <w:t xml:space="preserve"> لا تدل بالضرورة على معنى البناء والتشييد</w:t>
      </w:r>
      <w:r>
        <w:rPr>
          <w:rFonts w:cs="Traditional Arabic" w:hint="cs"/>
          <w:sz w:val="28"/>
          <w:szCs w:val="28"/>
          <w:rtl/>
        </w:rPr>
        <w:t>،</w:t>
      </w:r>
      <w:r w:rsidRPr="001D426C">
        <w:rPr>
          <w:rFonts w:cs="Traditional Arabic" w:hint="cs"/>
          <w:sz w:val="28"/>
          <w:szCs w:val="28"/>
          <w:rtl/>
        </w:rPr>
        <w:t xml:space="preserve"> لأن لفظ عَمَرَ المكان يأتي بمعنى زاره وتواجد فيه وأقام فيه</w:t>
      </w:r>
      <w:r>
        <w:rPr>
          <w:rFonts w:cs="Traditional Arabic" w:hint="cs"/>
          <w:sz w:val="28"/>
          <w:szCs w:val="28"/>
          <w:rtl/>
        </w:rPr>
        <w:t>،</w:t>
      </w:r>
      <w:r w:rsidRPr="001D426C">
        <w:rPr>
          <w:rFonts w:cs="Traditional Arabic" w:hint="cs"/>
          <w:sz w:val="28"/>
          <w:szCs w:val="28"/>
          <w:rtl/>
        </w:rPr>
        <w:t xml:space="preserve"> من </w:t>
      </w:r>
      <w:r w:rsidRPr="001D426C">
        <w:rPr>
          <w:rFonts w:cs="Traditional Arabic"/>
          <w:sz w:val="28"/>
          <w:szCs w:val="28"/>
          <w:rtl/>
        </w:rPr>
        <w:t xml:space="preserve">العمرة </w:t>
      </w:r>
      <w:r w:rsidRPr="001D426C">
        <w:rPr>
          <w:rFonts w:cs="Traditional Arabic" w:hint="cs"/>
          <w:sz w:val="28"/>
          <w:szCs w:val="28"/>
          <w:rtl/>
        </w:rPr>
        <w:t>التي</w:t>
      </w:r>
      <w:r w:rsidRPr="001D426C">
        <w:rPr>
          <w:rFonts w:cs="Traditional Arabic"/>
          <w:sz w:val="28"/>
          <w:szCs w:val="28"/>
          <w:rtl/>
        </w:rPr>
        <w:t xml:space="preserve"> هي الزيارة</w:t>
      </w:r>
      <w:r>
        <w:rPr>
          <w:rFonts w:cs="Traditional Arabic"/>
          <w:sz w:val="28"/>
          <w:szCs w:val="28"/>
          <w:rtl/>
        </w:rPr>
        <w:t>،</w:t>
      </w:r>
      <w:r w:rsidRPr="001D426C">
        <w:rPr>
          <w:rFonts w:cs="Traditional Arabic"/>
          <w:sz w:val="28"/>
          <w:szCs w:val="28"/>
          <w:rtl/>
        </w:rPr>
        <w:t xml:space="preserve"> </w:t>
      </w:r>
      <w:r w:rsidRPr="001D426C">
        <w:rPr>
          <w:rFonts w:cs="Traditional Arabic" w:hint="cs"/>
          <w:sz w:val="28"/>
          <w:szCs w:val="28"/>
          <w:rtl/>
        </w:rPr>
        <w:t>و</w:t>
      </w:r>
      <w:r w:rsidRPr="001D426C">
        <w:rPr>
          <w:rFonts w:cs="Traditional Arabic"/>
          <w:sz w:val="28"/>
          <w:szCs w:val="28"/>
          <w:rtl/>
        </w:rPr>
        <w:t>من</w:t>
      </w:r>
      <w:r w:rsidRPr="001D426C">
        <w:rPr>
          <w:rFonts w:cs="Traditional Arabic" w:hint="cs"/>
          <w:sz w:val="28"/>
          <w:szCs w:val="28"/>
          <w:rtl/>
        </w:rPr>
        <w:t>ه</w:t>
      </w:r>
      <w:r w:rsidRPr="001D426C">
        <w:rPr>
          <w:rFonts w:cs="Traditional Arabic"/>
          <w:sz w:val="28"/>
          <w:szCs w:val="28"/>
          <w:rtl/>
        </w:rPr>
        <w:t xml:space="preserve"> قولهم</w:t>
      </w:r>
      <w:r>
        <w:rPr>
          <w:rFonts w:cs="Traditional Arabic"/>
          <w:sz w:val="28"/>
          <w:szCs w:val="28"/>
          <w:rtl/>
        </w:rPr>
        <w:t>:</w:t>
      </w:r>
      <w:r w:rsidRPr="001D426C">
        <w:rPr>
          <w:rFonts w:cs="Traditional Arabic"/>
          <w:sz w:val="28"/>
          <w:szCs w:val="28"/>
          <w:rtl/>
        </w:rPr>
        <w:t xml:space="preserve"> عمرت بمكان كذا أي أقمت به</w:t>
      </w:r>
      <w:r>
        <w:rPr>
          <w:rFonts w:cs="Traditional Arabic" w:hint="cs"/>
          <w:sz w:val="28"/>
          <w:szCs w:val="28"/>
          <w:rtl/>
        </w:rPr>
        <w:t>،</w:t>
      </w:r>
      <w:r w:rsidRPr="001D426C">
        <w:rPr>
          <w:rFonts w:cs="Traditional Arabic" w:hint="cs"/>
          <w:sz w:val="28"/>
          <w:szCs w:val="28"/>
          <w:rtl/>
        </w:rPr>
        <w:t xml:space="preserve"> وكذلك تعاهدت المكان معناه أن لا أخليه من الزيارة ولا أترك التردد إليه</w:t>
      </w:r>
      <w:r>
        <w:rPr>
          <w:rFonts w:cs="Traditional Arabic" w:hint="cs"/>
          <w:sz w:val="28"/>
          <w:szCs w:val="28"/>
          <w:rtl/>
        </w:rPr>
        <w:t>.</w:t>
      </w:r>
      <w:r w:rsidRPr="001D426C">
        <w:rPr>
          <w:rFonts w:cs="Traditional Arabic" w:hint="cs"/>
          <w:sz w:val="28"/>
          <w:szCs w:val="28"/>
          <w:rtl/>
        </w:rPr>
        <w:t xml:space="preserve"> ومن هذا قوله تعالى </w:t>
      </w:r>
      <w:r>
        <w:rPr>
          <w:rFonts w:ascii="Lotus Linotype" w:hAnsi="Lotus Linotype" w:cs="Traditional Arabic"/>
          <w:sz w:val="28"/>
          <w:szCs w:val="28"/>
          <w:rtl/>
          <w:lang w:bidi="ar-SY"/>
        </w:rPr>
        <w:t>((</w:t>
      </w:r>
      <w:r w:rsidRPr="001D426C">
        <w:rPr>
          <w:rFonts w:cs="Traditional Arabic"/>
          <w:sz w:val="28"/>
          <w:szCs w:val="28"/>
          <w:rtl/>
        </w:rPr>
        <w:t xml:space="preserve">إِنَّمَا يَعْمُرُ مَسَاجِدَ </w:t>
      </w:r>
      <w:r w:rsidRPr="001D426C">
        <w:rPr>
          <w:rFonts w:cs="Traditional Arabic" w:hint="cs"/>
          <w:sz w:val="28"/>
          <w:szCs w:val="28"/>
          <w:rtl/>
        </w:rPr>
        <w:t>اللهِ</w:t>
      </w:r>
      <w:r w:rsidRPr="001D426C">
        <w:rPr>
          <w:rFonts w:cs="Traditional Arabic"/>
          <w:sz w:val="28"/>
          <w:szCs w:val="28"/>
          <w:rtl/>
        </w:rPr>
        <w:t xml:space="preserve"> مَنْ آمَنَ </w:t>
      </w:r>
      <w:r w:rsidRPr="001D426C">
        <w:rPr>
          <w:rFonts w:cs="Traditional Arabic" w:hint="cs"/>
          <w:sz w:val="28"/>
          <w:szCs w:val="28"/>
          <w:rtl/>
        </w:rPr>
        <w:t>باللهِ</w:t>
      </w:r>
      <w:r w:rsidRPr="001D426C">
        <w:rPr>
          <w:rFonts w:cs="Traditional Arabic"/>
          <w:sz w:val="28"/>
          <w:szCs w:val="28"/>
          <w:rtl/>
        </w:rPr>
        <w:t xml:space="preserve"> وَالْيَوْمِ الآخِرِ</w:t>
      </w:r>
      <w:r>
        <w:rPr>
          <w:rFonts w:ascii="Lotus Linotype" w:hAnsi="Lotus Linotype" w:cs="Traditional Arabic"/>
          <w:sz w:val="28"/>
          <w:szCs w:val="28"/>
          <w:rtl/>
        </w:rPr>
        <w:t>))</w:t>
      </w:r>
      <w:r w:rsidRPr="001D426C">
        <w:rPr>
          <w:rFonts w:cs="Traditional Arabic"/>
          <w:sz w:val="28"/>
          <w:szCs w:val="28"/>
          <w:rtl/>
        </w:rPr>
        <w:t xml:space="preserve"> التوبة</w:t>
      </w:r>
      <w:r w:rsidRPr="001D426C">
        <w:rPr>
          <w:rFonts w:cs="Traditional Arabic" w:hint="cs"/>
          <w:sz w:val="28"/>
          <w:szCs w:val="28"/>
          <w:rtl/>
        </w:rPr>
        <w:t>/18</w:t>
      </w:r>
      <w:r>
        <w:rPr>
          <w:rFonts w:cs="Traditional Arabic" w:hint="cs"/>
          <w:sz w:val="28"/>
          <w:szCs w:val="28"/>
          <w:rtl/>
        </w:rPr>
        <w:t>،</w:t>
      </w:r>
      <w:r w:rsidRPr="001D426C">
        <w:rPr>
          <w:rFonts w:cs="Traditional Arabic" w:hint="cs"/>
          <w:sz w:val="28"/>
          <w:szCs w:val="28"/>
          <w:rtl/>
        </w:rPr>
        <w:t xml:space="preserve"> أي يتردد إليها دائماً ويعمرها بالزيارة والعبادة فيها</w:t>
      </w:r>
      <w:r>
        <w:rPr>
          <w:rFonts w:cs="Traditional Arabic" w:hint="cs"/>
          <w:sz w:val="28"/>
          <w:szCs w:val="28"/>
          <w:rtl/>
        </w:rPr>
        <w:t>.</w:t>
      </w:r>
      <w:r w:rsidRPr="001D426C">
        <w:rPr>
          <w:rFonts w:cs="Traditional Arabic" w:hint="cs"/>
          <w:sz w:val="28"/>
          <w:szCs w:val="28"/>
          <w:rtl/>
        </w:rPr>
        <w:t xml:space="preserve"> فحتى هذه الرواية الوحيدة </w:t>
      </w:r>
      <w:r>
        <w:rPr>
          <w:rFonts w:cs="Traditional Arabic" w:hint="cs"/>
          <w:sz w:val="28"/>
          <w:szCs w:val="28"/>
          <w:rtl/>
        </w:rPr>
        <w:t>-</w:t>
      </w:r>
      <w:r w:rsidRPr="001D426C">
        <w:rPr>
          <w:rFonts w:cs="Traditional Arabic" w:hint="cs"/>
          <w:sz w:val="28"/>
          <w:szCs w:val="28"/>
          <w:rtl/>
        </w:rPr>
        <w:t xml:space="preserve"> رغم أنها موضوعة ومكذوبة </w:t>
      </w:r>
      <w:r>
        <w:rPr>
          <w:rFonts w:cs="Traditional Arabic" w:hint="cs"/>
          <w:sz w:val="28"/>
          <w:szCs w:val="28"/>
          <w:rtl/>
        </w:rPr>
        <w:t>-</w:t>
      </w:r>
      <w:r w:rsidRPr="001D426C">
        <w:rPr>
          <w:rFonts w:cs="Traditional Arabic" w:hint="cs"/>
          <w:sz w:val="28"/>
          <w:szCs w:val="28"/>
          <w:rtl/>
        </w:rPr>
        <w:t xml:space="preserve"> لا تفيد دعوى القائلين بتشييد الأضرحة والبناء على المراقد</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95">
    <w:p w:rsidR="00AE4561" w:rsidRPr="001D426C" w:rsidRDefault="00AE4561" w:rsidP="001D426C">
      <w:pPr>
        <w:pStyle w:val="FootnoteText"/>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الشيخ الطوسي</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cs="Traditional Arabic"/>
          <w:sz w:val="28"/>
          <w:szCs w:val="28"/>
          <w:rtl/>
          <w:lang w:bidi="ar-SY"/>
        </w:rPr>
        <w:t>تهذيب ‏الأحكام</w:t>
      </w:r>
      <w:r w:rsidRPr="001D426C">
        <w:rPr>
          <w:rFonts w:cs="Traditional Arabic" w:hint="cs"/>
          <w:sz w:val="28"/>
          <w:szCs w:val="28"/>
          <w:rtl/>
          <w:lang w:bidi="ar-SY"/>
        </w:rPr>
        <w:t>»</w:t>
      </w:r>
      <w:r>
        <w:rPr>
          <w:rFonts w:cs="Traditional Arabic" w:hint="cs"/>
          <w:sz w:val="28"/>
          <w:szCs w:val="28"/>
          <w:rtl/>
          <w:lang w:bidi="ar-SY"/>
        </w:rPr>
        <w:t>،</w:t>
      </w:r>
      <w:r w:rsidRPr="001D426C">
        <w:rPr>
          <w:rFonts w:cs="Traditional Arabic"/>
          <w:sz w:val="28"/>
          <w:szCs w:val="28"/>
          <w:rtl/>
          <w:lang w:bidi="ar-SY"/>
        </w:rPr>
        <w:t xml:space="preserve"> ج6</w:t>
      </w:r>
      <w:r w:rsidRPr="001D426C">
        <w:rPr>
          <w:rFonts w:cs="Traditional Arabic" w:hint="cs"/>
          <w:sz w:val="28"/>
          <w:szCs w:val="28"/>
          <w:rtl/>
          <w:lang w:bidi="ar-SY"/>
        </w:rPr>
        <w:t>/</w:t>
      </w:r>
      <w:r w:rsidRPr="001D426C">
        <w:rPr>
          <w:rFonts w:cs="Traditional Arabic"/>
          <w:sz w:val="28"/>
          <w:szCs w:val="28"/>
          <w:rtl/>
          <w:lang w:bidi="ar-SY"/>
        </w:rPr>
        <w:t>ص 227</w:t>
      </w:r>
      <w:r>
        <w:rPr>
          <w:rFonts w:cs="Traditional Arabic" w:hint="cs"/>
          <w:sz w:val="28"/>
          <w:szCs w:val="28"/>
          <w:rtl/>
          <w:lang w:bidi="ar-SY"/>
        </w:rPr>
        <w:t>.</w:t>
      </w:r>
      <w:r w:rsidRPr="001D426C">
        <w:rPr>
          <w:rFonts w:cs="Traditional Arabic" w:hint="cs"/>
          <w:sz w:val="28"/>
          <w:szCs w:val="28"/>
          <w:rtl/>
          <w:lang w:bidi="ar-SY"/>
        </w:rPr>
        <w:t xml:space="preserve"> </w:t>
      </w:r>
    </w:p>
  </w:footnote>
  <w:footnote w:id="96">
    <w:p w:rsidR="00AE4561" w:rsidRPr="001D426C" w:rsidRDefault="00AE4561" w:rsidP="001D426C">
      <w:pPr>
        <w:pStyle w:val="FootnoteText"/>
        <w:ind w:left="378" w:hanging="378"/>
        <w:rPr>
          <w:rFonts w:cs="Traditional Arabic"/>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sz w:val="28"/>
          <w:szCs w:val="28"/>
          <w:rtl/>
          <w:lang w:bidi="ar-SY"/>
        </w:rPr>
        <w:t xml:space="preserve">بحار الأنوار </w:t>
      </w:r>
      <w:r>
        <w:rPr>
          <w:rFonts w:cs="Traditional Arabic"/>
          <w:sz w:val="28"/>
          <w:szCs w:val="28"/>
          <w:rtl/>
          <w:lang w:bidi="ar-SY"/>
        </w:rPr>
        <w:t>(</w:t>
      </w:r>
      <w:r w:rsidRPr="001D426C">
        <w:rPr>
          <w:rFonts w:cs="Traditional Arabic"/>
          <w:sz w:val="28"/>
          <w:szCs w:val="28"/>
          <w:rtl/>
          <w:lang w:bidi="ar-SY"/>
        </w:rPr>
        <w:t>ج97/ص240</w:t>
      </w:r>
      <w:r>
        <w:rPr>
          <w:rFonts w:cs="Traditional Arabic"/>
          <w:sz w:val="28"/>
          <w:szCs w:val="28"/>
          <w:rtl/>
          <w:lang w:bidi="ar-SY"/>
        </w:rPr>
        <w:t>)</w:t>
      </w:r>
      <w:r>
        <w:rPr>
          <w:rFonts w:cs="Traditional Arabic" w:hint="cs"/>
          <w:sz w:val="28"/>
          <w:szCs w:val="28"/>
          <w:rtl/>
          <w:lang w:bidi="ar-SY"/>
        </w:rPr>
        <w:t>.</w:t>
      </w:r>
    </w:p>
  </w:footnote>
  <w:footnote w:id="97">
    <w:p w:rsidR="00AE4561" w:rsidRPr="001D426C" w:rsidRDefault="00AE4561" w:rsidP="001D426C">
      <w:pPr>
        <w:pStyle w:val="FootnoteText"/>
        <w:ind w:left="378" w:hanging="378"/>
        <w:rPr>
          <w:rFonts w:cs="Traditional Arabic" w:hint="cs"/>
          <w:sz w:val="28"/>
          <w:szCs w:val="28"/>
          <w:rtl/>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hint="cs"/>
          <w:sz w:val="28"/>
          <w:szCs w:val="28"/>
          <w:rtl/>
        </w:rPr>
        <w:t xml:space="preserve"> الحديث رواه البخاري ومسلم في صحيحهما والنسائي وابن ماجه في سننهما</w:t>
      </w:r>
      <w:r>
        <w:rPr>
          <w:rFonts w:cs="Traditional Arabic" w:hint="cs"/>
          <w:sz w:val="28"/>
          <w:szCs w:val="28"/>
          <w:rtl/>
        </w:rPr>
        <w:t>،</w:t>
      </w:r>
      <w:r w:rsidRPr="001D426C">
        <w:rPr>
          <w:rFonts w:cs="Traditional Arabic" w:hint="cs"/>
          <w:sz w:val="28"/>
          <w:szCs w:val="28"/>
          <w:rtl/>
        </w:rPr>
        <w:t xml:space="preserve"> وانظره في التاج الجامع للأصول</w:t>
      </w:r>
      <w:r>
        <w:rPr>
          <w:rFonts w:cs="Traditional Arabic" w:hint="cs"/>
          <w:sz w:val="28"/>
          <w:szCs w:val="28"/>
          <w:rtl/>
        </w:rPr>
        <w:t>،</w:t>
      </w:r>
      <w:r w:rsidRPr="001D426C">
        <w:rPr>
          <w:rFonts w:cs="Traditional Arabic" w:hint="cs"/>
          <w:sz w:val="28"/>
          <w:szCs w:val="28"/>
          <w:rtl/>
        </w:rPr>
        <w:t xml:space="preserve"> ج1/ص243 </w:t>
      </w:r>
      <w:r>
        <w:rPr>
          <w:rFonts w:cs="Traditional Arabic" w:hint="cs"/>
          <w:sz w:val="28"/>
          <w:szCs w:val="28"/>
          <w:rtl/>
        </w:rPr>
        <w:t>-</w:t>
      </w:r>
      <w:r w:rsidRPr="001D426C">
        <w:rPr>
          <w:rFonts w:cs="Traditional Arabic" w:hint="cs"/>
          <w:sz w:val="28"/>
          <w:szCs w:val="28"/>
          <w:rtl/>
        </w:rPr>
        <w:t xml:space="preserve"> 244</w:t>
      </w:r>
      <w:r>
        <w:rPr>
          <w:rFonts w:cs="Traditional Arabic" w:hint="cs"/>
          <w:sz w:val="28"/>
          <w:szCs w:val="28"/>
          <w:rtl/>
        </w:rPr>
        <w:t>.</w:t>
      </w:r>
      <w:r w:rsidRPr="001D426C">
        <w:rPr>
          <w:rFonts w:cs="Traditional Arabic"/>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98">
    <w:p w:rsidR="00AE4561" w:rsidRPr="001D426C" w:rsidRDefault="00AE4561" w:rsidP="001D426C">
      <w:pPr>
        <w:pStyle w:val="FootnoteText"/>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 xml:space="preserve">يقصد به الكاتب الإيراني </w:t>
      </w:r>
      <w:r w:rsidRPr="001D426C">
        <w:rPr>
          <w:rFonts w:cs="Traditional Arabic"/>
          <w:sz w:val="28"/>
          <w:szCs w:val="28"/>
          <w:rtl/>
          <w:lang w:bidi="ar-SY"/>
        </w:rPr>
        <w:t>«</w:t>
      </w:r>
      <w:r w:rsidRPr="001D426C">
        <w:rPr>
          <w:rFonts w:cs="Traditional Arabic" w:hint="cs"/>
          <w:sz w:val="28"/>
          <w:szCs w:val="28"/>
          <w:rtl/>
          <w:lang w:bidi="ar-SY"/>
        </w:rPr>
        <w:t>أحمد الكسروي</w:t>
      </w:r>
      <w:r w:rsidRPr="001D426C">
        <w:rPr>
          <w:rFonts w:cs="Traditional Arabic"/>
          <w:sz w:val="28"/>
          <w:szCs w:val="28"/>
          <w:rtl/>
          <w:lang w:bidi="ar-SY"/>
        </w:rPr>
        <w:t>»</w:t>
      </w:r>
      <w:r w:rsidRPr="001D426C">
        <w:rPr>
          <w:rFonts w:cs="Traditional Arabic" w:hint="cs"/>
          <w:sz w:val="28"/>
          <w:szCs w:val="28"/>
          <w:rtl/>
          <w:lang w:bidi="ar-SY"/>
        </w:rPr>
        <w:t xml:space="preserve"> الذي ولد في تبريز عام 1267هـ ق</w:t>
      </w:r>
      <w:r>
        <w:rPr>
          <w:rFonts w:cs="Traditional Arabic" w:hint="cs"/>
          <w:sz w:val="28"/>
          <w:szCs w:val="28"/>
          <w:rtl/>
          <w:lang w:bidi="ar-SY"/>
        </w:rPr>
        <w:t>،</w:t>
      </w:r>
      <w:r w:rsidRPr="001D426C">
        <w:rPr>
          <w:rFonts w:cs="Traditional Arabic" w:hint="cs"/>
          <w:sz w:val="28"/>
          <w:szCs w:val="28"/>
          <w:rtl/>
          <w:lang w:bidi="ar-SY"/>
        </w:rPr>
        <w:t xml:space="preserve"> وصار أستاذاً في جامعة طهران واشتهر لنشره عدة كتبٍ وجَّه فيها انتقادات لأفكار وممارسات المسلمين في عصره</w:t>
      </w:r>
      <w:r>
        <w:rPr>
          <w:rFonts w:cs="Traditional Arabic" w:hint="cs"/>
          <w:sz w:val="28"/>
          <w:szCs w:val="28"/>
          <w:rtl/>
          <w:lang w:bidi="ar-SY"/>
        </w:rPr>
        <w:t>،</w:t>
      </w:r>
      <w:r w:rsidRPr="001D426C">
        <w:rPr>
          <w:rFonts w:cs="Traditional Arabic" w:hint="cs"/>
          <w:sz w:val="28"/>
          <w:szCs w:val="28"/>
          <w:rtl/>
          <w:lang w:bidi="ar-SY"/>
        </w:rPr>
        <w:t xml:space="preserve"> مثل </w:t>
      </w:r>
      <w:r w:rsidRPr="001D426C">
        <w:rPr>
          <w:rFonts w:cs="Traditional Arabic"/>
          <w:sz w:val="28"/>
          <w:szCs w:val="28"/>
          <w:rtl/>
          <w:lang w:bidi="ar-SY"/>
        </w:rPr>
        <w:t>«</w:t>
      </w:r>
      <w:r w:rsidRPr="001D426C">
        <w:rPr>
          <w:rFonts w:cs="Traditional Arabic" w:hint="cs"/>
          <w:sz w:val="28"/>
          <w:szCs w:val="28"/>
          <w:rtl/>
          <w:lang w:bidi="ar-SY"/>
        </w:rPr>
        <w:t>صوفيگري</w:t>
      </w:r>
      <w:r w:rsidRPr="001D426C">
        <w:rPr>
          <w:rFonts w:cs="Traditional Arabic"/>
          <w:sz w:val="28"/>
          <w:szCs w:val="28"/>
          <w:rtl/>
          <w:lang w:bidi="ar-SY"/>
        </w:rPr>
        <w:t>»</w:t>
      </w:r>
      <w:r w:rsidRPr="001D426C">
        <w:rPr>
          <w:rFonts w:cs="Traditional Arabic" w:hint="cs"/>
          <w:sz w:val="28"/>
          <w:szCs w:val="28"/>
          <w:rtl/>
          <w:lang w:bidi="ar-SY"/>
        </w:rPr>
        <w:t xml:space="preserve"> أي الصوفية و</w:t>
      </w:r>
      <w:r w:rsidRPr="001D426C">
        <w:rPr>
          <w:rFonts w:cs="Traditional Arabic"/>
          <w:sz w:val="28"/>
          <w:szCs w:val="28"/>
          <w:rtl/>
          <w:lang w:bidi="ar-SY"/>
        </w:rPr>
        <w:t>«</w:t>
      </w:r>
      <w:r w:rsidRPr="001D426C">
        <w:rPr>
          <w:rFonts w:cs="Traditional Arabic" w:hint="cs"/>
          <w:sz w:val="28"/>
          <w:szCs w:val="28"/>
          <w:rtl/>
          <w:lang w:bidi="ar-SY"/>
        </w:rPr>
        <w:t>اشعريگري</w:t>
      </w:r>
      <w:r w:rsidRPr="001D426C">
        <w:rPr>
          <w:rFonts w:cs="Traditional Arabic"/>
          <w:sz w:val="28"/>
          <w:szCs w:val="28"/>
          <w:rtl/>
          <w:lang w:bidi="ar-SY"/>
        </w:rPr>
        <w:t>»</w:t>
      </w:r>
      <w:r w:rsidRPr="001D426C">
        <w:rPr>
          <w:rFonts w:cs="Traditional Arabic" w:hint="cs"/>
          <w:sz w:val="28"/>
          <w:szCs w:val="28"/>
          <w:rtl/>
          <w:lang w:bidi="ar-SY"/>
        </w:rPr>
        <w:t xml:space="preserve"> أي الأشعرية و</w:t>
      </w:r>
      <w:r w:rsidRPr="001D426C">
        <w:rPr>
          <w:rFonts w:cs="Traditional Arabic"/>
          <w:sz w:val="28"/>
          <w:szCs w:val="28"/>
          <w:rtl/>
          <w:lang w:bidi="ar-SY"/>
        </w:rPr>
        <w:t>«</w:t>
      </w:r>
      <w:r w:rsidRPr="001D426C">
        <w:rPr>
          <w:rFonts w:cs="Traditional Arabic" w:hint="cs"/>
          <w:sz w:val="28"/>
          <w:szCs w:val="28"/>
          <w:rtl/>
          <w:lang w:bidi="ar-SY"/>
        </w:rPr>
        <w:t>شيعيگري</w:t>
      </w:r>
      <w:r w:rsidRPr="001D426C">
        <w:rPr>
          <w:rFonts w:cs="Traditional Arabic"/>
          <w:sz w:val="28"/>
          <w:szCs w:val="28"/>
          <w:rtl/>
          <w:lang w:bidi="ar-SY"/>
        </w:rPr>
        <w:t>»</w:t>
      </w:r>
      <w:r w:rsidRPr="001D426C">
        <w:rPr>
          <w:rFonts w:cs="Traditional Arabic" w:hint="cs"/>
          <w:sz w:val="28"/>
          <w:szCs w:val="28"/>
          <w:rtl/>
          <w:lang w:bidi="ar-SY"/>
        </w:rPr>
        <w:t xml:space="preserve"> أي الشيعية الذي نقد فيه أصول وممارسات الشيعة الإمامية نقداً لاذعاً وجارحاً لم يسلم منه حتى الإمام الحسن بن علي والإمام جعفر الصادق عليهم السلام الذي اتهمه </w:t>
      </w:r>
      <w:r>
        <w:rPr>
          <w:rFonts w:cs="Traditional Arabic" w:hint="cs"/>
          <w:sz w:val="28"/>
          <w:szCs w:val="28"/>
          <w:rtl/>
          <w:lang w:bidi="ar-SY"/>
        </w:rPr>
        <w:t>-</w:t>
      </w:r>
      <w:r w:rsidRPr="001D426C">
        <w:rPr>
          <w:rFonts w:cs="Traditional Arabic" w:hint="cs"/>
          <w:sz w:val="28"/>
          <w:szCs w:val="28"/>
          <w:rtl/>
          <w:lang w:bidi="ar-SY"/>
        </w:rPr>
        <w:t xml:space="preserve"> والعياذ بالله </w:t>
      </w:r>
      <w:r>
        <w:rPr>
          <w:rFonts w:cs="Traditional Arabic" w:hint="cs"/>
          <w:sz w:val="28"/>
          <w:szCs w:val="28"/>
          <w:rtl/>
          <w:lang w:bidi="ar-SY"/>
        </w:rPr>
        <w:t>-</w:t>
      </w:r>
      <w:r w:rsidRPr="001D426C">
        <w:rPr>
          <w:rFonts w:cs="Traditional Arabic" w:hint="cs"/>
          <w:sz w:val="28"/>
          <w:szCs w:val="28"/>
          <w:rtl/>
          <w:lang w:bidi="ar-SY"/>
        </w:rPr>
        <w:t xml:space="preserve"> بأنه كان ذا وجهين</w:t>
      </w:r>
      <w:r>
        <w:rPr>
          <w:rFonts w:cs="Traditional Arabic" w:hint="cs"/>
          <w:sz w:val="28"/>
          <w:szCs w:val="28"/>
          <w:rtl/>
          <w:lang w:bidi="ar-SY"/>
        </w:rPr>
        <w:t>..</w:t>
      </w:r>
      <w:r w:rsidRPr="001D426C">
        <w:rPr>
          <w:rFonts w:cs="Traditional Arabic" w:hint="cs"/>
          <w:sz w:val="28"/>
          <w:szCs w:val="28"/>
          <w:rtl/>
          <w:lang w:bidi="ar-SY"/>
        </w:rPr>
        <w:t xml:space="preserve"> الخ</w:t>
      </w:r>
      <w:r>
        <w:rPr>
          <w:rFonts w:cs="Traditional Arabic" w:hint="cs"/>
          <w:sz w:val="28"/>
          <w:szCs w:val="28"/>
          <w:rtl/>
          <w:lang w:bidi="ar-SY"/>
        </w:rPr>
        <w:t>،</w:t>
      </w:r>
      <w:r w:rsidRPr="001D426C">
        <w:rPr>
          <w:rFonts w:cs="Traditional Arabic" w:hint="cs"/>
          <w:sz w:val="28"/>
          <w:szCs w:val="28"/>
          <w:rtl/>
          <w:lang w:bidi="ar-SY"/>
        </w:rPr>
        <w:t xml:space="preserve"> ويظهر من بعض عبارات الكسروي أنه كان ملحداً إذْ أنكر معجزات موسى وعيسى عليهما السلام واعتبرها من الخرافات</w:t>
      </w:r>
      <w:r>
        <w:rPr>
          <w:rFonts w:cs="Traditional Arabic" w:hint="cs"/>
          <w:sz w:val="28"/>
          <w:szCs w:val="28"/>
          <w:rtl/>
          <w:lang w:bidi="ar-SY"/>
        </w:rPr>
        <w:t>،</w:t>
      </w:r>
      <w:r w:rsidRPr="001D426C">
        <w:rPr>
          <w:rFonts w:cs="Traditional Arabic" w:hint="cs"/>
          <w:sz w:val="28"/>
          <w:szCs w:val="28"/>
          <w:rtl/>
          <w:lang w:bidi="ar-SY"/>
        </w:rPr>
        <w:t xml:space="preserve"> ودعا إلى دين جديد هو دين العقل ودعا إلى إحراق كتب التراث ومارس ذلك سنوياً</w:t>
      </w:r>
      <w:r>
        <w:rPr>
          <w:rFonts w:cs="Traditional Arabic" w:hint="cs"/>
          <w:sz w:val="28"/>
          <w:szCs w:val="28"/>
          <w:rtl/>
          <w:lang w:bidi="ar-SY"/>
        </w:rPr>
        <w:t>.</w:t>
      </w:r>
      <w:r w:rsidRPr="001D426C">
        <w:rPr>
          <w:rFonts w:cs="Traditional Arabic" w:hint="cs"/>
          <w:sz w:val="28"/>
          <w:szCs w:val="28"/>
          <w:rtl/>
          <w:lang w:bidi="ar-SY"/>
        </w:rPr>
        <w:t xml:space="preserve"> اغتيل عام 1946م/ 1324 هـ ق</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99">
    <w:p w:rsidR="00AE4561" w:rsidRPr="001D426C" w:rsidRDefault="00AE4561" w:rsidP="001D426C">
      <w:pPr>
        <w:pStyle w:val="FootnoteText"/>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يبدو أن المؤلف يشير إلى الحديث النبوي</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cs="Traditional Arabic"/>
          <w:b/>
          <w:bCs/>
          <w:sz w:val="28"/>
          <w:szCs w:val="28"/>
          <w:rtl/>
          <w:lang w:bidi="ar-SY"/>
        </w:rPr>
        <w:t>مَنْ سَرَّهُ أَنْ يَتَمَثَّلَ لَهُ الرِّجَالُ قِيَاما</w:t>
      </w:r>
      <w:r w:rsidRPr="001D426C">
        <w:rPr>
          <w:rFonts w:cs="Traditional Arabic" w:hint="cs"/>
          <w:b/>
          <w:bCs/>
          <w:sz w:val="28"/>
          <w:szCs w:val="28"/>
          <w:rtl/>
          <w:lang w:bidi="ar-SY"/>
        </w:rPr>
        <w:t>ً</w:t>
      </w:r>
      <w:r w:rsidRPr="001D426C">
        <w:rPr>
          <w:rFonts w:cs="Traditional Arabic"/>
          <w:b/>
          <w:bCs/>
          <w:sz w:val="28"/>
          <w:szCs w:val="28"/>
          <w:rtl/>
          <w:lang w:bidi="ar-SY"/>
        </w:rPr>
        <w:t xml:space="preserve"> فَلْيَتَبَوَّأْ مَقْعَدَهُ مِنْ النَّارِ</w:t>
      </w:r>
      <w:r w:rsidRPr="001D426C">
        <w:rPr>
          <w:rFonts w:cs="Traditional Arabic" w:hint="cs"/>
          <w:sz w:val="28"/>
          <w:szCs w:val="28"/>
          <w:rtl/>
          <w:lang w:bidi="ar-SY"/>
        </w:rPr>
        <w:t xml:space="preserve">» رواه الترمذي في سننه </w:t>
      </w:r>
      <w:r>
        <w:rPr>
          <w:rFonts w:cs="Traditional Arabic" w:hint="cs"/>
          <w:sz w:val="28"/>
          <w:szCs w:val="28"/>
          <w:rtl/>
          <w:lang w:bidi="ar-SY"/>
        </w:rPr>
        <w:t>(</w:t>
      </w:r>
      <w:r w:rsidRPr="001D426C">
        <w:rPr>
          <w:rFonts w:cs="Traditional Arabic" w:hint="cs"/>
          <w:sz w:val="28"/>
          <w:szCs w:val="28"/>
          <w:rtl/>
          <w:lang w:bidi="ar-SY"/>
        </w:rPr>
        <w:t>باب الأدب عن رسول الله</w:t>
      </w:r>
      <w:r>
        <w:rPr>
          <w:rFonts w:cs="Traditional Arabic" w:hint="cs"/>
          <w:sz w:val="28"/>
          <w:szCs w:val="28"/>
          <w:rtl/>
          <w:lang w:bidi="ar-SY"/>
        </w:rPr>
        <w:t>)</w:t>
      </w:r>
      <w:r w:rsidRPr="001D426C">
        <w:rPr>
          <w:rFonts w:cs="Traditional Arabic" w:hint="cs"/>
          <w:sz w:val="28"/>
          <w:szCs w:val="28"/>
          <w:rtl/>
          <w:lang w:bidi="ar-SY"/>
        </w:rPr>
        <w:t xml:space="preserve"> وأبو داود في سننه</w:t>
      </w:r>
      <w:r>
        <w:rPr>
          <w:rFonts w:cs="Traditional Arabic" w:hint="cs"/>
          <w:sz w:val="28"/>
          <w:szCs w:val="28"/>
          <w:rtl/>
          <w:lang w:bidi="ar-SY"/>
        </w:rPr>
        <w:t>،</w:t>
      </w:r>
      <w:r w:rsidRPr="001D426C">
        <w:rPr>
          <w:rFonts w:cs="Traditional Arabic" w:hint="cs"/>
          <w:sz w:val="28"/>
          <w:szCs w:val="28"/>
          <w:rtl/>
          <w:lang w:bidi="ar-SY"/>
        </w:rPr>
        <w:t xml:space="preserve"> وأحمد في مسنده</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100">
    <w:p w:rsidR="00AE4561" w:rsidRPr="001D426C" w:rsidRDefault="00AE4561" w:rsidP="001D426C">
      <w:pPr>
        <w:pStyle w:val="FootnoteText"/>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sz w:val="28"/>
          <w:szCs w:val="28"/>
          <w:rtl/>
        </w:rPr>
        <w:t xml:space="preserve"> </w:t>
      </w:r>
      <w:r w:rsidRPr="001D426C">
        <w:rPr>
          <w:rFonts w:cs="Traditional Arabic" w:hint="cs"/>
          <w:sz w:val="28"/>
          <w:szCs w:val="28"/>
          <w:rtl/>
        </w:rPr>
        <w:t xml:space="preserve">أخرجه مسلم في </w:t>
      </w:r>
      <w:r w:rsidRPr="001D426C">
        <w:rPr>
          <w:rFonts w:cs="Traditional Arabic" w:hint="cs"/>
          <w:sz w:val="28"/>
          <w:szCs w:val="28"/>
          <w:rtl/>
          <w:lang w:bidi="ar-SY"/>
        </w:rPr>
        <w:t>صحيحه</w:t>
      </w:r>
      <w:r>
        <w:rPr>
          <w:rFonts w:cs="Traditional Arabic" w:hint="cs"/>
          <w:sz w:val="28"/>
          <w:szCs w:val="28"/>
          <w:rtl/>
          <w:lang w:bidi="ar-SY"/>
        </w:rPr>
        <w:t>:</w:t>
      </w:r>
      <w:r w:rsidRPr="001D426C">
        <w:rPr>
          <w:rFonts w:cs="Traditional Arabic" w:hint="cs"/>
          <w:sz w:val="28"/>
          <w:szCs w:val="28"/>
          <w:rtl/>
          <w:lang w:bidi="ar-SY"/>
        </w:rPr>
        <w:t xml:space="preserve"> كتاب الفضائل/باب وجوب امتثال ما قاله شرعاً دون ما ذكره من معايش الدنيا</w:t>
      </w:r>
      <w:r>
        <w:rPr>
          <w:rFonts w:cs="Traditional Arabic" w:hint="cs"/>
          <w:sz w:val="28"/>
          <w:szCs w:val="28"/>
          <w:rtl/>
          <w:lang w:bidi="ar-SY"/>
        </w:rPr>
        <w:t>.</w:t>
      </w:r>
      <w:r w:rsidRPr="001D426C">
        <w:rPr>
          <w:rFonts w:cs="Traditional Arabic" w:hint="cs"/>
          <w:sz w:val="28"/>
          <w:szCs w:val="28"/>
          <w:rtl/>
          <w:lang w:bidi="ar-SY"/>
        </w:rPr>
        <w:t xml:space="preserve"> وصححه السيوطي والألباني</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101">
    <w:p w:rsidR="00AE4561" w:rsidRPr="001D426C" w:rsidRDefault="00AE4561" w:rsidP="001D426C">
      <w:pPr>
        <w:pStyle w:val="FootnoteText"/>
        <w:ind w:left="378" w:hanging="378"/>
        <w:rPr>
          <w:rFonts w:cs="Traditional Arabic" w:hint="cs"/>
          <w:sz w:val="28"/>
          <w:szCs w:val="28"/>
          <w:rtl/>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sz w:val="28"/>
          <w:szCs w:val="28"/>
          <w:rtl/>
        </w:rPr>
        <w:t xml:space="preserve"> </w:t>
      </w:r>
      <w:r w:rsidRPr="001D426C">
        <w:rPr>
          <w:rFonts w:cs="Traditional Arabic" w:hint="cs"/>
          <w:sz w:val="28"/>
          <w:szCs w:val="28"/>
          <w:rtl/>
        </w:rPr>
        <w:t>المصدر السابق</w:t>
      </w:r>
      <w:r>
        <w:rPr>
          <w:rFonts w:cs="Traditional Arabic" w:hint="cs"/>
          <w:sz w:val="28"/>
          <w:szCs w:val="28"/>
          <w:rtl/>
        </w:rPr>
        <w:t>،</w:t>
      </w:r>
      <w:r w:rsidRPr="001D426C">
        <w:rPr>
          <w:rFonts w:cs="Traditional Arabic" w:hint="cs"/>
          <w:sz w:val="28"/>
          <w:szCs w:val="28"/>
          <w:rtl/>
        </w:rPr>
        <w:t xml:space="preserve"> عن عائشة وعن أنس كلاهما عن رسول الله </w:t>
      </w:r>
      <w:r w:rsidRPr="001D426C">
        <w:rPr>
          <w:rFonts w:ascii="AGA Arabesque" w:hAnsi="AGA Arabesque" w:cs="Traditional Arabic" w:hint="cs"/>
          <w:sz w:val="28"/>
          <w:szCs w:val="28"/>
          <w:rtl/>
        </w:rPr>
        <w:t>صَلَّى اللهُ عَلَيه وَآلِهِ وَسَلَّمَ</w:t>
      </w:r>
      <w:r>
        <w:rPr>
          <w:rFonts w:cs="Traditional Arabic" w:hint="cs"/>
          <w:sz w:val="28"/>
          <w:szCs w:val="28"/>
          <w:rtl/>
        </w:rPr>
        <w:t>.</w:t>
      </w:r>
      <w:r w:rsidRPr="001D426C">
        <w:rPr>
          <w:rFonts w:cs="Traditional Arabic" w:hint="cs"/>
          <w:sz w:val="28"/>
          <w:szCs w:val="28"/>
          <w:rtl/>
        </w:rPr>
        <w:t xml:space="preserve"> </w:t>
      </w:r>
      <w:r>
        <w:rPr>
          <w:rFonts w:cs="Traditional Arabic" w:hint="cs"/>
          <w:sz w:val="28"/>
          <w:szCs w:val="28"/>
          <w:rtl/>
        </w:rPr>
        <w:t>(</w:t>
      </w:r>
      <w:r w:rsidRPr="001D426C">
        <w:rPr>
          <w:rFonts w:cs="Traditional Arabic" w:hint="cs"/>
          <w:sz w:val="28"/>
          <w:szCs w:val="28"/>
          <w:rtl/>
        </w:rPr>
        <w:t>المترجم</w:t>
      </w:r>
      <w:r>
        <w:rPr>
          <w:rFonts w:cs="Traditional Arabic" w:hint="cs"/>
          <w:sz w:val="28"/>
          <w:szCs w:val="28"/>
          <w:rtl/>
        </w:rPr>
        <w:t>)</w:t>
      </w:r>
    </w:p>
  </w:footnote>
  <w:footnote w:id="102">
    <w:p w:rsidR="00AE4561" w:rsidRPr="001D426C" w:rsidRDefault="00AE4561" w:rsidP="001D426C">
      <w:pPr>
        <w:pStyle w:val="FootnoteText"/>
        <w:ind w:left="378" w:hanging="378"/>
        <w:rPr>
          <w:rFonts w:cs="Traditional Arabic" w:hint="cs"/>
          <w:sz w:val="28"/>
          <w:szCs w:val="28"/>
          <w:rtl/>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sz w:val="28"/>
          <w:szCs w:val="28"/>
          <w:rtl/>
        </w:rPr>
        <w:t xml:space="preserve"> </w:t>
      </w:r>
      <w:r w:rsidRPr="001D426C">
        <w:rPr>
          <w:rFonts w:cs="Traditional Arabic" w:hint="cs"/>
          <w:sz w:val="28"/>
          <w:szCs w:val="28"/>
          <w:rtl/>
        </w:rPr>
        <w:t>بحار الأنوار للمجلسي</w:t>
      </w:r>
      <w:r>
        <w:rPr>
          <w:rFonts w:cs="Traditional Arabic" w:hint="cs"/>
          <w:sz w:val="28"/>
          <w:szCs w:val="28"/>
          <w:rtl/>
        </w:rPr>
        <w:t>:</w:t>
      </w:r>
      <w:r w:rsidRPr="001D426C">
        <w:rPr>
          <w:rFonts w:cs="Traditional Arabic" w:hint="cs"/>
          <w:sz w:val="28"/>
          <w:szCs w:val="28"/>
          <w:rtl/>
        </w:rPr>
        <w:t xml:space="preserve"> </w:t>
      </w:r>
      <w:r w:rsidRPr="001D426C">
        <w:rPr>
          <w:rFonts w:ascii="Lotus Linotype" w:hAnsi="Lotus Linotype" w:cs="Traditional Arabic"/>
          <w:sz w:val="28"/>
          <w:szCs w:val="28"/>
          <w:rtl/>
          <w:lang w:bidi="ar-SY"/>
        </w:rPr>
        <w:t>ج23</w:t>
      </w:r>
      <w:r w:rsidRPr="001D426C">
        <w:rPr>
          <w:rFonts w:ascii="Lotus Linotype" w:hAnsi="Lotus Linotype" w:cs="Traditional Arabic" w:hint="cs"/>
          <w:sz w:val="28"/>
          <w:szCs w:val="28"/>
          <w:rtl/>
          <w:lang w:bidi="ar-SY"/>
        </w:rPr>
        <w:t>/</w:t>
      </w:r>
      <w:r w:rsidRPr="001D426C">
        <w:rPr>
          <w:rFonts w:ascii="Lotus Linotype" w:hAnsi="Lotus Linotype" w:cs="Traditional Arabic"/>
          <w:sz w:val="28"/>
          <w:szCs w:val="28"/>
          <w:rtl/>
          <w:lang w:bidi="ar-SY"/>
        </w:rPr>
        <w:t>ص195</w:t>
      </w:r>
      <w:r w:rsidRPr="001D426C">
        <w:rPr>
          <w:rFonts w:ascii="Lotus Linotype" w:hAnsi="Lotus Linotype" w:cs="Traditional Arabic" w:hint="cs"/>
          <w:sz w:val="28"/>
          <w:szCs w:val="28"/>
          <w:rtl/>
          <w:lang w:bidi="ar-SY"/>
        </w:rPr>
        <w:t xml:space="preserve"> من الطبعة الجديدة</w:t>
      </w:r>
      <w:r>
        <w:rPr>
          <w:rFonts w:ascii="Lotus Linotype" w:hAnsi="Lotus Linotype" w:cs="Traditional Arabic" w:hint="cs"/>
          <w:sz w:val="28"/>
          <w:szCs w:val="28"/>
          <w:rtl/>
          <w:lang w:bidi="ar-SY"/>
        </w:rPr>
        <w:t>.</w:t>
      </w:r>
      <w:r w:rsidRPr="001D426C">
        <w:rPr>
          <w:rFonts w:ascii="Lotus Linotype" w:hAnsi="Lotus Linotype" w:cs="Traditional Arabic" w:hint="cs"/>
          <w:sz w:val="28"/>
          <w:szCs w:val="28"/>
          <w:rtl/>
          <w:lang w:bidi="ar-SY"/>
        </w:rPr>
        <w:t xml:space="preserve"> </w:t>
      </w:r>
    </w:p>
  </w:footnote>
  <w:footnote w:id="103">
    <w:p w:rsidR="00AE4561" w:rsidRPr="001D426C" w:rsidRDefault="00AE4561" w:rsidP="001D426C">
      <w:pPr>
        <w:pStyle w:val="FootnoteText"/>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 xml:space="preserve">ورواه </w:t>
      </w:r>
      <w:r w:rsidRPr="001D426C">
        <w:rPr>
          <w:rFonts w:cs="Traditional Arabic"/>
          <w:sz w:val="28"/>
          <w:szCs w:val="28"/>
          <w:rtl/>
          <w:lang w:bidi="ar-SY"/>
        </w:rPr>
        <w:t>محمد بن الحسن الصفّار في كتابه «بصائر الدرجات»</w:t>
      </w:r>
      <w:r w:rsidRPr="001D426C">
        <w:rPr>
          <w:rFonts w:cs="Traditional Arabic" w:hint="cs"/>
          <w:sz w:val="28"/>
          <w:szCs w:val="28"/>
          <w:rtl/>
          <w:lang w:bidi="ar-SY"/>
        </w:rPr>
        <w:t xml:space="preserve"> من عدة طرق</w:t>
      </w:r>
      <w:r>
        <w:rPr>
          <w:rFonts w:cs="Traditional Arabic" w:hint="cs"/>
          <w:sz w:val="28"/>
          <w:szCs w:val="28"/>
          <w:rtl/>
          <w:lang w:bidi="ar-SY"/>
        </w:rPr>
        <w:t>،</w:t>
      </w:r>
      <w:r w:rsidRPr="001D426C">
        <w:rPr>
          <w:rFonts w:cs="Traditional Arabic" w:hint="cs"/>
          <w:sz w:val="28"/>
          <w:szCs w:val="28"/>
          <w:rtl/>
          <w:lang w:bidi="ar-SY"/>
        </w:rPr>
        <w:t xml:space="preserve"> ص 479</w:t>
      </w:r>
      <w:r>
        <w:rPr>
          <w:rFonts w:cs="Traditional Arabic" w:hint="cs"/>
          <w:sz w:val="28"/>
          <w:szCs w:val="28"/>
          <w:rtl/>
          <w:lang w:bidi="ar-SY"/>
        </w:rPr>
        <w:t>.</w:t>
      </w:r>
    </w:p>
  </w:footnote>
  <w:footnote w:id="104">
    <w:p w:rsidR="00AE4561" w:rsidRPr="001D426C" w:rsidRDefault="00AE4561" w:rsidP="001D426C">
      <w:pPr>
        <w:pStyle w:val="FootnoteText"/>
        <w:ind w:left="378" w:hanging="378"/>
        <w:rPr>
          <w:rFonts w:cs="Traditional Arabic" w:hint="cs"/>
          <w:sz w:val="28"/>
          <w:szCs w:val="28"/>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hint="cs"/>
          <w:sz w:val="28"/>
          <w:szCs w:val="28"/>
          <w:rtl/>
        </w:rPr>
        <w:t xml:space="preserve"> المجلسي في </w:t>
      </w:r>
      <w:r w:rsidRPr="001D426C">
        <w:rPr>
          <w:rFonts w:cs="Traditional Arabic"/>
          <w:sz w:val="28"/>
          <w:szCs w:val="28"/>
          <w:rtl/>
        </w:rPr>
        <w:t>بحار</w:t>
      </w:r>
      <w:r w:rsidRPr="001D426C">
        <w:rPr>
          <w:rFonts w:cs="Traditional Arabic" w:hint="cs"/>
          <w:sz w:val="28"/>
          <w:szCs w:val="28"/>
          <w:rtl/>
        </w:rPr>
        <w:t xml:space="preserve"> </w:t>
      </w:r>
      <w:r w:rsidRPr="001D426C">
        <w:rPr>
          <w:rFonts w:cs="Traditional Arabic"/>
          <w:sz w:val="28"/>
          <w:szCs w:val="28"/>
          <w:rtl/>
        </w:rPr>
        <w:t>الأنوار ج 25</w:t>
      </w:r>
      <w:r w:rsidRPr="001D426C">
        <w:rPr>
          <w:rFonts w:cs="Traditional Arabic" w:hint="cs"/>
          <w:sz w:val="28"/>
          <w:szCs w:val="28"/>
          <w:rtl/>
        </w:rPr>
        <w:t>/</w:t>
      </w:r>
      <w:r w:rsidRPr="001D426C">
        <w:rPr>
          <w:rFonts w:cs="Traditional Arabic"/>
          <w:sz w:val="28"/>
          <w:szCs w:val="28"/>
          <w:rtl/>
        </w:rPr>
        <w:t>ص 322</w:t>
      </w:r>
      <w:r>
        <w:rPr>
          <w:rFonts w:cs="Traditional Arabic"/>
          <w:sz w:val="28"/>
          <w:szCs w:val="28"/>
          <w:rtl/>
        </w:rPr>
        <w:t>،</w:t>
      </w:r>
      <w:r w:rsidRPr="001D426C">
        <w:rPr>
          <w:rFonts w:cs="Traditional Arabic" w:hint="cs"/>
          <w:sz w:val="28"/>
          <w:szCs w:val="28"/>
          <w:rtl/>
        </w:rPr>
        <w:t xml:space="preserve"> من الطبعة الجديدة</w:t>
      </w:r>
      <w:r>
        <w:rPr>
          <w:rFonts w:cs="Traditional Arabic" w:hint="cs"/>
          <w:sz w:val="28"/>
          <w:szCs w:val="28"/>
          <w:rtl/>
        </w:rPr>
        <w:t>.</w:t>
      </w:r>
    </w:p>
  </w:footnote>
  <w:footnote w:id="105">
    <w:p w:rsidR="00AE4561" w:rsidRPr="001D426C" w:rsidRDefault="00AE4561" w:rsidP="001D426C">
      <w:pPr>
        <w:pStyle w:val="FootnoteText"/>
        <w:ind w:left="378" w:hanging="378"/>
        <w:rPr>
          <w:rFonts w:cs="Traditional Arabic" w:hint="cs"/>
          <w:sz w:val="28"/>
          <w:szCs w:val="28"/>
          <w:rtl/>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sz w:val="28"/>
          <w:szCs w:val="28"/>
          <w:rtl/>
        </w:rPr>
        <w:t xml:space="preserve"> </w:t>
      </w:r>
      <w:r w:rsidRPr="001D426C">
        <w:rPr>
          <w:rFonts w:cs="Traditional Arabic" w:hint="cs"/>
          <w:sz w:val="28"/>
          <w:szCs w:val="28"/>
          <w:rtl/>
          <w:lang w:bidi="ar-SY"/>
        </w:rPr>
        <w:t xml:space="preserve">مما يجدر ذكره أن الآية نفت علم الغيب المطلق عن النبي </w:t>
      </w:r>
      <w:r w:rsidRPr="001D426C">
        <w:rPr>
          <w:rFonts w:ascii="AGA Arabesque" w:hAnsi="AGA Arabesque" w:cs="Traditional Arabic" w:hint="cs"/>
          <w:sz w:val="28"/>
          <w:szCs w:val="28"/>
          <w:rtl/>
          <w:lang w:bidi="ar-SY"/>
        </w:rPr>
        <w:t>صَلَّى اللهُ عَلَيه وَآلِهِ وَسَلَّمَ</w:t>
      </w:r>
      <w:r w:rsidRPr="001D426C">
        <w:rPr>
          <w:rFonts w:cs="Traditional Arabic" w:hint="cs"/>
          <w:sz w:val="28"/>
          <w:szCs w:val="28"/>
          <w:rtl/>
          <w:lang w:bidi="ar-SY"/>
        </w:rPr>
        <w:t xml:space="preserve"> سواء كان علماً ذاتياً أو علماً موهوباً من الله وذلك لأنها نفت نتائج علم الغيب وانتفاء النتائج يستوي فيه أن يكون ذلك العلم بالغيب موهوباً أو ذاتياً</w:t>
      </w:r>
      <w:r>
        <w:rPr>
          <w:rFonts w:cs="Traditional Arabic" w:hint="cs"/>
          <w:sz w:val="28"/>
          <w:szCs w:val="28"/>
          <w:rtl/>
          <w:lang w:bidi="ar-SY"/>
        </w:rPr>
        <w:t>،</w:t>
      </w:r>
      <w:r w:rsidRPr="001D426C">
        <w:rPr>
          <w:rFonts w:cs="Traditional Arabic" w:hint="cs"/>
          <w:sz w:val="28"/>
          <w:szCs w:val="28"/>
          <w:rtl/>
          <w:lang w:bidi="ar-SY"/>
        </w:rPr>
        <w:t xml:space="preserve"> </w:t>
      </w:r>
      <w:r w:rsidRPr="001D426C">
        <w:rPr>
          <w:rFonts w:ascii="Lotus Linotype" w:hAnsi="Lotus Linotype" w:cs="Traditional Arabic" w:hint="cs"/>
          <w:sz w:val="28"/>
          <w:szCs w:val="28"/>
          <w:rtl/>
          <w:lang w:bidi="ar-SY"/>
        </w:rPr>
        <w:t xml:space="preserve">فالرسول </w:t>
      </w:r>
      <w:r w:rsidRPr="001D426C">
        <w:rPr>
          <w:rFonts w:ascii="AGA Arabesque" w:hAnsi="AGA Arabesque" w:cs="Traditional Arabic" w:hint="cs"/>
          <w:sz w:val="28"/>
          <w:szCs w:val="28"/>
          <w:rtl/>
          <w:lang w:bidi="ar-SY"/>
        </w:rPr>
        <w:t xml:space="preserve">صَلَّى اللهُ عَلَيه وَآلِهِ </w:t>
      </w:r>
      <w:r w:rsidRPr="001D426C">
        <w:rPr>
          <w:rFonts w:ascii="Lotus Linotype" w:hAnsi="Lotus Linotype" w:cs="Traditional Arabic" w:hint="cs"/>
          <w:sz w:val="28"/>
          <w:szCs w:val="28"/>
          <w:rtl/>
          <w:lang w:bidi="ar-SY"/>
        </w:rPr>
        <w:t>لا يملك القدرة المطلقة على اختراق حُجُب الغيب متى شاء</w:t>
      </w:r>
      <w:r>
        <w:rPr>
          <w:rFonts w:ascii="Lotus Linotype" w:hAnsi="Lotus Linotype" w:cs="Traditional Arabic" w:hint="cs"/>
          <w:sz w:val="28"/>
          <w:szCs w:val="28"/>
          <w:rtl/>
          <w:lang w:bidi="ar-SY"/>
        </w:rPr>
        <w:t>،</w:t>
      </w:r>
      <w:r w:rsidRPr="001D426C">
        <w:rPr>
          <w:rFonts w:ascii="Lotus Linotype" w:hAnsi="Lotus Linotype" w:cs="Traditional Arabic" w:hint="cs"/>
          <w:sz w:val="28"/>
          <w:szCs w:val="28"/>
          <w:rtl/>
          <w:lang w:bidi="ar-SY"/>
        </w:rPr>
        <w:t xml:space="preserve"> بل لا يعلم الغيب إلا ضمن حدود ما يطلعه الله سبحانه عليه</w:t>
      </w:r>
      <w:r w:rsidRPr="001D426C">
        <w:rPr>
          <w:rFonts w:cs="Traditional Arabic" w:hint="cs"/>
          <w:sz w:val="28"/>
          <w:szCs w:val="28"/>
          <w:rtl/>
          <w:lang w:bidi="ar-SY"/>
        </w:rPr>
        <w:t xml:space="preserve"> بمشيئته</w:t>
      </w:r>
      <w:r>
        <w:rPr>
          <w:rFonts w:cs="Traditional Arabic" w:hint="cs"/>
          <w:sz w:val="28"/>
          <w:szCs w:val="28"/>
          <w:rtl/>
          <w:lang w:bidi="ar-SY"/>
        </w:rPr>
        <w:t>.</w:t>
      </w:r>
      <w:r w:rsidRPr="001D426C">
        <w:rPr>
          <w:rFonts w:cs="Traditional Arabic" w:hint="cs"/>
          <w:sz w:val="28"/>
          <w:szCs w:val="28"/>
          <w:rtl/>
          <w:lang w:bidi="ar-SY"/>
        </w:rPr>
        <w:t xml:space="preserve"> فتأمل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106">
    <w:p w:rsidR="00AE4561" w:rsidRPr="001D426C" w:rsidRDefault="00AE4561" w:rsidP="001D426C">
      <w:pPr>
        <w:pStyle w:val="FootnoteText"/>
        <w:ind w:left="378" w:hanging="378"/>
        <w:rPr>
          <w:rFonts w:cs="Traditional Arabic" w:hint="cs"/>
          <w:sz w:val="28"/>
          <w:szCs w:val="28"/>
          <w:rtl/>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hint="cs"/>
          <w:sz w:val="28"/>
          <w:szCs w:val="28"/>
          <w:rtl/>
          <w:lang w:bidi="ar-SY"/>
        </w:rPr>
        <w:t xml:space="preserve"> </w:t>
      </w:r>
      <w:r w:rsidRPr="001D426C">
        <w:rPr>
          <w:rFonts w:cs="Traditional Arabic" w:hint="cs"/>
          <w:sz w:val="28"/>
          <w:szCs w:val="28"/>
          <w:rtl/>
        </w:rPr>
        <w:t xml:space="preserve">المجلسي في </w:t>
      </w:r>
      <w:r w:rsidRPr="001D426C">
        <w:rPr>
          <w:rFonts w:cs="Traditional Arabic"/>
          <w:sz w:val="28"/>
          <w:szCs w:val="28"/>
          <w:rtl/>
        </w:rPr>
        <w:t>بحار</w:t>
      </w:r>
      <w:r w:rsidRPr="001D426C">
        <w:rPr>
          <w:rFonts w:cs="Traditional Arabic" w:hint="cs"/>
          <w:sz w:val="28"/>
          <w:szCs w:val="28"/>
          <w:rtl/>
        </w:rPr>
        <w:t xml:space="preserve"> </w:t>
      </w:r>
      <w:r w:rsidRPr="001D426C">
        <w:rPr>
          <w:rFonts w:cs="Traditional Arabic"/>
          <w:sz w:val="28"/>
          <w:szCs w:val="28"/>
          <w:rtl/>
        </w:rPr>
        <w:t xml:space="preserve">الأنوار ج </w:t>
      </w:r>
      <w:r w:rsidRPr="001D426C">
        <w:rPr>
          <w:rFonts w:cs="Traditional Arabic" w:hint="cs"/>
          <w:sz w:val="28"/>
          <w:szCs w:val="28"/>
          <w:rtl/>
        </w:rPr>
        <w:t>10/</w:t>
      </w:r>
      <w:r w:rsidRPr="001D426C">
        <w:rPr>
          <w:rFonts w:cs="Traditional Arabic"/>
          <w:sz w:val="28"/>
          <w:szCs w:val="28"/>
          <w:rtl/>
        </w:rPr>
        <w:t xml:space="preserve">ص </w:t>
      </w:r>
      <w:r w:rsidRPr="001D426C">
        <w:rPr>
          <w:rFonts w:cs="Traditional Arabic" w:hint="cs"/>
          <w:sz w:val="28"/>
          <w:szCs w:val="28"/>
          <w:rtl/>
        </w:rPr>
        <w:t>92</w:t>
      </w:r>
      <w:r>
        <w:rPr>
          <w:rFonts w:cs="Traditional Arabic"/>
          <w:sz w:val="28"/>
          <w:szCs w:val="28"/>
          <w:rtl/>
        </w:rPr>
        <w:t>،</w:t>
      </w:r>
      <w:r w:rsidRPr="001D426C">
        <w:rPr>
          <w:rFonts w:cs="Traditional Arabic" w:hint="cs"/>
          <w:sz w:val="28"/>
          <w:szCs w:val="28"/>
          <w:rtl/>
        </w:rPr>
        <w:t xml:space="preserve"> من الطبعة الجديدة</w:t>
      </w:r>
      <w:r>
        <w:rPr>
          <w:rFonts w:cs="Traditional Arabic" w:hint="cs"/>
          <w:sz w:val="28"/>
          <w:szCs w:val="28"/>
          <w:rtl/>
        </w:rPr>
        <w:t>.</w:t>
      </w:r>
    </w:p>
  </w:footnote>
  <w:footnote w:id="107">
    <w:p w:rsidR="00AE4561" w:rsidRPr="001D426C" w:rsidRDefault="00AE4561" w:rsidP="001D426C">
      <w:pPr>
        <w:pStyle w:val="FootnoteText"/>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lang w:bidi="ar-SY"/>
        </w:rPr>
        <w:t>انظر بصائر الدرجات ل</w:t>
      </w:r>
      <w:r w:rsidRPr="001D426C">
        <w:rPr>
          <w:rFonts w:cs="Traditional Arabic"/>
          <w:sz w:val="28"/>
          <w:szCs w:val="28"/>
          <w:rtl/>
          <w:lang w:bidi="ar-SY"/>
        </w:rPr>
        <w:t>محمد بن الحسن الصفّار</w:t>
      </w:r>
      <w:r>
        <w:rPr>
          <w:rFonts w:cs="Traditional Arabic" w:hint="cs"/>
          <w:sz w:val="28"/>
          <w:szCs w:val="28"/>
          <w:rtl/>
          <w:lang w:bidi="ar-SY"/>
        </w:rPr>
        <w:t>:</w:t>
      </w:r>
      <w:r w:rsidRPr="001D426C">
        <w:rPr>
          <w:rFonts w:cs="Traditional Arabic" w:hint="cs"/>
          <w:sz w:val="28"/>
          <w:szCs w:val="28"/>
          <w:rtl/>
          <w:lang w:bidi="ar-SY"/>
        </w:rPr>
        <w:t xml:space="preserve"> ص526 </w:t>
      </w:r>
      <w:r>
        <w:rPr>
          <w:rFonts w:cs="Traditional Arabic" w:hint="cs"/>
          <w:sz w:val="28"/>
          <w:szCs w:val="28"/>
          <w:rtl/>
          <w:lang w:bidi="ar-SY"/>
        </w:rPr>
        <w:t>-</w:t>
      </w:r>
      <w:r w:rsidRPr="001D426C">
        <w:rPr>
          <w:rFonts w:cs="Traditional Arabic" w:hint="cs"/>
          <w:sz w:val="28"/>
          <w:szCs w:val="28"/>
          <w:rtl/>
          <w:lang w:bidi="ar-SY"/>
        </w:rPr>
        <w:t xml:space="preserve"> 527</w:t>
      </w:r>
      <w:r>
        <w:rPr>
          <w:rFonts w:cs="Traditional Arabic" w:hint="cs"/>
          <w:sz w:val="28"/>
          <w:szCs w:val="28"/>
          <w:rtl/>
          <w:lang w:bidi="ar-SY"/>
        </w:rPr>
        <w:t>.</w:t>
      </w:r>
      <w:r w:rsidRPr="001D426C">
        <w:rPr>
          <w:rFonts w:cs="Traditional Arabic" w:hint="cs"/>
          <w:sz w:val="28"/>
          <w:szCs w:val="28"/>
          <w:rtl/>
          <w:lang w:bidi="ar-SY"/>
        </w:rPr>
        <w:t xml:space="preserve"> وبحار الأنوار للمجلسي</w:t>
      </w:r>
      <w:r>
        <w:rPr>
          <w:rFonts w:cs="Traditional Arabic" w:hint="cs"/>
          <w:sz w:val="28"/>
          <w:szCs w:val="28"/>
          <w:rtl/>
          <w:lang w:bidi="ar-SY"/>
        </w:rPr>
        <w:t>:</w:t>
      </w:r>
      <w:r w:rsidRPr="001D426C">
        <w:rPr>
          <w:rFonts w:cs="Traditional Arabic" w:hint="cs"/>
          <w:sz w:val="28"/>
          <w:szCs w:val="28"/>
          <w:rtl/>
          <w:lang w:bidi="ar-SY"/>
        </w:rPr>
        <w:t xml:space="preserve"> ج24/ص 286 </w:t>
      </w:r>
      <w:r>
        <w:rPr>
          <w:rFonts w:cs="Traditional Arabic" w:hint="cs"/>
          <w:sz w:val="28"/>
          <w:szCs w:val="28"/>
          <w:rtl/>
          <w:lang w:bidi="ar-SY"/>
        </w:rPr>
        <w:t>-</w:t>
      </w:r>
      <w:r w:rsidRPr="001D426C">
        <w:rPr>
          <w:rFonts w:cs="Traditional Arabic" w:hint="cs"/>
          <w:sz w:val="28"/>
          <w:szCs w:val="28"/>
          <w:rtl/>
          <w:lang w:bidi="ar-SY"/>
        </w:rPr>
        <w:t xml:space="preserve"> 289</w:t>
      </w:r>
      <w:r>
        <w:rPr>
          <w:rFonts w:cs="Traditional Arabic" w:hint="cs"/>
          <w:sz w:val="28"/>
          <w:szCs w:val="28"/>
          <w:rtl/>
          <w:lang w:bidi="ar-SY"/>
        </w:rPr>
        <w:t>،</w:t>
      </w:r>
      <w:r w:rsidRPr="001D426C">
        <w:rPr>
          <w:rFonts w:cs="Traditional Arabic" w:hint="cs"/>
          <w:sz w:val="28"/>
          <w:szCs w:val="28"/>
          <w:rtl/>
          <w:lang w:bidi="ar-SY"/>
        </w:rPr>
        <w:t xml:space="preserve"> الطبعة الجديدة</w:t>
      </w:r>
      <w:r>
        <w:rPr>
          <w:rFonts w:cs="Traditional Arabic" w:hint="cs"/>
          <w:sz w:val="28"/>
          <w:szCs w:val="28"/>
          <w:rtl/>
          <w:lang w:bidi="ar-SY"/>
        </w:rPr>
        <w:t>.</w:t>
      </w:r>
    </w:p>
  </w:footnote>
  <w:footnote w:id="108">
    <w:p w:rsidR="00AE4561" w:rsidRPr="001D426C" w:rsidRDefault="00AE4561" w:rsidP="001D426C">
      <w:pPr>
        <w:pStyle w:val="FootnoteText"/>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sz w:val="28"/>
          <w:szCs w:val="28"/>
          <w:rtl/>
        </w:rPr>
        <w:t xml:space="preserve"> </w:t>
      </w:r>
      <w:r w:rsidRPr="001D426C">
        <w:rPr>
          <w:rFonts w:cs="Traditional Arabic" w:hint="cs"/>
          <w:sz w:val="28"/>
          <w:szCs w:val="28"/>
          <w:rtl/>
        </w:rPr>
        <w:t xml:space="preserve">وجاءت هذه العبارة عنه </w:t>
      </w:r>
      <w:r>
        <w:rPr>
          <w:rFonts w:cs="Traditional Arabic" w:hint="cs"/>
          <w:sz w:val="28"/>
          <w:szCs w:val="28"/>
          <w:rtl/>
        </w:rPr>
        <w:t>-</w:t>
      </w:r>
      <w:r w:rsidRPr="001D426C">
        <w:rPr>
          <w:rFonts w:cs="Traditional Arabic" w:hint="cs"/>
          <w:sz w:val="28"/>
          <w:szCs w:val="28"/>
          <w:rtl/>
        </w:rPr>
        <w:t xml:space="preserve"> عليه السلام </w:t>
      </w:r>
      <w:r>
        <w:rPr>
          <w:rFonts w:cs="Traditional Arabic" w:hint="cs"/>
          <w:sz w:val="28"/>
          <w:szCs w:val="28"/>
          <w:rtl/>
        </w:rPr>
        <w:t>-</w:t>
      </w:r>
      <w:r w:rsidRPr="001D426C">
        <w:rPr>
          <w:rFonts w:cs="Traditional Arabic" w:hint="cs"/>
          <w:sz w:val="28"/>
          <w:szCs w:val="28"/>
          <w:rtl/>
        </w:rPr>
        <w:t xml:space="preserve"> أيضاً بلفظ آخر هو</w:t>
      </w:r>
      <w:r>
        <w:rPr>
          <w:rFonts w:cs="Traditional Arabic" w:hint="cs"/>
          <w:sz w:val="28"/>
          <w:szCs w:val="28"/>
          <w:rtl/>
        </w:rPr>
        <w:t>:</w:t>
      </w:r>
      <w:r w:rsidRPr="001D426C">
        <w:rPr>
          <w:rFonts w:cs="Traditional Arabic" w:hint="cs"/>
          <w:sz w:val="28"/>
          <w:szCs w:val="28"/>
          <w:rtl/>
        </w:rPr>
        <w:t xml:space="preserve"> </w:t>
      </w:r>
      <w:r w:rsidRPr="001D426C">
        <w:rPr>
          <w:rFonts w:cs="Traditional Arabic" w:hint="cs"/>
          <w:sz w:val="28"/>
          <w:szCs w:val="28"/>
          <w:rtl/>
          <w:lang w:bidi="ar-SY"/>
        </w:rPr>
        <w:t>«</w:t>
      </w:r>
      <w:r w:rsidRPr="001D426C">
        <w:rPr>
          <w:rFonts w:cs="Traditional Arabic" w:hint="cs"/>
          <w:b/>
          <w:bCs/>
          <w:sz w:val="28"/>
          <w:szCs w:val="28"/>
          <w:rtl/>
          <w:lang w:bidi="ar-SY"/>
        </w:rPr>
        <w:t>يَهْلِكُ فِيَّ رَجُلَانِ مُحِبٌّ مُفْرِطٌ وَبَاهِتٌ مُفْتَرٍ</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الحكمة رقم 469</w:t>
      </w:r>
      <w:r>
        <w:rPr>
          <w:rFonts w:cs="Traditional Arabic" w:hint="cs"/>
          <w:sz w:val="28"/>
          <w:szCs w:val="28"/>
          <w:rtl/>
          <w:lang w:bidi="ar-SY"/>
        </w:rPr>
        <w:t>،</w:t>
      </w:r>
      <w:r w:rsidRPr="001D426C">
        <w:rPr>
          <w:rFonts w:cs="Traditional Arabic" w:hint="cs"/>
          <w:sz w:val="28"/>
          <w:szCs w:val="28"/>
          <w:rtl/>
          <w:lang w:bidi="ar-SY"/>
        </w:rPr>
        <w:t xml:space="preserve"> من نهج البلاغة</w:t>
      </w:r>
      <w:r>
        <w:rPr>
          <w:rFonts w:cs="Traditional Arabic" w:hint="cs"/>
          <w:sz w:val="28"/>
          <w:szCs w:val="28"/>
          <w:rtl/>
          <w:lang w:bidi="ar-SY"/>
        </w:rPr>
        <w:t>)،</w:t>
      </w:r>
      <w:r w:rsidRPr="001D426C">
        <w:rPr>
          <w:rFonts w:cs="Traditional Arabic" w:hint="cs"/>
          <w:sz w:val="28"/>
          <w:szCs w:val="28"/>
          <w:rtl/>
          <w:lang w:bidi="ar-SY"/>
        </w:rPr>
        <w:t xml:space="preserve"> </w:t>
      </w:r>
      <w:r>
        <w:rPr>
          <w:rFonts w:cs="Traditional Arabic" w:hint="cs"/>
          <w:sz w:val="28"/>
          <w:szCs w:val="28"/>
          <w:rtl/>
          <w:lang w:bidi="ar-SY"/>
        </w:rPr>
        <w:t>(</w:t>
      </w:r>
      <w:r w:rsidRPr="001D426C">
        <w:rPr>
          <w:rFonts w:cs="Traditional Arabic" w:hint="cs"/>
          <w:sz w:val="28"/>
          <w:szCs w:val="28"/>
          <w:rtl/>
          <w:lang w:bidi="ar-SY"/>
        </w:rPr>
        <w:t>المترجم</w:t>
      </w:r>
      <w:r>
        <w:rPr>
          <w:rFonts w:cs="Traditional Arabic" w:hint="cs"/>
          <w:sz w:val="28"/>
          <w:szCs w:val="28"/>
          <w:rtl/>
          <w:lang w:bidi="ar-SY"/>
        </w:rPr>
        <w:t>)</w:t>
      </w:r>
    </w:p>
  </w:footnote>
  <w:footnote w:id="109">
    <w:p w:rsidR="00AE4561" w:rsidRPr="001D426C" w:rsidRDefault="00AE4561" w:rsidP="001D426C">
      <w:pPr>
        <w:pStyle w:val="FootnoteText"/>
        <w:ind w:left="378" w:hanging="378"/>
        <w:rPr>
          <w:rFonts w:cs="Traditional Arabic" w:hint="cs"/>
          <w:sz w:val="28"/>
          <w:szCs w:val="28"/>
          <w:rtl/>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sz w:val="28"/>
          <w:szCs w:val="28"/>
          <w:rtl/>
        </w:rPr>
        <w:t xml:space="preserve"> </w:t>
      </w:r>
      <w:r w:rsidRPr="001D426C">
        <w:rPr>
          <w:rFonts w:cs="Traditional Arabic" w:hint="cs"/>
          <w:sz w:val="28"/>
          <w:szCs w:val="28"/>
          <w:rtl/>
        </w:rPr>
        <w:t>المجلسي في بحار الأنوار</w:t>
      </w:r>
      <w:r>
        <w:rPr>
          <w:rFonts w:cs="Traditional Arabic" w:hint="cs"/>
          <w:sz w:val="28"/>
          <w:szCs w:val="28"/>
          <w:rtl/>
        </w:rPr>
        <w:t>:</w:t>
      </w:r>
      <w:r w:rsidRPr="001D426C">
        <w:rPr>
          <w:rFonts w:cs="Traditional Arabic"/>
          <w:sz w:val="28"/>
          <w:szCs w:val="28"/>
          <w:rtl/>
          <w:lang w:bidi="ar-SY"/>
        </w:rPr>
        <w:t xml:space="preserve"> ج10/ص93</w:t>
      </w:r>
      <w:r w:rsidRPr="001D426C">
        <w:rPr>
          <w:rFonts w:cs="Traditional Arabic" w:hint="cs"/>
          <w:sz w:val="28"/>
          <w:szCs w:val="28"/>
          <w:rtl/>
        </w:rPr>
        <w:t xml:space="preserve"> من الطبعة الجديدة</w:t>
      </w:r>
      <w:r>
        <w:rPr>
          <w:rFonts w:cs="Traditional Arabic" w:hint="cs"/>
          <w:sz w:val="28"/>
          <w:szCs w:val="28"/>
          <w:rtl/>
        </w:rPr>
        <w:t>.</w:t>
      </w:r>
    </w:p>
  </w:footnote>
  <w:footnote w:id="110">
    <w:p w:rsidR="00AE4561" w:rsidRPr="001D426C" w:rsidRDefault="00AE4561" w:rsidP="001D426C">
      <w:pPr>
        <w:pStyle w:val="FootnoteText"/>
        <w:ind w:left="378" w:hanging="378"/>
        <w:rPr>
          <w:rFonts w:cs="Traditional Arabic" w:hint="cs"/>
          <w:sz w:val="28"/>
          <w:szCs w:val="28"/>
          <w:rtl/>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lang w:bidi="ar-SY"/>
        </w:rPr>
        <w:t>)</w:t>
      </w:r>
      <w:r w:rsidRPr="001D426C">
        <w:rPr>
          <w:rFonts w:cs="Traditional Arabic"/>
          <w:sz w:val="28"/>
          <w:szCs w:val="28"/>
          <w:rtl/>
        </w:rPr>
        <w:t xml:space="preserve"> </w:t>
      </w:r>
      <w:r w:rsidRPr="001D426C">
        <w:rPr>
          <w:rFonts w:cs="Traditional Arabic" w:hint="cs"/>
          <w:sz w:val="28"/>
          <w:szCs w:val="28"/>
          <w:rtl/>
        </w:rPr>
        <w:t xml:space="preserve">الشيخ الصدوق في </w:t>
      </w:r>
      <w:r w:rsidRPr="001D426C">
        <w:rPr>
          <w:rFonts w:cs="Traditional Arabic"/>
          <w:sz w:val="28"/>
          <w:szCs w:val="28"/>
          <w:rtl/>
          <w:lang w:bidi="ar-SY"/>
        </w:rPr>
        <w:t>«</w:t>
      </w:r>
      <w:r w:rsidRPr="001D426C">
        <w:rPr>
          <w:rFonts w:cs="Traditional Arabic" w:hint="cs"/>
          <w:b/>
          <w:bCs/>
          <w:sz w:val="28"/>
          <w:szCs w:val="28"/>
          <w:rtl/>
          <w:lang w:bidi="ar-SY"/>
        </w:rPr>
        <w:t>عيون أخبار الرضا</w:t>
      </w:r>
      <w:r w:rsidRPr="001D426C">
        <w:rPr>
          <w:rFonts w:cs="Traditional Arabic"/>
          <w:sz w:val="28"/>
          <w:szCs w:val="28"/>
          <w:rtl/>
          <w:lang w:bidi="ar-SY"/>
        </w:rPr>
        <w:t>»</w:t>
      </w:r>
      <w:r>
        <w:rPr>
          <w:rFonts w:cs="Traditional Arabic" w:hint="cs"/>
          <w:sz w:val="28"/>
          <w:szCs w:val="28"/>
          <w:rtl/>
          <w:lang w:bidi="ar-SY"/>
        </w:rPr>
        <w:t>:</w:t>
      </w:r>
      <w:r w:rsidRPr="001D426C">
        <w:rPr>
          <w:rFonts w:cs="Traditional Arabic" w:hint="cs"/>
          <w:sz w:val="28"/>
          <w:szCs w:val="28"/>
          <w:rtl/>
          <w:lang w:bidi="ar-SY"/>
        </w:rPr>
        <w:t xml:space="preserve"> ج1/ص 143</w:t>
      </w:r>
      <w:r>
        <w:rPr>
          <w:rFonts w:cs="Traditional Arabic" w:hint="cs"/>
          <w:sz w:val="28"/>
          <w:szCs w:val="28"/>
          <w:rtl/>
          <w:lang w:bidi="ar-SY"/>
        </w:rPr>
        <w:t>.</w:t>
      </w:r>
    </w:p>
  </w:footnote>
  <w:footnote w:id="111">
    <w:p w:rsidR="00AE4561" w:rsidRPr="001D426C" w:rsidRDefault="00AE4561" w:rsidP="001D426C">
      <w:pPr>
        <w:pStyle w:val="FootnoteText"/>
        <w:ind w:left="378" w:hanging="378"/>
        <w:rPr>
          <w:rFonts w:cs="Traditional Arabic" w:hint="cs"/>
          <w:sz w:val="28"/>
          <w:szCs w:val="28"/>
          <w:lang w:bidi="ar-SY"/>
        </w:rPr>
      </w:pPr>
      <w:r>
        <w:rPr>
          <w:rFonts w:cs="Traditional Arabic"/>
          <w:color w:val="008000"/>
          <w:sz w:val="28"/>
          <w:szCs w:val="28"/>
          <w:rtl/>
        </w:rPr>
        <w:t>(</w:t>
      </w:r>
      <w:r w:rsidRPr="001D426C">
        <w:rPr>
          <w:rStyle w:val="FootnoteReference"/>
          <w:rFonts w:cs="Traditional Arabic"/>
          <w:color w:val="008000"/>
          <w:sz w:val="28"/>
          <w:vertAlign w:val="baseline"/>
        </w:rPr>
        <w:footnoteRef/>
      </w:r>
      <w:r>
        <w:rPr>
          <w:rFonts w:cs="Traditional Arabic"/>
          <w:color w:val="008000"/>
          <w:sz w:val="28"/>
          <w:szCs w:val="28"/>
          <w:rtl/>
        </w:rPr>
        <w:t>)</w:t>
      </w:r>
      <w:r w:rsidRPr="001D426C">
        <w:rPr>
          <w:rFonts w:cs="Traditional Arabic"/>
          <w:sz w:val="28"/>
          <w:szCs w:val="28"/>
          <w:rtl/>
        </w:rPr>
        <w:t xml:space="preserve"> </w:t>
      </w:r>
      <w:r w:rsidRPr="001D426C">
        <w:rPr>
          <w:rFonts w:cs="Traditional Arabic" w:hint="cs"/>
          <w:sz w:val="28"/>
          <w:szCs w:val="28"/>
          <w:rtl/>
        </w:rPr>
        <w:t>المصدر السابق</w:t>
      </w:r>
      <w:r>
        <w:rPr>
          <w:rFonts w:cs="Traditional Arabic" w:hint="cs"/>
          <w:sz w:val="28"/>
          <w:szCs w:val="28"/>
          <w:rtl/>
        </w:rPr>
        <w:t>:</w:t>
      </w:r>
      <w:r w:rsidRPr="001D426C">
        <w:rPr>
          <w:rFonts w:cs="Traditional Arabic" w:hint="cs"/>
          <w:sz w:val="28"/>
          <w:szCs w:val="28"/>
          <w:rtl/>
        </w:rPr>
        <w:t xml:space="preserve"> ج1/ص 304</w:t>
      </w:r>
      <w:r>
        <w:rPr>
          <w:rFonts w:cs="Traditional Arabic" w:hint="cs"/>
          <w:sz w:val="28"/>
          <w:szCs w:val="2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61" w:rsidRPr="0055189B" w:rsidRDefault="009815EC" w:rsidP="0081484F">
    <w:pPr>
      <w:pStyle w:val="Header"/>
      <w:rPr>
        <w:rFonts w:hint="cs"/>
        <w:color w:val="008000"/>
        <w:sz w:val="30"/>
        <w:szCs w:val="30"/>
      </w:rPr>
    </w:pPr>
    <w:r>
      <w:rPr>
        <w:noProof/>
        <w:color w:val="008000"/>
        <w:sz w:val="30"/>
        <w:szCs w:val="3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328295</wp:posOffset>
              </wp:positionV>
              <wp:extent cx="5756275" cy="0"/>
              <wp:effectExtent l="19050" t="23495" r="25400" b="2413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85pt" to="453.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1PpGgIAADQEAAAOAAAAZHJzL2Uyb0RvYy54bWysU02P2yAQvVfqf0DcE9v5XivOqrKTXtJu&#10;pN3+AAI4RsWAgMSJqv73DiSOsu2lquoDHpiZx5uZx/L53Ep04tYJrQqcDVOMuKKaCXUo8Le3zWCB&#10;kfNEMSK14gW+cIefVx8/LDuT85FutGTcIgBRLu9MgRvvTZ4kjja8JW6oDVfgrLVtiYetPSTMkg7Q&#10;W5mM0nSWdNoyYzXlzsFpdXXiVcSva079S1077pEsMHDzcbVx3Yc1WS1JfrDENILeaJB/YNESoeDS&#10;O1RFPEFHK/6AagW12unaD6luE13XgvJYA1STpb9V89oQw2Mt0Bxn7m1y/w+Wfj3tLBKswDOMFGlh&#10;RFuhOBqHznTG5RBQqp0NtdGzejVbTb87pHTZEHXgkeHbxUBaFjKSdylh4wzg77svmkEMOXod23Su&#10;bRsgoQHoHKdxuU+Dnz2icDidT2ej+RQj2vsSkveJxjr/mesWBaPAEjhHYHLaOh+IkLwPCfcovRFS&#10;xmFLhboCjxdZCnqgrYHS2V7GZKelYCEwpDh72JfSohMJ0olfrBA8j2FWHxWLwA0nbH2zPRHyagMR&#10;qQIelAXUbtZVGz+e0qf1Yr2YDCaj2XowSatq8GlTTgazTTafVuOqLKvsZ6CWTfJGMMZVYNfrNJv8&#10;nQ5uL+aqsLtS7y1J3qPH3gHZ/h9Jx7mGUV5FsdfssrP9vEGaMfj2jIL2H/dgPz721S8AAAD//wMA&#10;UEsDBBQABgAIAAAAIQAwmr+H2wAAAAYBAAAPAAAAZHJzL2Rvd25yZXYueG1sTI/BTsMwEETvSPyD&#10;tUjcqF2kFhriVKVShSq4tPAB23ibRI3XUbxtk7/HiAMcd2Y08zZfDr5VF+pjE9jCdGJAEZfBNVxZ&#10;+PrcPDyDioLssA1MFkaKsCxub3LMXLjyji57qVQq4ZihhVqky7SOZU0e4yR0xMk7ht6jpLOvtOvx&#10;msp9qx+NmWuPDaeFGjta11Se9mdvQU7m7f0VN+PKH7dSLcbSb9cf1t7fDasXUEKD/IXhBz+hQ5GY&#10;DuHMLqrWQnpELMymT6CSuzDzGajDr6CLXP/HL74BAAD//wMAUEsBAi0AFAAGAAgAAAAhALaDOJL+&#10;AAAA4QEAABMAAAAAAAAAAAAAAAAAAAAAAFtDb250ZW50X1R5cGVzXS54bWxQSwECLQAUAAYACAAA&#10;ACEAOP0h/9YAAACUAQAACwAAAAAAAAAAAAAAAAAvAQAAX3JlbHMvLnJlbHNQSwECLQAUAAYACAAA&#10;ACEA3otT6RoCAAA0BAAADgAAAAAAAAAAAAAAAAAuAgAAZHJzL2Uyb0RvYy54bWxQSwECLQAUAAYA&#10;CAAAACEAMJq/h9sAAAAGAQAADwAAAAAAAAAAAAAAAAB0BAAAZHJzL2Rvd25yZXYueG1sUEsFBgAA&#10;AAAEAAQA8wAAAHwFAAAAAA==&#10;" strokeweight="3pt">
              <v:stroke linestyle="thinThin"/>
            </v:line>
          </w:pict>
        </mc:Fallback>
      </mc:AlternateContent>
    </w:r>
    <w:r w:rsidR="00AE4561" w:rsidRPr="0055189B">
      <w:rPr>
        <w:rFonts w:hint="cs"/>
        <w:noProof/>
        <w:color w:val="008000"/>
        <w:sz w:val="30"/>
        <w:szCs w:val="30"/>
        <w:rtl/>
      </w:rPr>
      <w:t>بحث في زيارة المزارات وأدعية الزيارات</w:t>
    </w:r>
  </w:p>
  <w:p w:rsidR="00AE4561" w:rsidRPr="0081484F" w:rsidRDefault="00AE4561">
    <w:pPr>
      <w:pStyle w:val="Header"/>
      <w:rPr>
        <w:rFonts w:hint="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61" w:rsidRPr="0081484F" w:rsidRDefault="009815EC" w:rsidP="0081484F">
    <w:pPr>
      <w:pStyle w:val="Header"/>
      <w:rPr>
        <w:rFonts w:cs="Traditional Arabic" w:hint="cs"/>
        <w:color w:val="008000"/>
        <w:sz w:val="30"/>
        <w:szCs w:val="30"/>
      </w:rPr>
    </w:pPr>
    <w:r>
      <w:rPr>
        <w:rFonts w:cs="Traditional Arabic"/>
        <w:noProof/>
        <w:color w:val="008000"/>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328295</wp:posOffset>
              </wp:positionV>
              <wp:extent cx="5756275" cy="0"/>
              <wp:effectExtent l="19050" t="23495" r="25400" b="2413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85pt" to="453.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MEfGgIAADQ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RTjBTp&#10;YEQboTiah870xhUQUKmtDbXRk3o1G02/O6R01RK155Hh29lAWhYykncpYeMM4O/6L5pBDDl4Hdt0&#10;amwXIKEB6BSncb5Ng588onA4fZzOJo9Aiw6+hBRDorHOf+a6Q8EosQTOEZgcN84HIqQYQsI9Sq+F&#10;lHHYUqG+xA/zLAU90M5A6WwnY7LTUrAQGFKc3e8qadGRBOnEL1YInvswqw+KReCWE7a62p4IebGB&#10;iFQBD8oCalfroo0fT+nTar6a56N8MluN8rSuR5/WVT6arbPHaf1QV1Wd/QzUsrxoBWNcBXaDTrP8&#10;73RwfTEXhd2UemtJ8h499g7IDv9IOs41jPIiip1m560d5g3SjMHXZxS0f78H+/6xL38BAAD//wMA&#10;UEsDBBQABgAIAAAAIQAwmr+H2wAAAAYBAAAPAAAAZHJzL2Rvd25yZXYueG1sTI/BTsMwEETvSPyD&#10;tUjcqF2kFhriVKVShSq4tPAB23ibRI3XUbxtk7/HiAMcd2Y08zZfDr5VF+pjE9jCdGJAEZfBNVxZ&#10;+PrcPDyDioLssA1MFkaKsCxub3LMXLjyji57qVQq4ZihhVqky7SOZU0e4yR0xMk7ht6jpLOvtOvx&#10;msp9qx+NmWuPDaeFGjta11Se9mdvQU7m7f0VN+PKH7dSLcbSb9cf1t7fDasXUEKD/IXhBz+hQ5GY&#10;DuHMLqrWQnpELMymT6CSuzDzGajDr6CLXP/HL74BAAD//wMAUEsBAi0AFAAGAAgAAAAhALaDOJL+&#10;AAAA4QEAABMAAAAAAAAAAAAAAAAAAAAAAFtDb250ZW50X1R5cGVzXS54bWxQSwECLQAUAAYACAAA&#10;ACEAOP0h/9YAAACUAQAACwAAAAAAAAAAAAAAAAAvAQAAX3JlbHMvLnJlbHNQSwECLQAUAAYACAAA&#10;ACEAePDBHxoCAAA0BAAADgAAAAAAAAAAAAAAAAAuAgAAZHJzL2Uyb0RvYy54bWxQSwECLQAUAAYA&#10;CAAAACEAMJq/h9sAAAAGAQAADwAAAAAAAAAAAAAAAAB0BAAAZHJzL2Rvd25yZXYueG1sUEsFBgAA&#10;AAAEAAQA8wAAAHwFAAAAAA==&#10;" strokeweight="3pt">
              <v:stroke linestyle="thinThin"/>
            </v:line>
          </w:pict>
        </mc:Fallback>
      </mc:AlternateContent>
    </w:r>
    <w:r w:rsidR="00AE4561" w:rsidRPr="0081484F">
      <w:rPr>
        <w:rFonts w:cs="Traditional Arabic" w:hint="cs"/>
        <w:noProof/>
        <w:color w:val="008000"/>
        <w:sz w:val="30"/>
        <w:szCs w:val="30"/>
        <w:rtl/>
      </w:rPr>
      <w:t>بحث في زيارة المزارات وفقه الزيارات</w:t>
    </w:r>
  </w:p>
  <w:p w:rsidR="00AE4561" w:rsidRPr="0081484F" w:rsidRDefault="00AE4561">
    <w:pPr>
      <w:pStyle w:val="Header"/>
      <w:rPr>
        <w:rFonts w:hint="cs"/>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61" w:rsidRPr="0055189B" w:rsidRDefault="009815EC" w:rsidP="0055189B">
    <w:pPr>
      <w:pStyle w:val="Header"/>
      <w:rPr>
        <w:rFonts w:hint="cs"/>
        <w:color w:val="008000"/>
        <w:sz w:val="30"/>
        <w:szCs w:val="30"/>
      </w:rPr>
    </w:pPr>
    <w:r>
      <w:rPr>
        <w:noProof/>
        <w:color w:val="008000"/>
        <w:sz w:val="30"/>
        <w:szCs w:val="30"/>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328295</wp:posOffset>
              </wp:positionV>
              <wp:extent cx="5756275" cy="0"/>
              <wp:effectExtent l="19050" t="23495" r="25400" b="241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85pt" to="453.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RKHAIAADQEAAAOAAAAZHJzL2Uyb0RvYy54bWysU8uO2yAU3VfqPyD2ie2M8xgrzqiyk27S&#10;TqSZfgABHKNiQEDiRFX/vRfyaNNuRqN6gXmcezj33sP86dhJdODWCa1KnA1TjLiimgm1K/G319Vg&#10;hpHzRDEiteIlPnGHnxYfP8x7U/CRbrVk3CIgUa7oTYlb702RJI62vCNuqA1XcNho2xEPS7tLmCU9&#10;sHcyGaXpJOm1ZcZqyp2D3fp8iBeRv2k49c9N47hHssSgzcfRxnEbxmQxJ8XOEtMKepFB3qGiI0LB&#10;pTeqmniC9lb8Q9UJarXTjR9S3SW6aQTlMQfIJkv/yualJYbHXKA4ztzK5P4fLf162FgkWIlHGCnS&#10;QYvWQnGUhcr0xhUAqNTGhtzoUb2YtabfHVK6aona8ajw9WQgLEYkdyFh4Qzwb/svmgGG7L2OZTo2&#10;tguUUAB0jN043brBjx5R2BxPx5PRdIwRvZ4lpLgGGuv8Z647FCYllqA5EpPD2nmQDtArJNyj9EpI&#10;GZstFepL/DDLUvAD7QykzrYyBjstBQvAEOLsbltJiw4kWCd+oSZAfAezeq9YJG45YcvL3BMhz3PA&#10;SxX4IC2QdpmdvfHjMX1czpazfJCPJstBntb14NOqygeTVTYd1w91VdXZzyAty4tWMMZVUHf1aZa/&#10;zQeXF3N22M2pt5Ik9+wxRRB7/UfRsa+hlWdTbDU7bWyoRmgxWDOCL88oeP/PdUT9fuyLXwAAAP//&#10;AwBQSwMEFAAGAAgAAAAhADCav4fbAAAABgEAAA8AAABkcnMvZG93bnJldi54bWxMj8FOwzAQRO9I&#10;/IO1SNyoXaQWGuJUpVKFKri08AHbeJtEjddRvG2Tv8eIAxx3ZjTzNl8OvlUX6mMT2MJ0YkARl8E1&#10;XFn4+tw8PIOKguywDUwWRoqwLG5vcsxcuPKOLnupVCrhmKGFWqTLtI5lTR7jJHTEyTuG3qOks6+0&#10;6/Gayn2rH42Za48Np4UaO1rXVJ72Z29BTubt/RU348oft1ItxtJv1x/W3t8NqxdQQoP8heEHP6FD&#10;kZgO4cwuqtZCekQszKZPoJK7MPMZqMOvoItc/8cvvgEAAP//AwBQSwECLQAUAAYACAAAACEAtoM4&#10;kv4AAADhAQAAEwAAAAAAAAAAAAAAAAAAAAAAW0NvbnRlbnRfVHlwZXNdLnhtbFBLAQItABQABgAI&#10;AAAAIQA4/SH/1gAAAJQBAAALAAAAAAAAAAAAAAAAAC8BAABfcmVscy8ucmVsc1BLAQItABQABgAI&#10;AAAAIQAOFrRKHAIAADQEAAAOAAAAAAAAAAAAAAAAAC4CAABkcnMvZTJvRG9jLnhtbFBLAQItABQA&#10;BgAIAAAAIQAwmr+H2wAAAAYBAAAPAAAAAAAAAAAAAAAAAHYEAABkcnMvZG93bnJldi54bWxQSwUG&#10;AAAAAAQABADzAAAAfgUAAAAA&#10;" strokeweight="3pt">
              <v:stroke linestyle="thinThin"/>
            </v:line>
          </w:pict>
        </mc:Fallback>
      </mc:AlternateContent>
    </w:r>
    <w:r w:rsidR="00AE4561" w:rsidRPr="0055189B">
      <w:rPr>
        <w:rFonts w:hint="cs"/>
        <w:noProof/>
        <w:color w:val="008000"/>
        <w:sz w:val="30"/>
        <w:szCs w:val="30"/>
        <w:rtl/>
      </w:rPr>
      <w:t>بحث في زيارة المزارات وأدعية الزيارات</w:t>
    </w:r>
  </w:p>
  <w:p w:rsidR="00AE4561" w:rsidRPr="0055189B" w:rsidRDefault="00AE4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1763"/>
    <w:multiLevelType w:val="hybridMultilevel"/>
    <w:tmpl w:val="DE006720"/>
    <w:lvl w:ilvl="0" w:tplc="2892D0C2">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
    <w:nsid w:val="18617A4A"/>
    <w:multiLevelType w:val="hybridMultilevel"/>
    <w:tmpl w:val="9CFA88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A5B48F4"/>
    <w:multiLevelType w:val="hybridMultilevel"/>
    <w:tmpl w:val="FB98A9FE"/>
    <w:lvl w:ilvl="0" w:tplc="B09CF4FA">
      <w:numFmt w:val="bullet"/>
      <w:lvlText w:val=""/>
      <w:lvlJc w:val="left"/>
      <w:pPr>
        <w:tabs>
          <w:tab w:val="num" w:pos="585"/>
        </w:tabs>
        <w:ind w:left="585" w:hanging="585"/>
      </w:pPr>
      <w:rPr>
        <w:rFonts w:ascii="AGA Arabesque" w:hAnsi="AGA Arabesque" w:cs="Times New Roman" w:hint="default"/>
        <w:b w:val="0"/>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1DB14C96"/>
    <w:multiLevelType w:val="hybridMultilevel"/>
    <w:tmpl w:val="D0F83C1C"/>
    <w:lvl w:ilvl="0" w:tplc="035C2D9A">
      <w:start w:val="1"/>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2778E5"/>
    <w:multiLevelType w:val="multilevel"/>
    <w:tmpl w:val="3176CDB6"/>
    <w:lvl w:ilvl="0">
      <w:numFmt w:val="bullet"/>
      <w:lvlText w:val=""/>
      <w:lvlJc w:val="left"/>
      <w:pPr>
        <w:tabs>
          <w:tab w:val="num" w:pos="585"/>
        </w:tabs>
        <w:ind w:left="585" w:hanging="585"/>
      </w:pPr>
      <w:rPr>
        <w:rFonts w:ascii="AGA Arabesque" w:hAnsi="AGA Arabesque" w:cs="Times New Roman" w:hint="default"/>
        <w:b w:val="0"/>
        <w:szCs w:val="3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nsid w:val="23BC09E7"/>
    <w:multiLevelType w:val="hybridMultilevel"/>
    <w:tmpl w:val="64662760"/>
    <w:lvl w:ilvl="0" w:tplc="D9BA4270">
      <w:start w:val="1"/>
      <w:numFmt w:val="bullet"/>
      <w:lvlText w:val="-"/>
      <w:lvlJc w:val="left"/>
      <w:pPr>
        <w:tabs>
          <w:tab w:val="num" w:pos="929"/>
        </w:tabs>
        <w:ind w:left="929" w:hanging="660"/>
      </w:pPr>
      <w:rPr>
        <w:rFonts w:ascii="Lotus Linotype" w:eastAsia="SimSun" w:hAnsi="Lotus Linotype" w:cs="Lotus Linotype" w:hint="default"/>
        <w:lang w:bidi="ar-SY"/>
      </w:rPr>
    </w:lvl>
    <w:lvl w:ilvl="1" w:tplc="04090003" w:tentative="1">
      <w:start w:val="1"/>
      <w:numFmt w:val="bullet"/>
      <w:lvlText w:val="o"/>
      <w:lvlJc w:val="left"/>
      <w:pPr>
        <w:tabs>
          <w:tab w:val="num" w:pos="1349"/>
        </w:tabs>
        <w:ind w:left="1349" w:hanging="360"/>
      </w:pPr>
      <w:rPr>
        <w:rFonts w:ascii="Courier New" w:hAnsi="Courier New" w:cs="Courier New" w:hint="default"/>
      </w:rPr>
    </w:lvl>
    <w:lvl w:ilvl="2" w:tplc="04090005" w:tentative="1">
      <w:start w:val="1"/>
      <w:numFmt w:val="bullet"/>
      <w:lvlText w:val=""/>
      <w:lvlJc w:val="left"/>
      <w:pPr>
        <w:tabs>
          <w:tab w:val="num" w:pos="2069"/>
        </w:tabs>
        <w:ind w:left="2069" w:hanging="360"/>
      </w:pPr>
      <w:rPr>
        <w:rFonts w:ascii="Wingdings" w:hAnsi="Wingdings" w:hint="default"/>
      </w:rPr>
    </w:lvl>
    <w:lvl w:ilvl="3" w:tplc="04090001" w:tentative="1">
      <w:start w:val="1"/>
      <w:numFmt w:val="bullet"/>
      <w:lvlText w:val=""/>
      <w:lvlJc w:val="left"/>
      <w:pPr>
        <w:tabs>
          <w:tab w:val="num" w:pos="2789"/>
        </w:tabs>
        <w:ind w:left="2789" w:hanging="360"/>
      </w:pPr>
      <w:rPr>
        <w:rFonts w:ascii="Symbol" w:hAnsi="Symbol" w:hint="default"/>
      </w:rPr>
    </w:lvl>
    <w:lvl w:ilvl="4" w:tplc="04090003" w:tentative="1">
      <w:start w:val="1"/>
      <w:numFmt w:val="bullet"/>
      <w:lvlText w:val="o"/>
      <w:lvlJc w:val="left"/>
      <w:pPr>
        <w:tabs>
          <w:tab w:val="num" w:pos="3509"/>
        </w:tabs>
        <w:ind w:left="3509" w:hanging="360"/>
      </w:pPr>
      <w:rPr>
        <w:rFonts w:ascii="Courier New" w:hAnsi="Courier New" w:cs="Courier New" w:hint="default"/>
      </w:rPr>
    </w:lvl>
    <w:lvl w:ilvl="5" w:tplc="04090005" w:tentative="1">
      <w:start w:val="1"/>
      <w:numFmt w:val="bullet"/>
      <w:lvlText w:val=""/>
      <w:lvlJc w:val="left"/>
      <w:pPr>
        <w:tabs>
          <w:tab w:val="num" w:pos="4229"/>
        </w:tabs>
        <w:ind w:left="4229" w:hanging="360"/>
      </w:pPr>
      <w:rPr>
        <w:rFonts w:ascii="Wingdings" w:hAnsi="Wingdings" w:hint="default"/>
      </w:rPr>
    </w:lvl>
    <w:lvl w:ilvl="6" w:tplc="04090001" w:tentative="1">
      <w:start w:val="1"/>
      <w:numFmt w:val="bullet"/>
      <w:lvlText w:val=""/>
      <w:lvlJc w:val="left"/>
      <w:pPr>
        <w:tabs>
          <w:tab w:val="num" w:pos="4949"/>
        </w:tabs>
        <w:ind w:left="4949" w:hanging="360"/>
      </w:pPr>
      <w:rPr>
        <w:rFonts w:ascii="Symbol" w:hAnsi="Symbol" w:hint="default"/>
      </w:rPr>
    </w:lvl>
    <w:lvl w:ilvl="7" w:tplc="04090003" w:tentative="1">
      <w:start w:val="1"/>
      <w:numFmt w:val="bullet"/>
      <w:lvlText w:val="o"/>
      <w:lvlJc w:val="left"/>
      <w:pPr>
        <w:tabs>
          <w:tab w:val="num" w:pos="5669"/>
        </w:tabs>
        <w:ind w:left="5669" w:hanging="360"/>
      </w:pPr>
      <w:rPr>
        <w:rFonts w:ascii="Courier New" w:hAnsi="Courier New" w:cs="Courier New" w:hint="default"/>
      </w:rPr>
    </w:lvl>
    <w:lvl w:ilvl="8" w:tplc="04090005" w:tentative="1">
      <w:start w:val="1"/>
      <w:numFmt w:val="bullet"/>
      <w:lvlText w:val=""/>
      <w:lvlJc w:val="left"/>
      <w:pPr>
        <w:tabs>
          <w:tab w:val="num" w:pos="6389"/>
        </w:tabs>
        <w:ind w:left="6389" w:hanging="360"/>
      </w:pPr>
      <w:rPr>
        <w:rFonts w:ascii="Wingdings" w:hAnsi="Wingdings" w:hint="default"/>
      </w:rPr>
    </w:lvl>
  </w:abstractNum>
  <w:abstractNum w:abstractNumId="6">
    <w:nsid w:val="2BB32317"/>
    <w:multiLevelType w:val="hybridMultilevel"/>
    <w:tmpl w:val="B6626B94"/>
    <w:lvl w:ilvl="0" w:tplc="2F9E0572">
      <w:numFmt w:val="bullet"/>
      <w:lvlText w:val=""/>
      <w:lvlJc w:val="left"/>
      <w:pPr>
        <w:tabs>
          <w:tab w:val="num" w:pos="585"/>
        </w:tabs>
        <w:ind w:left="585" w:hanging="585"/>
      </w:pPr>
      <w:rPr>
        <w:rFonts w:ascii="AGA Arabesque" w:hAnsi="AGA Arabesque" w:cs="Times New Roman" w:hint="default"/>
        <w:b w:val="0"/>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2F296AE8"/>
    <w:multiLevelType w:val="hybridMultilevel"/>
    <w:tmpl w:val="3E72FD78"/>
    <w:lvl w:ilvl="0" w:tplc="2892D0C2">
      <w:start w:val="1"/>
      <w:numFmt w:val="decimal"/>
      <w:lvlText w:val="%1-"/>
      <w:lvlJc w:val="left"/>
      <w:pPr>
        <w:tabs>
          <w:tab w:val="num" w:pos="340"/>
        </w:tabs>
        <w:ind w:left="340" w:hanging="340"/>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8">
    <w:nsid w:val="31B659DF"/>
    <w:multiLevelType w:val="hybridMultilevel"/>
    <w:tmpl w:val="EE2A4BBC"/>
    <w:lvl w:ilvl="0" w:tplc="7B3C2DEA">
      <w:start w:val="1"/>
      <w:numFmt w:val="decimal"/>
      <w:lvlText w:val="%1-"/>
      <w:lvlJc w:val="left"/>
      <w:pPr>
        <w:tabs>
          <w:tab w:val="num" w:pos="1264"/>
        </w:tabs>
        <w:ind w:left="1264" w:hanging="81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9">
    <w:nsid w:val="36B755E0"/>
    <w:multiLevelType w:val="hybridMultilevel"/>
    <w:tmpl w:val="8C00571A"/>
    <w:lvl w:ilvl="0" w:tplc="705605CE">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9E7C12"/>
    <w:multiLevelType w:val="multilevel"/>
    <w:tmpl w:val="3E72FD78"/>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1">
    <w:nsid w:val="4A0C7068"/>
    <w:multiLevelType w:val="hybridMultilevel"/>
    <w:tmpl w:val="3176CDB6"/>
    <w:lvl w:ilvl="0" w:tplc="07988F44">
      <w:numFmt w:val="bullet"/>
      <w:lvlText w:val=""/>
      <w:lvlJc w:val="left"/>
      <w:pPr>
        <w:tabs>
          <w:tab w:val="num" w:pos="585"/>
        </w:tabs>
        <w:ind w:left="585" w:hanging="585"/>
      </w:pPr>
      <w:rPr>
        <w:rFonts w:ascii="AGA Arabesque" w:hAnsi="AGA Arabesque" w:cs="Times New Roman" w:hint="default"/>
        <w:b w:val="0"/>
        <w:szCs w:val="3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4F274BE3"/>
    <w:multiLevelType w:val="multilevel"/>
    <w:tmpl w:val="B6626B94"/>
    <w:lvl w:ilvl="0">
      <w:numFmt w:val="bullet"/>
      <w:lvlText w:val=""/>
      <w:lvlJc w:val="left"/>
      <w:pPr>
        <w:tabs>
          <w:tab w:val="num" w:pos="585"/>
        </w:tabs>
        <w:ind w:left="585" w:hanging="585"/>
      </w:pPr>
      <w:rPr>
        <w:rFonts w:ascii="AGA Arabesque" w:hAnsi="AGA Arabesque" w:cs="Times New Roman" w:hint="default"/>
        <w:b w:val="0"/>
        <w:szCs w:val="24"/>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3">
    <w:nsid w:val="5C8C3137"/>
    <w:multiLevelType w:val="hybridMultilevel"/>
    <w:tmpl w:val="6B9830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7218F6"/>
    <w:multiLevelType w:val="hybridMultilevel"/>
    <w:tmpl w:val="4EB4B87E"/>
    <w:lvl w:ilvl="0" w:tplc="09E88E94">
      <w:numFmt w:val="bullet"/>
      <w:lvlText w:val=""/>
      <w:lvlJc w:val="left"/>
      <w:pPr>
        <w:tabs>
          <w:tab w:val="num" w:pos="945"/>
        </w:tabs>
        <w:ind w:left="945" w:hanging="585"/>
      </w:pPr>
      <w:rPr>
        <w:rFonts w:ascii="AGA Arabesque" w:eastAsia="Times New Roman" w:hAnsi="AGA Arabesque"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E771F7F"/>
    <w:multiLevelType w:val="hybridMultilevel"/>
    <w:tmpl w:val="1CF42D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1C32793"/>
    <w:multiLevelType w:val="hybridMultilevel"/>
    <w:tmpl w:val="DC92597A"/>
    <w:lvl w:ilvl="0" w:tplc="18E2EB48">
      <w:numFmt w:val="bullet"/>
      <w:lvlText w:val=""/>
      <w:lvlJc w:val="left"/>
      <w:pPr>
        <w:tabs>
          <w:tab w:val="num" w:pos="945"/>
        </w:tabs>
        <w:ind w:left="945" w:hanging="585"/>
      </w:pPr>
      <w:rPr>
        <w:rFonts w:ascii="AGA Arabesque" w:hAnsi="AGA Arabesque" w:cs="Times New Roman" w:hint="default"/>
        <w:b w:val="0"/>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5080C8F"/>
    <w:multiLevelType w:val="multilevel"/>
    <w:tmpl w:val="4EB4B87E"/>
    <w:lvl w:ilvl="0">
      <w:numFmt w:val="bullet"/>
      <w:lvlText w:val=""/>
      <w:lvlJc w:val="left"/>
      <w:pPr>
        <w:tabs>
          <w:tab w:val="num" w:pos="945"/>
        </w:tabs>
        <w:ind w:left="945" w:hanging="585"/>
      </w:pPr>
      <w:rPr>
        <w:rFonts w:ascii="AGA Arabesque" w:eastAsia="Times New Roman" w:hAnsi="AGA Arabesque" w:cs="Times New Roman" w:hint="default"/>
        <w:b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4"/>
  </w:num>
  <w:num w:numId="4">
    <w:abstractNumId w:val="17"/>
  </w:num>
  <w:num w:numId="5">
    <w:abstractNumId w:val="16"/>
  </w:num>
  <w:num w:numId="6">
    <w:abstractNumId w:val="11"/>
  </w:num>
  <w:num w:numId="7">
    <w:abstractNumId w:val="4"/>
  </w:num>
  <w:num w:numId="8">
    <w:abstractNumId w:val="6"/>
  </w:num>
  <w:num w:numId="9">
    <w:abstractNumId w:val="12"/>
  </w:num>
  <w:num w:numId="10">
    <w:abstractNumId w:val="2"/>
  </w:num>
  <w:num w:numId="11">
    <w:abstractNumId w:val="1"/>
  </w:num>
  <w:num w:numId="12">
    <w:abstractNumId w:val="15"/>
  </w:num>
  <w:num w:numId="13">
    <w:abstractNumId w:val="0"/>
  </w:num>
  <w:num w:numId="14">
    <w:abstractNumId w:val="13"/>
  </w:num>
  <w:num w:numId="15">
    <w:abstractNumId w:val="7"/>
  </w:num>
  <w:num w:numId="16">
    <w:abstractNumId w:val="10"/>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ctiveWritingStyle w:appName="MSWord" w:lang="ar-SA" w:vendorID="4"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49">
      <o:colormru v:ext="edit" colors="#ffc"/>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5A"/>
    <w:rsid w:val="00010AEF"/>
    <w:rsid w:val="00011DFB"/>
    <w:rsid w:val="00021CBD"/>
    <w:rsid w:val="00024D5C"/>
    <w:rsid w:val="00054E54"/>
    <w:rsid w:val="00096676"/>
    <w:rsid w:val="000A18D3"/>
    <w:rsid w:val="000B3B96"/>
    <w:rsid w:val="000D61BD"/>
    <w:rsid w:val="000E0C3B"/>
    <w:rsid w:val="000F3FC4"/>
    <w:rsid w:val="001177CC"/>
    <w:rsid w:val="001245E2"/>
    <w:rsid w:val="00171726"/>
    <w:rsid w:val="00173707"/>
    <w:rsid w:val="00174F52"/>
    <w:rsid w:val="00175092"/>
    <w:rsid w:val="00187619"/>
    <w:rsid w:val="001A1256"/>
    <w:rsid w:val="001D426C"/>
    <w:rsid w:val="001F02EF"/>
    <w:rsid w:val="00207549"/>
    <w:rsid w:val="00210EE1"/>
    <w:rsid w:val="00210FA4"/>
    <w:rsid w:val="00226096"/>
    <w:rsid w:val="002317ED"/>
    <w:rsid w:val="00231D27"/>
    <w:rsid w:val="002435F7"/>
    <w:rsid w:val="00250FFD"/>
    <w:rsid w:val="002651D8"/>
    <w:rsid w:val="00277929"/>
    <w:rsid w:val="0028135F"/>
    <w:rsid w:val="00287935"/>
    <w:rsid w:val="00291325"/>
    <w:rsid w:val="002C7DCB"/>
    <w:rsid w:val="002D0B3B"/>
    <w:rsid w:val="002D240B"/>
    <w:rsid w:val="002E06D3"/>
    <w:rsid w:val="003037DA"/>
    <w:rsid w:val="00310947"/>
    <w:rsid w:val="00323716"/>
    <w:rsid w:val="00335E47"/>
    <w:rsid w:val="00336E47"/>
    <w:rsid w:val="00337B7D"/>
    <w:rsid w:val="00352E6D"/>
    <w:rsid w:val="00366860"/>
    <w:rsid w:val="0037048C"/>
    <w:rsid w:val="00376327"/>
    <w:rsid w:val="00382CF1"/>
    <w:rsid w:val="00395F34"/>
    <w:rsid w:val="003B2CF8"/>
    <w:rsid w:val="003B405A"/>
    <w:rsid w:val="003E57E0"/>
    <w:rsid w:val="003E5F6D"/>
    <w:rsid w:val="003F4964"/>
    <w:rsid w:val="003F72CB"/>
    <w:rsid w:val="004257A7"/>
    <w:rsid w:val="0043345C"/>
    <w:rsid w:val="0043423A"/>
    <w:rsid w:val="004709D9"/>
    <w:rsid w:val="004754FC"/>
    <w:rsid w:val="004767FE"/>
    <w:rsid w:val="00484912"/>
    <w:rsid w:val="004C300B"/>
    <w:rsid w:val="004E1536"/>
    <w:rsid w:val="004E3CB6"/>
    <w:rsid w:val="004F4D5A"/>
    <w:rsid w:val="00515C31"/>
    <w:rsid w:val="00520455"/>
    <w:rsid w:val="00526202"/>
    <w:rsid w:val="00532AFC"/>
    <w:rsid w:val="0053738B"/>
    <w:rsid w:val="00543CC4"/>
    <w:rsid w:val="00546153"/>
    <w:rsid w:val="0055189B"/>
    <w:rsid w:val="00555B42"/>
    <w:rsid w:val="00567D97"/>
    <w:rsid w:val="00575E68"/>
    <w:rsid w:val="00580B1D"/>
    <w:rsid w:val="0058210E"/>
    <w:rsid w:val="005A0754"/>
    <w:rsid w:val="005A2381"/>
    <w:rsid w:val="005A3A1A"/>
    <w:rsid w:val="005A6BC3"/>
    <w:rsid w:val="005C2FE7"/>
    <w:rsid w:val="005D4FBE"/>
    <w:rsid w:val="005E60CA"/>
    <w:rsid w:val="006079EE"/>
    <w:rsid w:val="0061251A"/>
    <w:rsid w:val="00616B4C"/>
    <w:rsid w:val="00630CB9"/>
    <w:rsid w:val="006508EF"/>
    <w:rsid w:val="00654CA9"/>
    <w:rsid w:val="00681D41"/>
    <w:rsid w:val="006B1D3C"/>
    <w:rsid w:val="006D502B"/>
    <w:rsid w:val="006E4E97"/>
    <w:rsid w:val="00716845"/>
    <w:rsid w:val="0072085B"/>
    <w:rsid w:val="00731D1A"/>
    <w:rsid w:val="007328C2"/>
    <w:rsid w:val="00752AF9"/>
    <w:rsid w:val="00752FFD"/>
    <w:rsid w:val="00754A97"/>
    <w:rsid w:val="00757347"/>
    <w:rsid w:val="00781030"/>
    <w:rsid w:val="0078578C"/>
    <w:rsid w:val="00785944"/>
    <w:rsid w:val="007B1311"/>
    <w:rsid w:val="007E5918"/>
    <w:rsid w:val="007F52D3"/>
    <w:rsid w:val="00813AF0"/>
    <w:rsid w:val="0081484F"/>
    <w:rsid w:val="0082692C"/>
    <w:rsid w:val="0083287D"/>
    <w:rsid w:val="0085005B"/>
    <w:rsid w:val="008538AB"/>
    <w:rsid w:val="008539CC"/>
    <w:rsid w:val="0086572F"/>
    <w:rsid w:val="0088019F"/>
    <w:rsid w:val="008A20E7"/>
    <w:rsid w:val="008A6255"/>
    <w:rsid w:val="008A6A8C"/>
    <w:rsid w:val="008B4708"/>
    <w:rsid w:val="008D6B9B"/>
    <w:rsid w:val="008D73AE"/>
    <w:rsid w:val="008E6D09"/>
    <w:rsid w:val="008F4BE9"/>
    <w:rsid w:val="009175DA"/>
    <w:rsid w:val="00917D08"/>
    <w:rsid w:val="00937D84"/>
    <w:rsid w:val="009468A0"/>
    <w:rsid w:val="00955699"/>
    <w:rsid w:val="00970C49"/>
    <w:rsid w:val="009815EC"/>
    <w:rsid w:val="0099542F"/>
    <w:rsid w:val="00997D05"/>
    <w:rsid w:val="009D2900"/>
    <w:rsid w:val="009E12CD"/>
    <w:rsid w:val="009E15B1"/>
    <w:rsid w:val="009F0F9C"/>
    <w:rsid w:val="009F6342"/>
    <w:rsid w:val="00A17918"/>
    <w:rsid w:val="00A31F33"/>
    <w:rsid w:val="00A33B36"/>
    <w:rsid w:val="00A55B25"/>
    <w:rsid w:val="00A77067"/>
    <w:rsid w:val="00A87A9F"/>
    <w:rsid w:val="00AD5A72"/>
    <w:rsid w:val="00AE05A8"/>
    <w:rsid w:val="00AE4561"/>
    <w:rsid w:val="00B02187"/>
    <w:rsid w:val="00B11D58"/>
    <w:rsid w:val="00B15206"/>
    <w:rsid w:val="00B21516"/>
    <w:rsid w:val="00B218DC"/>
    <w:rsid w:val="00B53907"/>
    <w:rsid w:val="00B904A0"/>
    <w:rsid w:val="00B9052B"/>
    <w:rsid w:val="00B94616"/>
    <w:rsid w:val="00B97BC8"/>
    <w:rsid w:val="00BE6C05"/>
    <w:rsid w:val="00BF4294"/>
    <w:rsid w:val="00BF47F2"/>
    <w:rsid w:val="00C117AE"/>
    <w:rsid w:val="00C12FD6"/>
    <w:rsid w:val="00C24611"/>
    <w:rsid w:val="00C3175A"/>
    <w:rsid w:val="00C404E6"/>
    <w:rsid w:val="00C67D43"/>
    <w:rsid w:val="00C72C20"/>
    <w:rsid w:val="00CB132F"/>
    <w:rsid w:val="00CB7A41"/>
    <w:rsid w:val="00D01457"/>
    <w:rsid w:val="00D01903"/>
    <w:rsid w:val="00D06C4A"/>
    <w:rsid w:val="00D17981"/>
    <w:rsid w:val="00D33851"/>
    <w:rsid w:val="00D35BED"/>
    <w:rsid w:val="00D36AFF"/>
    <w:rsid w:val="00D61BE5"/>
    <w:rsid w:val="00D66307"/>
    <w:rsid w:val="00D90B39"/>
    <w:rsid w:val="00D96713"/>
    <w:rsid w:val="00D97A5E"/>
    <w:rsid w:val="00DA3771"/>
    <w:rsid w:val="00DA49A9"/>
    <w:rsid w:val="00DA79A7"/>
    <w:rsid w:val="00DC407E"/>
    <w:rsid w:val="00DD2B34"/>
    <w:rsid w:val="00E00B2D"/>
    <w:rsid w:val="00E03DFD"/>
    <w:rsid w:val="00E1175F"/>
    <w:rsid w:val="00E12C9E"/>
    <w:rsid w:val="00E206F4"/>
    <w:rsid w:val="00E2208B"/>
    <w:rsid w:val="00E32346"/>
    <w:rsid w:val="00E37D10"/>
    <w:rsid w:val="00E52C85"/>
    <w:rsid w:val="00E647B1"/>
    <w:rsid w:val="00E64FAE"/>
    <w:rsid w:val="00E77F18"/>
    <w:rsid w:val="00E942C5"/>
    <w:rsid w:val="00EA020F"/>
    <w:rsid w:val="00EB189C"/>
    <w:rsid w:val="00EC0E34"/>
    <w:rsid w:val="00EC1818"/>
    <w:rsid w:val="00EC542D"/>
    <w:rsid w:val="00EC5B5A"/>
    <w:rsid w:val="00ED25A8"/>
    <w:rsid w:val="00ED3BEE"/>
    <w:rsid w:val="00ED4DB2"/>
    <w:rsid w:val="00ED4F22"/>
    <w:rsid w:val="00EE1047"/>
    <w:rsid w:val="00EF214D"/>
    <w:rsid w:val="00EF37E2"/>
    <w:rsid w:val="00F05302"/>
    <w:rsid w:val="00F133FD"/>
    <w:rsid w:val="00F22654"/>
    <w:rsid w:val="00F255BC"/>
    <w:rsid w:val="00F37E2F"/>
    <w:rsid w:val="00F55083"/>
    <w:rsid w:val="00F755ED"/>
    <w:rsid w:val="00F823A4"/>
    <w:rsid w:val="00F91628"/>
    <w:rsid w:val="00F91E5A"/>
    <w:rsid w:val="00F96A96"/>
    <w:rsid w:val="00FA4D6E"/>
    <w:rsid w:val="00FB4926"/>
    <w:rsid w:val="00FB7338"/>
    <w:rsid w:val="00FC1726"/>
    <w:rsid w:val="00FC61D9"/>
    <w:rsid w:val="00FE567D"/>
    <w:rsid w:val="00FF586B"/>
    <w:rsid w:val="00FF5F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AFC"/>
    <w:pPr>
      <w:bidi/>
    </w:pPr>
    <w:rPr>
      <w:rFonts w:cs="Lotus Linotype"/>
      <w:sz w:val="24"/>
      <w:szCs w:val="30"/>
    </w:rPr>
  </w:style>
  <w:style w:type="paragraph" w:styleId="Heading1">
    <w:name w:val="heading 1"/>
    <w:basedOn w:val="Normal"/>
    <w:next w:val="Normal"/>
    <w:qFormat/>
    <w:rsid w:val="00EF37E2"/>
    <w:pPr>
      <w:keepNext/>
      <w:spacing w:before="120" w:after="360"/>
      <w:jc w:val="center"/>
      <w:outlineLvl w:val="0"/>
    </w:pPr>
    <w:rPr>
      <w:rFonts w:ascii="Arial" w:hAnsi="Arial" w:cs="AL-Mohanad Bold"/>
      <w:b/>
      <w:bCs/>
      <w:kern w:val="32"/>
      <w:sz w:val="48"/>
      <w:szCs w:val="48"/>
    </w:rPr>
  </w:style>
  <w:style w:type="paragraph" w:styleId="Heading2">
    <w:name w:val="heading 2"/>
    <w:basedOn w:val="Normal"/>
    <w:next w:val="Normal"/>
    <w:qFormat/>
    <w:rsid w:val="00937D84"/>
    <w:pPr>
      <w:keepNext/>
      <w:spacing w:before="240" w:after="60" w:line="216" w:lineRule="auto"/>
      <w:outlineLvl w:val="1"/>
    </w:pPr>
    <w:rPr>
      <w:rFonts w:ascii="SAED Terafic" w:hAnsi="SAED Terafic" w:cs="DecoType Naskh"/>
      <w:i/>
      <w:sz w:val="44"/>
      <w:szCs w:val="44"/>
      <w:lang w:bidi="ar-SY"/>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entry">
    <w:name w:val="entry"/>
    <w:basedOn w:val="DefaultParagraphFont"/>
    <w:rsid w:val="00210EE1"/>
    <w:rPr>
      <w:rFonts w:cs="Titr"/>
      <w:sz w:val="20"/>
      <w:szCs w:val="20"/>
    </w:rPr>
  </w:style>
  <w:style w:type="paragraph" w:styleId="FootnoteText">
    <w:name w:val="footnote text"/>
    <w:basedOn w:val="Normal"/>
    <w:rsid w:val="00EF37E2"/>
    <w:pPr>
      <w:spacing w:line="420" w:lineRule="exact"/>
      <w:jc w:val="both"/>
    </w:pPr>
    <w:rPr>
      <w:sz w:val="20"/>
      <w:szCs w:val="24"/>
    </w:rPr>
  </w:style>
  <w:style w:type="character" w:styleId="FootnoteReference">
    <w:name w:val="footnote reference"/>
    <w:basedOn w:val="DefaultParagraphFont"/>
    <w:rsid w:val="000E0C3B"/>
    <w:rPr>
      <w:rFonts w:cs="Simplified Arabic"/>
      <w:szCs w:val="28"/>
      <w:vertAlign w:val="superscript"/>
    </w:rPr>
  </w:style>
  <w:style w:type="paragraph" w:customStyle="1" w:styleId="a">
    <w:name w:val="فقرتي"/>
    <w:basedOn w:val="Normal"/>
    <w:link w:val="Char"/>
    <w:rsid w:val="000E0C3B"/>
    <w:pPr>
      <w:spacing w:after="120" w:line="460" w:lineRule="exact"/>
      <w:ind w:firstLine="454"/>
      <w:jc w:val="lowKashida"/>
    </w:pPr>
  </w:style>
  <w:style w:type="character" w:customStyle="1" w:styleId="Char">
    <w:name w:val="فقرتي Char"/>
    <w:basedOn w:val="DefaultParagraphFont"/>
    <w:link w:val="a"/>
    <w:rsid w:val="000E0C3B"/>
    <w:rPr>
      <w:rFonts w:cs="Lotus Linotype"/>
      <w:sz w:val="24"/>
      <w:szCs w:val="30"/>
      <w:lang w:val="en-US" w:eastAsia="en-US" w:bidi="ar-SA"/>
    </w:rPr>
  </w:style>
  <w:style w:type="paragraph" w:styleId="Header">
    <w:name w:val="header"/>
    <w:basedOn w:val="Normal"/>
    <w:rsid w:val="00917D08"/>
    <w:pPr>
      <w:tabs>
        <w:tab w:val="center" w:pos="4153"/>
        <w:tab w:val="right" w:pos="8306"/>
      </w:tabs>
    </w:pPr>
    <w:rPr>
      <w:b/>
      <w:bCs/>
      <w:szCs w:val="24"/>
    </w:rPr>
  </w:style>
  <w:style w:type="paragraph" w:styleId="Footer">
    <w:name w:val="footer"/>
    <w:basedOn w:val="Normal"/>
    <w:rsid w:val="003037DA"/>
    <w:pPr>
      <w:tabs>
        <w:tab w:val="center" w:pos="4153"/>
        <w:tab w:val="right" w:pos="8306"/>
      </w:tabs>
    </w:pPr>
  </w:style>
  <w:style w:type="table" w:styleId="TableGrid">
    <w:name w:val="Table Grid"/>
    <w:basedOn w:val="TableNormal"/>
    <w:rsid w:val="003037D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037DA"/>
  </w:style>
  <w:style w:type="character" w:styleId="CommentReference">
    <w:name w:val="annotation reference"/>
    <w:basedOn w:val="DefaultParagraphFont"/>
    <w:semiHidden/>
    <w:rsid w:val="00B53907"/>
    <w:rPr>
      <w:sz w:val="16"/>
      <w:szCs w:val="16"/>
    </w:rPr>
  </w:style>
  <w:style w:type="paragraph" w:styleId="CommentText">
    <w:name w:val="annotation text"/>
    <w:basedOn w:val="Normal"/>
    <w:semiHidden/>
    <w:rsid w:val="00B53907"/>
    <w:rPr>
      <w:sz w:val="20"/>
      <w:szCs w:val="20"/>
    </w:rPr>
  </w:style>
  <w:style w:type="paragraph" w:styleId="CommentSubject">
    <w:name w:val="annotation subject"/>
    <w:basedOn w:val="CommentText"/>
    <w:next w:val="CommentText"/>
    <w:semiHidden/>
    <w:rsid w:val="00B53907"/>
    <w:rPr>
      <w:b/>
      <w:bCs/>
    </w:rPr>
  </w:style>
  <w:style w:type="paragraph" w:styleId="BalloonText">
    <w:name w:val="Balloon Text"/>
    <w:basedOn w:val="Normal"/>
    <w:semiHidden/>
    <w:rsid w:val="00B53907"/>
    <w:rPr>
      <w:rFonts w:ascii="Tahoma" w:hAnsi="Tahoma" w:cs="Tahoma"/>
      <w:sz w:val="16"/>
      <w:szCs w:val="16"/>
    </w:rPr>
  </w:style>
  <w:style w:type="character" w:customStyle="1" w:styleId="LotusLinotype14">
    <w:name w:val="نمط (العربية وغيرها) Lotus Linotype (العربية وغيرها) ‏14 نقطة"/>
    <w:basedOn w:val="DefaultParagraphFont"/>
    <w:rsid w:val="00EC542D"/>
    <w:rPr>
      <w:rFonts w:cs="Lotus Linotype"/>
      <w:szCs w:val="30"/>
    </w:rPr>
  </w:style>
  <w:style w:type="paragraph" w:styleId="DocumentMap">
    <w:name w:val="Document Map"/>
    <w:basedOn w:val="Normal"/>
    <w:semiHidden/>
    <w:rsid w:val="00555B42"/>
    <w:pPr>
      <w:shd w:val="clear" w:color="auto" w:fill="000080"/>
    </w:pPr>
    <w:rPr>
      <w:rFonts w:ascii="Tahoma" w:hAnsi="Tahoma" w:cs="Tahoma"/>
      <w:sz w:val="20"/>
      <w:szCs w:val="20"/>
    </w:rPr>
  </w:style>
  <w:style w:type="character" w:customStyle="1" w:styleId="LotusLinotype141">
    <w:name w:val="نمط (العربية وغيرها) Lotus Linotype (العربية وغيرها) ‏14 نقطة غ...1"/>
    <w:basedOn w:val="DefaultParagraphFont"/>
    <w:rsid w:val="00937D84"/>
    <w:rPr>
      <w:rFonts w:cs="Lotus Linotype"/>
      <w:b/>
      <w:bCs/>
      <w:szCs w:val="30"/>
    </w:rPr>
  </w:style>
  <w:style w:type="character" w:customStyle="1" w:styleId="LotusLinotype143">
    <w:name w:val="نمط (العربية وغيرها) Lotus Linotype (العربية وغيرها) ‏14 نقطة3"/>
    <w:basedOn w:val="DefaultParagraphFont"/>
    <w:rsid w:val="00937D84"/>
    <w:rPr>
      <w:rFonts w:cs="Lotus Linotype"/>
      <w:szCs w:val="30"/>
    </w:rPr>
  </w:style>
  <w:style w:type="paragraph" w:styleId="TOC1">
    <w:name w:val="toc 1"/>
    <w:basedOn w:val="Normal"/>
    <w:next w:val="Normal"/>
    <w:autoRedefine/>
    <w:semiHidden/>
    <w:rsid w:val="00937D84"/>
    <w:pPr>
      <w:tabs>
        <w:tab w:val="right" w:leader="dot" w:pos="7247"/>
      </w:tabs>
    </w:pPr>
    <w:rPr>
      <w:rFonts w:ascii="AGA Arabesque" w:hAnsi="AGA Arabesque"/>
      <w:noProof/>
    </w:rPr>
  </w:style>
  <w:style w:type="character" w:styleId="Hyperlink">
    <w:name w:val="Hyperlink"/>
    <w:basedOn w:val="DefaultParagraphFont"/>
    <w:rsid w:val="00937D84"/>
    <w:rPr>
      <w:color w:val="0000FF"/>
      <w:u w:val="single"/>
    </w:rPr>
  </w:style>
  <w:style w:type="paragraph" w:customStyle="1" w:styleId="1">
    <w:name w:val="نمط1"/>
    <w:basedOn w:val="Normal"/>
    <w:rsid w:val="00024D5C"/>
    <w:pPr>
      <w:widowControl w:val="0"/>
      <w:spacing w:after="120"/>
      <w:jc w:val="center"/>
    </w:pPr>
    <w:rPr>
      <w:rFonts w:cs="Traditional Arabic"/>
      <w:b/>
      <w:bCs/>
      <w:color w:val="008000"/>
      <w:sz w:val="44"/>
      <w:szCs w:val="44"/>
      <w:lang w:bidi="ar-S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2AFC"/>
    <w:pPr>
      <w:bidi/>
    </w:pPr>
    <w:rPr>
      <w:rFonts w:cs="Lotus Linotype"/>
      <w:sz w:val="24"/>
      <w:szCs w:val="30"/>
    </w:rPr>
  </w:style>
  <w:style w:type="paragraph" w:styleId="Heading1">
    <w:name w:val="heading 1"/>
    <w:basedOn w:val="Normal"/>
    <w:next w:val="Normal"/>
    <w:qFormat/>
    <w:rsid w:val="00EF37E2"/>
    <w:pPr>
      <w:keepNext/>
      <w:spacing w:before="120" w:after="360"/>
      <w:jc w:val="center"/>
      <w:outlineLvl w:val="0"/>
    </w:pPr>
    <w:rPr>
      <w:rFonts w:ascii="Arial" w:hAnsi="Arial" w:cs="AL-Mohanad Bold"/>
      <w:b/>
      <w:bCs/>
      <w:kern w:val="32"/>
      <w:sz w:val="48"/>
      <w:szCs w:val="48"/>
    </w:rPr>
  </w:style>
  <w:style w:type="paragraph" w:styleId="Heading2">
    <w:name w:val="heading 2"/>
    <w:basedOn w:val="Normal"/>
    <w:next w:val="Normal"/>
    <w:qFormat/>
    <w:rsid w:val="00937D84"/>
    <w:pPr>
      <w:keepNext/>
      <w:spacing w:before="240" w:after="60" w:line="216" w:lineRule="auto"/>
      <w:outlineLvl w:val="1"/>
    </w:pPr>
    <w:rPr>
      <w:rFonts w:ascii="SAED Terafic" w:hAnsi="SAED Terafic" w:cs="DecoType Naskh"/>
      <w:i/>
      <w:sz w:val="44"/>
      <w:szCs w:val="44"/>
      <w:lang w:bidi="ar-SY"/>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entry">
    <w:name w:val="entry"/>
    <w:basedOn w:val="DefaultParagraphFont"/>
    <w:rsid w:val="00210EE1"/>
    <w:rPr>
      <w:rFonts w:cs="Titr"/>
      <w:sz w:val="20"/>
      <w:szCs w:val="20"/>
    </w:rPr>
  </w:style>
  <w:style w:type="paragraph" w:styleId="FootnoteText">
    <w:name w:val="footnote text"/>
    <w:basedOn w:val="Normal"/>
    <w:rsid w:val="00EF37E2"/>
    <w:pPr>
      <w:spacing w:line="420" w:lineRule="exact"/>
      <w:jc w:val="both"/>
    </w:pPr>
    <w:rPr>
      <w:sz w:val="20"/>
      <w:szCs w:val="24"/>
    </w:rPr>
  </w:style>
  <w:style w:type="character" w:styleId="FootnoteReference">
    <w:name w:val="footnote reference"/>
    <w:basedOn w:val="DefaultParagraphFont"/>
    <w:rsid w:val="000E0C3B"/>
    <w:rPr>
      <w:rFonts w:cs="Simplified Arabic"/>
      <w:szCs w:val="28"/>
      <w:vertAlign w:val="superscript"/>
    </w:rPr>
  </w:style>
  <w:style w:type="paragraph" w:customStyle="1" w:styleId="a">
    <w:name w:val="فقرتي"/>
    <w:basedOn w:val="Normal"/>
    <w:link w:val="Char"/>
    <w:rsid w:val="000E0C3B"/>
    <w:pPr>
      <w:spacing w:after="120" w:line="460" w:lineRule="exact"/>
      <w:ind w:firstLine="454"/>
      <w:jc w:val="lowKashida"/>
    </w:pPr>
  </w:style>
  <w:style w:type="character" w:customStyle="1" w:styleId="Char">
    <w:name w:val="فقرتي Char"/>
    <w:basedOn w:val="DefaultParagraphFont"/>
    <w:link w:val="a"/>
    <w:rsid w:val="000E0C3B"/>
    <w:rPr>
      <w:rFonts w:cs="Lotus Linotype"/>
      <w:sz w:val="24"/>
      <w:szCs w:val="30"/>
      <w:lang w:val="en-US" w:eastAsia="en-US" w:bidi="ar-SA"/>
    </w:rPr>
  </w:style>
  <w:style w:type="paragraph" w:styleId="Header">
    <w:name w:val="header"/>
    <w:basedOn w:val="Normal"/>
    <w:rsid w:val="00917D08"/>
    <w:pPr>
      <w:tabs>
        <w:tab w:val="center" w:pos="4153"/>
        <w:tab w:val="right" w:pos="8306"/>
      </w:tabs>
    </w:pPr>
    <w:rPr>
      <w:b/>
      <w:bCs/>
      <w:szCs w:val="24"/>
    </w:rPr>
  </w:style>
  <w:style w:type="paragraph" w:styleId="Footer">
    <w:name w:val="footer"/>
    <w:basedOn w:val="Normal"/>
    <w:rsid w:val="003037DA"/>
    <w:pPr>
      <w:tabs>
        <w:tab w:val="center" w:pos="4153"/>
        <w:tab w:val="right" w:pos="8306"/>
      </w:tabs>
    </w:pPr>
  </w:style>
  <w:style w:type="table" w:styleId="TableGrid">
    <w:name w:val="Table Grid"/>
    <w:basedOn w:val="TableNormal"/>
    <w:rsid w:val="003037D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037DA"/>
  </w:style>
  <w:style w:type="character" w:styleId="CommentReference">
    <w:name w:val="annotation reference"/>
    <w:basedOn w:val="DefaultParagraphFont"/>
    <w:semiHidden/>
    <w:rsid w:val="00B53907"/>
    <w:rPr>
      <w:sz w:val="16"/>
      <w:szCs w:val="16"/>
    </w:rPr>
  </w:style>
  <w:style w:type="paragraph" w:styleId="CommentText">
    <w:name w:val="annotation text"/>
    <w:basedOn w:val="Normal"/>
    <w:semiHidden/>
    <w:rsid w:val="00B53907"/>
    <w:rPr>
      <w:sz w:val="20"/>
      <w:szCs w:val="20"/>
    </w:rPr>
  </w:style>
  <w:style w:type="paragraph" w:styleId="CommentSubject">
    <w:name w:val="annotation subject"/>
    <w:basedOn w:val="CommentText"/>
    <w:next w:val="CommentText"/>
    <w:semiHidden/>
    <w:rsid w:val="00B53907"/>
    <w:rPr>
      <w:b/>
      <w:bCs/>
    </w:rPr>
  </w:style>
  <w:style w:type="paragraph" w:styleId="BalloonText">
    <w:name w:val="Balloon Text"/>
    <w:basedOn w:val="Normal"/>
    <w:semiHidden/>
    <w:rsid w:val="00B53907"/>
    <w:rPr>
      <w:rFonts w:ascii="Tahoma" w:hAnsi="Tahoma" w:cs="Tahoma"/>
      <w:sz w:val="16"/>
      <w:szCs w:val="16"/>
    </w:rPr>
  </w:style>
  <w:style w:type="character" w:customStyle="1" w:styleId="LotusLinotype14">
    <w:name w:val="نمط (العربية وغيرها) Lotus Linotype (العربية وغيرها) ‏14 نقطة"/>
    <w:basedOn w:val="DefaultParagraphFont"/>
    <w:rsid w:val="00EC542D"/>
    <w:rPr>
      <w:rFonts w:cs="Lotus Linotype"/>
      <w:szCs w:val="30"/>
    </w:rPr>
  </w:style>
  <w:style w:type="paragraph" w:styleId="DocumentMap">
    <w:name w:val="Document Map"/>
    <w:basedOn w:val="Normal"/>
    <w:semiHidden/>
    <w:rsid w:val="00555B42"/>
    <w:pPr>
      <w:shd w:val="clear" w:color="auto" w:fill="000080"/>
    </w:pPr>
    <w:rPr>
      <w:rFonts w:ascii="Tahoma" w:hAnsi="Tahoma" w:cs="Tahoma"/>
      <w:sz w:val="20"/>
      <w:szCs w:val="20"/>
    </w:rPr>
  </w:style>
  <w:style w:type="character" w:customStyle="1" w:styleId="LotusLinotype141">
    <w:name w:val="نمط (العربية وغيرها) Lotus Linotype (العربية وغيرها) ‏14 نقطة غ...1"/>
    <w:basedOn w:val="DefaultParagraphFont"/>
    <w:rsid w:val="00937D84"/>
    <w:rPr>
      <w:rFonts w:cs="Lotus Linotype"/>
      <w:b/>
      <w:bCs/>
      <w:szCs w:val="30"/>
    </w:rPr>
  </w:style>
  <w:style w:type="character" w:customStyle="1" w:styleId="LotusLinotype143">
    <w:name w:val="نمط (العربية وغيرها) Lotus Linotype (العربية وغيرها) ‏14 نقطة3"/>
    <w:basedOn w:val="DefaultParagraphFont"/>
    <w:rsid w:val="00937D84"/>
    <w:rPr>
      <w:rFonts w:cs="Lotus Linotype"/>
      <w:szCs w:val="30"/>
    </w:rPr>
  </w:style>
  <w:style w:type="paragraph" w:styleId="TOC1">
    <w:name w:val="toc 1"/>
    <w:basedOn w:val="Normal"/>
    <w:next w:val="Normal"/>
    <w:autoRedefine/>
    <w:semiHidden/>
    <w:rsid w:val="00937D84"/>
    <w:pPr>
      <w:tabs>
        <w:tab w:val="right" w:leader="dot" w:pos="7247"/>
      </w:tabs>
    </w:pPr>
    <w:rPr>
      <w:rFonts w:ascii="AGA Arabesque" w:hAnsi="AGA Arabesque"/>
      <w:noProof/>
    </w:rPr>
  </w:style>
  <w:style w:type="character" w:styleId="Hyperlink">
    <w:name w:val="Hyperlink"/>
    <w:basedOn w:val="DefaultParagraphFont"/>
    <w:rsid w:val="00937D84"/>
    <w:rPr>
      <w:color w:val="0000FF"/>
      <w:u w:val="single"/>
    </w:rPr>
  </w:style>
  <w:style w:type="paragraph" w:customStyle="1" w:styleId="1">
    <w:name w:val="نمط1"/>
    <w:basedOn w:val="Normal"/>
    <w:rsid w:val="00024D5C"/>
    <w:pPr>
      <w:widowControl w:val="0"/>
      <w:spacing w:after="120"/>
      <w:jc w:val="center"/>
    </w:pPr>
    <w:rPr>
      <w:rFonts w:cs="Traditional Arabic"/>
      <w:b/>
      <w:bCs/>
      <w:color w:val="008000"/>
      <w:sz w:val="44"/>
      <w:szCs w:val="44"/>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71230">
      <w:bodyDiv w:val="1"/>
      <w:marLeft w:val="0"/>
      <w:marRight w:val="0"/>
      <w:marTop w:val="0"/>
      <w:marBottom w:val="0"/>
      <w:divBdr>
        <w:top w:val="none" w:sz="0" w:space="0" w:color="auto"/>
        <w:left w:val="none" w:sz="0" w:space="0" w:color="auto"/>
        <w:bottom w:val="none" w:sz="0" w:space="0" w:color="auto"/>
        <w:right w:val="none" w:sz="0" w:space="0" w:color="auto"/>
      </w:divBdr>
    </w:div>
    <w:div w:id="522978091">
      <w:bodyDiv w:val="1"/>
      <w:marLeft w:val="0"/>
      <w:marRight w:val="0"/>
      <w:marTop w:val="0"/>
      <w:marBottom w:val="0"/>
      <w:divBdr>
        <w:top w:val="none" w:sz="0" w:space="0" w:color="auto"/>
        <w:left w:val="none" w:sz="0" w:space="0" w:color="auto"/>
        <w:bottom w:val="none" w:sz="0" w:space="0" w:color="auto"/>
        <w:right w:val="none" w:sz="0" w:space="0" w:color="auto"/>
      </w:divBdr>
    </w:div>
    <w:div w:id="607782250">
      <w:bodyDiv w:val="1"/>
      <w:marLeft w:val="0"/>
      <w:marRight w:val="0"/>
      <w:marTop w:val="0"/>
      <w:marBottom w:val="0"/>
      <w:divBdr>
        <w:top w:val="none" w:sz="0" w:space="0" w:color="auto"/>
        <w:left w:val="none" w:sz="0" w:space="0" w:color="auto"/>
        <w:bottom w:val="none" w:sz="0" w:space="0" w:color="auto"/>
        <w:right w:val="none" w:sz="0" w:space="0" w:color="auto"/>
      </w:divBdr>
    </w:div>
    <w:div w:id="631248443">
      <w:bodyDiv w:val="1"/>
      <w:marLeft w:val="0"/>
      <w:marRight w:val="0"/>
      <w:marTop w:val="0"/>
      <w:marBottom w:val="0"/>
      <w:divBdr>
        <w:top w:val="none" w:sz="0" w:space="0" w:color="auto"/>
        <w:left w:val="none" w:sz="0" w:space="0" w:color="auto"/>
        <w:bottom w:val="none" w:sz="0" w:space="0" w:color="auto"/>
        <w:right w:val="none" w:sz="0" w:space="0" w:color="auto"/>
      </w:divBdr>
    </w:div>
    <w:div w:id="153796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34040</Words>
  <Characters>194031</Characters>
  <Application>Microsoft Office Word</Application>
  <DocSecurity>0</DocSecurity>
  <Lines>1616</Lines>
  <Paragraphs>455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الزيارة</vt:lpstr>
      <vt:lpstr>الزيارة</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227616</CharactersWithSpaces>
  <SharedDoc>false</SharedDoc>
  <HLinks>
    <vt:vector size="90" baseType="variant">
      <vt:variant>
        <vt:i4>1507388</vt:i4>
      </vt:variant>
      <vt:variant>
        <vt:i4>86</vt:i4>
      </vt:variant>
      <vt:variant>
        <vt:i4>0</vt:i4>
      </vt:variant>
      <vt:variant>
        <vt:i4>5</vt:i4>
      </vt:variant>
      <vt:variant>
        <vt:lpwstr/>
      </vt:variant>
      <vt:variant>
        <vt:lpwstr>_Toc195089000</vt:lpwstr>
      </vt:variant>
      <vt:variant>
        <vt:i4>2031669</vt:i4>
      </vt:variant>
      <vt:variant>
        <vt:i4>80</vt:i4>
      </vt:variant>
      <vt:variant>
        <vt:i4>0</vt:i4>
      </vt:variant>
      <vt:variant>
        <vt:i4>5</vt:i4>
      </vt:variant>
      <vt:variant>
        <vt:lpwstr/>
      </vt:variant>
      <vt:variant>
        <vt:lpwstr>_Toc195088999</vt:lpwstr>
      </vt:variant>
      <vt:variant>
        <vt:i4>2031669</vt:i4>
      </vt:variant>
      <vt:variant>
        <vt:i4>74</vt:i4>
      </vt:variant>
      <vt:variant>
        <vt:i4>0</vt:i4>
      </vt:variant>
      <vt:variant>
        <vt:i4>5</vt:i4>
      </vt:variant>
      <vt:variant>
        <vt:lpwstr/>
      </vt:variant>
      <vt:variant>
        <vt:lpwstr>_Toc195088998</vt:lpwstr>
      </vt:variant>
      <vt:variant>
        <vt:i4>2031669</vt:i4>
      </vt:variant>
      <vt:variant>
        <vt:i4>68</vt:i4>
      </vt:variant>
      <vt:variant>
        <vt:i4>0</vt:i4>
      </vt:variant>
      <vt:variant>
        <vt:i4>5</vt:i4>
      </vt:variant>
      <vt:variant>
        <vt:lpwstr/>
      </vt:variant>
      <vt:variant>
        <vt:lpwstr>_Toc195088997</vt:lpwstr>
      </vt:variant>
      <vt:variant>
        <vt:i4>2031669</vt:i4>
      </vt:variant>
      <vt:variant>
        <vt:i4>62</vt:i4>
      </vt:variant>
      <vt:variant>
        <vt:i4>0</vt:i4>
      </vt:variant>
      <vt:variant>
        <vt:i4>5</vt:i4>
      </vt:variant>
      <vt:variant>
        <vt:lpwstr/>
      </vt:variant>
      <vt:variant>
        <vt:lpwstr>_Toc195088996</vt:lpwstr>
      </vt:variant>
      <vt:variant>
        <vt:i4>2031669</vt:i4>
      </vt:variant>
      <vt:variant>
        <vt:i4>56</vt:i4>
      </vt:variant>
      <vt:variant>
        <vt:i4>0</vt:i4>
      </vt:variant>
      <vt:variant>
        <vt:i4>5</vt:i4>
      </vt:variant>
      <vt:variant>
        <vt:lpwstr/>
      </vt:variant>
      <vt:variant>
        <vt:lpwstr>_Toc195088995</vt:lpwstr>
      </vt:variant>
      <vt:variant>
        <vt:i4>2031669</vt:i4>
      </vt:variant>
      <vt:variant>
        <vt:i4>50</vt:i4>
      </vt:variant>
      <vt:variant>
        <vt:i4>0</vt:i4>
      </vt:variant>
      <vt:variant>
        <vt:i4>5</vt:i4>
      </vt:variant>
      <vt:variant>
        <vt:lpwstr/>
      </vt:variant>
      <vt:variant>
        <vt:lpwstr>_Toc195088994</vt:lpwstr>
      </vt:variant>
      <vt:variant>
        <vt:i4>2031669</vt:i4>
      </vt:variant>
      <vt:variant>
        <vt:i4>44</vt:i4>
      </vt:variant>
      <vt:variant>
        <vt:i4>0</vt:i4>
      </vt:variant>
      <vt:variant>
        <vt:i4>5</vt:i4>
      </vt:variant>
      <vt:variant>
        <vt:lpwstr/>
      </vt:variant>
      <vt:variant>
        <vt:lpwstr>_Toc195088993</vt:lpwstr>
      </vt:variant>
      <vt:variant>
        <vt:i4>2031669</vt:i4>
      </vt:variant>
      <vt:variant>
        <vt:i4>38</vt:i4>
      </vt:variant>
      <vt:variant>
        <vt:i4>0</vt:i4>
      </vt:variant>
      <vt:variant>
        <vt:i4>5</vt:i4>
      </vt:variant>
      <vt:variant>
        <vt:lpwstr/>
      </vt:variant>
      <vt:variant>
        <vt:lpwstr>_Toc195088992</vt:lpwstr>
      </vt:variant>
      <vt:variant>
        <vt:i4>2031669</vt:i4>
      </vt:variant>
      <vt:variant>
        <vt:i4>32</vt:i4>
      </vt:variant>
      <vt:variant>
        <vt:i4>0</vt:i4>
      </vt:variant>
      <vt:variant>
        <vt:i4>5</vt:i4>
      </vt:variant>
      <vt:variant>
        <vt:lpwstr/>
      </vt:variant>
      <vt:variant>
        <vt:lpwstr>_Toc195088991</vt:lpwstr>
      </vt:variant>
      <vt:variant>
        <vt:i4>2031669</vt:i4>
      </vt:variant>
      <vt:variant>
        <vt:i4>26</vt:i4>
      </vt:variant>
      <vt:variant>
        <vt:i4>0</vt:i4>
      </vt:variant>
      <vt:variant>
        <vt:i4>5</vt:i4>
      </vt:variant>
      <vt:variant>
        <vt:lpwstr/>
      </vt:variant>
      <vt:variant>
        <vt:lpwstr>_Toc195088990</vt:lpwstr>
      </vt:variant>
      <vt:variant>
        <vt:i4>1966133</vt:i4>
      </vt:variant>
      <vt:variant>
        <vt:i4>20</vt:i4>
      </vt:variant>
      <vt:variant>
        <vt:i4>0</vt:i4>
      </vt:variant>
      <vt:variant>
        <vt:i4>5</vt:i4>
      </vt:variant>
      <vt:variant>
        <vt:lpwstr/>
      </vt:variant>
      <vt:variant>
        <vt:lpwstr>_Toc195088989</vt:lpwstr>
      </vt:variant>
      <vt:variant>
        <vt:i4>1966133</vt:i4>
      </vt:variant>
      <vt:variant>
        <vt:i4>14</vt:i4>
      </vt:variant>
      <vt:variant>
        <vt:i4>0</vt:i4>
      </vt:variant>
      <vt:variant>
        <vt:i4>5</vt:i4>
      </vt:variant>
      <vt:variant>
        <vt:lpwstr/>
      </vt:variant>
      <vt:variant>
        <vt:lpwstr>_Toc195088988</vt:lpwstr>
      </vt:variant>
      <vt:variant>
        <vt:i4>1966133</vt:i4>
      </vt:variant>
      <vt:variant>
        <vt:i4>8</vt:i4>
      </vt:variant>
      <vt:variant>
        <vt:i4>0</vt:i4>
      </vt:variant>
      <vt:variant>
        <vt:i4>5</vt:i4>
      </vt:variant>
      <vt:variant>
        <vt:lpwstr/>
      </vt:variant>
      <vt:variant>
        <vt:lpwstr>_Toc195088987</vt:lpwstr>
      </vt:variant>
      <vt:variant>
        <vt:i4>1966133</vt:i4>
      </vt:variant>
      <vt:variant>
        <vt:i4>2</vt:i4>
      </vt:variant>
      <vt:variant>
        <vt:i4>0</vt:i4>
      </vt:variant>
      <vt:variant>
        <vt:i4>5</vt:i4>
      </vt:variant>
      <vt:variant>
        <vt:lpwstr/>
      </vt:variant>
      <vt:variant>
        <vt:lpwstr>_Toc195088986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بحـث فـي زيارة المزارات وفقه الزيارات</dc:title>
  <dc:creator>حيدر علي قلمداران (القُمِّيّ) (رحمه الله)</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cp:lastPrinted>2008-04-04T08:15:00Z</cp:lastPrinted>
  <dcterms:created xsi:type="dcterms:W3CDTF">2015-05-02T13:19:00Z</dcterms:created>
  <dcterms:modified xsi:type="dcterms:W3CDTF">2015-05-02T13:19:00Z</dcterms:modified>
  <cp:version>1.0 May 2015</cp:version>
</cp:coreProperties>
</file>